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69001" w14:textId="30EEBD94" w:rsidR="00A32B28" w:rsidRDefault="004A560F" w:rsidP="004A560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4A560F">
        <w:rPr>
          <w:rFonts w:ascii="Times New Roman" w:hAnsi="Times New Roman" w:cs="Times New Roman"/>
          <w:b/>
          <w:bCs/>
        </w:rPr>
        <w:t>RELATIONAL PEDAGOGY IN STUDENT NURSES’ CLINICAL TEACHING AT A PRIMARY HEALTHCARE SETTING</w:t>
      </w:r>
    </w:p>
    <w:p w14:paraId="5A982AD6" w14:textId="77777777" w:rsidR="004A560F" w:rsidRPr="004A560F" w:rsidRDefault="004A560F" w:rsidP="004A560F">
      <w:pPr>
        <w:spacing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6975A4E" w14:textId="126E21E2" w:rsidR="00C67B57" w:rsidRDefault="00A32B28" w:rsidP="004A560F">
      <w:pPr>
        <w:spacing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4A560F">
        <w:rPr>
          <w:rFonts w:ascii="Times New Roman" w:hAnsi="Times New Roman" w:cs="Times New Roman"/>
          <w:b/>
          <w:bCs/>
          <w:lang w:val="en-US"/>
        </w:rPr>
        <w:t>Interview guide</w:t>
      </w:r>
    </w:p>
    <w:p w14:paraId="73BA7FD5" w14:textId="77777777" w:rsidR="004A560F" w:rsidRPr="004A560F" w:rsidRDefault="004A560F" w:rsidP="004A560F">
      <w:pPr>
        <w:spacing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38B677F" w14:textId="40DF7867" w:rsidR="00A32B28" w:rsidRPr="004A560F" w:rsidRDefault="00A32B28" w:rsidP="004A560F">
      <w:pPr>
        <w:spacing w:line="360" w:lineRule="auto"/>
        <w:jc w:val="both"/>
        <w:rPr>
          <w:rFonts w:ascii="Times New Roman" w:hAnsi="Times New Roman" w:cs="Times New Roman"/>
        </w:rPr>
      </w:pPr>
      <w:r w:rsidRPr="004A560F">
        <w:rPr>
          <w:rFonts w:ascii="Times New Roman" w:hAnsi="Times New Roman" w:cs="Times New Roman"/>
          <w:b/>
          <w:bCs/>
          <w:lang w:val="en-US"/>
        </w:rPr>
        <w:t>Central question:</w:t>
      </w:r>
      <w:r w:rsidRPr="004A560F">
        <w:rPr>
          <w:rFonts w:ascii="Times New Roman" w:hAnsi="Times New Roman" w:cs="Times New Roman"/>
          <w:lang w:val="en-US"/>
        </w:rPr>
        <w:t xml:space="preserve"> </w:t>
      </w:r>
      <w:r w:rsidRPr="004A560F">
        <w:rPr>
          <w:rFonts w:ascii="Times New Roman" w:hAnsi="Times New Roman" w:cs="Times New Roman"/>
        </w:rPr>
        <w:t xml:space="preserve">“What are your perceptions regarding your teaching role towards undergraduate nursing students’ during their clinical placement in this clinic?” </w:t>
      </w:r>
    </w:p>
    <w:p w14:paraId="143EED46" w14:textId="77777777" w:rsidR="00A32B28" w:rsidRPr="004A560F" w:rsidRDefault="00A32B28" w:rsidP="004A560F">
      <w:pPr>
        <w:spacing w:line="360" w:lineRule="auto"/>
        <w:jc w:val="both"/>
        <w:rPr>
          <w:rFonts w:ascii="Times New Roman" w:hAnsi="Times New Roman" w:cs="Times New Roman"/>
        </w:rPr>
      </w:pPr>
      <w:r w:rsidRPr="004A560F">
        <w:rPr>
          <w:rFonts w:ascii="Times New Roman" w:hAnsi="Times New Roman" w:cs="Times New Roman"/>
        </w:rPr>
        <w:t xml:space="preserve">This question was followed by more probing questions </w:t>
      </w:r>
      <w:r w:rsidRPr="004A560F">
        <w:rPr>
          <w:rFonts w:ascii="Times New Roman" w:hAnsi="Times New Roman" w:cs="Times New Roman"/>
        </w:rPr>
        <w:t xml:space="preserve">such as: </w:t>
      </w:r>
    </w:p>
    <w:p w14:paraId="4072E047" w14:textId="6CB08DE3" w:rsidR="004A560F" w:rsidRPr="004A560F" w:rsidRDefault="004A560F" w:rsidP="004A560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ZA"/>
        </w:rPr>
      </w:pPr>
      <w:r w:rsidRPr="004A560F">
        <w:rPr>
          <w:rFonts w:ascii="Times New Roman" w:hAnsi="Times New Roman" w:cs="Times New Roman"/>
          <w:lang w:val="en-ZA"/>
        </w:rPr>
        <w:t xml:space="preserve">Tell me more about that. </w:t>
      </w:r>
    </w:p>
    <w:p w14:paraId="2017AC6C" w14:textId="77777777" w:rsidR="00682178" w:rsidRDefault="004A560F" w:rsidP="004A560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ZA"/>
        </w:rPr>
      </w:pPr>
      <w:r w:rsidRPr="004A560F">
        <w:rPr>
          <w:rFonts w:ascii="Times New Roman" w:hAnsi="Times New Roman" w:cs="Times New Roman"/>
          <w:lang w:val="en-ZA"/>
        </w:rPr>
        <w:t>Could you elaborate on that</w:t>
      </w:r>
    </w:p>
    <w:p w14:paraId="6642DF45" w14:textId="77777777" w:rsidR="00682178" w:rsidRDefault="004A560F" w:rsidP="0068217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ZA"/>
        </w:rPr>
      </w:pPr>
      <w:r w:rsidRPr="004A560F">
        <w:rPr>
          <w:rFonts w:ascii="Times New Roman" w:hAnsi="Times New Roman" w:cs="Times New Roman"/>
          <w:lang w:val="en-ZA"/>
        </w:rPr>
        <w:t>Could you explain that further?</w:t>
      </w:r>
    </w:p>
    <w:p w14:paraId="1212DA7D" w14:textId="77BD1BD0" w:rsidR="004A560F" w:rsidRPr="00682178" w:rsidRDefault="004A560F" w:rsidP="0068217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ZA"/>
        </w:rPr>
      </w:pPr>
      <w:r w:rsidRPr="004A560F">
        <w:rPr>
          <w:rFonts w:ascii="Times New Roman" w:hAnsi="Times New Roman" w:cs="Times New Roman"/>
          <w:lang w:val="en-ZA"/>
        </w:rPr>
        <w:t xml:space="preserve"> </w:t>
      </w:r>
      <w:r w:rsidR="00682178" w:rsidRPr="004A560F">
        <w:rPr>
          <w:rFonts w:ascii="Times New Roman" w:hAnsi="Times New Roman" w:cs="Times New Roman"/>
          <w:lang w:val="en-ZA"/>
        </w:rPr>
        <w:t>Can you describe that in more detail?</w:t>
      </w:r>
    </w:p>
    <w:p w14:paraId="7854A6F4" w14:textId="6EB39435" w:rsidR="004A560F" w:rsidRPr="004A560F" w:rsidRDefault="004A560F" w:rsidP="004A560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ZA"/>
        </w:rPr>
      </w:pPr>
      <w:r w:rsidRPr="004A560F">
        <w:rPr>
          <w:rFonts w:ascii="Times New Roman" w:hAnsi="Times New Roman" w:cs="Times New Roman"/>
          <w:lang w:val="en-ZA"/>
        </w:rPr>
        <w:t xml:space="preserve">Can you give me an example? </w:t>
      </w:r>
    </w:p>
    <w:p w14:paraId="6295CBA9" w14:textId="03F612F8" w:rsidR="004A560F" w:rsidRPr="004A560F" w:rsidRDefault="004A560F" w:rsidP="004A560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ZA"/>
        </w:rPr>
      </w:pPr>
      <w:r w:rsidRPr="004A560F">
        <w:rPr>
          <w:rFonts w:ascii="Times New Roman" w:hAnsi="Times New Roman" w:cs="Times New Roman"/>
          <w:lang w:val="en-ZA"/>
        </w:rPr>
        <w:t xml:space="preserve">What happened next? </w:t>
      </w:r>
    </w:p>
    <w:p w14:paraId="27B2F753" w14:textId="3D38D67F" w:rsidR="004A560F" w:rsidRPr="004A560F" w:rsidRDefault="004A560F" w:rsidP="004A560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ZA"/>
        </w:rPr>
      </w:pPr>
      <w:r w:rsidRPr="004A560F">
        <w:rPr>
          <w:rFonts w:ascii="Times New Roman" w:hAnsi="Times New Roman" w:cs="Times New Roman"/>
          <w:lang w:val="en-ZA"/>
        </w:rPr>
        <w:t xml:space="preserve">How did that make you feel? </w:t>
      </w:r>
    </w:p>
    <w:p w14:paraId="17C6F855" w14:textId="1F4F48C1" w:rsidR="004A560F" w:rsidRPr="004A560F" w:rsidRDefault="004A560F" w:rsidP="004A560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ZA"/>
        </w:rPr>
      </w:pPr>
      <w:r w:rsidRPr="004A560F">
        <w:rPr>
          <w:rFonts w:ascii="Times New Roman" w:hAnsi="Times New Roman" w:cs="Times New Roman"/>
          <w:lang w:val="en-ZA"/>
        </w:rPr>
        <w:t xml:space="preserve">Why do you think that is? </w:t>
      </w:r>
    </w:p>
    <w:p w14:paraId="47318BCD" w14:textId="7EFDCED6" w:rsidR="004A560F" w:rsidRPr="004A560F" w:rsidRDefault="004A560F" w:rsidP="004A560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ZA"/>
        </w:rPr>
      </w:pPr>
      <w:r w:rsidRPr="004A560F">
        <w:rPr>
          <w:rFonts w:ascii="Times New Roman" w:hAnsi="Times New Roman" w:cs="Times New Roman"/>
          <w:lang w:val="en-ZA"/>
        </w:rPr>
        <w:t xml:space="preserve">What led you to that conclusion? </w:t>
      </w:r>
    </w:p>
    <w:p w14:paraId="20EFD24C" w14:textId="215BB113" w:rsidR="004A560F" w:rsidRPr="004A560F" w:rsidRDefault="004A560F" w:rsidP="004A560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ZA"/>
        </w:rPr>
      </w:pPr>
      <w:r w:rsidRPr="004A560F">
        <w:rPr>
          <w:rFonts w:ascii="Times New Roman" w:hAnsi="Times New Roman" w:cs="Times New Roman"/>
          <w:lang w:val="en-ZA"/>
        </w:rPr>
        <w:t xml:space="preserve">Is there anything else you would like to add? </w:t>
      </w:r>
    </w:p>
    <w:p w14:paraId="58739F00" w14:textId="50461D68" w:rsidR="00A32B28" w:rsidRPr="004A560F" w:rsidRDefault="00CD1B06" w:rsidP="004A560F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During interviews, the researcher further used</w:t>
      </w:r>
      <w:r w:rsidR="00A32B28" w:rsidRPr="004A560F">
        <w:rPr>
          <w:rFonts w:ascii="Times New Roman" w:hAnsi="Times New Roman" w:cs="Times New Roman"/>
        </w:rPr>
        <w:t xml:space="preserve"> effective communication </w:t>
      </w:r>
      <w:r>
        <w:rPr>
          <w:rFonts w:ascii="Times New Roman" w:hAnsi="Times New Roman" w:cs="Times New Roman"/>
        </w:rPr>
        <w:t>skills including</w:t>
      </w:r>
      <w:r w:rsidR="00A32B28" w:rsidRPr="004A560F">
        <w:rPr>
          <w:rFonts w:ascii="Times New Roman" w:hAnsi="Times New Roman" w:cs="Times New Roman"/>
        </w:rPr>
        <w:t xml:space="preserve"> active listening, reflecting, clarification, paraphrasing, use of silence, and summarising.</w:t>
      </w:r>
    </w:p>
    <w:sectPr w:rsidR="00A32B28" w:rsidRPr="004A56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F2797"/>
    <w:multiLevelType w:val="hybridMultilevel"/>
    <w:tmpl w:val="448406D8"/>
    <w:lvl w:ilvl="0" w:tplc="4E1A990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27D7C"/>
    <w:multiLevelType w:val="hybridMultilevel"/>
    <w:tmpl w:val="B1D47FE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4193279">
    <w:abstractNumId w:val="1"/>
  </w:num>
  <w:num w:numId="2" w16cid:durableId="39107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A30"/>
    <w:rsid w:val="001837E6"/>
    <w:rsid w:val="004A560F"/>
    <w:rsid w:val="00682178"/>
    <w:rsid w:val="00707A30"/>
    <w:rsid w:val="007345FA"/>
    <w:rsid w:val="00747A90"/>
    <w:rsid w:val="00A32B28"/>
    <w:rsid w:val="00C67B57"/>
    <w:rsid w:val="00CD1B06"/>
    <w:rsid w:val="00DC5142"/>
    <w:rsid w:val="00E1132D"/>
    <w:rsid w:val="00EC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A7D940"/>
  <w15:chartTrackingRefBased/>
  <w15:docId w15:val="{32A4E5D5-818E-47C6-85B6-639AAD68E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A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A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A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A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A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A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A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Rasesemola, Richard</dc:creator>
  <cp:keywords/>
  <dc:description/>
  <cp:lastModifiedBy>Rasesemola, Richard</cp:lastModifiedBy>
  <cp:revision>7</cp:revision>
  <dcterms:created xsi:type="dcterms:W3CDTF">2026-08-12T10:12:00Z</dcterms:created>
  <dcterms:modified xsi:type="dcterms:W3CDTF">2026-08-12T10:18:00Z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d31be4-bb77-46d3-b866-62153466896a_Enabled">
    <vt:lpwstr>true</vt:lpwstr>
  </property>
  <property fmtid="{D5CDD505-2E9C-101B-9397-08002B2CF9AE}" pid="3" name="MSIP_Label_b0d31be4-bb77-46d3-b866-62153466896a_SetDate">
    <vt:lpwstr>2026-08-12T10:13:37Z</vt:lpwstr>
  </property>
  <property fmtid="{D5CDD505-2E9C-101B-9397-08002B2CF9AE}" pid="4" name="MSIP_Label_b0d31be4-bb77-46d3-b866-62153466896a_Method">
    <vt:lpwstr>Standard</vt:lpwstr>
  </property>
  <property fmtid="{D5CDD505-2E9C-101B-9397-08002B2CF9AE}" pid="5" name="MSIP_Label_b0d31be4-bb77-46d3-b866-62153466896a_Name">
    <vt:lpwstr>Public</vt:lpwstr>
  </property>
  <property fmtid="{D5CDD505-2E9C-101B-9397-08002B2CF9AE}" pid="6" name="MSIP_Label_b0d31be4-bb77-46d3-b866-62153466896a_SiteId">
    <vt:lpwstr>fa785acd-36ef-41bc-8a94-89841327e045</vt:lpwstr>
  </property>
  <property fmtid="{D5CDD505-2E9C-101B-9397-08002B2CF9AE}" pid="7" name="MSIP_Label_b0d31be4-bb77-46d3-b866-62153466896a_ActionId">
    <vt:lpwstr>d4274c92-9466-4c3f-8eef-2e7e4f98e095</vt:lpwstr>
  </property>
  <property fmtid="{D5CDD505-2E9C-101B-9397-08002B2CF9AE}" pid="8" name="MSIP_Label_b0d31be4-bb77-46d3-b866-62153466896a_ContentBits">
    <vt:lpwstr>0</vt:lpwstr>
  </property>
  <property fmtid="{D5CDD505-2E9C-101B-9397-08002B2CF9AE}" pid="9" name="MSIP_Label_b0d31be4-bb77-46d3-b866-62153466896a_Tag">
    <vt:lpwstr>10, 3, 0, 1</vt:lpwstr>
  </property>
</Properties>
</file>