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pPr w:leftFromText="180" w:rightFromText="180" w:vertAnchor="page" w:horzAnchor="margin" w:tblpY="1201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6"/>
        <w:gridCol w:w="4458"/>
        <w:gridCol w:w="4394"/>
      </w:tblGrid>
      <w:tr w14:paraId="763EC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</w:trPr>
        <w:tc>
          <w:tcPr>
            <w:tcW w:w="1066" w:type="dxa"/>
            <w:tcBorders>
              <w:top w:val="single" w:color="000000" w:themeColor="text1" w:sz="4" w:space="0"/>
              <w:right w:val="single" w:color="000000" w:themeColor="text1" w:sz="6" w:space="0"/>
            </w:tcBorders>
            <w:shd w:val="clear" w:color="auto" w:fill="D8D8D8" w:themeFill="background1" w:themeFillShade="D9"/>
          </w:tcPr>
          <w:p w14:paraId="4788D892">
            <w:pPr>
              <w:pStyle w:val="12"/>
              <w:spacing w:line="360" w:lineRule="auto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  <w:lang w:val="en-GB" w:eastAsia="zh-CN"/>
              </w:rPr>
              <w:t>S.No</w:t>
            </w:r>
          </w:p>
        </w:tc>
        <w:tc>
          <w:tcPr>
            <w:tcW w:w="4458" w:type="dxa"/>
            <w:tcBorders>
              <w:top w:val="single" w:color="000000" w:themeColor="text1" w:sz="4" w:space="0"/>
              <w:left w:val="single" w:color="000000" w:themeColor="text1" w:sz="6" w:space="0"/>
              <w:right w:val="single" w:color="000000" w:themeColor="text1" w:sz="6" w:space="0"/>
            </w:tcBorders>
            <w:shd w:val="clear" w:color="auto" w:fill="D8D8D8" w:themeFill="background1" w:themeFillShade="D9"/>
          </w:tcPr>
          <w:p w14:paraId="55A06218">
            <w:pPr>
              <w:pStyle w:val="12"/>
              <w:spacing w:line="360" w:lineRule="auto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  <w:lang w:val="en-GB" w:eastAsia="zh-CN"/>
              </w:rPr>
              <w:t xml:space="preserve">Socio-demographic </w:t>
            </w:r>
          </w:p>
        </w:tc>
        <w:tc>
          <w:tcPr>
            <w:tcW w:w="4394" w:type="dxa"/>
            <w:tcBorders>
              <w:top w:val="single" w:color="000000" w:themeColor="text1" w:sz="4" w:space="0"/>
              <w:left w:val="single" w:color="000000" w:themeColor="text1" w:sz="6" w:space="0"/>
              <w:right w:val="single" w:color="000000" w:themeColor="text1" w:sz="6" w:space="0"/>
            </w:tcBorders>
            <w:shd w:val="clear" w:color="auto" w:fill="D8D8D8" w:themeFill="background1" w:themeFillShade="D9"/>
            <w:vAlign w:val="center"/>
          </w:tcPr>
          <w:p w14:paraId="7F5BF222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  <w:lang w:val="en-GB" w:eastAsia="zh-CN"/>
              </w:rPr>
            </w:pPr>
          </w:p>
        </w:tc>
      </w:tr>
      <w:tr w14:paraId="42BEA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1066" w:type="dxa"/>
          </w:tcPr>
          <w:p w14:paraId="62D1158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val="en-GB" w:eastAsia="zh-CN"/>
              </w:rPr>
              <w:t>101</w:t>
            </w:r>
          </w:p>
          <w:p w14:paraId="336F19D5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  <w:lang w:val="en-GB" w:eastAsia="zh-CN"/>
              </w:rPr>
            </w:pPr>
          </w:p>
        </w:tc>
        <w:tc>
          <w:tcPr>
            <w:tcW w:w="4458" w:type="dxa"/>
          </w:tcPr>
          <w:p w14:paraId="492FF12B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  <w:t xml:space="preserve">Age </w:t>
            </w:r>
          </w:p>
        </w:tc>
        <w:tc>
          <w:tcPr>
            <w:tcW w:w="4394" w:type="dxa"/>
          </w:tcPr>
          <w:p w14:paraId="16E63FAD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  <w:t>__________years</w:t>
            </w:r>
          </w:p>
          <w:p w14:paraId="16A398AD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  <w:t>------------in months (if&lt; 2yrs)</w:t>
            </w:r>
          </w:p>
        </w:tc>
      </w:tr>
      <w:tr w14:paraId="1E5B7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066" w:type="dxa"/>
          </w:tcPr>
          <w:p w14:paraId="592BE4F6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val="en-GB" w:eastAsia="zh-CN"/>
              </w:rPr>
              <w:t>102</w:t>
            </w:r>
          </w:p>
        </w:tc>
        <w:tc>
          <w:tcPr>
            <w:tcW w:w="4458" w:type="dxa"/>
          </w:tcPr>
          <w:p w14:paraId="1C722529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  <w:t xml:space="preserve">Sex </w:t>
            </w:r>
          </w:p>
        </w:tc>
        <w:tc>
          <w:tcPr>
            <w:tcW w:w="4394" w:type="dxa"/>
          </w:tcPr>
          <w:p w14:paraId="05AFFB93">
            <w:pPr>
              <w:pStyle w:val="12"/>
              <w:numPr>
                <w:ilvl w:val="0"/>
                <w:numId w:val="1"/>
              </w:numPr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  <w:t>Male</w:t>
            </w:r>
          </w:p>
          <w:p w14:paraId="2438CBFE">
            <w:pPr>
              <w:pStyle w:val="12"/>
              <w:numPr>
                <w:ilvl w:val="0"/>
                <w:numId w:val="1"/>
              </w:numPr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  <w:t xml:space="preserve">Female </w:t>
            </w:r>
          </w:p>
        </w:tc>
      </w:tr>
      <w:tr w14:paraId="06258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1066" w:type="dxa"/>
            <w:vMerge w:val="restart"/>
          </w:tcPr>
          <w:p w14:paraId="6AEAF4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</w:p>
          <w:p w14:paraId="0C6AF1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val="en-GB" w:eastAsia="zh-CN"/>
              </w:rPr>
              <w:t>103</w:t>
            </w:r>
          </w:p>
        </w:tc>
        <w:tc>
          <w:tcPr>
            <w:tcW w:w="4458" w:type="dxa"/>
            <w:vMerge w:val="restart"/>
          </w:tcPr>
          <w:p w14:paraId="4FE460CC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  <w:t xml:space="preserve">Residence  </w:t>
            </w:r>
          </w:p>
        </w:tc>
        <w:tc>
          <w:tcPr>
            <w:tcW w:w="4394" w:type="dxa"/>
          </w:tcPr>
          <w:p w14:paraId="5F842692">
            <w:pPr>
              <w:pStyle w:val="11"/>
              <w:numPr>
                <w:ilvl w:val="0"/>
                <w:numId w:val="2"/>
              </w:numPr>
              <w:tabs>
                <w:tab w:val="left" w:pos="5257"/>
              </w:tabs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kern w:val="36"/>
              </w:rPr>
              <w:t xml:space="preserve">Urban </w:t>
            </w:r>
          </w:p>
        </w:tc>
      </w:tr>
      <w:tr w14:paraId="7F51D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66" w:type="dxa"/>
            <w:vMerge w:val="continue"/>
          </w:tcPr>
          <w:p w14:paraId="0537BF48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4458" w:type="dxa"/>
            <w:vMerge w:val="continue"/>
          </w:tcPr>
          <w:p w14:paraId="0832FC1C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4394" w:type="dxa"/>
          </w:tcPr>
          <w:p w14:paraId="33591EAE">
            <w:pPr>
              <w:pStyle w:val="12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kern w:val="36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kern w:val="36"/>
                <w:sz w:val="22"/>
                <w:szCs w:val="22"/>
                <w:lang w:val="en-GB" w:eastAsia="zh-CN"/>
              </w:rPr>
              <w:t>Rural</w:t>
            </w:r>
          </w:p>
        </w:tc>
      </w:tr>
      <w:tr w14:paraId="41920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1066" w:type="dxa"/>
            <w:vMerge w:val="restart"/>
          </w:tcPr>
          <w:p w14:paraId="025FF51B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  <w:t>104</w:t>
            </w:r>
          </w:p>
        </w:tc>
        <w:tc>
          <w:tcPr>
            <w:tcW w:w="4458" w:type="dxa"/>
            <w:vMerge w:val="restart"/>
          </w:tcPr>
          <w:p w14:paraId="2DD830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val="en-GB" w:eastAsia="zh-CN"/>
              </w:rPr>
              <w:t>Maternal marital status?</w:t>
            </w:r>
          </w:p>
        </w:tc>
        <w:tc>
          <w:tcPr>
            <w:tcW w:w="4394" w:type="dxa"/>
          </w:tcPr>
          <w:p w14:paraId="6C2A3195">
            <w:pPr>
              <w:pStyle w:val="11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Married</w:t>
            </w:r>
          </w:p>
        </w:tc>
      </w:tr>
      <w:tr w14:paraId="68DDA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1066" w:type="dxa"/>
            <w:vMerge w:val="continue"/>
          </w:tcPr>
          <w:p w14:paraId="7EEBEBE7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4458" w:type="dxa"/>
            <w:vMerge w:val="continue"/>
          </w:tcPr>
          <w:p w14:paraId="4F21B3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  <w:lang w:val="en-GB" w:eastAsia="zh-CN"/>
              </w:rPr>
            </w:pPr>
          </w:p>
        </w:tc>
        <w:tc>
          <w:tcPr>
            <w:tcW w:w="4394" w:type="dxa"/>
          </w:tcPr>
          <w:p w14:paraId="1674A553">
            <w:pPr>
              <w:pStyle w:val="11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Unmarried </w:t>
            </w:r>
          </w:p>
        </w:tc>
      </w:tr>
      <w:tr w14:paraId="53A68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</w:trPr>
        <w:tc>
          <w:tcPr>
            <w:tcW w:w="1066" w:type="dxa"/>
            <w:vMerge w:val="continue"/>
          </w:tcPr>
          <w:p w14:paraId="52F592C0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4458" w:type="dxa"/>
            <w:vMerge w:val="continue"/>
          </w:tcPr>
          <w:p w14:paraId="446C6A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  <w:lang w:val="en-GB" w:eastAsia="zh-CN"/>
              </w:rPr>
            </w:pPr>
          </w:p>
        </w:tc>
        <w:tc>
          <w:tcPr>
            <w:tcW w:w="4394" w:type="dxa"/>
          </w:tcPr>
          <w:p w14:paraId="25A18251">
            <w:pPr>
              <w:pStyle w:val="11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Divorced</w:t>
            </w:r>
          </w:p>
        </w:tc>
      </w:tr>
      <w:tr w14:paraId="383DD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</w:trPr>
        <w:tc>
          <w:tcPr>
            <w:tcW w:w="1066" w:type="dxa"/>
            <w:vMerge w:val="continue"/>
          </w:tcPr>
          <w:p w14:paraId="2DADDD56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4458" w:type="dxa"/>
            <w:vMerge w:val="continue"/>
          </w:tcPr>
          <w:p w14:paraId="5D16D4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  <w:lang w:val="en-GB" w:eastAsia="zh-CN"/>
              </w:rPr>
            </w:pPr>
          </w:p>
        </w:tc>
        <w:tc>
          <w:tcPr>
            <w:tcW w:w="4394" w:type="dxa"/>
          </w:tcPr>
          <w:p w14:paraId="2CC39117">
            <w:pPr>
              <w:pStyle w:val="11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Separated </w:t>
            </w:r>
          </w:p>
        </w:tc>
      </w:tr>
      <w:tr w14:paraId="302C0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</w:trPr>
        <w:tc>
          <w:tcPr>
            <w:tcW w:w="1066" w:type="dxa"/>
            <w:vMerge w:val="continue"/>
          </w:tcPr>
          <w:p w14:paraId="7946A570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4458" w:type="dxa"/>
            <w:vMerge w:val="continue"/>
          </w:tcPr>
          <w:p w14:paraId="444F68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  <w:lang w:val="en-GB" w:eastAsia="zh-CN"/>
              </w:rPr>
            </w:pPr>
          </w:p>
        </w:tc>
        <w:tc>
          <w:tcPr>
            <w:tcW w:w="4394" w:type="dxa"/>
          </w:tcPr>
          <w:p w14:paraId="68A1582E">
            <w:pPr>
              <w:pStyle w:val="11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Widowed</w:t>
            </w:r>
          </w:p>
        </w:tc>
      </w:tr>
      <w:tr w14:paraId="7F3BF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</w:trPr>
        <w:tc>
          <w:tcPr>
            <w:tcW w:w="1066" w:type="dxa"/>
            <w:vMerge w:val="continue"/>
          </w:tcPr>
          <w:p w14:paraId="6CF601F4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4458" w:type="dxa"/>
            <w:vMerge w:val="continue"/>
          </w:tcPr>
          <w:p w14:paraId="6C43D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  <w:lang w:val="en-GB" w:eastAsia="zh-CN"/>
              </w:rPr>
            </w:pPr>
          </w:p>
        </w:tc>
        <w:tc>
          <w:tcPr>
            <w:tcW w:w="4394" w:type="dxa"/>
          </w:tcPr>
          <w:p w14:paraId="137E4699">
            <w:pPr>
              <w:pStyle w:val="11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Other, specify-------------------</w:t>
            </w:r>
          </w:p>
        </w:tc>
      </w:tr>
      <w:tr w14:paraId="0F436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</w:trPr>
        <w:tc>
          <w:tcPr>
            <w:tcW w:w="1066" w:type="dxa"/>
            <w:vMerge w:val="restart"/>
          </w:tcPr>
          <w:p w14:paraId="4BAE443F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  <w:t>105</w:t>
            </w:r>
          </w:p>
        </w:tc>
        <w:tc>
          <w:tcPr>
            <w:tcW w:w="4458" w:type="dxa"/>
            <w:vMerge w:val="restart"/>
          </w:tcPr>
          <w:p w14:paraId="365348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val="en-GB" w:eastAsia="zh-CN"/>
              </w:rPr>
              <w:t>Maternal occupation</w:t>
            </w:r>
          </w:p>
        </w:tc>
        <w:tc>
          <w:tcPr>
            <w:tcW w:w="4394" w:type="dxa"/>
          </w:tcPr>
          <w:p w14:paraId="3A43336E">
            <w:pPr>
              <w:pStyle w:val="11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Employed ( Gov. or Private)</w:t>
            </w:r>
          </w:p>
        </w:tc>
      </w:tr>
      <w:tr w14:paraId="2A0EC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</w:trPr>
        <w:tc>
          <w:tcPr>
            <w:tcW w:w="1066" w:type="dxa"/>
            <w:vMerge w:val="continue"/>
          </w:tcPr>
          <w:p w14:paraId="5393EC75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4458" w:type="dxa"/>
            <w:vMerge w:val="continue"/>
          </w:tcPr>
          <w:p w14:paraId="09EF44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  <w:lang w:val="en-GB" w:eastAsia="zh-CN"/>
              </w:rPr>
            </w:pPr>
          </w:p>
        </w:tc>
        <w:tc>
          <w:tcPr>
            <w:tcW w:w="4394" w:type="dxa"/>
          </w:tcPr>
          <w:p w14:paraId="2CAD8965">
            <w:pPr>
              <w:pStyle w:val="11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House wife</w:t>
            </w:r>
          </w:p>
        </w:tc>
      </w:tr>
      <w:tr w14:paraId="40588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</w:trPr>
        <w:tc>
          <w:tcPr>
            <w:tcW w:w="1066" w:type="dxa"/>
            <w:vMerge w:val="continue"/>
          </w:tcPr>
          <w:p w14:paraId="0CB97151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4458" w:type="dxa"/>
            <w:vMerge w:val="continue"/>
          </w:tcPr>
          <w:p w14:paraId="0D2A36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  <w:lang w:val="en-GB" w:eastAsia="zh-CN"/>
              </w:rPr>
            </w:pPr>
          </w:p>
        </w:tc>
        <w:tc>
          <w:tcPr>
            <w:tcW w:w="4394" w:type="dxa"/>
          </w:tcPr>
          <w:p w14:paraId="2C515209">
            <w:pPr>
              <w:pStyle w:val="11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Merchant</w:t>
            </w:r>
          </w:p>
        </w:tc>
      </w:tr>
      <w:tr w14:paraId="476DC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</w:trPr>
        <w:tc>
          <w:tcPr>
            <w:tcW w:w="1066" w:type="dxa"/>
            <w:vMerge w:val="continue"/>
          </w:tcPr>
          <w:p w14:paraId="3315371D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4458" w:type="dxa"/>
            <w:vMerge w:val="continue"/>
          </w:tcPr>
          <w:p w14:paraId="51C02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  <w:lang w:val="en-GB" w:eastAsia="zh-CN"/>
              </w:rPr>
            </w:pPr>
          </w:p>
        </w:tc>
        <w:tc>
          <w:tcPr>
            <w:tcW w:w="4394" w:type="dxa"/>
          </w:tcPr>
          <w:p w14:paraId="13A641CC">
            <w:pPr>
              <w:pStyle w:val="11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Farmer</w:t>
            </w:r>
          </w:p>
        </w:tc>
      </w:tr>
      <w:tr w14:paraId="4B11B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</w:trPr>
        <w:tc>
          <w:tcPr>
            <w:tcW w:w="1066" w:type="dxa"/>
            <w:vMerge w:val="continue"/>
          </w:tcPr>
          <w:p w14:paraId="6985D9DD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4458" w:type="dxa"/>
            <w:vMerge w:val="continue"/>
          </w:tcPr>
          <w:p w14:paraId="0C69C2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  <w:lang w:val="en-GB" w:eastAsia="zh-CN"/>
              </w:rPr>
            </w:pPr>
          </w:p>
        </w:tc>
        <w:tc>
          <w:tcPr>
            <w:tcW w:w="4394" w:type="dxa"/>
          </w:tcPr>
          <w:p w14:paraId="2B904B32">
            <w:pPr>
              <w:pStyle w:val="11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Daily laborer</w:t>
            </w:r>
          </w:p>
        </w:tc>
      </w:tr>
      <w:tr w14:paraId="341FF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</w:trPr>
        <w:tc>
          <w:tcPr>
            <w:tcW w:w="1066" w:type="dxa"/>
            <w:vMerge w:val="continue"/>
          </w:tcPr>
          <w:p w14:paraId="68846CB8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4458" w:type="dxa"/>
            <w:vMerge w:val="continue"/>
          </w:tcPr>
          <w:p w14:paraId="554E9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  <w:lang w:val="en-GB" w:eastAsia="zh-CN"/>
              </w:rPr>
            </w:pPr>
          </w:p>
        </w:tc>
        <w:tc>
          <w:tcPr>
            <w:tcW w:w="4394" w:type="dxa"/>
          </w:tcPr>
          <w:p w14:paraId="056D6B2A">
            <w:pPr>
              <w:pStyle w:val="11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Other specify--------------------</w:t>
            </w:r>
          </w:p>
        </w:tc>
      </w:tr>
      <w:tr w14:paraId="30758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066" w:type="dxa"/>
            <w:vMerge w:val="restart"/>
          </w:tcPr>
          <w:p w14:paraId="584AB520">
            <w:pPr>
              <w:pStyle w:val="12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  <w:t>106</w:t>
            </w:r>
          </w:p>
        </w:tc>
        <w:tc>
          <w:tcPr>
            <w:tcW w:w="4458" w:type="dxa"/>
            <w:vMerge w:val="restart"/>
          </w:tcPr>
          <w:p w14:paraId="315BB3B8">
            <w:pPr>
              <w:pStyle w:val="12"/>
              <w:spacing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  <w:t xml:space="preserve">Maternal educational  Status  </w:t>
            </w:r>
          </w:p>
        </w:tc>
        <w:tc>
          <w:tcPr>
            <w:tcW w:w="4394" w:type="dxa"/>
          </w:tcPr>
          <w:p w14:paraId="1447E7A8">
            <w:pPr>
              <w:pStyle w:val="11"/>
              <w:numPr>
                <w:ilvl w:val="0"/>
                <w:numId w:val="5"/>
              </w:numPr>
              <w:tabs>
                <w:tab w:val="left" w:pos="5257"/>
              </w:tabs>
              <w:jc w:val="both"/>
              <w:rPr>
                <w:rFonts w:ascii="Arial" w:hAnsi="Arial" w:cs="Arial"/>
                <w:kern w:val="36"/>
              </w:rPr>
            </w:pPr>
            <w:r>
              <w:rPr>
                <w:rFonts w:ascii="Arial" w:hAnsi="Arial" w:cs="Arial"/>
                <w:kern w:val="36"/>
              </w:rPr>
              <w:t>Unable to read and write</w:t>
            </w:r>
          </w:p>
        </w:tc>
      </w:tr>
      <w:tr w14:paraId="3A499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</w:trPr>
        <w:tc>
          <w:tcPr>
            <w:tcW w:w="1066" w:type="dxa"/>
            <w:vMerge w:val="continue"/>
          </w:tcPr>
          <w:p w14:paraId="20142AEE">
            <w:pPr>
              <w:pStyle w:val="12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4458" w:type="dxa"/>
            <w:vMerge w:val="continue"/>
          </w:tcPr>
          <w:p w14:paraId="3CEF4F0A">
            <w:pPr>
              <w:pStyle w:val="12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4394" w:type="dxa"/>
          </w:tcPr>
          <w:p w14:paraId="0FAA8A7D">
            <w:pPr>
              <w:pStyle w:val="11"/>
              <w:numPr>
                <w:ilvl w:val="0"/>
                <w:numId w:val="5"/>
              </w:numPr>
              <w:tabs>
                <w:tab w:val="left" w:pos="5257"/>
              </w:tabs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Primary education(1-8)</w:t>
            </w:r>
          </w:p>
        </w:tc>
      </w:tr>
      <w:tr w14:paraId="41887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066" w:type="dxa"/>
            <w:vMerge w:val="continue"/>
          </w:tcPr>
          <w:p w14:paraId="5B9A18F1">
            <w:pPr>
              <w:pStyle w:val="12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4458" w:type="dxa"/>
            <w:vMerge w:val="continue"/>
          </w:tcPr>
          <w:p w14:paraId="3F01BFDC">
            <w:pPr>
              <w:pStyle w:val="12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4394" w:type="dxa"/>
          </w:tcPr>
          <w:p w14:paraId="1765A734">
            <w:pPr>
              <w:pStyle w:val="11"/>
              <w:numPr>
                <w:ilvl w:val="0"/>
                <w:numId w:val="5"/>
              </w:numPr>
              <w:tabs>
                <w:tab w:val="left" w:pos="5257"/>
              </w:tabs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Secondary education(9-12)</w:t>
            </w:r>
          </w:p>
        </w:tc>
      </w:tr>
      <w:tr w14:paraId="13286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1066" w:type="dxa"/>
            <w:vMerge w:val="continue"/>
          </w:tcPr>
          <w:p w14:paraId="78B394A8">
            <w:pPr>
              <w:pStyle w:val="12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4458" w:type="dxa"/>
            <w:vMerge w:val="continue"/>
          </w:tcPr>
          <w:p w14:paraId="50B1AEDF">
            <w:pPr>
              <w:pStyle w:val="12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4394" w:type="dxa"/>
          </w:tcPr>
          <w:p w14:paraId="564AD1BA">
            <w:pPr>
              <w:pStyle w:val="11"/>
              <w:numPr>
                <w:ilvl w:val="0"/>
                <w:numId w:val="5"/>
              </w:numPr>
              <w:tabs>
                <w:tab w:val="left" w:pos="5257"/>
              </w:tabs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Tertiary (above 12) </w:t>
            </w:r>
          </w:p>
        </w:tc>
      </w:tr>
      <w:tr w14:paraId="6557D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1066" w:type="dxa"/>
            <w:vMerge w:val="restart"/>
          </w:tcPr>
          <w:p w14:paraId="21679BE4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  <w:t>107</w:t>
            </w:r>
          </w:p>
        </w:tc>
        <w:tc>
          <w:tcPr>
            <w:tcW w:w="4458" w:type="dxa"/>
            <w:vMerge w:val="restart"/>
          </w:tcPr>
          <w:p w14:paraId="0ABD2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val="en-GB" w:eastAsia="zh-CN"/>
              </w:rPr>
              <w:t>Occupation of the father?</w:t>
            </w:r>
          </w:p>
        </w:tc>
        <w:tc>
          <w:tcPr>
            <w:tcW w:w="4394" w:type="dxa"/>
          </w:tcPr>
          <w:p w14:paraId="1DC95B8C">
            <w:pPr>
              <w:pStyle w:val="11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Employed ( Gov. or Private)</w:t>
            </w:r>
          </w:p>
        </w:tc>
      </w:tr>
      <w:tr w14:paraId="66ED7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066" w:type="dxa"/>
            <w:vMerge w:val="continue"/>
          </w:tcPr>
          <w:p w14:paraId="1175EE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  <w:lang w:val="en-GB" w:eastAsia="zh-CN"/>
              </w:rPr>
            </w:pPr>
          </w:p>
        </w:tc>
        <w:tc>
          <w:tcPr>
            <w:tcW w:w="4458" w:type="dxa"/>
            <w:vMerge w:val="continue"/>
          </w:tcPr>
          <w:p w14:paraId="5EB1C7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</w:p>
        </w:tc>
        <w:tc>
          <w:tcPr>
            <w:tcW w:w="4394" w:type="dxa"/>
          </w:tcPr>
          <w:p w14:paraId="6BCC8E07">
            <w:pPr>
              <w:pStyle w:val="11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Farmer</w:t>
            </w:r>
          </w:p>
        </w:tc>
      </w:tr>
      <w:tr w14:paraId="7924B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066" w:type="dxa"/>
            <w:vMerge w:val="continue"/>
          </w:tcPr>
          <w:p w14:paraId="15F60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  <w:lang w:val="en-GB" w:eastAsia="zh-CN"/>
              </w:rPr>
            </w:pPr>
          </w:p>
        </w:tc>
        <w:tc>
          <w:tcPr>
            <w:tcW w:w="4458" w:type="dxa"/>
            <w:vMerge w:val="continue"/>
          </w:tcPr>
          <w:p w14:paraId="37CDF8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</w:p>
        </w:tc>
        <w:tc>
          <w:tcPr>
            <w:tcW w:w="4394" w:type="dxa"/>
          </w:tcPr>
          <w:p w14:paraId="195DA029">
            <w:pPr>
              <w:pStyle w:val="11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Merchant</w:t>
            </w:r>
          </w:p>
        </w:tc>
      </w:tr>
      <w:tr w14:paraId="3EF4B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066" w:type="dxa"/>
            <w:vMerge w:val="continue"/>
          </w:tcPr>
          <w:p w14:paraId="45CDAED4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4458" w:type="dxa"/>
            <w:vMerge w:val="continue"/>
          </w:tcPr>
          <w:p w14:paraId="415B0F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  <w:lang w:val="en-GB" w:eastAsia="zh-CN"/>
              </w:rPr>
            </w:pPr>
          </w:p>
        </w:tc>
        <w:tc>
          <w:tcPr>
            <w:tcW w:w="4394" w:type="dxa"/>
          </w:tcPr>
          <w:p w14:paraId="7A2EB85A">
            <w:pPr>
              <w:pStyle w:val="11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Daily laborer</w:t>
            </w:r>
          </w:p>
        </w:tc>
      </w:tr>
      <w:tr w14:paraId="54EB9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066" w:type="dxa"/>
            <w:vMerge w:val="continue"/>
          </w:tcPr>
          <w:p w14:paraId="3E7F41DE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4458" w:type="dxa"/>
            <w:vMerge w:val="continue"/>
          </w:tcPr>
          <w:p w14:paraId="3E227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  <w:lang w:val="en-GB" w:eastAsia="zh-CN"/>
              </w:rPr>
            </w:pPr>
          </w:p>
        </w:tc>
        <w:tc>
          <w:tcPr>
            <w:tcW w:w="4394" w:type="dxa"/>
          </w:tcPr>
          <w:p w14:paraId="55A2B658">
            <w:pPr>
              <w:pStyle w:val="11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Other specify--------------------</w:t>
            </w:r>
          </w:p>
        </w:tc>
      </w:tr>
      <w:tr w14:paraId="39379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066" w:type="dxa"/>
            <w:vMerge w:val="restart"/>
          </w:tcPr>
          <w:p w14:paraId="0170B18B">
            <w:pPr>
              <w:pStyle w:val="12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  <w:t>108</w:t>
            </w:r>
          </w:p>
        </w:tc>
        <w:tc>
          <w:tcPr>
            <w:tcW w:w="4458" w:type="dxa"/>
            <w:vMerge w:val="restart"/>
          </w:tcPr>
          <w:p w14:paraId="02BC1598">
            <w:pPr>
              <w:pStyle w:val="12"/>
              <w:spacing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  <w:t>Educational  status  of father</w:t>
            </w:r>
          </w:p>
        </w:tc>
        <w:tc>
          <w:tcPr>
            <w:tcW w:w="4394" w:type="dxa"/>
            <w:tcBorders>
              <w:right w:val="single" w:color="auto" w:sz="4" w:space="0"/>
            </w:tcBorders>
          </w:tcPr>
          <w:p w14:paraId="63993AA8">
            <w:pPr>
              <w:pStyle w:val="11"/>
              <w:numPr>
                <w:ilvl w:val="0"/>
                <w:numId w:val="7"/>
              </w:numPr>
              <w:tabs>
                <w:tab w:val="left" w:pos="5257"/>
              </w:tabs>
              <w:jc w:val="both"/>
              <w:rPr>
                <w:rFonts w:ascii="Arial" w:hAnsi="Arial" w:cs="Arial"/>
                <w:kern w:val="36"/>
              </w:rPr>
            </w:pPr>
            <w:r>
              <w:rPr>
                <w:rFonts w:ascii="Arial" w:hAnsi="Arial" w:cs="Arial"/>
                <w:kern w:val="36"/>
              </w:rPr>
              <w:t>Unable to read and write</w:t>
            </w:r>
          </w:p>
        </w:tc>
      </w:tr>
      <w:tr w14:paraId="730BD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066" w:type="dxa"/>
            <w:vMerge w:val="continue"/>
          </w:tcPr>
          <w:p w14:paraId="1125EC1A">
            <w:pPr>
              <w:pStyle w:val="12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4458" w:type="dxa"/>
            <w:vMerge w:val="continue"/>
          </w:tcPr>
          <w:p w14:paraId="10B0DB23">
            <w:pPr>
              <w:pStyle w:val="12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4394" w:type="dxa"/>
            <w:tcBorders>
              <w:right w:val="single" w:color="auto" w:sz="4" w:space="0"/>
            </w:tcBorders>
          </w:tcPr>
          <w:p w14:paraId="24F2CD19">
            <w:pPr>
              <w:pStyle w:val="11"/>
              <w:numPr>
                <w:ilvl w:val="0"/>
                <w:numId w:val="7"/>
              </w:numPr>
              <w:tabs>
                <w:tab w:val="left" w:pos="5257"/>
              </w:tabs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Primary education(1-8)</w:t>
            </w:r>
          </w:p>
        </w:tc>
      </w:tr>
      <w:tr w14:paraId="672A4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066" w:type="dxa"/>
            <w:vMerge w:val="continue"/>
          </w:tcPr>
          <w:p w14:paraId="1597833E">
            <w:pPr>
              <w:pStyle w:val="12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4458" w:type="dxa"/>
            <w:vMerge w:val="continue"/>
          </w:tcPr>
          <w:p w14:paraId="3D93770E">
            <w:pPr>
              <w:pStyle w:val="12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4394" w:type="dxa"/>
          </w:tcPr>
          <w:p w14:paraId="60AAA51B">
            <w:pPr>
              <w:pStyle w:val="11"/>
              <w:numPr>
                <w:ilvl w:val="0"/>
                <w:numId w:val="7"/>
              </w:numPr>
              <w:tabs>
                <w:tab w:val="left" w:pos="5257"/>
              </w:tabs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Secondary education(9-12)</w:t>
            </w:r>
          </w:p>
        </w:tc>
      </w:tr>
      <w:tr w14:paraId="625C0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066" w:type="dxa"/>
            <w:vMerge w:val="continue"/>
          </w:tcPr>
          <w:p w14:paraId="0CB7816F">
            <w:pPr>
              <w:pStyle w:val="12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4458" w:type="dxa"/>
            <w:vMerge w:val="continue"/>
          </w:tcPr>
          <w:p w14:paraId="3D661407">
            <w:pPr>
              <w:pStyle w:val="12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4394" w:type="dxa"/>
          </w:tcPr>
          <w:p w14:paraId="7A95FA87">
            <w:pPr>
              <w:pStyle w:val="11"/>
              <w:numPr>
                <w:ilvl w:val="0"/>
                <w:numId w:val="7"/>
              </w:numPr>
              <w:tabs>
                <w:tab w:val="left" w:pos="5257"/>
              </w:tabs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Tertiary (above 12) </w:t>
            </w:r>
          </w:p>
        </w:tc>
      </w:tr>
      <w:tr w14:paraId="53C42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066" w:type="dxa"/>
            <w:vMerge w:val="restart"/>
          </w:tcPr>
          <w:p w14:paraId="1112B2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val="en-GB" w:eastAsia="zh-CN"/>
              </w:rPr>
              <w:t>109</w:t>
            </w:r>
          </w:p>
        </w:tc>
        <w:tc>
          <w:tcPr>
            <w:tcW w:w="4458" w:type="dxa"/>
            <w:vMerge w:val="restart"/>
          </w:tcPr>
          <w:p w14:paraId="7BBDDDDE">
            <w:pPr>
              <w:pStyle w:val="12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kern w:val="36"/>
                <w:sz w:val="22"/>
                <w:szCs w:val="22"/>
                <w:lang w:val="en-GB" w:eastAsia="zh-CN"/>
              </w:rPr>
              <w:t xml:space="preserve">Educational status of the child </w:t>
            </w:r>
          </w:p>
        </w:tc>
        <w:tc>
          <w:tcPr>
            <w:tcW w:w="4394" w:type="dxa"/>
          </w:tcPr>
          <w:p w14:paraId="3320CA69">
            <w:pPr>
              <w:pStyle w:val="11"/>
              <w:numPr>
                <w:ilvl w:val="0"/>
                <w:numId w:val="8"/>
              </w:numPr>
              <w:tabs>
                <w:tab w:val="left" w:pos="5257"/>
              </w:tabs>
              <w:jc w:val="both"/>
              <w:rPr>
                <w:rFonts w:ascii="Arial" w:hAnsi="Arial" w:cs="Arial"/>
                <w:kern w:val="36"/>
              </w:rPr>
            </w:pPr>
            <w:r>
              <w:rPr>
                <w:rFonts w:ascii="Arial" w:hAnsi="Arial" w:cs="Arial"/>
                <w:kern w:val="36"/>
              </w:rPr>
              <w:t>Preschool age (&lt;5years)</w:t>
            </w:r>
          </w:p>
        </w:tc>
      </w:tr>
      <w:tr w14:paraId="32E86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066" w:type="dxa"/>
            <w:vMerge w:val="continue"/>
          </w:tcPr>
          <w:p w14:paraId="4DBA91E0">
            <w:pPr>
              <w:pStyle w:val="12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4458" w:type="dxa"/>
            <w:vMerge w:val="continue"/>
          </w:tcPr>
          <w:p w14:paraId="66E2E53B">
            <w:pPr>
              <w:pStyle w:val="12"/>
              <w:jc w:val="both"/>
              <w:rPr>
                <w:rFonts w:ascii="Arial" w:hAnsi="Arial" w:cs="Arial"/>
                <w:kern w:val="36"/>
                <w:sz w:val="22"/>
                <w:szCs w:val="22"/>
                <w:lang w:val="en-GB" w:eastAsia="zh-CN"/>
              </w:rPr>
            </w:pPr>
          </w:p>
        </w:tc>
        <w:tc>
          <w:tcPr>
            <w:tcW w:w="4394" w:type="dxa"/>
          </w:tcPr>
          <w:p w14:paraId="0100C6CA">
            <w:pPr>
              <w:pStyle w:val="11"/>
              <w:numPr>
                <w:ilvl w:val="0"/>
                <w:numId w:val="8"/>
              </w:numPr>
              <w:tabs>
                <w:tab w:val="left" w:pos="5257"/>
              </w:tabs>
              <w:jc w:val="both"/>
              <w:rPr>
                <w:rFonts w:ascii="Arial" w:hAnsi="Arial" w:cs="Arial"/>
                <w:kern w:val="36"/>
              </w:rPr>
            </w:pPr>
            <w:r>
              <w:rPr>
                <w:rFonts w:ascii="Arial" w:hAnsi="Arial" w:cs="Arial"/>
                <w:color w:val="000000"/>
              </w:rPr>
              <w:t>Kindergarten (KG) student</w:t>
            </w:r>
          </w:p>
        </w:tc>
      </w:tr>
      <w:tr w14:paraId="5EAC8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066" w:type="dxa"/>
            <w:vMerge w:val="continue"/>
          </w:tcPr>
          <w:p w14:paraId="3D71A658">
            <w:pPr>
              <w:pStyle w:val="12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4458" w:type="dxa"/>
            <w:vMerge w:val="continue"/>
          </w:tcPr>
          <w:p w14:paraId="4301D6F9">
            <w:pPr>
              <w:pStyle w:val="12"/>
              <w:jc w:val="both"/>
              <w:rPr>
                <w:rFonts w:ascii="Arial" w:hAnsi="Arial" w:cs="Arial"/>
                <w:kern w:val="36"/>
                <w:sz w:val="22"/>
                <w:szCs w:val="22"/>
                <w:lang w:val="en-GB" w:eastAsia="zh-CN"/>
              </w:rPr>
            </w:pPr>
          </w:p>
        </w:tc>
        <w:tc>
          <w:tcPr>
            <w:tcW w:w="4394" w:type="dxa"/>
          </w:tcPr>
          <w:p w14:paraId="43EC61B2">
            <w:pPr>
              <w:pStyle w:val="11"/>
              <w:numPr>
                <w:ilvl w:val="0"/>
                <w:numId w:val="8"/>
              </w:numPr>
              <w:tabs>
                <w:tab w:val="left" w:pos="5257"/>
              </w:tabs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Primary education(1-8)</w:t>
            </w:r>
          </w:p>
        </w:tc>
      </w:tr>
      <w:tr w14:paraId="07252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066" w:type="dxa"/>
            <w:vMerge w:val="continue"/>
          </w:tcPr>
          <w:p w14:paraId="35093B17">
            <w:pPr>
              <w:pStyle w:val="12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4458" w:type="dxa"/>
            <w:vMerge w:val="continue"/>
          </w:tcPr>
          <w:p w14:paraId="5970642B">
            <w:pPr>
              <w:pStyle w:val="12"/>
              <w:jc w:val="both"/>
              <w:rPr>
                <w:rFonts w:ascii="Arial" w:hAnsi="Arial" w:cs="Arial"/>
                <w:kern w:val="36"/>
                <w:sz w:val="22"/>
                <w:szCs w:val="22"/>
                <w:lang w:val="en-GB" w:eastAsia="zh-CN"/>
              </w:rPr>
            </w:pPr>
          </w:p>
        </w:tc>
        <w:tc>
          <w:tcPr>
            <w:tcW w:w="4394" w:type="dxa"/>
          </w:tcPr>
          <w:p w14:paraId="0AA27263">
            <w:pPr>
              <w:pStyle w:val="11"/>
              <w:numPr>
                <w:ilvl w:val="0"/>
                <w:numId w:val="8"/>
              </w:numPr>
              <w:tabs>
                <w:tab w:val="left" w:pos="5257"/>
              </w:tabs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Secondary education(9-12)</w:t>
            </w:r>
          </w:p>
        </w:tc>
      </w:tr>
      <w:tr w14:paraId="544BB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066" w:type="dxa"/>
            <w:vMerge w:val="continue"/>
          </w:tcPr>
          <w:p w14:paraId="1DECE7B7">
            <w:pPr>
              <w:pStyle w:val="12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4458" w:type="dxa"/>
            <w:vMerge w:val="continue"/>
          </w:tcPr>
          <w:p w14:paraId="0143DD0A">
            <w:pPr>
              <w:pStyle w:val="12"/>
              <w:jc w:val="both"/>
              <w:rPr>
                <w:rFonts w:ascii="Arial" w:hAnsi="Arial" w:cs="Arial"/>
                <w:kern w:val="36"/>
                <w:sz w:val="22"/>
                <w:szCs w:val="22"/>
                <w:lang w:val="en-GB" w:eastAsia="zh-CN"/>
              </w:rPr>
            </w:pPr>
          </w:p>
        </w:tc>
        <w:tc>
          <w:tcPr>
            <w:tcW w:w="4394" w:type="dxa"/>
          </w:tcPr>
          <w:p w14:paraId="7B538906">
            <w:pPr>
              <w:pStyle w:val="11"/>
              <w:numPr>
                <w:ilvl w:val="0"/>
                <w:numId w:val="8"/>
              </w:numPr>
              <w:tabs>
                <w:tab w:val="left" w:pos="5257"/>
              </w:tabs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Tertiary (above 12)</w:t>
            </w:r>
          </w:p>
        </w:tc>
      </w:tr>
      <w:tr w14:paraId="0112A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66" w:type="dxa"/>
          </w:tcPr>
          <w:p w14:paraId="2882EE21">
            <w:pPr>
              <w:pStyle w:val="12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  <w:t>110</w:t>
            </w:r>
          </w:p>
          <w:p w14:paraId="16EEF73D">
            <w:pPr>
              <w:pStyle w:val="12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4458" w:type="dxa"/>
          </w:tcPr>
          <w:p w14:paraId="2957B530">
            <w:pPr>
              <w:pStyle w:val="12"/>
              <w:jc w:val="both"/>
              <w:rPr>
                <w:rFonts w:ascii="Arial" w:hAnsi="Arial" w:cs="Arial"/>
                <w:kern w:val="36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kern w:val="36"/>
                <w:sz w:val="22"/>
                <w:szCs w:val="22"/>
                <w:lang w:val="en-GB" w:eastAsia="zh-CN"/>
              </w:rPr>
              <w:t>Average income per month (for urban household)</w:t>
            </w:r>
          </w:p>
        </w:tc>
        <w:tc>
          <w:tcPr>
            <w:tcW w:w="4394" w:type="dxa"/>
          </w:tcPr>
          <w:p w14:paraId="1B04360E">
            <w:pPr>
              <w:tabs>
                <w:tab w:val="left" w:pos="5257"/>
              </w:tabs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  <w:lang w:val="en-GB" w:eastAsia="zh-CN"/>
              </w:rPr>
            </w:pPr>
          </w:p>
          <w:p w14:paraId="1BFF653C">
            <w:pPr>
              <w:tabs>
                <w:tab w:val="left" w:pos="5257"/>
              </w:tabs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val="en-GB" w:eastAsia="zh-CN"/>
              </w:rPr>
              <w:t>---------ETB/ month</w:t>
            </w:r>
          </w:p>
        </w:tc>
      </w:tr>
      <w:tr w14:paraId="44649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66" w:type="dxa"/>
          </w:tcPr>
          <w:p w14:paraId="58E4E6DA">
            <w:pPr>
              <w:pStyle w:val="12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  <w:t>111</w:t>
            </w:r>
          </w:p>
        </w:tc>
        <w:tc>
          <w:tcPr>
            <w:tcW w:w="4458" w:type="dxa"/>
          </w:tcPr>
          <w:p w14:paraId="063B3300">
            <w:pPr>
              <w:pStyle w:val="12"/>
              <w:jc w:val="both"/>
              <w:rPr>
                <w:rFonts w:ascii="Arial" w:hAnsi="Arial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cs="Arial"/>
                <w:sz w:val="23"/>
                <w:szCs w:val="23"/>
                <w:lang w:val="en-GB" w:eastAsia="zh-CN"/>
              </w:rPr>
              <w:t xml:space="preserve">Annual amount of crops for rural household produced in the last 12 months (in quintals) </w:t>
            </w:r>
          </w:p>
          <w:p w14:paraId="4971CFAA">
            <w:pPr>
              <w:pStyle w:val="12"/>
              <w:jc w:val="both"/>
              <w:rPr>
                <w:rFonts w:ascii="Arial" w:hAnsi="Arial" w:cs="Arial"/>
                <w:kern w:val="36"/>
                <w:sz w:val="22"/>
                <w:szCs w:val="22"/>
                <w:lang w:val="en-GB" w:eastAsia="zh-CN"/>
              </w:rPr>
            </w:pPr>
          </w:p>
        </w:tc>
        <w:tc>
          <w:tcPr>
            <w:tcW w:w="4394" w:type="dxa"/>
          </w:tcPr>
          <w:p w14:paraId="320CE13D">
            <w:pPr>
              <w:pStyle w:val="12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sz w:val="22"/>
                <w:szCs w:val="22"/>
                <w:lang w:val="en-GB" w:eastAsia="zh-CN"/>
              </w:rPr>
              <w:t xml:space="preserve">wheat----------------- </w:t>
            </w:r>
          </w:p>
          <w:p w14:paraId="6A41E915">
            <w:pPr>
              <w:pStyle w:val="12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sz w:val="22"/>
                <w:szCs w:val="22"/>
                <w:lang w:val="en-GB" w:eastAsia="zh-CN"/>
              </w:rPr>
              <w:t xml:space="preserve">maize------------- </w:t>
            </w:r>
          </w:p>
          <w:p w14:paraId="6D82C2A5">
            <w:pPr>
              <w:pStyle w:val="12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sz w:val="22"/>
                <w:szCs w:val="22"/>
                <w:lang w:val="en-GB" w:eastAsia="zh-CN"/>
              </w:rPr>
              <w:t xml:space="preserve">Barley-------------- </w:t>
            </w:r>
          </w:p>
          <w:p w14:paraId="32F4DA35">
            <w:pPr>
              <w:pStyle w:val="12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sz w:val="22"/>
                <w:szCs w:val="22"/>
                <w:lang w:val="en-GB" w:eastAsia="zh-CN"/>
              </w:rPr>
              <w:t xml:space="preserve">Potato--------------- </w:t>
            </w:r>
          </w:p>
          <w:p w14:paraId="63E92294">
            <w:pPr>
              <w:pStyle w:val="12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sz w:val="22"/>
                <w:szCs w:val="22"/>
                <w:lang w:val="en-GB" w:eastAsia="zh-CN"/>
              </w:rPr>
              <w:t xml:space="preserve">Teff------------------- </w:t>
            </w:r>
          </w:p>
          <w:p w14:paraId="41A9B6DD">
            <w:pPr>
              <w:pStyle w:val="11"/>
              <w:numPr>
                <w:ilvl w:val="0"/>
                <w:numId w:val="8"/>
              </w:numPr>
              <w:tabs>
                <w:tab w:val="left" w:pos="5257"/>
              </w:tabs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Others, specify ---------------</w:t>
            </w:r>
          </w:p>
        </w:tc>
      </w:tr>
      <w:tr w14:paraId="160D9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66" w:type="dxa"/>
          </w:tcPr>
          <w:p w14:paraId="77174F00">
            <w:pPr>
              <w:pStyle w:val="12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  <w:t>112</w:t>
            </w:r>
          </w:p>
        </w:tc>
        <w:tc>
          <w:tcPr>
            <w:tcW w:w="4458" w:type="dxa"/>
          </w:tcPr>
          <w:p w14:paraId="10D4BFB3">
            <w:pPr>
              <w:pStyle w:val="12"/>
              <w:rPr>
                <w:rFonts w:ascii="Arial" w:hAnsi="Arial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cs="Arial"/>
                <w:sz w:val="23"/>
                <w:szCs w:val="23"/>
                <w:lang w:val="en-GB" w:eastAsia="zh-CN"/>
              </w:rPr>
              <w:t xml:space="preserve">Number of animals for rural household (in </w:t>
            </w:r>
          </w:p>
          <w:p w14:paraId="5BE19C6A">
            <w:pPr>
              <w:pStyle w:val="12"/>
              <w:rPr>
                <w:sz w:val="23"/>
                <w:szCs w:val="23"/>
                <w:lang w:val="en-GB" w:eastAsia="zh-CN"/>
              </w:rPr>
            </w:pPr>
            <w:r>
              <w:rPr>
                <w:rFonts w:ascii="Arial" w:hAnsi="Arial" w:cs="Arial"/>
                <w:sz w:val="23"/>
                <w:szCs w:val="23"/>
                <w:lang w:val="en-GB" w:eastAsia="zh-CN"/>
              </w:rPr>
              <w:t>number)</w:t>
            </w:r>
          </w:p>
        </w:tc>
        <w:tc>
          <w:tcPr>
            <w:tcW w:w="4394" w:type="dxa"/>
          </w:tcPr>
          <w:p w14:paraId="6F473400">
            <w:pPr>
              <w:pStyle w:val="12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sz w:val="22"/>
                <w:szCs w:val="22"/>
                <w:lang w:val="en-GB" w:eastAsia="zh-CN"/>
              </w:rPr>
              <w:t xml:space="preserve">Oxen------------------- </w:t>
            </w:r>
          </w:p>
          <w:p w14:paraId="4FBD9513">
            <w:pPr>
              <w:pStyle w:val="12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sz w:val="22"/>
                <w:szCs w:val="22"/>
                <w:lang w:val="en-GB" w:eastAsia="zh-CN"/>
              </w:rPr>
              <w:t xml:space="preserve">Cows--------------------- </w:t>
            </w:r>
          </w:p>
          <w:p w14:paraId="37901375">
            <w:pPr>
              <w:pStyle w:val="12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sz w:val="22"/>
                <w:szCs w:val="22"/>
                <w:lang w:val="en-GB" w:eastAsia="zh-CN"/>
              </w:rPr>
              <w:t xml:space="preserve">Sheeps------------------ </w:t>
            </w:r>
          </w:p>
          <w:p w14:paraId="65DA7307">
            <w:pPr>
              <w:pStyle w:val="12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sz w:val="22"/>
                <w:szCs w:val="22"/>
                <w:lang w:val="en-GB" w:eastAsia="zh-CN"/>
              </w:rPr>
              <w:t xml:space="preserve">Goats-------------------------- </w:t>
            </w:r>
          </w:p>
          <w:p w14:paraId="737ABB5C">
            <w:pPr>
              <w:pStyle w:val="12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sz w:val="22"/>
                <w:szCs w:val="22"/>
                <w:lang w:val="en-GB" w:eastAsia="zh-CN"/>
              </w:rPr>
              <w:t xml:space="preserve">Horses-------------------------- </w:t>
            </w:r>
          </w:p>
          <w:p w14:paraId="314FD877">
            <w:pPr>
              <w:pStyle w:val="12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sz w:val="22"/>
                <w:szCs w:val="22"/>
                <w:lang w:val="en-GB" w:eastAsia="zh-CN"/>
              </w:rPr>
              <w:t xml:space="preserve">Donkeys----------------------- </w:t>
            </w:r>
          </w:p>
          <w:p w14:paraId="48CA3301">
            <w:pPr>
              <w:pStyle w:val="12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sz w:val="22"/>
                <w:szCs w:val="22"/>
                <w:lang w:val="en-GB" w:eastAsia="zh-CN"/>
              </w:rPr>
              <w:t xml:space="preserve">Chicken------------------------ </w:t>
            </w:r>
          </w:p>
          <w:p w14:paraId="66335920">
            <w:pPr>
              <w:pStyle w:val="12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sz w:val="22"/>
                <w:szCs w:val="22"/>
                <w:lang w:val="en-GB" w:eastAsia="zh-CN"/>
              </w:rPr>
              <w:t>other, specify------------------</w:t>
            </w:r>
          </w:p>
        </w:tc>
      </w:tr>
      <w:tr w14:paraId="63BA4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066" w:type="dxa"/>
          </w:tcPr>
          <w:p w14:paraId="068BF674">
            <w:pPr>
              <w:pStyle w:val="12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  <w:t>113</w:t>
            </w:r>
          </w:p>
        </w:tc>
        <w:tc>
          <w:tcPr>
            <w:tcW w:w="4458" w:type="dxa"/>
          </w:tcPr>
          <w:p w14:paraId="58E67951">
            <w:pPr>
              <w:pStyle w:val="12"/>
              <w:jc w:val="both"/>
              <w:rPr>
                <w:rFonts w:ascii="Arial" w:hAnsi="Arial" w:cs="Arial"/>
                <w:kern w:val="36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kern w:val="36"/>
                <w:sz w:val="22"/>
                <w:szCs w:val="22"/>
                <w:lang w:val="en-GB" w:eastAsia="zh-CN"/>
              </w:rPr>
              <w:t>Family size</w:t>
            </w:r>
          </w:p>
        </w:tc>
        <w:tc>
          <w:tcPr>
            <w:tcW w:w="4394" w:type="dxa"/>
          </w:tcPr>
          <w:p w14:paraId="2290C4FA">
            <w:pPr>
              <w:tabs>
                <w:tab w:val="left" w:pos="5257"/>
              </w:tabs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  <w:lang w:val="en-GB" w:eastAsia="zh-CN"/>
              </w:rPr>
            </w:pPr>
          </w:p>
          <w:p w14:paraId="548F2DDA">
            <w:pPr>
              <w:tabs>
                <w:tab w:val="left" w:pos="5257"/>
              </w:tabs>
              <w:spacing w:after="0" w:line="240" w:lineRule="auto"/>
              <w:ind w:left="720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val="en-GB" w:eastAsia="zh-CN"/>
              </w:rPr>
              <w:t>------</w:t>
            </w:r>
          </w:p>
        </w:tc>
      </w:tr>
    </w:tbl>
    <w:p w14:paraId="3402AFCB">
      <w:pPr>
        <w:sectPr>
          <w:headerReference r:id="rId5" w:type="default"/>
          <w:footerReference r:id="rId6" w:type="default"/>
          <w:pgSz w:w="12240" w:h="15840"/>
          <w:pgMar w:top="1440" w:right="1440" w:bottom="1440" w:left="1440" w:header="720" w:footer="720" w:gutter="0"/>
          <w:cols w:space="720" w:num="1"/>
          <w:docGrid w:linePitch="360" w:charSpace="0"/>
        </w:sectPr>
      </w:pP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5466"/>
        <w:gridCol w:w="3192"/>
      </w:tblGrid>
      <w:tr w14:paraId="52C74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  <w:shd w:val="clear" w:color="auto" w:fill="BFBFBF"/>
          </w:tcPr>
          <w:p w14:paraId="5F99D89E">
            <w:pPr>
              <w:spacing w:after="0" w:line="240" w:lineRule="auto"/>
              <w:rPr>
                <w:rFonts w:ascii="Arial" w:hAnsi="Arial" w:eastAsia="Times New Roman" w:cs="Arial"/>
                <w:b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b/>
                <w:sz w:val="23"/>
                <w:szCs w:val="23"/>
                <w:lang w:val="en-GB" w:eastAsia="zh-CN"/>
              </w:rPr>
              <w:t>S.No</w:t>
            </w:r>
          </w:p>
        </w:tc>
        <w:tc>
          <w:tcPr>
            <w:tcW w:w="5466" w:type="dxa"/>
            <w:shd w:val="clear" w:color="auto" w:fill="BFBFBF"/>
          </w:tcPr>
          <w:p w14:paraId="3575712A">
            <w:pPr>
              <w:spacing w:after="0" w:line="240" w:lineRule="auto"/>
              <w:rPr>
                <w:rFonts w:ascii="Arial" w:hAnsi="Arial" w:eastAsia="Times New Roman" w:cs="Arial"/>
                <w:b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b/>
                <w:sz w:val="23"/>
                <w:szCs w:val="23"/>
                <w:lang w:val="en-GB" w:eastAsia="zh-CN"/>
              </w:rPr>
              <w:t xml:space="preserve">History </w:t>
            </w:r>
          </w:p>
        </w:tc>
        <w:tc>
          <w:tcPr>
            <w:tcW w:w="3192" w:type="dxa"/>
            <w:shd w:val="clear" w:color="auto" w:fill="BFBFBF"/>
          </w:tcPr>
          <w:p w14:paraId="799B266C">
            <w:pPr>
              <w:spacing w:after="0" w:line="240" w:lineRule="auto"/>
              <w:rPr>
                <w:rFonts w:ascii="Arial" w:hAnsi="Arial" w:eastAsia="Times New Roman" w:cs="Arial"/>
                <w:b/>
                <w:sz w:val="23"/>
                <w:szCs w:val="23"/>
                <w:lang w:val="en-GB" w:eastAsia="zh-CN"/>
              </w:rPr>
            </w:pPr>
          </w:p>
        </w:tc>
      </w:tr>
      <w:tr w14:paraId="0A9F8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</w:tcPr>
          <w:p w14:paraId="39646403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201</w:t>
            </w:r>
          </w:p>
        </w:tc>
        <w:tc>
          <w:tcPr>
            <w:tcW w:w="5466" w:type="dxa"/>
          </w:tcPr>
          <w:p w14:paraId="5E63D531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 xml:space="preserve">Duration of illness since diagnosis </w:t>
            </w:r>
          </w:p>
        </w:tc>
        <w:tc>
          <w:tcPr>
            <w:tcW w:w="3192" w:type="dxa"/>
          </w:tcPr>
          <w:p w14:paraId="05EC7B83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-------</w:t>
            </w:r>
          </w:p>
        </w:tc>
      </w:tr>
      <w:tr w14:paraId="078C5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</w:tcPr>
          <w:p w14:paraId="293819AC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202</w:t>
            </w:r>
          </w:p>
        </w:tc>
        <w:tc>
          <w:tcPr>
            <w:tcW w:w="5466" w:type="dxa"/>
          </w:tcPr>
          <w:p w14:paraId="50D42807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 xml:space="preserve">Dyspnea </w:t>
            </w:r>
          </w:p>
        </w:tc>
        <w:tc>
          <w:tcPr>
            <w:tcW w:w="3192" w:type="dxa"/>
          </w:tcPr>
          <w:p w14:paraId="5402A454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Yes</w:t>
            </w:r>
          </w:p>
          <w:p w14:paraId="315781F4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No</w:t>
            </w:r>
          </w:p>
        </w:tc>
      </w:tr>
      <w:tr w14:paraId="1A8DF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</w:tcPr>
          <w:p w14:paraId="3E233EF7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203</w:t>
            </w:r>
          </w:p>
        </w:tc>
        <w:tc>
          <w:tcPr>
            <w:tcW w:w="5466" w:type="dxa"/>
          </w:tcPr>
          <w:p w14:paraId="7B9443E2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 xml:space="preserve">Orthopnea </w:t>
            </w:r>
          </w:p>
        </w:tc>
        <w:tc>
          <w:tcPr>
            <w:tcW w:w="3192" w:type="dxa"/>
          </w:tcPr>
          <w:p w14:paraId="42DBC6A6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 xml:space="preserve">Yes </w:t>
            </w:r>
          </w:p>
          <w:p w14:paraId="651C5D07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No</w:t>
            </w:r>
          </w:p>
        </w:tc>
      </w:tr>
      <w:tr w14:paraId="3C6B8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</w:tcPr>
          <w:p w14:paraId="68E019D3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204</w:t>
            </w:r>
          </w:p>
        </w:tc>
        <w:tc>
          <w:tcPr>
            <w:tcW w:w="5466" w:type="dxa"/>
          </w:tcPr>
          <w:p w14:paraId="46BDD21A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PND</w:t>
            </w:r>
          </w:p>
        </w:tc>
        <w:tc>
          <w:tcPr>
            <w:tcW w:w="3192" w:type="dxa"/>
          </w:tcPr>
          <w:p w14:paraId="258EF147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 xml:space="preserve">Yes </w:t>
            </w:r>
          </w:p>
          <w:p w14:paraId="69CD0C34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No</w:t>
            </w:r>
          </w:p>
        </w:tc>
      </w:tr>
      <w:tr w14:paraId="386A5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</w:tcPr>
          <w:p w14:paraId="44E9B472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205</w:t>
            </w:r>
          </w:p>
        </w:tc>
        <w:tc>
          <w:tcPr>
            <w:tcW w:w="5466" w:type="dxa"/>
          </w:tcPr>
          <w:p w14:paraId="41426F55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Bilateral leg swelling</w:t>
            </w:r>
          </w:p>
        </w:tc>
        <w:tc>
          <w:tcPr>
            <w:tcW w:w="3192" w:type="dxa"/>
          </w:tcPr>
          <w:p w14:paraId="4219BEAA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Yes</w:t>
            </w:r>
          </w:p>
          <w:p w14:paraId="37055897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No</w:t>
            </w:r>
          </w:p>
        </w:tc>
      </w:tr>
      <w:tr w14:paraId="7B553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</w:tcPr>
          <w:p w14:paraId="51F094FD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206</w:t>
            </w:r>
          </w:p>
        </w:tc>
        <w:tc>
          <w:tcPr>
            <w:tcW w:w="5466" w:type="dxa"/>
          </w:tcPr>
          <w:p w14:paraId="648B745A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 xml:space="preserve">Cough </w:t>
            </w:r>
          </w:p>
        </w:tc>
        <w:tc>
          <w:tcPr>
            <w:tcW w:w="3192" w:type="dxa"/>
          </w:tcPr>
          <w:p w14:paraId="38DF24DB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Yes</w:t>
            </w:r>
          </w:p>
          <w:p w14:paraId="33B362C1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No</w:t>
            </w:r>
          </w:p>
        </w:tc>
      </w:tr>
      <w:tr w14:paraId="4F4E4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</w:tcPr>
          <w:p w14:paraId="3440F6C2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207</w:t>
            </w:r>
          </w:p>
        </w:tc>
        <w:tc>
          <w:tcPr>
            <w:tcW w:w="5466" w:type="dxa"/>
          </w:tcPr>
          <w:p w14:paraId="3059B689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 xml:space="preserve">Palpitation </w:t>
            </w:r>
          </w:p>
        </w:tc>
        <w:tc>
          <w:tcPr>
            <w:tcW w:w="3192" w:type="dxa"/>
          </w:tcPr>
          <w:p w14:paraId="3BBDA9F9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Yes</w:t>
            </w:r>
          </w:p>
          <w:p w14:paraId="27F4D579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No</w:t>
            </w:r>
          </w:p>
        </w:tc>
      </w:tr>
      <w:tr w14:paraId="4D677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</w:tcPr>
          <w:p w14:paraId="73B6DA75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208</w:t>
            </w:r>
          </w:p>
        </w:tc>
        <w:tc>
          <w:tcPr>
            <w:tcW w:w="5466" w:type="dxa"/>
          </w:tcPr>
          <w:p w14:paraId="32239955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 xml:space="preserve">Arthralgia/arthritis  </w:t>
            </w:r>
          </w:p>
        </w:tc>
        <w:tc>
          <w:tcPr>
            <w:tcW w:w="3192" w:type="dxa"/>
          </w:tcPr>
          <w:p w14:paraId="614512A2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Yes</w:t>
            </w:r>
          </w:p>
          <w:p w14:paraId="4E3B3820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No</w:t>
            </w:r>
          </w:p>
        </w:tc>
      </w:tr>
      <w:tr w14:paraId="0DBE9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</w:tcPr>
          <w:p w14:paraId="1913A44D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209</w:t>
            </w:r>
          </w:p>
        </w:tc>
        <w:tc>
          <w:tcPr>
            <w:tcW w:w="5466" w:type="dxa"/>
          </w:tcPr>
          <w:p w14:paraId="3F5D98EE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If 207 is Yes</w:t>
            </w:r>
          </w:p>
        </w:tc>
        <w:tc>
          <w:tcPr>
            <w:tcW w:w="3192" w:type="dxa"/>
          </w:tcPr>
          <w:p w14:paraId="23FD4FFD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 xml:space="preserve">Mono Arthralgia </w:t>
            </w:r>
          </w:p>
          <w:p w14:paraId="461C793B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Poly Arthralgia</w:t>
            </w:r>
          </w:p>
          <w:p w14:paraId="399B5C65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 xml:space="preserve">Migratory </w:t>
            </w:r>
          </w:p>
          <w:p w14:paraId="21DF9DDC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Arthralgia only</w:t>
            </w:r>
          </w:p>
        </w:tc>
      </w:tr>
      <w:tr w14:paraId="01425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</w:tcPr>
          <w:p w14:paraId="361C6420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210</w:t>
            </w:r>
          </w:p>
        </w:tc>
        <w:tc>
          <w:tcPr>
            <w:tcW w:w="5466" w:type="dxa"/>
          </w:tcPr>
          <w:p w14:paraId="56B9C25F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 xml:space="preserve">Fever </w:t>
            </w:r>
          </w:p>
        </w:tc>
        <w:tc>
          <w:tcPr>
            <w:tcW w:w="3192" w:type="dxa"/>
          </w:tcPr>
          <w:p w14:paraId="4D572569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Yes</w:t>
            </w:r>
          </w:p>
          <w:p w14:paraId="5E1BD2BB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No</w:t>
            </w:r>
          </w:p>
        </w:tc>
      </w:tr>
      <w:tr w14:paraId="1A7F9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</w:tcPr>
          <w:p w14:paraId="42F8F213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211</w:t>
            </w:r>
          </w:p>
        </w:tc>
        <w:tc>
          <w:tcPr>
            <w:tcW w:w="5466" w:type="dxa"/>
          </w:tcPr>
          <w:p w14:paraId="68A18A0E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Chorea /abnormal body movement</w:t>
            </w:r>
          </w:p>
        </w:tc>
        <w:tc>
          <w:tcPr>
            <w:tcW w:w="3192" w:type="dxa"/>
          </w:tcPr>
          <w:p w14:paraId="61FE14E4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Yes</w:t>
            </w:r>
          </w:p>
          <w:p w14:paraId="2890E668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No</w:t>
            </w:r>
          </w:p>
        </w:tc>
      </w:tr>
      <w:tr w14:paraId="522EB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</w:tcPr>
          <w:p w14:paraId="609B7ECF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212</w:t>
            </w:r>
          </w:p>
        </w:tc>
        <w:tc>
          <w:tcPr>
            <w:tcW w:w="5466" w:type="dxa"/>
          </w:tcPr>
          <w:p w14:paraId="55BC1932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 xml:space="preserve">Skin rash  </w:t>
            </w:r>
          </w:p>
        </w:tc>
        <w:tc>
          <w:tcPr>
            <w:tcW w:w="3192" w:type="dxa"/>
          </w:tcPr>
          <w:p w14:paraId="0E9EC340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Yes</w:t>
            </w:r>
          </w:p>
          <w:p w14:paraId="350EBCAA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No</w:t>
            </w:r>
          </w:p>
        </w:tc>
      </w:tr>
      <w:tr w14:paraId="0D977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918" w:type="dxa"/>
          </w:tcPr>
          <w:p w14:paraId="6A83E9FE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213</w:t>
            </w:r>
          </w:p>
        </w:tc>
        <w:tc>
          <w:tcPr>
            <w:tcW w:w="5466" w:type="dxa"/>
          </w:tcPr>
          <w:p w14:paraId="066F29DE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 xml:space="preserve">Recent throat infection </w:t>
            </w:r>
          </w:p>
        </w:tc>
        <w:tc>
          <w:tcPr>
            <w:tcW w:w="3192" w:type="dxa"/>
          </w:tcPr>
          <w:p w14:paraId="0545C970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Yes</w:t>
            </w:r>
          </w:p>
          <w:p w14:paraId="1C30439D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NO</w:t>
            </w:r>
          </w:p>
        </w:tc>
      </w:tr>
      <w:tr w14:paraId="61F00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</w:tcPr>
          <w:p w14:paraId="7F5D5D9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  <w:tc>
          <w:tcPr>
            <w:tcW w:w="5466" w:type="dxa"/>
          </w:tcPr>
          <w:p w14:paraId="262FE94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  <w:tc>
          <w:tcPr>
            <w:tcW w:w="3192" w:type="dxa"/>
          </w:tcPr>
          <w:p w14:paraId="08CB4D5F">
            <w:pPr>
              <w:spacing w:after="0" w:line="240" w:lineRule="auto"/>
              <w:ind w:left="1080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</w:tr>
    </w:tbl>
    <w:p w14:paraId="6337E967">
      <w:pPr>
        <w:sectPr>
          <w:headerReference r:id="rId7" w:type="default"/>
          <w:footerReference r:id="rId8" w:type="default"/>
          <w:pgSz w:w="12240" w:h="15840"/>
          <w:pgMar w:top="1440" w:right="1440" w:bottom="1440" w:left="1440" w:header="720" w:footer="720" w:gutter="0"/>
          <w:cols w:space="720" w:num="1"/>
          <w:docGrid w:linePitch="360" w:charSpace="0"/>
        </w:sectPr>
      </w:pPr>
    </w:p>
    <w:tbl>
      <w:tblPr>
        <w:tblStyle w:val="8"/>
        <w:tblW w:w="10197" w:type="dxa"/>
        <w:tblInd w:w="-5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4220"/>
        <w:gridCol w:w="1676"/>
        <w:gridCol w:w="3547"/>
      </w:tblGrid>
      <w:tr w14:paraId="18C75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719" w:type="dxa"/>
            <w:shd w:val="clear" w:color="auto" w:fill="D8D8D8" w:themeFill="background1" w:themeFillShade="D9"/>
          </w:tcPr>
          <w:p w14:paraId="4D6D3E91">
            <w:pPr>
              <w:pStyle w:val="12"/>
              <w:spacing w:line="360" w:lineRule="auto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  <w:lang w:val="en-GB" w:eastAsia="zh-CN"/>
              </w:rPr>
              <w:t>S.NO</w:t>
            </w:r>
          </w:p>
        </w:tc>
        <w:tc>
          <w:tcPr>
            <w:tcW w:w="4241" w:type="dxa"/>
            <w:shd w:val="clear" w:color="auto" w:fill="D8D8D8" w:themeFill="background1" w:themeFillShade="D9"/>
          </w:tcPr>
          <w:p w14:paraId="26DDE16A">
            <w:pPr>
              <w:pStyle w:val="12"/>
              <w:spacing w:line="360" w:lineRule="auto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  <w:lang w:val="en-GB" w:eastAsia="zh-CN"/>
              </w:rPr>
              <w:t xml:space="preserve">Physical Examination </w:t>
            </w:r>
          </w:p>
        </w:tc>
        <w:tc>
          <w:tcPr>
            <w:tcW w:w="5237" w:type="dxa"/>
            <w:gridSpan w:val="2"/>
            <w:shd w:val="clear" w:color="auto" w:fill="D8D8D8" w:themeFill="background1" w:themeFillShade="D9"/>
          </w:tcPr>
          <w:p w14:paraId="251B5F9D">
            <w:pPr>
              <w:spacing w:after="0" w:line="240" w:lineRule="auto"/>
              <w:rPr>
                <w:rFonts w:ascii="Arial" w:hAnsi="Arial" w:eastAsia="Times New Roman" w:cs="Arial"/>
                <w:b/>
                <w:sz w:val="20"/>
                <w:szCs w:val="20"/>
                <w:lang w:val="en-GB" w:eastAsia="zh-CN"/>
              </w:rPr>
            </w:pPr>
          </w:p>
        </w:tc>
      </w:tr>
      <w:tr w14:paraId="02A5E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719" w:type="dxa"/>
            <w:vMerge w:val="restart"/>
          </w:tcPr>
          <w:p w14:paraId="0D3EE821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  <w:t>301</w:t>
            </w:r>
          </w:p>
        </w:tc>
        <w:tc>
          <w:tcPr>
            <w:tcW w:w="4241" w:type="dxa"/>
            <w:vMerge w:val="restart"/>
          </w:tcPr>
          <w:p w14:paraId="2EF8D686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  <w:t xml:space="preserve">Vital signs </w:t>
            </w:r>
          </w:p>
        </w:tc>
        <w:tc>
          <w:tcPr>
            <w:tcW w:w="5237" w:type="dxa"/>
            <w:gridSpan w:val="2"/>
          </w:tcPr>
          <w:p w14:paraId="1B5B024D">
            <w:pPr>
              <w:pStyle w:val="11"/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PR1 ____beats/min, PR2 ____beats/min </w:t>
            </w:r>
          </w:p>
          <w:p w14:paraId="22710295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</w:p>
        </w:tc>
      </w:tr>
      <w:tr w14:paraId="30674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19" w:type="dxa"/>
            <w:vMerge w:val="continue"/>
          </w:tcPr>
          <w:p w14:paraId="1413C1AD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4241" w:type="dxa"/>
            <w:vMerge w:val="continue"/>
          </w:tcPr>
          <w:p w14:paraId="4ECFC56A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5237" w:type="dxa"/>
            <w:gridSpan w:val="2"/>
          </w:tcPr>
          <w:p w14:paraId="47821DC9">
            <w:pPr>
              <w:pStyle w:val="11"/>
              <w:numPr>
                <w:ilvl w:val="0"/>
                <w:numId w:val="23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RR1 -----breath/min, RR2 -----breath/min</w:t>
            </w:r>
          </w:p>
        </w:tc>
      </w:tr>
      <w:tr w14:paraId="61D35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19" w:type="dxa"/>
          </w:tcPr>
          <w:p w14:paraId="25FFD44E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4241" w:type="dxa"/>
          </w:tcPr>
          <w:p w14:paraId="7587B114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5237" w:type="dxa"/>
            <w:gridSpan w:val="2"/>
          </w:tcPr>
          <w:p w14:paraId="1270A13B">
            <w:pPr>
              <w:pStyle w:val="11"/>
              <w:numPr>
                <w:ilvl w:val="0"/>
                <w:numId w:val="23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B/P1-------                   B/P2-----------</w:t>
            </w:r>
          </w:p>
        </w:tc>
      </w:tr>
      <w:tr w14:paraId="58714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719" w:type="dxa"/>
            <w:vMerge w:val="restart"/>
          </w:tcPr>
          <w:p w14:paraId="1F77B011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  <w:t>302</w:t>
            </w:r>
          </w:p>
        </w:tc>
        <w:tc>
          <w:tcPr>
            <w:tcW w:w="4241" w:type="dxa"/>
            <w:vMerge w:val="restart"/>
          </w:tcPr>
          <w:p w14:paraId="32F98DC2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  <w:t xml:space="preserve">Nutritional assessment </w:t>
            </w:r>
          </w:p>
        </w:tc>
        <w:tc>
          <w:tcPr>
            <w:tcW w:w="5237" w:type="dxa"/>
            <w:gridSpan w:val="2"/>
          </w:tcPr>
          <w:p w14:paraId="4E2F404F">
            <w:pPr>
              <w:pStyle w:val="11"/>
              <w:numPr>
                <w:ilvl w:val="0"/>
                <w:numId w:val="24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Weight ………kg</w:t>
            </w:r>
          </w:p>
          <w:p w14:paraId="78436856">
            <w:pPr>
              <w:pStyle w:val="11"/>
              <w:numPr>
                <w:ilvl w:val="0"/>
                <w:numId w:val="24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Hight……..cm</w:t>
            </w:r>
          </w:p>
          <w:p w14:paraId="5CCE3F60">
            <w:pPr>
              <w:pStyle w:val="11"/>
              <w:numPr>
                <w:ilvl w:val="0"/>
                <w:numId w:val="24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MUAC----cm</w:t>
            </w:r>
          </w:p>
        </w:tc>
      </w:tr>
      <w:tr w14:paraId="17E93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19" w:type="dxa"/>
            <w:vMerge w:val="continue"/>
          </w:tcPr>
          <w:p w14:paraId="03AE61C6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</w:p>
        </w:tc>
        <w:tc>
          <w:tcPr>
            <w:tcW w:w="4241" w:type="dxa"/>
            <w:vMerge w:val="continue"/>
          </w:tcPr>
          <w:p w14:paraId="41900A7E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</w:p>
        </w:tc>
        <w:tc>
          <w:tcPr>
            <w:tcW w:w="5237" w:type="dxa"/>
            <w:gridSpan w:val="2"/>
          </w:tcPr>
          <w:p w14:paraId="3C2CE0CC">
            <w:pPr>
              <w:pStyle w:val="11"/>
              <w:numPr>
                <w:ilvl w:val="0"/>
                <w:numId w:val="25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Wt/Ht ---------Z score</w:t>
            </w:r>
          </w:p>
          <w:p w14:paraId="55B543B6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</w:p>
        </w:tc>
      </w:tr>
      <w:tr w14:paraId="28DC3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19" w:type="dxa"/>
            <w:vMerge w:val="continue"/>
          </w:tcPr>
          <w:p w14:paraId="1BA6C747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</w:p>
        </w:tc>
        <w:tc>
          <w:tcPr>
            <w:tcW w:w="4241" w:type="dxa"/>
            <w:vMerge w:val="continue"/>
          </w:tcPr>
          <w:p w14:paraId="1AF13108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</w:p>
        </w:tc>
        <w:tc>
          <w:tcPr>
            <w:tcW w:w="5237" w:type="dxa"/>
            <w:gridSpan w:val="2"/>
          </w:tcPr>
          <w:p w14:paraId="3F12AFA5">
            <w:pPr>
              <w:pStyle w:val="11"/>
              <w:numPr>
                <w:ilvl w:val="0"/>
                <w:numId w:val="25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BMI/A----------Z score </w:t>
            </w:r>
          </w:p>
          <w:p w14:paraId="13557A22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</w:p>
        </w:tc>
      </w:tr>
      <w:tr w14:paraId="35D1D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19" w:type="dxa"/>
            <w:vMerge w:val="continue"/>
          </w:tcPr>
          <w:p w14:paraId="5DD32399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</w:p>
        </w:tc>
        <w:tc>
          <w:tcPr>
            <w:tcW w:w="4241" w:type="dxa"/>
            <w:vMerge w:val="continue"/>
          </w:tcPr>
          <w:p w14:paraId="1A163C0B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</w:p>
        </w:tc>
        <w:tc>
          <w:tcPr>
            <w:tcW w:w="5237" w:type="dxa"/>
            <w:gridSpan w:val="2"/>
          </w:tcPr>
          <w:p w14:paraId="084E4B75">
            <w:pPr>
              <w:pStyle w:val="11"/>
              <w:numPr>
                <w:ilvl w:val="0"/>
                <w:numId w:val="25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Ht/A------------ Z score </w:t>
            </w:r>
          </w:p>
        </w:tc>
      </w:tr>
      <w:tr w14:paraId="662B6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19" w:type="dxa"/>
          </w:tcPr>
          <w:p w14:paraId="25572B9D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  <w:t>303</w:t>
            </w:r>
          </w:p>
        </w:tc>
        <w:tc>
          <w:tcPr>
            <w:tcW w:w="4241" w:type="dxa"/>
          </w:tcPr>
          <w:p w14:paraId="1224D934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  <w:t>JVP</w:t>
            </w:r>
          </w:p>
        </w:tc>
        <w:tc>
          <w:tcPr>
            <w:tcW w:w="5237" w:type="dxa"/>
            <w:gridSpan w:val="2"/>
          </w:tcPr>
          <w:p w14:paraId="25BED2A0">
            <w:pPr>
              <w:pStyle w:val="11"/>
              <w:numPr>
                <w:ilvl w:val="0"/>
                <w:numId w:val="26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Normal</w:t>
            </w:r>
          </w:p>
          <w:p w14:paraId="19D12B36">
            <w:pPr>
              <w:pStyle w:val="11"/>
              <w:numPr>
                <w:ilvl w:val="0"/>
                <w:numId w:val="26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Raised</w:t>
            </w:r>
          </w:p>
        </w:tc>
      </w:tr>
      <w:tr w14:paraId="7C4C6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19" w:type="dxa"/>
          </w:tcPr>
          <w:p w14:paraId="19A388BA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  <w:t>304</w:t>
            </w:r>
          </w:p>
        </w:tc>
        <w:tc>
          <w:tcPr>
            <w:tcW w:w="4241" w:type="dxa"/>
          </w:tcPr>
          <w:p w14:paraId="1FE07F85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  <w:t xml:space="preserve">Precordial bulging </w:t>
            </w:r>
          </w:p>
        </w:tc>
        <w:tc>
          <w:tcPr>
            <w:tcW w:w="5237" w:type="dxa"/>
            <w:gridSpan w:val="2"/>
          </w:tcPr>
          <w:p w14:paraId="57AB70A6">
            <w:pPr>
              <w:pStyle w:val="11"/>
              <w:numPr>
                <w:ilvl w:val="0"/>
                <w:numId w:val="27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Yes                     </w:t>
            </w:r>
          </w:p>
          <w:p w14:paraId="7703B799">
            <w:pPr>
              <w:pStyle w:val="11"/>
              <w:numPr>
                <w:ilvl w:val="0"/>
                <w:numId w:val="27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14:paraId="099E6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719" w:type="dxa"/>
          </w:tcPr>
          <w:p w14:paraId="03429AE9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  <w:t>305</w:t>
            </w:r>
          </w:p>
        </w:tc>
        <w:tc>
          <w:tcPr>
            <w:tcW w:w="4241" w:type="dxa"/>
          </w:tcPr>
          <w:p w14:paraId="30BEDDA6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  <w:t xml:space="preserve">Precordium </w:t>
            </w:r>
          </w:p>
        </w:tc>
        <w:tc>
          <w:tcPr>
            <w:tcW w:w="5237" w:type="dxa"/>
            <w:gridSpan w:val="2"/>
          </w:tcPr>
          <w:p w14:paraId="0AD36030">
            <w:pPr>
              <w:pStyle w:val="11"/>
              <w:numPr>
                <w:ilvl w:val="0"/>
                <w:numId w:val="28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Active </w:t>
            </w:r>
          </w:p>
          <w:p w14:paraId="45C80A2E">
            <w:pPr>
              <w:pStyle w:val="11"/>
              <w:numPr>
                <w:ilvl w:val="0"/>
                <w:numId w:val="28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Hyperactive</w:t>
            </w:r>
          </w:p>
          <w:p w14:paraId="5FB1BB76">
            <w:pPr>
              <w:pStyle w:val="11"/>
              <w:numPr>
                <w:ilvl w:val="0"/>
                <w:numId w:val="28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Quiet</w:t>
            </w:r>
          </w:p>
        </w:tc>
      </w:tr>
      <w:tr w14:paraId="1D4AC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719" w:type="dxa"/>
          </w:tcPr>
          <w:p w14:paraId="33F88090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  <w:t>306</w:t>
            </w:r>
          </w:p>
        </w:tc>
        <w:tc>
          <w:tcPr>
            <w:tcW w:w="4241" w:type="dxa"/>
          </w:tcPr>
          <w:p w14:paraId="53390F67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  <w:t xml:space="preserve">Apical impulse  shifted </w:t>
            </w:r>
          </w:p>
        </w:tc>
        <w:tc>
          <w:tcPr>
            <w:tcW w:w="5237" w:type="dxa"/>
            <w:gridSpan w:val="2"/>
          </w:tcPr>
          <w:p w14:paraId="6343DA63">
            <w:pPr>
              <w:pStyle w:val="11"/>
              <w:numPr>
                <w:ilvl w:val="0"/>
                <w:numId w:val="29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Yes                    </w:t>
            </w:r>
          </w:p>
          <w:p w14:paraId="06E06D49">
            <w:pPr>
              <w:pStyle w:val="11"/>
              <w:numPr>
                <w:ilvl w:val="0"/>
                <w:numId w:val="29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14:paraId="457E0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719" w:type="dxa"/>
            <w:vMerge w:val="restart"/>
          </w:tcPr>
          <w:p w14:paraId="507F9C25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  <w:t>307</w:t>
            </w:r>
          </w:p>
        </w:tc>
        <w:tc>
          <w:tcPr>
            <w:tcW w:w="4241" w:type="dxa"/>
            <w:vMerge w:val="restart"/>
          </w:tcPr>
          <w:p w14:paraId="1724584E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  <w:t xml:space="preserve">Murmur </w:t>
            </w:r>
          </w:p>
        </w:tc>
        <w:tc>
          <w:tcPr>
            <w:tcW w:w="1678" w:type="dxa"/>
            <w:tcBorders>
              <w:bottom w:val="single" w:color="auto" w:sz="4" w:space="0"/>
              <w:right w:val="single" w:color="auto" w:sz="4" w:space="0"/>
            </w:tcBorders>
          </w:tcPr>
          <w:p w14:paraId="11093960">
            <w:pPr>
              <w:pStyle w:val="11"/>
              <w:numPr>
                <w:ilvl w:val="0"/>
                <w:numId w:val="30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3558" w:type="dxa"/>
            <w:tcBorders>
              <w:left w:val="single" w:color="auto" w:sz="4" w:space="0"/>
              <w:bottom w:val="single" w:color="auto" w:sz="4" w:space="0"/>
            </w:tcBorders>
          </w:tcPr>
          <w:p w14:paraId="303619DA">
            <w:pPr>
              <w:spacing w:after="0" w:line="240" w:lineRule="auto"/>
              <w:ind w:left="957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  <w:t>If yes, describe the murmur</w:t>
            </w:r>
          </w:p>
        </w:tc>
      </w:tr>
      <w:tr w14:paraId="54BDC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19" w:type="dxa"/>
            <w:vMerge w:val="continue"/>
          </w:tcPr>
          <w:p w14:paraId="29F94FF5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</w:p>
        </w:tc>
        <w:tc>
          <w:tcPr>
            <w:tcW w:w="4241" w:type="dxa"/>
            <w:vMerge w:val="continue"/>
          </w:tcPr>
          <w:p w14:paraId="26FAF810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</w:p>
        </w:tc>
        <w:tc>
          <w:tcPr>
            <w:tcW w:w="5237" w:type="dxa"/>
            <w:gridSpan w:val="2"/>
            <w:tcBorders>
              <w:top w:val="single" w:color="auto" w:sz="4" w:space="0"/>
            </w:tcBorders>
          </w:tcPr>
          <w:p w14:paraId="0E9E3A3F">
            <w:pPr>
              <w:pStyle w:val="11"/>
              <w:numPr>
                <w:ilvl w:val="0"/>
                <w:numId w:val="30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 </w:t>
            </w:r>
          </w:p>
        </w:tc>
      </w:tr>
      <w:tr w14:paraId="5F3EA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719" w:type="dxa"/>
          </w:tcPr>
          <w:p w14:paraId="48BF791A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  <w:t>308</w:t>
            </w:r>
          </w:p>
        </w:tc>
        <w:tc>
          <w:tcPr>
            <w:tcW w:w="4241" w:type="dxa"/>
          </w:tcPr>
          <w:p w14:paraId="2EE89D9C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  <w:t>P2</w:t>
            </w:r>
          </w:p>
        </w:tc>
        <w:tc>
          <w:tcPr>
            <w:tcW w:w="5237" w:type="dxa"/>
            <w:gridSpan w:val="2"/>
          </w:tcPr>
          <w:p w14:paraId="1F9F4EB5">
            <w:pPr>
              <w:pStyle w:val="11"/>
              <w:numPr>
                <w:ilvl w:val="0"/>
                <w:numId w:val="3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Normal </w:t>
            </w:r>
          </w:p>
          <w:p w14:paraId="7F50D095">
            <w:pPr>
              <w:pStyle w:val="11"/>
              <w:numPr>
                <w:ilvl w:val="0"/>
                <w:numId w:val="3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Accentuated </w:t>
            </w:r>
          </w:p>
          <w:p w14:paraId="59372949">
            <w:pPr>
              <w:pStyle w:val="11"/>
              <w:numPr>
                <w:ilvl w:val="0"/>
                <w:numId w:val="3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Other specify </w:t>
            </w:r>
          </w:p>
        </w:tc>
      </w:tr>
      <w:tr w14:paraId="6B416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719" w:type="dxa"/>
          </w:tcPr>
          <w:p w14:paraId="502A0BBB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  <w:t>309</w:t>
            </w:r>
          </w:p>
        </w:tc>
        <w:tc>
          <w:tcPr>
            <w:tcW w:w="4241" w:type="dxa"/>
          </w:tcPr>
          <w:p w14:paraId="1C3DC657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  <w:t>Which valve is involved?</w:t>
            </w:r>
          </w:p>
        </w:tc>
        <w:tc>
          <w:tcPr>
            <w:tcW w:w="5237" w:type="dxa"/>
            <w:gridSpan w:val="2"/>
          </w:tcPr>
          <w:p w14:paraId="5CBBB1E8">
            <w:pPr>
              <w:pStyle w:val="11"/>
              <w:numPr>
                <w:ilvl w:val="0"/>
                <w:numId w:val="32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Mitral valve</w:t>
            </w:r>
          </w:p>
          <w:p w14:paraId="0B94878C">
            <w:pPr>
              <w:pStyle w:val="11"/>
              <w:numPr>
                <w:ilvl w:val="1"/>
                <w:numId w:val="32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</w:t>
            </w:r>
          </w:p>
          <w:p w14:paraId="0A2C57AC">
            <w:pPr>
              <w:pStyle w:val="11"/>
              <w:numPr>
                <w:ilvl w:val="1"/>
                <w:numId w:val="32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MS</w:t>
            </w:r>
          </w:p>
          <w:p w14:paraId="63D5F923">
            <w:pPr>
              <w:pStyle w:val="11"/>
              <w:numPr>
                <w:ilvl w:val="0"/>
                <w:numId w:val="32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Tricuspid valve</w:t>
            </w:r>
          </w:p>
          <w:p w14:paraId="0DA2574A">
            <w:pPr>
              <w:pStyle w:val="11"/>
              <w:numPr>
                <w:ilvl w:val="1"/>
                <w:numId w:val="32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</w:t>
            </w:r>
          </w:p>
          <w:p w14:paraId="5151715C">
            <w:pPr>
              <w:pStyle w:val="11"/>
              <w:numPr>
                <w:ilvl w:val="1"/>
                <w:numId w:val="32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TS</w:t>
            </w:r>
          </w:p>
          <w:p w14:paraId="042BB72E">
            <w:pPr>
              <w:pStyle w:val="11"/>
              <w:numPr>
                <w:ilvl w:val="0"/>
                <w:numId w:val="32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Aortic valve</w:t>
            </w:r>
          </w:p>
          <w:p w14:paraId="66315D6E">
            <w:pPr>
              <w:pStyle w:val="11"/>
              <w:numPr>
                <w:ilvl w:val="1"/>
                <w:numId w:val="32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</w:t>
            </w:r>
          </w:p>
          <w:p w14:paraId="70F05E92">
            <w:pPr>
              <w:pStyle w:val="11"/>
              <w:numPr>
                <w:ilvl w:val="1"/>
                <w:numId w:val="32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</w:t>
            </w:r>
          </w:p>
          <w:p w14:paraId="6CAF398D">
            <w:pPr>
              <w:pStyle w:val="11"/>
              <w:numPr>
                <w:ilvl w:val="0"/>
                <w:numId w:val="32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Pulmonic valve</w:t>
            </w:r>
          </w:p>
          <w:p w14:paraId="50090D09">
            <w:pPr>
              <w:pStyle w:val="11"/>
              <w:numPr>
                <w:ilvl w:val="1"/>
                <w:numId w:val="32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</w:t>
            </w:r>
          </w:p>
          <w:p w14:paraId="0BC2541E">
            <w:pPr>
              <w:pStyle w:val="11"/>
              <w:numPr>
                <w:ilvl w:val="1"/>
                <w:numId w:val="32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</w:t>
            </w:r>
          </w:p>
        </w:tc>
      </w:tr>
      <w:tr w14:paraId="6ADEE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719" w:type="dxa"/>
          </w:tcPr>
          <w:p w14:paraId="1449CA6D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  <w:t>310</w:t>
            </w:r>
          </w:p>
        </w:tc>
        <w:tc>
          <w:tcPr>
            <w:tcW w:w="4241" w:type="dxa"/>
          </w:tcPr>
          <w:p w14:paraId="1E1DBC00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  <w:t>TVLS</w:t>
            </w:r>
          </w:p>
        </w:tc>
        <w:tc>
          <w:tcPr>
            <w:tcW w:w="5237" w:type="dxa"/>
            <w:gridSpan w:val="2"/>
          </w:tcPr>
          <w:p w14:paraId="6DA0F5A0">
            <w:pPr>
              <w:pStyle w:val="11"/>
              <w:ind w:left="108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________(cm)</w:t>
            </w:r>
          </w:p>
        </w:tc>
      </w:tr>
      <w:tr w14:paraId="4AACE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719" w:type="dxa"/>
          </w:tcPr>
          <w:p w14:paraId="774268BA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  <w:t>311</w:t>
            </w:r>
          </w:p>
        </w:tc>
        <w:tc>
          <w:tcPr>
            <w:tcW w:w="4241" w:type="dxa"/>
          </w:tcPr>
          <w:p w14:paraId="5CD7E006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  <w:t>Edema</w:t>
            </w:r>
          </w:p>
        </w:tc>
        <w:tc>
          <w:tcPr>
            <w:tcW w:w="5237" w:type="dxa"/>
            <w:gridSpan w:val="2"/>
          </w:tcPr>
          <w:p w14:paraId="117E07F9">
            <w:pPr>
              <w:pStyle w:val="11"/>
              <w:numPr>
                <w:ilvl w:val="0"/>
                <w:numId w:val="33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Yes </w:t>
            </w:r>
          </w:p>
          <w:p w14:paraId="6DF7FB74">
            <w:pPr>
              <w:pStyle w:val="11"/>
              <w:numPr>
                <w:ilvl w:val="0"/>
                <w:numId w:val="33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14:paraId="6496C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719" w:type="dxa"/>
          </w:tcPr>
          <w:p w14:paraId="1F2CF5C6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  <w:t>312</w:t>
            </w:r>
          </w:p>
        </w:tc>
        <w:tc>
          <w:tcPr>
            <w:tcW w:w="4241" w:type="dxa"/>
          </w:tcPr>
          <w:p w14:paraId="14D98F09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  <w:t xml:space="preserve">Arthritis </w:t>
            </w:r>
          </w:p>
        </w:tc>
        <w:tc>
          <w:tcPr>
            <w:tcW w:w="5237" w:type="dxa"/>
            <w:gridSpan w:val="2"/>
          </w:tcPr>
          <w:p w14:paraId="1AFF2974">
            <w:pPr>
              <w:pStyle w:val="11"/>
              <w:numPr>
                <w:ilvl w:val="0"/>
                <w:numId w:val="34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Yes </w:t>
            </w:r>
          </w:p>
          <w:p w14:paraId="1F92EC4A">
            <w:pPr>
              <w:pStyle w:val="11"/>
              <w:numPr>
                <w:ilvl w:val="0"/>
                <w:numId w:val="34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  <w:p w14:paraId="51A211C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  <w:t xml:space="preserve">If yes,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 xml:space="preserve">Mono Arthritis, Poly Arthritis, </w:t>
            </w:r>
          </w:p>
          <w:p w14:paraId="2F800116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Migratory Arthritis</w:t>
            </w:r>
          </w:p>
        </w:tc>
      </w:tr>
      <w:tr w14:paraId="645D9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719" w:type="dxa"/>
          </w:tcPr>
          <w:p w14:paraId="6F125D95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  <w:t>313</w:t>
            </w:r>
          </w:p>
        </w:tc>
        <w:tc>
          <w:tcPr>
            <w:tcW w:w="4241" w:type="dxa"/>
          </w:tcPr>
          <w:p w14:paraId="7D50F521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  <w:t xml:space="preserve">Pallor </w:t>
            </w:r>
          </w:p>
        </w:tc>
        <w:tc>
          <w:tcPr>
            <w:tcW w:w="5237" w:type="dxa"/>
            <w:gridSpan w:val="2"/>
          </w:tcPr>
          <w:p w14:paraId="4AA7F1E6">
            <w:pPr>
              <w:pStyle w:val="11"/>
              <w:numPr>
                <w:ilvl w:val="0"/>
                <w:numId w:val="35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Yes </w:t>
            </w:r>
          </w:p>
          <w:p w14:paraId="3B23EF09">
            <w:pPr>
              <w:pStyle w:val="11"/>
              <w:numPr>
                <w:ilvl w:val="0"/>
                <w:numId w:val="35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14:paraId="1E032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719" w:type="dxa"/>
          </w:tcPr>
          <w:p w14:paraId="05653B83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  <w:t>314</w:t>
            </w:r>
          </w:p>
        </w:tc>
        <w:tc>
          <w:tcPr>
            <w:tcW w:w="4241" w:type="dxa"/>
          </w:tcPr>
          <w:p w14:paraId="33834E2C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  <w:t xml:space="preserve">Skin rashes </w:t>
            </w:r>
          </w:p>
        </w:tc>
        <w:tc>
          <w:tcPr>
            <w:tcW w:w="5237" w:type="dxa"/>
            <w:gridSpan w:val="2"/>
          </w:tcPr>
          <w:p w14:paraId="65EF71A1">
            <w:pPr>
              <w:pStyle w:val="11"/>
              <w:numPr>
                <w:ilvl w:val="0"/>
                <w:numId w:val="36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   if yes describe the type</w:t>
            </w:r>
          </w:p>
          <w:p w14:paraId="544331D1">
            <w:pPr>
              <w:pStyle w:val="11"/>
              <w:numPr>
                <w:ilvl w:val="0"/>
                <w:numId w:val="36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14:paraId="048E4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719" w:type="dxa"/>
            <w:vMerge w:val="restart"/>
          </w:tcPr>
          <w:p w14:paraId="7ABC1DE7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  <w:t>315</w:t>
            </w:r>
          </w:p>
        </w:tc>
        <w:tc>
          <w:tcPr>
            <w:tcW w:w="4241" w:type="dxa"/>
            <w:vMerge w:val="restart"/>
          </w:tcPr>
          <w:p w14:paraId="5BB9CE5A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  <w:t xml:space="preserve">Ross/NYHA class   </w:t>
            </w:r>
          </w:p>
          <w:p w14:paraId="36D019CB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</w:p>
          <w:p w14:paraId="6A732C63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5237" w:type="dxa"/>
            <w:gridSpan w:val="2"/>
          </w:tcPr>
          <w:p w14:paraId="2C87FA1B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  <w:t>1, Class I</w:t>
            </w:r>
          </w:p>
        </w:tc>
      </w:tr>
      <w:tr w14:paraId="37459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719" w:type="dxa"/>
            <w:vMerge w:val="continue"/>
          </w:tcPr>
          <w:p w14:paraId="7F89FFAB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</w:p>
        </w:tc>
        <w:tc>
          <w:tcPr>
            <w:tcW w:w="4241" w:type="dxa"/>
            <w:vMerge w:val="continue"/>
          </w:tcPr>
          <w:p w14:paraId="76185DBD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5237" w:type="dxa"/>
            <w:gridSpan w:val="2"/>
          </w:tcPr>
          <w:p w14:paraId="31DC9A6E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  <w:t>2, Cass II</w:t>
            </w:r>
          </w:p>
        </w:tc>
      </w:tr>
      <w:tr w14:paraId="4F9F9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719" w:type="dxa"/>
            <w:vMerge w:val="continue"/>
          </w:tcPr>
          <w:p w14:paraId="0FA79528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</w:p>
        </w:tc>
        <w:tc>
          <w:tcPr>
            <w:tcW w:w="4241" w:type="dxa"/>
            <w:vMerge w:val="continue"/>
          </w:tcPr>
          <w:p w14:paraId="4E3992F6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5237" w:type="dxa"/>
            <w:gridSpan w:val="2"/>
          </w:tcPr>
          <w:p w14:paraId="672D8E6C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  <w:t>3, Class III</w:t>
            </w:r>
          </w:p>
        </w:tc>
      </w:tr>
      <w:tr w14:paraId="04F99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4" w:hRule="atLeast"/>
        </w:trPr>
        <w:tc>
          <w:tcPr>
            <w:tcW w:w="719" w:type="dxa"/>
            <w:vMerge w:val="continue"/>
          </w:tcPr>
          <w:p w14:paraId="2696BE20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</w:p>
        </w:tc>
        <w:tc>
          <w:tcPr>
            <w:tcW w:w="4241" w:type="dxa"/>
            <w:vMerge w:val="continue"/>
          </w:tcPr>
          <w:p w14:paraId="0821EBAD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5237" w:type="dxa"/>
            <w:gridSpan w:val="2"/>
          </w:tcPr>
          <w:p w14:paraId="58E4CDFE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  <w:t>4, Class IV</w:t>
            </w:r>
          </w:p>
        </w:tc>
      </w:tr>
    </w:tbl>
    <w:p w14:paraId="58C3793C">
      <w:pPr>
        <w:rPr>
          <w:rFonts w:ascii="Arial" w:hAnsi="Arial" w:cs="Arial"/>
        </w:rPr>
        <w:sectPr>
          <w:headerReference r:id="rId9" w:type="default"/>
          <w:footerReference r:id="rId10" w:type="default"/>
          <w:pgSz w:w="12240" w:h="15840"/>
          <w:pgMar w:top="1440" w:right="1440" w:bottom="1440" w:left="1440" w:header="720" w:footer="720" w:gutter="0"/>
          <w:cols w:space="720" w:num="1"/>
          <w:docGrid w:linePitch="360" w:charSpace="0"/>
        </w:sectPr>
      </w:pPr>
    </w:p>
    <w:tbl>
      <w:tblPr>
        <w:tblStyle w:val="8"/>
        <w:tblW w:w="96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965"/>
        <w:gridCol w:w="1865"/>
        <w:gridCol w:w="2163"/>
        <w:gridCol w:w="3014"/>
      </w:tblGrid>
      <w:tr w14:paraId="62D80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517" w:type="dxa"/>
            <w:tcBorders>
              <w:bottom w:val="single" w:color="auto" w:sz="4" w:space="0"/>
            </w:tcBorders>
            <w:shd w:val="clear" w:color="auto" w:fill="D8D8D8" w:themeFill="background1" w:themeFillShade="D9"/>
          </w:tcPr>
          <w:p w14:paraId="4E029F69">
            <w:pPr>
              <w:spacing w:after="0" w:line="240" w:lineRule="auto"/>
              <w:rPr>
                <w:rFonts w:ascii="Arial" w:hAnsi="Arial" w:eastAsia="Times New Roman" w:cs="Arial"/>
                <w:b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  <w:lang w:val="en-GB" w:eastAsia="zh-CN"/>
              </w:rPr>
              <w:t>S.N</w:t>
            </w:r>
          </w:p>
        </w:tc>
        <w:tc>
          <w:tcPr>
            <w:tcW w:w="9090" w:type="dxa"/>
            <w:gridSpan w:val="4"/>
            <w:tcBorders>
              <w:bottom w:val="single" w:color="auto" w:sz="4" w:space="0"/>
            </w:tcBorders>
            <w:shd w:val="clear" w:color="auto" w:fill="D8D8D8" w:themeFill="background1" w:themeFillShade="D9"/>
          </w:tcPr>
          <w:p w14:paraId="277F3FC8">
            <w:pPr>
              <w:spacing w:after="0" w:line="240" w:lineRule="auto"/>
              <w:rPr>
                <w:rFonts w:ascii="Arial" w:hAnsi="Arial" w:eastAsia="Times New Roman" w:cs="Arial"/>
                <w:b/>
                <w:sz w:val="28"/>
                <w:szCs w:val="28"/>
                <w:lang w:val="en-GB" w:eastAsia="zh-CN"/>
              </w:rPr>
            </w:pPr>
            <w:r>
              <w:rPr>
                <w:rFonts w:ascii="Arial" w:hAnsi="Arial" w:eastAsia="Times New Roman" w:cs="Arial"/>
                <w:b/>
                <w:sz w:val="28"/>
                <w:szCs w:val="28"/>
                <w:lang w:val="en-GB" w:eastAsia="zh-CN"/>
              </w:rPr>
              <w:t xml:space="preserve">Investigations </w:t>
            </w:r>
          </w:p>
        </w:tc>
      </w:tr>
      <w:tr w14:paraId="0E389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517" w:type="dxa"/>
          </w:tcPr>
          <w:p w14:paraId="5C3F60EE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401</w:t>
            </w:r>
          </w:p>
        </w:tc>
        <w:tc>
          <w:tcPr>
            <w:tcW w:w="1980" w:type="dxa"/>
            <w:vMerge w:val="restart"/>
            <w:tcBorders>
              <w:right w:val="single" w:color="auto" w:sz="4" w:space="0"/>
            </w:tcBorders>
          </w:tcPr>
          <w:p w14:paraId="5162D64F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Renal function tests</w:t>
            </w:r>
          </w:p>
          <w:p w14:paraId="769F1992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</w:p>
          <w:p w14:paraId="2C956639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</w:p>
        </w:tc>
        <w:tc>
          <w:tcPr>
            <w:tcW w:w="1880" w:type="dxa"/>
            <w:tcBorders>
              <w:left w:val="single" w:color="auto" w:sz="4" w:space="0"/>
              <w:bottom w:val="single" w:color="auto" w:sz="4" w:space="0"/>
            </w:tcBorders>
          </w:tcPr>
          <w:p w14:paraId="32D11DE2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BUN</w:t>
            </w:r>
          </w:p>
        </w:tc>
        <w:tc>
          <w:tcPr>
            <w:tcW w:w="2169" w:type="dxa"/>
          </w:tcPr>
          <w:p w14:paraId="50B30065">
            <w:pPr>
              <w:pStyle w:val="11"/>
              <w:numPr>
                <w:ilvl w:val="0"/>
                <w:numId w:val="37"/>
              </w:num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Normal</w:t>
            </w:r>
          </w:p>
        </w:tc>
        <w:tc>
          <w:tcPr>
            <w:tcW w:w="3061" w:type="dxa"/>
            <w:vMerge w:val="restart"/>
          </w:tcPr>
          <w:p w14:paraId="4B625F4D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If abnormal, describe the finding?</w:t>
            </w:r>
          </w:p>
        </w:tc>
      </w:tr>
      <w:tr w14:paraId="4CA12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17" w:type="dxa"/>
            <w:tcBorders>
              <w:bottom w:val="single" w:color="auto" w:sz="4" w:space="0"/>
            </w:tcBorders>
          </w:tcPr>
          <w:p w14:paraId="2C9BF600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</w:p>
        </w:tc>
        <w:tc>
          <w:tcPr>
            <w:tcW w:w="1980" w:type="dxa"/>
            <w:vMerge w:val="continue"/>
            <w:tcBorders>
              <w:bottom w:val="single" w:color="auto" w:sz="4" w:space="0"/>
              <w:right w:val="single" w:color="auto" w:sz="4" w:space="0"/>
            </w:tcBorders>
          </w:tcPr>
          <w:p w14:paraId="58114B8F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</w:p>
        </w:tc>
        <w:tc>
          <w:tcPr>
            <w:tcW w:w="1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A79B945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Creatinine</w:t>
            </w:r>
          </w:p>
        </w:tc>
        <w:tc>
          <w:tcPr>
            <w:tcW w:w="2169" w:type="dxa"/>
            <w:tcBorders>
              <w:bottom w:val="single" w:color="auto" w:sz="4" w:space="0"/>
            </w:tcBorders>
          </w:tcPr>
          <w:p w14:paraId="4F14B664">
            <w:pPr>
              <w:pStyle w:val="11"/>
              <w:numPr>
                <w:ilvl w:val="0"/>
                <w:numId w:val="37"/>
              </w:num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Abnormal</w:t>
            </w:r>
          </w:p>
        </w:tc>
        <w:tc>
          <w:tcPr>
            <w:tcW w:w="3061" w:type="dxa"/>
            <w:vMerge w:val="continue"/>
          </w:tcPr>
          <w:p w14:paraId="0DA6E8FA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</w:p>
        </w:tc>
      </w:tr>
      <w:tr w14:paraId="3EDEF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17" w:type="dxa"/>
          </w:tcPr>
          <w:p w14:paraId="6BD42917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402</w:t>
            </w:r>
          </w:p>
        </w:tc>
        <w:tc>
          <w:tcPr>
            <w:tcW w:w="1980" w:type="dxa"/>
            <w:vMerge w:val="restart"/>
            <w:tcBorders>
              <w:top w:val="single" w:color="auto" w:sz="4" w:space="0"/>
              <w:right w:val="single" w:color="auto" w:sz="4" w:space="0"/>
            </w:tcBorders>
          </w:tcPr>
          <w:p w14:paraId="4093D2CC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Electrolytes</w:t>
            </w:r>
          </w:p>
          <w:p w14:paraId="50B20AAD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</w:p>
          <w:p w14:paraId="19E75FA1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</w:p>
        </w:tc>
        <w:tc>
          <w:tcPr>
            <w:tcW w:w="1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AA6E5D7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Sodium</w:t>
            </w:r>
          </w:p>
        </w:tc>
        <w:tc>
          <w:tcPr>
            <w:tcW w:w="2169" w:type="dxa"/>
          </w:tcPr>
          <w:p w14:paraId="6A8332A0">
            <w:pPr>
              <w:pStyle w:val="11"/>
              <w:numPr>
                <w:ilvl w:val="0"/>
                <w:numId w:val="38"/>
              </w:num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Normal</w:t>
            </w:r>
          </w:p>
        </w:tc>
        <w:tc>
          <w:tcPr>
            <w:tcW w:w="3061" w:type="dxa"/>
            <w:vMerge w:val="restart"/>
          </w:tcPr>
          <w:p w14:paraId="68B1F022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If abnormal, describe the finding?</w:t>
            </w:r>
          </w:p>
        </w:tc>
      </w:tr>
      <w:tr w14:paraId="09D6F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17" w:type="dxa"/>
          </w:tcPr>
          <w:p w14:paraId="52FB3D4D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</w:p>
        </w:tc>
        <w:tc>
          <w:tcPr>
            <w:tcW w:w="1980" w:type="dxa"/>
            <w:vMerge w:val="continue"/>
            <w:tcBorders>
              <w:right w:val="single" w:color="auto" w:sz="4" w:space="0"/>
            </w:tcBorders>
          </w:tcPr>
          <w:p w14:paraId="3D852E06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</w:p>
        </w:tc>
        <w:tc>
          <w:tcPr>
            <w:tcW w:w="1880" w:type="dxa"/>
            <w:tcBorders>
              <w:top w:val="single" w:color="auto" w:sz="4" w:space="0"/>
              <w:left w:val="single" w:color="auto" w:sz="4" w:space="0"/>
            </w:tcBorders>
          </w:tcPr>
          <w:p w14:paraId="2FD3A3F9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Potassium</w:t>
            </w:r>
          </w:p>
        </w:tc>
        <w:tc>
          <w:tcPr>
            <w:tcW w:w="2169" w:type="dxa"/>
          </w:tcPr>
          <w:p w14:paraId="523193A0">
            <w:pPr>
              <w:pStyle w:val="11"/>
              <w:numPr>
                <w:ilvl w:val="0"/>
                <w:numId w:val="38"/>
              </w:num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Abnormal</w:t>
            </w:r>
          </w:p>
        </w:tc>
        <w:tc>
          <w:tcPr>
            <w:tcW w:w="3061" w:type="dxa"/>
            <w:vMerge w:val="continue"/>
          </w:tcPr>
          <w:p w14:paraId="5EA5C563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</w:p>
        </w:tc>
      </w:tr>
      <w:tr w14:paraId="1BC78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517" w:type="dxa"/>
          </w:tcPr>
          <w:p w14:paraId="7E59E158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403</w:t>
            </w:r>
          </w:p>
        </w:tc>
        <w:tc>
          <w:tcPr>
            <w:tcW w:w="3860" w:type="dxa"/>
            <w:gridSpan w:val="2"/>
            <w:vMerge w:val="restart"/>
          </w:tcPr>
          <w:p w14:paraId="5F1300D4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Hematocrit</w:t>
            </w:r>
          </w:p>
        </w:tc>
        <w:tc>
          <w:tcPr>
            <w:tcW w:w="2169" w:type="dxa"/>
          </w:tcPr>
          <w:p w14:paraId="72649F44">
            <w:pPr>
              <w:pStyle w:val="11"/>
              <w:numPr>
                <w:ilvl w:val="0"/>
                <w:numId w:val="39"/>
              </w:num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No anemia</w:t>
            </w:r>
          </w:p>
        </w:tc>
        <w:tc>
          <w:tcPr>
            <w:tcW w:w="3061" w:type="dxa"/>
          </w:tcPr>
          <w:p w14:paraId="655DACEE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</w:p>
        </w:tc>
      </w:tr>
      <w:tr w14:paraId="1E8F6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17" w:type="dxa"/>
          </w:tcPr>
          <w:p w14:paraId="7BDED046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</w:p>
        </w:tc>
        <w:tc>
          <w:tcPr>
            <w:tcW w:w="3860" w:type="dxa"/>
            <w:gridSpan w:val="2"/>
            <w:vMerge w:val="continue"/>
          </w:tcPr>
          <w:p w14:paraId="4940968D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</w:p>
        </w:tc>
        <w:tc>
          <w:tcPr>
            <w:tcW w:w="2169" w:type="dxa"/>
          </w:tcPr>
          <w:p w14:paraId="180BFBF8">
            <w:pPr>
              <w:pStyle w:val="11"/>
              <w:numPr>
                <w:ilvl w:val="0"/>
                <w:numId w:val="39"/>
              </w:num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Anemia   </w:t>
            </w:r>
          </w:p>
        </w:tc>
        <w:tc>
          <w:tcPr>
            <w:tcW w:w="3061" w:type="dxa"/>
          </w:tcPr>
          <w:p w14:paraId="0E9C2023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</w:p>
        </w:tc>
      </w:tr>
      <w:tr w14:paraId="7CC6C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517" w:type="dxa"/>
          </w:tcPr>
          <w:p w14:paraId="78C28E91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404</w:t>
            </w:r>
          </w:p>
        </w:tc>
        <w:tc>
          <w:tcPr>
            <w:tcW w:w="3860" w:type="dxa"/>
            <w:gridSpan w:val="2"/>
            <w:vMerge w:val="restart"/>
            <w:tcBorders>
              <w:top w:val="single" w:color="auto" w:sz="4" w:space="0"/>
            </w:tcBorders>
          </w:tcPr>
          <w:p w14:paraId="04C859FB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</w:p>
          <w:p w14:paraId="70BFC78A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ASO titer</w:t>
            </w:r>
          </w:p>
        </w:tc>
        <w:tc>
          <w:tcPr>
            <w:tcW w:w="2169" w:type="dxa"/>
          </w:tcPr>
          <w:p w14:paraId="6D946FA1">
            <w:pPr>
              <w:pStyle w:val="11"/>
              <w:numPr>
                <w:ilvl w:val="0"/>
                <w:numId w:val="40"/>
              </w:num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Normal</w:t>
            </w:r>
          </w:p>
        </w:tc>
        <w:tc>
          <w:tcPr>
            <w:tcW w:w="3061" w:type="dxa"/>
            <w:vMerge w:val="restart"/>
          </w:tcPr>
          <w:p w14:paraId="39C0060E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If abnormal, describe the finding?</w:t>
            </w:r>
          </w:p>
        </w:tc>
      </w:tr>
      <w:tr w14:paraId="2BFF6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517" w:type="dxa"/>
            <w:tcBorders>
              <w:bottom w:val="single" w:color="auto" w:sz="4" w:space="0"/>
            </w:tcBorders>
          </w:tcPr>
          <w:p w14:paraId="24B83D43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</w:p>
        </w:tc>
        <w:tc>
          <w:tcPr>
            <w:tcW w:w="3860" w:type="dxa"/>
            <w:gridSpan w:val="2"/>
            <w:vMerge w:val="continue"/>
            <w:tcBorders>
              <w:bottom w:val="single" w:color="auto" w:sz="4" w:space="0"/>
            </w:tcBorders>
          </w:tcPr>
          <w:p w14:paraId="1FA4431D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</w:p>
        </w:tc>
        <w:tc>
          <w:tcPr>
            <w:tcW w:w="2169" w:type="dxa"/>
            <w:tcBorders>
              <w:bottom w:val="single" w:color="auto" w:sz="4" w:space="0"/>
            </w:tcBorders>
          </w:tcPr>
          <w:p w14:paraId="30F98DA4">
            <w:pPr>
              <w:pStyle w:val="11"/>
              <w:numPr>
                <w:ilvl w:val="0"/>
                <w:numId w:val="40"/>
              </w:num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Abnormal</w:t>
            </w:r>
          </w:p>
        </w:tc>
        <w:tc>
          <w:tcPr>
            <w:tcW w:w="3061" w:type="dxa"/>
            <w:vMerge w:val="continue"/>
            <w:tcBorders>
              <w:bottom w:val="single" w:color="auto" w:sz="4" w:space="0"/>
            </w:tcBorders>
          </w:tcPr>
          <w:p w14:paraId="0C3D9591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</w:p>
        </w:tc>
      </w:tr>
      <w:tr w14:paraId="70DCF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517" w:type="dxa"/>
            <w:tcBorders>
              <w:top w:val="single" w:color="auto" w:sz="4" w:space="0"/>
            </w:tcBorders>
          </w:tcPr>
          <w:p w14:paraId="14F24603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405</w:t>
            </w:r>
          </w:p>
        </w:tc>
        <w:tc>
          <w:tcPr>
            <w:tcW w:w="3860" w:type="dxa"/>
            <w:gridSpan w:val="2"/>
            <w:tcBorders>
              <w:top w:val="single" w:color="auto" w:sz="4" w:space="0"/>
            </w:tcBorders>
          </w:tcPr>
          <w:p w14:paraId="11DC4248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C-X-R</w:t>
            </w:r>
          </w:p>
        </w:tc>
        <w:tc>
          <w:tcPr>
            <w:tcW w:w="2169" w:type="dxa"/>
            <w:tcBorders>
              <w:top w:val="single" w:color="auto" w:sz="4" w:space="0"/>
            </w:tcBorders>
          </w:tcPr>
          <w:p w14:paraId="15DBE319">
            <w:pPr>
              <w:pStyle w:val="11"/>
              <w:numPr>
                <w:ilvl w:val="0"/>
                <w:numId w:val="41"/>
              </w:num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Normal </w:t>
            </w:r>
          </w:p>
          <w:p w14:paraId="5107BBCF">
            <w:pPr>
              <w:pStyle w:val="11"/>
              <w:numPr>
                <w:ilvl w:val="0"/>
                <w:numId w:val="41"/>
              </w:num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Abnormal </w:t>
            </w:r>
          </w:p>
        </w:tc>
        <w:tc>
          <w:tcPr>
            <w:tcW w:w="3061" w:type="dxa"/>
            <w:tcBorders>
              <w:top w:val="single" w:color="auto" w:sz="4" w:space="0"/>
            </w:tcBorders>
          </w:tcPr>
          <w:p w14:paraId="4FF9645C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If abnormal, describe the finding?</w:t>
            </w:r>
          </w:p>
        </w:tc>
      </w:tr>
      <w:tr w14:paraId="6F44D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517" w:type="dxa"/>
          </w:tcPr>
          <w:p w14:paraId="401F09AC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406</w:t>
            </w:r>
          </w:p>
        </w:tc>
        <w:tc>
          <w:tcPr>
            <w:tcW w:w="3860" w:type="dxa"/>
            <w:gridSpan w:val="2"/>
            <w:vMerge w:val="restart"/>
          </w:tcPr>
          <w:p w14:paraId="48517E39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ECG  PR</w:t>
            </w:r>
          </w:p>
        </w:tc>
        <w:tc>
          <w:tcPr>
            <w:tcW w:w="2169" w:type="dxa"/>
          </w:tcPr>
          <w:p w14:paraId="1F2353FB">
            <w:pPr>
              <w:pStyle w:val="11"/>
              <w:numPr>
                <w:ilvl w:val="0"/>
                <w:numId w:val="42"/>
              </w:num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Normal</w:t>
            </w:r>
          </w:p>
        </w:tc>
        <w:tc>
          <w:tcPr>
            <w:tcW w:w="3061" w:type="dxa"/>
            <w:vMerge w:val="restart"/>
          </w:tcPr>
          <w:p w14:paraId="13B32A0D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  <w:r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  <w:t>If abnormal, describe the finding?</w:t>
            </w:r>
          </w:p>
        </w:tc>
      </w:tr>
      <w:tr w14:paraId="37B7F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517" w:type="dxa"/>
          </w:tcPr>
          <w:p w14:paraId="678FCD5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  <w:tc>
          <w:tcPr>
            <w:tcW w:w="3860" w:type="dxa"/>
            <w:gridSpan w:val="2"/>
            <w:vMerge w:val="continue"/>
          </w:tcPr>
          <w:p w14:paraId="1AE8B729">
            <w:pPr>
              <w:pStyle w:val="11"/>
              <w:numPr>
                <w:ilvl w:val="0"/>
                <w:numId w:val="42"/>
              </w:numPr>
            </w:pPr>
          </w:p>
        </w:tc>
        <w:tc>
          <w:tcPr>
            <w:tcW w:w="2169" w:type="dxa"/>
          </w:tcPr>
          <w:p w14:paraId="1E27A8F3">
            <w:pPr>
              <w:pStyle w:val="11"/>
              <w:numPr>
                <w:ilvl w:val="0"/>
                <w:numId w:val="42"/>
              </w:num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Abnormal </w:t>
            </w:r>
          </w:p>
        </w:tc>
        <w:tc>
          <w:tcPr>
            <w:tcW w:w="3061" w:type="dxa"/>
            <w:vMerge w:val="continue"/>
          </w:tcPr>
          <w:p w14:paraId="4BF27314">
            <w:pPr>
              <w:spacing w:after="0" w:line="240" w:lineRule="auto"/>
              <w:rPr>
                <w:rFonts w:ascii="Arial" w:hAnsi="Arial" w:eastAsia="Times New Roman" w:cs="Arial"/>
                <w:sz w:val="23"/>
                <w:szCs w:val="23"/>
                <w:lang w:val="en-GB" w:eastAsia="zh-CN"/>
              </w:rPr>
            </w:pPr>
          </w:p>
        </w:tc>
      </w:tr>
    </w:tbl>
    <w:p w14:paraId="2842E983">
      <w:pPr>
        <w:sectPr>
          <w:headerReference r:id="rId11" w:type="default"/>
          <w:pgSz w:w="12240" w:h="15840"/>
          <w:pgMar w:top="1440" w:right="1440" w:bottom="1440" w:left="1440" w:header="720" w:footer="720" w:gutter="0"/>
          <w:cols w:space="720" w:num="1"/>
          <w:docGrid w:linePitch="360" w:charSpace="0"/>
        </w:sectPr>
      </w:pPr>
    </w:p>
    <w:tbl>
      <w:tblPr>
        <w:tblStyle w:val="8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7"/>
        <w:gridCol w:w="956"/>
        <w:gridCol w:w="1344"/>
        <w:gridCol w:w="911"/>
        <w:gridCol w:w="809"/>
        <w:gridCol w:w="694"/>
        <w:gridCol w:w="2087"/>
        <w:gridCol w:w="2090"/>
      </w:tblGrid>
      <w:tr w14:paraId="2E63B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027" w:type="dxa"/>
            <w:shd w:val="clear" w:color="auto" w:fill="D8D8D8" w:themeFill="background1" w:themeFillShade="D9"/>
          </w:tcPr>
          <w:p w14:paraId="735C5EB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S.N</w:t>
            </w:r>
          </w:p>
        </w:tc>
        <w:tc>
          <w:tcPr>
            <w:tcW w:w="8891" w:type="dxa"/>
            <w:gridSpan w:val="7"/>
            <w:shd w:val="clear" w:color="auto" w:fill="D8D8D8" w:themeFill="background1" w:themeFillShade="D9"/>
          </w:tcPr>
          <w:p w14:paraId="271E56F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32"/>
                <w:szCs w:val="32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sz w:val="32"/>
                <w:szCs w:val="32"/>
                <w:lang w:val="en-GB" w:eastAsia="zh-CN"/>
              </w:rPr>
              <w:t>Echocardiographic Report</w:t>
            </w:r>
          </w:p>
        </w:tc>
      </w:tr>
      <w:tr w14:paraId="42661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027" w:type="dxa"/>
          </w:tcPr>
          <w:p w14:paraId="59D9CBA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  <w:tc>
          <w:tcPr>
            <w:tcW w:w="8891" w:type="dxa"/>
            <w:gridSpan w:val="7"/>
          </w:tcPr>
          <w:p w14:paraId="72F8908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GB" w:eastAsia="zh-CN"/>
              </w:rPr>
              <w:t xml:space="preserve">Morphology </w:t>
            </w:r>
          </w:p>
        </w:tc>
      </w:tr>
      <w:tr w14:paraId="04A2F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027" w:type="dxa"/>
            <w:vMerge w:val="restart"/>
          </w:tcPr>
          <w:p w14:paraId="6850D1E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501</w:t>
            </w:r>
          </w:p>
        </w:tc>
        <w:tc>
          <w:tcPr>
            <w:tcW w:w="2300" w:type="dxa"/>
            <w:gridSpan w:val="2"/>
            <w:vMerge w:val="restart"/>
          </w:tcPr>
          <w:p w14:paraId="2CC6BCB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Atria</w:t>
            </w:r>
          </w:p>
        </w:tc>
        <w:tc>
          <w:tcPr>
            <w:tcW w:w="1720" w:type="dxa"/>
            <w:gridSpan w:val="2"/>
          </w:tcPr>
          <w:p w14:paraId="3BDA8CE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Left atrium</w:t>
            </w:r>
          </w:p>
        </w:tc>
        <w:tc>
          <w:tcPr>
            <w:tcW w:w="4871" w:type="dxa"/>
            <w:gridSpan w:val="3"/>
          </w:tcPr>
          <w:p w14:paraId="336E84B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</w:tr>
      <w:tr w14:paraId="3D8E4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027" w:type="dxa"/>
            <w:vMerge w:val="continue"/>
          </w:tcPr>
          <w:p w14:paraId="19587AC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  <w:tc>
          <w:tcPr>
            <w:tcW w:w="2300" w:type="dxa"/>
            <w:gridSpan w:val="2"/>
            <w:vMerge w:val="continue"/>
          </w:tcPr>
          <w:p w14:paraId="18ADE5D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  <w:tc>
          <w:tcPr>
            <w:tcW w:w="1720" w:type="dxa"/>
            <w:gridSpan w:val="2"/>
          </w:tcPr>
          <w:p w14:paraId="0C110CE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Right atrium</w:t>
            </w:r>
          </w:p>
        </w:tc>
        <w:tc>
          <w:tcPr>
            <w:tcW w:w="4871" w:type="dxa"/>
            <w:gridSpan w:val="3"/>
          </w:tcPr>
          <w:p w14:paraId="0C7A282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</w:tr>
      <w:tr w14:paraId="00B73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027" w:type="dxa"/>
            <w:vMerge w:val="restart"/>
          </w:tcPr>
          <w:p w14:paraId="5AED8FB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502</w:t>
            </w:r>
          </w:p>
        </w:tc>
        <w:tc>
          <w:tcPr>
            <w:tcW w:w="2300" w:type="dxa"/>
            <w:gridSpan w:val="2"/>
            <w:vMerge w:val="restart"/>
          </w:tcPr>
          <w:p w14:paraId="230958F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Atrioventricular valves</w:t>
            </w:r>
          </w:p>
        </w:tc>
        <w:tc>
          <w:tcPr>
            <w:tcW w:w="1720" w:type="dxa"/>
            <w:gridSpan w:val="2"/>
          </w:tcPr>
          <w:p w14:paraId="3FBA57F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Mitral valve</w:t>
            </w:r>
          </w:p>
        </w:tc>
        <w:tc>
          <w:tcPr>
            <w:tcW w:w="4871" w:type="dxa"/>
            <w:gridSpan w:val="3"/>
          </w:tcPr>
          <w:p w14:paraId="1938D5E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Morphology  Thickness ___mm  Deformed Yes</w:t>
            </w:r>
            <w:r>
              <w:rPr>
                <w:rFonts w:ascii="Times New Roman" w:hAnsi="Times New Roman" w:eastAsia="Times New Roman" w:cs="Times New Roman"/>
                <w:sz w:val="48"/>
                <w:szCs w:val="48"/>
                <w:lang w:val="en-GB" w:eastAsia="zh-CN"/>
              </w:rPr>
              <w:t>□</w:t>
            </w:r>
            <w:r>
              <w:rPr>
                <w:rFonts w:ascii="Times New Roman" w:hAnsi="Times New Roman" w:eastAsia="Times New Roman" w:cs="Times New Roman"/>
                <w:sz w:val="72"/>
                <w:szCs w:val="72"/>
                <w:lang w:val="en-GB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 xml:space="preserve">No </w:t>
            </w:r>
            <w:r>
              <w:rPr>
                <w:rFonts w:ascii="Times New Roman" w:hAnsi="Times New Roman" w:eastAsia="Times New Roman" w:cs="Times New Roman"/>
                <w:sz w:val="48"/>
                <w:szCs w:val="48"/>
                <w:lang w:val="en-GB" w:eastAsia="zh-CN"/>
              </w:rPr>
              <w:t>□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 xml:space="preserve">     </w:t>
            </w:r>
          </w:p>
          <w:p w14:paraId="12857EF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 xml:space="preserve">Mobilty:   Normal </w:t>
            </w:r>
            <w:r>
              <w:rPr>
                <w:rFonts w:ascii="Times New Roman" w:hAnsi="Times New Roman" w:eastAsia="Times New Roman" w:cs="Times New Roman"/>
                <w:sz w:val="48"/>
                <w:szCs w:val="48"/>
                <w:lang w:val="en-GB" w:eastAsia="zh-CN"/>
              </w:rPr>
              <w:t>□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 xml:space="preserve"> Reduced </w:t>
            </w:r>
            <w:r>
              <w:rPr>
                <w:rFonts w:ascii="Times New Roman" w:hAnsi="Times New Roman" w:eastAsia="Times New Roman" w:cs="Times New Roman"/>
                <w:sz w:val="48"/>
                <w:szCs w:val="48"/>
                <w:lang w:val="en-GB" w:eastAsia="zh-CN"/>
              </w:rPr>
              <w:t>□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 xml:space="preserve">Increased </w:t>
            </w:r>
            <w:r>
              <w:rPr>
                <w:rFonts w:ascii="Times New Roman" w:hAnsi="Times New Roman" w:eastAsia="Times New Roman" w:cs="Times New Roman"/>
                <w:sz w:val="48"/>
                <w:szCs w:val="48"/>
                <w:lang w:val="en-GB" w:eastAsia="zh-CN"/>
              </w:rPr>
              <w:t>□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 xml:space="preserve"> Prolapse: Anterior </w:t>
            </w:r>
            <w:r>
              <w:rPr>
                <w:rFonts w:ascii="Times New Roman" w:hAnsi="Times New Roman" w:eastAsia="Times New Roman" w:cs="Times New Roman"/>
                <w:sz w:val="48"/>
                <w:szCs w:val="48"/>
                <w:lang w:val="en-GB" w:eastAsia="zh-CN"/>
              </w:rPr>
              <w:t>□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Poster</w:t>
            </w:r>
            <w:r>
              <w:rPr>
                <w:rFonts w:ascii="Times New Roman" w:hAnsi="Times New Roman" w:eastAsia="Times New Roman" w:cs="Times New Roman"/>
                <w:sz w:val="48"/>
                <w:szCs w:val="48"/>
                <w:lang w:val="en-GB" w:eastAsia="zh-CN"/>
              </w:rPr>
              <w:t>□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 xml:space="preserve"> nodules/vegetations Yes </w:t>
            </w:r>
            <w:r>
              <w:rPr>
                <w:rFonts w:ascii="Times New Roman" w:hAnsi="Times New Roman" w:eastAsia="Times New Roman" w:cs="Times New Roman"/>
                <w:sz w:val="48"/>
                <w:szCs w:val="48"/>
                <w:lang w:val="en-GB" w:eastAsia="zh-CN"/>
              </w:rPr>
              <w:t>□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No</w:t>
            </w:r>
            <w:r>
              <w:rPr>
                <w:rFonts w:ascii="Times New Roman" w:hAnsi="Times New Roman" w:eastAsia="Times New Roman" w:cs="Times New Roman"/>
                <w:sz w:val="48"/>
                <w:szCs w:val="48"/>
                <w:lang w:val="en-GB" w:eastAsia="zh-CN"/>
              </w:rPr>
              <w:t>□</w:t>
            </w:r>
          </w:p>
          <w:p w14:paraId="6F1E9CF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 xml:space="preserve">MVA ___cmsq        </w:t>
            </w:r>
          </w:p>
          <w:p w14:paraId="1808329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</w:tr>
      <w:tr w14:paraId="6ACCE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027" w:type="dxa"/>
            <w:vMerge w:val="continue"/>
          </w:tcPr>
          <w:p w14:paraId="24C9D6F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  <w:tc>
          <w:tcPr>
            <w:tcW w:w="2300" w:type="dxa"/>
            <w:gridSpan w:val="2"/>
            <w:vMerge w:val="continue"/>
          </w:tcPr>
          <w:p w14:paraId="1A59528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  <w:tc>
          <w:tcPr>
            <w:tcW w:w="1720" w:type="dxa"/>
            <w:gridSpan w:val="2"/>
          </w:tcPr>
          <w:p w14:paraId="20BF8FA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Tricuspid valve</w:t>
            </w:r>
          </w:p>
        </w:tc>
        <w:tc>
          <w:tcPr>
            <w:tcW w:w="4871" w:type="dxa"/>
            <w:gridSpan w:val="3"/>
          </w:tcPr>
          <w:p w14:paraId="2D42DA89">
            <w:pPr>
              <w:spacing w:after="0" w:line="240" w:lineRule="auto"/>
              <w:rPr>
                <w:rFonts w:ascii="Times New Roman" w:hAnsi="Times New Roman" w:eastAsia="Times New Roman" w:cs="Times New Roman"/>
                <w:sz w:val="48"/>
                <w:szCs w:val="48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thickened Yes</w:t>
            </w:r>
            <w:r>
              <w:rPr>
                <w:rFonts w:ascii="Times New Roman" w:hAnsi="Times New Roman" w:eastAsia="Times New Roman" w:cs="Times New Roman"/>
                <w:sz w:val="48"/>
                <w:szCs w:val="48"/>
                <w:lang w:val="en-GB" w:eastAsia="zh-CN"/>
              </w:rPr>
              <w:t>□</w:t>
            </w:r>
            <w:r>
              <w:rPr>
                <w:rFonts w:ascii="Times New Roman" w:hAnsi="Times New Roman" w:eastAsia="Times New Roman" w:cs="Times New Roman"/>
                <w:sz w:val="72"/>
                <w:szCs w:val="72"/>
                <w:lang w:val="en-GB"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 xml:space="preserve">No </w:t>
            </w:r>
            <w:r>
              <w:rPr>
                <w:rFonts w:ascii="Times New Roman" w:hAnsi="Times New Roman" w:eastAsia="Times New Roman" w:cs="Times New Roman"/>
                <w:sz w:val="48"/>
                <w:szCs w:val="48"/>
                <w:lang w:val="en-GB" w:eastAsia="zh-CN"/>
              </w:rPr>
              <w:t>□</w:t>
            </w:r>
          </w:p>
          <w:p w14:paraId="70D71C5D">
            <w:pPr>
              <w:spacing w:after="0" w:line="240" w:lineRule="auto"/>
              <w:rPr>
                <w:rFonts w:ascii="Times New Roman" w:hAnsi="Times New Roman" w:eastAsia="Times New Roman" w:cs="Times New Roman"/>
                <w:sz w:val="48"/>
                <w:szCs w:val="48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 xml:space="preserve"> Mobility: Normal</w:t>
            </w:r>
            <w:r>
              <w:rPr>
                <w:rFonts w:ascii="Times New Roman" w:hAnsi="Times New Roman" w:eastAsia="Times New Roman" w:cs="Times New Roman"/>
                <w:sz w:val="48"/>
                <w:szCs w:val="48"/>
                <w:lang w:val="en-GB" w:eastAsia="zh-CN"/>
              </w:rPr>
              <w:t>□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 xml:space="preserve"> Deformed</w:t>
            </w:r>
            <w:r>
              <w:rPr>
                <w:rFonts w:ascii="Times New Roman" w:hAnsi="Times New Roman" w:eastAsia="Times New Roman" w:cs="Times New Roman"/>
                <w:sz w:val="48"/>
                <w:szCs w:val="48"/>
                <w:lang w:val="en-GB" w:eastAsia="zh-CN"/>
              </w:rPr>
              <w:t>□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 xml:space="preserve">             </w:t>
            </w:r>
          </w:p>
          <w:p w14:paraId="7A75A023">
            <w:pPr>
              <w:spacing w:after="0" w:line="240" w:lineRule="auto"/>
              <w:rPr>
                <w:rFonts w:ascii="Times New Roman" w:hAnsi="Times New Roman" w:eastAsia="Times New Roman" w:cs="Times New Roman"/>
                <w:sz w:val="48"/>
                <w:szCs w:val="48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 xml:space="preserve">Opening: Normal </w:t>
            </w:r>
            <w:r>
              <w:rPr>
                <w:rFonts w:ascii="Times New Roman" w:hAnsi="Times New Roman" w:eastAsia="Times New Roman" w:cs="Times New Roman"/>
                <w:sz w:val="48"/>
                <w:szCs w:val="48"/>
                <w:lang w:val="en-GB" w:eastAsia="zh-CN"/>
              </w:rPr>
              <w:t>□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Reduced</w:t>
            </w:r>
            <w:r>
              <w:rPr>
                <w:rFonts w:ascii="Times New Roman" w:hAnsi="Times New Roman" w:eastAsia="Times New Roman" w:cs="Times New Roman"/>
                <w:sz w:val="48"/>
                <w:szCs w:val="48"/>
                <w:lang w:val="en-GB" w:eastAsia="zh-CN"/>
              </w:rPr>
              <w:t>□</w:t>
            </w:r>
          </w:p>
          <w:p w14:paraId="49C940C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</w:tr>
      <w:tr w14:paraId="39F4F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027" w:type="dxa"/>
            <w:vMerge w:val="restart"/>
          </w:tcPr>
          <w:p w14:paraId="524EEA4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503</w:t>
            </w:r>
          </w:p>
        </w:tc>
        <w:tc>
          <w:tcPr>
            <w:tcW w:w="2300" w:type="dxa"/>
            <w:gridSpan w:val="2"/>
            <w:vMerge w:val="restart"/>
          </w:tcPr>
          <w:p w14:paraId="20B6A6C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 xml:space="preserve">Ventricles </w:t>
            </w:r>
          </w:p>
        </w:tc>
        <w:tc>
          <w:tcPr>
            <w:tcW w:w="1720" w:type="dxa"/>
            <w:gridSpan w:val="2"/>
          </w:tcPr>
          <w:p w14:paraId="0836B9A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Left ventricle</w:t>
            </w:r>
          </w:p>
        </w:tc>
        <w:tc>
          <w:tcPr>
            <w:tcW w:w="4871" w:type="dxa"/>
            <w:gridSpan w:val="3"/>
          </w:tcPr>
          <w:p w14:paraId="1C1A481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</w:tr>
      <w:tr w14:paraId="6192C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027" w:type="dxa"/>
            <w:vMerge w:val="continue"/>
          </w:tcPr>
          <w:p w14:paraId="793F715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  <w:tc>
          <w:tcPr>
            <w:tcW w:w="2300" w:type="dxa"/>
            <w:gridSpan w:val="2"/>
            <w:vMerge w:val="continue"/>
          </w:tcPr>
          <w:p w14:paraId="7DAD167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  <w:tc>
          <w:tcPr>
            <w:tcW w:w="1720" w:type="dxa"/>
            <w:gridSpan w:val="2"/>
          </w:tcPr>
          <w:p w14:paraId="2B8FA1F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Right ventricle</w:t>
            </w:r>
          </w:p>
        </w:tc>
        <w:tc>
          <w:tcPr>
            <w:tcW w:w="4871" w:type="dxa"/>
            <w:gridSpan w:val="3"/>
          </w:tcPr>
          <w:p w14:paraId="451BDDE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</w:tr>
      <w:tr w14:paraId="3B08D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027" w:type="dxa"/>
            <w:vMerge w:val="restart"/>
          </w:tcPr>
          <w:p w14:paraId="72CD50C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504</w:t>
            </w:r>
          </w:p>
        </w:tc>
        <w:tc>
          <w:tcPr>
            <w:tcW w:w="2300" w:type="dxa"/>
            <w:gridSpan w:val="2"/>
            <w:vMerge w:val="restart"/>
          </w:tcPr>
          <w:p w14:paraId="2D0333B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Septae</w:t>
            </w:r>
          </w:p>
        </w:tc>
        <w:tc>
          <w:tcPr>
            <w:tcW w:w="1720" w:type="dxa"/>
            <w:gridSpan w:val="2"/>
          </w:tcPr>
          <w:p w14:paraId="0CF40E5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Interventricular septum</w:t>
            </w:r>
          </w:p>
        </w:tc>
        <w:tc>
          <w:tcPr>
            <w:tcW w:w="4871" w:type="dxa"/>
            <w:gridSpan w:val="3"/>
          </w:tcPr>
          <w:p w14:paraId="45919C4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</w:tr>
      <w:tr w14:paraId="15B95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027" w:type="dxa"/>
            <w:vMerge w:val="continue"/>
          </w:tcPr>
          <w:p w14:paraId="6D4F819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  <w:tc>
          <w:tcPr>
            <w:tcW w:w="2300" w:type="dxa"/>
            <w:gridSpan w:val="2"/>
            <w:vMerge w:val="continue"/>
          </w:tcPr>
          <w:p w14:paraId="745764E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  <w:tc>
          <w:tcPr>
            <w:tcW w:w="1720" w:type="dxa"/>
            <w:gridSpan w:val="2"/>
          </w:tcPr>
          <w:p w14:paraId="13BC098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Interatrial septum</w:t>
            </w:r>
          </w:p>
        </w:tc>
        <w:tc>
          <w:tcPr>
            <w:tcW w:w="4871" w:type="dxa"/>
            <w:gridSpan w:val="3"/>
          </w:tcPr>
          <w:p w14:paraId="08516F6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</w:tr>
      <w:tr w14:paraId="358EF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027" w:type="dxa"/>
            <w:vMerge w:val="restart"/>
          </w:tcPr>
          <w:p w14:paraId="32C2043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505</w:t>
            </w:r>
          </w:p>
        </w:tc>
        <w:tc>
          <w:tcPr>
            <w:tcW w:w="2300" w:type="dxa"/>
            <w:gridSpan w:val="2"/>
            <w:vMerge w:val="restart"/>
          </w:tcPr>
          <w:p w14:paraId="019F535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Semilunar valves</w:t>
            </w:r>
          </w:p>
        </w:tc>
        <w:tc>
          <w:tcPr>
            <w:tcW w:w="1720" w:type="dxa"/>
            <w:gridSpan w:val="2"/>
          </w:tcPr>
          <w:p w14:paraId="7977F88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Aortic valve</w:t>
            </w:r>
          </w:p>
        </w:tc>
        <w:tc>
          <w:tcPr>
            <w:tcW w:w="4871" w:type="dxa"/>
            <w:gridSpan w:val="3"/>
          </w:tcPr>
          <w:p w14:paraId="654533E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 xml:space="preserve"> No. of Cusps__</w:t>
            </w:r>
          </w:p>
          <w:p w14:paraId="6F241AA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 xml:space="preserve"> Thickened: Yes __No_ ____Deformity: Yes ___No ___Mobility   Reduced </w:t>
            </w:r>
            <w:r>
              <w:rPr>
                <w:rFonts w:ascii="Times New Roman" w:hAnsi="Times New Roman" w:eastAsia="Times New Roman" w:cs="Times New Roman"/>
                <w:sz w:val="48"/>
                <w:szCs w:val="48"/>
                <w:lang w:val="en-GB" w:eastAsia="zh-CN"/>
              </w:rPr>
              <w:t>□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Normal</w:t>
            </w:r>
            <w:r>
              <w:rPr>
                <w:rFonts w:ascii="Times New Roman" w:hAnsi="Times New Roman" w:eastAsia="Times New Roman" w:cs="Times New Roman"/>
                <w:sz w:val="48"/>
                <w:szCs w:val="48"/>
                <w:lang w:val="en-GB" w:eastAsia="zh-CN"/>
              </w:rPr>
              <w:t>□</w:t>
            </w:r>
          </w:p>
          <w:p w14:paraId="7820E96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</w:tr>
      <w:tr w14:paraId="2ABF2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027" w:type="dxa"/>
            <w:vMerge w:val="continue"/>
          </w:tcPr>
          <w:p w14:paraId="1417A05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  <w:tc>
          <w:tcPr>
            <w:tcW w:w="2300" w:type="dxa"/>
            <w:gridSpan w:val="2"/>
            <w:vMerge w:val="continue"/>
          </w:tcPr>
          <w:p w14:paraId="6B576B7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  <w:tc>
          <w:tcPr>
            <w:tcW w:w="1720" w:type="dxa"/>
            <w:gridSpan w:val="2"/>
          </w:tcPr>
          <w:p w14:paraId="4895851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Pulmonary valve</w:t>
            </w:r>
          </w:p>
        </w:tc>
        <w:tc>
          <w:tcPr>
            <w:tcW w:w="4871" w:type="dxa"/>
            <w:gridSpan w:val="3"/>
          </w:tcPr>
          <w:p w14:paraId="4464F5A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Normal ______Deformed_____</w:t>
            </w:r>
          </w:p>
        </w:tc>
      </w:tr>
      <w:tr w14:paraId="6D17D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027" w:type="dxa"/>
            <w:vMerge w:val="restart"/>
          </w:tcPr>
          <w:p w14:paraId="5E9CCAD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506</w:t>
            </w:r>
          </w:p>
        </w:tc>
        <w:tc>
          <w:tcPr>
            <w:tcW w:w="2300" w:type="dxa"/>
            <w:gridSpan w:val="2"/>
            <w:vMerge w:val="restart"/>
          </w:tcPr>
          <w:p w14:paraId="5FFBE26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 xml:space="preserve">Great arteries </w:t>
            </w:r>
          </w:p>
        </w:tc>
        <w:tc>
          <w:tcPr>
            <w:tcW w:w="1720" w:type="dxa"/>
            <w:gridSpan w:val="2"/>
          </w:tcPr>
          <w:p w14:paraId="19931DD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 xml:space="preserve">Aorta </w:t>
            </w:r>
          </w:p>
        </w:tc>
        <w:tc>
          <w:tcPr>
            <w:tcW w:w="4871" w:type="dxa"/>
            <w:gridSpan w:val="3"/>
          </w:tcPr>
          <w:p w14:paraId="3CC1CE1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</w:tr>
      <w:tr w14:paraId="73ABE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027" w:type="dxa"/>
            <w:vMerge w:val="continue"/>
          </w:tcPr>
          <w:p w14:paraId="6126C39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  <w:tc>
          <w:tcPr>
            <w:tcW w:w="2300" w:type="dxa"/>
            <w:gridSpan w:val="2"/>
            <w:vMerge w:val="continue"/>
          </w:tcPr>
          <w:p w14:paraId="156A7B2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  <w:tc>
          <w:tcPr>
            <w:tcW w:w="1720" w:type="dxa"/>
            <w:gridSpan w:val="2"/>
          </w:tcPr>
          <w:p w14:paraId="368F4E7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Pulmonary artery</w:t>
            </w:r>
          </w:p>
        </w:tc>
        <w:tc>
          <w:tcPr>
            <w:tcW w:w="4871" w:type="dxa"/>
            <w:gridSpan w:val="3"/>
          </w:tcPr>
          <w:p w14:paraId="1E825FD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</w:tr>
      <w:tr w14:paraId="46F89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027" w:type="dxa"/>
          </w:tcPr>
          <w:p w14:paraId="10E4A6A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  <w:tc>
          <w:tcPr>
            <w:tcW w:w="8891" w:type="dxa"/>
            <w:gridSpan w:val="7"/>
          </w:tcPr>
          <w:p w14:paraId="2BCCE16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GB" w:eastAsia="zh-CN"/>
              </w:rPr>
              <w:t xml:space="preserve">Doppler measurement </w:t>
            </w:r>
          </w:p>
        </w:tc>
      </w:tr>
      <w:tr w14:paraId="14568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027" w:type="dxa"/>
            <w:vMerge w:val="restart"/>
          </w:tcPr>
          <w:p w14:paraId="12BF1F0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507</w:t>
            </w:r>
          </w:p>
        </w:tc>
        <w:tc>
          <w:tcPr>
            <w:tcW w:w="2300" w:type="dxa"/>
            <w:gridSpan w:val="2"/>
          </w:tcPr>
          <w:p w14:paraId="3D284AF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Mitral valve</w:t>
            </w:r>
          </w:p>
        </w:tc>
        <w:tc>
          <w:tcPr>
            <w:tcW w:w="6591" w:type="dxa"/>
            <w:gridSpan w:val="5"/>
          </w:tcPr>
          <w:p w14:paraId="75A6479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regurgitation severity: none</w:t>
            </w:r>
            <w:r>
              <w:rPr>
                <w:rFonts w:ascii="Times New Roman" w:hAnsi="Times New Roman" w:eastAsia="Times New Roman" w:cs="Times New Roman"/>
                <w:sz w:val="48"/>
                <w:szCs w:val="48"/>
                <w:lang w:val="en-GB" w:eastAsia="zh-CN"/>
              </w:rPr>
              <w:t xml:space="preserve">□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+1</w:t>
            </w:r>
            <w:r>
              <w:rPr>
                <w:rFonts w:ascii="Times New Roman" w:hAnsi="Times New Roman" w:eastAsia="Times New Roman" w:cs="Times New Roman"/>
                <w:sz w:val="48"/>
                <w:szCs w:val="48"/>
                <w:lang w:val="en-GB" w:eastAsia="zh-CN"/>
              </w:rPr>
              <w:t xml:space="preserve">□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+2</w:t>
            </w:r>
            <w:r>
              <w:rPr>
                <w:rFonts w:ascii="Times New Roman" w:hAnsi="Times New Roman" w:eastAsia="Times New Roman" w:cs="Times New Roman"/>
                <w:sz w:val="48"/>
                <w:szCs w:val="48"/>
                <w:lang w:val="en-GB" w:eastAsia="zh-CN"/>
              </w:rPr>
              <w:t xml:space="preserve">□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+3</w:t>
            </w:r>
            <w:r>
              <w:rPr>
                <w:rFonts w:ascii="Times New Roman" w:hAnsi="Times New Roman" w:eastAsia="Times New Roman" w:cs="Times New Roman"/>
                <w:sz w:val="48"/>
                <w:szCs w:val="48"/>
                <w:lang w:val="en-GB" w:eastAsia="zh-CN"/>
              </w:rPr>
              <w:t xml:space="preserve">□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+4</w:t>
            </w:r>
            <w:r>
              <w:rPr>
                <w:rFonts w:ascii="Times New Roman" w:hAnsi="Times New Roman" w:eastAsia="Times New Roman" w:cs="Times New Roman"/>
                <w:sz w:val="48"/>
                <w:szCs w:val="48"/>
                <w:lang w:val="en-GB" w:eastAsia="zh-CN"/>
              </w:rPr>
              <w:t>□</w:t>
            </w:r>
          </w:p>
          <w:p w14:paraId="21ADB0B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Inflow Gradient: Peak ____mmHg _____mean ____mmHG</w:t>
            </w:r>
          </w:p>
          <w:p w14:paraId="42AA53E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</w:tr>
      <w:tr w14:paraId="2C76E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027" w:type="dxa"/>
            <w:vMerge w:val="continue"/>
          </w:tcPr>
          <w:p w14:paraId="335801B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  <w:tc>
          <w:tcPr>
            <w:tcW w:w="2300" w:type="dxa"/>
            <w:gridSpan w:val="2"/>
          </w:tcPr>
          <w:p w14:paraId="28B2771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 xml:space="preserve">Tricuspid </w:t>
            </w:r>
          </w:p>
        </w:tc>
        <w:tc>
          <w:tcPr>
            <w:tcW w:w="6591" w:type="dxa"/>
            <w:gridSpan w:val="5"/>
          </w:tcPr>
          <w:p w14:paraId="07B4C8E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regurgitation severity: none</w:t>
            </w:r>
            <w:r>
              <w:rPr>
                <w:rFonts w:ascii="Times New Roman" w:hAnsi="Times New Roman" w:eastAsia="Times New Roman" w:cs="Times New Roman"/>
                <w:sz w:val="48"/>
                <w:szCs w:val="48"/>
                <w:lang w:val="en-GB" w:eastAsia="zh-CN"/>
              </w:rPr>
              <w:t>□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+1</w:t>
            </w:r>
            <w:r>
              <w:rPr>
                <w:rFonts w:ascii="Times New Roman" w:hAnsi="Times New Roman" w:eastAsia="Times New Roman" w:cs="Times New Roman"/>
                <w:sz w:val="48"/>
                <w:szCs w:val="48"/>
                <w:lang w:val="en-GB" w:eastAsia="zh-CN"/>
              </w:rPr>
              <w:t>□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+2</w:t>
            </w:r>
            <w:r>
              <w:rPr>
                <w:rFonts w:ascii="Times New Roman" w:hAnsi="Times New Roman" w:eastAsia="Times New Roman" w:cs="Times New Roman"/>
                <w:sz w:val="48"/>
                <w:szCs w:val="48"/>
                <w:lang w:val="en-GB" w:eastAsia="zh-CN"/>
              </w:rPr>
              <w:t>□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+3</w:t>
            </w:r>
            <w:r>
              <w:rPr>
                <w:rFonts w:ascii="Times New Roman" w:hAnsi="Times New Roman" w:eastAsia="Times New Roman" w:cs="Times New Roman"/>
                <w:sz w:val="48"/>
                <w:szCs w:val="48"/>
                <w:lang w:val="en-GB" w:eastAsia="zh-CN"/>
              </w:rPr>
              <w:t>□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+4</w:t>
            </w:r>
            <w:r>
              <w:rPr>
                <w:rFonts w:ascii="Times New Roman" w:hAnsi="Times New Roman" w:eastAsia="Times New Roman" w:cs="Times New Roman"/>
                <w:sz w:val="48"/>
                <w:szCs w:val="48"/>
                <w:lang w:val="en-GB" w:eastAsia="zh-CN"/>
              </w:rPr>
              <w:t>□</w:t>
            </w:r>
          </w:p>
          <w:p w14:paraId="5EE97AF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Gradient : Peak  TR_ ___mmHg   Inflow ______mmHG</w:t>
            </w:r>
          </w:p>
          <w:p w14:paraId="0C68408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</w:tr>
      <w:tr w14:paraId="433BB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027" w:type="dxa"/>
            <w:vMerge w:val="continue"/>
          </w:tcPr>
          <w:p w14:paraId="509CADD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  <w:tc>
          <w:tcPr>
            <w:tcW w:w="2300" w:type="dxa"/>
            <w:gridSpan w:val="2"/>
          </w:tcPr>
          <w:p w14:paraId="2E5FA68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Aortic</w:t>
            </w:r>
          </w:p>
        </w:tc>
        <w:tc>
          <w:tcPr>
            <w:tcW w:w="6591" w:type="dxa"/>
            <w:gridSpan w:val="5"/>
          </w:tcPr>
          <w:p w14:paraId="515B293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 xml:space="preserve">Regurgitation: None </w:t>
            </w:r>
            <w:r>
              <w:rPr>
                <w:rFonts w:ascii="Times New Roman" w:hAnsi="Times New Roman" w:eastAsia="Times New Roman" w:cs="Times New Roman"/>
                <w:sz w:val="48"/>
                <w:szCs w:val="48"/>
                <w:lang w:val="en-GB" w:eastAsia="zh-CN"/>
              </w:rPr>
              <w:t>□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 xml:space="preserve">mild </w:t>
            </w:r>
            <w:r>
              <w:rPr>
                <w:rFonts w:ascii="Times New Roman" w:hAnsi="Times New Roman" w:eastAsia="Times New Roman" w:cs="Times New Roman"/>
                <w:sz w:val="48"/>
                <w:szCs w:val="48"/>
                <w:lang w:val="en-GB" w:eastAsia="zh-CN"/>
              </w:rPr>
              <w:t>□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 xml:space="preserve">Moderate </w:t>
            </w:r>
            <w:r>
              <w:rPr>
                <w:rFonts w:ascii="Times New Roman" w:hAnsi="Times New Roman" w:eastAsia="Times New Roman" w:cs="Times New Roman"/>
                <w:sz w:val="48"/>
                <w:szCs w:val="48"/>
                <w:lang w:val="en-GB" w:eastAsia="zh-CN"/>
              </w:rPr>
              <w:t>□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severe</w:t>
            </w:r>
            <w:r>
              <w:rPr>
                <w:rFonts w:ascii="Times New Roman" w:hAnsi="Times New Roman" w:eastAsia="Times New Roman" w:cs="Times New Roman"/>
                <w:sz w:val="48"/>
                <w:szCs w:val="48"/>
                <w:lang w:val="en-GB" w:eastAsia="zh-CN"/>
              </w:rPr>
              <w:t>□</w:t>
            </w:r>
          </w:p>
          <w:p w14:paraId="1C9A2E7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Gradient: Mean _____Peak _____mmHG</w:t>
            </w:r>
          </w:p>
          <w:p w14:paraId="0C93BAB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</w:tr>
      <w:tr w14:paraId="43057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027" w:type="dxa"/>
            <w:vMerge w:val="continue"/>
          </w:tcPr>
          <w:p w14:paraId="7B02A57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  <w:tc>
          <w:tcPr>
            <w:tcW w:w="2300" w:type="dxa"/>
            <w:gridSpan w:val="2"/>
          </w:tcPr>
          <w:p w14:paraId="6862EAC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 xml:space="preserve">Pulmonary </w:t>
            </w:r>
          </w:p>
        </w:tc>
        <w:tc>
          <w:tcPr>
            <w:tcW w:w="6591" w:type="dxa"/>
            <w:gridSpan w:val="5"/>
          </w:tcPr>
          <w:p w14:paraId="59A86F7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Regurgitation   None ____mild ____Moderate _____severe_____</w:t>
            </w:r>
          </w:p>
        </w:tc>
      </w:tr>
      <w:tr w14:paraId="61D71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027" w:type="dxa"/>
          </w:tcPr>
          <w:p w14:paraId="3CF73D5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  <w:tc>
          <w:tcPr>
            <w:tcW w:w="8891" w:type="dxa"/>
            <w:gridSpan w:val="7"/>
          </w:tcPr>
          <w:p w14:paraId="5EF5111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GB" w:eastAsia="zh-CN"/>
              </w:rPr>
              <w:t>M- mode measurement</w:t>
            </w:r>
          </w:p>
        </w:tc>
      </w:tr>
      <w:tr w14:paraId="2547E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027" w:type="dxa"/>
            <w:vMerge w:val="restart"/>
          </w:tcPr>
          <w:p w14:paraId="52B41AE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508</w:t>
            </w:r>
          </w:p>
        </w:tc>
        <w:tc>
          <w:tcPr>
            <w:tcW w:w="956" w:type="dxa"/>
            <w:tcBorders>
              <w:right w:val="single" w:color="auto" w:sz="4" w:space="0"/>
            </w:tcBorders>
          </w:tcPr>
          <w:p w14:paraId="4D041CA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 xml:space="preserve">LA </w:t>
            </w:r>
          </w:p>
        </w:tc>
        <w:tc>
          <w:tcPr>
            <w:tcW w:w="1344" w:type="dxa"/>
            <w:tcBorders>
              <w:left w:val="single" w:color="auto" w:sz="4" w:space="0"/>
            </w:tcBorders>
          </w:tcPr>
          <w:p w14:paraId="592413D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  <w:tc>
          <w:tcPr>
            <w:tcW w:w="911" w:type="dxa"/>
            <w:tcBorders>
              <w:right w:val="single" w:color="auto" w:sz="4" w:space="0"/>
            </w:tcBorders>
          </w:tcPr>
          <w:p w14:paraId="3E1216E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IVSd</w:t>
            </w:r>
          </w:p>
        </w:tc>
        <w:tc>
          <w:tcPr>
            <w:tcW w:w="1503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49FA760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  <w:tc>
          <w:tcPr>
            <w:tcW w:w="2087" w:type="dxa"/>
            <w:tcBorders>
              <w:left w:val="single" w:color="auto" w:sz="4" w:space="0"/>
              <w:right w:val="single" w:color="auto" w:sz="4" w:space="0"/>
            </w:tcBorders>
          </w:tcPr>
          <w:p w14:paraId="67BD7EE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ESV</w:t>
            </w:r>
          </w:p>
        </w:tc>
        <w:tc>
          <w:tcPr>
            <w:tcW w:w="2090" w:type="dxa"/>
            <w:tcBorders>
              <w:left w:val="single" w:color="auto" w:sz="4" w:space="0"/>
            </w:tcBorders>
          </w:tcPr>
          <w:p w14:paraId="625F0C2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</w:tr>
      <w:tr w14:paraId="7A710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027" w:type="dxa"/>
            <w:vMerge w:val="continue"/>
          </w:tcPr>
          <w:p w14:paraId="4E1FF57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  <w:tc>
          <w:tcPr>
            <w:tcW w:w="956" w:type="dxa"/>
            <w:tcBorders>
              <w:right w:val="single" w:color="auto" w:sz="4" w:space="0"/>
            </w:tcBorders>
          </w:tcPr>
          <w:p w14:paraId="7E2B6FB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LVIDd</w:t>
            </w:r>
          </w:p>
        </w:tc>
        <w:tc>
          <w:tcPr>
            <w:tcW w:w="1344" w:type="dxa"/>
            <w:tcBorders>
              <w:left w:val="single" w:color="auto" w:sz="4" w:space="0"/>
            </w:tcBorders>
          </w:tcPr>
          <w:p w14:paraId="5A61B8E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  <w:tc>
          <w:tcPr>
            <w:tcW w:w="911" w:type="dxa"/>
            <w:tcBorders>
              <w:right w:val="single" w:color="auto" w:sz="4" w:space="0"/>
            </w:tcBorders>
          </w:tcPr>
          <w:p w14:paraId="763B50F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PWd</w:t>
            </w:r>
          </w:p>
        </w:tc>
        <w:tc>
          <w:tcPr>
            <w:tcW w:w="1503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36DBA19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  <w:tc>
          <w:tcPr>
            <w:tcW w:w="2087" w:type="dxa"/>
            <w:tcBorders>
              <w:left w:val="single" w:color="auto" w:sz="4" w:space="0"/>
              <w:right w:val="single" w:color="auto" w:sz="4" w:space="0"/>
            </w:tcBorders>
          </w:tcPr>
          <w:p w14:paraId="69D1645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LVEF</w:t>
            </w:r>
          </w:p>
        </w:tc>
        <w:tc>
          <w:tcPr>
            <w:tcW w:w="2090" w:type="dxa"/>
            <w:tcBorders>
              <w:left w:val="single" w:color="auto" w:sz="4" w:space="0"/>
            </w:tcBorders>
          </w:tcPr>
          <w:p w14:paraId="43E3A3B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</w:tr>
      <w:tr w14:paraId="24E1E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027" w:type="dxa"/>
            <w:vMerge w:val="continue"/>
          </w:tcPr>
          <w:p w14:paraId="0D4AAD9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  <w:tc>
          <w:tcPr>
            <w:tcW w:w="956" w:type="dxa"/>
            <w:tcBorders>
              <w:right w:val="single" w:color="auto" w:sz="4" w:space="0"/>
            </w:tcBorders>
          </w:tcPr>
          <w:p w14:paraId="502534D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LVIDs</w:t>
            </w:r>
          </w:p>
        </w:tc>
        <w:tc>
          <w:tcPr>
            <w:tcW w:w="1344" w:type="dxa"/>
            <w:tcBorders>
              <w:left w:val="single" w:color="auto" w:sz="4" w:space="0"/>
            </w:tcBorders>
          </w:tcPr>
          <w:p w14:paraId="25EA8E3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  <w:tc>
          <w:tcPr>
            <w:tcW w:w="911" w:type="dxa"/>
            <w:tcBorders>
              <w:right w:val="single" w:color="auto" w:sz="4" w:space="0"/>
            </w:tcBorders>
          </w:tcPr>
          <w:p w14:paraId="5938F7C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EDV</w:t>
            </w:r>
          </w:p>
        </w:tc>
        <w:tc>
          <w:tcPr>
            <w:tcW w:w="1503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1587216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  <w:tc>
          <w:tcPr>
            <w:tcW w:w="2087" w:type="dxa"/>
            <w:tcBorders>
              <w:left w:val="single" w:color="auto" w:sz="4" w:space="0"/>
              <w:right w:val="single" w:color="auto" w:sz="4" w:space="0"/>
            </w:tcBorders>
          </w:tcPr>
          <w:p w14:paraId="0E58E0F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FS</w:t>
            </w:r>
          </w:p>
        </w:tc>
        <w:tc>
          <w:tcPr>
            <w:tcW w:w="2090" w:type="dxa"/>
            <w:tcBorders>
              <w:left w:val="single" w:color="auto" w:sz="4" w:space="0"/>
            </w:tcBorders>
          </w:tcPr>
          <w:p w14:paraId="31B7D6B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</w:p>
        </w:tc>
      </w:tr>
      <w:tr w14:paraId="77978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7" w:hRule="atLeast"/>
        </w:trPr>
        <w:tc>
          <w:tcPr>
            <w:tcW w:w="1027" w:type="dxa"/>
          </w:tcPr>
          <w:p w14:paraId="1CF1742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509</w:t>
            </w:r>
          </w:p>
        </w:tc>
        <w:tc>
          <w:tcPr>
            <w:tcW w:w="8891" w:type="dxa"/>
            <w:gridSpan w:val="7"/>
          </w:tcPr>
          <w:p w14:paraId="7153457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GB" w:eastAsia="zh-CN"/>
              </w:rPr>
              <w:t xml:space="preserve">Miscellaneous </w:t>
            </w:r>
          </w:p>
        </w:tc>
      </w:tr>
      <w:tr w14:paraId="1CE09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5" w:hRule="atLeast"/>
        </w:trPr>
        <w:tc>
          <w:tcPr>
            <w:tcW w:w="1027" w:type="dxa"/>
            <w:tcBorders>
              <w:bottom w:val="single" w:color="auto" w:sz="4" w:space="0"/>
            </w:tcBorders>
          </w:tcPr>
          <w:p w14:paraId="204FECC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zh-CN"/>
              </w:rPr>
              <w:t>510</w:t>
            </w:r>
          </w:p>
        </w:tc>
        <w:tc>
          <w:tcPr>
            <w:tcW w:w="8891" w:type="dxa"/>
            <w:gridSpan w:val="7"/>
            <w:tcBorders>
              <w:bottom w:val="single" w:color="auto" w:sz="4" w:space="0"/>
            </w:tcBorders>
          </w:tcPr>
          <w:p w14:paraId="40B09F8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u w:val="single"/>
                <w:lang w:val="en-GB"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u w:val="single"/>
                <w:lang w:val="en-GB" w:eastAsia="zh-CN"/>
              </w:rPr>
              <w:t>Final diagnosis</w:t>
            </w:r>
          </w:p>
        </w:tc>
      </w:tr>
    </w:tbl>
    <w:p w14:paraId="6EB92B42">
      <w:pPr>
        <w:sectPr>
          <w:headerReference r:id="rId12" w:type="default"/>
          <w:pgSz w:w="12240" w:h="15840"/>
          <w:pgMar w:top="1440" w:right="1440" w:bottom="1440" w:left="1440" w:header="720" w:footer="720" w:gutter="0"/>
          <w:cols w:space="720" w:num="1"/>
          <w:docGrid w:linePitch="360" w:charSpace="0"/>
        </w:sectPr>
      </w:pPr>
    </w:p>
    <w:tbl>
      <w:tblPr>
        <w:tblStyle w:val="8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7"/>
        <w:gridCol w:w="3789"/>
        <w:gridCol w:w="5102"/>
      </w:tblGrid>
      <w:tr w14:paraId="37343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1027" w:type="dxa"/>
            <w:shd w:val="clear" w:color="auto" w:fill="D8D8D8" w:themeFill="background1" w:themeFillShade="D9"/>
          </w:tcPr>
          <w:p w14:paraId="06A88F38">
            <w:pPr>
              <w:pStyle w:val="12"/>
              <w:spacing w:line="360" w:lineRule="auto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  <w:lang w:val="en-GB" w:eastAsia="zh-CN"/>
              </w:rPr>
              <w:t>S.NO</w:t>
            </w:r>
          </w:p>
        </w:tc>
        <w:tc>
          <w:tcPr>
            <w:tcW w:w="3789" w:type="dxa"/>
            <w:shd w:val="clear" w:color="auto" w:fill="D8D8D8" w:themeFill="background1" w:themeFillShade="D9"/>
          </w:tcPr>
          <w:p w14:paraId="1F110AE9">
            <w:pPr>
              <w:pStyle w:val="12"/>
              <w:spacing w:line="360" w:lineRule="auto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  <w:lang w:val="en-GB" w:eastAsia="zh-CN"/>
              </w:rPr>
              <w:t>Management, Adverse events</w:t>
            </w:r>
          </w:p>
        </w:tc>
        <w:tc>
          <w:tcPr>
            <w:tcW w:w="5102" w:type="dxa"/>
            <w:shd w:val="clear" w:color="auto" w:fill="D8D8D8" w:themeFill="background1" w:themeFillShade="D9"/>
          </w:tcPr>
          <w:p w14:paraId="4FF1EFFB">
            <w:pPr>
              <w:spacing w:after="0" w:line="240" w:lineRule="auto"/>
              <w:rPr>
                <w:rFonts w:ascii="Arial" w:hAnsi="Arial" w:eastAsia="Times New Roman" w:cs="Arial"/>
                <w:b/>
                <w:sz w:val="20"/>
                <w:szCs w:val="20"/>
                <w:lang w:val="en-GB" w:eastAsia="zh-CN"/>
              </w:rPr>
            </w:pPr>
          </w:p>
        </w:tc>
      </w:tr>
      <w:tr w14:paraId="695D0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1027" w:type="dxa"/>
            <w:vMerge w:val="restart"/>
          </w:tcPr>
          <w:p w14:paraId="460E1A93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  <w:t>601</w:t>
            </w:r>
          </w:p>
        </w:tc>
        <w:tc>
          <w:tcPr>
            <w:tcW w:w="3789" w:type="dxa"/>
            <w:vMerge w:val="restart"/>
          </w:tcPr>
          <w:p w14:paraId="0856C04A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  <w:t xml:space="preserve">Prophylaxis </w:t>
            </w:r>
          </w:p>
        </w:tc>
        <w:tc>
          <w:tcPr>
            <w:tcW w:w="5102" w:type="dxa"/>
          </w:tcPr>
          <w:p w14:paraId="38A743BD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  <w:t xml:space="preserve">1. Amoxicillin    </w:t>
            </w:r>
          </w:p>
          <w:p w14:paraId="3727DB20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</w:p>
        </w:tc>
      </w:tr>
      <w:tr w14:paraId="789B4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27" w:type="dxa"/>
            <w:vMerge w:val="continue"/>
          </w:tcPr>
          <w:p w14:paraId="6D56733E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3789" w:type="dxa"/>
            <w:vMerge w:val="continue"/>
          </w:tcPr>
          <w:p w14:paraId="16375E4F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5102" w:type="dxa"/>
          </w:tcPr>
          <w:p w14:paraId="6B4E2045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  <w:t xml:space="preserve">2. Benzanthine penicillin injection </w:t>
            </w:r>
          </w:p>
        </w:tc>
      </w:tr>
      <w:tr w14:paraId="07606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027" w:type="dxa"/>
            <w:vMerge w:val="restart"/>
          </w:tcPr>
          <w:p w14:paraId="3C1DAB7F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  <w:t>602</w:t>
            </w:r>
          </w:p>
        </w:tc>
        <w:tc>
          <w:tcPr>
            <w:tcW w:w="3789" w:type="dxa"/>
            <w:vMerge w:val="restart"/>
          </w:tcPr>
          <w:p w14:paraId="3408D805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  <w:t xml:space="preserve">Treatment  </w:t>
            </w:r>
          </w:p>
        </w:tc>
        <w:tc>
          <w:tcPr>
            <w:tcW w:w="5102" w:type="dxa"/>
          </w:tcPr>
          <w:p w14:paraId="5B0B6078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  <w:t>Digoxin</w:t>
            </w:r>
          </w:p>
        </w:tc>
      </w:tr>
      <w:tr w14:paraId="7D445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027" w:type="dxa"/>
            <w:vMerge w:val="continue"/>
          </w:tcPr>
          <w:p w14:paraId="286295B9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</w:p>
        </w:tc>
        <w:tc>
          <w:tcPr>
            <w:tcW w:w="3789" w:type="dxa"/>
            <w:vMerge w:val="continue"/>
          </w:tcPr>
          <w:p w14:paraId="3E5310FC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</w:p>
        </w:tc>
        <w:tc>
          <w:tcPr>
            <w:tcW w:w="5102" w:type="dxa"/>
          </w:tcPr>
          <w:p w14:paraId="06DFD1C1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  <w:t>Lasix</w:t>
            </w:r>
          </w:p>
        </w:tc>
      </w:tr>
      <w:tr w14:paraId="0677A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27" w:type="dxa"/>
            <w:vMerge w:val="continue"/>
          </w:tcPr>
          <w:p w14:paraId="63E6598A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</w:p>
        </w:tc>
        <w:tc>
          <w:tcPr>
            <w:tcW w:w="3789" w:type="dxa"/>
            <w:vMerge w:val="continue"/>
          </w:tcPr>
          <w:p w14:paraId="3C3A5712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</w:p>
        </w:tc>
        <w:tc>
          <w:tcPr>
            <w:tcW w:w="5102" w:type="dxa"/>
          </w:tcPr>
          <w:p w14:paraId="02E1D5DC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  <w:t xml:space="preserve">Spironolactone </w:t>
            </w:r>
          </w:p>
        </w:tc>
      </w:tr>
      <w:tr w14:paraId="7F3F3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27" w:type="dxa"/>
            <w:vMerge w:val="continue"/>
          </w:tcPr>
          <w:p w14:paraId="5816F03E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</w:p>
        </w:tc>
        <w:tc>
          <w:tcPr>
            <w:tcW w:w="3789" w:type="dxa"/>
            <w:vMerge w:val="continue"/>
          </w:tcPr>
          <w:p w14:paraId="0202A251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</w:p>
        </w:tc>
        <w:tc>
          <w:tcPr>
            <w:tcW w:w="5102" w:type="dxa"/>
            <w:tcBorders>
              <w:bottom w:val="single" w:color="auto" w:sz="4" w:space="0"/>
            </w:tcBorders>
          </w:tcPr>
          <w:p w14:paraId="153A71E9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  <w:t xml:space="preserve">Enalapril/Captopril </w:t>
            </w:r>
          </w:p>
        </w:tc>
      </w:tr>
      <w:tr w14:paraId="24BD4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" w:hRule="atLeast"/>
        </w:trPr>
        <w:tc>
          <w:tcPr>
            <w:tcW w:w="1027" w:type="dxa"/>
            <w:vMerge w:val="continue"/>
          </w:tcPr>
          <w:p w14:paraId="4F6752F1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</w:p>
        </w:tc>
        <w:tc>
          <w:tcPr>
            <w:tcW w:w="3789" w:type="dxa"/>
            <w:vMerge w:val="continue"/>
          </w:tcPr>
          <w:p w14:paraId="442348EB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</w:p>
        </w:tc>
        <w:tc>
          <w:tcPr>
            <w:tcW w:w="5102" w:type="dxa"/>
            <w:tcBorders>
              <w:top w:val="single" w:color="auto" w:sz="4" w:space="0"/>
              <w:bottom w:val="single" w:color="auto" w:sz="4" w:space="0"/>
            </w:tcBorders>
          </w:tcPr>
          <w:p w14:paraId="7B13A47A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  <w:t xml:space="preserve">Asprin/ warfarin </w:t>
            </w:r>
          </w:p>
        </w:tc>
      </w:tr>
      <w:tr w14:paraId="73F5F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1027" w:type="dxa"/>
            <w:vMerge w:val="continue"/>
          </w:tcPr>
          <w:p w14:paraId="04382B63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</w:p>
        </w:tc>
        <w:tc>
          <w:tcPr>
            <w:tcW w:w="3789" w:type="dxa"/>
            <w:vMerge w:val="continue"/>
          </w:tcPr>
          <w:p w14:paraId="0468C01D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</w:p>
        </w:tc>
        <w:tc>
          <w:tcPr>
            <w:tcW w:w="5102" w:type="dxa"/>
            <w:tcBorders>
              <w:top w:val="single" w:color="auto" w:sz="4" w:space="0"/>
              <w:bottom w:val="single" w:color="auto" w:sz="4" w:space="0"/>
            </w:tcBorders>
          </w:tcPr>
          <w:p w14:paraId="5ADB5F7C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  <w:t xml:space="preserve">Others </w:t>
            </w:r>
          </w:p>
        </w:tc>
      </w:tr>
      <w:tr w14:paraId="2922D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</w:trPr>
        <w:tc>
          <w:tcPr>
            <w:tcW w:w="1027" w:type="dxa"/>
            <w:shd w:val="clear" w:color="auto" w:fill="BEBEBE" w:themeFill="background1" w:themeFillShade="BF"/>
          </w:tcPr>
          <w:p w14:paraId="62F25E8D">
            <w:pPr>
              <w:pStyle w:val="12"/>
              <w:spacing w:line="360" w:lineRule="auto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3789" w:type="dxa"/>
            <w:shd w:val="clear" w:color="auto" w:fill="BEBEBE" w:themeFill="background1" w:themeFillShade="BF"/>
          </w:tcPr>
          <w:p w14:paraId="08EB2568">
            <w:pPr>
              <w:pStyle w:val="12"/>
              <w:spacing w:line="360" w:lineRule="auto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  <w:lang w:val="en-GB" w:eastAsia="zh-CN"/>
              </w:rPr>
              <w:t>Co morbidity</w:t>
            </w:r>
          </w:p>
        </w:tc>
        <w:tc>
          <w:tcPr>
            <w:tcW w:w="5102" w:type="dxa"/>
            <w:tcBorders>
              <w:top w:val="single" w:color="auto" w:sz="4" w:space="0"/>
              <w:bottom w:val="single" w:color="auto" w:sz="4" w:space="0"/>
            </w:tcBorders>
            <w:shd w:val="clear" w:color="auto" w:fill="BEBEBE" w:themeFill="background1" w:themeFillShade="BF"/>
          </w:tcPr>
          <w:p w14:paraId="20E29C20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</w:p>
        </w:tc>
      </w:tr>
      <w:tr w14:paraId="0341E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</w:trPr>
        <w:tc>
          <w:tcPr>
            <w:tcW w:w="1027" w:type="dxa"/>
          </w:tcPr>
          <w:p w14:paraId="77C3EAB6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2"/>
                <w:szCs w:val="22"/>
                <w:lang w:val="en-GB" w:eastAsia="zh-CN"/>
              </w:rPr>
            </w:pPr>
            <w:r>
              <w:rPr>
                <w:rFonts w:ascii="Arial" w:hAnsi="Arial" w:eastAsia="Times New Roman" w:cs="Arial"/>
                <w:sz w:val="22"/>
                <w:szCs w:val="22"/>
                <w:lang w:val="en-GB" w:eastAsia="zh-CN"/>
              </w:rPr>
              <w:t>701</w:t>
            </w:r>
          </w:p>
        </w:tc>
        <w:tc>
          <w:tcPr>
            <w:tcW w:w="3789" w:type="dxa"/>
          </w:tcPr>
          <w:p w14:paraId="58AE85CB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2"/>
                <w:szCs w:val="22"/>
                <w:lang w:val="en-GB" w:eastAsia="zh-CN"/>
              </w:rPr>
            </w:pPr>
            <w:r>
              <w:rPr>
                <w:rFonts w:ascii="Arial" w:hAnsi="Arial" w:eastAsia="Times New Roman" w:cs="Arial"/>
                <w:sz w:val="22"/>
                <w:szCs w:val="22"/>
                <w:lang w:val="en-GB" w:eastAsia="zh-CN"/>
              </w:rPr>
              <w:t xml:space="preserve">Infective endocarditis </w:t>
            </w:r>
          </w:p>
        </w:tc>
        <w:tc>
          <w:tcPr>
            <w:tcW w:w="5102" w:type="dxa"/>
            <w:tcBorders>
              <w:top w:val="single" w:color="auto" w:sz="4" w:space="0"/>
              <w:bottom w:val="single" w:color="auto" w:sz="4" w:space="0"/>
            </w:tcBorders>
          </w:tcPr>
          <w:p w14:paraId="617DAFF6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2"/>
                <w:szCs w:val="22"/>
                <w:lang w:val="en-GB" w:eastAsia="zh-CN"/>
              </w:rPr>
            </w:pPr>
          </w:p>
        </w:tc>
      </w:tr>
      <w:tr w14:paraId="0D033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</w:trPr>
        <w:tc>
          <w:tcPr>
            <w:tcW w:w="1027" w:type="dxa"/>
          </w:tcPr>
          <w:p w14:paraId="127FCDCE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2"/>
                <w:szCs w:val="22"/>
                <w:lang w:val="en-GB" w:eastAsia="zh-CN"/>
              </w:rPr>
            </w:pPr>
            <w:r>
              <w:rPr>
                <w:rFonts w:ascii="Arial" w:hAnsi="Arial" w:eastAsia="Times New Roman" w:cs="Arial"/>
                <w:sz w:val="22"/>
                <w:szCs w:val="22"/>
                <w:lang w:val="en-GB" w:eastAsia="zh-CN"/>
              </w:rPr>
              <w:t>702</w:t>
            </w:r>
          </w:p>
        </w:tc>
        <w:tc>
          <w:tcPr>
            <w:tcW w:w="3789" w:type="dxa"/>
          </w:tcPr>
          <w:p w14:paraId="69F98644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2"/>
                <w:szCs w:val="22"/>
                <w:lang w:val="en-GB" w:eastAsia="zh-CN"/>
              </w:rPr>
            </w:pPr>
            <w:r>
              <w:rPr>
                <w:rFonts w:ascii="Arial" w:hAnsi="Arial" w:eastAsia="Times New Roman" w:cs="Arial"/>
                <w:sz w:val="22"/>
                <w:szCs w:val="22"/>
                <w:lang w:val="en-GB" w:eastAsia="zh-CN"/>
              </w:rPr>
              <w:t xml:space="preserve">Arrhythmias </w:t>
            </w:r>
          </w:p>
        </w:tc>
        <w:tc>
          <w:tcPr>
            <w:tcW w:w="5102" w:type="dxa"/>
            <w:tcBorders>
              <w:top w:val="single" w:color="auto" w:sz="4" w:space="0"/>
              <w:bottom w:val="single" w:color="auto" w:sz="4" w:space="0"/>
            </w:tcBorders>
          </w:tcPr>
          <w:p w14:paraId="283EE7E3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2"/>
                <w:szCs w:val="22"/>
                <w:lang w:val="en-GB" w:eastAsia="zh-CN"/>
              </w:rPr>
            </w:pPr>
          </w:p>
        </w:tc>
      </w:tr>
      <w:tr w14:paraId="6AC80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</w:trPr>
        <w:tc>
          <w:tcPr>
            <w:tcW w:w="1027" w:type="dxa"/>
          </w:tcPr>
          <w:p w14:paraId="3655CAA1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2"/>
                <w:szCs w:val="22"/>
                <w:lang w:val="en-GB" w:eastAsia="zh-CN"/>
              </w:rPr>
            </w:pPr>
            <w:r>
              <w:rPr>
                <w:rFonts w:ascii="Arial" w:hAnsi="Arial" w:eastAsia="Times New Roman" w:cs="Arial"/>
                <w:sz w:val="22"/>
                <w:szCs w:val="22"/>
                <w:lang w:val="en-GB" w:eastAsia="zh-CN"/>
              </w:rPr>
              <w:t>703</w:t>
            </w:r>
          </w:p>
        </w:tc>
        <w:tc>
          <w:tcPr>
            <w:tcW w:w="3789" w:type="dxa"/>
          </w:tcPr>
          <w:p w14:paraId="51C0B842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2"/>
                <w:szCs w:val="22"/>
                <w:lang w:val="en-GB" w:eastAsia="zh-CN"/>
              </w:rPr>
            </w:pPr>
            <w:r>
              <w:rPr>
                <w:rFonts w:ascii="Arial" w:hAnsi="Arial" w:eastAsia="Times New Roman" w:cs="Arial"/>
                <w:sz w:val="22"/>
                <w:szCs w:val="22"/>
                <w:lang w:val="en-GB" w:eastAsia="zh-CN"/>
              </w:rPr>
              <w:t xml:space="preserve">Stroke </w:t>
            </w:r>
          </w:p>
        </w:tc>
        <w:tc>
          <w:tcPr>
            <w:tcW w:w="5102" w:type="dxa"/>
            <w:tcBorders>
              <w:top w:val="single" w:color="auto" w:sz="4" w:space="0"/>
              <w:bottom w:val="single" w:color="auto" w:sz="4" w:space="0"/>
            </w:tcBorders>
          </w:tcPr>
          <w:p w14:paraId="45EF0942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2"/>
                <w:szCs w:val="22"/>
                <w:lang w:val="en-GB" w:eastAsia="zh-CN"/>
              </w:rPr>
            </w:pPr>
          </w:p>
        </w:tc>
      </w:tr>
      <w:tr w14:paraId="33E92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</w:trPr>
        <w:tc>
          <w:tcPr>
            <w:tcW w:w="1027" w:type="dxa"/>
          </w:tcPr>
          <w:p w14:paraId="5E23B30E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2"/>
                <w:szCs w:val="22"/>
                <w:lang w:val="en-GB" w:eastAsia="zh-CN"/>
              </w:rPr>
            </w:pPr>
            <w:r>
              <w:rPr>
                <w:rFonts w:ascii="Arial" w:hAnsi="Arial" w:eastAsia="Times New Roman" w:cs="Arial"/>
                <w:sz w:val="22"/>
                <w:szCs w:val="22"/>
                <w:lang w:val="en-GB" w:eastAsia="zh-CN"/>
              </w:rPr>
              <w:t>704</w:t>
            </w:r>
          </w:p>
        </w:tc>
        <w:tc>
          <w:tcPr>
            <w:tcW w:w="3789" w:type="dxa"/>
          </w:tcPr>
          <w:p w14:paraId="1ECFAC2B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2"/>
                <w:szCs w:val="22"/>
                <w:lang w:val="en-GB" w:eastAsia="zh-CN"/>
              </w:rPr>
            </w:pPr>
            <w:r>
              <w:rPr>
                <w:rFonts w:ascii="Arial" w:hAnsi="Arial" w:eastAsia="Times New Roman" w:cs="Arial"/>
                <w:sz w:val="22"/>
                <w:szCs w:val="22"/>
                <w:lang w:val="en-GB" w:eastAsia="zh-CN"/>
              </w:rPr>
              <w:t xml:space="preserve">Others </w:t>
            </w:r>
          </w:p>
        </w:tc>
        <w:tc>
          <w:tcPr>
            <w:tcW w:w="5102" w:type="dxa"/>
            <w:tcBorders>
              <w:top w:val="single" w:color="auto" w:sz="4" w:space="0"/>
              <w:bottom w:val="single" w:color="auto" w:sz="4" w:space="0"/>
            </w:tcBorders>
          </w:tcPr>
          <w:p w14:paraId="7D71CC84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2"/>
                <w:szCs w:val="22"/>
                <w:lang w:val="en-GB" w:eastAsia="zh-CN"/>
              </w:rPr>
            </w:pPr>
          </w:p>
        </w:tc>
      </w:tr>
      <w:tr w14:paraId="790E9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027" w:type="dxa"/>
            <w:shd w:val="clear" w:color="auto" w:fill="BEBEBE" w:themeFill="background1" w:themeFillShade="BF"/>
          </w:tcPr>
          <w:p w14:paraId="4CE88FF2">
            <w:pPr>
              <w:pStyle w:val="12"/>
              <w:spacing w:line="360" w:lineRule="auto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  <w:lang w:val="en-GB" w:eastAsia="zh-CN"/>
              </w:rPr>
            </w:pPr>
          </w:p>
          <w:p w14:paraId="5CD0391F">
            <w:pPr>
              <w:pStyle w:val="12"/>
              <w:spacing w:line="360" w:lineRule="auto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  <w:lang w:val="en-GB" w:eastAsia="zh-CN"/>
              </w:rPr>
            </w:pPr>
          </w:p>
        </w:tc>
        <w:tc>
          <w:tcPr>
            <w:tcW w:w="3789" w:type="dxa"/>
            <w:shd w:val="clear" w:color="auto" w:fill="BEBEBE" w:themeFill="background1" w:themeFillShade="BF"/>
          </w:tcPr>
          <w:p w14:paraId="5997B83D">
            <w:pPr>
              <w:pStyle w:val="12"/>
              <w:spacing w:line="360" w:lineRule="auto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  <w:lang w:val="en-GB" w:eastAsia="zh-CN"/>
              </w:rPr>
              <w:t>Adverse Events to Amoxicillin</w:t>
            </w:r>
          </w:p>
        </w:tc>
        <w:tc>
          <w:tcPr>
            <w:tcW w:w="5102" w:type="dxa"/>
            <w:tcBorders>
              <w:top w:val="single" w:color="auto" w:sz="4" w:space="0"/>
              <w:bottom w:val="single" w:color="auto" w:sz="4" w:space="0"/>
            </w:tcBorders>
            <w:shd w:val="clear" w:color="auto" w:fill="BEBEBE" w:themeFill="background1" w:themeFillShade="BF"/>
          </w:tcPr>
          <w:p w14:paraId="3769F8A9">
            <w:pPr>
              <w:pStyle w:val="12"/>
              <w:spacing w:line="360" w:lineRule="auto"/>
              <w:jc w:val="both"/>
              <w:rPr>
                <w:rFonts w:ascii="Arial" w:hAnsi="Arial" w:cs="Arial"/>
                <w:lang w:val="en-GB" w:eastAsia="zh-CN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  <w:lang w:val="en-GB" w:eastAsia="zh-CN"/>
              </w:rPr>
              <w:t>Adverse event to B. Penicillin</w:t>
            </w:r>
            <w:r>
              <w:rPr>
                <w:rFonts w:ascii="Arial" w:hAnsi="Arial" w:cs="Arial"/>
                <w:lang w:val="en-GB" w:eastAsia="zh-CN"/>
              </w:rPr>
              <w:t xml:space="preserve"> </w:t>
            </w:r>
          </w:p>
        </w:tc>
      </w:tr>
      <w:tr w14:paraId="71783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2" w:hRule="atLeast"/>
        </w:trPr>
        <w:tc>
          <w:tcPr>
            <w:tcW w:w="1027" w:type="dxa"/>
            <w:shd w:val="clear" w:color="auto" w:fill="auto"/>
          </w:tcPr>
          <w:p w14:paraId="63F35D99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  <w:t>801</w:t>
            </w:r>
          </w:p>
          <w:p w14:paraId="6B5F4A2D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  <w:t>802</w:t>
            </w:r>
          </w:p>
        </w:tc>
        <w:tc>
          <w:tcPr>
            <w:tcW w:w="3789" w:type="dxa"/>
            <w:shd w:val="clear" w:color="auto" w:fill="auto"/>
          </w:tcPr>
          <w:p w14:paraId="74BC7F17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  <w:t>No / Yes / NA</w:t>
            </w:r>
          </w:p>
          <w:p w14:paraId="2AAFDDF7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  <w:t>If yes,</w:t>
            </w:r>
          </w:p>
          <w:p w14:paraId="506164DF">
            <w:pPr>
              <w:pStyle w:val="12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en-GB" w:eastAsia="zh-CN"/>
              </w:rPr>
              <w:t>List</w:t>
            </w:r>
          </w:p>
        </w:tc>
        <w:tc>
          <w:tcPr>
            <w:tcW w:w="5102" w:type="dxa"/>
            <w:tcBorders>
              <w:top w:val="single" w:color="auto" w:sz="4" w:space="0"/>
            </w:tcBorders>
            <w:shd w:val="clear" w:color="auto" w:fill="auto"/>
          </w:tcPr>
          <w:p w14:paraId="0F515B25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  <w:t>No/ Yes/ NA</w:t>
            </w:r>
          </w:p>
          <w:p w14:paraId="57B97141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</w:p>
          <w:p w14:paraId="431559B6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  <w:t>If yes,</w:t>
            </w:r>
          </w:p>
          <w:p w14:paraId="1816FB4E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val="en-GB" w:eastAsia="zh-CN"/>
              </w:rPr>
              <w:t>List</w:t>
            </w:r>
          </w:p>
        </w:tc>
      </w:tr>
    </w:tbl>
    <w:p w14:paraId="116E57DF">
      <w:pPr>
        <w:tabs>
          <w:tab w:val="left" w:pos="5790"/>
        </w:tabs>
      </w:pPr>
      <w:bookmarkStart w:id="0" w:name="_GoBack"/>
      <w:bookmarkEnd w:id="0"/>
    </w:p>
    <w:sectPr>
      <w:headerReference r:id="rId13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 Light">
    <w:altName w:val="Geez Abl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eez Able">
    <w:panose1 w:val="02000509030000020004"/>
    <w:charset w:val="00"/>
    <w:family w:val="auto"/>
    <w:pitch w:val="default"/>
    <w:sig w:usb0="800000A7" w:usb1="5000004A" w:usb2="00000800" w:usb3="00000000" w:csb0="2000001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G Times">
    <w:altName w:val="Segoe Print"/>
    <w:panose1 w:val="02020603050405090304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C5082E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7FF738">
    <w:pPr>
      <w:pStyle w:val="6"/>
      <w:jc w:val="right"/>
    </w:pPr>
  </w:p>
  <w:p w14:paraId="18DD2BC3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0D696D">
    <w:pPr>
      <w:pStyle w:val="6"/>
      <w:jc w:val="right"/>
    </w:pPr>
  </w:p>
  <w:p w14:paraId="23D31297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BA0148">
    <w:pPr>
      <w:pStyle w:val="7"/>
      <w:rPr>
        <w:b/>
        <w:sz w:val="24"/>
        <w:szCs w:val="24"/>
      </w:rPr>
    </w:pPr>
    <w:r>
      <w:rPr>
        <w:b/>
        <w:sz w:val="24"/>
        <w:szCs w:val="24"/>
      </w:rPr>
      <w:t xml:space="preserve">RHD I –V                                                         Unique ID__  / __ / __ /  __ </w:t>
    </w:r>
  </w:p>
  <w:p w14:paraId="13847428">
    <w:pPr>
      <w:pStyle w:val="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2E7338">
    <w:pPr>
      <w:pStyle w:val="7"/>
      <w:rPr>
        <w:b/>
        <w:sz w:val="24"/>
        <w:szCs w:val="24"/>
      </w:rPr>
    </w:pPr>
    <w:r>
      <w:rPr>
        <w:b/>
        <w:sz w:val="24"/>
        <w:szCs w:val="24"/>
      </w:rPr>
      <w:t xml:space="preserve">RHD II –V                                                         Unique ID__  / __ / __ /  __ </w:t>
    </w:r>
  </w:p>
  <w:p w14:paraId="42C7ED9B"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B8C0E3">
    <w:pPr>
      <w:pStyle w:val="7"/>
      <w:rPr>
        <w:b/>
        <w:sz w:val="24"/>
        <w:szCs w:val="24"/>
      </w:rPr>
    </w:pPr>
    <w:r>
      <w:rPr>
        <w:b/>
        <w:sz w:val="24"/>
        <w:szCs w:val="24"/>
      </w:rPr>
      <w:t xml:space="preserve">RHD III –V                                                         Unique ID__  / __ / __ /  __ </w:t>
    </w:r>
  </w:p>
  <w:p w14:paraId="2606123C">
    <w:pPr>
      <w:pStyle w:val="7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2B5DB8">
    <w:pPr>
      <w:pStyle w:val="7"/>
      <w:rPr>
        <w:b/>
        <w:sz w:val="24"/>
        <w:szCs w:val="24"/>
      </w:rPr>
    </w:pPr>
    <w:r>
      <w:rPr>
        <w:b/>
        <w:sz w:val="24"/>
        <w:szCs w:val="24"/>
      </w:rPr>
      <w:t xml:space="preserve">RHD IV –V                                                         Unique ID__  / __ / __ /  __ </w:t>
    </w:r>
  </w:p>
  <w:p w14:paraId="397A5A2E">
    <w:pPr>
      <w:pStyle w:val="7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3E1A5F">
    <w:pPr>
      <w:pStyle w:val="7"/>
      <w:rPr>
        <w:b/>
        <w:sz w:val="24"/>
        <w:szCs w:val="24"/>
      </w:rPr>
    </w:pPr>
    <w:r>
      <w:rPr>
        <w:b/>
        <w:sz w:val="24"/>
        <w:szCs w:val="24"/>
      </w:rPr>
      <w:t xml:space="preserve">RHD V –V                                                         Unique ID__  / __ / __ /  __ </w:t>
    </w:r>
  </w:p>
  <w:p w14:paraId="40666136">
    <w:pPr>
      <w:pStyle w:val="7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AAB8FD">
    <w:pPr>
      <w:pStyle w:val="7"/>
      <w:rPr>
        <w:b/>
        <w:sz w:val="24"/>
        <w:szCs w:val="24"/>
      </w:rPr>
    </w:pPr>
    <w:r>
      <w:rPr>
        <w:b/>
        <w:sz w:val="24"/>
        <w:szCs w:val="24"/>
      </w:rPr>
      <w:t xml:space="preserve">RHD VI –F    Follow-up_______                                                     Unique ID__  / __ / __ /  __ </w:t>
    </w:r>
  </w:p>
  <w:p w14:paraId="6C691C3B"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7350F9"/>
    <w:multiLevelType w:val="multilevel"/>
    <w:tmpl w:val="017350F9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274B4F"/>
    <w:multiLevelType w:val="multilevel"/>
    <w:tmpl w:val="02274B4F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3A792C"/>
    <w:multiLevelType w:val="multilevel"/>
    <w:tmpl w:val="033A792C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3F56BAA"/>
    <w:multiLevelType w:val="multilevel"/>
    <w:tmpl w:val="03F56BAA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CE7A74"/>
    <w:multiLevelType w:val="multilevel"/>
    <w:tmpl w:val="04CE7A74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5663D82"/>
    <w:multiLevelType w:val="multilevel"/>
    <w:tmpl w:val="05663D8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614976"/>
    <w:multiLevelType w:val="multilevel"/>
    <w:tmpl w:val="0A614976"/>
    <w:lvl w:ilvl="0" w:tentative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0F7E0295"/>
    <w:multiLevelType w:val="multilevel"/>
    <w:tmpl w:val="0F7E0295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D91B9A"/>
    <w:multiLevelType w:val="multilevel"/>
    <w:tmpl w:val="0FD91B9A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2867B0"/>
    <w:multiLevelType w:val="multilevel"/>
    <w:tmpl w:val="112867B0"/>
    <w:lvl w:ilvl="0" w:tentative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4343D30"/>
    <w:multiLevelType w:val="multilevel"/>
    <w:tmpl w:val="14343D3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3F6907"/>
    <w:multiLevelType w:val="multilevel"/>
    <w:tmpl w:val="143F690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61A0A1C"/>
    <w:multiLevelType w:val="multilevel"/>
    <w:tmpl w:val="161A0A1C"/>
    <w:lvl w:ilvl="0" w:tentative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8F6506D"/>
    <w:multiLevelType w:val="multilevel"/>
    <w:tmpl w:val="18F6506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8F774A9"/>
    <w:multiLevelType w:val="multilevel"/>
    <w:tmpl w:val="18F774A9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9F463A0"/>
    <w:multiLevelType w:val="multilevel"/>
    <w:tmpl w:val="19F463A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43C5C88"/>
    <w:multiLevelType w:val="multilevel"/>
    <w:tmpl w:val="243C5C8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6CA3FFB"/>
    <w:multiLevelType w:val="multilevel"/>
    <w:tmpl w:val="26CA3FFB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A54B5E"/>
    <w:multiLevelType w:val="multilevel"/>
    <w:tmpl w:val="31A54B5E"/>
    <w:lvl w:ilvl="0" w:tentative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3784ACC"/>
    <w:multiLevelType w:val="multilevel"/>
    <w:tmpl w:val="33784ACC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7E2C47"/>
    <w:multiLevelType w:val="multilevel"/>
    <w:tmpl w:val="377E2C4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E331D7"/>
    <w:multiLevelType w:val="multilevel"/>
    <w:tmpl w:val="37E331D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00670D"/>
    <w:multiLevelType w:val="multilevel"/>
    <w:tmpl w:val="3D00670D"/>
    <w:lvl w:ilvl="0" w:tentative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E964997"/>
    <w:multiLevelType w:val="multilevel"/>
    <w:tmpl w:val="3E96499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AA496D"/>
    <w:multiLevelType w:val="multilevel"/>
    <w:tmpl w:val="41AA496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9026D7"/>
    <w:multiLevelType w:val="multilevel"/>
    <w:tmpl w:val="439026D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A4409A"/>
    <w:multiLevelType w:val="multilevel"/>
    <w:tmpl w:val="4AA4409A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E6F419C"/>
    <w:multiLevelType w:val="multilevel"/>
    <w:tmpl w:val="4E6F419C"/>
    <w:lvl w:ilvl="0" w:tentative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ECB0D1A"/>
    <w:multiLevelType w:val="multilevel"/>
    <w:tmpl w:val="4ECB0D1A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E82207"/>
    <w:multiLevelType w:val="multilevel"/>
    <w:tmpl w:val="54E8220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F63B5D"/>
    <w:multiLevelType w:val="multilevel"/>
    <w:tmpl w:val="54F63B5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65F462F"/>
    <w:multiLevelType w:val="multilevel"/>
    <w:tmpl w:val="565F462F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BB14BF"/>
    <w:multiLevelType w:val="multilevel"/>
    <w:tmpl w:val="59BB14BF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A76F03"/>
    <w:multiLevelType w:val="multilevel"/>
    <w:tmpl w:val="5AA76F03"/>
    <w:lvl w:ilvl="0" w:tentative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5AEA1E1F"/>
    <w:multiLevelType w:val="multilevel"/>
    <w:tmpl w:val="5AEA1E1F"/>
    <w:lvl w:ilvl="0" w:tentative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E831DAA"/>
    <w:multiLevelType w:val="multilevel"/>
    <w:tmpl w:val="5E831DAA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AA37F8"/>
    <w:multiLevelType w:val="multilevel"/>
    <w:tmpl w:val="5FAA37F8"/>
    <w:lvl w:ilvl="0" w:tentative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64BE28FA"/>
    <w:multiLevelType w:val="multilevel"/>
    <w:tmpl w:val="64BE28FA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6ED5387"/>
    <w:multiLevelType w:val="multilevel"/>
    <w:tmpl w:val="66ED538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201603"/>
    <w:multiLevelType w:val="multilevel"/>
    <w:tmpl w:val="75201603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6BC53BB"/>
    <w:multiLevelType w:val="multilevel"/>
    <w:tmpl w:val="76BC53BB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2E4C55"/>
    <w:multiLevelType w:val="multilevel"/>
    <w:tmpl w:val="7F2E4C55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29"/>
  </w:num>
  <w:num w:numId="3">
    <w:abstractNumId w:val="32"/>
  </w:num>
  <w:num w:numId="4">
    <w:abstractNumId w:val="5"/>
  </w:num>
  <w:num w:numId="5">
    <w:abstractNumId w:val="19"/>
  </w:num>
  <w:num w:numId="6">
    <w:abstractNumId w:val="38"/>
  </w:num>
  <w:num w:numId="7">
    <w:abstractNumId w:val="1"/>
  </w:num>
  <w:num w:numId="8">
    <w:abstractNumId w:val="24"/>
  </w:num>
  <w:num w:numId="9">
    <w:abstractNumId w:val="41"/>
  </w:num>
  <w:num w:numId="10">
    <w:abstractNumId w:val="40"/>
  </w:num>
  <w:num w:numId="11">
    <w:abstractNumId w:val="4"/>
  </w:num>
  <w:num w:numId="12">
    <w:abstractNumId w:val="37"/>
  </w:num>
  <w:num w:numId="13">
    <w:abstractNumId w:val="30"/>
  </w:num>
  <w:num w:numId="14">
    <w:abstractNumId w:val="26"/>
  </w:num>
  <w:num w:numId="15">
    <w:abstractNumId w:val="8"/>
  </w:num>
  <w:num w:numId="16">
    <w:abstractNumId w:val="35"/>
  </w:num>
  <w:num w:numId="17">
    <w:abstractNumId w:val="39"/>
  </w:num>
  <w:num w:numId="18">
    <w:abstractNumId w:val="2"/>
  </w:num>
  <w:num w:numId="19">
    <w:abstractNumId w:val="34"/>
  </w:num>
  <w:num w:numId="20">
    <w:abstractNumId w:val="18"/>
  </w:num>
  <w:num w:numId="21">
    <w:abstractNumId w:val="22"/>
  </w:num>
  <w:num w:numId="22">
    <w:abstractNumId w:val="12"/>
  </w:num>
  <w:num w:numId="23">
    <w:abstractNumId w:val="17"/>
  </w:num>
  <w:num w:numId="24">
    <w:abstractNumId w:val="16"/>
  </w:num>
  <w:num w:numId="25">
    <w:abstractNumId w:val="3"/>
  </w:num>
  <w:num w:numId="26">
    <w:abstractNumId w:val="21"/>
  </w:num>
  <w:num w:numId="27">
    <w:abstractNumId w:val="25"/>
  </w:num>
  <w:num w:numId="28">
    <w:abstractNumId w:val="20"/>
  </w:num>
  <w:num w:numId="29">
    <w:abstractNumId w:val="11"/>
  </w:num>
  <w:num w:numId="30">
    <w:abstractNumId w:val="10"/>
  </w:num>
  <w:num w:numId="31">
    <w:abstractNumId w:val="31"/>
  </w:num>
  <w:num w:numId="32">
    <w:abstractNumId w:val="27"/>
  </w:num>
  <w:num w:numId="33">
    <w:abstractNumId w:val="9"/>
  </w:num>
  <w:num w:numId="34">
    <w:abstractNumId w:val="6"/>
  </w:num>
  <w:num w:numId="35">
    <w:abstractNumId w:val="33"/>
  </w:num>
  <w:num w:numId="36">
    <w:abstractNumId w:val="36"/>
  </w:num>
  <w:num w:numId="37">
    <w:abstractNumId w:val="23"/>
  </w:num>
  <w:num w:numId="38">
    <w:abstractNumId w:val="15"/>
  </w:num>
  <w:num w:numId="39">
    <w:abstractNumId w:val="0"/>
  </w:num>
  <w:num w:numId="40">
    <w:abstractNumId w:val="13"/>
  </w:num>
  <w:num w:numId="41">
    <w:abstractNumId w:val="14"/>
  </w:num>
  <w:num w:numId="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010"/>
    <w:rsid w:val="002E1419"/>
    <w:rsid w:val="003C4674"/>
    <w:rsid w:val="00481A87"/>
    <w:rsid w:val="00523010"/>
    <w:rsid w:val="006320DD"/>
    <w:rsid w:val="00653D6D"/>
    <w:rsid w:val="00663508"/>
    <w:rsid w:val="006B0598"/>
    <w:rsid w:val="007429CB"/>
    <w:rsid w:val="0076432B"/>
    <w:rsid w:val="008360C6"/>
    <w:rsid w:val="00AD7302"/>
    <w:rsid w:val="00B04C9A"/>
    <w:rsid w:val="00BF3936"/>
    <w:rsid w:val="00C00556"/>
    <w:rsid w:val="00C65132"/>
    <w:rsid w:val="00D923A0"/>
    <w:rsid w:val="00E90265"/>
    <w:rsid w:val="00EF5881"/>
    <w:rsid w:val="24376864"/>
    <w:rsid w:val="30DF7585"/>
    <w:rsid w:val="6721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nhideWhenUsed="0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2"/>
    <w:basedOn w:val="1"/>
    <w:next w:val="1"/>
    <w:link w:val="16"/>
    <w:unhideWhenUsed/>
    <w:qFormat/>
    <w:uiPriority w:val="99"/>
    <w:pPr>
      <w:keepNext/>
      <w:keepLines/>
      <w:spacing w:before="200" w:after="0" w:line="240" w:lineRule="auto"/>
      <w:jc w:val="both"/>
      <w:outlineLvl w:val="1"/>
    </w:pPr>
    <w:rPr>
      <w:rFonts w:ascii="Calibri" w:hAnsi="Calibri" w:eastAsiaTheme="majorEastAsia" w:cstheme="majorBidi"/>
      <w:b/>
      <w:bCs/>
      <w:color w:val="4F81BD"/>
      <w:sz w:val="24"/>
      <w:szCs w:val="24"/>
      <w:lang w:val="en-GB" w:eastAsia="da-DK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qFormat/>
    <w:uiPriority w:val="35"/>
    <w:pPr>
      <w:spacing w:after="200" w:line="240" w:lineRule="auto"/>
    </w:pPr>
    <w:rPr>
      <w:rFonts w:ascii="Times New Roman" w:hAnsi="Times New Roman" w:eastAsia="Cambria" w:cs="Times New Roman"/>
      <w:b/>
      <w:bCs/>
      <w:sz w:val="24"/>
      <w:szCs w:val="18"/>
    </w:rPr>
  </w:style>
  <w:style w:type="paragraph" w:styleId="6">
    <w:name w:val="footer"/>
    <w:basedOn w:val="1"/>
    <w:link w:val="1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7">
    <w:name w:val="header"/>
    <w:basedOn w:val="1"/>
    <w:link w:val="9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8">
    <w:name w:val="Table Grid"/>
    <w:basedOn w:val="4"/>
    <w:uiPriority w:val="3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GB" w:eastAsia="zh-C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Header Char"/>
    <w:basedOn w:val="3"/>
    <w:link w:val="7"/>
    <w:qFormat/>
    <w:uiPriority w:val="99"/>
  </w:style>
  <w:style w:type="character" w:customStyle="1" w:styleId="10">
    <w:name w:val="Footer Char"/>
    <w:basedOn w:val="3"/>
    <w:link w:val="6"/>
    <w:qFormat/>
    <w:uiPriority w:val="99"/>
  </w:style>
  <w:style w:type="paragraph" w:styleId="11">
    <w:name w:val="List Paragraph"/>
    <w:basedOn w:val="1"/>
    <w:qFormat/>
    <w:uiPriority w:val="34"/>
    <w:pPr>
      <w:spacing w:after="0" w:line="240" w:lineRule="auto"/>
      <w:ind w:left="720"/>
      <w:contextualSpacing/>
    </w:pPr>
    <w:rPr>
      <w:rFonts w:ascii="CG Times" w:hAnsi="CG Times" w:cs="Times New Roman" w:eastAsiaTheme="minorEastAsia"/>
      <w:sz w:val="24"/>
      <w:szCs w:val="24"/>
      <w:lang w:val="da-DK" w:eastAsia="da-DK"/>
    </w:rPr>
  </w:style>
  <w:style w:type="paragraph" w:customStyle="1" w:styleId="12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mbria" w:cs="Times New Roman"/>
      <w:color w:val="000000"/>
      <w:sz w:val="24"/>
      <w:szCs w:val="24"/>
      <w:lang w:val="en-US" w:eastAsia="en-US" w:bidi="ar-SA"/>
    </w:rPr>
  </w:style>
  <w:style w:type="table" w:customStyle="1" w:styleId="13">
    <w:name w:val="Table Grid1"/>
    <w:basedOn w:val="4"/>
    <w:qFormat/>
    <w:uiPriority w:val="3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GB" w:eastAsia="zh-C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">
    <w:name w:val="Table Grid2"/>
    <w:basedOn w:val="4"/>
    <w:qFormat/>
    <w:uiPriority w:val="3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GB" w:eastAsia="zh-C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">
    <w:name w:val="Table Grid3"/>
    <w:basedOn w:val="4"/>
    <w:qFormat/>
    <w:uiPriority w:val="3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GB" w:eastAsia="zh-C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Heading 2 Char"/>
    <w:basedOn w:val="3"/>
    <w:link w:val="2"/>
    <w:uiPriority w:val="99"/>
    <w:rPr>
      <w:rFonts w:ascii="Calibri" w:hAnsi="Calibri" w:eastAsiaTheme="majorEastAsia" w:cstheme="majorBidi"/>
      <w:b/>
      <w:bCs/>
      <w:color w:val="4F81BD"/>
      <w:sz w:val="24"/>
      <w:szCs w:val="24"/>
      <w:lang w:val="en-GB" w:eastAsia="da-DK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theme" Target="theme/theme1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1874</Words>
  <Characters>10942</Characters>
  <Lines>100</Lines>
  <Paragraphs>28</Paragraphs>
  <TotalTime>89</TotalTime>
  <ScaleCrop>false</ScaleCrop>
  <LinksUpToDate>false</LinksUpToDate>
  <CharactersWithSpaces>12810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2020-06-16T19:53:00Z</dcterms:created>
  <dc:creator>User</dc:creator>
  <cp:lastModifiedBy>google1595490660</cp:lastModifiedBy>
  <dcterms:modified xsi:type="dcterms:W3CDTF">2026-08-05T19:08:32Z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KSOTemplateDocerSaveRecord">
    <vt:lpwstr>eyJoZGlkIjoiMjA3ZmQ5MDU3NjAzMGRmYWQ3OTI4MjQyMWVkMjBhYTkiLCJ1c2VySWQiOiIxNjY2NjExMDc1Njc1In0=</vt:lpwstr>
  </property>
  <property fmtid="{D5CDD505-2E9C-101B-9397-08002B2CF9AE}" pid="4" name="ICV">
    <vt:lpwstr>A68538AED33D4EA3B32C5C0C0D9156D2_13</vt:lpwstr>
  </property>
</Properties>
</file>