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C9956" w14:textId="340D0036" w:rsidR="002F6DDB" w:rsidRPr="00414DDC" w:rsidRDefault="002F6DDB" w:rsidP="002F6DD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14DD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Suppl. Table </w:t>
      </w:r>
      <w:r w:rsidR="004A7D5E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414DD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Correlation of serum MMPs and </w:t>
      </w:r>
      <w:r w:rsidRPr="00414DD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TIMPs with GDS, cognitive domains deficit</w:t>
      </w:r>
      <w:r w:rsidR="006907E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score,</w:t>
      </w:r>
      <w:r w:rsidRPr="00414DD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and </w:t>
      </w:r>
      <w:r w:rsidR="006907E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BDI-II</w:t>
      </w:r>
    </w:p>
    <w:tbl>
      <w:tblPr>
        <w:tblStyle w:val="Tabelacomgrade"/>
        <w:tblpPr w:leftFromText="141" w:rightFromText="141" w:vertAnchor="page" w:horzAnchor="margin" w:tblpX="3544" w:tblpY="1741"/>
        <w:tblW w:w="53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1134"/>
        <w:gridCol w:w="1164"/>
        <w:gridCol w:w="1387"/>
      </w:tblGrid>
      <w:tr w:rsidR="00E92961" w14:paraId="2445C651" w14:textId="77777777" w:rsidTr="00E92961">
        <w:trPr>
          <w:trHeight w:val="411"/>
        </w:trPr>
        <w:tc>
          <w:tcPr>
            <w:tcW w:w="1671" w:type="dxa"/>
            <w:tcBorders>
              <w:top w:val="single" w:sz="4" w:space="0" w:color="auto"/>
              <w:bottom w:val="double" w:sz="4" w:space="0" w:color="auto"/>
            </w:tcBorders>
          </w:tcPr>
          <w:p w14:paraId="5D271477" w14:textId="77777777" w:rsidR="00E92961" w:rsidRPr="00E90DBB" w:rsidRDefault="00E92961" w:rsidP="00E92961">
            <w:pPr>
              <w:ind w:right="-526" w:firstLine="3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DB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SERUM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09BA8BE1" w14:textId="77777777" w:rsidR="00E92961" w:rsidRDefault="00E92961" w:rsidP="00E92961">
            <w:r>
              <w:t>MMP-9</w:t>
            </w:r>
          </w:p>
        </w:tc>
        <w:tc>
          <w:tcPr>
            <w:tcW w:w="1164" w:type="dxa"/>
            <w:tcBorders>
              <w:top w:val="single" w:sz="4" w:space="0" w:color="auto"/>
              <w:bottom w:val="double" w:sz="4" w:space="0" w:color="auto"/>
            </w:tcBorders>
          </w:tcPr>
          <w:p w14:paraId="70180F95" w14:textId="77777777" w:rsidR="00E92961" w:rsidRDefault="00E92961" w:rsidP="00E92961">
            <w:r>
              <w:t>Timp-2</w:t>
            </w:r>
          </w:p>
        </w:tc>
        <w:tc>
          <w:tcPr>
            <w:tcW w:w="1387" w:type="dxa"/>
            <w:tcBorders>
              <w:top w:val="single" w:sz="4" w:space="0" w:color="auto"/>
              <w:bottom w:val="double" w:sz="4" w:space="0" w:color="auto"/>
            </w:tcBorders>
          </w:tcPr>
          <w:p w14:paraId="661AAB4E" w14:textId="77777777" w:rsidR="00E92961" w:rsidRDefault="00E92961" w:rsidP="00E92961">
            <w:r w:rsidRPr="003D47AE">
              <w:rPr>
                <w:rFonts w:ascii="Times New Roman" w:hAnsi="Times New Roman" w:cs="Times New Roman"/>
                <w:sz w:val="18"/>
                <w:szCs w:val="18"/>
              </w:rPr>
              <w:t>MMP-9/TIMP-1</w:t>
            </w:r>
          </w:p>
        </w:tc>
      </w:tr>
      <w:tr w:rsidR="00E92961" w14:paraId="6C76D0A5" w14:textId="77777777" w:rsidTr="00E92961">
        <w:tc>
          <w:tcPr>
            <w:tcW w:w="1671" w:type="dxa"/>
            <w:tcBorders>
              <w:top w:val="double" w:sz="4" w:space="0" w:color="auto"/>
            </w:tcBorders>
          </w:tcPr>
          <w:p w14:paraId="23D5EA4B" w14:textId="77777777" w:rsidR="00E92961" w:rsidRDefault="00E92961" w:rsidP="00E92961">
            <w:pPr>
              <w:ind w:right="-526" w:firstLine="30"/>
            </w:pPr>
            <w:r>
              <w:t>GDS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1753E14C" w14:textId="77777777" w:rsidR="00E92961" w:rsidRDefault="00E92961" w:rsidP="00E92961"/>
        </w:tc>
        <w:tc>
          <w:tcPr>
            <w:tcW w:w="1164" w:type="dxa"/>
            <w:tcBorders>
              <w:top w:val="double" w:sz="4" w:space="0" w:color="auto"/>
            </w:tcBorders>
          </w:tcPr>
          <w:p w14:paraId="22334D2D" w14:textId="77777777" w:rsidR="00E92961" w:rsidRDefault="00E92961" w:rsidP="00E92961"/>
        </w:tc>
        <w:tc>
          <w:tcPr>
            <w:tcW w:w="1387" w:type="dxa"/>
            <w:tcBorders>
              <w:top w:val="double" w:sz="4" w:space="0" w:color="auto"/>
            </w:tcBorders>
          </w:tcPr>
          <w:p w14:paraId="25247FE1" w14:textId="77777777" w:rsidR="00E92961" w:rsidRDefault="00E92961" w:rsidP="00E92961">
            <w:r w:rsidRPr="00FC4134">
              <w:t>0</w:t>
            </w:r>
            <w:r>
              <w:t>.</w:t>
            </w:r>
            <w:r w:rsidRPr="00FC4134">
              <w:t>26</w:t>
            </w:r>
            <w:r>
              <w:t>8</w:t>
            </w:r>
          </w:p>
          <w:p w14:paraId="044AADFD" w14:textId="77777777" w:rsidR="00E92961" w:rsidRDefault="00E92961" w:rsidP="00E92961">
            <w:r>
              <w:t xml:space="preserve">p= </w:t>
            </w:r>
            <w:r w:rsidRPr="00FC4134">
              <w:t>0</w:t>
            </w:r>
            <w:r>
              <w:t>.</w:t>
            </w:r>
            <w:r w:rsidRPr="00FC4134">
              <w:t>03</w:t>
            </w:r>
            <w:r>
              <w:t>9</w:t>
            </w:r>
          </w:p>
        </w:tc>
      </w:tr>
      <w:tr w:rsidR="00E92961" w14:paraId="4EBD424E" w14:textId="77777777" w:rsidTr="00E92961">
        <w:tc>
          <w:tcPr>
            <w:tcW w:w="1671" w:type="dxa"/>
          </w:tcPr>
          <w:p w14:paraId="246B3732" w14:textId="77777777" w:rsidR="00E92961" w:rsidRDefault="00E92961" w:rsidP="00E92961">
            <w:pPr>
              <w:ind w:right="-526" w:firstLine="30"/>
            </w:pPr>
            <w:proofErr w:type="spellStart"/>
            <w:r>
              <w:t>Exec</w:t>
            </w:r>
            <w:proofErr w:type="spellEnd"/>
            <w:r>
              <w:t xml:space="preserve"> </w:t>
            </w:r>
            <w:proofErr w:type="spellStart"/>
            <w:r>
              <w:t>deficit</w:t>
            </w:r>
            <w:proofErr w:type="spellEnd"/>
          </w:p>
        </w:tc>
        <w:tc>
          <w:tcPr>
            <w:tcW w:w="1134" w:type="dxa"/>
          </w:tcPr>
          <w:p w14:paraId="4DB51FAC" w14:textId="77777777" w:rsidR="00E92961" w:rsidRDefault="00E92961" w:rsidP="00E92961">
            <w:r w:rsidRPr="0051383F">
              <w:t>0</w:t>
            </w:r>
            <w:r>
              <w:t>.</w:t>
            </w:r>
            <w:r w:rsidRPr="0051383F">
              <w:t>264</w:t>
            </w:r>
          </w:p>
          <w:p w14:paraId="388CDE74" w14:textId="77777777" w:rsidR="00E92961" w:rsidRDefault="00E92961" w:rsidP="00E92961">
            <w:r>
              <w:t xml:space="preserve">p= </w:t>
            </w:r>
            <w:r w:rsidRPr="0051383F">
              <w:t>0</w:t>
            </w:r>
            <w:r>
              <w:t>.</w:t>
            </w:r>
            <w:r w:rsidRPr="0051383F">
              <w:t>043</w:t>
            </w:r>
          </w:p>
        </w:tc>
        <w:tc>
          <w:tcPr>
            <w:tcW w:w="1164" w:type="dxa"/>
          </w:tcPr>
          <w:p w14:paraId="7A536D25" w14:textId="77777777" w:rsidR="00E92961" w:rsidRDefault="00E92961" w:rsidP="00E92961"/>
        </w:tc>
        <w:tc>
          <w:tcPr>
            <w:tcW w:w="1387" w:type="dxa"/>
          </w:tcPr>
          <w:p w14:paraId="6D8F270A" w14:textId="77777777" w:rsidR="00E92961" w:rsidRDefault="00E92961" w:rsidP="00E92961">
            <w:r w:rsidRPr="0051383F">
              <w:t>0</w:t>
            </w:r>
            <w:r>
              <w:t>.</w:t>
            </w:r>
            <w:r w:rsidRPr="0051383F">
              <w:t>298</w:t>
            </w:r>
          </w:p>
          <w:p w14:paraId="27D99B8D" w14:textId="77777777" w:rsidR="00E92961" w:rsidRDefault="00E92961" w:rsidP="00E92961">
            <w:r>
              <w:t xml:space="preserve">p= </w:t>
            </w:r>
            <w:r w:rsidRPr="0051383F">
              <w:t>0</w:t>
            </w:r>
            <w:r>
              <w:t>.</w:t>
            </w:r>
            <w:r w:rsidRPr="0051383F">
              <w:t>02</w:t>
            </w:r>
            <w:r>
              <w:t>2</w:t>
            </w:r>
          </w:p>
        </w:tc>
      </w:tr>
      <w:tr w:rsidR="00E92961" w14:paraId="53DB3482" w14:textId="77777777" w:rsidTr="00E92961">
        <w:tc>
          <w:tcPr>
            <w:tcW w:w="1671" w:type="dxa"/>
          </w:tcPr>
          <w:p w14:paraId="051346EA" w14:textId="77777777" w:rsidR="00E92961" w:rsidRDefault="00E92961" w:rsidP="00E92961">
            <w:pPr>
              <w:ind w:right="-526" w:firstLine="30"/>
            </w:pPr>
            <w:proofErr w:type="spellStart"/>
            <w:r>
              <w:t>Learn</w:t>
            </w:r>
            <w:proofErr w:type="spellEnd"/>
            <w:r>
              <w:t xml:space="preserve"> </w:t>
            </w:r>
            <w:proofErr w:type="spellStart"/>
            <w:r>
              <w:t>deficit</w:t>
            </w:r>
            <w:proofErr w:type="spellEnd"/>
          </w:p>
        </w:tc>
        <w:tc>
          <w:tcPr>
            <w:tcW w:w="1134" w:type="dxa"/>
          </w:tcPr>
          <w:p w14:paraId="54C7845C" w14:textId="77777777" w:rsidR="00E92961" w:rsidRDefault="00E92961" w:rsidP="00E92961">
            <w:r w:rsidRPr="00232730">
              <w:t>0</w:t>
            </w:r>
            <w:r>
              <w:t>.</w:t>
            </w:r>
            <w:r w:rsidRPr="00232730">
              <w:t>319</w:t>
            </w:r>
          </w:p>
          <w:p w14:paraId="052DA6A0" w14:textId="77777777" w:rsidR="00E92961" w:rsidRDefault="00E92961" w:rsidP="00E92961">
            <w:r>
              <w:t xml:space="preserve">p= </w:t>
            </w:r>
            <w:r w:rsidRPr="00232730">
              <w:t>0</w:t>
            </w:r>
            <w:r>
              <w:t>.</w:t>
            </w:r>
            <w:r w:rsidRPr="00232730">
              <w:t>01</w:t>
            </w:r>
            <w:r>
              <w:t>3</w:t>
            </w:r>
          </w:p>
        </w:tc>
        <w:tc>
          <w:tcPr>
            <w:tcW w:w="1164" w:type="dxa"/>
          </w:tcPr>
          <w:p w14:paraId="07AC9312" w14:textId="77777777" w:rsidR="00E92961" w:rsidRDefault="00E92961" w:rsidP="00E92961"/>
        </w:tc>
        <w:tc>
          <w:tcPr>
            <w:tcW w:w="1387" w:type="dxa"/>
          </w:tcPr>
          <w:p w14:paraId="0292C17B" w14:textId="77777777" w:rsidR="00E92961" w:rsidRDefault="00E92961" w:rsidP="00E92961">
            <w:r w:rsidRPr="00232730">
              <w:t>0</w:t>
            </w:r>
            <w:r>
              <w:t>.</w:t>
            </w:r>
            <w:r w:rsidRPr="00232730">
              <w:t>29</w:t>
            </w:r>
            <w:r>
              <w:t>3</w:t>
            </w:r>
          </w:p>
          <w:p w14:paraId="5315380A" w14:textId="77777777" w:rsidR="00E92961" w:rsidRDefault="00E92961" w:rsidP="00E92961">
            <w:r>
              <w:t xml:space="preserve">p= </w:t>
            </w:r>
            <w:r w:rsidRPr="00232730">
              <w:t>0</w:t>
            </w:r>
            <w:r>
              <w:t>.</w:t>
            </w:r>
            <w:r w:rsidRPr="00232730">
              <w:t>023</w:t>
            </w:r>
          </w:p>
        </w:tc>
      </w:tr>
      <w:tr w:rsidR="00E92961" w14:paraId="5331EC8F" w14:textId="77777777" w:rsidTr="00E92961">
        <w:tc>
          <w:tcPr>
            <w:tcW w:w="1671" w:type="dxa"/>
          </w:tcPr>
          <w:p w14:paraId="1B7A4E6C" w14:textId="408CF2DF" w:rsidR="00E92961" w:rsidRDefault="00E92961" w:rsidP="00E92961">
            <w:pPr>
              <w:ind w:right="-526" w:firstLine="30"/>
            </w:pPr>
            <w:r>
              <w:t>BDI-II</w:t>
            </w:r>
          </w:p>
        </w:tc>
        <w:tc>
          <w:tcPr>
            <w:tcW w:w="1134" w:type="dxa"/>
          </w:tcPr>
          <w:p w14:paraId="5D1DEAB8" w14:textId="77777777" w:rsidR="00E92961" w:rsidRPr="00232730" w:rsidRDefault="00E92961" w:rsidP="00E92961"/>
        </w:tc>
        <w:tc>
          <w:tcPr>
            <w:tcW w:w="1164" w:type="dxa"/>
          </w:tcPr>
          <w:p w14:paraId="43D1C214" w14:textId="77777777" w:rsidR="00E92961" w:rsidRDefault="00E92961" w:rsidP="00E92961">
            <w:r w:rsidRPr="002B5187">
              <w:t>-0</w:t>
            </w:r>
            <w:r>
              <w:t>.</w:t>
            </w:r>
            <w:r w:rsidRPr="002B5187">
              <w:t>3</w:t>
            </w:r>
            <w:r>
              <w:t>20</w:t>
            </w:r>
          </w:p>
          <w:p w14:paraId="610F56ED" w14:textId="77777777" w:rsidR="00E92961" w:rsidRDefault="00E92961" w:rsidP="00E92961">
            <w:r>
              <w:t xml:space="preserve">p= </w:t>
            </w:r>
            <w:r w:rsidRPr="002B5187">
              <w:t>0</w:t>
            </w:r>
            <w:r>
              <w:t>.</w:t>
            </w:r>
            <w:r w:rsidRPr="002B5187">
              <w:t>035</w:t>
            </w:r>
          </w:p>
        </w:tc>
        <w:tc>
          <w:tcPr>
            <w:tcW w:w="1387" w:type="dxa"/>
          </w:tcPr>
          <w:p w14:paraId="24869DE3" w14:textId="77777777" w:rsidR="00E92961" w:rsidRPr="00232730" w:rsidRDefault="00E92961" w:rsidP="00E92961"/>
        </w:tc>
      </w:tr>
    </w:tbl>
    <w:p w14:paraId="5F56BC61" w14:textId="77777777" w:rsidR="00397D72" w:rsidRDefault="00397D72" w:rsidP="00F07D80">
      <w:pPr>
        <w:pStyle w:val="SemEspaamento"/>
      </w:pPr>
    </w:p>
    <w:p w14:paraId="51480707" w14:textId="4AAF6402" w:rsidR="00F07D80" w:rsidRDefault="00F07D80"/>
    <w:p w14:paraId="459C7924" w14:textId="1EE040CF" w:rsidR="001B6DC3" w:rsidRDefault="001B6DC3"/>
    <w:p w14:paraId="1C22F9CD" w14:textId="04D5F495" w:rsidR="001B6DC3" w:rsidRDefault="001B6DC3"/>
    <w:p w14:paraId="1F14BA11" w14:textId="7932F204" w:rsidR="001B6DC3" w:rsidRDefault="001B6DC3"/>
    <w:p w14:paraId="327B8D79" w14:textId="48EF24E9" w:rsidR="001B6DC3" w:rsidRDefault="001B6DC3"/>
    <w:p w14:paraId="1967E333" w14:textId="4183EC3A" w:rsidR="001B6DC3" w:rsidRDefault="001B6DC3" w:rsidP="00E92961">
      <w:pPr>
        <w:ind w:firstLine="993"/>
      </w:pPr>
    </w:p>
    <w:p w14:paraId="7D0A3898" w14:textId="0C2A2305" w:rsidR="001B6DC3" w:rsidRDefault="001B6DC3"/>
    <w:p w14:paraId="35F2CF63" w14:textId="356803AA" w:rsidR="001B6DC3" w:rsidRPr="00AE5941" w:rsidRDefault="00AE5941" w:rsidP="001B6DC3">
      <w:pPr>
        <w:pStyle w:val="SemEspaamento"/>
        <w:rPr>
          <w:rFonts w:ascii="Times New Roman" w:hAnsi="Times New Roman" w:cs="Times New Roman"/>
          <w:sz w:val="24"/>
          <w:szCs w:val="24"/>
          <w:lang w:val="en-US" w:eastAsia="pt-BR"/>
        </w:rPr>
      </w:pPr>
      <w:r w:rsidRPr="00537147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Values represent </w:t>
      </w:r>
      <w:r w:rsidR="006907E4" w:rsidRPr="00537147">
        <w:rPr>
          <w:rFonts w:ascii="Times New Roman" w:hAnsi="Times New Roman" w:cs="Times New Roman"/>
          <w:sz w:val="24"/>
          <w:szCs w:val="24"/>
          <w:lang w:val="en-US"/>
        </w:rPr>
        <w:t xml:space="preserve">Spearman’s </w:t>
      </w:r>
      <w:r w:rsidR="006907E4">
        <w:rPr>
          <w:rFonts w:ascii="Times New Roman" w:hAnsi="Times New Roman" w:cs="Times New Roman"/>
          <w:sz w:val="24"/>
          <w:szCs w:val="24"/>
          <w:lang w:val="en-US"/>
        </w:rPr>
        <w:t xml:space="preserve">rank </w:t>
      </w:r>
      <w:r w:rsidRPr="00537147">
        <w:rPr>
          <w:rFonts w:ascii="Times New Roman" w:hAnsi="Times New Roman" w:cs="Times New Roman"/>
          <w:sz w:val="24"/>
          <w:szCs w:val="24"/>
          <w:lang w:val="en-US"/>
        </w:rPr>
        <w:t>correlation coefficients (</w:t>
      </w:r>
      <w:r w:rsidRPr="00537147">
        <w:rPr>
          <w:rStyle w:val="nfase"/>
          <w:rFonts w:ascii="Times New Roman" w:hAnsi="Times New Roman" w:cs="Times New Roman"/>
          <w:sz w:val="24"/>
          <w:szCs w:val="24"/>
        </w:rPr>
        <w:t>ρ</w:t>
      </w:r>
      <w:r w:rsidRPr="0053714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9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7147">
        <w:rPr>
          <w:rFonts w:ascii="Times New Roman" w:hAnsi="Times New Roman" w:cs="Times New Roman"/>
          <w:sz w:val="24"/>
          <w:szCs w:val="24"/>
          <w:lang w:val="en-US"/>
        </w:rPr>
        <w:t>and p values</w:t>
      </w:r>
      <w:r w:rsidR="006907E4">
        <w:rPr>
          <w:rFonts w:ascii="Times New Roman" w:hAnsi="Times New Roman" w:cs="Times New Roman"/>
          <w:sz w:val="24"/>
          <w:szCs w:val="24"/>
          <w:lang w:val="en-US"/>
        </w:rPr>
        <w:t>, displaying o</w:t>
      </w:r>
      <w:r w:rsidRPr="00537147">
        <w:rPr>
          <w:rFonts w:ascii="Times New Roman" w:hAnsi="Times New Roman" w:cs="Times New Roman"/>
          <w:sz w:val="24"/>
          <w:szCs w:val="24"/>
          <w:lang w:val="en-US"/>
        </w:rPr>
        <w:t>nly significant correlations.</w:t>
      </w:r>
      <w:r>
        <w:rPr>
          <w:rFonts w:ascii="Times New Roman" w:hAnsi="Times New Roman" w:cs="Times New Roman"/>
          <w:sz w:val="24"/>
          <w:szCs w:val="24"/>
          <w:lang w:val="en-US" w:eastAsia="pt-BR"/>
        </w:rPr>
        <w:t xml:space="preserve"> </w:t>
      </w:r>
      <w:r w:rsidRPr="00537147">
        <w:rPr>
          <w:rFonts w:ascii="Times New Roman" w:hAnsi="Times New Roman" w:cs="Times New Roman"/>
          <w:sz w:val="24"/>
          <w:szCs w:val="24"/>
          <w:lang w:val="en-US"/>
        </w:rPr>
        <w:t>PWH, people with HIV</w:t>
      </w:r>
      <w:r w:rsidRPr="00537147">
        <w:rPr>
          <w:rFonts w:ascii="Times New Roman" w:hAnsi="Times New Roman" w:cs="Times New Roman"/>
          <w:sz w:val="24"/>
          <w:szCs w:val="24"/>
          <w:lang w:val="en-US" w:eastAsia="pt-BR"/>
        </w:rPr>
        <w:t>; CSF, cerebrospinal fluid;</w:t>
      </w:r>
      <w:r>
        <w:rPr>
          <w:rFonts w:ascii="Times New Roman" w:hAnsi="Times New Roman" w:cs="Times New Roman"/>
          <w:sz w:val="24"/>
          <w:szCs w:val="24"/>
          <w:lang w:val="en-US" w:eastAsia="pt-BR"/>
        </w:rPr>
        <w:t xml:space="preserve"> </w:t>
      </w:r>
      <w:r w:rsidR="001B6DC3">
        <w:rPr>
          <w:rFonts w:ascii="Times New Roman" w:hAnsi="Times New Roman" w:cs="Times New Roman"/>
          <w:sz w:val="24"/>
          <w:szCs w:val="24"/>
          <w:lang w:val="en-US"/>
        </w:rPr>
        <w:t xml:space="preserve">MMPs, metalloproteinases; TIMPs, </w:t>
      </w:r>
      <w:r w:rsidR="001B6DC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tissue inhibitor of metalloproteinases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; GDS, global deficit score;</w:t>
      </w:r>
      <w:r w:rsidR="00766AB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SIP, speed of information processing;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BDI, </w:t>
      </w:r>
      <w:r w:rsidRPr="00AE594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Beck depression inventory</w:t>
      </w:r>
    </w:p>
    <w:p w14:paraId="461BDCCF" w14:textId="77777777" w:rsidR="001B6DC3" w:rsidRPr="001B6DC3" w:rsidRDefault="001B6DC3">
      <w:pPr>
        <w:rPr>
          <w:lang w:val="en-US"/>
        </w:rPr>
      </w:pPr>
    </w:p>
    <w:sectPr w:rsidR="001B6DC3" w:rsidRPr="001B6DC3" w:rsidSect="00397D72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2F"/>
    <w:rsid w:val="00055A0F"/>
    <w:rsid w:val="0006776A"/>
    <w:rsid w:val="00076425"/>
    <w:rsid w:val="0009272F"/>
    <w:rsid w:val="000C207D"/>
    <w:rsid w:val="000C6925"/>
    <w:rsid w:val="000D7F44"/>
    <w:rsid w:val="00135682"/>
    <w:rsid w:val="0017426C"/>
    <w:rsid w:val="0019239D"/>
    <w:rsid w:val="001B10EA"/>
    <w:rsid w:val="001B6DC3"/>
    <w:rsid w:val="002177F1"/>
    <w:rsid w:val="00232730"/>
    <w:rsid w:val="0023492F"/>
    <w:rsid w:val="00285604"/>
    <w:rsid w:val="002A1C72"/>
    <w:rsid w:val="002B5187"/>
    <w:rsid w:val="002E537B"/>
    <w:rsid w:val="002F6DDB"/>
    <w:rsid w:val="00386C8D"/>
    <w:rsid w:val="00397D72"/>
    <w:rsid w:val="003A0572"/>
    <w:rsid w:val="003C1F48"/>
    <w:rsid w:val="003C6626"/>
    <w:rsid w:val="004033D6"/>
    <w:rsid w:val="00447689"/>
    <w:rsid w:val="004621B0"/>
    <w:rsid w:val="0049189D"/>
    <w:rsid w:val="004A7D5E"/>
    <w:rsid w:val="0051383F"/>
    <w:rsid w:val="00554852"/>
    <w:rsid w:val="0058261C"/>
    <w:rsid w:val="00584572"/>
    <w:rsid w:val="00587B5E"/>
    <w:rsid w:val="005B1C53"/>
    <w:rsid w:val="005C1985"/>
    <w:rsid w:val="005E3B36"/>
    <w:rsid w:val="005E64F8"/>
    <w:rsid w:val="0060338D"/>
    <w:rsid w:val="0066540F"/>
    <w:rsid w:val="00675E8E"/>
    <w:rsid w:val="006907E4"/>
    <w:rsid w:val="00706825"/>
    <w:rsid w:val="0072754A"/>
    <w:rsid w:val="00740B5A"/>
    <w:rsid w:val="00764277"/>
    <w:rsid w:val="00766AB0"/>
    <w:rsid w:val="007B3D3B"/>
    <w:rsid w:val="007C490F"/>
    <w:rsid w:val="008A7304"/>
    <w:rsid w:val="008D5CBE"/>
    <w:rsid w:val="008E18A3"/>
    <w:rsid w:val="00914551"/>
    <w:rsid w:val="0092345E"/>
    <w:rsid w:val="00937213"/>
    <w:rsid w:val="009968D8"/>
    <w:rsid w:val="009C52FE"/>
    <w:rsid w:val="009F6125"/>
    <w:rsid w:val="00A616E2"/>
    <w:rsid w:val="00A91237"/>
    <w:rsid w:val="00AE4646"/>
    <w:rsid w:val="00AE5941"/>
    <w:rsid w:val="00AF45A4"/>
    <w:rsid w:val="00AF61BF"/>
    <w:rsid w:val="00AF7CCA"/>
    <w:rsid w:val="00B24A60"/>
    <w:rsid w:val="00B31792"/>
    <w:rsid w:val="00B4114C"/>
    <w:rsid w:val="00C155CE"/>
    <w:rsid w:val="00C57AA7"/>
    <w:rsid w:val="00C6306E"/>
    <w:rsid w:val="00CA203A"/>
    <w:rsid w:val="00CE0055"/>
    <w:rsid w:val="00CF43FC"/>
    <w:rsid w:val="00D35A12"/>
    <w:rsid w:val="00D53B5C"/>
    <w:rsid w:val="00DB6973"/>
    <w:rsid w:val="00DC2212"/>
    <w:rsid w:val="00DC5431"/>
    <w:rsid w:val="00E2094E"/>
    <w:rsid w:val="00E40364"/>
    <w:rsid w:val="00E51EE7"/>
    <w:rsid w:val="00E90DBB"/>
    <w:rsid w:val="00E92961"/>
    <w:rsid w:val="00E95261"/>
    <w:rsid w:val="00ED0D1B"/>
    <w:rsid w:val="00ED0E34"/>
    <w:rsid w:val="00EF25E3"/>
    <w:rsid w:val="00F07D80"/>
    <w:rsid w:val="00F21085"/>
    <w:rsid w:val="00F21F3C"/>
    <w:rsid w:val="00F56CE0"/>
    <w:rsid w:val="00F76916"/>
    <w:rsid w:val="00FC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B779"/>
  <w15:chartTrackingRefBased/>
  <w15:docId w15:val="{964FD077-4E07-4C39-9993-EBC60F00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3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F07D80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1B6DC3"/>
    <w:rPr>
      <w:i/>
      <w:iCs/>
    </w:rPr>
  </w:style>
  <w:style w:type="paragraph" w:styleId="Reviso">
    <w:name w:val="Revision"/>
    <w:hidden/>
    <w:uiPriority w:val="99"/>
    <w:semiHidden/>
    <w:rsid w:val="006907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Monteiro de Almeida</dc:creator>
  <cp:keywords/>
  <dc:description/>
  <cp:lastModifiedBy>Sergio Monteiro de Almeida</cp:lastModifiedBy>
  <cp:revision>6</cp:revision>
  <dcterms:created xsi:type="dcterms:W3CDTF">2026-04-10T19:23:00Z</dcterms:created>
  <dcterms:modified xsi:type="dcterms:W3CDTF">2026-04-17T23:13:00Z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0e101a65-b038-485a-a310-e2e2eef9e638</vt:lpwstr>
  </property>
</Properties>
</file>