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B43ED" w14:textId="77777777" w:rsidR="0013177A" w:rsidRPr="00000399" w:rsidRDefault="0013177A" w:rsidP="0013177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3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1. </w:t>
      </w:r>
      <w:r w:rsidRPr="00000399">
        <w:rPr>
          <w:rFonts w:ascii="Times New Roman" w:hAnsi="Times New Roman" w:cs="Times New Roman"/>
          <w:color w:val="000000" w:themeColor="text1"/>
          <w:sz w:val="24"/>
          <w:szCs w:val="24"/>
        </w:rPr>
        <w:t>Docking score of human Estrogen Receptor alpha (ERα) [PDB: 3ERT] and our selected three compounds along with control given below.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80"/>
        <w:gridCol w:w="1702"/>
        <w:gridCol w:w="2076"/>
      </w:tblGrid>
      <w:tr w:rsidR="0013177A" w:rsidRPr="00CD03E2" w14:paraId="244765E0" w14:textId="77777777" w:rsidTr="001909A9">
        <w:trPr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14B9B803" w14:textId="77777777" w:rsidR="0013177A" w:rsidRPr="00CD03E2" w:rsidRDefault="0013177A" w:rsidP="001909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D03E2">
              <w:rPr>
                <w:rFonts w:ascii="Times New Roman" w:hAnsi="Times New Roman" w:cs="Times New Roman"/>
                <w:b/>
                <w:color w:val="000000" w:themeColor="text1"/>
              </w:rPr>
              <w:t>ID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33D51306" w14:textId="77777777" w:rsidR="0013177A" w:rsidRPr="00CD03E2" w:rsidRDefault="0013177A" w:rsidP="001909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D03E2">
              <w:rPr>
                <w:rFonts w:ascii="Times New Roman" w:hAnsi="Times New Roman" w:cs="Times New Roman"/>
                <w:b/>
                <w:color w:val="000000" w:themeColor="text1"/>
              </w:rPr>
              <w:t>Binding affinity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10478F0B" w14:textId="77777777" w:rsidR="0013177A" w:rsidRPr="00CD03E2" w:rsidRDefault="0013177A" w:rsidP="001909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D03E2">
              <w:rPr>
                <w:rFonts w:ascii="Times New Roman" w:hAnsi="Times New Roman" w:cs="Times New Roman"/>
                <w:b/>
                <w:color w:val="000000" w:themeColor="text1"/>
              </w:rPr>
              <w:t>2D structure</w:t>
            </w:r>
          </w:p>
        </w:tc>
      </w:tr>
      <w:tr w:rsidR="0013177A" w:rsidRPr="00CD03E2" w14:paraId="622F364E" w14:textId="77777777" w:rsidTr="001909A9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1C03C9" w14:textId="77777777" w:rsidR="0013177A" w:rsidRPr="00CD03E2" w:rsidRDefault="0013177A" w:rsidP="001909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D03E2">
              <w:rPr>
                <w:rFonts w:ascii="Times New Roman" w:hAnsi="Times New Roman" w:cs="Times New Roman"/>
                <w:b/>
                <w:color w:val="000000" w:themeColor="text1"/>
              </w:rPr>
              <w:t>Beta-Amyrin</w:t>
            </w:r>
          </w:p>
          <w:p w14:paraId="67CA25CF" w14:textId="77777777" w:rsidR="0013177A" w:rsidRPr="00CD03E2" w:rsidRDefault="0013177A" w:rsidP="001909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D03E2">
              <w:rPr>
                <w:rFonts w:ascii="Times New Roman" w:hAnsi="Times New Roman" w:cs="Times New Roman"/>
                <w:b/>
                <w:color w:val="000000" w:themeColor="text1"/>
              </w:rPr>
              <w:t>(CID 73145)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1976B3" w14:textId="77777777" w:rsidR="0013177A" w:rsidRPr="00CD03E2" w:rsidRDefault="0013177A" w:rsidP="001909A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03E2">
              <w:rPr>
                <w:rFonts w:ascii="Times New Roman" w:hAnsi="Times New Roman" w:cs="Times New Roman"/>
                <w:color w:val="000000" w:themeColor="text1"/>
              </w:rPr>
              <w:t>-10.3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EB9E92" w14:textId="77777777" w:rsidR="0013177A" w:rsidRPr="00CD03E2" w:rsidRDefault="0013177A" w:rsidP="001909A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03E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403005" wp14:editId="677ED833">
                  <wp:extent cx="1060450" cy="1060450"/>
                  <wp:effectExtent l="0" t="0" r="6350" b="6350"/>
                  <wp:docPr id="10" name="Picture 6" descr="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106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77A" w:rsidRPr="00CD03E2" w14:paraId="3B4F608C" w14:textId="77777777" w:rsidTr="001909A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43446C" w14:textId="77777777" w:rsidR="0013177A" w:rsidRPr="00CD03E2" w:rsidRDefault="0013177A" w:rsidP="001909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CD03E2">
              <w:rPr>
                <w:rFonts w:ascii="Times New Roman" w:hAnsi="Times New Roman" w:cs="Times New Roman"/>
                <w:b/>
                <w:color w:val="000000" w:themeColor="text1"/>
              </w:rPr>
              <w:t>Pseudotaraxasterol</w:t>
            </w:r>
            <w:proofErr w:type="spellEnd"/>
          </w:p>
          <w:p w14:paraId="57A4C743" w14:textId="77777777" w:rsidR="0013177A" w:rsidRPr="00CD03E2" w:rsidRDefault="0013177A" w:rsidP="001909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D03E2">
              <w:rPr>
                <w:rFonts w:ascii="Times New Roman" w:hAnsi="Times New Roman" w:cs="Times New Roman"/>
                <w:b/>
                <w:color w:val="000000" w:themeColor="text1"/>
              </w:rPr>
              <w:t>(CID 12305110)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7D41FC" w14:textId="77777777" w:rsidR="0013177A" w:rsidRPr="00CD03E2" w:rsidRDefault="0013177A" w:rsidP="001909A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03E2">
              <w:rPr>
                <w:rFonts w:ascii="Times New Roman" w:hAnsi="Times New Roman" w:cs="Times New Roman"/>
                <w:color w:val="000000" w:themeColor="text1"/>
              </w:rPr>
              <w:t>-10.3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948EC" w14:textId="77777777" w:rsidR="0013177A" w:rsidRPr="00CD03E2" w:rsidRDefault="0013177A" w:rsidP="001909A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03E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8391910" wp14:editId="118329F2">
                  <wp:extent cx="1047750" cy="1047750"/>
                  <wp:effectExtent l="0" t="0" r="0" b="0"/>
                  <wp:docPr id="2" name="Picture 1" descr="medchemexpress.com/pseud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edchemexpress.com/pseud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77A" w:rsidRPr="00CD03E2" w14:paraId="62AF9DA8" w14:textId="77777777" w:rsidTr="001909A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37BA64" w14:textId="77777777" w:rsidR="0013177A" w:rsidRPr="00CD03E2" w:rsidRDefault="0013177A" w:rsidP="001909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D03E2">
              <w:rPr>
                <w:rFonts w:ascii="Times New Roman" w:hAnsi="Times New Roman" w:cs="Times New Roman"/>
                <w:b/>
                <w:color w:val="000000" w:themeColor="text1"/>
              </w:rPr>
              <w:t>Tamoxifen (control)</w:t>
            </w:r>
          </w:p>
          <w:p w14:paraId="47F67EDF" w14:textId="77777777" w:rsidR="0013177A" w:rsidRPr="00CD03E2" w:rsidRDefault="0013177A" w:rsidP="001909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D03E2">
              <w:rPr>
                <w:rFonts w:ascii="Times New Roman" w:hAnsi="Times New Roman" w:cs="Times New Roman"/>
                <w:b/>
                <w:color w:val="000000" w:themeColor="text1"/>
              </w:rPr>
              <w:t>(CID 2733526)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6E0442" w14:textId="77777777" w:rsidR="0013177A" w:rsidRPr="00CD03E2" w:rsidRDefault="0013177A" w:rsidP="001909A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03E2">
              <w:rPr>
                <w:rFonts w:ascii="Times New Roman" w:hAnsi="Times New Roman" w:cs="Times New Roman"/>
                <w:color w:val="000000" w:themeColor="text1"/>
              </w:rPr>
              <w:t>-6.8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62A3F" w14:textId="77777777" w:rsidR="0013177A" w:rsidRPr="00CD03E2" w:rsidRDefault="0013177A" w:rsidP="001909A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03E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ECE60E" wp14:editId="6E428950">
                  <wp:extent cx="1181100" cy="878739"/>
                  <wp:effectExtent l="0" t="0" r="0" b="0"/>
                  <wp:docPr id="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128" cy="883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1CF784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7A"/>
    <w:rsid w:val="000905F0"/>
    <w:rsid w:val="00112C91"/>
    <w:rsid w:val="0013177A"/>
    <w:rsid w:val="00242B4F"/>
    <w:rsid w:val="00302F9E"/>
    <w:rsid w:val="004733E3"/>
    <w:rsid w:val="004E23CF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437A7"/>
  <w15:chartTrackingRefBased/>
  <w15:docId w15:val="{917C803C-1710-4231-ABEB-3A3586CC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77A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17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7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77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77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77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77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77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77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77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7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7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7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7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7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7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7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7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7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7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131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77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131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77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1317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77A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1317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7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7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7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177A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253</Characters>
  <Application>Microsoft Office Word</Application>
  <DocSecurity>0</DocSecurity>
  <Lines>5</Lines>
  <Paragraphs>2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2026-08-03T08:54:00Z</dcterms:created>
  <dcterms:modified xsi:type="dcterms:W3CDTF">2026-08-03T08:55:00Z</dcterms:modified>
</cp:coreProperties>
</file>