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13E5" w14:textId="5849189D" w:rsidR="00920887" w:rsidRDefault="00920887" w:rsidP="0092088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Supplementary Tables</w:t>
      </w:r>
    </w:p>
    <w:p w14:paraId="693B9C2B" w14:textId="37DF6D2C" w:rsidR="00BF2163" w:rsidRPr="00920887" w:rsidRDefault="00BF2163" w:rsidP="00BF216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6"/>
          <w:szCs w:val="22"/>
        </w:rPr>
      </w:pPr>
      <w:r w:rsidRPr="00920887">
        <w:rPr>
          <w:rFonts w:ascii="Times New Roman" w:hAnsi="Times New Roman" w:cs="Times New Roman"/>
          <w:b/>
          <w:bCs/>
          <w:sz w:val="26"/>
          <w:szCs w:val="22"/>
        </w:rPr>
        <w:t xml:space="preserve">Isolation, 16S rRNA-based Taxonomic Profiling and Potential Roles of Endophytic Bacteria Colonizing </w:t>
      </w:r>
      <w:r w:rsidR="00353DE8" w:rsidRPr="00920887">
        <w:rPr>
          <w:rFonts w:ascii="Times New Roman" w:hAnsi="Times New Roman" w:cs="Times New Roman"/>
          <w:b/>
          <w:bCs/>
          <w:i/>
          <w:iCs/>
          <w:sz w:val="26"/>
          <w:szCs w:val="22"/>
        </w:rPr>
        <w:t xml:space="preserve">Dalbergia </w:t>
      </w:r>
      <w:proofErr w:type="spellStart"/>
      <w:r w:rsidR="00353DE8" w:rsidRPr="00920887">
        <w:rPr>
          <w:rFonts w:ascii="Times New Roman" w:hAnsi="Times New Roman" w:cs="Times New Roman"/>
          <w:b/>
          <w:bCs/>
          <w:i/>
          <w:iCs/>
          <w:sz w:val="26"/>
          <w:szCs w:val="22"/>
        </w:rPr>
        <w:t>reniformis</w:t>
      </w:r>
      <w:proofErr w:type="spellEnd"/>
      <w:r w:rsidR="00353DE8" w:rsidRPr="00920887">
        <w:rPr>
          <w:rFonts w:ascii="Times New Roman" w:hAnsi="Times New Roman" w:cs="Times New Roman"/>
          <w:b/>
          <w:bCs/>
          <w:sz w:val="26"/>
          <w:szCs w:val="22"/>
        </w:rPr>
        <w:t xml:space="preserve"> </w:t>
      </w:r>
      <w:r w:rsidRPr="00920887">
        <w:rPr>
          <w:rFonts w:ascii="Times New Roman" w:hAnsi="Times New Roman" w:cs="Times New Roman"/>
          <w:b/>
          <w:bCs/>
          <w:sz w:val="26"/>
          <w:szCs w:val="22"/>
        </w:rPr>
        <w:t>(</w:t>
      </w:r>
      <w:proofErr w:type="spellStart"/>
      <w:r w:rsidRPr="00920887">
        <w:rPr>
          <w:rFonts w:ascii="Times New Roman" w:hAnsi="Times New Roman" w:cs="Times New Roman"/>
          <w:b/>
          <w:bCs/>
          <w:sz w:val="26"/>
          <w:szCs w:val="22"/>
        </w:rPr>
        <w:t>Koroch</w:t>
      </w:r>
      <w:proofErr w:type="spellEnd"/>
      <w:r w:rsidRPr="00920887">
        <w:rPr>
          <w:rFonts w:ascii="Times New Roman" w:hAnsi="Times New Roman" w:cs="Times New Roman"/>
          <w:b/>
          <w:bCs/>
          <w:sz w:val="26"/>
          <w:szCs w:val="22"/>
        </w:rPr>
        <w:t>)</w:t>
      </w:r>
    </w:p>
    <w:p w14:paraId="0A65C118" w14:textId="2F624D48" w:rsidR="001108DD" w:rsidRPr="001108DD" w:rsidRDefault="001108DD" w:rsidP="00353DE8">
      <w:pPr>
        <w:spacing w:before="240" w:after="0" w:line="480" w:lineRule="auto"/>
        <w:jc w:val="both"/>
        <w:rPr>
          <w:rFonts w:ascii="Times New Roman" w:eastAsia="Calibri" w:hAnsi="Times New Roman" w:cs="Times New Roman"/>
          <w:kern w:val="0"/>
          <w:szCs w:val="32"/>
          <w14:ligatures w14:val="none"/>
        </w:rPr>
      </w:pPr>
      <w:r w:rsidRPr="001108DD">
        <w:rPr>
          <w:rFonts w:ascii="Times New Roman" w:eastAsia="Calibri" w:hAnsi="Times New Roman" w:cs="Times New Roman"/>
          <w:b/>
          <w:kern w:val="0"/>
          <w:szCs w:val="32"/>
          <w14:ligatures w14:val="none"/>
        </w:rPr>
        <w:t xml:space="preserve">Table S1. </w:t>
      </w:r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 xml:space="preserve">List and morphological characteristics of </w:t>
      </w:r>
      <w:r>
        <w:rPr>
          <w:rFonts w:ascii="Times New Roman" w:eastAsia="Calibri" w:hAnsi="Times New Roman" w:cs="Times New Roman"/>
          <w:kern w:val="0"/>
          <w:szCs w:val="32"/>
          <w14:ligatures w14:val="none"/>
        </w:rPr>
        <w:t xml:space="preserve">the </w:t>
      </w:r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>endophytic bacteria</w:t>
      </w:r>
      <w:r>
        <w:rPr>
          <w:rFonts w:ascii="Times New Roman" w:eastAsia="Calibri" w:hAnsi="Times New Roman" w:cs="Times New Roman"/>
          <w:kern w:val="0"/>
          <w:szCs w:val="32"/>
          <w14:ligatures w14:val="none"/>
        </w:rPr>
        <w:t>l isolates</w:t>
      </w:r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>.</w:t>
      </w:r>
    </w:p>
    <w:tbl>
      <w:tblPr>
        <w:tblStyle w:val="ListTable2-Accent31"/>
        <w:tblW w:w="5000" w:type="pct"/>
        <w:tblLook w:val="04A0" w:firstRow="1" w:lastRow="0" w:firstColumn="1" w:lastColumn="0" w:noHBand="0" w:noVBand="1"/>
      </w:tblPr>
      <w:tblGrid>
        <w:gridCol w:w="766"/>
        <w:gridCol w:w="1041"/>
        <w:gridCol w:w="1218"/>
        <w:gridCol w:w="1303"/>
        <w:gridCol w:w="1827"/>
        <w:gridCol w:w="1479"/>
        <w:gridCol w:w="1392"/>
      </w:tblGrid>
      <w:tr w:rsidR="001108DD" w:rsidRPr="001108DD" w14:paraId="491BF4F6" w14:textId="77777777" w:rsidTr="004A2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7CAD7E19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Serial</w:t>
            </w:r>
          </w:p>
        </w:tc>
        <w:tc>
          <w:tcPr>
            <w:tcW w:w="579" w:type="pct"/>
            <w:shd w:val="clear" w:color="auto" w:fill="auto"/>
            <w:noWrap/>
            <w:hideMark/>
          </w:tcPr>
          <w:p w14:paraId="26CB70C1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Isolate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14:paraId="65B176B3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Size</w:t>
            </w:r>
          </w:p>
        </w:tc>
        <w:tc>
          <w:tcPr>
            <w:tcW w:w="724" w:type="pct"/>
            <w:shd w:val="clear" w:color="auto" w:fill="auto"/>
            <w:noWrap/>
            <w:hideMark/>
          </w:tcPr>
          <w:p w14:paraId="6423A204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Shape</w:t>
            </w:r>
          </w:p>
        </w:tc>
        <w:tc>
          <w:tcPr>
            <w:tcW w:w="1014" w:type="pct"/>
            <w:shd w:val="clear" w:color="auto" w:fill="auto"/>
            <w:noWrap/>
            <w:hideMark/>
          </w:tcPr>
          <w:p w14:paraId="460B705C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Color</w:t>
            </w:r>
          </w:p>
        </w:tc>
        <w:tc>
          <w:tcPr>
            <w:tcW w:w="821" w:type="pct"/>
            <w:shd w:val="clear" w:color="auto" w:fill="auto"/>
            <w:noWrap/>
            <w:hideMark/>
          </w:tcPr>
          <w:p w14:paraId="3FE24B65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Elevation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14:paraId="67733097" w14:textId="77777777" w:rsidR="001108DD" w:rsidRPr="001108DD" w:rsidRDefault="001108DD" w:rsidP="001108D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Margin</w:t>
            </w:r>
          </w:p>
        </w:tc>
      </w:tr>
      <w:tr w:rsidR="001108DD" w:rsidRPr="001108DD" w14:paraId="2CD9770C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50914E9E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9" w:type="pct"/>
            <w:shd w:val="clear" w:color="auto" w:fill="auto"/>
            <w:noWrap/>
          </w:tcPr>
          <w:p w14:paraId="7181E7A6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EB_01</w:t>
            </w:r>
          </w:p>
        </w:tc>
        <w:tc>
          <w:tcPr>
            <w:tcW w:w="677" w:type="pct"/>
            <w:shd w:val="clear" w:color="auto" w:fill="auto"/>
            <w:noWrap/>
          </w:tcPr>
          <w:p w14:paraId="1FA0CCDC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76DFC9A4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0247A1DA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1118D2A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005736A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016560FC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2DB8C5ED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9" w:type="pct"/>
            <w:shd w:val="clear" w:color="auto" w:fill="auto"/>
            <w:noWrap/>
          </w:tcPr>
          <w:p w14:paraId="248DF0A9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EB_02</w:t>
            </w:r>
          </w:p>
        </w:tc>
        <w:tc>
          <w:tcPr>
            <w:tcW w:w="677" w:type="pct"/>
            <w:shd w:val="clear" w:color="auto" w:fill="auto"/>
            <w:noWrap/>
          </w:tcPr>
          <w:p w14:paraId="74565BE2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300FDACC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6B499AF3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01CA4A20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488A6C31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76CB0A5D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29464B1C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9" w:type="pct"/>
            <w:shd w:val="clear" w:color="auto" w:fill="auto"/>
            <w:noWrap/>
          </w:tcPr>
          <w:p w14:paraId="08BC476B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EB_03</w:t>
            </w:r>
          </w:p>
        </w:tc>
        <w:tc>
          <w:tcPr>
            <w:tcW w:w="677" w:type="pct"/>
            <w:shd w:val="clear" w:color="auto" w:fill="auto"/>
            <w:noWrap/>
          </w:tcPr>
          <w:p w14:paraId="3A0C9579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0FCF0AA1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14D77F2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2A36E67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1735675D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0D5FF742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665978BC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79" w:type="pct"/>
            <w:shd w:val="clear" w:color="auto" w:fill="auto"/>
            <w:noWrap/>
          </w:tcPr>
          <w:p w14:paraId="1179B451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EB_04</w:t>
            </w:r>
          </w:p>
        </w:tc>
        <w:tc>
          <w:tcPr>
            <w:tcW w:w="677" w:type="pct"/>
            <w:shd w:val="clear" w:color="auto" w:fill="auto"/>
            <w:noWrap/>
          </w:tcPr>
          <w:p w14:paraId="0507501C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Medium </w:t>
            </w:r>
          </w:p>
        </w:tc>
        <w:tc>
          <w:tcPr>
            <w:tcW w:w="724" w:type="pct"/>
            <w:shd w:val="clear" w:color="auto" w:fill="auto"/>
            <w:noWrap/>
          </w:tcPr>
          <w:p w14:paraId="0498FCFF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7C2E664D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1B17837F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701C6BC9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6507C47D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359D4E8F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79" w:type="pct"/>
            <w:shd w:val="clear" w:color="auto" w:fill="auto"/>
            <w:noWrap/>
          </w:tcPr>
          <w:p w14:paraId="6EDB8489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EB_05</w:t>
            </w:r>
          </w:p>
        </w:tc>
        <w:tc>
          <w:tcPr>
            <w:tcW w:w="677" w:type="pct"/>
            <w:shd w:val="clear" w:color="auto" w:fill="auto"/>
            <w:noWrap/>
          </w:tcPr>
          <w:p w14:paraId="76786BA2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Large</w:t>
            </w:r>
          </w:p>
        </w:tc>
        <w:tc>
          <w:tcPr>
            <w:tcW w:w="724" w:type="pct"/>
            <w:shd w:val="clear" w:color="auto" w:fill="auto"/>
            <w:noWrap/>
          </w:tcPr>
          <w:p w14:paraId="04C62D67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41C86C29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Gold</w:t>
            </w:r>
          </w:p>
        </w:tc>
        <w:tc>
          <w:tcPr>
            <w:tcW w:w="821" w:type="pct"/>
            <w:shd w:val="clear" w:color="auto" w:fill="auto"/>
            <w:noWrap/>
          </w:tcPr>
          <w:p w14:paraId="40EA2D06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Filiform</w:t>
            </w:r>
          </w:p>
        </w:tc>
        <w:tc>
          <w:tcPr>
            <w:tcW w:w="773" w:type="pct"/>
            <w:shd w:val="clear" w:color="auto" w:fill="auto"/>
            <w:noWrap/>
          </w:tcPr>
          <w:p w14:paraId="72CE07A2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Flat</w:t>
            </w:r>
          </w:p>
        </w:tc>
      </w:tr>
      <w:tr w:rsidR="001108DD" w:rsidRPr="001108DD" w14:paraId="3DEDECDA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7609EC50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79" w:type="pct"/>
            <w:shd w:val="clear" w:color="auto" w:fill="auto"/>
            <w:noWrap/>
          </w:tcPr>
          <w:p w14:paraId="75BBB165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EB_06</w:t>
            </w:r>
          </w:p>
        </w:tc>
        <w:tc>
          <w:tcPr>
            <w:tcW w:w="677" w:type="pct"/>
            <w:shd w:val="clear" w:color="auto" w:fill="auto"/>
            <w:noWrap/>
          </w:tcPr>
          <w:p w14:paraId="3C91651B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30E08890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30E3C84B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Gold</w:t>
            </w:r>
          </w:p>
        </w:tc>
        <w:tc>
          <w:tcPr>
            <w:tcW w:w="821" w:type="pct"/>
            <w:shd w:val="clear" w:color="auto" w:fill="auto"/>
            <w:noWrap/>
          </w:tcPr>
          <w:p w14:paraId="2D879FC4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4708F6B9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59517B46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6BA43245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79" w:type="pct"/>
            <w:shd w:val="clear" w:color="auto" w:fill="auto"/>
            <w:noWrap/>
          </w:tcPr>
          <w:p w14:paraId="1529816C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EB_07</w:t>
            </w:r>
          </w:p>
        </w:tc>
        <w:tc>
          <w:tcPr>
            <w:tcW w:w="677" w:type="pct"/>
            <w:shd w:val="clear" w:color="auto" w:fill="auto"/>
            <w:noWrap/>
          </w:tcPr>
          <w:p w14:paraId="7456C58D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Large</w:t>
            </w:r>
          </w:p>
        </w:tc>
        <w:tc>
          <w:tcPr>
            <w:tcW w:w="724" w:type="pct"/>
            <w:shd w:val="clear" w:color="auto" w:fill="auto"/>
            <w:noWrap/>
          </w:tcPr>
          <w:p w14:paraId="3FE5B0B4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69B8B43E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6DE799F8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Filiform</w:t>
            </w:r>
          </w:p>
        </w:tc>
        <w:tc>
          <w:tcPr>
            <w:tcW w:w="773" w:type="pct"/>
            <w:shd w:val="clear" w:color="auto" w:fill="auto"/>
            <w:noWrap/>
          </w:tcPr>
          <w:p w14:paraId="690AAB10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Umbonate</w:t>
            </w:r>
          </w:p>
        </w:tc>
      </w:tr>
      <w:tr w:rsidR="001108DD" w:rsidRPr="001108DD" w14:paraId="27909CBE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25F30CF0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79" w:type="pct"/>
            <w:shd w:val="clear" w:color="auto" w:fill="auto"/>
            <w:noWrap/>
          </w:tcPr>
          <w:p w14:paraId="78442B3A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EB_08</w:t>
            </w:r>
          </w:p>
        </w:tc>
        <w:tc>
          <w:tcPr>
            <w:tcW w:w="677" w:type="pct"/>
            <w:shd w:val="clear" w:color="auto" w:fill="auto"/>
            <w:noWrap/>
          </w:tcPr>
          <w:p w14:paraId="6A3B3A51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7D392524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1452CF9D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Gold</w:t>
            </w:r>
          </w:p>
        </w:tc>
        <w:tc>
          <w:tcPr>
            <w:tcW w:w="821" w:type="pct"/>
            <w:shd w:val="clear" w:color="auto" w:fill="auto"/>
            <w:noWrap/>
          </w:tcPr>
          <w:p w14:paraId="47F3857D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6454E2E0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6A64B3EB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71D9F80B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79" w:type="pct"/>
            <w:shd w:val="clear" w:color="auto" w:fill="auto"/>
            <w:noWrap/>
          </w:tcPr>
          <w:p w14:paraId="520DA1BA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EB_09</w:t>
            </w:r>
          </w:p>
        </w:tc>
        <w:tc>
          <w:tcPr>
            <w:tcW w:w="677" w:type="pct"/>
            <w:shd w:val="clear" w:color="auto" w:fill="auto"/>
            <w:noWrap/>
          </w:tcPr>
          <w:p w14:paraId="70022D6A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1E953B56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5E122796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79857B0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10CED8ED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2AF4985A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34572493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79" w:type="pct"/>
            <w:shd w:val="clear" w:color="auto" w:fill="auto"/>
            <w:noWrap/>
          </w:tcPr>
          <w:p w14:paraId="0E22EBF4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EB_10</w:t>
            </w:r>
          </w:p>
        </w:tc>
        <w:tc>
          <w:tcPr>
            <w:tcW w:w="677" w:type="pct"/>
            <w:shd w:val="clear" w:color="auto" w:fill="auto"/>
            <w:noWrap/>
          </w:tcPr>
          <w:p w14:paraId="6CC2AD3B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037C961E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5D979CBE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1C65066F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6AB488E5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2575B82E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04858266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79" w:type="pct"/>
            <w:shd w:val="clear" w:color="auto" w:fill="auto"/>
            <w:noWrap/>
          </w:tcPr>
          <w:p w14:paraId="10E84465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EB_11</w:t>
            </w:r>
          </w:p>
        </w:tc>
        <w:tc>
          <w:tcPr>
            <w:tcW w:w="677" w:type="pct"/>
            <w:shd w:val="clear" w:color="auto" w:fill="auto"/>
            <w:noWrap/>
          </w:tcPr>
          <w:p w14:paraId="39949927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Medium </w:t>
            </w:r>
          </w:p>
        </w:tc>
        <w:tc>
          <w:tcPr>
            <w:tcW w:w="724" w:type="pct"/>
            <w:shd w:val="clear" w:color="auto" w:fill="auto"/>
            <w:noWrap/>
          </w:tcPr>
          <w:p w14:paraId="14C44B6E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498E81C5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7B152EFD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76B8AA99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3795F77D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30277548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579" w:type="pct"/>
            <w:shd w:val="clear" w:color="auto" w:fill="auto"/>
            <w:noWrap/>
          </w:tcPr>
          <w:p w14:paraId="74CB2A50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EB_12</w:t>
            </w:r>
          </w:p>
        </w:tc>
        <w:tc>
          <w:tcPr>
            <w:tcW w:w="677" w:type="pct"/>
            <w:shd w:val="clear" w:color="auto" w:fill="auto"/>
            <w:noWrap/>
          </w:tcPr>
          <w:p w14:paraId="31233321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Medium </w:t>
            </w:r>
          </w:p>
        </w:tc>
        <w:tc>
          <w:tcPr>
            <w:tcW w:w="724" w:type="pct"/>
            <w:shd w:val="clear" w:color="auto" w:fill="auto"/>
            <w:noWrap/>
          </w:tcPr>
          <w:p w14:paraId="2E6D3A67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2F664AD9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025240FA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Undulate</w:t>
            </w:r>
          </w:p>
        </w:tc>
        <w:tc>
          <w:tcPr>
            <w:tcW w:w="773" w:type="pct"/>
            <w:shd w:val="clear" w:color="auto" w:fill="auto"/>
            <w:noWrap/>
          </w:tcPr>
          <w:p w14:paraId="289357A4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5E82988A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0F4436C7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579" w:type="pct"/>
            <w:shd w:val="clear" w:color="auto" w:fill="auto"/>
            <w:noWrap/>
          </w:tcPr>
          <w:p w14:paraId="46F624E4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EB_13</w:t>
            </w:r>
          </w:p>
        </w:tc>
        <w:tc>
          <w:tcPr>
            <w:tcW w:w="677" w:type="pct"/>
            <w:shd w:val="clear" w:color="auto" w:fill="auto"/>
            <w:noWrap/>
          </w:tcPr>
          <w:p w14:paraId="6BF22C4C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449A47E9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6DC5897D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Creamy White </w:t>
            </w:r>
          </w:p>
        </w:tc>
        <w:tc>
          <w:tcPr>
            <w:tcW w:w="821" w:type="pct"/>
            <w:shd w:val="clear" w:color="auto" w:fill="auto"/>
            <w:noWrap/>
          </w:tcPr>
          <w:p w14:paraId="4E386410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6463AA21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230A0B37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5322DD31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579" w:type="pct"/>
            <w:shd w:val="clear" w:color="auto" w:fill="auto"/>
            <w:noWrap/>
          </w:tcPr>
          <w:p w14:paraId="7B8C92B0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EB_14</w:t>
            </w:r>
          </w:p>
        </w:tc>
        <w:tc>
          <w:tcPr>
            <w:tcW w:w="677" w:type="pct"/>
            <w:shd w:val="clear" w:color="auto" w:fill="auto"/>
            <w:noWrap/>
          </w:tcPr>
          <w:p w14:paraId="5AE46DBC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Medium </w:t>
            </w:r>
          </w:p>
        </w:tc>
        <w:tc>
          <w:tcPr>
            <w:tcW w:w="724" w:type="pct"/>
            <w:shd w:val="clear" w:color="auto" w:fill="auto"/>
            <w:noWrap/>
          </w:tcPr>
          <w:p w14:paraId="0852B29F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679B31C3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47D0E1ED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Undulate</w:t>
            </w:r>
          </w:p>
        </w:tc>
        <w:tc>
          <w:tcPr>
            <w:tcW w:w="773" w:type="pct"/>
            <w:shd w:val="clear" w:color="auto" w:fill="auto"/>
            <w:noWrap/>
          </w:tcPr>
          <w:p w14:paraId="33782401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Flat</w:t>
            </w:r>
          </w:p>
        </w:tc>
      </w:tr>
      <w:tr w:rsidR="001108DD" w:rsidRPr="001108DD" w14:paraId="6241F197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535CF015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579" w:type="pct"/>
            <w:shd w:val="clear" w:color="auto" w:fill="auto"/>
            <w:noWrap/>
          </w:tcPr>
          <w:p w14:paraId="2F732AD3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EB_15</w:t>
            </w:r>
          </w:p>
        </w:tc>
        <w:tc>
          <w:tcPr>
            <w:tcW w:w="677" w:type="pct"/>
            <w:shd w:val="clear" w:color="auto" w:fill="auto"/>
            <w:noWrap/>
          </w:tcPr>
          <w:p w14:paraId="703EA848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Large</w:t>
            </w:r>
          </w:p>
        </w:tc>
        <w:tc>
          <w:tcPr>
            <w:tcW w:w="724" w:type="pct"/>
            <w:shd w:val="clear" w:color="auto" w:fill="auto"/>
            <w:noWrap/>
          </w:tcPr>
          <w:p w14:paraId="2ECAC4DF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33EF7C73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05860EAA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Undulate</w:t>
            </w:r>
          </w:p>
        </w:tc>
        <w:tc>
          <w:tcPr>
            <w:tcW w:w="773" w:type="pct"/>
            <w:shd w:val="clear" w:color="auto" w:fill="auto"/>
            <w:noWrap/>
          </w:tcPr>
          <w:p w14:paraId="02ED3CCB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Flat</w:t>
            </w:r>
          </w:p>
        </w:tc>
      </w:tr>
      <w:tr w:rsidR="001108DD" w:rsidRPr="001108DD" w14:paraId="36838782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16DE1064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579" w:type="pct"/>
            <w:shd w:val="clear" w:color="auto" w:fill="auto"/>
            <w:noWrap/>
          </w:tcPr>
          <w:p w14:paraId="60279156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EB_16</w:t>
            </w:r>
          </w:p>
        </w:tc>
        <w:tc>
          <w:tcPr>
            <w:tcW w:w="677" w:type="pct"/>
            <w:shd w:val="clear" w:color="auto" w:fill="auto"/>
            <w:noWrap/>
          </w:tcPr>
          <w:p w14:paraId="68FF753E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 xml:space="preserve">Small </w:t>
            </w:r>
          </w:p>
        </w:tc>
        <w:tc>
          <w:tcPr>
            <w:tcW w:w="724" w:type="pct"/>
            <w:shd w:val="clear" w:color="auto" w:fill="auto"/>
            <w:noWrap/>
          </w:tcPr>
          <w:p w14:paraId="2B41C608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Round</w:t>
            </w:r>
          </w:p>
        </w:tc>
        <w:tc>
          <w:tcPr>
            <w:tcW w:w="1014" w:type="pct"/>
            <w:shd w:val="clear" w:color="auto" w:fill="auto"/>
            <w:noWrap/>
          </w:tcPr>
          <w:p w14:paraId="1556FA13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Gold</w:t>
            </w:r>
          </w:p>
        </w:tc>
        <w:tc>
          <w:tcPr>
            <w:tcW w:w="821" w:type="pct"/>
            <w:shd w:val="clear" w:color="auto" w:fill="auto"/>
            <w:noWrap/>
          </w:tcPr>
          <w:p w14:paraId="44C46439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Entire</w:t>
            </w:r>
          </w:p>
        </w:tc>
        <w:tc>
          <w:tcPr>
            <w:tcW w:w="773" w:type="pct"/>
            <w:shd w:val="clear" w:color="auto" w:fill="auto"/>
            <w:noWrap/>
          </w:tcPr>
          <w:p w14:paraId="3D45B6D3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Raised</w:t>
            </w:r>
          </w:p>
        </w:tc>
      </w:tr>
      <w:tr w:rsidR="001108DD" w:rsidRPr="001108DD" w14:paraId="11677503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6EF24B4F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579" w:type="pct"/>
            <w:shd w:val="clear" w:color="auto" w:fill="auto"/>
            <w:noWrap/>
          </w:tcPr>
          <w:p w14:paraId="604001AB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EB_17</w:t>
            </w:r>
          </w:p>
        </w:tc>
        <w:tc>
          <w:tcPr>
            <w:tcW w:w="677" w:type="pct"/>
            <w:shd w:val="clear" w:color="auto" w:fill="auto"/>
            <w:noWrap/>
          </w:tcPr>
          <w:p w14:paraId="128CF396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Large</w:t>
            </w:r>
          </w:p>
        </w:tc>
        <w:tc>
          <w:tcPr>
            <w:tcW w:w="724" w:type="pct"/>
            <w:shd w:val="clear" w:color="auto" w:fill="auto"/>
            <w:noWrap/>
          </w:tcPr>
          <w:p w14:paraId="44697BA3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1DB8F442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5B7F4BDC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Lobate</w:t>
            </w:r>
          </w:p>
        </w:tc>
        <w:tc>
          <w:tcPr>
            <w:tcW w:w="773" w:type="pct"/>
            <w:shd w:val="clear" w:color="auto" w:fill="auto"/>
            <w:noWrap/>
          </w:tcPr>
          <w:p w14:paraId="3D8E267E" w14:textId="77777777" w:rsidR="001108DD" w:rsidRPr="001108DD" w:rsidRDefault="001108DD" w:rsidP="001108D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Crateriform</w:t>
            </w:r>
          </w:p>
        </w:tc>
      </w:tr>
      <w:tr w:rsidR="001108DD" w:rsidRPr="001108DD" w14:paraId="6B0EEDC2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shd w:val="clear" w:color="auto" w:fill="auto"/>
            <w:noWrap/>
            <w:hideMark/>
          </w:tcPr>
          <w:p w14:paraId="4900A145" w14:textId="77777777" w:rsidR="001108DD" w:rsidRPr="001108DD" w:rsidRDefault="001108DD" w:rsidP="001108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579" w:type="pct"/>
            <w:shd w:val="clear" w:color="auto" w:fill="auto"/>
            <w:noWrap/>
          </w:tcPr>
          <w:p w14:paraId="3837C236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08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EB_18</w:t>
            </w:r>
          </w:p>
        </w:tc>
        <w:tc>
          <w:tcPr>
            <w:tcW w:w="677" w:type="pct"/>
            <w:shd w:val="clear" w:color="auto" w:fill="auto"/>
            <w:noWrap/>
          </w:tcPr>
          <w:p w14:paraId="4E226BE8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Large</w:t>
            </w:r>
          </w:p>
        </w:tc>
        <w:tc>
          <w:tcPr>
            <w:tcW w:w="724" w:type="pct"/>
            <w:shd w:val="clear" w:color="auto" w:fill="auto"/>
            <w:noWrap/>
          </w:tcPr>
          <w:p w14:paraId="19927867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Irregular</w:t>
            </w:r>
          </w:p>
        </w:tc>
        <w:tc>
          <w:tcPr>
            <w:tcW w:w="1014" w:type="pct"/>
            <w:shd w:val="clear" w:color="auto" w:fill="auto"/>
            <w:noWrap/>
          </w:tcPr>
          <w:p w14:paraId="2321C815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White</w:t>
            </w:r>
          </w:p>
        </w:tc>
        <w:tc>
          <w:tcPr>
            <w:tcW w:w="821" w:type="pct"/>
            <w:shd w:val="clear" w:color="auto" w:fill="auto"/>
            <w:noWrap/>
          </w:tcPr>
          <w:p w14:paraId="62059E1A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Undulate</w:t>
            </w:r>
          </w:p>
        </w:tc>
        <w:tc>
          <w:tcPr>
            <w:tcW w:w="773" w:type="pct"/>
            <w:shd w:val="clear" w:color="auto" w:fill="auto"/>
            <w:noWrap/>
          </w:tcPr>
          <w:p w14:paraId="0C8F286F" w14:textId="77777777" w:rsidR="001108DD" w:rsidRPr="001108DD" w:rsidRDefault="001108DD" w:rsidP="001108D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108DD">
              <w:rPr>
                <w:rFonts w:ascii="Times New Roman" w:eastAsia="Calibri" w:hAnsi="Times New Roman" w:cs="Times New Roman"/>
              </w:rPr>
              <w:t>Flat</w:t>
            </w:r>
          </w:p>
        </w:tc>
      </w:tr>
    </w:tbl>
    <w:p w14:paraId="36C41799" w14:textId="77777777" w:rsidR="001108DD" w:rsidRPr="001108DD" w:rsidRDefault="001108DD" w:rsidP="001108D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BCA269F" w14:textId="3AD39F38" w:rsidR="001108DD" w:rsidRPr="001108DD" w:rsidRDefault="001108DD" w:rsidP="00353DE8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Cs w:val="32"/>
          <w14:ligatures w14:val="none"/>
        </w:rPr>
      </w:pPr>
      <w:r w:rsidRPr="001108DD">
        <w:rPr>
          <w:rFonts w:ascii="Times New Roman" w:eastAsia="Calibri" w:hAnsi="Times New Roman" w:cs="Times New Roman"/>
          <w:b/>
          <w:kern w:val="0"/>
          <w:szCs w:val="32"/>
          <w14:ligatures w14:val="none"/>
        </w:rPr>
        <w:t xml:space="preserve">Table S2. </w:t>
      </w:r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 xml:space="preserve">Results of biochemical tests conducted according to </w:t>
      </w:r>
      <w:proofErr w:type="spellStart"/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>Bergey’s</w:t>
      </w:r>
      <w:proofErr w:type="spellEnd"/>
      <w:r w:rsidRPr="001108DD">
        <w:rPr>
          <w:rFonts w:ascii="Times New Roman" w:eastAsia="Calibri" w:hAnsi="Times New Roman" w:cs="Times New Roman"/>
          <w:kern w:val="0"/>
          <w:szCs w:val="32"/>
          <w14:ligatures w14:val="none"/>
        </w:rPr>
        <w:t xml:space="preserve"> manuals.</w:t>
      </w:r>
    </w:p>
    <w:tbl>
      <w:tblPr>
        <w:tblStyle w:val="ListTable2-Accent31"/>
        <w:tblW w:w="5291" w:type="pct"/>
        <w:tblLayout w:type="fixed"/>
        <w:tblLook w:val="04A0" w:firstRow="1" w:lastRow="0" w:firstColumn="1" w:lastColumn="0" w:noHBand="0" w:noVBand="1"/>
      </w:tblPr>
      <w:tblGrid>
        <w:gridCol w:w="408"/>
        <w:gridCol w:w="1413"/>
        <w:gridCol w:w="1738"/>
        <w:gridCol w:w="521"/>
        <w:gridCol w:w="436"/>
        <w:gridCol w:w="521"/>
        <w:gridCol w:w="437"/>
        <w:gridCol w:w="520"/>
        <w:gridCol w:w="439"/>
        <w:gridCol w:w="443"/>
        <w:gridCol w:w="437"/>
        <w:gridCol w:w="436"/>
        <w:gridCol w:w="523"/>
        <w:gridCol w:w="437"/>
        <w:gridCol w:w="437"/>
        <w:gridCol w:w="405"/>
      </w:tblGrid>
      <w:tr w:rsidR="001108DD" w:rsidRPr="001108DD" w14:paraId="7194E4B6" w14:textId="77777777" w:rsidTr="004A2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vMerge w:val="restart"/>
            <w:shd w:val="clear" w:color="auto" w:fill="auto"/>
            <w:noWrap/>
            <w:textDirection w:val="btLr"/>
            <w:hideMark/>
          </w:tcPr>
          <w:p w14:paraId="353853AA" w14:textId="77777777" w:rsidR="001108DD" w:rsidRPr="001108DD" w:rsidRDefault="001108DD" w:rsidP="001108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Serial</w:t>
            </w:r>
          </w:p>
        </w:tc>
        <w:tc>
          <w:tcPr>
            <w:tcW w:w="739" w:type="pct"/>
            <w:vMerge w:val="restart"/>
            <w:shd w:val="clear" w:color="auto" w:fill="auto"/>
            <w:noWrap/>
            <w:textDirection w:val="btLr"/>
            <w:hideMark/>
          </w:tcPr>
          <w:p w14:paraId="4CEE798C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Isolates</w:t>
            </w:r>
          </w:p>
        </w:tc>
        <w:tc>
          <w:tcPr>
            <w:tcW w:w="910" w:type="pct"/>
            <w:vMerge w:val="restart"/>
            <w:shd w:val="clear" w:color="auto" w:fill="auto"/>
            <w:noWrap/>
            <w:textDirection w:val="btLr"/>
            <w:hideMark/>
          </w:tcPr>
          <w:p w14:paraId="73B9D310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Gram's staining and morphology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textDirection w:val="btLr"/>
            <w:hideMark/>
          </w:tcPr>
          <w:p w14:paraId="3AE2F989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Catalase Test</w:t>
            </w:r>
          </w:p>
        </w:tc>
        <w:tc>
          <w:tcPr>
            <w:tcW w:w="228" w:type="pct"/>
            <w:vMerge w:val="restart"/>
            <w:shd w:val="clear" w:color="auto" w:fill="auto"/>
            <w:textDirection w:val="btLr"/>
          </w:tcPr>
          <w:p w14:paraId="308BC5D3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Oxidase Test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textDirection w:val="btLr"/>
            <w:hideMark/>
          </w:tcPr>
          <w:p w14:paraId="7D310D4F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Endospore Forming Test</w:t>
            </w:r>
          </w:p>
        </w:tc>
        <w:tc>
          <w:tcPr>
            <w:tcW w:w="963" w:type="pct"/>
            <w:gridSpan w:val="4"/>
            <w:shd w:val="clear" w:color="auto" w:fill="auto"/>
          </w:tcPr>
          <w:p w14:paraId="5DD891D9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Carbohydrate Fermentation Test</w:t>
            </w:r>
          </w:p>
        </w:tc>
        <w:tc>
          <w:tcPr>
            <w:tcW w:w="229" w:type="pct"/>
            <w:vMerge w:val="restart"/>
            <w:shd w:val="clear" w:color="auto" w:fill="auto"/>
            <w:textDirection w:val="btLr"/>
          </w:tcPr>
          <w:p w14:paraId="58601F4D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Amylase Test</w:t>
            </w:r>
          </w:p>
        </w:tc>
        <w:tc>
          <w:tcPr>
            <w:tcW w:w="228" w:type="pct"/>
            <w:vMerge w:val="restart"/>
            <w:shd w:val="clear" w:color="auto" w:fill="auto"/>
            <w:textDirection w:val="btLr"/>
          </w:tcPr>
          <w:p w14:paraId="7A9DB545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Gelatinase Test</w:t>
            </w:r>
          </w:p>
        </w:tc>
        <w:tc>
          <w:tcPr>
            <w:tcW w:w="274" w:type="pct"/>
            <w:vMerge w:val="restart"/>
            <w:shd w:val="clear" w:color="auto" w:fill="auto"/>
            <w:textDirection w:val="btLr"/>
          </w:tcPr>
          <w:p w14:paraId="0F401247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Simmons Citrate Test</w:t>
            </w:r>
          </w:p>
        </w:tc>
        <w:tc>
          <w:tcPr>
            <w:tcW w:w="229" w:type="pct"/>
            <w:vMerge w:val="restart"/>
            <w:shd w:val="clear" w:color="auto" w:fill="auto"/>
            <w:textDirection w:val="btLr"/>
          </w:tcPr>
          <w:p w14:paraId="2809EB29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The KOH Test</w:t>
            </w:r>
          </w:p>
        </w:tc>
        <w:tc>
          <w:tcPr>
            <w:tcW w:w="229" w:type="pct"/>
            <w:vMerge w:val="restart"/>
            <w:shd w:val="clear" w:color="auto" w:fill="auto"/>
            <w:textDirection w:val="btLr"/>
          </w:tcPr>
          <w:p w14:paraId="1F8F54AB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Motility Test</w:t>
            </w:r>
          </w:p>
        </w:tc>
        <w:tc>
          <w:tcPr>
            <w:tcW w:w="212" w:type="pct"/>
            <w:vMerge w:val="restart"/>
            <w:shd w:val="clear" w:color="auto" w:fill="auto"/>
            <w:textDirection w:val="btLr"/>
          </w:tcPr>
          <w:p w14:paraId="58AFF69E" w14:textId="77777777" w:rsidR="001108DD" w:rsidRPr="001108DD" w:rsidRDefault="001108DD" w:rsidP="00110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H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2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S Production Test</w:t>
            </w:r>
          </w:p>
        </w:tc>
      </w:tr>
      <w:tr w:rsidR="001108DD" w:rsidRPr="001108DD" w14:paraId="74BD1B8B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vMerge/>
            <w:shd w:val="clear" w:color="auto" w:fill="auto"/>
            <w:noWrap/>
            <w:textDirection w:val="btLr"/>
          </w:tcPr>
          <w:p w14:paraId="781707BC" w14:textId="77777777" w:rsidR="001108DD" w:rsidRPr="001108DD" w:rsidRDefault="001108DD" w:rsidP="001108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39" w:type="pct"/>
            <w:vMerge/>
            <w:shd w:val="clear" w:color="auto" w:fill="auto"/>
            <w:noWrap/>
            <w:textDirection w:val="btLr"/>
          </w:tcPr>
          <w:p w14:paraId="2690AD9C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10" w:type="pct"/>
            <w:vMerge/>
            <w:shd w:val="clear" w:color="auto" w:fill="auto"/>
            <w:noWrap/>
            <w:textDirection w:val="btLr"/>
          </w:tcPr>
          <w:p w14:paraId="17610C52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textDirection w:val="btLr"/>
          </w:tcPr>
          <w:p w14:paraId="012266AE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vMerge/>
            <w:shd w:val="clear" w:color="auto" w:fill="auto"/>
            <w:textDirection w:val="btLr"/>
          </w:tcPr>
          <w:p w14:paraId="1FC9E03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textDirection w:val="btLr"/>
          </w:tcPr>
          <w:p w14:paraId="1EABE1B2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9" w:type="pct"/>
            <w:shd w:val="clear" w:color="auto" w:fill="auto"/>
            <w:textDirection w:val="btLr"/>
          </w:tcPr>
          <w:p w14:paraId="42FE39B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Dextrose</w:t>
            </w:r>
          </w:p>
        </w:tc>
        <w:tc>
          <w:tcPr>
            <w:tcW w:w="272" w:type="pct"/>
            <w:shd w:val="clear" w:color="auto" w:fill="auto"/>
            <w:textDirection w:val="btLr"/>
          </w:tcPr>
          <w:p w14:paraId="2DF95E6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Lactose</w:t>
            </w:r>
          </w:p>
        </w:tc>
        <w:tc>
          <w:tcPr>
            <w:tcW w:w="230" w:type="pct"/>
            <w:shd w:val="clear" w:color="auto" w:fill="auto"/>
            <w:textDirection w:val="btLr"/>
          </w:tcPr>
          <w:p w14:paraId="52A7CF64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Mannitol</w:t>
            </w:r>
          </w:p>
        </w:tc>
        <w:tc>
          <w:tcPr>
            <w:tcW w:w="232" w:type="pct"/>
            <w:shd w:val="clear" w:color="auto" w:fill="auto"/>
            <w:textDirection w:val="btLr"/>
          </w:tcPr>
          <w:p w14:paraId="0ACC02B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Sucrose</w:t>
            </w:r>
          </w:p>
        </w:tc>
        <w:tc>
          <w:tcPr>
            <w:tcW w:w="229" w:type="pct"/>
            <w:vMerge/>
            <w:shd w:val="clear" w:color="auto" w:fill="auto"/>
            <w:textDirection w:val="btLr"/>
          </w:tcPr>
          <w:p w14:paraId="4F91536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vMerge/>
            <w:shd w:val="clear" w:color="auto" w:fill="auto"/>
            <w:textDirection w:val="btLr"/>
          </w:tcPr>
          <w:p w14:paraId="1539EC0B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shd w:val="clear" w:color="auto" w:fill="auto"/>
            <w:textDirection w:val="btLr"/>
          </w:tcPr>
          <w:p w14:paraId="6A211000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9" w:type="pct"/>
            <w:vMerge/>
            <w:shd w:val="clear" w:color="auto" w:fill="auto"/>
            <w:textDirection w:val="btLr"/>
          </w:tcPr>
          <w:p w14:paraId="116FBE13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9" w:type="pct"/>
            <w:vMerge/>
            <w:shd w:val="clear" w:color="auto" w:fill="auto"/>
            <w:textDirection w:val="btLr"/>
          </w:tcPr>
          <w:p w14:paraId="06DB8BDD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12" w:type="pct"/>
            <w:vMerge/>
            <w:shd w:val="clear" w:color="auto" w:fill="auto"/>
            <w:textDirection w:val="btLr"/>
          </w:tcPr>
          <w:p w14:paraId="2F91502A" w14:textId="77777777" w:rsidR="001108DD" w:rsidRPr="001108DD" w:rsidRDefault="001108DD" w:rsidP="00110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108DD" w:rsidRPr="001108DD" w14:paraId="29A98FEB" w14:textId="77777777" w:rsidTr="004A296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15D69DDB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6572A5D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EB_01</w:t>
            </w:r>
          </w:p>
        </w:tc>
        <w:tc>
          <w:tcPr>
            <w:tcW w:w="910" w:type="pct"/>
            <w:shd w:val="clear" w:color="auto" w:fill="auto"/>
            <w:noWrap/>
          </w:tcPr>
          <w:p w14:paraId="7A51D7D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30D1402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6697AA5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636E4A4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923957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052A387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3FC4400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66DA66B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63A2C66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76A2546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4C8CDE5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533A913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08E29EA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78ECA602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1244F00D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6902E124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2E8419D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EB_02</w:t>
            </w:r>
          </w:p>
        </w:tc>
        <w:tc>
          <w:tcPr>
            <w:tcW w:w="910" w:type="pct"/>
            <w:shd w:val="clear" w:color="auto" w:fill="auto"/>
            <w:noWrap/>
          </w:tcPr>
          <w:p w14:paraId="1CDF247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3785E1C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2632C01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040032C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6A9093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6DD40FD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7B6FE10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0E17A4A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3C13700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50BEB26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3ED0350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48E115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693B6C3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27B2D29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54811C99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79B9E15C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6B0780E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EB_03</w:t>
            </w:r>
          </w:p>
        </w:tc>
        <w:tc>
          <w:tcPr>
            <w:tcW w:w="910" w:type="pct"/>
            <w:shd w:val="clear" w:color="auto" w:fill="auto"/>
            <w:noWrap/>
          </w:tcPr>
          <w:p w14:paraId="19EA03B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419CD0C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3801571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2676616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268261D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72EF3C6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5EED456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4F8DA3A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07CBAF2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2C0A7C0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2945CA4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56CD6A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6B74E4D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7E7B1FD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6F5C356B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7832FAE9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56D0BAF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EB_04</w:t>
            </w:r>
          </w:p>
        </w:tc>
        <w:tc>
          <w:tcPr>
            <w:tcW w:w="910" w:type="pct"/>
            <w:shd w:val="clear" w:color="auto" w:fill="auto"/>
            <w:noWrap/>
          </w:tcPr>
          <w:p w14:paraId="20A1C5E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filamentous</w:t>
            </w:r>
          </w:p>
        </w:tc>
        <w:tc>
          <w:tcPr>
            <w:tcW w:w="273" w:type="pct"/>
            <w:shd w:val="clear" w:color="auto" w:fill="auto"/>
            <w:noWrap/>
          </w:tcPr>
          <w:p w14:paraId="793170B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78BE728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3D3D631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7102BE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4271D52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240AF98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5413B15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288509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1289A5B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45A697D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231D29A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30D44EE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5BE4B0B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6C553601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3F7A3B03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4F36C6B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EB_05</w:t>
            </w:r>
          </w:p>
        </w:tc>
        <w:tc>
          <w:tcPr>
            <w:tcW w:w="910" w:type="pct"/>
            <w:shd w:val="clear" w:color="auto" w:fill="auto"/>
            <w:noWrap/>
          </w:tcPr>
          <w:p w14:paraId="0372588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coccobacilli</w:t>
            </w:r>
          </w:p>
        </w:tc>
        <w:tc>
          <w:tcPr>
            <w:tcW w:w="273" w:type="pct"/>
            <w:shd w:val="clear" w:color="auto" w:fill="auto"/>
            <w:noWrap/>
          </w:tcPr>
          <w:p w14:paraId="54BA60F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0D27F47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50D9A32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48545AD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672ED8B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0B3D4ED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4A0707F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0ACA6C5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12AB5A5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52B5846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8A68572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475A283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68C518C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46556215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1C05B3C9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6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21CEDD6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EB_06</w:t>
            </w:r>
          </w:p>
        </w:tc>
        <w:tc>
          <w:tcPr>
            <w:tcW w:w="910" w:type="pct"/>
            <w:shd w:val="clear" w:color="auto" w:fill="auto"/>
            <w:noWrap/>
          </w:tcPr>
          <w:p w14:paraId="1810281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3EDE96E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7C4FFD9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23C1B79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9AC2AC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3CF25D8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38FBBFB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2CF6B2F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F3D4FC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3E2A642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7B51045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6E210F3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552A4D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4E8B054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2316722F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54A0A6CE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lastRenderedPageBreak/>
              <w:t>7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322C0B3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EB_07</w:t>
            </w:r>
          </w:p>
        </w:tc>
        <w:tc>
          <w:tcPr>
            <w:tcW w:w="910" w:type="pct"/>
            <w:shd w:val="clear" w:color="auto" w:fill="auto"/>
            <w:noWrap/>
          </w:tcPr>
          <w:p w14:paraId="5EB844A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coccobacilli</w:t>
            </w:r>
          </w:p>
        </w:tc>
        <w:tc>
          <w:tcPr>
            <w:tcW w:w="273" w:type="pct"/>
            <w:shd w:val="clear" w:color="auto" w:fill="auto"/>
            <w:noWrap/>
          </w:tcPr>
          <w:p w14:paraId="5E2DBF0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1C06A15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4568AE72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BF9207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7F5F088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7BD850E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34A4B0F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D25E81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2245BDE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68942BC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761373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790B18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54F7020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079BCB16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2F27372A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8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0E7C01A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EB_08</w:t>
            </w:r>
          </w:p>
        </w:tc>
        <w:tc>
          <w:tcPr>
            <w:tcW w:w="910" w:type="pct"/>
            <w:shd w:val="clear" w:color="auto" w:fill="auto"/>
            <w:noWrap/>
          </w:tcPr>
          <w:p w14:paraId="4659254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64F745E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7D4131C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491F024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45A7EC3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561D9BD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48F0B19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54D8EA6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0A6673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2AD34A8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06DE0B5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F64A46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302C61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3C75A08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2CE94093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7ECACA61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9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44C2DEB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EB_09</w:t>
            </w:r>
          </w:p>
        </w:tc>
        <w:tc>
          <w:tcPr>
            <w:tcW w:w="910" w:type="pct"/>
            <w:shd w:val="clear" w:color="auto" w:fill="auto"/>
            <w:noWrap/>
          </w:tcPr>
          <w:p w14:paraId="02E675C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5E41640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0DA8443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0B4E5F6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8AFCA3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6AEC7B5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0D45762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3CD2883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3C07BD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3A5C13D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797106A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0180FD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3623FA7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1D4CF89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64746E5D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0B5F1615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59DECC7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EB_10</w:t>
            </w:r>
          </w:p>
        </w:tc>
        <w:tc>
          <w:tcPr>
            <w:tcW w:w="910" w:type="pct"/>
            <w:shd w:val="clear" w:color="auto" w:fill="auto"/>
            <w:noWrap/>
          </w:tcPr>
          <w:p w14:paraId="5356CAD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cocci</w:t>
            </w:r>
          </w:p>
        </w:tc>
        <w:tc>
          <w:tcPr>
            <w:tcW w:w="273" w:type="pct"/>
            <w:shd w:val="clear" w:color="auto" w:fill="auto"/>
            <w:noWrap/>
          </w:tcPr>
          <w:p w14:paraId="43B0A39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6A810A5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7376525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D41D04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00E063F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3B673C8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028A5D1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12304D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077C934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512A007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5361165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4EA2250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3D72495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58ABD49E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61BAC4DE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11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551F65B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EB_11</w:t>
            </w:r>
          </w:p>
        </w:tc>
        <w:tc>
          <w:tcPr>
            <w:tcW w:w="910" w:type="pct"/>
            <w:shd w:val="clear" w:color="auto" w:fill="auto"/>
            <w:noWrap/>
          </w:tcPr>
          <w:p w14:paraId="308F15D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7C45E7E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20DF042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26AF27A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891298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63F3F80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0" w:type="pct"/>
            <w:shd w:val="clear" w:color="auto" w:fill="auto"/>
          </w:tcPr>
          <w:p w14:paraId="217F6E1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30AFA67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D915CC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2CA1E1D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5961C5E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6F11B3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3AAEA61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59276DC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</w:tr>
      <w:tr w:rsidR="001108DD" w:rsidRPr="001108DD" w14:paraId="0AFAFF55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  <w:hideMark/>
          </w:tcPr>
          <w:p w14:paraId="5308A35D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12</w:t>
            </w:r>
          </w:p>
        </w:tc>
        <w:tc>
          <w:tcPr>
            <w:tcW w:w="739" w:type="pct"/>
            <w:shd w:val="clear" w:color="auto" w:fill="auto"/>
            <w:noWrap/>
            <w:hideMark/>
          </w:tcPr>
          <w:p w14:paraId="0D700B3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EB_12</w:t>
            </w:r>
          </w:p>
        </w:tc>
        <w:tc>
          <w:tcPr>
            <w:tcW w:w="910" w:type="pct"/>
            <w:shd w:val="clear" w:color="auto" w:fill="auto"/>
            <w:noWrap/>
          </w:tcPr>
          <w:p w14:paraId="1E6A199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67637D1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6EC26B5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14:paraId="339BD05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7B94E2E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19D2EDA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4BF3D8D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64D27A4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9AA159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0D0C12B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233782F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23A7772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6A92C29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1B40409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</w:tr>
      <w:tr w:rsidR="001108DD" w:rsidRPr="001108DD" w14:paraId="41DE9450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5A2219DF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13</w:t>
            </w:r>
          </w:p>
        </w:tc>
        <w:tc>
          <w:tcPr>
            <w:tcW w:w="739" w:type="pct"/>
            <w:shd w:val="clear" w:color="auto" w:fill="auto"/>
            <w:noWrap/>
          </w:tcPr>
          <w:p w14:paraId="6947707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EB_13</w:t>
            </w:r>
          </w:p>
        </w:tc>
        <w:tc>
          <w:tcPr>
            <w:tcW w:w="910" w:type="pct"/>
            <w:shd w:val="clear" w:color="auto" w:fill="auto"/>
            <w:noWrap/>
          </w:tcPr>
          <w:p w14:paraId="74B2EAC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0EE6F60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4D78EA2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73" w:type="pct"/>
            <w:shd w:val="clear" w:color="auto" w:fill="auto"/>
            <w:noWrap/>
          </w:tcPr>
          <w:p w14:paraId="32BC50F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D7B937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08D4ED6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6BA3A86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0081906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58C9C0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7E497FC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64B790B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138EAC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F944DC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6779AC9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426359B4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12ECA625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14</w:t>
            </w:r>
          </w:p>
        </w:tc>
        <w:tc>
          <w:tcPr>
            <w:tcW w:w="739" w:type="pct"/>
            <w:shd w:val="clear" w:color="auto" w:fill="auto"/>
            <w:noWrap/>
          </w:tcPr>
          <w:p w14:paraId="1BAE8E3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EB_14</w:t>
            </w:r>
          </w:p>
        </w:tc>
        <w:tc>
          <w:tcPr>
            <w:tcW w:w="910" w:type="pct"/>
            <w:shd w:val="clear" w:color="auto" w:fill="auto"/>
            <w:noWrap/>
          </w:tcPr>
          <w:p w14:paraId="1291C2D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7CECB88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206FE7A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</w:tcPr>
          <w:p w14:paraId="001634E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6EF84FD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471BE7B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14951B4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3744CE7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65B2346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0091269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14:paraId="5B823A2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DFDFF6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043CD75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2D1CBBF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</w:tr>
      <w:tr w:rsidR="001108DD" w:rsidRPr="001108DD" w14:paraId="5F11EE57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787534F7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</w:tcPr>
          <w:p w14:paraId="437DDB1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EB_15</w:t>
            </w:r>
          </w:p>
        </w:tc>
        <w:tc>
          <w:tcPr>
            <w:tcW w:w="910" w:type="pct"/>
            <w:shd w:val="clear" w:color="auto" w:fill="auto"/>
            <w:noWrap/>
          </w:tcPr>
          <w:p w14:paraId="4E4C039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55335F3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2ED8E89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</w:tcPr>
          <w:p w14:paraId="525FF5B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4662804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4BDF842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58DE732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68F4CA4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201E71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6E0AD4D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309314A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58BB2C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B55E53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19474AE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3A2E2F1E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4DF158B2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16</w:t>
            </w:r>
          </w:p>
        </w:tc>
        <w:tc>
          <w:tcPr>
            <w:tcW w:w="739" w:type="pct"/>
            <w:shd w:val="clear" w:color="auto" w:fill="auto"/>
            <w:noWrap/>
          </w:tcPr>
          <w:p w14:paraId="3EE47D6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EB_16</w:t>
            </w:r>
          </w:p>
        </w:tc>
        <w:tc>
          <w:tcPr>
            <w:tcW w:w="910" w:type="pct"/>
            <w:shd w:val="clear" w:color="auto" w:fill="auto"/>
            <w:noWrap/>
          </w:tcPr>
          <w:p w14:paraId="5EAACE7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cocci</w:t>
            </w:r>
          </w:p>
        </w:tc>
        <w:tc>
          <w:tcPr>
            <w:tcW w:w="273" w:type="pct"/>
            <w:shd w:val="clear" w:color="auto" w:fill="auto"/>
            <w:noWrap/>
          </w:tcPr>
          <w:p w14:paraId="59BFE8C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3252C91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</w:tcPr>
          <w:p w14:paraId="2CF8DE7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627BE2D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14:paraId="45B9F08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094D3B2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32" w:type="pct"/>
            <w:shd w:val="clear" w:color="auto" w:fill="auto"/>
          </w:tcPr>
          <w:p w14:paraId="72E2B49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7E36B68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140569B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2EB5FB2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672022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2EC9885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047FE98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7D4F34CD" w14:textId="77777777" w:rsidTr="004A296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18D2544A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17</w:t>
            </w:r>
          </w:p>
        </w:tc>
        <w:tc>
          <w:tcPr>
            <w:tcW w:w="739" w:type="pct"/>
            <w:shd w:val="clear" w:color="auto" w:fill="auto"/>
            <w:noWrap/>
          </w:tcPr>
          <w:p w14:paraId="57F84BC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EB_17</w:t>
            </w:r>
          </w:p>
        </w:tc>
        <w:tc>
          <w:tcPr>
            <w:tcW w:w="910" w:type="pct"/>
            <w:shd w:val="clear" w:color="auto" w:fill="auto"/>
            <w:noWrap/>
          </w:tcPr>
          <w:p w14:paraId="6B81357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-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coccobacilli</w:t>
            </w:r>
          </w:p>
        </w:tc>
        <w:tc>
          <w:tcPr>
            <w:tcW w:w="273" w:type="pct"/>
            <w:shd w:val="clear" w:color="auto" w:fill="auto"/>
            <w:noWrap/>
          </w:tcPr>
          <w:p w14:paraId="56EDEED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00EFFC9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73" w:type="pct"/>
            <w:shd w:val="clear" w:color="auto" w:fill="auto"/>
            <w:noWrap/>
          </w:tcPr>
          <w:p w14:paraId="11B9912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1701974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331445A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2BC21B1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5095E84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21FCE6B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7E2BC07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6F8361B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1E492E4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78824B6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12" w:type="pct"/>
            <w:shd w:val="clear" w:color="auto" w:fill="auto"/>
          </w:tcPr>
          <w:p w14:paraId="3993FC9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  <w:tr w:rsidR="001108DD" w:rsidRPr="001108DD" w14:paraId="15AFC043" w14:textId="77777777" w:rsidTr="004A2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shd w:val="clear" w:color="auto" w:fill="auto"/>
            <w:noWrap/>
          </w:tcPr>
          <w:p w14:paraId="62A9A2E4" w14:textId="77777777" w:rsidR="001108DD" w:rsidRPr="001108DD" w:rsidRDefault="001108DD" w:rsidP="001108D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1108DD">
              <w:rPr>
                <w:rFonts w:ascii="Times New Roman" w:eastAsia="Times New Roman" w:hAnsi="Times New Roman" w:cs="Times New Roman"/>
                <w:sz w:val="18"/>
                <w:szCs w:val="16"/>
              </w:rPr>
              <w:t>18</w:t>
            </w:r>
          </w:p>
        </w:tc>
        <w:tc>
          <w:tcPr>
            <w:tcW w:w="739" w:type="pct"/>
            <w:shd w:val="clear" w:color="auto" w:fill="auto"/>
            <w:noWrap/>
          </w:tcPr>
          <w:p w14:paraId="20DAFFF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6"/>
              </w:rPr>
            </w:pPr>
            <w:r w:rsidRPr="001108DD">
              <w:rPr>
                <w:rFonts w:ascii="Times New Roman" w:eastAsia="Calibri" w:hAnsi="Times New Roman" w:cs="Times New Roman"/>
                <w:b/>
                <w:sz w:val="18"/>
                <w:szCs w:val="16"/>
              </w:rPr>
              <w:t>EB_18</w:t>
            </w:r>
          </w:p>
        </w:tc>
        <w:tc>
          <w:tcPr>
            <w:tcW w:w="910" w:type="pct"/>
            <w:shd w:val="clear" w:color="auto" w:fill="auto"/>
            <w:noWrap/>
          </w:tcPr>
          <w:p w14:paraId="0C995E6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08DD">
              <w:rPr>
                <w:rFonts w:ascii="Calibri" w:eastAsia="Calibri" w:hAnsi="Calibri" w:cs="Times New Roman"/>
                <w:szCs w:val="16"/>
              </w:rPr>
              <w:t>+</w:t>
            </w:r>
            <w:r w:rsidRPr="001108DD">
              <w:rPr>
                <w:rFonts w:ascii="Times New Roman" w:eastAsia="Calibri" w:hAnsi="Times New Roman" w:cs="Times New Roman"/>
                <w:sz w:val="16"/>
                <w:szCs w:val="16"/>
              </w:rPr>
              <w:t>, bacilli</w:t>
            </w:r>
          </w:p>
        </w:tc>
        <w:tc>
          <w:tcPr>
            <w:tcW w:w="273" w:type="pct"/>
            <w:shd w:val="clear" w:color="auto" w:fill="auto"/>
            <w:noWrap/>
          </w:tcPr>
          <w:p w14:paraId="72C6479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28" w:type="pct"/>
            <w:shd w:val="clear" w:color="auto" w:fill="auto"/>
          </w:tcPr>
          <w:p w14:paraId="3BB546F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273" w:type="pct"/>
            <w:shd w:val="clear" w:color="auto" w:fill="auto"/>
            <w:noWrap/>
          </w:tcPr>
          <w:p w14:paraId="34706D2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5817B7C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72" w:type="pct"/>
            <w:shd w:val="clear" w:color="auto" w:fill="auto"/>
          </w:tcPr>
          <w:p w14:paraId="20F1FB8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14:paraId="7E4B204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14:paraId="2322A43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0302395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</w:rPr>
            </w:pPr>
            <w:r w:rsidRPr="001108DD">
              <w:rPr>
                <w:rFonts w:ascii="Calibri" w:eastAsia="Calibri" w:hAnsi="Calibri" w:cs="Calibri"/>
                <w:color w:val="000000"/>
                <w:sz w:val="20"/>
              </w:rPr>
              <w:t>+</w:t>
            </w:r>
          </w:p>
        </w:tc>
        <w:tc>
          <w:tcPr>
            <w:tcW w:w="228" w:type="pct"/>
            <w:shd w:val="clear" w:color="auto" w:fill="auto"/>
          </w:tcPr>
          <w:p w14:paraId="075E2E9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74" w:type="pct"/>
            <w:shd w:val="clear" w:color="auto" w:fill="auto"/>
          </w:tcPr>
          <w:p w14:paraId="432D75D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14:paraId="420E07D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29" w:type="pct"/>
            <w:shd w:val="clear" w:color="auto" w:fill="auto"/>
          </w:tcPr>
          <w:p w14:paraId="2F50B39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+</w:t>
            </w:r>
          </w:p>
        </w:tc>
        <w:tc>
          <w:tcPr>
            <w:tcW w:w="212" w:type="pct"/>
            <w:shd w:val="clear" w:color="auto" w:fill="auto"/>
          </w:tcPr>
          <w:p w14:paraId="4607009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</w:rPr>
            </w:pPr>
            <w:r w:rsidRPr="001108DD">
              <w:rPr>
                <w:rFonts w:ascii="Calibri" w:eastAsia="Calibri" w:hAnsi="Calibri" w:cs="Calibri"/>
                <w:sz w:val="20"/>
              </w:rPr>
              <w:t>-</w:t>
            </w:r>
          </w:p>
        </w:tc>
      </w:tr>
    </w:tbl>
    <w:p w14:paraId="126F7E6B" w14:textId="77777777" w:rsidR="001108DD" w:rsidRPr="001108DD" w:rsidRDefault="001108DD" w:rsidP="001108DD">
      <w:pPr>
        <w:spacing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A518B90" w14:textId="638FFB69" w:rsidR="001108DD" w:rsidRPr="001108DD" w:rsidRDefault="001108DD" w:rsidP="00353DE8">
      <w:pPr>
        <w:spacing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108DD">
        <w:rPr>
          <w:rFonts w:ascii="Times New Roman" w:eastAsia="Calibri" w:hAnsi="Times New Roman" w:cs="Times New Roman"/>
          <w:b/>
          <w:kern w:val="0"/>
          <w14:ligatures w14:val="none"/>
        </w:rPr>
        <w:t>Table S3:</w:t>
      </w:r>
      <w:r w:rsidRPr="001108D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1108DD">
        <w:rPr>
          <w:rFonts w:ascii="Times New Roman" w:eastAsia="Calibri" w:hAnsi="Times New Roman" w:cs="Times New Roman"/>
          <w:kern w:val="0"/>
          <w:lang w:bidi="bn-BD"/>
          <w14:ligatures w14:val="none"/>
        </w:rPr>
        <w:t>Partial 16S rRNA sequence alignment results from NCBI BLAST searches along with GenBank accession numbers for test isolates.</w:t>
      </w:r>
    </w:p>
    <w:tbl>
      <w:tblPr>
        <w:tblStyle w:val="ListTable2-Accent31"/>
        <w:tblW w:w="9270" w:type="dxa"/>
        <w:tblLayout w:type="fixed"/>
        <w:tblLook w:val="04A0" w:firstRow="1" w:lastRow="0" w:firstColumn="1" w:lastColumn="0" w:noHBand="0" w:noVBand="1"/>
      </w:tblPr>
      <w:tblGrid>
        <w:gridCol w:w="540"/>
        <w:gridCol w:w="1080"/>
        <w:gridCol w:w="1170"/>
        <w:gridCol w:w="2610"/>
        <w:gridCol w:w="900"/>
        <w:gridCol w:w="810"/>
        <w:gridCol w:w="990"/>
        <w:gridCol w:w="1170"/>
      </w:tblGrid>
      <w:tr w:rsidR="001108DD" w:rsidRPr="001108DD" w14:paraId="22C29F38" w14:textId="77777777" w:rsidTr="001108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563F21A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SI no.</w:t>
            </w:r>
          </w:p>
        </w:tc>
        <w:tc>
          <w:tcPr>
            <w:tcW w:w="1080" w:type="dxa"/>
            <w:shd w:val="clear" w:color="auto" w:fill="auto"/>
          </w:tcPr>
          <w:p w14:paraId="664B7A4D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Bacterial isolates</w:t>
            </w:r>
          </w:p>
        </w:tc>
        <w:tc>
          <w:tcPr>
            <w:tcW w:w="1170" w:type="dxa"/>
            <w:shd w:val="clear" w:color="auto" w:fill="auto"/>
          </w:tcPr>
          <w:p w14:paraId="789FD847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Sequence length (bp)</w:t>
            </w:r>
          </w:p>
        </w:tc>
        <w:tc>
          <w:tcPr>
            <w:tcW w:w="2610" w:type="dxa"/>
            <w:shd w:val="clear" w:color="auto" w:fill="auto"/>
          </w:tcPr>
          <w:p w14:paraId="273902BF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Nearest Homologue sequences</w:t>
            </w:r>
          </w:p>
        </w:tc>
        <w:tc>
          <w:tcPr>
            <w:tcW w:w="900" w:type="dxa"/>
            <w:shd w:val="clear" w:color="auto" w:fill="auto"/>
          </w:tcPr>
          <w:p w14:paraId="512B230A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Query cover (%)</w:t>
            </w:r>
          </w:p>
        </w:tc>
        <w:tc>
          <w:tcPr>
            <w:tcW w:w="810" w:type="dxa"/>
            <w:shd w:val="clear" w:color="auto" w:fill="auto"/>
          </w:tcPr>
          <w:p w14:paraId="7EEC25AC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E-value</w:t>
            </w:r>
          </w:p>
        </w:tc>
        <w:tc>
          <w:tcPr>
            <w:tcW w:w="990" w:type="dxa"/>
            <w:shd w:val="clear" w:color="auto" w:fill="auto"/>
          </w:tcPr>
          <w:p w14:paraId="446E3F08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Identity (%)</w:t>
            </w:r>
          </w:p>
        </w:tc>
        <w:tc>
          <w:tcPr>
            <w:tcW w:w="1170" w:type="dxa"/>
            <w:shd w:val="clear" w:color="auto" w:fill="auto"/>
          </w:tcPr>
          <w:p w14:paraId="5474E002" w14:textId="77777777" w:rsidR="001108DD" w:rsidRPr="001108DD" w:rsidRDefault="001108DD" w:rsidP="001108D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GenBank Accession number</w:t>
            </w:r>
          </w:p>
        </w:tc>
      </w:tr>
      <w:tr w:rsidR="001108DD" w:rsidRPr="001108DD" w14:paraId="3DC13A17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F62EFCD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319657C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EB_01</w:t>
            </w:r>
          </w:p>
        </w:tc>
        <w:tc>
          <w:tcPr>
            <w:tcW w:w="1170" w:type="dxa"/>
            <w:shd w:val="clear" w:color="auto" w:fill="auto"/>
          </w:tcPr>
          <w:p w14:paraId="6FB1372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997</w:t>
            </w:r>
          </w:p>
        </w:tc>
        <w:tc>
          <w:tcPr>
            <w:tcW w:w="2610" w:type="dxa"/>
            <w:shd w:val="clear" w:color="auto" w:fill="auto"/>
          </w:tcPr>
          <w:p w14:paraId="7C9D4A7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Serratia marcescens</w:t>
            </w:r>
          </w:p>
        </w:tc>
        <w:tc>
          <w:tcPr>
            <w:tcW w:w="900" w:type="dxa"/>
            <w:shd w:val="clear" w:color="auto" w:fill="auto"/>
          </w:tcPr>
          <w:p w14:paraId="393F017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4127EF4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41411E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1170" w:type="dxa"/>
            <w:shd w:val="clear" w:color="auto" w:fill="auto"/>
          </w:tcPr>
          <w:p w14:paraId="00FE7AF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PZ256760</w:t>
            </w:r>
          </w:p>
        </w:tc>
      </w:tr>
      <w:tr w:rsidR="001108DD" w:rsidRPr="001108DD" w14:paraId="339F1920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8DE59B3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4524090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EB_02</w:t>
            </w:r>
          </w:p>
        </w:tc>
        <w:tc>
          <w:tcPr>
            <w:tcW w:w="1170" w:type="dxa"/>
            <w:shd w:val="clear" w:color="auto" w:fill="auto"/>
          </w:tcPr>
          <w:p w14:paraId="127C66E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1318</w:t>
            </w:r>
          </w:p>
        </w:tc>
        <w:tc>
          <w:tcPr>
            <w:tcW w:w="2610" w:type="dxa"/>
            <w:shd w:val="clear" w:color="auto" w:fill="auto"/>
          </w:tcPr>
          <w:p w14:paraId="49849FA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Pseudomonas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juntendi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7FEEC86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068AEA5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A4DCEA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99.92</w:t>
            </w:r>
          </w:p>
        </w:tc>
        <w:tc>
          <w:tcPr>
            <w:tcW w:w="1170" w:type="dxa"/>
            <w:shd w:val="clear" w:color="auto" w:fill="auto"/>
          </w:tcPr>
          <w:p w14:paraId="35FC85A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PZ256761</w:t>
            </w:r>
          </w:p>
        </w:tc>
      </w:tr>
      <w:tr w:rsidR="001108DD" w:rsidRPr="001108DD" w14:paraId="0C5BE69A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7993BDD5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33E6931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EB_03</w:t>
            </w:r>
          </w:p>
        </w:tc>
        <w:tc>
          <w:tcPr>
            <w:tcW w:w="1170" w:type="dxa"/>
            <w:shd w:val="clear" w:color="auto" w:fill="auto"/>
          </w:tcPr>
          <w:p w14:paraId="2FA56C7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1303</w:t>
            </w:r>
          </w:p>
        </w:tc>
        <w:tc>
          <w:tcPr>
            <w:tcW w:w="2610" w:type="dxa"/>
            <w:shd w:val="clear" w:color="auto" w:fill="auto"/>
          </w:tcPr>
          <w:p w14:paraId="783ED0E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Stenotrophomonas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maltophilia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1CE1B05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19370C3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FDD6C0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99.97</w:t>
            </w:r>
          </w:p>
        </w:tc>
        <w:tc>
          <w:tcPr>
            <w:tcW w:w="1170" w:type="dxa"/>
            <w:shd w:val="clear" w:color="auto" w:fill="auto"/>
          </w:tcPr>
          <w:p w14:paraId="1C87448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PZ256762</w:t>
            </w:r>
          </w:p>
        </w:tc>
      </w:tr>
      <w:tr w:rsidR="001108DD" w:rsidRPr="001108DD" w14:paraId="66F86F49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CAA5E57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6EF1F28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EB_04</w:t>
            </w:r>
          </w:p>
        </w:tc>
        <w:tc>
          <w:tcPr>
            <w:tcW w:w="1170" w:type="dxa"/>
            <w:shd w:val="clear" w:color="auto" w:fill="auto"/>
          </w:tcPr>
          <w:p w14:paraId="52F193A9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1362</w:t>
            </w:r>
          </w:p>
        </w:tc>
        <w:tc>
          <w:tcPr>
            <w:tcW w:w="2610" w:type="dxa"/>
            <w:shd w:val="clear" w:color="auto" w:fill="auto"/>
          </w:tcPr>
          <w:p w14:paraId="18BA8ED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Fictibacillus rigui</w:t>
            </w:r>
          </w:p>
        </w:tc>
        <w:tc>
          <w:tcPr>
            <w:tcW w:w="900" w:type="dxa"/>
            <w:shd w:val="clear" w:color="auto" w:fill="auto"/>
          </w:tcPr>
          <w:p w14:paraId="48069CC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40B973D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59E722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99.63</w:t>
            </w:r>
          </w:p>
        </w:tc>
        <w:tc>
          <w:tcPr>
            <w:tcW w:w="1170" w:type="dxa"/>
            <w:shd w:val="clear" w:color="auto" w:fill="auto"/>
          </w:tcPr>
          <w:p w14:paraId="4A8EE51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PZ256763</w:t>
            </w:r>
          </w:p>
        </w:tc>
      </w:tr>
      <w:tr w:rsidR="001108DD" w:rsidRPr="001108DD" w14:paraId="630BDA24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63D236FB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14:paraId="129437D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EB_05</w:t>
            </w:r>
          </w:p>
        </w:tc>
        <w:tc>
          <w:tcPr>
            <w:tcW w:w="1170" w:type="dxa"/>
            <w:shd w:val="clear" w:color="auto" w:fill="auto"/>
          </w:tcPr>
          <w:p w14:paraId="5B2FFCB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1407</w:t>
            </w:r>
          </w:p>
        </w:tc>
        <w:tc>
          <w:tcPr>
            <w:tcW w:w="2610" w:type="dxa"/>
            <w:shd w:val="clear" w:color="auto" w:fill="auto"/>
          </w:tcPr>
          <w:p w14:paraId="5AFED3B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 xml:space="preserve">Priestia </w:t>
            </w:r>
            <w:r w:rsidRPr="001108DD">
              <w:rPr>
                <w:rFonts w:ascii="Times New Roman" w:eastAsia="Calibri" w:hAnsi="Times New Roman" w:cs="Times New Roman" w:hint="cs"/>
                <w:i/>
                <w:iCs/>
                <w:cs/>
                <w:lang w:bidi="bn-BD"/>
              </w:rPr>
              <w:t>aryabhattai</w:t>
            </w:r>
          </w:p>
        </w:tc>
        <w:tc>
          <w:tcPr>
            <w:tcW w:w="900" w:type="dxa"/>
            <w:shd w:val="clear" w:color="auto" w:fill="auto"/>
          </w:tcPr>
          <w:p w14:paraId="7D0E030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1D96152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1B75B0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98.93</w:t>
            </w:r>
          </w:p>
        </w:tc>
        <w:tc>
          <w:tcPr>
            <w:tcW w:w="1170" w:type="dxa"/>
            <w:shd w:val="clear" w:color="auto" w:fill="auto"/>
          </w:tcPr>
          <w:p w14:paraId="122CFDA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PZ256764</w:t>
            </w:r>
          </w:p>
        </w:tc>
      </w:tr>
      <w:tr w:rsidR="001108DD" w:rsidRPr="001108DD" w14:paraId="4D7F8474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58BC7530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14:paraId="50E891A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EB_06</w:t>
            </w:r>
          </w:p>
        </w:tc>
        <w:tc>
          <w:tcPr>
            <w:tcW w:w="1170" w:type="dxa"/>
            <w:shd w:val="clear" w:color="auto" w:fill="auto"/>
          </w:tcPr>
          <w:p w14:paraId="0529482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1059</w:t>
            </w:r>
          </w:p>
        </w:tc>
        <w:tc>
          <w:tcPr>
            <w:tcW w:w="2610" w:type="dxa"/>
            <w:shd w:val="clear" w:color="auto" w:fill="auto"/>
          </w:tcPr>
          <w:p w14:paraId="1BC1E3C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</w:pP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Pantoea</w:t>
            </w:r>
            <w:proofErr w:type="spellEnd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anthophila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784AFF9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703BF83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7AEC81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99.72</w:t>
            </w:r>
          </w:p>
        </w:tc>
        <w:tc>
          <w:tcPr>
            <w:tcW w:w="1170" w:type="dxa"/>
            <w:shd w:val="clear" w:color="auto" w:fill="auto"/>
          </w:tcPr>
          <w:p w14:paraId="173E564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PZ256765</w:t>
            </w:r>
          </w:p>
        </w:tc>
      </w:tr>
      <w:tr w:rsidR="001108DD" w:rsidRPr="001108DD" w14:paraId="6086434D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009409D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14:paraId="6E00A52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EB_07</w:t>
            </w:r>
          </w:p>
        </w:tc>
        <w:tc>
          <w:tcPr>
            <w:tcW w:w="1170" w:type="dxa"/>
            <w:shd w:val="clear" w:color="auto" w:fill="auto"/>
          </w:tcPr>
          <w:p w14:paraId="29CC5BA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819</w:t>
            </w:r>
          </w:p>
        </w:tc>
        <w:tc>
          <w:tcPr>
            <w:tcW w:w="2610" w:type="dxa"/>
            <w:shd w:val="clear" w:color="auto" w:fill="auto"/>
          </w:tcPr>
          <w:p w14:paraId="1FE5D09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Bacillus cereus</w:t>
            </w:r>
          </w:p>
        </w:tc>
        <w:tc>
          <w:tcPr>
            <w:tcW w:w="900" w:type="dxa"/>
            <w:shd w:val="clear" w:color="auto" w:fill="auto"/>
          </w:tcPr>
          <w:p w14:paraId="4E801B67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23A8238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04669A4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1170" w:type="dxa"/>
            <w:shd w:val="clear" w:color="auto" w:fill="auto"/>
          </w:tcPr>
          <w:p w14:paraId="6F385E4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PZ256766</w:t>
            </w:r>
          </w:p>
        </w:tc>
      </w:tr>
      <w:tr w:rsidR="001108DD" w:rsidRPr="001108DD" w14:paraId="620AFC45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9D0DC15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14:paraId="7C97D5C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EB_08</w:t>
            </w:r>
          </w:p>
        </w:tc>
        <w:tc>
          <w:tcPr>
            <w:tcW w:w="1170" w:type="dxa"/>
            <w:shd w:val="clear" w:color="auto" w:fill="auto"/>
          </w:tcPr>
          <w:p w14:paraId="67F271A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940</w:t>
            </w:r>
          </w:p>
        </w:tc>
        <w:tc>
          <w:tcPr>
            <w:tcW w:w="2610" w:type="dxa"/>
            <w:shd w:val="clear" w:color="auto" w:fill="auto"/>
          </w:tcPr>
          <w:p w14:paraId="5AFE7BC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Pantoea</w:t>
            </w:r>
            <w:proofErr w:type="spellEnd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ananatis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6FDEEA3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55CC1BE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257DB6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99.89</w:t>
            </w:r>
          </w:p>
        </w:tc>
        <w:tc>
          <w:tcPr>
            <w:tcW w:w="1170" w:type="dxa"/>
            <w:shd w:val="clear" w:color="auto" w:fill="auto"/>
          </w:tcPr>
          <w:p w14:paraId="4F89519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PZ256767</w:t>
            </w:r>
          </w:p>
        </w:tc>
      </w:tr>
      <w:tr w:rsidR="001108DD" w:rsidRPr="001108DD" w14:paraId="5F09788D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5A7CBFAD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14:paraId="7ED23D2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EB_09</w:t>
            </w:r>
          </w:p>
        </w:tc>
        <w:tc>
          <w:tcPr>
            <w:tcW w:w="1170" w:type="dxa"/>
            <w:shd w:val="clear" w:color="auto" w:fill="auto"/>
          </w:tcPr>
          <w:p w14:paraId="628174F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966</w:t>
            </w:r>
          </w:p>
        </w:tc>
        <w:tc>
          <w:tcPr>
            <w:tcW w:w="2610" w:type="dxa"/>
            <w:shd w:val="clear" w:color="auto" w:fill="auto"/>
          </w:tcPr>
          <w:p w14:paraId="1B71C3C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Pantoea</w:t>
            </w:r>
            <w:proofErr w:type="spellEnd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allii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7670C07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5E95B71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09E611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99.90</w:t>
            </w:r>
          </w:p>
        </w:tc>
        <w:tc>
          <w:tcPr>
            <w:tcW w:w="1170" w:type="dxa"/>
            <w:shd w:val="clear" w:color="auto" w:fill="auto"/>
          </w:tcPr>
          <w:p w14:paraId="46FFD13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PZ256768</w:t>
            </w:r>
          </w:p>
        </w:tc>
      </w:tr>
      <w:tr w:rsidR="001108DD" w:rsidRPr="001108DD" w14:paraId="6CB6C5A6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962B010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</w:t>
            </w:r>
          </w:p>
        </w:tc>
        <w:tc>
          <w:tcPr>
            <w:tcW w:w="1080" w:type="dxa"/>
            <w:shd w:val="clear" w:color="auto" w:fill="auto"/>
          </w:tcPr>
          <w:p w14:paraId="2A090C7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EB_10</w:t>
            </w:r>
          </w:p>
        </w:tc>
        <w:tc>
          <w:tcPr>
            <w:tcW w:w="1170" w:type="dxa"/>
            <w:shd w:val="clear" w:color="auto" w:fill="auto"/>
          </w:tcPr>
          <w:p w14:paraId="382EE82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1090</w:t>
            </w:r>
          </w:p>
        </w:tc>
        <w:tc>
          <w:tcPr>
            <w:tcW w:w="2610" w:type="dxa"/>
            <w:shd w:val="clear" w:color="auto" w:fill="auto"/>
          </w:tcPr>
          <w:p w14:paraId="7A8BD96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Pantoea agglomerans</w:t>
            </w:r>
          </w:p>
        </w:tc>
        <w:tc>
          <w:tcPr>
            <w:tcW w:w="900" w:type="dxa"/>
            <w:shd w:val="clear" w:color="auto" w:fill="auto"/>
          </w:tcPr>
          <w:p w14:paraId="621F628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6914FFC2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65A4A05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99.55</w:t>
            </w:r>
          </w:p>
        </w:tc>
        <w:tc>
          <w:tcPr>
            <w:tcW w:w="1170" w:type="dxa"/>
            <w:shd w:val="clear" w:color="auto" w:fill="auto"/>
          </w:tcPr>
          <w:p w14:paraId="77A76AB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PZ256769</w:t>
            </w:r>
          </w:p>
        </w:tc>
      </w:tr>
      <w:tr w:rsidR="001108DD" w:rsidRPr="001108DD" w14:paraId="346EBC3E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AC96E36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11</w:t>
            </w:r>
          </w:p>
        </w:tc>
        <w:tc>
          <w:tcPr>
            <w:tcW w:w="1080" w:type="dxa"/>
            <w:shd w:val="clear" w:color="auto" w:fill="auto"/>
          </w:tcPr>
          <w:p w14:paraId="5C95DFA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EB_11</w:t>
            </w:r>
          </w:p>
        </w:tc>
        <w:tc>
          <w:tcPr>
            <w:tcW w:w="1170" w:type="dxa"/>
            <w:shd w:val="clear" w:color="auto" w:fill="auto"/>
          </w:tcPr>
          <w:p w14:paraId="7CB2529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1409</w:t>
            </w:r>
          </w:p>
        </w:tc>
        <w:tc>
          <w:tcPr>
            <w:tcW w:w="2610" w:type="dxa"/>
            <w:shd w:val="clear" w:color="auto" w:fill="auto"/>
          </w:tcPr>
          <w:p w14:paraId="6018A41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Klebsiella quasipneumoniae</w:t>
            </w:r>
          </w:p>
        </w:tc>
        <w:tc>
          <w:tcPr>
            <w:tcW w:w="900" w:type="dxa"/>
            <w:shd w:val="clear" w:color="auto" w:fill="auto"/>
          </w:tcPr>
          <w:p w14:paraId="2C5C93E0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76A1B9B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55E63F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97.66</w:t>
            </w:r>
          </w:p>
        </w:tc>
        <w:tc>
          <w:tcPr>
            <w:tcW w:w="1170" w:type="dxa"/>
            <w:shd w:val="clear" w:color="auto" w:fill="auto"/>
          </w:tcPr>
          <w:p w14:paraId="012CF2E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PZ256770</w:t>
            </w:r>
          </w:p>
        </w:tc>
      </w:tr>
      <w:tr w:rsidR="001108DD" w:rsidRPr="001108DD" w14:paraId="1F287BA6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7385ED5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12</w:t>
            </w:r>
          </w:p>
        </w:tc>
        <w:tc>
          <w:tcPr>
            <w:tcW w:w="1080" w:type="dxa"/>
            <w:shd w:val="clear" w:color="auto" w:fill="auto"/>
          </w:tcPr>
          <w:p w14:paraId="689ADB3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EB_12</w:t>
            </w:r>
          </w:p>
        </w:tc>
        <w:tc>
          <w:tcPr>
            <w:tcW w:w="1170" w:type="dxa"/>
            <w:shd w:val="clear" w:color="auto" w:fill="auto"/>
          </w:tcPr>
          <w:p w14:paraId="17D8E0A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1301</w:t>
            </w:r>
          </w:p>
        </w:tc>
        <w:tc>
          <w:tcPr>
            <w:tcW w:w="2610" w:type="dxa"/>
            <w:shd w:val="clear" w:color="auto" w:fill="auto"/>
          </w:tcPr>
          <w:p w14:paraId="762E443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Enterobacter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hormaechei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67FC205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4E71772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1F5134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1170" w:type="dxa"/>
            <w:shd w:val="clear" w:color="auto" w:fill="auto"/>
          </w:tcPr>
          <w:p w14:paraId="61F2155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PZ256771</w:t>
            </w:r>
          </w:p>
        </w:tc>
      </w:tr>
      <w:tr w:rsidR="001108DD" w:rsidRPr="001108DD" w14:paraId="6B41B864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6F1C641F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</w:t>
            </w:r>
          </w:p>
        </w:tc>
        <w:tc>
          <w:tcPr>
            <w:tcW w:w="1080" w:type="dxa"/>
            <w:shd w:val="clear" w:color="auto" w:fill="auto"/>
          </w:tcPr>
          <w:p w14:paraId="2F39EAC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EB_13</w:t>
            </w:r>
          </w:p>
        </w:tc>
        <w:tc>
          <w:tcPr>
            <w:tcW w:w="1170" w:type="dxa"/>
            <w:shd w:val="clear" w:color="auto" w:fill="auto"/>
          </w:tcPr>
          <w:p w14:paraId="5BF0B55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1282</w:t>
            </w:r>
          </w:p>
        </w:tc>
        <w:tc>
          <w:tcPr>
            <w:tcW w:w="2610" w:type="dxa"/>
            <w:shd w:val="clear" w:color="auto" w:fill="auto"/>
          </w:tcPr>
          <w:p w14:paraId="3C69139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Pseudomonas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juntendi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2622151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048F45B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0772E9E2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99.84</w:t>
            </w:r>
          </w:p>
        </w:tc>
        <w:tc>
          <w:tcPr>
            <w:tcW w:w="1170" w:type="dxa"/>
            <w:shd w:val="clear" w:color="auto" w:fill="auto"/>
          </w:tcPr>
          <w:p w14:paraId="5E83397F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PZ256772</w:t>
            </w:r>
          </w:p>
        </w:tc>
      </w:tr>
      <w:tr w:rsidR="001108DD" w:rsidRPr="001108DD" w14:paraId="59F5B8C7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534BCCD0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lastRenderedPageBreak/>
              <w:t>14</w:t>
            </w:r>
          </w:p>
        </w:tc>
        <w:tc>
          <w:tcPr>
            <w:tcW w:w="1080" w:type="dxa"/>
            <w:shd w:val="clear" w:color="auto" w:fill="auto"/>
          </w:tcPr>
          <w:p w14:paraId="1DFD2467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EB_14</w:t>
            </w:r>
          </w:p>
        </w:tc>
        <w:tc>
          <w:tcPr>
            <w:tcW w:w="1170" w:type="dxa"/>
            <w:shd w:val="clear" w:color="auto" w:fill="auto"/>
          </w:tcPr>
          <w:p w14:paraId="136A38E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1287</w:t>
            </w:r>
          </w:p>
        </w:tc>
        <w:tc>
          <w:tcPr>
            <w:tcW w:w="2610" w:type="dxa"/>
            <w:shd w:val="clear" w:color="auto" w:fill="auto"/>
          </w:tcPr>
          <w:p w14:paraId="6D165D5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Leclercia</w:t>
            </w:r>
            <w:proofErr w:type="spellEnd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adecarboxylata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0E08E2B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05EEAB8D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037F99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98.45</w:t>
            </w:r>
          </w:p>
        </w:tc>
        <w:tc>
          <w:tcPr>
            <w:tcW w:w="1170" w:type="dxa"/>
            <w:shd w:val="clear" w:color="auto" w:fill="auto"/>
          </w:tcPr>
          <w:p w14:paraId="6E70017B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PZ256773</w:t>
            </w:r>
          </w:p>
        </w:tc>
      </w:tr>
      <w:tr w:rsidR="001108DD" w:rsidRPr="001108DD" w14:paraId="0C41FD4A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42BE961D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15</w:t>
            </w:r>
          </w:p>
        </w:tc>
        <w:tc>
          <w:tcPr>
            <w:tcW w:w="1080" w:type="dxa"/>
            <w:shd w:val="clear" w:color="auto" w:fill="auto"/>
          </w:tcPr>
          <w:p w14:paraId="2491BEFD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EB_15</w:t>
            </w:r>
          </w:p>
        </w:tc>
        <w:tc>
          <w:tcPr>
            <w:tcW w:w="1170" w:type="dxa"/>
            <w:shd w:val="clear" w:color="auto" w:fill="auto"/>
          </w:tcPr>
          <w:p w14:paraId="0658AB55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1389</w:t>
            </w:r>
          </w:p>
        </w:tc>
        <w:tc>
          <w:tcPr>
            <w:tcW w:w="2610" w:type="dxa"/>
            <w:shd w:val="clear" w:color="auto" w:fill="auto"/>
          </w:tcPr>
          <w:p w14:paraId="12B190E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Bacillus mycoides</w:t>
            </w:r>
          </w:p>
        </w:tc>
        <w:tc>
          <w:tcPr>
            <w:tcW w:w="900" w:type="dxa"/>
            <w:shd w:val="clear" w:color="auto" w:fill="auto"/>
          </w:tcPr>
          <w:p w14:paraId="4111C504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61BFFA06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CE7B4A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99.85</w:t>
            </w:r>
          </w:p>
        </w:tc>
        <w:tc>
          <w:tcPr>
            <w:tcW w:w="1170" w:type="dxa"/>
            <w:shd w:val="clear" w:color="auto" w:fill="auto"/>
          </w:tcPr>
          <w:p w14:paraId="00099FBE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PZ256774</w:t>
            </w:r>
          </w:p>
        </w:tc>
      </w:tr>
      <w:tr w:rsidR="001108DD" w:rsidRPr="001108DD" w14:paraId="3222E8D9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5A9EBB60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16</w:t>
            </w:r>
          </w:p>
        </w:tc>
        <w:tc>
          <w:tcPr>
            <w:tcW w:w="1080" w:type="dxa"/>
            <w:shd w:val="clear" w:color="auto" w:fill="auto"/>
          </w:tcPr>
          <w:p w14:paraId="168741EA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EB_16</w:t>
            </w:r>
          </w:p>
        </w:tc>
        <w:tc>
          <w:tcPr>
            <w:tcW w:w="1170" w:type="dxa"/>
            <w:shd w:val="clear" w:color="auto" w:fill="auto"/>
          </w:tcPr>
          <w:p w14:paraId="5DF86ED2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964</w:t>
            </w:r>
          </w:p>
        </w:tc>
        <w:tc>
          <w:tcPr>
            <w:tcW w:w="2610" w:type="dxa"/>
            <w:shd w:val="clear" w:color="auto" w:fill="auto"/>
          </w:tcPr>
          <w:p w14:paraId="1EC04CB3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Pantoea</w:t>
            </w:r>
            <w:proofErr w:type="spellEnd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 xml:space="preserve"> </w:t>
            </w:r>
            <w:proofErr w:type="spellStart"/>
            <w:r w:rsidRPr="001108DD">
              <w:rPr>
                <w:rFonts w:ascii="Times New Roman" w:eastAsia="Calibri" w:hAnsi="Times New Roman" w:cs="Times New Roman"/>
                <w:i/>
                <w:iCs/>
                <w:lang w:bidi="bn-BD"/>
              </w:rPr>
              <w:t>anthophila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524B43C5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2C73C71E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0AA889C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99.90</w:t>
            </w:r>
          </w:p>
        </w:tc>
        <w:tc>
          <w:tcPr>
            <w:tcW w:w="1170" w:type="dxa"/>
            <w:shd w:val="clear" w:color="auto" w:fill="auto"/>
          </w:tcPr>
          <w:p w14:paraId="5947CA26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PZ256775</w:t>
            </w:r>
          </w:p>
        </w:tc>
      </w:tr>
      <w:tr w:rsidR="001108DD" w:rsidRPr="001108DD" w14:paraId="71750641" w14:textId="77777777" w:rsidTr="001108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04BACE5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17</w:t>
            </w:r>
          </w:p>
        </w:tc>
        <w:tc>
          <w:tcPr>
            <w:tcW w:w="1080" w:type="dxa"/>
            <w:shd w:val="clear" w:color="auto" w:fill="auto"/>
          </w:tcPr>
          <w:p w14:paraId="72347B6B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EB_17</w:t>
            </w:r>
          </w:p>
        </w:tc>
        <w:tc>
          <w:tcPr>
            <w:tcW w:w="1170" w:type="dxa"/>
            <w:shd w:val="clear" w:color="auto" w:fill="auto"/>
          </w:tcPr>
          <w:p w14:paraId="626FBAD8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1400</w:t>
            </w:r>
          </w:p>
        </w:tc>
        <w:tc>
          <w:tcPr>
            <w:tcW w:w="2610" w:type="dxa"/>
            <w:shd w:val="clear" w:color="auto" w:fill="auto"/>
          </w:tcPr>
          <w:p w14:paraId="735FEC2C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Bacillus siamensis</w:t>
            </w:r>
          </w:p>
        </w:tc>
        <w:tc>
          <w:tcPr>
            <w:tcW w:w="900" w:type="dxa"/>
            <w:shd w:val="clear" w:color="auto" w:fill="auto"/>
          </w:tcPr>
          <w:p w14:paraId="41F44FEA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54AAAEA1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2FA4289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97.93</w:t>
            </w:r>
          </w:p>
        </w:tc>
        <w:tc>
          <w:tcPr>
            <w:tcW w:w="1170" w:type="dxa"/>
            <w:shd w:val="clear" w:color="auto" w:fill="auto"/>
          </w:tcPr>
          <w:p w14:paraId="45D758C3" w14:textId="77777777" w:rsidR="001108DD" w:rsidRPr="001108DD" w:rsidRDefault="001108DD" w:rsidP="001108D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PZ256776</w:t>
            </w:r>
          </w:p>
        </w:tc>
      </w:tr>
      <w:tr w:rsidR="001108DD" w:rsidRPr="001108DD" w14:paraId="4FFD6896" w14:textId="77777777" w:rsidTr="001108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17DEE84" w14:textId="77777777" w:rsidR="001108DD" w:rsidRPr="001108DD" w:rsidRDefault="001108DD" w:rsidP="001108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18</w:t>
            </w:r>
          </w:p>
        </w:tc>
        <w:tc>
          <w:tcPr>
            <w:tcW w:w="1080" w:type="dxa"/>
            <w:shd w:val="clear" w:color="auto" w:fill="auto"/>
          </w:tcPr>
          <w:p w14:paraId="4733FE04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b/>
                <w:bCs/>
                <w:lang w:bidi="bn-BD"/>
              </w:rPr>
              <w:t>EB_18</w:t>
            </w:r>
          </w:p>
        </w:tc>
        <w:tc>
          <w:tcPr>
            <w:tcW w:w="1170" w:type="dxa"/>
            <w:shd w:val="clear" w:color="auto" w:fill="auto"/>
          </w:tcPr>
          <w:p w14:paraId="30A4C4E8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lang w:bidi="bn-BD"/>
              </w:rPr>
              <w:t>1013</w:t>
            </w:r>
          </w:p>
        </w:tc>
        <w:tc>
          <w:tcPr>
            <w:tcW w:w="2610" w:type="dxa"/>
            <w:shd w:val="clear" w:color="auto" w:fill="auto"/>
          </w:tcPr>
          <w:p w14:paraId="3C22CFD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Nirmala UI"/>
                <w:i/>
                <w:iCs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i/>
                <w:iCs/>
                <w:cs/>
                <w:lang w:bidi="bn-BD"/>
              </w:rPr>
              <w:t>Bacillus paramycoides</w:t>
            </w:r>
          </w:p>
        </w:tc>
        <w:tc>
          <w:tcPr>
            <w:tcW w:w="900" w:type="dxa"/>
            <w:shd w:val="clear" w:color="auto" w:fill="auto"/>
          </w:tcPr>
          <w:p w14:paraId="1E8D84D1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100</w:t>
            </w:r>
          </w:p>
        </w:tc>
        <w:tc>
          <w:tcPr>
            <w:tcW w:w="810" w:type="dxa"/>
            <w:shd w:val="clear" w:color="auto" w:fill="auto"/>
          </w:tcPr>
          <w:p w14:paraId="362D017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79F281F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  <w:cs/>
                <w:lang w:bidi="bn-BD"/>
              </w:rPr>
              <w:t>98.02</w:t>
            </w:r>
          </w:p>
        </w:tc>
        <w:tc>
          <w:tcPr>
            <w:tcW w:w="1170" w:type="dxa"/>
            <w:shd w:val="clear" w:color="auto" w:fill="auto"/>
          </w:tcPr>
          <w:p w14:paraId="2FD315F0" w14:textId="77777777" w:rsidR="001108DD" w:rsidRPr="001108DD" w:rsidRDefault="001108DD" w:rsidP="001108D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bn-BD"/>
              </w:rPr>
            </w:pPr>
            <w:r w:rsidRPr="001108DD">
              <w:rPr>
                <w:rFonts w:ascii="Times New Roman" w:eastAsia="Calibri" w:hAnsi="Times New Roman" w:cs="Times New Roman"/>
              </w:rPr>
              <w:t>PZ256777</w:t>
            </w:r>
          </w:p>
        </w:tc>
      </w:tr>
    </w:tbl>
    <w:p w14:paraId="131EA788" w14:textId="77777777" w:rsidR="001108DD" w:rsidRDefault="001108DD"/>
    <w:sectPr w:rsidR="001108D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DD"/>
    <w:rsid w:val="001108DD"/>
    <w:rsid w:val="002E5B5C"/>
    <w:rsid w:val="00353DE8"/>
    <w:rsid w:val="00920887"/>
    <w:rsid w:val="00BF2163"/>
    <w:rsid w:val="00C0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D890"/>
  <w15:chartTrackingRefBased/>
  <w15:docId w15:val="{F3A1E048-F866-45D6-8B8F-86EB18B8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8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8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8DD"/>
    <w:rPr>
      <w:b/>
      <w:bCs/>
      <w:smallCaps/>
      <w:color w:val="0F4761" w:themeColor="accent1" w:themeShade="BF"/>
      <w:spacing w:val="5"/>
    </w:rPr>
  </w:style>
  <w:style w:type="table" w:customStyle="1" w:styleId="ListTable2-Accent31">
    <w:name w:val="List Table 2 - Accent 31"/>
    <w:basedOn w:val="TableNormal"/>
    <w:next w:val="ListTable2-Accent3"/>
    <w:uiPriority w:val="47"/>
    <w:rsid w:val="001108DD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2-Accent3">
    <w:name w:val="List Table 2 Accent 3"/>
    <w:basedOn w:val="TableNormal"/>
    <w:uiPriority w:val="47"/>
    <w:rsid w:val="001108DD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Adiba Ahsan Anu</dc:creator>
  <cp:keywords/>
  <dc:description/>
  <cp:lastModifiedBy>Adiba Ahsan Anu</cp:lastModifiedBy>
  <cp:revision>4</cp:revision>
  <dcterms:created xsi:type="dcterms:W3CDTF">2026-07-03T09:57:00Z</dcterms:created>
  <dcterms:modified xsi:type="dcterms:W3CDTF">2026-08-04T06:02:00Z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637e9053-5dbc-4402-89cc-3e48cdf55f46</vt:lpwstr>
  </property>
</Properties>
</file>