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113E" w14:textId="32C6625D" w:rsidR="00C552D5" w:rsidRDefault="00C552D5" w:rsidP="00C552D5">
      <w:pPr>
        <w:rPr>
          <w:rFonts w:ascii="Calibri" w:hAnsi="Calibri" w:cs="Calibri"/>
          <w:b/>
          <w:bCs/>
          <w:sz w:val="20"/>
          <w:szCs w:val="20"/>
          <w:lang w:val="en-GB"/>
        </w:rPr>
      </w:pPr>
      <w:r w:rsidRPr="00C552D5">
        <w:rPr>
          <w:rFonts w:ascii="Calibri" w:hAnsi="Calibri" w:cs="Calibri"/>
          <w:b/>
          <w:bCs/>
          <w:sz w:val="20"/>
          <w:szCs w:val="20"/>
          <w:lang w:val="en-GB"/>
        </w:rPr>
        <w:t xml:space="preserve">Supplementary </w:t>
      </w: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material </w:t>
      </w:r>
    </w:p>
    <w:p w14:paraId="1B275924" w14:textId="19C41EB0" w:rsidR="00C552D5" w:rsidRPr="00C552D5" w:rsidRDefault="00C552D5" w:rsidP="00C552D5">
      <w:pPr>
        <w:rPr>
          <w:rFonts w:ascii="Calibri" w:hAnsi="Calibri" w:cs="Calibri"/>
          <w:sz w:val="20"/>
          <w:szCs w:val="20"/>
          <w:lang w:val="en-GB"/>
        </w:rPr>
      </w:pPr>
      <w:r w:rsidRPr="00C552D5">
        <w:rPr>
          <w:rFonts w:ascii="Calibri" w:hAnsi="Calibri" w:cs="Calibri"/>
          <w:b/>
          <w:bCs/>
          <w:sz w:val="20"/>
          <w:szCs w:val="20"/>
          <w:lang w:val="en-GB"/>
        </w:rPr>
        <w:t>Table 1:</w:t>
      </w:r>
      <w:r w:rsidRPr="00C552D5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C552D5">
        <w:rPr>
          <w:rFonts w:ascii="Calibri" w:hAnsi="Calibri" w:cs="Calibri"/>
          <w:sz w:val="20"/>
          <w:szCs w:val="20"/>
          <w:lang w:val="en-GB"/>
        </w:rPr>
        <w:t xml:space="preserve">Perceived </w:t>
      </w:r>
      <w:r w:rsidRPr="00C552D5">
        <w:rPr>
          <w:rFonts w:ascii="Calibri" w:hAnsi="Calibri" w:cs="Calibri"/>
          <w:sz w:val="20"/>
          <w:szCs w:val="20"/>
          <w:lang w:val="en-GB"/>
        </w:rPr>
        <w:t xml:space="preserve">Cooking Competence Measure: Overall </w:t>
      </w:r>
      <w:proofErr w:type="gramStart"/>
      <w:r w:rsidRPr="00C552D5">
        <w:rPr>
          <w:rFonts w:ascii="Calibri" w:hAnsi="Calibri" w:cs="Calibri"/>
          <w:sz w:val="20"/>
          <w:szCs w:val="20"/>
          <w:lang w:val="en-GB"/>
        </w:rPr>
        <w:t>And</w:t>
      </w:r>
      <w:proofErr w:type="gramEnd"/>
      <w:r w:rsidRPr="00C552D5">
        <w:rPr>
          <w:rFonts w:ascii="Calibri" w:hAnsi="Calibri" w:cs="Calibri"/>
          <w:sz w:val="20"/>
          <w:szCs w:val="20"/>
          <w:lang w:val="en-GB"/>
        </w:rPr>
        <w:t xml:space="preserve"> Item-Level Scores </w:t>
      </w:r>
      <w:proofErr w:type="gramStart"/>
      <w:r w:rsidRPr="00C552D5">
        <w:rPr>
          <w:rFonts w:ascii="Calibri" w:hAnsi="Calibri" w:cs="Calibri"/>
          <w:sz w:val="20"/>
          <w:szCs w:val="20"/>
          <w:lang w:val="en-GB"/>
        </w:rPr>
        <w:t>By</w:t>
      </w:r>
      <w:proofErr w:type="gramEnd"/>
      <w:r w:rsidRPr="00C552D5">
        <w:rPr>
          <w:rFonts w:ascii="Calibri" w:hAnsi="Calibri" w:cs="Calibri"/>
          <w:sz w:val="20"/>
          <w:szCs w:val="20"/>
          <w:lang w:val="en-GB"/>
        </w:rPr>
        <w:t xml:space="preserve"> Country (N = 1416)</w:t>
      </w:r>
    </w:p>
    <w:p w14:paraId="3C831219" w14:textId="77777777" w:rsidR="00C552D5" w:rsidRPr="00C552D5" w:rsidRDefault="00C552D5" w:rsidP="00C552D5">
      <w:pPr>
        <w:rPr>
          <w:rFonts w:ascii="Calibri" w:hAnsi="Calibri" w:cs="Calibri"/>
          <w:sz w:val="20"/>
          <w:szCs w:val="20"/>
          <w:lang w:val="en-GB"/>
        </w:rPr>
      </w:pPr>
    </w:p>
    <w:tbl>
      <w:tblPr>
        <w:tblW w:w="8651" w:type="dxa"/>
        <w:jc w:val="center"/>
        <w:tblLayout w:type="fixed"/>
        <w:tblLook w:val="0420" w:firstRow="1" w:lastRow="0" w:firstColumn="0" w:lastColumn="0" w:noHBand="0" w:noVBand="1"/>
      </w:tblPr>
      <w:tblGrid>
        <w:gridCol w:w="1701"/>
        <w:gridCol w:w="25"/>
        <w:gridCol w:w="1251"/>
        <w:gridCol w:w="991"/>
        <w:gridCol w:w="997"/>
        <w:gridCol w:w="993"/>
        <w:gridCol w:w="842"/>
        <w:gridCol w:w="859"/>
        <w:gridCol w:w="992"/>
      </w:tblGrid>
      <w:tr w:rsidR="00C552D5" w:rsidRPr="00C552D5" w14:paraId="3D68C78B" w14:textId="77777777" w:rsidTr="009F1319">
        <w:trPr>
          <w:tblHeader/>
          <w:jc w:val="center"/>
        </w:trPr>
        <w:tc>
          <w:tcPr>
            <w:tcW w:w="1701" w:type="dxa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373E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Cooking skills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3074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  <w:t>All</w:t>
            </w:r>
            <w:proofErr w:type="spellEnd"/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  <w:t xml:space="preserve"> countries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 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br/>
              <w:t>n = 1416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1" w:type="dxa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A901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  <w:t>Croatia</w:t>
            </w:r>
            <w:proofErr w:type="spellEnd"/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br/>
              <w:t>n = 351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7" w:type="dxa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5F09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  <w:t>Italy</w:t>
            </w:r>
            <w:proofErr w:type="spellEnd"/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br/>
              <w:t>n = 205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63F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  <w:t>Portugal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 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br/>
              <w:t>n = 395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42" w:type="dxa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4E08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  <w:t>Spain</w:t>
            </w:r>
            <w:proofErr w:type="spellEnd"/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 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br/>
              <w:t>n = 234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59" w:type="dxa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E83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  <w:t>Turkey</w:t>
            </w:r>
            <w:proofErr w:type="spellEnd"/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 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br/>
              <w:t>n = 231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0B668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C552D5" w:rsidRPr="00C552D5" w14:paraId="505F92D7" w14:textId="77777777" w:rsidTr="009F1319">
        <w:trPr>
          <w:jc w:val="center"/>
        </w:trPr>
        <w:tc>
          <w:tcPr>
            <w:tcW w:w="7659" w:type="dxa"/>
            <w:gridSpan w:val="8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C076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Washing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375919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 0.001</w:t>
            </w:r>
          </w:p>
        </w:tc>
      </w:tr>
      <w:tr w:rsidR="00C552D5" w:rsidRPr="00C552D5" w14:paraId="39EB64A0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1306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AA14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A141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78.0%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23E8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85.2%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692E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57.6%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E35B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76.7%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F246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78.2%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D12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87.0%</w:t>
            </w:r>
          </w:p>
        </w:tc>
        <w:tc>
          <w:tcPr>
            <w:tcW w:w="992" w:type="dxa"/>
            <w:shd w:val="clear" w:color="auto" w:fill="FFFFFF"/>
          </w:tcPr>
          <w:p w14:paraId="5129569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35B7E563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0277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5E14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1639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22.0%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5CA0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14.8%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36CC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42.4%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0845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23.3%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5E4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21.8%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B0A3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13.0%</w:t>
            </w:r>
          </w:p>
        </w:tc>
        <w:tc>
          <w:tcPr>
            <w:tcW w:w="992" w:type="dxa"/>
            <w:shd w:val="clear" w:color="auto" w:fill="FFFFFF"/>
          </w:tcPr>
          <w:p w14:paraId="5D237E7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79FD68CB" w14:textId="77777777" w:rsidTr="009F1319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7E35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Washing level</w:t>
            </w:r>
          </w:p>
        </w:tc>
        <w:tc>
          <w:tcPr>
            <w:tcW w:w="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9CC1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834E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3.97 ± 1.15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2368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4.03 ± 1.04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2536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4.04 ± 1.09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73E9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4.04 ± 1.01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C17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3.95 ± 1.13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919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3.73 ± 1.50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28CDCB4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0.10</w:t>
            </w:r>
          </w:p>
        </w:tc>
      </w:tr>
      <w:tr w:rsidR="00C552D5" w:rsidRPr="00C552D5" w14:paraId="752E070B" w14:textId="77777777" w:rsidTr="009F1319">
        <w:trPr>
          <w:jc w:val="center"/>
        </w:trPr>
        <w:tc>
          <w:tcPr>
            <w:tcW w:w="7659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A1E7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Stirring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5EC81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 0.001</w:t>
            </w:r>
          </w:p>
        </w:tc>
      </w:tr>
      <w:tr w:rsidR="00C552D5" w:rsidRPr="00C552D5" w14:paraId="50B9FDB1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12D2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E0A4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C5EB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77.6%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9F8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84.9%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A58E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78.0%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AC2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68.9%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60EF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84.6%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9C9F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74.0%</w:t>
            </w:r>
          </w:p>
        </w:tc>
        <w:tc>
          <w:tcPr>
            <w:tcW w:w="992" w:type="dxa"/>
            <w:shd w:val="clear" w:color="auto" w:fill="FFFFFF"/>
          </w:tcPr>
          <w:p w14:paraId="4784E7B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1B4FCE3E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619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9D19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A667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22.4%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AEB6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15.1%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5C36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22.0%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4ED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31.1%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E1F1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15.4%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C7E4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26.0%</w:t>
            </w:r>
          </w:p>
        </w:tc>
        <w:tc>
          <w:tcPr>
            <w:tcW w:w="992" w:type="dxa"/>
            <w:shd w:val="clear" w:color="auto" w:fill="FFFFFF"/>
          </w:tcPr>
          <w:p w14:paraId="01C5C62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4686EA61" w14:textId="77777777" w:rsidTr="009F1319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7CE9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Stirring level</w:t>
            </w:r>
          </w:p>
        </w:tc>
        <w:tc>
          <w:tcPr>
            <w:tcW w:w="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DF5F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2B10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3.87 ± 1.32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ECD6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3.83 ± 1.37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BFE6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3.91 ± 1.28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AAE0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3.93 ± 1.24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2ED6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3.74 ± 1.34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A5E5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3.96 ± 1.38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22D66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0.5</w:t>
            </w:r>
          </w:p>
        </w:tc>
      </w:tr>
      <w:tr w:rsidR="00C552D5" w:rsidRPr="00C552D5" w14:paraId="1487CCF9" w14:textId="77777777" w:rsidTr="009F1319">
        <w:trPr>
          <w:jc w:val="center"/>
        </w:trPr>
        <w:tc>
          <w:tcPr>
            <w:tcW w:w="7659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A6C5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Mashing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7B556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 0.001</w:t>
            </w:r>
          </w:p>
        </w:tc>
      </w:tr>
      <w:tr w:rsidR="00C552D5" w:rsidRPr="00C552D5" w14:paraId="1EB0A4D3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38A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D7AD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D927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45.8%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F63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59.5%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C351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43.9%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D706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37.0%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BA7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59.0%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7D1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28.6%</w:t>
            </w:r>
          </w:p>
        </w:tc>
        <w:tc>
          <w:tcPr>
            <w:tcW w:w="992" w:type="dxa"/>
            <w:shd w:val="clear" w:color="auto" w:fill="FFFFFF"/>
          </w:tcPr>
          <w:p w14:paraId="21FDBFB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609D242D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0083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36D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BCE1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54.2%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EEE7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40.5%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E894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56.1%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5E21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63.0%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EFF5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41.0%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5AF6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71.4%</w:t>
            </w:r>
          </w:p>
        </w:tc>
        <w:tc>
          <w:tcPr>
            <w:tcW w:w="992" w:type="dxa"/>
            <w:shd w:val="clear" w:color="auto" w:fill="FFFFFF"/>
          </w:tcPr>
          <w:p w14:paraId="70E6C84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4016ABA8" w14:textId="77777777" w:rsidTr="009F1319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1C5F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Mashing level</w:t>
            </w:r>
          </w:p>
        </w:tc>
        <w:tc>
          <w:tcPr>
            <w:tcW w:w="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452A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278F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3.96 ± 1.15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6DE4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4.02 ± 1.10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A98D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4.03 ± 1.09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5854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3.79 ± 1.09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60E1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3.84 ± 1.29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67AE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4.32 ± 1.13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7965591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0.016</w:t>
            </w:r>
          </w:p>
        </w:tc>
      </w:tr>
      <w:tr w:rsidR="00C552D5" w:rsidRPr="00C552D5" w14:paraId="3BBC8538" w14:textId="77777777" w:rsidTr="009F1319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414A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Measuring liquids</w:t>
            </w:r>
          </w:p>
        </w:tc>
        <w:tc>
          <w:tcPr>
            <w:tcW w:w="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88B6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9C91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5225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273E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ABF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6478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1BD6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716B482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 0.001</w:t>
            </w:r>
          </w:p>
        </w:tc>
      </w:tr>
      <w:tr w:rsidR="00C552D5" w:rsidRPr="00C552D5" w14:paraId="71210EC3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F88E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35A9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ECF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58.2%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A6E7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65.8%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D721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62.4%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E136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54.7%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A26D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58.1%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1AFB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48.9%</w:t>
            </w:r>
          </w:p>
        </w:tc>
        <w:tc>
          <w:tcPr>
            <w:tcW w:w="992" w:type="dxa"/>
            <w:shd w:val="clear" w:color="auto" w:fill="FFFFFF"/>
          </w:tcPr>
          <w:p w14:paraId="44BF11F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5B70FF44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04D7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8CD6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C0BC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41.8%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DCA9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34.3%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098E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37.6%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B92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45.3%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6ED2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41.9%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4BEC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51.1%</w:t>
            </w:r>
          </w:p>
        </w:tc>
        <w:tc>
          <w:tcPr>
            <w:tcW w:w="992" w:type="dxa"/>
            <w:shd w:val="clear" w:color="auto" w:fill="FFFFFF"/>
          </w:tcPr>
          <w:p w14:paraId="33A8527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14C7302F" w14:textId="77777777" w:rsidTr="009F1319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DB19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Measuring liquids</w:t>
            </w:r>
          </w:p>
          <w:p w14:paraId="5792B82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level</w:t>
            </w:r>
          </w:p>
        </w:tc>
        <w:tc>
          <w:tcPr>
            <w:tcW w:w="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0C41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0224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3.57 ± 1.49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F581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3.95 ± 1.30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3CFA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3.73 ± 1.39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1732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3.84 ± 1.25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C8A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3.78 ± 1.31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DA9E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1.87 ± 1.44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219CBB3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C552D5" w:rsidRPr="00C552D5" w14:paraId="4F075DA1" w14:textId="77777777" w:rsidTr="009F1319">
        <w:trPr>
          <w:jc w:val="center"/>
        </w:trPr>
        <w:tc>
          <w:tcPr>
            <w:tcW w:w="7659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0309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Weighing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A4456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 0.001</w:t>
            </w:r>
          </w:p>
        </w:tc>
      </w:tr>
      <w:tr w:rsidR="00C552D5" w:rsidRPr="00C552D5" w14:paraId="58D3E505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FC1D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BC1C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5A80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53.5%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B682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63.2%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8BEE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75.1%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03FA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42.8%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6585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53.4%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89CE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37.7%</w:t>
            </w:r>
          </w:p>
        </w:tc>
        <w:tc>
          <w:tcPr>
            <w:tcW w:w="992" w:type="dxa"/>
            <w:shd w:val="clear" w:color="auto" w:fill="FFFFFF"/>
          </w:tcPr>
          <w:p w14:paraId="3448683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457B7161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CA2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8419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CD8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46,5%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3F7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36.8%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2764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24.9%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1E3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57.2%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3119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46.6%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5EAB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62.3%</w:t>
            </w:r>
          </w:p>
        </w:tc>
        <w:tc>
          <w:tcPr>
            <w:tcW w:w="992" w:type="dxa"/>
            <w:shd w:val="clear" w:color="auto" w:fill="FFFFFF"/>
          </w:tcPr>
          <w:p w14:paraId="4A8AAF7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5D1EE314" w14:textId="77777777" w:rsidTr="009F1319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972B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Weighing level</w:t>
            </w:r>
          </w:p>
        </w:tc>
        <w:tc>
          <w:tcPr>
            <w:tcW w:w="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21C6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8CAC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4.26 ± 1.04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7031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4.27 ± 1.03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E4CF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4.31 ± 0.98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A8D3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4.01 ± 1.14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97F9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4.34 ± 1.05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12F5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4.53 ± 0.90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1BE28BE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0.002</w:t>
            </w:r>
          </w:p>
        </w:tc>
      </w:tr>
      <w:tr w:rsidR="00C552D5" w:rsidRPr="00C552D5" w14:paraId="2CA4BCEA" w14:textId="77777777" w:rsidTr="009F1319">
        <w:trPr>
          <w:jc w:val="center"/>
        </w:trPr>
        <w:tc>
          <w:tcPr>
            <w:tcW w:w="7659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A6A4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Chopping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B205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 0.001</w:t>
            </w:r>
          </w:p>
        </w:tc>
      </w:tr>
      <w:tr w:rsidR="00C552D5" w:rsidRPr="00C552D5" w14:paraId="580AEDAC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03AE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2D8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285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74.4%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BC0C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88.6%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FD2C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69.8%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634E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68.4%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91BA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77.4%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87F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64.1%</w:t>
            </w:r>
          </w:p>
        </w:tc>
        <w:tc>
          <w:tcPr>
            <w:tcW w:w="992" w:type="dxa"/>
            <w:shd w:val="clear" w:color="auto" w:fill="FFFFFF"/>
          </w:tcPr>
          <w:p w14:paraId="38BA242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7C4359E3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CE1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AB30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1E9C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25.6%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7A6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11.4%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09A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30.2%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CDFE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31.6%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7C2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22.6%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219E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35.9%</w:t>
            </w:r>
          </w:p>
        </w:tc>
        <w:tc>
          <w:tcPr>
            <w:tcW w:w="992" w:type="dxa"/>
            <w:shd w:val="clear" w:color="auto" w:fill="FFFFFF"/>
          </w:tcPr>
          <w:p w14:paraId="2808FFA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2810A4C4" w14:textId="77777777" w:rsidTr="009F1319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C659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Chopping level</w:t>
            </w:r>
          </w:p>
        </w:tc>
        <w:tc>
          <w:tcPr>
            <w:tcW w:w="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1D23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AF7C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3.84 ± 1.27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F642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3.77 ± 1.31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313F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3.72 ± 1.32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21A7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3.97 ± 1.14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D128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3.68 ± 1.30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B43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4.09 ± 1.26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656D2AD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0.009</w:t>
            </w:r>
          </w:p>
        </w:tc>
      </w:tr>
      <w:tr w:rsidR="00C552D5" w:rsidRPr="00C552D5" w14:paraId="119A7543" w14:textId="77777777" w:rsidTr="009F1319">
        <w:trPr>
          <w:jc w:val="center"/>
        </w:trPr>
        <w:tc>
          <w:tcPr>
            <w:tcW w:w="7659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DAAF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Gratting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E40B8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 0.001</w:t>
            </w:r>
          </w:p>
        </w:tc>
      </w:tr>
      <w:tr w:rsidR="00C552D5" w:rsidRPr="00C552D5" w14:paraId="74C3AEAE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1488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58C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FF1C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58.2%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781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77.8%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EEC2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65.4%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6FC3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42.0%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6DEF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57.7%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37AE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50.2%</w:t>
            </w:r>
          </w:p>
        </w:tc>
        <w:tc>
          <w:tcPr>
            <w:tcW w:w="992" w:type="dxa"/>
            <w:shd w:val="clear" w:color="auto" w:fill="FFFFFF"/>
          </w:tcPr>
          <w:p w14:paraId="309F927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4A5AFB5A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514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80B9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1E19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41.8%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95FF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339F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34.6%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4355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58.0%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E23D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42.3%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0D60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49.8%</w:t>
            </w:r>
          </w:p>
        </w:tc>
        <w:tc>
          <w:tcPr>
            <w:tcW w:w="992" w:type="dxa"/>
            <w:shd w:val="clear" w:color="auto" w:fill="FFFFFF"/>
          </w:tcPr>
          <w:p w14:paraId="3ACFA0D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39E10D9B" w14:textId="77777777" w:rsidTr="009F1319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986F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Gratting</w:t>
            </w:r>
            <w:proofErr w:type="spellEnd"/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 level</w:t>
            </w:r>
          </w:p>
        </w:tc>
        <w:tc>
          <w:tcPr>
            <w:tcW w:w="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B47F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665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3.93 ± 1.25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4D32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3.99 ± 1.21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46E8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4.07 ± 1.14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2280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3.82 ± 1.34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7A59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3.77 ± 1.36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73E2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3.97 ± 1.20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A9965B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0.2</w:t>
            </w:r>
          </w:p>
        </w:tc>
      </w:tr>
      <w:tr w:rsidR="00C552D5" w:rsidRPr="00C552D5" w14:paraId="7A7EB146" w14:textId="77777777" w:rsidTr="009F1319">
        <w:trPr>
          <w:trHeight w:val="198"/>
          <w:jc w:val="center"/>
        </w:trPr>
        <w:tc>
          <w:tcPr>
            <w:tcW w:w="7659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3B62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Peeling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FF842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 0.001</w:t>
            </w:r>
          </w:p>
        </w:tc>
      </w:tr>
      <w:tr w:rsidR="00C552D5" w:rsidRPr="00C552D5" w14:paraId="2AC25A5D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3BF1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6CE8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D6CC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63.3%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2EB6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74.4%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EAC5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63.4%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61CC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54.9%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A1D3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68.4%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E84B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55.8%</w:t>
            </w:r>
          </w:p>
        </w:tc>
        <w:tc>
          <w:tcPr>
            <w:tcW w:w="992" w:type="dxa"/>
            <w:shd w:val="clear" w:color="auto" w:fill="FFFFFF"/>
          </w:tcPr>
          <w:p w14:paraId="1C45545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202CC96E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16EC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4F0E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B024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36.7%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2F2E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25.6%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E2A1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36.6%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2875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45.1%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E97D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31.6%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3729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44.2%</w:t>
            </w:r>
          </w:p>
        </w:tc>
        <w:tc>
          <w:tcPr>
            <w:tcW w:w="992" w:type="dxa"/>
            <w:shd w:val="clear" w:color="auto" w:fill="FFFFFF"/>
          </w:tcPr>
          <w:p w14:paraId="65FFC4C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24353CED" w14:textId="77777777" w:rsidTr="009F1319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513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Peeling level</w:t>
            </w:r>
          </w:p>
        </w:tc>
        <w:tc>
          <w:tcPr>
            <w:tcW w:w="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04CB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B3ED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3.83 ± 1.25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0FA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3.91 ± 1.20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33BD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3.78 ± 1.37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B1CC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3.79 ± 1.19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B628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3.62 ± 1.20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E6D1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4.04 ± 1.33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64EAF13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0.049</w:t>
            </w:r>
          </w:p>
        </w:tc>
      </w:tr>
      <w:tr w:rsidR="00C552D5" w:rsidRPr="00C552D5" w14:paraId="04327F52" w14:textId="77777777" w:rsidTr="009F1319">
        <w:trPr>
          <w:jc w:val="center"/>
        </w:trPr>
        <w:tc>
          <w:tcPr>
            <w:tcW w:w="7659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F176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Oven utilization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2ADC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 0.001</w:t>
            </w:r>
          </w:p>
        </w:tc>
      </w:tr>
      <w:tr w:rsidR="00C552D5" w:rsidRPr="00C552D5" w14:paraId="7EB71659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B2B3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lastRenderedPageBreak/>
              <w:t>Yes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4F7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77A4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38.7%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BBA9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47.3%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2B60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45.4%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E360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29.4%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CBF8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41.5%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C955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32.9%</w:t>
            </w:r>
          </w:p>
        </w:tc>
        <w:tc>
          <w:tcPr>
            <w:tcW w:w="992" w:type="dxa"/>
            <w:shd w:val="clear" w:color="auto" w:fill="FFFFFF"/>
          </w:tcPr>
          <w:p w14:paraId="482997F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1104DA80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142B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8BC4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C7F5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61.3%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DC3E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52.7%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1880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54.6%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576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70.6%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5818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58.5%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71A3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67.1%</w:t>
            </w:r>
          </w:p>
        </w:tc>
        <w:tc>
          <w:tcPr>
            <w:tcW w:w="992" w:type="dxa"/>
            <w:shd w:val="clear" w:color="auto" w:fill="FFFFFF"/>
          </w:tcPr>
          <w:p w14:paraId="1454B73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43B7672C" w14:textId="77777777" w:rsidTr="009F1319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21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Oven utilization level</w:t>
            </w:r>
          </w:p>
        </w:tc>
        <w:tc>
          <w:tcPr>
            <w:tcW w:w="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652B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076E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3.75 ± 1.37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316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3.67 ± 1.45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AA3E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3.48 ± 1.34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D7F3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3.88 ± 1.18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6860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3.90 ± 1.33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5A3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3.83 ± 1.51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3A0DEFD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0.15</w:t>
            </w:r>
          </w:p>
        </w:tc>
      </w:tr>
      <w:tr w:rsidR="00C552D5" w:rsidRPr="00C552D5" w14:paraId="7B2B44CE" w14:textId="77777777" w:rsidTr="009F1319">
        <w:trPr>
          <w:jc w:val="center"/>
        </w:trPr>
        <w:tc>
          <w:tcPr>
            <w:tcW w:w="7659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DC8D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Stove utilization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DDED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 0.001</w:t>
            </w:r>
          </w:p>
        </w:tc>
      </w:tr>
      <w:tr w:rsidR="00C552D5" w:rsidRPr="00C552D5" w14:paraId="048916A5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B9D7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4465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AE08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57.8%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476F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73.2%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5502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59.0%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0C14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44.6%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2D9B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66.2%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6378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47.6%</w:t>
            </w:r>
          </w:p>
        </w:tc>
        <w:tc>
          <w:tcPr>
            <w:tcW w:w="992" w:type="dxa"/>
            <w:shd w:val="clear" w:color="auto" w:fill="FFFFFF"/>
          </w:tcPr>
          <w:p w14:paraId="443D739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4DA36893" w14:textId="77777777" w:rsidTr="009F1319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6BC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18E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1F45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42.2%</w:t>
            </w:r>
          </w:p>
        </w:tc>
        <w:tc>
          <w:tcPr>
            <w:tcW w:w="9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77DB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26.8%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E42F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41.0%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298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55.4%</w:t>
            </w:r>
          </w:p>
        </w:tc>
        <w:tc>
          <w:tcPr>
            <w:tcW w:w="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2803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33.8%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E1CE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52.4%</w:t>
            </w:r>
          </w:p>
        </w:tc>
        <w:tc>
          <w:tcPr>
            <w:tcW w:w="992" w:type="dxa"/>
            <w:shd w:val="clear" w:color="auto" w:fill="FFFFFF"/>
          </w:tcPr>
          <w:p w14:paraId="25D73F4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</w:tr>
      <w:tr w:rsidR="00C552D5" w:rsidRPr="00C552D5" w14:paraId="47200AA5" w14:textId="77777777" w:rsidTr="009F1319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FAAD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Stove utilization</w:t>
            </w:r>
          </w:p>
          <w:p w14:paraId="5578DE7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level</w:t>
            </w:r>
          </w:p>
        </w:tc>
        <w:tc>
          <w:tcPr>
            <w:tcW w:w="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E44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08E1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4.20 ± 1.09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7171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4.22 ± 1.10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CA87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4.15 ± 1.03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6B28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4.28 ± 1.05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C77E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4.05 ± 1.17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FD67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4.32 ± 1.09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71438A5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0.3</w:t>
            </w:r>
          </w:p>
        </w:tc>
      </w:tr>
      <w:tr w:rsidR="00C552D5" w:rsidRPr="00C552D5" w14:paraId="45BDDF90" w14:textId="77777777" w:rsidTr="009F1319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5355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Cooking Skills Score</w:t>
            </w:r>
          </w:p>
        </w:tc>
        <w:tc>
          <w:tcPr>
            <w:tcW w:w="2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BCC1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1F39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23.69 ± 12.74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9A74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28.57 ± 12.21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3AE4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24.40 ± 13.45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149D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20.47 ± 11.63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C61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24.63 ± 13.12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A586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20.22 ± 11.73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BF877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eastAsia="Helvetica" w:hAnsi="Calibri" w:cs="Calibri"/>
                <w:color w:val="000000"/>
                <w:sz w:val="20"/>
                <w:szCs w:val="20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C552D5" w:rsidRPr="00C552D5" w14:paraId="4FB81830" w14:textId="77777777" w:rsidTr="009F1319">
        <w:trPr>
          <w:trHeight w:val="473"/>
          <w:jc w:val="center"/>
        </w:trPr>
        <w:tc>
          <w:tcPr>
            <w:tcW w:w="865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67BA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vertAlign w:val="superscript"/>
                <w:lang w:val="en-GB"/>
              </w:rPr>
              <w:t>1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 xml:space="preserve"> %; Mean ± SD</w:t>
            </w:r>
          </w:p>
          <w:p w14:paraId="653224B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 xml:space="preserve"> Chi-squared </w:t>
            </w:r>
            <w:proofErr w:type="gramStart"/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test</w:t>
            </w:r>
            <w:proofErr w:type="gramEnd"/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>; One-way analysis of variance (ANOVA)</w:t>
            </w:r>
          </w:p>
        </w:tc>
      </w:tr>
    </w:tbl>
    <w:p w14:paraId="6484C5BF" w14:textId="77777777" w:rsidR="00C552D5" w:rsidRPr="00C552D5" w:rsidRDefault="00C552D5" w:rsidP="00C552D5">
      <w:pPr>
        <w:spacing w:line="360" w:lineRule="auto"/>
        <w:jc w:val="both"/>
        <w:rPr>
          <w:rFonts w:ascii="Calibri" w:hAnsi="Calibri" w:cs="Calibri"/>
          <w:sz w:val="20"/>
          <w:szCs w:val="20"/>
          <w:lang w:val="en-GB"/>
        </w:rPr>
      </w:pPr>
    </w:p>
    <w:p w14:paraId="54A32832" w14:textId="77777777" w:rsidR="00C552D5" w:rsidRPr="00C552D5" w:rsidRDefault="00C552D5" w:rsidP="00C552D5">
      <w:pPr>
        <w:rPr>
          <w:rFonts w:ascii="Calibri" w:hAnsi="Calibri" w:cs="Calibri"/>
          <w:sz w:val="20"/>
          <w:szCs w:val="20"/>
          <w:lang w:val="en-GB"/>
        </w:rPr>
      </w:pPr>
      <w:r w:rsidRPr="00C552D5">
        <w:rPr>
          <w:rFonts w:ascii="Calibri" w:hAnsi="Calibri" w:cs="Calibri"/>
          <w:sz w:val="20"/>
          <w:szCs w:val="20"/>
          <w:lang w:val="en-GB"/>
        </w:rPr>
        <w:t>Supplementary table 2: Perceived cooking competence</w:t>
      </w:r>
      <w:r w:rsidRPr="00C552D5" w:rsidDel="003A4894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C552D5">
        <w:rPr>
          <w:rFonts w:ascii="Calibri" w:hAnsi="Calibri" w:cs="Calibri"/>
          <w:sz w:val="20"/>
          <w:szCs w:val="20"/>
          <w:lang w:val="en-GB"/>
        </w:rPr>
        <w:t>measure by sociodemographic variables (n = 1416)</w:t>
      </w:r>
    </w:p>
    <w:tbl>
      <w:tblPr>
        <w:tblW w:w="8785" w:type="dxa"/>
        <w:jc w:val="center"/>
        <w:tblLayout w:type="fixed"/>
        <w:tblLook w:val="0420" w:firstRow="1" w:lastRow="0" w:firstColumn="0" w:lastColumn="0" w:noHBand="0" w:noVBand="1"/>
      </w:tblPr>
      <w:tblGrid>
        <w:gridCol w:w="2127"/>
        <w:gridCol w:w="2268"/>
        <w:gridCol w:w="567"/>
        <w:gridCol w:w="2268"/>
        <w:gridCol w:w="1417"/>
        <w:gridCol w:w="138"/>
      </w:tblGrid>
      <w:tr w:rsidR="00C552D5" w:rsidRPr="00C552D5" w14:paraId="41038F47" w14:textId="77777777" w:rsidTr="009F1319">
        <w:trPr>
          <w:gridAfter w:val="1"/>
          <w:wAfter w:w="138" w:type="dxa"/>
          <w:tblHeader/>
          <w:jc w:val="center"/>
        </w:trPr>
        <w:tc>
          <w:tcPr>
            <w:tcW w:w="4395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9F10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Sociodemographic variables</w:t>
            </w:r>
          </w:p>
        </w:tc>
        <w:tc>
          <w:tcPr>
            <w:tcW w:w="56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DAA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226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50FD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Perceived cooking competence</w:t>
            </w:r>
            <w:r w:rsidRPr="00C552D5" w:rsidDel="003A4894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Score</w:t>
            </w: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D81A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p-value</w:t>
            </w:r>
            <w:r w:rsidRPr="00C552D5">
              <w:rPr>
                <w:rFonts w:ascii="Calibri" w:eastAsia="Helvetica" w:hAnsi="Calibri" w:cs="Calibri"/>
                <w:b/>
                <w:bCs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C552D5" w:rsidRPr="00C552D5" w14:paraId="699350EC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C65B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2268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6326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8AA5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B3D9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6CB5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&lt;0.001</w:t>
            </w:r>
          </w:p>
        </w:tc>
      </w:tr>
      <w:tr w:rsidR="00C552D5" w:rsidRPr="00C552D5" w14:paraId="1446BD34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44DC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395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99B3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744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47A4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25.89 ± 12.09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4B66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0DDBAEEE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52C4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CA4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Male</w:t>
            </w:r>
          </w:p>
        </w:tc>
        <w:tc>
          <w:tcPr>
            <w:tcW w:w="56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A287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644</w:t>
            </w:r>
          </w:p>
        </w:tc>
        <w:tc>
          <w:tcPr>
            <w:tcW w:w="226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F1DD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21.11 ± 13.05</w:t>
            </w:r>
          </w:p>
        </w:tc>
        <w:tc>
          <w:tcPr>
            <w:tcW w:w="141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7CAC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52AC692D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2AA7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Age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68E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D656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1416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7EC5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1DFB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r</w:t>
            </w: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vertAlign w:val="subscript"/>
                <w:lang w:val="en-GB"/>
              </w:rPr>
              <w:t>s</w:t>
            </w:r>
            <w:proofErr w:type="spellEnd"/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= 0.326; &lt;0.001</w:t>
            </w:r>
          </w:p>
          <w:p w14:paraId="354FD50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3C1E267A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BB1F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Mother's Education Level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67F8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67BF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E6F1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9E18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0.009</w:t>
            </w:r>
          </w:p>
        </w:tc>
      </w:tr>
      <w:tr w:rsidR="00C552D5" w:rsidRPr="00C552D5" w14:paraId="363195B3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6EAC3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92FE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Primary Education or less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E99E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103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465C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21.59 ± 12.79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24C9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69ED256E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8C12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E54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Lower Secondary Education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AC4C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126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6E7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25.13 ± 12.23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9AE3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74A3AE93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1E8A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7BDB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Upper Secondary Education and Post-secondary but Non-tertiary Education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4F36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394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AE14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25.12 ± 13.12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059D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17AB63D1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280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55A4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Tertiary Education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619E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488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DB71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22.79 ± 12.81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FD2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3C6B3599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112C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Father's Education Level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B466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720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94E3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B669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0.075</w:t>
            </w:r>
          </w:p>
        </w:tc>
      </w:tr>
      <w:tr w:rsidR="00C552D5" w:rsidRPr="00C552D5" w14:paraId="1CF99657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415C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391E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Primary Education or less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0863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75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989C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22.79 ± 11.19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8628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27005970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9364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46E9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Lower Secondary Education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F85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127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EBE0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23.08 ± 13.13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D263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7DB74814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D36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2460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Upper Secondary Education and Post-secondary but Non-tertiary Education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319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415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88781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25.02 ± 12.68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3350E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01C3BB84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519F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28F9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Tertiary Education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C8DB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470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5A63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22.88 ± 13.24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1B5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07791652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D617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Mother's Work Status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FDF2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0C75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D1FB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67CA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0.056</w:t>
            </w:r>
          </w:p>
        </w:tc>
      </w:tr>
      <w:tr w:rsidR="00C552D5" w:rsidRPr="00C552D5" w14:paraId="65909720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A00B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07E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Employed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C3B4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930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B22B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GB"/>
              </w:rPr>
              <w:t>24.36</w:t>
            </w: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 xml:space="preserve"> ± 12.91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3727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3D30B08C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29D2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155F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Other</w:t>
            </w:r>
            <w:proofErr w:type="gramEnd"/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 xml:space="preserve"> situation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4B18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309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A937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22.76 ± 12.48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7B11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5D113AD1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1AD66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Father's Work Status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5E0E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2806C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57C0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4461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0.631</w:t>
            </w:r>
          </w:p>
        </w:tc>
      </w:tr>
      <w:tr w:rsidR="00C552D5" w:rsidRPr="00C552D5" w14:paraId="6B5120C0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A3DB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D7A0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Employed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E55F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1031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2019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23.91 ± 13.09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02A3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74961F34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679A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D508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Other</w:t>
            </w:r>
            <w:proofErr w:type="gramEnd"/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 xml:space="preserve"> situation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7B6E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169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127B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 xml:space="preserve">24.51 ± </w:t>
            </w:r>
            <w:r w:rsidRPr="00C552D5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11.37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D893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552D5" w:rsidRPr="00C552D5" w14:paraId="2BD25BE1" w14:textId="77777777" w:rsidTr="009F1319">
        <w:trPr>
          <w:gridAfter w:val="1"/>
          <w:wAfter w:w="138" w:type="dxa"/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80374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Number of Household Members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952D5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B791D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1366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22F2B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85218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  <w:t>0.05577</w:t>
            </w:r>
          </w:p>
        </w:tc>
      </w:tr>
      <w:tr w:rsidR="00C552D5" w:rsidRPr="00C552D5" w14:paraId="71101726" w14:textId="77777777" w:rsidTr="009F1319">
        <w:trPr>
          <w:jc w:val="center"/>
        </w:trPr>
        <w:tc>
          <w:tcPr>
            <w:tcW w:w="8785" w:type="dxa"/>
            <w:gridSpan w:val="6"/>
            <w:tcBorders>
              <w:top w:val="single" w:sz="4" w:space="0" w:color="auto"/>
              <w:bottom w:val="single" w:sz="12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B9590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vertAlign w:val="superscript"/>
                <w:lang w:val="en-GB"/>
              </w:rPr>
              <w:t>1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 xml:space="preserve"> Mean ± SD</w:t>
            </w:r>
          </w:p>
          <w:p w14:paraId="7D459272" w14:textId="77777777" w:rsidR="00C552D5" w:rsidRPr="00C552D5" w:rsidRDefault="00C552D5" w:rsidP="009F1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C552D5">
              <w:rPr>
                <w:rFonts w:ascii="Calibri" w:eastAsia="Helvetica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r w:rsidRPr="00C552D5">
              <w:rPr>
                <w:rFonts w:ascii="Calibri" w:hAnsi="Calibri" w:cs="Calibri"/>
                <w:sz w:val="20"/>
                <w:szCs w:val="20"/>
                <w:lang w:val="en-GB"/>
              </w:rPr>
              <w:t>Pearson correlation test; One-way analysis of variance (ANOVA); Independent samples t-test</w:t>
            </w:r>
          </w:p>
        </w:tc>
      </w:tr>
    </w:tbl>
    <w:p w14:paraId="1154F0B0" w14:textId="77777777" w:rsidR="00C552D5" w:rsidRPr="00C552D5" w:rsidRDefault="00C552D5" w:rsidP="00C552D5">
      <w:pPr>
        <w:rPr>
          <w:rFonts w:ascii="Calibri" w:hAnsi="Calibri" w:cs="Calibri"/>
          <w:sz w:val="20"/>
          <w:szCs w:val="20"/>
          <w:lang w:val="en-GB"/>
        </w:rPr>
      </w:pPr>
    </w:p>
    <w:p w14:paraId="02A2485D" w14:textId="77777777" w:rsidR="00C552D5" w:rsidRPr="00C552D5" w:rsidRDefault="00C552D5" w:rsidP="00C552D5">
      <w:pPr>
        <w:rPr>
          <w:rFonts w:ascii="Calibri" w:hAnsi="Calibri" w:cs="Calibri"/>
          <w:sz w:val="20"/>
          <w:szCs w:val="20"/>
          <w:lang w:val="en-GB"/>
        </w:rPr>
      </w:pPr>
    </w:p>
    <w:p w14:paraId="71A1BA90" w14:textId="77777777" w:rsidR="00B579AE" w:rsidRPr="00C552D5" w:rsidRDefault="00B579AE">
      <w:pPr>
        <w:rPr>
          <w:rFonts w:ascii="Calibri" w:hAnsi="Calibri" w:cs="Calibri"/>
          <w:sz w:val="20"/>
          <w:szCs w:val="20"/>
        </w:rPr>
      </w:pPr>
    </w:p>
    <w:sectPr w:rsidR="00B579AE" w:rsidRPr="00C552D5" w:rsidSect="00C552D5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D5"/>
    <w:rsid w:val="00014D51"/>
    <w:rsid w:val="00080085"/>
    <w:rsid w:val="000E32EB"/>
    <w:rsid w:val="001D7B28"/>
    <w:rsid w:val="0020084C"/>
    <w:rsid w:val="00277C2D"/>
    <w:rsid w:val="002863CF"/>
    <w:rsid w:val="003149EF"/>
    <w:rsid w:val="00322778"/>
    <w:rsid w:val="0035720E"/>
    <w:rsid w:val="00374CB6"/>
    <w:rsid w:val="004019EC"/>
    <w:rsid w:val="004C3444"/>
    <w:rsid w:val="004C3BD5"/>
    <w:rsid w:val="00534B6E"/>
    <w:rsid w:val="0057605E"/>
    <w:rsid w:val="005B66C1"/>
    <w:rsid w:val="006342D4"/>
    <w:rsid w:val="0067549A"/>
    <w:rsid w:val="00707EF1"/>
    <w:rsid w:val="00754EC9"/>
    <w:rsid w:val="007875E9"/>
    <w:rsid w:val="00790DAF"/>
    <w:rsid w:val="008377F5"/>
    <w:rsid w:val="0089016F"/>
    <w:rsid w:val="008D744D"/>
    <w:rsid w:val="0093603D"/>
    <w:rsid w:val="00981B45"/>
    <w:rsid w:val="009C72C1"/>
    <w:rsid w:val="009D52BA"/>
    <w:rsid w:val="009E6471"/>
    <w:rsid w:val="00B441F0"/>
    <w:rsid w:val="00B579AE"/>
    <w:rsid w:val="00BD3882"/>
    <w:rsid w:val="00BE6B04"/>
    <w:rsid w:val="00C03D39"/>
    <w:rsid w:val="00C04DD0"/>
    <w:rsid w:val="00C27424"/>
    <w:rsid w:val="00C552D5"/>
    <w:rsid w:val="00CA75F4"/>
    <w:rsid w:val="00CC446D"/>
    <w:rsid w:val="00CE17DF"/>
    <w:rsid w:val="00CF6BF4"/>
    <w:rsid w:val="00D33067"/>
    <w:rsid w:val="00D52240"/>
    <w:rsid w:val="00D52D40"/>
    <w:rsid w:val="00D644D0"/>
    <w:rsid w:val="00DB6C55"/>
    <w:rsid w:val="00DC40C0"/>
    <w:rsid w:val="00DC4FDA"/>
    <w:rsid w:val="00DE46CC"/>
    <w:rsid w:val="00DF6464"/>
    <w:rsid w:val="00E0204D"/>
    <w:rsid w:val="00E17A07"/>
    <w:rsid w:val="00E23EE2"/>
    <w:rsid w:val="00E64E89"/>
    <w:rsid w:val="00E90A30"/>
    <w:rsid w:val="00E93D97"/>
    <w:rsid w:val="00EA3C6E"/>
    <w:rsid w:val="00F00FA6"/>
    <w:rsid w:val="00F06729"/>
    <w:rsid w:val="00F1656B"/>
    <w:rsid w:val="00F31F2D"/>
    <w:rsid w:val="00F555F4"/>
    <w:rsid w:val="00F6166B"/>
    <w:rsid w:val="00FB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5CF4B5"/>
  <w15:chartTrackingRefBased/>
  <w15:docId w15:val="{AF7A9A8D-2E18-2B47-8118-BF85259B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2D5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C552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552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552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552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552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552D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552D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552D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552D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552D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552D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552D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552D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552D5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552D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552D5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552D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552D5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ter"/>
    <w:uiPriority w:val="10"/>
    <w:qFormat/>
    <w:rsid w:val="00C552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552D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552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552D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o">
    <w:name w:val="Quote"/>
    <w:basedOn w:val="Normal"/>
    <w:next w:val="Normal"/>
    <w:link w:val="CitaoCarter"/>
    <w:uiPriority w:val="29"/>
    <w:qFormat/>
    <w:rsid w:val="00C552D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552D5"/>
    <w:rPr>
      <w:i/>
      <w:iCs/>
      <w:color w:val="404040" w:themeColor="text1" w:themeTint="BF"/>
      <w:lang w:val="en-GB"/>
    </w:rPr>
  </w:style>
  <w:style w:type="paragraph" w:styleId="PargrafodaLista">
    <w:name w:val="List Paragraph"/>
    <w:basedOn w:val="Normal"/>
    <w:uiPriority w:val="34"/>
    <w:qFormat/>
    <w:rsid w:val="00C552D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C552D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55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552D5"/>
    <w:rPr>
      <w:i/>
      <w:iCs/>
      <w:color w:val="0F4761" w:themeColor="accent1" w:themeShade="BF"/>
      <w:lang w:val="en-GB"/>
    </w:rPr>
  </w:style>
  <w:style w:type="character" w:styleId="RefernciaIntensa">
    <w:name w:val="Intense Reference"/>
    <w:basedOn w:val="Tipodeletrapredefinidodopargrafo"/>
    <w:uiPriority w:val="32"/>
    <w:qFormat/>
    <w:rsid w:val="00C552D5"/>
    <w:rPr>
      <w:b/>
      <w:bCs/>
      <w:smallCaps/>
      <w:color w:val="0F4761" w:themeColor="accent1" w:themeShade="BF"/>
      <w:spacing w:val="5"/>
    </w:rPr>
  </w:style>
  <w:style w:type="character" w:styleId="Nmerodelinha">
    <w:name w:val="line number"/>
    <w:basedOn w:val="Tipodeletrapredefinidodopargrafo"/>
    <w:uiPriority w:val="99"/>
    <w:semiHidden/>
    <w:unhideWhenUsed/>
    <w:rsid w:val="00C5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Costa</dc:creator>
  <cp:keywords/>
  <dc:description/>
  <cp:lastModifiedBy>Vania Costa</cp:lastModifiedBy>
  <cp:revision>1</cp:revision>
  <dcterms:created xsi:type="dcterms:W3CDTF">2026-06-07T17:11:00Z</dcterms:created>
  <dcterms:modified xsi:type="dcterms:W3CDTF">2026-06-07T17:13:00Z</dcterms:modified>
</cp:coreProperties>
</file>