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0B185" w14:textId="77777777" w:rsidR="008C4AE8" w:rsidRPr="001E1259" w:rsidRDefault="008C4AE8" w:rsidP="008C4AE8">
      <w:pPr>
        <w:ind w:firstLine="0"/>
        <w:rPr>
          <w:color w:val="000000"/>
        </w:rPr>
      </w:pPr>
      <w:r w:rsidRPr="00D902E7">
        <w:rPr>
          <w:b/>
          <w:bCs/>
        </w:rPr>
        <w:t>Table 1.</w:t>
      </w:r>
      <w:r w:rsidRPr="00D902E7">
        <w:t xml:space="preserve"> Characteristics of community-dwelling older adults according to their comprehensive frailty status</w:t>
      </w:r>
    </w:p>
    <w:tbl>
      <w:tblPr>
        <w:tblW w:w="9214" w:type="dxa"/>
        <w:jc w:val="center"/>
        <w:tblLayout w:type="fixed"/>
        <w:tblLook w:val="0420" w:firstRow="1" w:lastRow="0" w:firstColumn="0" w:lastColumn="0" w:noHBand="0" w:noVBand="1"/>
      </w:tblPr>
      <w:tblGrid>
        <w:gridCol w:w="3260"/>
        <w:gridCol w:w="1701"/>
        <w:gridCol w:w="1560"/>
        <w:gridCol w:w="1701"/>
        <w:gridCol w:w="992"/>
      </w:tblGrid>
      <w:tr w:rsidR="008C4AE8" w:rsidRPr="000D42B5" w14:paraId="0E8D9CBE" w14:textId="77777777" w:rsidTr="006E557F">
        <w:trPr>
          <w:trHeight w:hRule="exact" w:val="598"/>
          <w:tblHeader/>
          <w:jc w:val="center"/>
        </w:trPr>
        <w:tc>
          <w:tcPr>
            <w:tcW w:w="326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570E3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40" w:after="40" w:line="240" w:lineRule="auto"/>
              <w:ind w:left="100" w:right="100" w:firstLine="0"/>
              <w:jc w:val="left"/>
              <w:rPr>
                <w:rFonts w:ascii="Arial" w:eastAsia="Arial" w:hAnsi="Arial" w:cs="Arial"/>
                <w:bCs/>
                <w:color w:val="000000"/>
                <w:sz w:val="22"/>
                <w:szCs w:val="22"/>
                <w:lang w:eastAsia="en-US"/>
              </w:rPr>
            </w:pPr>
            <w:r w:rsidRPr="000D42B5">
              <w:rPr>
                <w:rFonts w:ascii="Arial" w:eastAsia="Arial" w:hAnsi="Arial" w:cs="Arial"/>
                <w:bCs/>
                <w:color w:val="000000"/>
                <w:sz w:val="22"/>
                <w:szCs w:val="22"/>
                <w:lang w:eastAsia="en-US"/>
              </w:rPr>
              <w:t>Characteristic</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7C81D3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40" w:after="40" w:line="240" w:lineRule="auto"/>
              <w:ind w:left="100" w:right="100" w:firstLine="0"/>
              <w:jc w:val="center"/>
              <w:rPr>
                <w:rFonts w:ascii="Arial" w:hAnsi="Arial" w:cs="Arial"/>
                <w:bCs/>
                <w:color w:val="000000"/>
                <w:sz w:val="22"/>
                <w:szCs w:val="22"/>
              </w:rPr>
            </w:pPr>
            <w:r w:rsidRPr="000D42B5">
              <w:rPr>
                <w:rFonts w:ascii="Arial" w:eastAsia="Arial" w:hAnsi="Arial" w:cs="Arial"/>
                <w:bCs/>
                <w:color w:val="000000"/>
                <w:sz w:val="22"/>
                <w:szCs w:val="22"/>
                <w:lang w:eastAsia="en-US"/>
              </w:rPr>
              <w:t xml:space="preserve">Overall  </w:t>
            </w:r>
            <w:r w:rsidRPr="000D42B5">
              <w:rPr>
                <w:rFonts w:ascii="Arial" w:eastAsia="Arial" w:hAnsi="Arial" w:cs="Arial"/>
                <w:bCs/>
                <w:color w:val="000000"/>
                <w:sz w:val="22"/>
                <w:szCs w:val="22"/>
                <w:lang w:eastAsia="en-US"/>
              </w:rPr>
              <w:br/>
            </w:r>
            <w:r w:rsidRPr="000D42B5">
              <w:rPr>
                <w:rFonts w:ascii="Arial" w:hAnsi="Arial" w:cs="Arial"/>
                <w:bCs/>
                <w:color w:val="000000"/>
                <w:sz w:val="22"/>
                <w:szCs w:val="22"/>
              </w:rPr>
              <w:t>n</w:t>
            </w:r>
            <w:r w:rsidRPr="000D42B5">
              <w:rPr>
                <w:rFonts w:ascii="Arial" w:eastAsia="Arial" w:hAnsi="Arial" w:cs="Arial"/>
                <w:bCs/>
                <w:color w:val="000000"/>
                <w:sz w:val="22"/>
                <w:szCs w:val="22"/>
                <w:lang w:eastAsia="en-US"/>
              </w:rPr>
              <w:t xml:space="preserve"> = 267</w:t>
            </w:r>
          </w:p>
        </w:tc>
        <w:tc>
          <w:tcPr>
            <w:tcW w:w="156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316397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40" w:after="40" w:line="240" w:lineRule="auto"/>
              <w:ind w:left="100" w:right="100" w:firstLine="0"/>
              <w:jc w:val="center"/>
              <w:rPr>
                <w:rFonts w:ascii="Arial" w:hAnsi="Arial" w:cs="Arial"/>
                <w:bCs/>
                <w:color w:val="000000"/>
                <w:sz w:val="22"/>
                <w:szCs w:val="22"/>
              </w:rPr>
            </w:pPr>
            <w:r>
              <w:rPr>
                <w:rFonts w:ascii="Arial" w:hAnsi="Arial" w:cs="Arial" w:hint="eastAsia"/>
                <w:bCs/>
                <w:color w:val="000000"/>
                <w:sz w:val="22"/>
                <w:szCs w:val="22"/>
              </w:rPr>
              <w:t>Non-frail</w:t>
            </w:r>
            <w:r w:rsidRPr="000D42B5">
              <w:rPr>
                <w:rFonts w:ascii="Arial" w:hAnsi="Arial" w:cs="Arial"/>
                <w:bCs/>
                <w:color w:val="000000"/>
                <w:sz w:val="22"/>
                <w:szCs w:val="22"/>
              </w:rPr>
              <w:t xml:space="preserve"> </w:t>
            </w:r>
            <w:r w:rsidRPr="000D42B5">
              <w:rPr>
                <w:rFonts w:ascii="Arial" w:eastAsia="Arial" w:hAnsi="Arial" w:cs="Arial"/>
                <w:bCs/>
                <w:color w:val="000000"/>
                <w:sz w:val="22"/>
                <w:szCs w:val="22"/>
                <w:lang w:eastAsia="en-US"/>
              </w:rPr>
              <w:t xml:space="preserve">  </w:t>
            </w:r>
            <w:r w:rsidRPr="000D42B5">
              <w:rPr>
                <w:rFonts w:ascii="Arial" w:eastAsia="Arial" w:hAnsi="Arial" w:cs="Arial"/>
                <w:bCs/>
                <w:color w:val="000000"/>
                <w:sz w:val="22"/>
                <w:szCs w:val="22"/>
                <w:lang w:eastAsia="en-US"/>
              </w:rPr>
              <w:br/>
            </w:r>
            <w:r w:rsidRPr="000D42B5">
              <w:rPr>
                <w:rFonts w:ascii="Arial" w:hAnsi="Arial" w:cs="Arial"/>
                <w:bCs/>
                <w:color w:val="000000"/>
                <w:sz w:val="22"/>
                <w:szCs w:val="22"/>
              </w:rPr>
              <w:t>n</w:t>
            </w:r>
            <w:r w:rsidRPr="000D42B5">
              <w:rPr>
                <w:rFonts w:ascii="Arial" w:eastAsia="Arial" w:hAnsi="Arial" w:cs="Arial"/>
                <w:bCs/>
                <w:color w:val="000000"/>
                <w:sz w:val="22"/>
                <w:szCs w:val="22"/>
                <w:lang w:eastAsia="en-US"/>
              </w:rPr>
              <w:t xml:space="preserve"> = 199</w:t>
            </w:r>
          </w:p>
        </w:tc>
        <w:tc>
          <w:tcPr>
            <w:tcW w:w="170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6A6C28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40" w:after="40" w:line="240" w:lineRule="auto"/>
              <w:ind w:left="100" w:right="100" w:firstLine="0"/>
              <w:jc w:val="center"/>
              <w:rPr>
                <w:rFonts w:ascii="Arial" w:hAnsi="Arial" w:cs="Arial"/>
                <w:bCs/>
                <w:color w:val="000000"/>
                <w:sz w:val="22"/>
                <w:szCs w:val="22"/>
              </w:rPr>
            </w:pPr>
            <w:r w:rsidRPr="000D42B5">
              <w:rPr>
                <w:rFonts w:ascii="Arial" w:eastAsia="Arial" w:hAnsi="Arial" w:cs="Arial"/>
                <w:bCs/>
                <w:color w:val="000000"/>
                <w:sz w:val="22"/>
                <w:szCs w:val="22"/>
                <w:lang w:eastAsia="en-US"/>
              </w:rPr>
              <w:t xml:space="preserve">Frail  </w:t>
            </w:r>
            <w:r w:rsidRPr="000D42B5">
              <w:rPr>
                <w:rFonts w:ascii="Arial" w:eastAsia="Arial" w:hAnsi="Arial" w:cs="Arial"/>
                <w:bCs/>
                <w:color w:val="000000"/>
                <w:sz w:val="22"/>
                <w:szCs w:val="22"/>
                <w:lang w:eastAsia="en-US"/>
              </w:rPr>
              <w:br/>
            </w:r>
            <w:r w:rsidRPr="000D42B5">
              <w:rPr>
                <w:rFonts w:ascii="Arial" w:hAnsi="Arial" w:cs="Arial"/>
                <w:bCs/>
                <w:color w:val="000000"/>
                <w:sz w:val="22"/>
                <w:szCs w:val="22"/>
              </w:rPr>
              <w:t xml:space="preserve">n </w:t>
            </w:r>
            <w:r w:rsidRPr="000D42B5">
              <w:rPr>
                <w:rFonts w:ascii="Arial" w:eastAsia="Arial" w:hAnsi="Arial" w:cs="Arial"/>
                <w:bCs/>
                <w:color w:val="000000"/>
                <w:sz w:val="22"/>
                <w:szCs w:val="22"/>
                <w:lang w:eastAsia="en-US"/>
              </w:rPr>
              <w:t>= 68</w:t>
            </w:r>
          </w:p>
        </w:tc>
        <w:tc>
          <w:tcPr>
            <w:tcW w:w="99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6816F0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40" w:after="40" w:line="240" w:lineRule="auto"/>
              <w:ind w:left="100" w:right="100" w:firstLine="0"/>
              <w:jc w:val="center"/>
              <w:rPr>
                <w:rFonts w:ascii="Arial" w:hAnsi="Arial" w:cs="Arial"/>
                <w:bCs/>
                <w:color w:val="000000"/>
                <w:sz w:val="22"/>
                <w:szCs w:val="22"/>
              </w:rPr>
            </w:pPr>
            <w:r w:rsidRPr="000D42B5">
              <w:rPr>
                <w:rFonts w:ascii="Arial" w:hAnsi="Arial" w:cs="Arial"/>
                <w:bCs/>
                <w:i/>
                <w:iCs/>
                <w:color w:val="000000"/>
                <w:sz w:val="22"/>
                <w:szCs w:val="22"/>
              </w:rPr>
              <w:t xml:space="preserve">P </w:t>
            </w:r>
            <w:r w:rsidRPr="000D42B5">
              <w:rPr>
                <w:rFonts w:ascii="Arial" w:eastAsia="Arial" w:hAnsi="Arial" w:cs="Arial"/>
                <w:bCs/>
                <w:color w:val="000000"/>
                <w:sz w:val="22"/>
                <w:szCs w:val="22"/>
                <w:lang w:eastAsia="en-US"/>
              </w:rPr>
              <w:t>value</w:t>
            </w:r>
          </w:p>
        </w:tc>
      </w:tr>
      <w:tr w:rsidR="008C4AE8" w:rsidRPr="000D42B5" w14:paraId="20324348" w14:textId="77777777" w:rsidTr="006E557F">
        <w:trPr>
          <w:trHeight w:hRule="exact" w:val="369"/>
          <w:jc w:val="center"/>
        </w:trPr>
        <w:tc>
          <w:tcPr>
            <w:tcW w:w="32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2CAC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Age, years</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A6FD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75.1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6.3</w:t>
            </w:r>
            <w:r w:rsidRPr="000D42B5">
              <w:rPr>
                <w:rFonts w:ascii="Arial" w:hAnsi="Arial" w:cs="Arial"/>
                <w:bCs/>
                <w:color w:val="000000"/>
                <w:sz w:val="21"/>
                <w:szCs w:val="21"/>
              </w:rPr>
              <w:t>)</w:t>
            </w:r>
          </w:p>
        </w:tc>
        <w:tc>
          <w:tcPr>
            <w:tcW w:w="156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1576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74.4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5.7</w:t>
            </w:r>
            <w:r w:rsidRPr="000D42B5">
              <w:rPr>
                <w:rFonts w:ascii="Arial" w:hAnsi="Arial" w:cs="Arial"/>
                <w:bCs/>
                <w:color w:val="000000"/>
                <w:sz w:val="21"/>
                <w:szCs w:val="21"/>
              </w:rPr>
              <w:t>)</w:t>
            </w:r>
          </w:p>
        </w:tc>
        <w:tc>
          <w:tcPr>
            <w:tcW w:w="170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2212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77.0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7.6</w:t>
            </w:r>
            <w:r w:rsidRPr="000D42B5">
              <w:rPr>
                <w:rFonts w:ascii="Arial" w:hAnsi="Arial" w:cs="Arial"/>
                <w:bCs/>
                <w:color w:val="000000"/>
                <w:sz w:val="21"/>
                <w:szCs w:val="21"/>
              </w:rPr>
              <w:t>)</w:t>
            </w:r>
          </w:p>
        </w:tc>
        <w:tc>
          <w:tcPr>
            <w:tcW w:w="992"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E5A7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0.02</w:t>
            </w:r>
          </w:p>
        </w:tc>
      </w:tr>
      <w:tr w:rsidR="008C4AE8" w:rsidRPr="000D42B5" w14:paraId="4460BB1F"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BDAE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Women</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A91A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162 (60.7)</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2D8E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121 (60.8)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743C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41 (60.3)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0BFF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0.99</w:t>
            </w:r>
          </w:p>
        </w:tc>
      </w:tr>
      <w:tr w:rsidR="008C4AE8" w:rsidRPr="000D42B5" w14:paraId="7A46236A"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F7790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BMI, kg/m²</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B5A3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23.0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3.2</w:t>
            </w:r>
            <w:r w:rsidRPr="000D42B5">
              <w:rPr>
                <w:rFonts w:ascii="Arial" w:hAnsi="Arial" w:cs="Arial"/>
                <w:bCs/>
                <w:color w:val="000000"/>
                <w:sz w:val="21"/>
                <w:szCs w:val="21"/>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F1955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23.0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3.2</w:t>
            </w:r>
            <w:r w:rsidRPr="000D42B5">
              <w:rPr>
                <w:rFonts w:ascii="Arial" w:hAnsi="Arial" w:cs="Arial"/>
                <w:bCs/>
                <w:color w:val="000000"/>
                <w:sz w:val="21"/>
                <w:szCs w:val="21"/>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A6FB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22.8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3.2</w:t>
            </w:r>
            <w:r w:rsidRPr="000D42B5">
              <w:rPr>
                <w:rFonts w:ascii="Arial" w:hAnsi="Arial" w:cs="Arial"/>
                <w:bCs/>
                <w:color w:val="000000"/>
                <w:sz w:val="21"/>
                <w:szCs w:val="21"/>
              </w:rPr>
              <w:t>)</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C7BC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0.8</w:t>
            </w:r>
            <w:r w:rsidRPr="000D42B5">
              <w:rPr>
                <w:rFonts w:ascii="Arial" w:hAnsi="Arial" w:cs="Arial"/>
                <w:bCs/>
                <w:color w:val="000000"/>
                <w:sz w:val="21"/>
                <w:szCs w:val="21"/>
              </w:rPr>
              <w:t>0</w:t>
            </w:r>
          </w:p>
        </w:tc>
      </w:tr>
      <w:tr w:rsidR="008C4AE8" w:rsidRPr="000D42B5" w14:paraId="6E2926A5"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9965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Energy intake, kcal/day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952C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1,991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59</w:t>
            </w:r>
            <w:r w:rsidRPr="000D42B5">
              <w:rPr>
                <w:rFonts w:ascii="Arial" w:hAnsi="Arial" w:cs="Arial"/>
                <w:bCs/>
                <w:color w:val="000000"/>
                <w:sz w:val="21"/>
                <w:szCs w:val="21"/>
              </w:rPr>
              <w:t>5)</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8BD8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2,01</w:t>
            </w:r>
            <w:r w:rsidRPr="000D42B5">
              <w:rPr>
                <w:rFonts w:ascii="Arial" w:hAnsi="Arial" w:cs="Arial"/>
                <w:bCs/>
                <w:color w:val="000000"/>
                <w:sz w:val="21"/>
                <w:szCs w:val="21"/>
              </w:rPr>
              <w:t>5</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611</w:t>
            </w:r>
            <w:r w:rsidRPr="000D42B5">
              <w:rPr>
                <w:rFonts w:ascii="Arial" w:hAnsi="Arial" w:cs="Arial"/>
                <w:bCs/>
                <w:color w:val="000000"/>
                <w:sz w:val="21"/>
                <w:szCs w:val="21"/>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B06B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1,92</w:t>
            </w:r>
            <w:r w:rsidRPr="000D42B5">
              <w:rPr>
                <w:rFonts w:ascii="Arial" w:hAnsi="Arial" w:cs="Arial"/>
                <w:bCs/>
                <w:color w:val="000000"/>
                <w:sz w:val="21"/>
                <w:szCs w:val="21"/>
              </w:rPr>
              <w:t>4</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54</w:t>
            </w:r>
            <w:r w:rsidRPr="000D42B5">
              <w:rPr>
                <w:rFonts w:ascii="Arial" w:hAnsi="Arial" w:cs="Arial"/>
                <w:bCs/>
                <w:color w:val="000000"/>
                <w:sz w:val="21"/>
                <w:szCs w:val="21"/>
              </w:rPr>
              <w:t>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C34F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0.3</w:t>
            </w:r>
            <w:r w:rsidRPr="000D42B5">
              <w:rPr>
                <w:rFonts w:ascii="Arial" w:hAnsi="Arial" w:cs="Arial"/>
                <w:bCs/>
                <w:color w:val="000000"/>
                <w:sz w:val="21"/>
                <w:szCs w:val="21"/>
              </w:rPr>
              <w:t>0</w:t>
            </w:r>
          </w:p>
        </w:tc>
      </w:tr>
      <w:tr w:rsidR="008C4AE8" w:rsidRPr="000D42B5" w14:paraId="0EE7F73D"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C814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Total dietary fiber, g/day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7511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14.9</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(6.0)</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E94DB"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15.2</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1638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13.8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(4.9)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5422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0.3</w:t>
            </w:r>
            <w:r w:rsidRPr="000D42B5">
              <w:rPr>
                <w:rFonts w:ascii="Arial" w:hAnsi="Arial" w:cs="Arial"/>
                <w:bCs/>
                <w:color w:val="000000"/>
                <w:sz w:val="21"/>
                <w:szCs w:val="21"/>
              </w:rPr>
              <w:t>0</w:t>
            </w:r>
          </w:p>
        </w:tc>
      </w:tr>
      <w:tr w:rsidR="008C4AE8" w:rsidRPr="000D42B5" w14:paraId="43E55CB8"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498A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Steps, steps/day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603E8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6,45</w:t>
            </w:r>
            <w:r w:rsidRPr="000D42B5">
              <w:rPr>
                <w:rFonts w:ascii="Arial" w:hAnsi="Arial" w:cs="Arial"/>
                <w:bCs/>
                <w:color w:val="000000"/>
                <w:sz w:val="21"/>
                <w:szCs w:val="21"/>
              </w:rPr>
              <w:t>7</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3,74</w:t>
            </w:r>
            <w:r w:rsidRPr="000D42B5">
              <w:rPr>
                <w:rFonts w:ascii="Arial" w:hAnsi="Arial" w:cs="Arial"/>
                <w:bCs/>
                <w:color w:val="000000"/>
                <w:sz w:val="21"/>
                <w:szCs w:val="21"/>
              </w:rPr>
              <w:t>4)</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C1D4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6,85</w:t>
            </w:r>
            <w:r w:rsidRPr="000D42B5">
              <w:rPr>
                <w:rFonts w:ascii="Arial" w:hAnsi="Arial" w:cs="Arial"/>
                <w:bCs/>
                <w:color w:val="000000"/>
                <w:sz w:val="21"/>
                <w:szCs w:val="21"/>
              </w:rPr>
              <w:t>4</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3,84</w:t>
            </w:r>
            <w:r w:rsidRPr="000D42B5">
              <w:rPr>
                <w:rFonts w:ascii="Arial" w:hAnsi="Arial" w:cs="Arial"/>
                <w:bCs/>
                <w:color w:val="000000"/>
                <w:sz w:val="21"/>
                <w:szCs w:val="21"/>
              </w:rPr>
              <w:t>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0B40D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5,29</w:t>
            </w:r>
            <w:r w:rsidRPr="000D42B5">
              <w:rPr>
                <w:rFonts w:ascii="Arial" w:hAnsi="Arial" w:cs="Arial"/>
                <w:bCs/>
                <w:color w:val="000000"/>
                <w:sz w:val="21"/>
                <w:szCs w:val="21"/>
              </w:rPr>
              <w:t>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3,19</w:t>
            </w:r>
            <w:r w:rsidRPr="000D42B5">
              <w:rPr>
                <w:rFonts w:ascii="Arial" w:hAnsi="Arial" w:cs="Arial"/>
                <w:bCs/>
                <w:color w:val="000000"/>
                <w:sz w:val="21"/>
                <w:szCs w:val="21"/>
              </w:rPr>
              <w:t>7)</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29BF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&lt;0.01</w:t>
            </w:r>
          </w:p>
        </w:tc>
      </w:tr>
      <w:tr w:rsidR="008C4AE8" w:rsidRPr="000D42B5" w14:paraId="1E83D60B"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22D57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Smoking status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3E8C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717F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FB64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171B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w:t>
            </w:r>
            <w:r w:rsidRPr="000D42B5">
              <w:rPr>
                <w:rFonts w:ascii="Arial" w:hAnsi="Arial" w:cs="Arial"/>
                <w:bCs/>
                <w:color w:val="000000"/>
                <w:sz w:val="21"/>
                <w:szCs w:val="21"/>
              </w:rPr>
              <w:t>89</w:t>
            </w:r>
          </w:p>
        </w:tc>
      </w:tr>
      <w:tr w:rsidR="008C4AE8" w:rsidRPr="000D42B5" w14:paraId="6C84C900"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71AB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Never smoker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7E91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157 (58.8)</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5192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117 (58.8)</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3B1A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40 (58.8)</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4545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6A910B7B"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FE9B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Former smoker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57D0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91 (34.1)</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AA38D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67 (33.7)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52FB3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24 (35.3)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BB9B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69AFDC6D"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251A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Current smoker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B2BFE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19 (7.1)</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87A5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15 (7.5)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99C9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4 (5.9)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F92FE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5BD95D8C"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8393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eastAsia="Arial" w:hAnsi="Arial" w:cs="Arial"/>
                <w:bCs/>
                <w:color w:val="000000"/>
                <w:sz w:val="21"/>
                <w:szCs w:val="21"/>
                <w:lang w:eastAsia="en-US"/>
              </w:rPr>
              <w:t>Alcohol intake</w:t>
            </w:r>
            <w:r w:rsidRPr="000D42B5">
              <w:rPr>
                <w:rFonts w:ascii="Arial" w:hAnsi="Arial" w:cs="Arial"/>
                <w:bCs/>
                <w:color w:val="000000"/>
                <w:sz w:val="21"/>
                <w:szCs w:val="21"/>
              </w:rPr>
              <w:t>, g/day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A6960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9.2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17.3</w:t>
            </w:r>
            <w:r w:rsidRPr="000D42B5">
              <w:rPr>
                <w:rFonts w:ascii="Arial" w:hAnsi="Arial" w:cs="Arial"/>
                <w:bCs/>
                <w:color w:val="000000"/>
                <w:sz w:val="21"/>
                <w:szCs w:val="21"/>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5FE6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9.5</w:t>
            </w:r>
            <w:r w:rsidRPr="000D42B5">
              <w:rPr>
                <w:rFonts w:ascii="Arial" w:hAnsi="Arial" w:cs="Arial"/>
                <w:bCs/>
                <w:color w:val="000000"/>
                <w:sz w:val="21"/>
                <w:szCs w:val="21"/>
              </w:rPr>
              <w:t xml:space="preserve"> (</w:t>
            </w:r>
            <w:r w:rsidRPr="000D42B5">
              <w:rPr>
                <w:rFonts w:ascii="Arial" w:eastAsia="Arial" w:hAnsi="Arial" w:cs="Arial"/>
                <w:bCs/>
                <w:color w:val="000000"/>
                <w:sz w:val="21"/>
                <w:szCs w:val="21"/>
                <w:lang w:eastAsia="en-US"/>
              </w:rPr>
              <w:t>17.4</w:t>
            </w:r>
            <w:r w:rsidRPr="000D42B5">
              <w:rPr>
                <w:rFonts w:ascii="Arial" w:hAnsi="Arial" w:cs="Arial"/>
                <w:bCs/>
                <w:color w:val="000000"/>
                <w:sz w:val="21"/>
                <w:szCs w:val="21"/>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DA54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 xml:space="preserve">8.2 </w:t>
            </w:r>
            <w:r w:rsidRPr="000D42B5">
              <w:rPr>
                <w:rFonts w:ascii="Arial" w:hAnsi="Arial" w:cs="Arial"/>
                <w:bCs/>
                <w:color w:val="000000"/>
                <w:sz w:val="21"/>
                <w:szCs w:val="21"/>
              </w:rPr>
              <w:t>(</w:t>
            </w:r>
            <w:r w:rsidRPr="000D42B5">
              <w:rPr>
                <w:rFonts w:ascii="Arial" w:eastAsia="Arial" w:hAnsi="Arial" w:cs="Arial"/>
                <w:bCs/>
                <w:color w:val="000000"/>
                <w:sz w:val="21"/>
                <w:szCs w:val="21"/>
                <w:lang w:eastAsia="en-US"/>
              </w:rPr>
              <w:t>16.9</w:t>
            </w:r>
            <w:r w:rsidRPr="000D42B5">
              <w:rPr>
                <w:rFonts w:ascii="Arial" w:hAnsi="Arial" w:cs="Arial"/>
                <w:bCs/>
                <w:color w:val="000000"/>
                <w:sz w:val="21"/>
                <w:szCs w:val="21"/>
              </w:rPr>
              <w:t>)</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AC2A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0.3</w:t>
            </w:r>
            <w:r w:rsidRPr="000D42B5">
              <w:rPr>
                <w:rFonts w:ascii="Arial" w:hAnsi="Arial" w:cs="Arial"/>
                <w:bCs/>
                <w:color w:val="000000"/>
                <w:sz w:val="21"/>
                <w:szCs w:val="21"/>
              </w:rPr>
              <w:t>0</w:t>
            </w:r>
          </w:p>
        </w:tc>
      </w:tr>
      <w:tr w:rsidR="008C4AE8" w:rsidRPr="000D42B5" w14:paraId="4040224B"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E6B39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Diabetes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407E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41</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15.4</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14D7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28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14.1</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6A36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13</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19.1</w:t>
            </w:r>
            <w:r w:rsidRPr="000D42B5">
              <w:rPr>
                <w:rFonts w:ascii="Arial" w:eastAsia="Arial" w:hAnsi="Arial" w:cs="Arial"/>
                <w:bCs/>
                <w:color w:val="000000"/>
                <w:sz w:val="21"/>
                <w:szCs w:val="21"/>
                <w:lang w:eastAsia="en-US"/>
              </w:rPr>
              <w:t>)</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669A7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0.43</w:t>
            </w:r>
          </w:p>
        </w:tc>
      </w:tr>
      <w:tr w:rsidR="008C4AE8" w:rsidRPr="000D42B5" w14:paraId="0181ADDE"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705C0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 xml:space="preserve">Cardiovascular disease </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876F0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20</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7.5</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A59F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12</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6.1</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977E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11.9</w:t>
            </w:r>
            <w:r w:rsidRPr="000D42B5">
              <w:rPr>
                <w:rFonts w:ascii="Arial" w:eastAsia="Arial" w:hAnsi="Arial" w:cs="Arial"/>
                <w:bCs/>
                <w:color w:val="000000"/>
                <w:sz w:val="21"/>
                <w:szCs w:val="21"/>
                <w:lang w:eastAsia="en-US"/>
              </w:rPr>
              <w:t>)</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A7ED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0.19</w:t>
            </w:r>
          </w:p>
        </w:tc>
      </w:tr>
      <w:tr w:rsidR="008C4AE8" w:rsidRPr="000D42B5" w14:paraId="269DA6E1"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F7DF5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Cancer</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0B1B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39</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14.7</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F01B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22</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11.1</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20A3F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hAnsi="Arial" w:cs="Arial"/>
                <w:bCs/>
                <w:color w:val="000000"/>
                <w:sz w:val="21"/>
                <w:szCs w:val="21"/>
              </w:rPr>
              <w:t>17</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25.0)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3F0B3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&lt;0.01</w:t>
            </w:r>
          </w:p>
        </w:tc>
      </w:tr>
      <w:tr w:rsidR="008C4AE8" w:rsidRPr="000D42B5" w14:paraId="027E08AB"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17C94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bCs/>
                <w:color w:val="000000"/>
                <w:sz w:val="21"/>
                <w:szCs w:val="21"/>
              </w:rPr>
            </w:pPr>
            <w:r w:rsidRPr="000D42B5">
              <w:rPr>
                <w:rFonts w:ascii="Arial" w:hAnsi="Arial" w:cs="Arial"/>
                <w:bCs/>
                <w:color w:val="000000"/>
                <w:sz w:val="21"/>
                <w:szCs w:val="21"/>
              </w:rPr>
              <w:t>Medication use</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068F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818A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6DD2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E8E8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p>
        </w:tc>
      </w:tr>
      <w:tr w:rsidR="008C4AE8" w:rsidRPr="000D42B5" w14:paraId="427A782A"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F29C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color w:val="000000"/>
                <w:sz w:val="21"/>
                <w:szCs w:val="21"/>
              </w:rPr>
            </w:pPr>
            <w:r w:rsidRPr="000D42B5">
              <w:rPr>
                <w:rFonts w:ascii="Arial" w:hAnsi="Arial" w:cs="Arial"/>
                <w:color w:val="000000"/>
                <w:sz w:val="21"/>
                <w:szCs w:val="21"/>
              </w:rPr>
              <w:t xml:space="preserve">    Antibiotic use</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20D0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17</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6.5</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AF20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13</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6.7</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3D5A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4</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6.0)</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7483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0.99</w:t>
            </w:r>
          </w:p>
        </w:tc>
      </w:tr>
      <w:tr w:rsidR="008C4AE8" w:rsidRPr="000D42B5" w14:paraId="7C3F11FF"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60CBB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color w:val="000000"/>
                <w:sz w:val="21"/>
                <w:szCs w:val="21"/>
              </w:rPr>
            </w:pPr>
            <w:r w:rsidRPr="000D42B5">
              <w:rPr>
                <w:rFonts w:ascii="Arial" w:hAnsi="Arial" w:cs="Arial"/>
                <w:color w:val="000000"/>
                <w:sz w:val="21"/>
                <w:szCs w:val="21"/>
              </w:rPr>
              <w:t xml:space="preserve">    Laxative use</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73C08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35</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13.6</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AE234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9.4</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8B6C9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17</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25.4)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D115D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&lt;0.01</w:t>
            </w:r>
          </w:p>
        </w:tc>
      </w:tr>
      <w:tr w:rsidR="008C4AE8" w:rsidRPr="000D42B5" w14:paraId="7414F061"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2557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hAnsi="Arial" w:cs="Arial"/>
                <w:color w:val="000000"/>
                <w:sz w:val="21"/>
                <w:szCs w:val="21"/>
              </w:rPr>
            </w:pPr>
            <w:r w:rsidRPr="000D42B5">
              <w:rPr>
                <w:rFonts w:ascii="Arial" w:hAnsi="Arial" w:cs="Arial"/>
                <w:color w:val="000000"/>
                <w:sz w:val="21"/>
                <w:szCs w:val="21"/>
              </w:rPr>
              <w:t xml:space="preserve">    </w:t>
            </w:r>
            <w:r w:rsidRPr="001E1259">
              <w:rPr>
                <w:rFonts w:ascii="Arial" w:hAnsi="Arial" w:cs="Arial"/>
                <w:color w:val="000000"/>
                <w:sz w:val="21"/>
                <w:szCs w:val="21"/>
              </w:rPr>
              <w:t>Bowel-regulating medication</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519A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27</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10.6</w:t>
            </w:r>
            <w:r w:rsidRPr="000D42B5">
              <w:rPr>
                <w:rFonts w:ascii="Arial" w:eastAsia="Arial" w:hAnsi="Arial" w:cs="Arial"/>
                <w:bCs/>
                <w:color w:val="000000"/>
                <w:sz w:val="21"/>
                <w:szCs w:val="21"/>
                <w:lang w:eastAsia="en-US"/>
              </w:rPr>
              <w:t>)</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A7208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19</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10.0</w:t>
            </w:r>
            <w:r w:rsidRPr="000D42B5">
              <w:rPr>
                <w:rFonts w:ascii="Arial" w:eastAsia="Arial" w:hAnsi="Arial" w:cs="Arial"/>
                <w:bCs/>
                <w:color w:val="000000"/>
                <w:sz w:val="21"/>
                <w:szCs w:val="21"/>
                <w:lang w:eastAsia="en-US"/>
              </w:rPr>
              <w:t>)</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869C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8</w:t>
            </w:r>
            <w:r w:rsidRPr="000D42B5">
              <w:rPr>
                <w:rFonts w:ascii="Arial" w:eastAsia="Arial" w:hAnsi="Arial" w:cs="Arial"/>
                <w:bCs/>
                <w:color w:val="000000"/>
                <w:sz w:val="21"/>
                <w:szCs w:val="21"/>
                <w:lang w:eastAsia="en-US"/>
              </w:rPr>
              <w:t xml:space="preserve"> (</w:t>
            </w:r>
            <w:r w:rsidRPr="000D42B5">
              <w:rPr>
                <w:rFonts w:ascii="Arial" w:hAnsi="Arial" w:cs="Arial"/>
                <w:bCs/>
                <w:color w:val="000000"/>
                <w:sz w:val="21"/>
                <w:szCs w:val="21"/>
              </w:rPr>
              <w:t>12.3)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E1B9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0.64</w:t>
            </w:r>
          </w:p>
        </w:tc>
      </w:tr>
      <w:tr w:rsidR="008C4AE8" w:rsidRPr="000D42B5" w14:paraId="63E7B11F"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69D7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Defecation frequency category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4C61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10A1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E1AF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CFEC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hAnsi="Arial" w:cs="Arial"/>
                <w:bCs/>
                <w:color w:val="000000"/>
                <w:sz w:val="21"/>
                <w:szCs w:val="21"/>
              </w:rPr>
              <w:t>&lt;0.01</w:t>
            </w:r>
          </w:p>
        </w:tc>
      </w:tr>
      <w:tr w:rsidR="008C4AE8" w:rsidRPr="000D42B5" w14:paraId="7B639746"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2EA5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≥7 times/week</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661ED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148 (55.4)</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B1B1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120 (60.3)</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C1A0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28 (41.2)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4F470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2724CCA8"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F5530"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5–6 times/week</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3D68B"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73 (27.3)</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A96F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52 (26.1)</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EE875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21 (30.9)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CA762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18E3C52E"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C0BD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≤4 times/week</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01E6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46 (17.2)</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A9488"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27 (13.6)</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0F3B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19 (27.9)</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2397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4D098662"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0309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Bristol stool form scale category</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57B4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846C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C16D7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1F24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w:t>
            </w:r>
            <w:r w:rsidRPr="000D42B5">
              <w:rPr>
                <w:rFonts w:ascii="Arial" w:hAnsi="Arial" w:cs="Arial"/>
                <w:bCs/>
                <w:color w:val="000000"/>
                <w:sz w:val="21"/>
                <w:szCs w:val="21"/>
              </w:rPr>
              <w:t>.19</w:t>
            </w:r>
          </w:p>
        </w:tc>
      </w:tr>
      <w:tr w:rsidR="008C4AE8" w:rsidRPr="000D42B5" w14:paraId="1C3C5A51"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534B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1–2</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5406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24 (9.0)</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339D8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15 (7.5)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F5D0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9 (13.2)</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FFBD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6CD18454"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1A3A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3–5</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0096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222 (83.1)</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6403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170 (85.4)</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A387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52 (76.5)</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B65B1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19787C4C"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E77D6"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Chars="50" w:firstLine="105"/>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6–7</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8272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21 (7.9)</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3F2C5"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14 (7.0)</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527FE"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7 (10.3)</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BE62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35FD5500"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5303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Constipation status</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56DE07"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0BA03"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CEE84"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7073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hAnsi="Arial" w:cs="Arial"/>
                <w:bCs/>
                <w:color w:val="000000"/>
                <w:sz w:val="21"/>
                <w:szCs w:val="21"/>
              </w:rPr>
            </w:pPr>
            <w:r w:rsidRPr="000D42B5">
              <w:rPr>
                <w:rFonts w:ascii="Arial" w:eastAsia="Arial" w:hAnsi="Arial" w:cs="Arial"/>
                <w:bCs/>
                <w:color w:val="000000"/>
                <w:sz w:val="21"/>
                <w:szCs w:val="21"/>
                <w:lang w:eastAsia="en-US"/>
              </w:rPr>
              <w:t>0.3</w:t>
            </w:r>
            <w:r w:rsidRPr="000D42B5">
              <w:rPr>
                <w:rFonts w:ascii="Arial" w:hAnsi="Arial" w:cs="Arial"/>
                <w:bCs/>
                <w:color w:val="000000"/>
                <w:sz w:val="21"/>
                <w:szCs w:val="21"/>
              </w:rPr>
              <w:t>4</w:t>
            </w:r>
          </w:p>
        </w:tc>
      </w:tr>
      <w:tr w:rsidR="008C4AE8" w:rsidRPr="000D42B5" w14:paraId="73A75DEC" w14:textId="77777777" w:rsidTr="006E557F">
        <w:trPr>
          <w:trHeight w:hRule="exact" w:val="369"/>
          <w:jc w:val="center"/>
        </w:trPr>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B2B06C"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Non-constipation</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270DC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231 (86.5)</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77BE1"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175 (87.9)</w:t>
            </w:r>
          </w:p>
        </w:tc>
        <w:tc>
          <w:tcPr>
            <w:tcW w:w="17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84D9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56 (82.4)</w:t>
            </w:r>
          </w:p>
        </w:tc>
        <w:tc>
          <w:tcPr>
            <w:tcW w:w="9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6690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r w:rsidR="008C4AE8" w:rsidRPr="000D42B5" w14:paraId="07AD46E6" w14:textId="77777777" w:rsidTr="006E557F">
        <w:trPr>
          <w:trHeight w:hRule="exact" w:val="369"/>
          <w:jc w:val="center"/>
        </w:trPr>
        <w:tc>
          <w:tcPr>
            <w:tcW w:w="32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6CB0BA9"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300" w:right="100" w:firstLine="0"/>
              <w:jc w:val="left"/>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Constipation</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68B4602"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36 (13.5)</w:t>
            </w:r>
          </w:p>
        </w:tc>
        <w:tc>
          <w:tcPr>
            <w:tcW w:w="156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8099F0F"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24 (12.1)</w:t>
            </w:r>
          </w:p>
        </w:tc>
        <w:tc>
          <w:tcPr>
            <w:tcW w:w="170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427BE3D"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r w:rsidRPr="000D42B5">
              <w:rPr>
                <w:rFonts w:ascii="Arial" w:eastAsia="Arial" w:hAnsi="Arial" w:cs="Arial"/>
                <w:bCs/>
                <w:color w:val="000000"/>
                <w:sz w:val="21"/>
                <w:szCs w:val="21"/>
                <w:lang w:eastAsia="en-US"/>
              </w:rPr>
              <w:t>12 (17.6)</w:t>
            </w:r>
          </w:p>
        </w:tc>
        <w:tc>
          <w:tcPr>
            <w:tcW w:w="992"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3BA286A" w14:textId="77777777" w:rsidR="008C4AE8" w:rsidRPr="000D42B5" w:rsidRDefault="008C4AE8" w:rsidP="006E557F">
            <w:pPr>
              <w:widowControl/>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rFonts w:ascii="Arial" w:eastAsia="Arial" w:hAnsi="Arial" w:cs="Arial"/>
                <w:bCs/>
                <w:color w:val="000000"/>
                <w:sz w:val="21"/>
                <w:szCs w:val="21"/>
                <w:lang w:eastAsia="en-US"/>
              </w:rPr>
            </w:pPr>
          </w:p>
        </w:tc>
      </w:tr>
    </w:tbl>
    <w:p w14:paraId="1D85979C" w14:textId="77777777" w:rsidR="008C4AE8" w:rsidRPr="000D42B5" w:rsidRDefault="008C4AE8" w:rsidP="008C4AE8">
      <w:pPr>
        <w:widowControl/>
        <w:spacing w:line="260" w:lineRule="exact"/>
        <w:ind w:firstLine="0"/>
        <w:jc w:val="left"/>
        <w:rPr>
          <w:rFonts w:ascii="Cambria" w:hAnsi="Cambria"/>
          <w:b/>
          <w:bCs/>
        </w:rPr>
      </w:pPr>
      <w:r w:rsidRPr="000D42B5">
        <w:rPr>
          <w:rFonts w:ascii="Arial" w:hAnsi="Arial" w:cs="Arial"/>
        </w:rPr>
        <w:t xml:space="preserve">Values are n (%) for categorical variables and mean ± SD for continuous variables. </w:t>
      </w:r>
      <w:r w:rsidRPr="000D42B5">
        <w:rPr>
          <w:rFonts w:ascii="Arial" w:hAnsi="Arial" w:cs="Arial"/>
          <w:i/>
          <w:iCs/>
        </w:rPr>
        <w:t>P</w:t>
      </w:r>
      <w:r w:rsidRPr="000D42B5">
        <w:rPr>
          <w:rFonts w:ascii="Arial" w:hAnsi="Arial" w:cs="Arial"/>
        </w:rPr>
        <w:t xml:space="preserve"> values compare non-frail and frail participants and were calculated using the </w:t>
      </w:r>
      <w:r w:rsidRPr="00401F80">
        <w:rPr>
          <w:rFonts w:ascii="Arial" w:hAnsi="Arial" w:cs="Arial"/>
        </w:rPr>
        <w:t>Wilcoxon rank-sum</w:t>
      </w:r>
      <w:r>
        <w:rPr>
          <w:rFonts w:ascii="Arial" w:hAnsi="Arial" w:cs="Arial" w:hint="eastAsia"/>
        </w:rPr>
        <w:t xml:space="preserve"> </w:t>
      </w:r>
      <w:r w:rsidRPr="000D42B5">
        <w:rPr>
          <w:rFonts w:ascii="Arial" w:hAnsi="Arial" w:cs="Arial"/>
        </w:rPr>
        <w:t xml:space="preserve">test for continuous variables and Pearson’s chi-square test for categorical variables. BMI, body mass index; SD, standard deviation. </w:t>
      </w:r>
    </w:p>
    <w:p w14:paraId="2915FC09" w14:textId="77777777" w:rsidR="008C4AE8" w:rsidRPr="00D902E7" w:rsidRDefault="008C4AE8" w:rsidP="008C4AE8">
      <w:pPr>
        <w:ind w:firstLine="0"/>
        <w:sectPr w:rsidR="008C4AE8" w:rsidRPr="00D902E7" w:rsidSect="008C4AE8">
          <w:headerReference w:type="default" r:id="rId4"/>
          <w:footerReference w:type="default" r:id="rId5"/>
          <w:pgSz w:w="11906" w:h="16838" w:code="9"/>
          <w:pgMar w:top="1134" w:right="1418" w:bottom="1134" w:left="1418" w:header="567" w:footer="113" w:gutter="0"/>
          <w:lnNumType w:countBy="1" w:restart="continuous"/>
          <w:cols w:space="425"/>
          <w:docGrid w:type="lines" w:linePitch="360"/>
        </w:sectPr>
      </w:pPr>
    </w:p>
    <w:tbl>
      <w:tblPr>
        <w:tblpPr w:leftFromText="142" w:rightFromText="142" w:vertAnchor="text" w:horzAnchor="margin" w:tblpXSpec="center" w:tblpY="863"/>
        <w:tblW w:w="14458" w:type="dxa"/>
        <w:tblLayout w:type="fixed"/>
        <w:tblLook w:val="0420" w:firstRow="1" w:lastRow="0" w:firstColumn="0" w:lastColumn="0" w:noHBand="0" w:noVBand="1"/>
      </w:tblPr>
      <w:tblGrid>
        <w:gridCol w:w="2268"/>
        <w:gridCol w:w="850"/>
        <w:gridCol w:w="1276"/>
        <w:gridCol w:w="1985"/>
        <w:gridCol w:w="1984"/>
        <w:gridCol w:w="851"/>
        <w:gridCol w:w="1275"/>
        <w:gridCol w:w="1985"/>
        <w:gridCol w:w="1984"/>
      </w:tblGrid>
      <w:tr w:rsidR="008C4AE8" w:rsidRPr="000D42B5" w14:paraId="7A458A2F" w14:textId="77777777" w:rsidTr="006E557F">
        <w:trPr>
          <w:trHeight w:val="397"/>
        </w:trPr>
        <w:tc>
          <w:tcPr>
            <w:tcW w:w="2268" w:type="dxa"/>
            <w:tcBorders>
              <w:top w:val="single" w:sz="12" w:space="0" w:color="595959"/>
              <w:left w:val="nil"/>
              <w:right w:val="nil"/>
            </w:tcBorders>
            <w:shd w:val="clear" w:color="auto" w:fill="FFFFFF"/>
            <w:vAlign w:val="center"/>
          </w:tcPr>
          <w:p w14:paraId="4B72C03B"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p>
        </w:tc>
        <w:tc>
          <w:tcPr>
            <w:tcW w:w="6095" w:type="dxa"/>
            <w:gridSpan w:val="4"/>
            <w:tcBorders>
              <w:top w:val="single" w:sz="12" w:space="0" w:color="595959"/>
              <w:left w:val="nil"/>
              <w:bottom w:val="single" w:sz="4" w:space="0" w:color="auto"/>
              <w:right w:val="nil"/>
            </w:tcBorders>
            <w:shd w:val="clear" w:color="auto" w:fill="FFFFFF"/>
            <w:vAlign w:val="center"/>
          </w:tcPr>
          <w:p w14:paraId="0C4584E8"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r w:rsidRPr="000D42B5">
              <w:rPr>
                <w:rFonts w:ascii="Arial" w:hAnsi="Arial" w:cs="Arial"/>
                <w:sz w:val="21"/>
                <w:szCs w:val="21"/>
              </w:rPr>
              <w:t>All participants (n=267)</w:t>
            </w:r>
          </w:p>
        </w:tc>
        <w:tc>
          <w:tcPr>
            <w:tcW w:w="6095" w:type="dxa"/>
            <w:gridSpan w:val="4"/>
            <w:tcBorders>
              <w:top w:val="single" w:sz="12" w:space="0" w:color="595959"/>
              <w:left w:val="nil"/>
              <w:bottom w:val="single" w:sz="4" w:space="0" w:color="auto"/>
              <w:right w:val="nil"/>
            </w:tcBorders>
            <w:shd w:val="clear" w:color="auto" w:fill="FFFFFF"/>
            <w:vAlign w:val="center"/>
          </w:tcPr>
          <w:p w14:paraId="62087A37"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r w:rsidRPr="000D42B5">
              <w:rPr>
                <w:rFonts w:ascii="Arial" w:hAnsi="Arial" w:cs="Arial"/>
                <w:sz w:val="21"/>
                <w:szCs w:val="21"/>
              </w:rPr>
              <w:t>Participants excluding those using medications</w:t>
            </w:r>
            <w:r w:rsidRPr="000D42B5">
              <w:rPr>
                <w:rFonts w:ascii="Arial" w:hAnsi="Arial" w:cs="Arial"/>
                <w:sz w:val="21"/>
                <w:szCs w:val="21"/>
                <w:vertAlign w:val="superscript"/>
              </w:rPr>
              <w:t xml:space="preserve"> </w:t>
            </w:r>
            <w:r w:rsidRPr="000D42B5">
              <w:rPr>
                <w:rFonts w:ascii="Arial" w:hAnsi="Arial" w:cs="Arial"/>
                <w:sz w:val="21"/>
                <w:szCs w:val="21"/>
              </w:rPr>
              <w:t>(n=191)</w:t>
            </w:r>
            <w:r w:rsidRPr="000D42B5">
              <w:rPr>
                <w:rFonts w:ascii="Arial" w:hAnsi="Arial" w:cs="Arial"/>
                <w:sz w:val="21"/>
                <w:szCs w:val="21"/>
                <w:vertAlign w:val="superscript"/>
              </w:rPr>
              <w:t>1</w:t>
            </w:r>
          </w:p>
        </w:tc>
      </w:tr>
      <w:tr w:rsidR="008C4AE8" w:rsidRPr="000D42B5" w14:paraId="31148518" w14:textId="77777777" w:rsidTr="006E557F">
        <w:trPr>
          <w:trHeight w:val="635"/>
        </w:trPr>
        <w:tc>
          <w:tcPr>
            <w:tcW w:w="2268" w:type="dxa"/>
            <w:tcBorders>
              <w:left w:val="nil"/>
              <w:bottom w:val="single" w:sz="8" w:space="0" w:color="595959"/>
              <w:right w:val="nil"/>
            </w:tcBorders>
            <w:shd w:val="clear" w:color="auto" w:fill="FFFFFF"/>
            <w:vAlign w:val="center"/>
          </w:tcPr>
          <w:p w14:paraId="58D33717"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Exposure</w:t>
            </w:r>
          </w:p>
        </w:tc>
        <w:tc>
          <w:tcPr>
            <w:tcW w:w="850" w:type="dxa"/>
            <w:tcBorders>
              <w:top w:val="single" w:sz="4" w:space="0" w:color="auto"/>
              <w:left w:val="nil"/>
              <w:bottom w:val="single" w:sz="8" w:space="0" w:color="595959"/>
              <w:right w:val="nil"/>
            </w:tcBorders>
            <w:shd w:val="clear" w:color="auto" w:fill="FFFFFF"/>
            <w:vAlign w:val="center"/>
          </w:tcPr>
          <w:p w14:paraId="39F55DAC"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n</w:t>
            </w:r>
          </w:p>
        </w:tc>
        <w:tc>
          <w:tcPr>
            <w:tcW w:w="1276" w:type="dxa"/>
            <w:tcBorders>
              <w:top w:val="single" w:sz="4" w:space="0" w:color="auto"/>
              <w:left w:val="nil"/>
              <w:bottom w:val="single" w:sz="8" w:space="0" w:color="595959"/>
              <w:right w:val="nil"/>
            </w:tcBorders>
            <w:shd w:val="clear" w:color="auto" w:fill="FFFFFF"/>
            <w:vAlign w:val="center"/>
          </w:tcPr>
          <w:p w14:paraId="1517740B"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F</w:t>
            </w:r>
            <w:r w:rsidRPr="000D42B5">
              <w:rPr>
                <w:rFonts w:ascii="Arial" w:eastAsia="Times New Roman" w:hAnsi="Arial" w:cs="Arial"/>
                <w:color w:val="000000"/>
                <w:sz w:val="21"/>
                <w:szCs w:val="21"/>
                <w:lang w:eastAsia="en-US"/>
              </w:rPr>
              <w:t xml:space="preserve">railty, </w:t>
            </w:r>
          </w:p>
          <w:p w14:paraId="3FCB7455"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eastAsia="Times New Roman" w:hAnsi="Arial" w:cs="Arial"/>
                <w:color w:val="000000"/>
                <w:sz w:val="21"/>
                <w:szCs w:val="21"/>
                <w:lang w:eastAsia="en-US"/>
              </w:rPr>
              <w:t>n (%)</w:t>
            </w:r>
          </w:p>
        </w:tc>
        <w:tc>
          <w:tcPr>
            <w:tcW w:w="1985" w:type="dxa"/>
            <w:tcBorders>
              <w:top w:val="single" w:sz="4" w:space="0" w:color="auto"/>
              <w:left w:val="nil"/>
              <w:bottom w:val="single" w:sz="8" w:space="0" w:color="595959"/>
              <w:right w:val="nil"/>
            </w:tcBorders>
            <w:shd w:val="clear" w:color="auto" w:fill="FFFFFF"/>
            <w:vAlign w:val="center"/>
          </w:tcPr>
          <w:p w14:paraId="7B3AAC67"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Model 1</w:t>
            </w:r>
          </w:p>
        </w:tc>
        <w:tc>
          <w:tcPr>
            <w:tcW w:w="1984" w:type="dxa"/>
            <w:tcBorders>
              <w:top w:val="single" w:sz="4" w:space="0" w:color="auto"/>
              <w:left w:val="nil"/>
              <w:bottom w:val="single" w:sz="8" w:space="0" w:color="595959"/>
              <w:right w:val="nil"/>
            </w:tcBorders>
            <w:shd w:val="clear" w:color="auto" w:fill="FFFFFF"/>
            <w:vAlign w:val="center"/>
          </w:tcPr>
          <w:p w14:paraId="14F4EF38"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Model 2</w:t>
            </w:r>
          </w:p>
        </w:tc>
        <w:tc>
          <w:tcPr>
            <w:tcW w:w="851" w:type="dxa"/>
            <w:tcBorders>
              <w:top w:val="single" w:sz="4" w:space="0" w:color="auto"/>
              <w:left w:val="nil"/>
              <w:bottom w:val="single" w:sz="8" w:space="0" w:color="595959"/>
              <w:right w:val="nil"/>
            </w:tcBorders>
            <w:shd w:val="clear" w:color="auto" w:fill="FFFFFF"/>
            <w:vAlign w:val="center"/>
          </w:tcPr>
          <w:p w14:paraId="1389FE4E"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n</w:t>
            </w:r>
          </w:p>
        </w:tc>
        <w:tc>
          <w:tcPr>
            <w:tcW w:w="1275" w:type="dxa"/>
            <w:tcBorders>
              <w:top w:val="single" w:sz="4" w:space="0" w:color="auto"/>
              <w:left w:val="nil"/>
              <w:bottom w:val="single" w:sz="8" w:space="0" w:color="595959"/>
              <w:right w:val="nil"/>
            </w:tcBorders>
            <w:shd w:val="clear" w:color="auto" w:fill="FFFFFF"/>
            <w:vAlign w:val="center"/>
          </w:tcPr>
          <w:p w14:paraId="2FEDAA56"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F</w:t>
            </w:r>
            <w:r w:rsidRPr="000D42B5">
              <w:rPr>
                <w:rFonts w:ascii="Arial" w:eastAsia="Times New Roman" w:hAnsi="Arial" w:cs="Arial"/>
                <w:color w:val="000000"/>
                <w:sz w:val="21"/>
                <w:szCs w:val="21"/>
                <w:lang w:eastAsia="en-US"/>
              </w:rPr>
              <w:t xml:space="preserve">railty, </w:t>
            </w:r>
          </w:p>
          <w:p w14:paraId="4BAC8154"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eastAsia="Times New Roman" w:hAnsi="Arial" w:cs="Arial"/>
                <w:color w:val="000000"/>
                <w:sz w:val="21"/>
                <w:szCs w:val="21"/>
                <w:lang w:eastAsia="en-US"/>
              </w:rPr>
              <w:t>n (%)</w:t>
            </w:r>
          </w:p>
        </w:tc>
        <w:tc>
          <w:tcPr>
            <w:tcW w:w="1985" w:type="dxa"/>
            <w:tcBorders>
              <w:top w:val="single" w:sz="4" w:space="0" w:color="auto"/>
              <w:left w:val="nil"/>
              <w:bottom w:val="single" w:sz="8" w:space="0" w:color="595959"/>
              <w:right w:val="nil"/>
            </w:tcBorders>
            <w:shd w:val="clear" w:color="auto" w:fill="FFFFFF"/>
            <w:vAlign w:val="center"/>
          </w:tcPr>
          <w:p w14:paraId="33EA566C"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Model 1</w:t>
            </w:r>
          </w:p>
        </w:tc>
        <w:tc>
          <w:tcPr>
            <w:tcW w:w="1984" w:type="dxa"/>
            <w:tcBorders>
              <w:top w:val="single" w:sz="4" w:space="0" w:color="auto"/>
              <w:left w:val="nil"/>
              <w:bottom w:val="single" w:sz="8" w:space="0" w:color="595959"/>
              <w:right w:val="nil"/>
            </w:tcBorders>
            <w:shd w:val="clear" w:color="auto" w:fill="FFFFFF"/>
            <w:vAlign w:val="center"/>
          </w:tcPr>
          <w:p w14:paraId="40023E15" w14:textId="77777777" w:rsidR="008C4AE8" w:rsidRPr="000D42B5"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0D42B5">
              <w:rPr>
                <w:rFonts w:ascii="Arial" w:hAnsi="Arial" w:cs="Arial"/>
                <w:color w:val="000000"/>
                <w:sz w:val="21"/>
                <w:szCs w:val="21"/>
              </w:rPr>
              <w:t>Model 2</w:t>
            </w:r>
          </w:p>
        </w:tc>
      </w:tr>
      <w:tr w:rsidR="008C4AE8" w:rsidRPr="000D42B5" w14:paraId="328C1219" w14:textId="77777777" w:rsidTr="006E557F">
        <w:trPr>
          <w:trHeight w:val="397"/>
        </w:trPr>
        <w:tc>
          <w:tcPr>
            <w:tcW w:w="3118" w:type="dxa"/>
            <w:gridSpan w:val="2"/>
            <w:tcBorders>
              <w:top w:val="single" w:sz="8" w:space="0" w:color="595959"/>
              <w:left w:val="nil"/>
              <w:right w:val="nil"/>
            </w:tcBorders>
            <w:shd w:val="clear" w:color="auto" w:fill="FFFFFF"/>
            <w:vAlign w:val="center"/>
          </w:tcPr>
          <w:p w14:paraId="7B42BEE9" w14:textId="77777777" w:rsidR="008C4AE8" w:rsidRPr="000D42B5" w:rsidRDefault="008C4AE8" w:rsidP="006E557F">
            <w:pPr>
              <w:widowControl/>
              <w:pBdr>
                <w:top w:val="nil"/>
                <w:left w:val="nil"/>
                <w:bottom w:val="nil"/>
                <w:right w:val="nil"/>
              </w:pBdr>
              <w:spacing w:before="100" w:after="100" w:line="180" w:lineRule="exact"/>
              <w:ind w:left="100" w:right="100" w:firstLine="0"/>
              <w:jc w:val="left"/>
              <w:rPr>
                <w:rFonts w:ascii="Arial" w:hAnsi="Arial" w:cs="Arial"/>
                <w:sz w:val="21"/>
                <w:szCs w:val="21"/>
              </w:rPr>
            </w:pPr>
            <w:r w:rsidRPr="000D42B5">
              <w:rPr>
                <w:rFonts w:ascii="Arial" w:hAnsi="Arial" w:cs="Arial"/>
                <w:i/>
                <w:iCs/>
                <w:color w:val="000000"/>
                <w:sz w:val="21"/>
                <w:szCs w:val="21"/>
              </w:rPr>
              <w:t>Constipation status</w:t>
            </w:r>
          </w:p>
        </w:tc>
        <w:tc>
          <w:tcPr>
            <w:tcW w:w="1276" w:type="dxa"/>
            <w:tcBorders>
              <w:top w:val="single" w:sz="8" w:space="0" w:color="595959"/>
              <w:left w:val="nil"/>
              <w:right w:val="nil"/>
            </w:tcBorders>
            <w:shd w:val="clear" w:color="auto" w:fill="FFFFFF"/>
            <w:vAlign w:val="center"/>
          </w:tcPr>
          <w:p w14:paraId="4AA2DEA4"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8" w:space="0" w:color="595959"/>
              <w:left w:val="nil"/>
              <w:right w:val="nil"/>
            </w:tcBorders>
            <w:shd w:val="clear" w:color="auto" w:fill="FFFFFF"/>
            <w:vAlign w:val="center"/>
          </w:tcPr>
          <w:p w14:paraId="654405EE"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4" w:type="dxa"/>
            <w:tcBorders>
              <w:top w:val="single" w:sz="8" w:space="0" w:color="595959"/>
              <w:left w:val="nil"/>
              <w:right w:val="nil"/>
            </w:tcBorders>
            <w:shd w:val="clear" w:color="auto" w:fill="FFFFFF"/>
            <w:vAlign w:val="center"/>
          </w:tcPr>
          <w:p w14:paraId="7DA458D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851" w:type="dxa"/>
            <w:tcBorders>
              <w:top w:val="single" w:sz="8" w:space="0" w:color="595959"/>
              <w:left w:val="nil"/>
              <w:right w:val="nil"/>
            </w:tcBorders>
            <w:shd w:val="clear" w:color="auto" w:fill="FFFFFF"/>
            <w:vAlign w:val="center"/>
          </w:tcPr>
          <w:p w14:paraId="24F0569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275" w:type="dxa"/>
            <w:tcBorders>
              <w:top w:val="single" w:sz="8" w:space="0" w:color="595959"/>
              <w:left w:val="nil"/>
              <w:right w:val="nil"/>
            </w:tcBorders>
            <w:shd w:val="clear" w:color="auto" w:fill="FFFFFF"/>
            <w:vAlign w:val="center"/>
          </w:tcPr>
          <w:p w14:paraId="3335D045"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8" w:space="0" w:color="595959"/>
              <w:left w:val="nil"/>
              <w:right w:val="nil"/>
            </w:tcBorders>
            <w:shd w:val="clear" w:color="auto" w:fill="FFFFFF"/>
            <w:vAlign w:val="center"/>
          </w:tcPr>
          <w:p w14:paraId="3283A78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4" w:type="dxa"/>
            <w:tcBorders>
              <w:top w:val="single" w:sz="8" w:space="0" w:color="595959"/>
              <w:left w:val="nil"/>
              <w:right w:val="nil"/>
            </w:tcBorders>
            <w:shd w:val="clear" w:color="auto" w:fill="FFFFFF"/>
            <w:vAlign w:val="center"/>
          </w:tcPr>
          <w:p w14:paraId="7FBDE1C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r>
      <w:tr w:rsidR="008C4AE8" w:rsidRPr="000D42B5" w14:paraId="4269EDFD" w14:textId="77777777" w:rsidTr="006E557F">
        <w:trPr>
          <w:trHeight w:val="397"/>
        </w:trPr>
        <w:tc>
          <w:tcPr>
            <w:tcW w:w="2268" w:type="dxa"/>
            <w:tcBorders>
              <w:left w:val="nil"/>
              <w:right w:val="nil"/>
            </w:tcBorders>
            <w:shd w:val="clear" w:color="auto" w:fill="FFFFFF"/>
            <w:vAlign w:val="center"/>
          </w:tcPr>
          <w:p w14:paraId="429F0B8B"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sz w:val="21"/>
                <w:szCs w:val="21"/>
              </w:rPr>
              <w:t>Non-constipation</w:t>
            </w:r>
          </w:p>
        </w:tc>
        <w:tc>
          <w:tcPr>
            <w:tcW w:w="850" w:type="dxa"/>
            <w:tcBorders>
              <w:left w:val="nil"/>
              <w:right w:val="nil"/>
            </w:tcBorders>
            <w:shd w:val="clear" w:color="auto" w:fill="FFFFFF"/>
            <w:vAlign w:val="center"/>
          </w:tcPr>
          <w:p w14:paraId="6A8AB1C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231</w:t>
            </w:r>
          </w:p>
        </w:tc>
        <w:tc>
          <w:tcPr>
            <w:tcW w:w="1276" w:type="dxa"/>
            <w:tcBorders>
              <w:left w:val="nil"/>
              <w:right w:val="nil"/>
            </w:tcBorders>
            <w:shd w:val="clear" w:color="auto" w:fill="FFFFFF"/>
            <w:vAlign w:val="center"/>
          </w:tcPr>
          <w:p w14:paraId="65D2264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56 (24.2)</w:t>
            </w:r>
          </w:p>
        </w:tc>
        <w:tc>
          <w:tcPr>
            <w:tcW w:w="1985" w:type="dxa"/>
            <w:tcBorders>
              <w:left w:val="nil"/>
              <w:right w:val="nil"/>
            </w:tcBorders>
            <w:shd w:val="clear" w:color="auto" w:fill="FFFFFF"/>
            <w:vAlign w:val="center"/>
          </w:tcPr>
          <w:p w14:paraId="4A138AF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left w:val="nil"/>
              <w:right w:val="nil"/>
            </w:tcBorders>
            <w:shd w:val="clear" w:color="auto" w:fill="FFFFFF"/>
            <w:vAlign w:val="center"/>
          </w:tcPr>
          <w:p w14:paraId="6AC64A3E"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851" w:type="dxa"/>
            <w:tcBorders>
              <w:left w:val="nil"/>
              <w:right w:val="nil"/>
            </w:tcBorders>
            <w:shd w:val="clear" w:color="auto" w:fill="FFFFFF"/>
            <w:vAlign w:val="center"/>
          </w:tcPr>
          <w:p w14:paraId="541B0EAE"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171</w:t>
            </w:r>
          </w:p>
        </w:tc>
        <w:tc>
          <w:tcPr>
            <w:tcW w:w="1275" w:type="dxa"/>
            <w:tcBorders>
              <w:left w:val="nil"/>
              <w:right w:val="nil"/>
            </w:tcBorders>
            <w:shd w:val="clear" w:color="auto" w:fill="FFFFFF"/>
            <w:vAlign w:val="center"/>
          </w:tcPr>
          <w:p w14:paraId="2D0F014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36</w:t>
            </w:r>
            <w:r w:rsidRPr="000D42B5">
              <w:rPr>
                <w:rFonts w:ascii="Arial" w:eastAsia="Times New Roman" w:hAnsi="Arial" w:cs="Arial"/>
                <w:sz w:val="21"/>
                <w:szCs w:val="21"/>
                <w:lang w:eastAsia="en-US"/>
              </w:rPr>
              <w:t xml:space="preserve"> (</w:t>
            </w:r>
            <w:r w:rsidRPr="000D42B5">
              <w:rPr>
                <w:rFonts w:ascii="Arial" w:hAnsi="Arial" w:cs="Arial"/>
                <w:sz w:val="21"/>
                <w:szCs w:val="21"/>
              </w:rPr>
              <w:t>21.1</w:t>
            </w:r>
            <w:r w:rsidRPr="000D42B5">
              <w:rPr>
                <w:rFonts w:ascii="Arial" w:eastAsia="Times New Roman" w:hAnsi="Arial" w:cs="Arial"/>
                <w:sz w:val="21"/>
                <w:szCs w:val="21"/>
                <w:lang w:eastAsia="en-US"/>
              </w:rPr>
              <w:t>)</w:t>
            </w:r>
          </w:p>
        </w:tc>
        <w:tc>
          <w:tcPr>
            <w:tcW w:w="1985" w:type="dxa"/>
            <w:tcBorders>
              <w:left w:val="nil"/>
              <w:right w:val="nil"/>
            </w:tcBorders>
            <w:shd w:val="clear" w:color="auto" w:fill="FFFFFF"/>
            <w:vAlign w:val="center"/>
          </w:tcPr>
          <w:p w14:paraId="33AFDE8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left w:val="nil"/>
              <w:right w:val="nil"/>
            </w:tcBorders>
            <w:shd w:val="clear" w:color="auto" w:fill="FFFFFF"/>
            <w:vAlign w:val="center"/>
          </w:tcPr>
          <w:p w14:paraId="7CF79DB4"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r>
      <w:tr w:rsidR="008C4AE8" w:rsidRPr="000D42B5" w14:paraId="66CB6056" w14:textId="77777777" w:rsidTr="006E557F">
        <w:trPr>
          <w:trHeight w:val="397"/>
        </w:trPr>
        <w:tc>
          <w:tcPr>
            <w:tcW w:w="2268" w:type="dxa"/>
            <w:tcBorders>
              <w:left w:val="nil"/>
              <w:bottom w:val="single" w:sz="4" w:space="0" w:color="FFFFFF"/>
              <w:right w:val="nil"/>
            </w:tcBorders>
            <w:shd w:val="clear" w:color="auto" w:fill="FFFFFF"/>
            <w:vAlign w:val="center"/>
          </w:tcPr>
          <w:p w14:paraId="74DBD674"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sz w:val="21"/>
                <w:szCs w:val="21"/>
              </w:rPr>
              <w:t>Constipation</w:t>
            </w:r>
          </w:p>
        </w:tc>
        <w:tc>
          <w:tcPr>
            <w:tcW w:w="850" w:type="dxa"/>
            <w:tcBorders>
              <w:left w:val="nil"/>
              <w:bottom w:val="single" w:sz="4" w:space="0" w:color="FFFFFF"/>
              <w:right w:val="nil"/>
            </w:tcBorders>
            <w:shd w:val="clear" w:color="auto" w:fill="FFFFFF"/>
            <w:vAlign w:val="center"/>
          </w:tcPr>
          <w:p w14:paraId="30BF0E49"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36</w:t>
            </w:r>
          </w:p>
        </w:tc>
        <w:tc>
          <w:tcPr>
            <w:tcW w:w="1276" w:type="dxa"/>
            <w:tcBorders>
              <w:left w:val="nil"/>
              <w:bottom w:val="single" w:sz="4" w:space="0" w:color="FFFFFF"/>
              <w:right w:val="nil"/>
            </w:tcBorders>
            <w:shd w:val="clear" w:color="auto" w:fill="FFFFFF"/>
            <w:vAlign w:val="center"/>
          </w:tcPr>
          <w:p w14:paraId="2C93E0F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12 (33.3)</w:t>
            </w:r>
          </w:p>
        </w:tc>
        <w:tc>
          <w:tcPr>
            <w:tcW w:w="1985" w:type="dxa"/>
            <w:tcBorders>
              <w:left w:val="nil"/>
              <w:bottom w:val="single" w:sz="4" w:space="0" w:color="FFFFFF"/>
              <w:right w:val="nil"/>
            </w:tcBorders>
            <w:shd w:val="clear" w:color="auto" w:fill="FFFFFF"/>
            <w:vAlign w:val="center"/>
          </w:tcPr>
          <w:p w14:paraId="4029FA0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1.56 (0.71, 3.27)</w:t>
            </w:r>
          </w:p>
        </w:tc>
        <w:tc>
          <w:tcPr>
            <w:tcW w:w="1984" w:type="dxa"/>
            <w:tcBorders>
              <w:left w:val="nil"/>
              <w:bottom w:val="single" w:sz="4" w:space="0" w:color="FFFFFF"/>
              <w:right w:val="nil"/>
            </w:tcBorders>
            <w:shd w:val="clear" w:color="auto" w:fill="FFFFFF"/>
            <w:vAlign w:val="center"/>
          </w:tcPr>
          <w:p w14:paraId="256AF03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1.23 (0.46, 3.06)</w:t>
            </w:r>
          </w:p>
        </w:tc>
        <w:tc>
          <w:tcPr>
            <w:tcW w:w="851" w:type="dxa"/>
            <w:tcBorders>
              <w:left w:val="nil"/>
              <w:bottom w:val="single" w:sz="4" w:space="0" w:color="FFFFFF"/>
              <w:right w:val="nil"/>
            </w:tcBorders>
            <w:shd w:val="clear" w:color="auto" w:fill="FFFFFF"/>
            <w:vAlign w:val="center"/>
          </w:tcPr>
          <w:p w14:paraId="128EFF0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20</w:t>
            </w:r>
          </w:p>
        </w:tc>
        <w:tc>
          <w:tcPr>
            <w:tcW w:w="1275" w:type="dxa"/>
            <w:tcBorders>
              <w:left w:val="nil"/>
              <w:bottom w:val="single" w:sz="4" w:space="0" w:color="FFFFFF"/>
              <w:right w:val="nil"/>
            </w:tcBorders>
            <w:shd w:val="clear" w:color="auto" w:fill="FFFFFF"/>
            <w:vAlign w:val="center"/>
          </w:tcPr>
          <w:p w14:paraId="12DA38C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7</w:t>
            </w:r>
            <w:r w:rsidRPr="000D42B5">
              <w:rPr>
                <w:rFonts w:ascii="Arial" w:eastAsia="Times New Roman" w:hAnsi="Arial" w:cs="Arial"/>
                <w:sz w:val="21"/>
                <w:szCs w:val="21"/>
                <w:lang w:eastAsia="en-US"/>
              </w:rPr>
              <w:t xml:space="preserve"> (</w:t>
            </w:r>
            <w:r w:rsidRPr="000D42B5">
              <w:rPr>
                <w:rFonts w:ascii="Arial" w:hAnsi="Arial" w:cs="Arial"/>
                <w:sz w:val="21"/>
                <w:szCs w:val="21"/>
              </w:rPr>
              <w:t>35.0</w:t>
            </w:r>
            <w:r w:rsidRPr="000D42B5">
              <w:rPr>
                <w:rFonts w:ascii="Arial" w:eastAsia="Times New Roman" w:hAnsi="Arial" w:cs="Arial"/>
                <w:sz w:val="21"/>
                <w:szCs w:val="21"/>
                <w:lang w:eastAsia="en-US"/>
              </w:rPr>
              <w:t>)</w:t>
            </w:r>
          </w:p>
        </w:tc>
        <w:tc>
          <w:tcPr>
            <w:tcW w:w="1985" w:type="dxa"/>
            <w:tcBorders>
              <w:left w:val="nil"/>
              <w:bottom w:val="single" w:sz="4" w:space="0" w:color="FFFFFF"/>
              <w:right w:val="nil"/>
            </w:tcBorders>
            <w:shd w:val="clear" w:color="auto" w:fill="FFFFFF"/>
            <w:vAlign w:val="center"/>
          </w:tcPr>
          <w:p w14:paraId="58C0516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2.02 (0.71, 5.32)</w:t>
            </w:r>
          </w:p>
        </w:tc>
        <w:tc>
          <w:tcPr>
            <w:tcW w:w="1984" w:type="dxa"/>
            <w:tcBorders>
              <w:left w:val="nil"/>
              <w:bottom w:val="single" w:sz="4" w:space="0" w:color="FFFFFF"/>
              <w:right w:val="nil"/>
            </w:tcBorders>
            <w:shd w:val="clear" w:color="auto" w:fill="FFFFFF"/>
            <w:vAlign w:val="center"/>
          </w:tcPr>
          <w:p w14:paraId="6500B277"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1.93 (0.57, 5.94)</w:t>
            </w:r>
          </w:p>
        </w:tc>
      </w:tr>
      <w:tr w:rsidR="008C4AE8" w:rsidRPr="000D42B5" w14:paraId="55D9FC94" w14:textId="77777777" w:rsidTr="006E557F">
        <w:trPr>
          <w:trHeight w:val="397"/>
        </w:trPr>
        <w:tc>
          <w:tcPr>
            <w:tcW w:w="3118" w:type="dxa"/>
            <w:gridSpan w:val="2"/>
            <w:tcBorders>
              <w:top w:val="single" w:sz="4" w:space="0" w:color="FFFFFF"/>
              <w:left w:val="nil"/>
              <w:bottom w:val="single" w:sz="4" w:space="0" w:color="FFFFFF"/>
              <w:right w:val="nil"/>
            </w:tcBorders>
            <w:shd w:val="clear" w:color="auto" w:fill="FFFFFF"/>
            <w:vAlign w:val="center"/>
          </w:tcPr>
          <w:p w14:paraId="233BACAB" w14:textId="77777777" w:rsidR="008C4AE8" w:rsidRPr="000D42B5" w:rsidRDefault="008C4AE8" w:rsidP="006E557F">
            <w:pPr>
              <w:widowControl/>
              <w:pBdr>
                <w:top w:val="nil"/>
                <w:left w:val="nil"/>
                <w:bottom w:val="nil"/>
                <w:right w:val="nil"/>
              </w:pBdr>
              <w:spacing w:before="100" w:after="100" w:line="180" w:lineRule="exact"/>
              <w:ind w:left="100" w:right="100" w:firstLine="0"/>
              <w:jc w:val="left"/>
              <w:rPr>
                <w:rFonts w:ascii="Arial" w:hAnsi="Arial" w:cs="Arial"/>
                <w:sz w:val="21"/>
                <w:szCs w:val="21"/>
              </w:rPr>
            </w:pPr>
            <w:r w:rsidRPr="000D42B5">
              <w:rPr>
                <w:rFonts w:ascii="Arial" w:hAnsi="Arial" w:cs="Arial"/>
                <w:i/>
                <w:iCs/>
                <w:color w:val="000000"/>
                <w:sz w:val="21"/>
                <w:szCs w:val="21"/>
                <w:lang w:val="en"/>
              </w:rPr>
              <w:t>Defecation frequency</w:t>
            </w:r>
          </w:p>
        </w:tc>
        <w:tc>
          <w:tcPr>
            <w:tcW w:w="1276" w:type="dxa"/>
            <w:tcBorders>
              <w:top w:val="single" w:sz="4" w:space="0" w:color="FFFFFF"/>
              <w:left w:val="nil"/>
              <w:bottom w:val="single" w:sz="4" w:space="0" w:color="FFFFFF"/>
              <w:right w:val="nil"/>
            </w:tcBorders>
            <w:shd w:val="clear" w:color="auto" w:fill="FFFFFF"/>
            <w:vAlign w:val="center"/>
          </w:tcPr>
          <w:p w14:paraId="435BE567"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FFFFF"/>
              <w:left w:val="nil"/>
              <w:bottom w:val="single" w:sz="4" w:space="0" w:color="FFFFFF"/>
              <w:right w:val="nil"/>
            </w:tcBorders>
            <w:shd w:val="clear" w:color="auto" w:fill="FFFFFF"/>
            <w:vAlign w:val="center"/>
          </w:tcPr>
          <w:p w14:paraId="377C6C9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4" w:type="dxa"/>
            <w:tcBorders>
              <w:top w:val="single" w:sz="4" w:space="0" w:color="FFFFFF"/>
              <w:left w:val="nil"/>
              <w:bottom w:val="single" w:sz="4" w:space="0" w:color="FFFFFF"/>
              <w:right w:val="nil"/>
            </w:tcBorders>
            <w:shd w:val="clear" w:color="auto" w:fill="FFFFFF"/>
            <w:vAlign w:val="center"/>
          </w:tcPr>
          <w:p w14:paraId="3B5FDF3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851" w:type="dxa"/>
            <w:tcBorders>
              <w:top w:val="single" w:sz="4" w:space="0" w:color="FFFFFF"/>
              <w:left w:val="nil"/>
              <w:bottom w:val="single" w:sz="4" w:space="0" w:color="FFFFFF"/>
              <w:right w:val="nil"/>
            </w:tcBorders>
            <w:shd w:val="clear" w:color="auto" w:fill="FFFFFF"/>
            <w:vAlign w:val="center"/>
          </w:tcPr>
          <w:p w14:paraId="6801FC97"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275" w:type="dxa"/>
            <w:tcBorders>
              <w:top w:val="single" w:sz="4" w:space="0" w:color="FFFFFF"/>
              <w:left w:val="nil"/>
              <w:bottom w:val="single" w:sz="4" w:space="0" w:color="FFFFFF"/>
              <w:right w:val="nil"/>
            </w:tcBorders>
            <w:shd w:val="clear" w:color="auto" w:fill="FFFFFF"/>
            <w:vAlign w:val="center"/>
          </w:tcPr>
          <w:p w14:paraId="2F4429F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FFFFF"/>
              <w:left w:val="nil"/>
              <w:bottom w:val="single" w:sz="4" w:space="0" w:color="FFFFFF"/>
              <w:right w:val="nil"/>
            </w:tcBorders>
            <w:shd w:val="clear" w:color="auto" w:fill="FFFFFF"/>
            <w:vAlign w:val="center"/>
          </w:tcPr>
          <w:p w14:paraId="650B8F6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sz w:val="21"/>
                <w:szCs w:val="21"/>
              </w:rPr>
            </w:pPr>
          </w:p>
        </w:tc>
        <w:tc>
          <w:tcPr>
            <w:tcW w:w="1984" w:type="dxa"/>
            <w:tcBorders>
              <w:top w:val="single" w:sz="4" w:space="0" w:color="FFFFFF"/>
              <w:left w:val="nil"/>
              <w:bottom w:val="single" w:sz="4" w:space="0" w:color="FFFFFF"/>
              <w:right w:val="nil"/>
            </w:tcBorders>
            <w:shd w:val="clear" w:color="auto" w:fill="FFFFFF"/>
            <w:vAlign w:val="center"/>
          </w:tcPr>
          <w:p w14:paraId="078A0B2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sz w:val="21"/>
                <w:szCs w:val="21"/>
              </w:rPr>
            </w:pPr>
          </w:p>
        </w:tc>
      </w:tr>
      <w:tr w:rsidR="008C4AE8" w:rsidRPr="000D42B5" w14:paraId="758D93DD" w14:textId="77777777" w:rsidTr="006E557F">
        <w:trPr>
          <w:trHeight w:val="397"/>
        </w:trPr>
        <w:tc>
          <w:tcPr>
            <w:tcW w:w="2268" w:type="dxa"/>
            <w:tcBorders>
              <w:top w:val="single" w:sz="4" w:space="0" w:color="FFFFFF"/>
              <w:left w:val="nil"/>
              <w:bottom w:val="single" w:sz="4" w:space="0" w:color="F2F2F2"/>
              <w:right w:val="nil"/>
            </w:tcBorders>
            <w:vAlign w:val="center"/>
          </w:tcPr>
          <w:p w14:paraId="26BBA2D1"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eastAsia="Times New Roman" w:hAnsi="Arial" w:cs="Arial"/>
                <w:sz w:val="21"/>
                <w:szCs w:val="21"/>
                <w:lang w:eastAsia="en-US"/>
              </w:rPr>
            </w:pPr>
            <w:r w:rsidRPr="000D42B5">
              <w:rPr>
                <w:rFonts w:ascii="Arial" w:eastAsia="Times New Roman" w:hAnsi="Arial" w:cs="Arial"/>
                <w:sz w:val="21"/>
                <w:szCs w:val="21"/>
                <w:lang w:eastAsia="en-US"/>
              </w:rPr>
              <w:t>≥</w:t>
            </w:r>
            <w:r w:rsidRPr="000D42B5">
              <w:rPr>
                <w:rFonts w:ascii="Arial" w:hAnsi="Arial" w:cs="Arial"/>
                <w:color w:val="000000"/>
                <w:sz w:val="21"/>
                <w:szCs w:val="21"/>
              </w:rPr>
              <w:t>7 times/week</w:t>
            </w:r>
          </w:p>
        </w:tc>
        <w:tc>
          <w:tcPr>
            <w:tcW w:w="850" w:type="dxa"/>
            <w:tcBorders>
              <w:top w:val="single" w:sz="4" w:space="0" w:color="FFFFFF"/>
              <w:left w:val="nil"/>
              <w:bottom w:val="single" w:sz="4" w:space="0" w:color="F2F2F2"/>
              <w:right w:val="nil"/>
            </w:tcBorders>
            <w:vAlign w:val="center"/>
          </w:tcPr>
          <w:p w14:paraId="0761F8BB"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148</w:t>
            </w:r>
          </w:p>
        </w:tc>
        <w:tc>
          <w:tcPr>
            <w:tcW w:w="1276" w:type="dxa"/>
            <w:tcBorders>
              <w:top w:val="single" w:sz="4" w:space="0" w:color="FFFFFF"/>
              <w:left w:val="nil"/>
              <w:bottom w:val="single" w:sz="4" w:space="0" w:color="F2F2F2"/>
              <w:right w:val="nil"/>
            </w:tcBorders>
            <w:vAlign w:val="center"/>
          </w:tcPr>
          <w:p w14:paraId="548FD86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28 (18.9)</w:t>
            </w:r>
          </w:p>
        </w:tc>
        <w:tc>
          <w:tcPr>
            <w:tcW w:w="1985" w:type="dxa"/>
            <w:tcBorders>
              <w:top w:val="single" w:sz="4" w:space="0" w:color="FFFFFF"/>
              <w:left w:val="nil"/>
              <w:bottom w:val="single" w:sz="4" w:space="0" w:color="F2F2F2"/>
              <w:right w:val="nil"/>
            </w:tcBorders>
            <w:vAlign w:val="center"/>
          </w:tcPr>
          <w:p w14:paraId="2D6CCEC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top w:val="single" w:sz="4" w:space="0" w:color="FFFFFF"/>
              <w:left w:val="nil"/>
              <w:bottom w:val="single" w:sz="4" w:space="0" w:color="F2F2F2"/>
              <w:right w:val="nil"/>
            </w:tcBorders>
            <w:vAlign w:val="center"/>
          </w:tcPr>
          <w:p w14:paraId="4245F52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851" w:type="dxa"/>
            <w:tcBorders>
              <w:top w:val="single" w:sz="4" w:space="0" w:color="FFFFFF"/>
              <w:left w:val="nil"/>
              <w:bottom w:val="single" w:sz="4" w:space="0" w:color="F2F2F2"/>
              <w:right w:val="nil"/>
            </w:tcBorders>
            <w:vAlign w:val="center"/>
          </w:tcPr>
          <w:p w14:paraId="10DA7D8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110</w:t>
            </w:r>
          </w:p>
        </w:tc>
        <w:tc>
          <w:tcPr>
            <w:tcW w:w="1275" w:type="dxa"/>
            <w:tcBorders>
              <w:top w:val="single" w:sz="4" w:space="0" w:color="FFFFFF"/>
              <w:left w:val="nil"/>
              <w:bottom w:val="single" w:sz="4" w:space="0" w:color="F2F2F2"/>
              <w:right w:val="nil"/>
            </w:tcBorders>
            <w:vAlign w:val="center"/>
          </w:tcPr>
          <w:p w14:paraId="290DC1B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sz w:val="21"/>
                <w:szCs w:val="21"/>
                <w:lang w:eastAsia="en-US"/>
              </w:rPr>
            </w:pPr>
            <w:r w:rsidRPr="000D42B5">
              <w:rPr>
                <w:rFonts w:ascii="Arial" w:hAnsi="Arial" w:cs="Arial"/>
                <w:sz w:val="21"/>
                <w:szCs w:val="21"/>
              </w:rPr>
              <w:t>19</w:t>
            </w:r>
            <w:r w:rsidRPr="000D42B5">
              <w:rPr>
                <w:rFonts w:ascii="Arial" w:eastAsia="Times New Roman" w:hAnsi="Arial" w:cs="Arial"/>
                <w:sz w:val="21"/>
                <w:szCs w:val="21"/>
                <w:lang w:eastAsia="en-US"/>
              </w:rPr>
              <w:t xml:space="preserve"> (</w:t>
            </w:r>
            <w:r w:rsidRPr="000D42B5">
              <w:rPr>
                <w:rFonts w:ascii="Arial" w:hAnsi="Arial" w:cs="Arial"/>
                <w:sz w:val="21"/>
                <w:szCs w:val="21"/>
              </w:rPr>
              <w:t>17.3</w:t>
            </w:r>
            <w:r w:rsidRPr="000D42B5">
              <w:rPr>
                <w:rFonts w:ascii="Arial" w:eastAsia="Times New Roman" w:hAnsi="Arial" w:cs="Arial"/>
                <w:sz w:val="21"/>
                <w:szCs w:val="21"/>
                <w:lang w:eastAsia="en-US"/>
              </w:rPr>
              <w:t>)</w:t>
            </w:r>
          </w:p>
        </w:tc>
        <w:tc>
          <w:tcPr>
            <w:tcW w:w="1985" w:type="dxa"/>
            <w:tcBorders>
              <w:top w:val="single" w:sz="4" w:space="0" w:color="FFFFFF"/>
              <w:left w:val="nil"/>
              <w:bottom w:val="single" w:sz="4" w:space="0" w:color="F2F2F2"/>
              <w:right w:val="nil"/>
            </w:tcBorders>
            <w:vAlign w:val="center"/>
          </w:tcPr>
          <w:p w14:paraId="0FCE3D84"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top w:val="single" w:sz="4" w:space="0" w:color="FFFFFF"/>
              <w:left w:val="nil"/>
              <w:bottom w:val="single" w:sz="4" w:space="0" w:color="F2F2F2"/>
              <w:right w:val="nil"/>
            </w:tcBorders>
            <w:vAlign w:val="center"/>
          </w:tcPr>
          <w:p w14:paraId="761A99D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sz w:val="21"/>
                <w:szCs w:val="21"/>
                <w:lang w:eastAsia="en-US"/>
              </w:rPr>
            </w:pPr>
            <w:r w:rsidRPr="000D42B5">
              <w:rPr>
                <w:rFonts w:ascii="Arial" w:hAnsi="Arial" w:cs="Arial"/>
                <w:sz w:val="21"/>
                <w:szCs w:val="21"/>
              </w:rPr>
              <w:t>1.00 (Ref)</w:t>
            </w:r>
          </w:p>
        </w:tc>
      </w:tr>
      <w:tr w:rsidR="008C4AE8" w:rsidRPr="000D42B5" w14:paraId="1FED89CA" w14:textId="77777777" w:rsidTr="006E557F">
        <w:trPr>
          <w:trHeight w:val="397"/>
        </w:trPr>
        <w:tc>
          <w:tcPr>
            <w:tcW w:w="2268" w:type="dxa"/>
            <w:tcBorders>
              <w:top w:val="single" w:sz="4" w:space="0" w:color="FFFFFF"/>
              <w:left w:val="nil"/>
              <w:bottom w:val="single" w:sz="4" w:space="0" w:color="F2F2F2"/>
              <w:right w:val="nil"/>
            </w:tcBorders>
            <w:vAlign w:val="center"/>
          </w:tcPr>
          <w:p w14:paraId="536E8ABB"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color w:val="000000"/>
                <w:sz w:val="21"/>
                <w:szCs w:val="21"/>
              </w:rPr>
              <w:t>5-6 times/ week</w:t>
            </w:r>
          </w:p>
        </w:tc>
        <w:tc>
          <w:tcPr>
            <w:tcW w:w="850" w:type="dxa"/>
            <w:tcBorders>
              <w:top w:val="single" w:sz="4" w:space="0" w:color="FFFFFF"/>
              <w:left w:val="nil"/>
              <w:bottom w:val="single" w:sz="4" w:space="0" w:color="F2F2F2"/>
              <w:right w:val="nil"/>
            </w:tcBorders>
            <w:vAlign w:val="center"/>
          </w:tcPr>
          <w:p w14:paraId="52CD151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color w:val="000000"/>
                <w:sz w:val="21"/>
                <w:szCs w:val="21"/>
              </w:rPr>
              <w:t>73</w:t>
            </w:r>
          </w:p>
        </w:tc>
        <w:tc>
          <w:tcPr>
            <w:tcW w:w="1276" w:type="dxa"/>
            <w:tcBorders>
              <w:top w:val="single" w:sz="4" w:space="0" w:color="FFFFFF"/>
              <w:left w:val="nil"/>
              <w:bottom w:val="single" w:sz="4" w:space="0" w:color="F2F2F2"/>
              <w:right w:val="nil"/>
            </w:tcBorders>
            <w:vAlign w:val="center"/>
          </w:tcPr>
          <w:p w14:paraId="20AF793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color w:val="000000"/>
                <w:sz w:val="21"/>
                <w:szCs w:val="21"/>
              </w:rPr>
              <w:t>21 (28.8)</w:t>
            </w:r>
          </w:p>
        </w:tc>
        <w:tc>
          <w:tcPr>
            <w:tcW w:w="1985" w:type="dxa"/>
            <w:tcBorders>
              <w:top w:val="single" w:sz="4" w:space="0" w:color="FFFFFF"/>
              <w:left w:val="nil"/>
              <w:bottom w:val="single" w:sz="4" w:space="0" w:color="F2F2F2"/>
              <w:right w:val="nil"/>
            </w:tcBorders>
            <w:vAlign w:val="center"/>
          </w:tcPr>
          <w:p w14:paraId="06CAD72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1.73 (0.89, 3.32)</w:t>
            </w:r>
          </w:p>
        </w:tc>
        <w:tc>
          <w:tcPr>
            <w:tcW w:w="1984" w:type="dxa"/>
            <w:tcBorders>
              <w:top w:val="single" w:sz="4" w:space="0" w:color="FFFFFF"/>
              <w:left w:val="nil"/>
              <w:bottom w:val="single" w:sz="4" w:space="0" w:color="F2F2F2"/>
              <w:right w:val="nil"/>
            </w:tcBorders>
            <w:vAlign w:val="center"/>
          </w:tcPr>
          <w:p w14:paraId="2EABC8C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color w:val="000000"/>
                <w:sz w:val="21"/>
                <w:szCs w:val="21"/>
              </w:rPr>
            </w:pPr>
            <w:r w:rsidRPr="000D42B5">
              <w:rPr>
                <w:rFonts w:ascii="Arial" w:hAnsi="Arial" w:cs="Arial"/>
                <w:b/>
                <w:bCs/>
                <w:sz w:val="21"/>
                <w:szCs w:val="21"/>
              </w:rPr>
              <w:t>2.46 (1.10, 5.55)</w:t>
            </w:r>
          </w:p>
        </w:tc>
        <w:tc>
          <w:tcPr>
            <w:tcW w:w="851" w:type="dxa"/>
            <w:tcBorders>
              <w:top w:val="single" w:sz="4" w:space="0" w:color="FFFFFF"/>
              <w:left w:val="nil"/>
              <w:bottom w:val="single" w:sz="4" w:space="0" w:color="F2F2F2"/>
              <w:right w:val="nil"/>
            </w:tcBorders>
            <w:vAlign w:val="center"/>
          </w:tcPr>
          <w:p w14:paraId="0F42788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color w:val="000000"/>
                <w:sz w:val="21"/>
                <w:szCs w:val="21"/>
              </w:rPr>
              <w:t>54</w:t>
            </w:r>
          </w:p>
        </w:tc>
        <w:tc>
          <w:tcPr>
            <w:tcW w:w="1275" w:type="dxa"/>
            <w:tcBorders>
              <w:top w:val="single" w:sz="4" w:space="0" w:color="FFFFFF"/>
              <w:left w:val="nil"/>
              <w:bottom w:val="single" w:sz="4" w:space="0" w:color="F2F2F2"/>
              <w:right w:val="nil"/>
            </w:tcBorders>
            <w:vAlign w:val="center"/>
          </w:tcPr>
          <w:p w14:paraId="04176F2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sz w:val="21"/>
                <w:szCs w:val="21"/>
              </w:rPr>
              <w:t>12</w:t>
            </w:r>
            <w:r w:rsidRPr="000D42B5">
              <w:rPr>
                <w:rFonts w:ascii="Arial" w:eastAsia="Times New Roman" w:hAnsi="Arial" w:cs="Arial"/>
                <w:sz w:val="21"/>
                <w:szCs w:val="21"/>
                <w:lang w:eastAsia="en-US"/>
              </w:rPr>
              <w:t xml:space="preserve"> (</w:t>
            </w:r>
            <w:r w:rsidRPr="000D42B5">
              <w:rPr>
                <w:rFonts w:ascii="Arial" w:hAnsi="Arial" w:cs="Arial"/>
                <w:sz w:val="21"/>
                <w:szCs w:val="21"/>
              </w:rPr>
              <w:t>22.2</w:t>
            </w:r>
            <w:r w:rsidRPr="000D42B5">
              <w:rPr>
                <w:rFonts w:ascii="Arial" w:eastAsia="Times New Roman" w:hAnsi="Arial" w:cs="Arial"/>
                <w:sz w:val="21"/>
                <w:szCs w:val="21"/>
                <w:lang w:eastAsia="en-US"/>
              </w:rPr>
              <w:t>)</w:t>
            </w:r>
          </w:p>
        </w:tc>
        <w:tc>
          <w:tcPr>
            <w:tcW w:w="1985" w:type="dxa"/>
            <w:tcBorders>
              <w:top w:val="single" w:sz="4" w:space="0" w:color="FFFFFF"/>
              <w:left w:val="nil"/>
              <w:bottom w:val="single" w:sz="4" w:space="0" w:color="F2F2F2"/>
              <w:right w:val="nil"/>
            </w:tcBorders>
            <w:vAlign w:val="center"/>
          </w:tcPr>
          <w:p w14:paraId="1210BC6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1.37 (0.60, 3.05)</w:t>
            </w:r>
          </w:p>
        </w:tc>
        <w:tc>
          <w:tcPr>
            <w:tcW w:w="1984" w:type="dxa"/>
            <w:tcBorders>
              <w:top w:val="single" w:sz="4" w:space="0" w:color="FFFFFF"/>
              <w:left w:val="nil"/>
              <w:bottom w:val="single" w:sz="4" w:space="0" w:color="F2F2F2"/>
              <w:right w:val="nil"/>
            </w:tcBorders>
            <w:vAlign w:val="center"/>
          </w:tcPr>
          <w:p w14:paraId="2719B2C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sz w:val="21"/>
                <w:szCs w:val="21"/>
              </w:rPr>
              <w:t>1.58 (0.59, 4.20)</w:t>
            </w:r>
          </w:p>
        </w:tc>
      </w:tr>
      <w:tr w:rsidR="008C4AE8" w:rsidRPr="000D42B5" w14:paraId="452624EC" w14:textId="77777777" w:rsidTr="006E557F">
        <w:trPr>
          <w:trHeight w:val="397"/>
        </w:trPr>
        <w:tc>
          <w:tcPr>
            <w:tcW w:w="2268" w:type="dxa"/>
            <w:tcBorders>
              <w:top w:val="single" w:sz="4" w:space="0" w:color="F2F2F2"/>
              <w:left w:val="nil"/>
              <w:bottom w:val="single" w:sz="4" w:space="0" w:color="F2F2F2"/>
              <w:right w:val="nil"/>
            </w:tcBorders>
            <w:vAlign w:val="center"/>
          </w:tcPr>
          <w:p w14:paraId="76CBD502"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eastAsia="Times New Roman" w:hAnsi="Arial" w:cs="Arial"/>
                <w:sz w:val="21"/>
                <w:szCs w:val="21"/>
                <w:lang w:eastAsia="en-US"/>
              </w:rPr>
              <w:t>≤</w:t>
            </w:r>
            <w:r w:rsidRPr="000D42B5">
              <w:rPr>
                <w:rFonts w:ascii="Arial" w:hAnsi="Arial" w:cs="Arial"/>
                <w:sz w:val="21"/>
                <w:szCs w:val="21"/>
              </w:rPr>
              <w:t>4 times/week</w:t>
            </w:r>
          </w:p>
        </w:tc>
        <w:tc>
          <w:tcPr>
            <w:tcW w:w="850" w:type="dxa"/>
            <w:tcBorders>
              <w:top w:val="single" w:sz="4" w:space="0" w:color="F2F2F2"/>
              <w:left w:val="nil"/>
              <w:bottom w:val="single" w:sz="4" w:space="0" w:color="F2F2F2"/>
              <w:right w:val="nil"/>
            </w:tcBorders>
            <w:vAlign w:val="center"/>
          </w:tcPr>
          <w:p w14:paraId="04B7AAA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46</w:t>
            </w:r>
          </w:p>
        </w:tc>
        <w:tc>
          <w:tcPr>
            <w:tcW w:w="1276" w:type="dxa"/>
            <w:tcBorders>
              <w:top w:val="single" w:sz="4" w:space="0" w:color="F2F2F2"/>
              <w:left w:val="nil"/>
              <w:bottom w:val="single" w:sz="4" w:space="0" w:color="F2F2F2"/>
              <w:right w:val="nil"/>
            </w:tcBorders>
            <w:vAlign w:val="center"/>
          </w:tcPr>
          <w:p w14:paraId="1519DAE7"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19 (41.3)</w:t>
            </w:r>
          </w:p>
        </w:tc>
        <w:tc>
          <w:tcPr>
            <w:tcW w:w="1985" w:type="dxa"/>
            <w:tcBorders>
              <w:top w:val="single" w:sz="4" w:space="0" w:color="F2F2F2"/>
              <w:left w:val="nil"/>
              <w:bottom w:val="single" w:sz="4" w:space="0" w:color="F2F2F2"/>
              <w:right w:val="nil"/>
            </w:tcBorders>
            <w:vAlign w:val="center"/>
          </w:tcPr>
          <w:p w14:paraId="1BEF7F6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sz w:val="21"/>
                <w:szCs w:val="21"/>
              </w:rPr>
            </w:pPr>
            <w:r w:rsidRPr="000D42B5">
              <w:rPr>
                <w:rFonts w:ascii="Arial" w:hAnsi="Arial" w:cs="Arial"/>
                <w:b/>
                <w:bCs/>
                <w:sz w:val="21"/>
                <w:szCs w:val="21"/>
              </w:rPr>
              <w:t>3.02 (1.47, 6.19)</w:t>
            </w:r>
          </w:p>
        </w:tc>
        <w:tc>
          <w:tcPr>
            <w:tcW w:w="1984" w:type="dxa"/>
            <w:tcBorders>
              <w:top w:val="single" w:sz="4" w:space="0" w:color="F2F2F2"/>
              <w:left w:val="nil"/>
              <w:bottom w:val="single" w:sz="4" w:space="0" w:color="F2F2F2"/>
              <w:right w:val="nil"/>
            </w:tcBorders>
            <w:vAlign w:val="center"/>
          </w:tcPr>
          <w:p w14:paraId="4DF8323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sz w:val="21"/>
                <w:szCs w:val="21"/>
              </w:rPr>
            </w:pPr>
            <w:r w:rsidRPr="000D42B5">
              <w:rPr>
                <w:rFonts w:ascii="Arial" w:hAnsi="Arial" w:cs="Arial"/>
                <w:b/>
                <w:bCs/>
                <w:sz w:val="21"/>
                <w:szCs w:val="21"/>
              </w:rPr>
              <w:t>4.27 (1.67, 11.1)</w:t>
            </w:r>
          </w:p>
        </w:tc>
        <w:tc>
          <w:tcPr>
            <w:tcW w:w="851" w:type="dxa"/>
            <w:tcBorders>
              <w:top w:val="single" w:sz="4" w:space="0" w:color="F2F2F2"/>
              <w:left w:val="nil"/>
              <w:bottom w:val="single" w:sz="4" w:space="0" w:color="F2F2F2"/>
              <w:right w:val="nil"/>
            </w:tcBorders>
            <w:vAlign w:val="center"/>
          </w:tcPr>
          <w:p w14:paraId="45AB5BF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27</w:t>
            </w:r>
          </w:p>
        </w:tc>
        <w:tc>
          <w:tcPr>
            <w:tcW w:w="1275" w:type="dxa"/>
            <w:tcBorders>
              <w:top w:val="single" w:sz="4" w:space="0" w:color="F2F2F2"/>
              <w:left w:val="nil"/>
              <w:bottom w:val="single" w:sz="4" w:space="0" w:color="F2F2F2"/>
              <w:right w:val="nil"/>
            </w:tcBorders>
            <w:vAlign w:val="center"/>
          </w:tcPr>
          <w:p w14:paraId="59F419D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0D42B5">
              <w:rPr>
                <w:rFonts w:ascii="Arial" w:hAnsi="Arial" w:cs="Arial"/>
                <w:sz w:val="21"/>
                <w:szCs w:val="21"/>
              </w:rPr>
              <w:t>12</w:t>
            </w:r>
            <w:r w:rsidRPr="000D42B5">
              <w:rPr>
                <w:rFonts w:ascii="Arial" w:eastAsia="Times New Roman" w:hAnsi="Arial" w:cs="Arial"/>
                <w:sz w:val="21"/>
                <w:szCs w:val="21"/>
                <w:lang w:eastAsia="en-US"/>
              </w:rPr>
              <w:t xml:space="preserve"> (</w:t>
            </w:r>
            <w:r w:rsidRPr="000D42B5">
              <w:rPr>
                <w:rFonts w:ascii="Arial" w:hAnsi="Arial" w:cs="Arial"/>
                <w:sz w:val="21"/>
                <w:szCs w:val="21"/>
              </w:rPr>
              <w:t>44.4</w:t>
            </w:r>
            <w:r w:rsidRPr="000D42B5">
              <w:rPr>
                <w:rFonts w:ascii="Arial" w:eastAsia="Times New Roman" w:hAnsi="Arial" w:cs="Arial"/>
                <w:sz w:val="21"/>
                <w:szCs w:val="21"/>
                <w:lang w:eastAsia="en-US"/>
              </w:rPr>
              <w:t>)</w:t>
            </w:r>
          </w:p>
        </w:tc>
        <w:tc>
          <w:tcPr>
            <w:tcW w:w="1985" w:type="dxa"/>
            <w:tcBorders>
              <w:top w:val="single" w:sz="4" w:space="0" w:color="F2F2F2"/>
              <w:left w:val="nil"/>
              <w:bottom w:val="single" w:sz="4" w:space="0" w:color="F2F2F2"/>
              <w:right w:val="nil"/>
            </w:tcBorders>
            <w:vAlign w:val="center"/>
          </w:tcPr>
          <w:p w14:paraId="048FA09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b/>
                <w:bCs/>
                <w:sz w:val="21"/>
                <w:szCs w:val="21"/>
              </w:rPr>
            </w:pPr>
            <w:r w:rsidRPr="000D42B5">
              <w:rPr>
                <w:rFonts w:ascii="Arial" w:hAnsi="Arial" w:cs="Arial"/>
                <w:b/>
                <w:bCs/>
                <w:sz w:val="21"/>
                <w:szCs w:val="21"/>
              </w:rPr>
              <w:t>3.83 (1.54, 9.54)</w:t>
            </w:r>
          </w:p>
        </w:tc>
        <w:tc>
          <w:tcPr>
            <w:tcW w:w="1984" w:type="dxa"/>
            <w:tcBorders>
              <w:top w:val="single" w:sz="4" w:space="0" w:color="F2F2F2"/>
              <w:left w:val="nil"/>
              <w:bottom w:val="single" w:sz="4" w:space="0" w:color="F2F2F2"/>
              <w:right w:val="nil"/>
            </w:tcBorders>
            <w:vAlign w:val="center"/>
          </w:tcPr>
          <w:p w14:paraId="1510EB7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b/>
                <w:bCs/>
                <w:color w:val="000000"/>
                <w:sz w:val="21"/>
                <w:szCs w:val="21"/>
                <w:lang w:eastAsia="en-US"/>
              </w:rPr>
            </w:pPr>
            <w:r w:rsidRPr="000D42B5">
              <w:rPr>
                <w:rFonts w:ascii="Arial" w:hAnsi="Arial" w:cs="Arial"/>
                <w:b/>
                <w:bCs/>
                <w:sz w:val="21"/>
                <w:szCs w:val="21"/>
              </w:rPr>
              <w:t>5.32 (1.74, 16.7)</w:t>
            </w:r>
          </w:p>
        </w:tc>
      </w:tr>
      <w:tr w:rsidR="008C4AE8" w:rsidRPr="000D42B5" w14:paraId="408BF13F" w14:textId="77777777" w:rsidTr="006E557F">
        <w:trPr>
          <w:trHeight w:val="397"/>
        </w:trPr>
        <w:tc>
          <w:tcPr>
            <w:tcW w:w="2268" w:type="dxa"/>
            <w:tcBorders>
              <w:top w:val="single" w:sz="4" w:space="0" w:color="F2F2F2"/>
              <w:left w:val="nil"/>
              <w:bottom w:val="single" w:sz="4" w:space="0" w:color="F2F2F2"/>
              <w:right w:val="nil"/>
            </w:tcBorders>
            <w:vAlign w:val="center"/>
          </w:tcPr>
          <w:p w14:paraId="636352C4"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eastAsia="Times New Roman" w:hAnsi="Arial" w:cs="Arial"/>
                <w:sz w:val="21"/>
                <w:szCs w:val="21"/>
                <w:lang w:eastAsia="en-US"/>
              </w:rPr>
            </w:pPr>
            <w:r w:rsidRPr="000D42B5">
              <w:rPr>
                <w:rFonts w:ascii="Arial" w:hAnsi="Arial" w:cs="Arial"/>
                <w:i/>
                <w:iCs/>
                <w:color w:val="000000"/>
                <w:sz w:val="21"/>
                <w:szCs w:val="21"/>
              </w:rPr>
              <w:t>P</w:t>
            </w:r>
            <w:r w:rsidRPr="000D42B5">
              <w:rPr>
                <w:rFonts w:ascii="Arial" w:hAnsi="Arial" w:cs="Arial"/>
                <w:color w:val="000000"/>
                <w:sz w:val="21"/>
                <w:szCs w:val="21"/>
              </w:rPr>
              <w:t xml:space="preserve"> for trend</w:t>
            </w:r>
          </w:p>
        </w:tc>
        <w:tc>
          <w:tcPr>
            <w:tcW w:w="850" w:type="dxa"/>
            <w:tcBorders>
              <w:top w:val="single" w:sz="4" w:space="0" w:color="F2F2F2"/>
              <w:left w:val="nil"/>
              <w:bottom w:val="single" w:sz="4" w:space="0" w:color="F2F2F2"/>
              <w:right w:val="nil"/>
            </w:tcBorders>
            <w:vAlign w:val="center"/>
          </w:tcPr>
          <w:p w14:paraId="746B0BA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276" w:type="dxa"/>
            <w:tcBorders>
              <w:top w:val="single" w:sz="4" w:space="0" w:color="F2F2F2"/>
              <w:left w:val="nil"/>
              <w:bottom w:val="single" w:sz="4" w:space="0" w:color="F2F2F2"/>
              <w:right w:val="nil"/>
            </w:tcBorders>
            <w:vAlign w:val="center"/>
          </w:tcPr>
          <w:p w14:paraId="49AB1FC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2F2F2"/>
              <w:left w:val="nil"/>
              <w:bottom w:val="single" w:sz="4" w:space="0" w:color="F2F2F2"/>
              <w:right w:val="nil"/>
            </w:tcBorders>
            <w:vAlign w:val="center"/>
          </w:tcPr>
          <w:p w14:paraId="44EFA10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&lt;0.01</w:t>
            </w:r>
          </w:p>
        </w:tc>
        <w:tc>
          <w:tcPr>
            <w:tcW w:w="1984" w:type="dxa"/>
            <w:tcBorders>
              <w:top w:val="single" w:sz="4" w:space="0" w:color="F2F2F2"/>
              <w:left w:val="nil"/>
              <w:bottom w:val="single" w:sz="4" w:space="0" w:color="F2F2F2"/>
              <w:right w:val="nil"/>
            </w:tcBorders>
            <w:vAlign w:val="center"/>
          </w:tcPr>
          <w:p w14:paraId="3800CA0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&lt;0.01</w:t>
            </w:r>
          </w:p>
        </w:tc>
        <w:tc>
          <w:tcPr>
            <w:tcW w:w="851" w:type="dxa"/>
            <w:tcBorders>
              <w:top w:val="single" w:sz="4" w:space="0" w:color="F2F2F2"/>
              <w:left w:val="nil"/>
              <w:bottom w:val="single" w:sz="4" w:space="0" w:color="F2F2F2"/>
              <w:right w:val="nil"/>
            </w:tcBorders>
            <w:vAlign w:val="center"/>
          </w:tcPr>
          <w:p w14:paraId="1152610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275" w:type="dxa"/>
            <w:tcBorders>
              <w:top w:val="single" w:sz="4" w:space="0" w:color="F2F2F2"/>
              <w:left w:val="nil"/>
              <w:bottom w:val="single" w:sz="4" w:space="0" w:color="F2F2F2"/>
              <w:right w:val="nil"/>
            </w:tcBorders>
            <w:vAlign w:val="center"/>
          </w:tcPr>
          <w:p w14:paraId="206038A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2F2F2"/>
              <w:left w:val="nil"/>
              <w:bottom w:val="single" w:sz="4" w:space="0" w:color="F2F2F2"/>
              <w:right w:val="nil"/>
            </w:tcBorders>
            <w:vAlign w:val="center"/>
          </w:tcPr>
          <w:p w14:paraId="26696D74"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&lt;0.01</w:t>
            </w:r>
          </w:p>
        </w:tc>
        <w:tc>
          <w:tcPr>
            <w:tcW w:w="1984" w:type="dxa"/>
            <w:tcBorders>
              <w:top w:val="single" w:sz="4" w:space="0" w:color="F2F2F2"/>
              <w:left w:val="nil"/>
              <w:bottom w:val="single" w:sz="4" w:space="0" w:color="F2F2F2"/>
              <w:right w:val="nil"/>
            </w:tcBorders>
            <w:vAlign w:val="center"/>
          </w:tcPr>
          <w:p w14:paraId="3598C35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&lt;0.01</w:t>
            </w:r>
          </w:p>
        </w:tc>
      </w:tr>
      <w:tr w:rsidR="008C4AE8" w:rsidRPr="000D42B5" w14:paraId="570309B6" w14:textId="77777777" w:rsidTr="006E557F">
        <w:trPr>
          <w:trHeight w:val="397"/>
        </w:trPr>
        <w:tc>
          <w:tcPr>
            <w:tcW w:w="3118" w:type="dxa"/>
            <w:gridSpan w:val="2"/>
            <w:tcBorders>
              <w:top w:val="single" w:sz="4" w:space="0" w:color="F2F2F2"/>
              <w:left w:val="nil"/>
              <w:bottom w:val="single" w:sz="4" w:space="0" w:color="F2F2F2"/>
              <w:right w:val="nil"/>
            </w:tcBorders>
            <w:vAlign w:val="center"/>
          </w:tcPr>
          <w:p w14:paraId="53B2E0A4" w14:textId="77777777" w:rsidR="008C4AE8" w:rsidRPr="000D42B5" w:rsidRDefault="008C4AE8" w:rsidP="006E557F">
            <w:pPr>
              <w:widowControl/>
              <w:pBdr>
                <w:top w:val="nil"/>
                <w:left w:val="nil"/>
                <w:bottom w:val="nil"/>
                <w:right w:val="nil"/>
              </w:pBdr>
              <w:spacing w:before="100" w:after="100" w:line="180" w:lineRule="exact"/>
              <w:ind w:left="100" w:right="100" w:firstLine="0"/>
              <w:jc w:val="left"/>
              <w:rPr>
                <w:rFonts w:ascii="Arial" w:hAnsi="Arial" w:cs="Arial"/>
                <w:sz w:val="21"/>
                <w:szCs w:val="21"/>
              </w:rPr>
            </w:pPr>
            <w:r w:rsidRPr="000D42B5">
              <w:rPr>
                <w:rFonts w:ascii="Arial" w:hAnsi="Arial" w:cs="Arial"/>
                <w:i/>
                <w:iCs/>
                <w:sz w:val="21"/>
                <w:szCs w:val="21"/>
              </w:rPr>
              <w:t xml:space="preserve">Bristol </w:t>
            </w:r>
            <w:r>
              <w:rPr>
                <w:rFonts w:ascii="Arial" w:hAnsi="Arial" w:cs="Arial" w:hint="eastAsia"/>
                <w:i/>
                <w:iCs/>
                <w:sz w:val="21"/>
                <w:szCs w:val="21"/>
              </w:rPr>
              <w:t>S</w:t>
            </w:r>
            <w:r w:rsidRPr="000D42B5">
              <w:rPr>
                <w:rFonts w:ascii="Arial" w:hAnsi="Arial" w:cs="Arial"/>
                <w:i/>
                <w:iCs/>
                <w:sz w:val="21"/>
                <w:szCs w:val="21"/>
              </w:rPr>
              <w:t xml:space="preserve">tool </w:t>
            </w:r>
            <w:r>
              <w:rPr>
                <w:rFonts w:ascii="Arial" w:hAnsi="Arial" w:cs="Arial" w:hint="eastAsia"/>
                <w:i/>
                <w:iCs/>
                <w:sz w:val="21"/>
                <w:szCs w:val="21"/>
              </w:rPr>
              <w:t>F</w:t>
            </w:r>
            <w:r w:rsidRPr="000D42B5">
              <w:rPr>
                <w:rFonts w:ascii="Arial" w:hAnsi="Arial" w:cs="Arial"/>
                <w:i/>
                <w:iCs/>
                <w:sz w:val="21"/>
                <w:szCs w:val="21"/>
              </w:rPr>
              <w:t xml:space="preserve">orm </w:t>
            </w:r>
            <w:r>
              <w:rPr>
                <w:rFonts w:ascii="Arial" w:hAnsi="Arial" w:cs="Arial" w:hint="eastAsia"/>
                <w:i/>
                <w:iCs/>
                <w:sz w:val="21"/>
                <w:szCs w:val="21"/>
              </w:rPr>
              <w:t>S</w:t>
            </w:r>
            <w:r w:rsidRPr="000D42B5">
              <w:rPr>
                <w:rFonts w:ascii="Arial" w:hAnsi="Arial" w:cs="Arial"/>
                <w:i/>
                <w:iCs/>
                <w:sz w:val="21"/>
                <w:szCs w:val="21"/>
              </w:rPr>
              <w:t>cale</w:t>
            </w:r>
          </w:p>
        </w:tc>
        <w:tc>
          <w:tcPr>
            <w:tcW w:w="1276" w:type="dxa"/>
            <w:tcBorders>
              <w:top w:val="single" w:sz="4" w:space="0" w:color="F2F2F2"/>
              <w:left w:val="nil"/>
              <w:bottom w:val="single" w:sz="4" w:space="0" w:color="F2F2F2"/>
              <w:right w:val="nil"/>
            </w:tcBorders>
            <w:vAlign w:val="center"/>
          </w:tcPr>
          <w:p w14:paraId="1060DCDB"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2F2F2"/>
              <w:left w:val="nil"/>
              <w:bottom w:val="single" w:sz="4" w:space="0" w:color="F2F2F2"/>
              <w:right w:val="nil"/>
            </w:tcBorders>
            <w:vAlign w:val="center"/>
          </w:tcPr>
          <w:p w14:paraId="6F0578E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4" w:type="dxa"/>
            <w:tcBorders>
              <w:top w:val="single" w:sz="4" w:space="0" w:color="F2F2F2"/>
              <w:left w:val="nil"/>
              <w:bottom w:val="single" w:sz="4" w:space="0" w:color="F2F2F2"/>
              <w:right w:val="nil"/>
            </w:tcBorders>
            <w:vAlign w:val="center"/>
          </w:tcPr>
          <w:p w14:paraId="3FFC0A5D"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851" w:type="dxa"/>
            <w:tcBorders>
              <w:top w:val="single" w:sz="4" w:space="0" w:color="F2F2F2"/>
              <w:left w:val="nil"/>
              <w:bottom w:val="single" w:sz="4" w:space="0" w:color="F2F2F2"/>
              <w:right w:val="nil"/>
            </w:tcBorders>
            <w:vAlign w:val="center"/>
          </w:tcPr>
          <w:p w14:paraId="43266089"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275" w:type="dxa"/>
            <w:tcBorders>
              <w:top w:val="single" w:sz="4" w:space="0" w:color="F2F2F2"/>
              <w:left w:val="nil"/>
              <w:bottom w:val="single" w:sz="4" w:space="0" w:color="F2F2F2"/>
              <w:right w:val="nil"/>
            </w:tcBorders>
            <w:vAlign w:val="center"/>
          </w:tcPr>
          <w:p w14:paraId="32523DF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5" w:type="dxa"/>
            <w:tcBorders>
              <w:top w:val="single" w:sz="4" w:space="0" w:color="F2F2F2"/>
              <w:left w:val="nil"/>
              <w:bottom w:val="single" w:sz="4" w:space="0" w:color="F2F2F2"/>
              <w:right w:val="nil"/>
            </w:tcBorders>
            <w:vAlign w:val="center"/>
          </w:tcPr>
          <w:p w14:paraId="181EF5AF"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984" w:type="dxa"/>
            <w:tcBorders>
              <w:top w:val="single" w:sz="4" w:space="0" w:color="F2F2F2"/>
              <w:left w:val="nil"/>
              <w:bottom w:val="single" w:sz="4" w:space="0" w:color="F2F2F2"/>
              <w:right w:val="nil"/>
            </w:tcBorders>
            <w:vAlign w:val="center"/>
          </w:tcPr>
          <w:p w14:paraId="76C3F7B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r>
      <w:tr w:rsidR="008C4AE8" w:rsidRPr="000D42B5" w14:paraId="182268A3" w14:textId="77777777" w:rsidTr="006E557F">
        <w:trPr>
          <w:trHeight w:val="397"/>
        </w:trPr>
        <w:tc>
          <w:tcPr>
            <w:tcW w:w="2268" w:type="dxa"/>
            <w:tcBorders>
              <w:top w:val="single" w:sz="4" w:space="0" w:color="FFFFFF"/>
              <w:left w:val="nil"/>
              <w:bottom w:val="single" w:sz="4" w:space="0" w:color="FFFFFF"/>
              <w:right w:val="nil"/>
            </w:tcBorders>
            <w:vAlign w:val="center"/>
          </w:tcPr>
          <w:p w14:paraId="2A986A0E"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sz w:val="21"/>
                <w:szCs w:val="21"/>
              </w:rPr>
              <w:t>1-2 (Hard stool)</w:t>
            </w:r>
          </w:p>
        </w:tc>
        <w:tc>
          <w:tcPr>
            <w:tcW w:w="850" w:type="dxa"/>
            <w:tcBorders>
              <w:top w:val="single" w:sz="4" w:space="0" w:color="FFFFFF"/>
              <w:left w:val="nil"/>
              <w:bottom w:val="single" w:sz="4" w:space="0" w:color="FFFFFF"/>
              <w:right w:val="nil"/>
            </w:tcBorders>
            <w:vAlign w:val="center"/>
          </w:tcPr>
          <w:p w14:paraId="342953E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24</w:t>
            </w:r>
          </w:p>
        </w:tc>
        <w:tc>
          <w:tcPr>
            <w:tcW w:w="1276" w:type="dxa"/>
            <w:tcBorders>
              <w:top w:val="single" w:sz="4" w:space="0" w:color="FFFFFF"/>
              <w:left w:val="nil"/>
              <w:bottom w:val="single" w:sz="4" w:space="0" w:color="FFFFFF"/>
              <w:right w:val="nil"/>
            </w:tcBorders>
            <w:vAlign w:val="center"/>
          </w:tcPr>
          <w:p w14:paraId="3083D2CE"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9 (37.5)</w:t>
            </w:r>
          </w:p>
        </w:tc>
        <w:tc>
          <w:tcPr>
            <w:tcW w:w="1985" w:type="dxa"/>
            <w:tcBorders>
              <w:top w:val="single" w:sz="4" w:space="0" w:color="FFFFFF"/>
              <w:left w:val="nil"/>
              <w:bottom w:val="single" w:sz="4" w:space="0" w:color="FFFFFF"/>
              <w:right w:val="nil"/>
            </w:tcBorders>
            <w:vAlign w:val="center"/>
          </w:tcPr>
          <w:p w14:paraId="4C3AEA2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1.96 (0.78, 4.68)</w:t>
            </w:r>
          </w:p>
        </w:tc>
        <w:tc>
          <w:tcPr>
            <w:tcW w:w="1984" w:type="dxa"/>
            <w:tcBorders>
              <w:top w:val="single" w:sz="4" w:space="0" w:color="FFFFFF"/>
              <w:left w:val="nil"/>
              <w:bottom w:val="single" w:sz="4" w:space="0" w:color="FFFFFF"/>
              <w:right w:val="nil"/>
            </w:tcBorders>
            <w:vAlign w:val="center"/>
          </w:tcPr>
          <w:p w14:paraId="0B3682D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1.61 (0.53, 4.60)</w:t>
            </w:r>
          </w:p>
        </w:tc>
        <w:tc>
          <w:tcPr>
            <w:tcW w:w="851" w:type="dxa"/>
            <w:tcBorders>
              <w:top w:val="single" w:sz="4" w:space="0" w:color="FFFFFF"/>
              <w:left w:val="nil"/>
              <w:bottom w:val="single" w:sz="4" w:space="0" w:color="FFFFFF"/>
              <w:right w:val="nil"/>
            </w:tcBorders>
            <w:vAlign w:val="center"/>
          </w:tcPr>
          <w:p w14:paraId="45451D7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17</w:t>
            </w:r>
          </w:p>
        </w:tc>
        <w:tc>
          <w:tcPr>
            <w:tcW w:w="1275" w:type="dxa"/>
            <w:tcBorders>
              <w:top w:val="single" w:sz="4" w:space="0" w:color="FFFFFF"/>
              <w:left w:val="nil"/>
              <w:bottom w:val="single" w:sz="4" w:space="0" w:color="FFFFFF"/>
              <w:right w:val="nil"/>
            </w:tcBorders>
            <w:vAlign w:val="center"/>
          </w:tcPr>
          <w:p w14:paraId="0787FEAE"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7</w:t>
            </w:r>
            <w:r w:rsidRPr="000D42B5">
              <w:rPr>
                <w:rFonts w:ascii="Arial" w:eastAsia="Times New Roman" w:hAnsi="Arial" w:cs="Arial"/>
                <w:sz w:val="21"/>
                <w:szCs w:val="21"/>
                <w:lang w:eastAsia="en-US"/>
              </w:rPr>
              <w:t xml:space="preserve"> (</w:t>
            </w:r>
            <w:r w:rsidRPr="000D42B5">
              <w:rPr>
                <w:rFonts w:ascii="Arial" w:hAnsi="Arial" w:cs="Arial"/>
                <w:sz w:val="21"/>
                <w:szCs w:val="21"/>
              </w:rPr>
              <w:t>41.2</w:t>
            </w:r>
            <w:r w:rsidRPr="000D42B5">
              <w:rPr>
                <w:rFonts w:ascii="Arial" w:eastAsia="Times New Roman" w:hAnsi="Arial" w:cs="Arial"/>
                <w:sz w:val="21"/>
                <w:szCs w:val="21"/>
                <w:lang w:eastAsia="en-US"/>
              </w:rPr>
              <w:t>)</w:t>
            </w:r>
          </w:p>
        </w:tc>
        <w:tc>
          <w:tcPr>
            <w:tcW w:w="1985" w:type="dxa"/>
            <w:tcBorders>
              <w:top w:val="single" w:sz="4" w:space="0" w:color="FFFFFF"/>
              <w:left w:val="nil"/>
              <w:bottom w:val="single" w:sz="4" w:space="0" w:color="FFFFFF"/>
              <w:right w:val="nil"/>
            </w:tcBorders>
            <w:vAlign w:val="center"/>
          </w:tcPr>
          <w:p w14:paraId="0741FF47"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2.84 (0.97, 8.00)</w:t>
            </w:r>
          </w:p>
        </w:tc>
        <w:tc>
          <w:tcPr>
            <w:tcW w:w="1984" w:type="dxa"/>
            <w:tcBorders>
              <w:top w:val="single" w:sz="4" w:space="0" w:color="FFFFFF"/>
              <w:left w:val="nil"/>
              <w:bottom w:val="single" w:sz="4" w:space="0" w:color="FFFFFF"/>
              <w:right w:val="nil"/>
            </w:tcBorders>
            <w:vAlign w:val="center"/>
          </w:tcPr>
          <w:p w14:paraId="09EB04C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2.54 (0.69, 8.82)</w:t>
            </w:r>
          </w:p>
        </w:tc>
      </w:tr>
      <w:tr w:rsidR="008C4AE8" w:rsidRPr="000D42B5" w14:paraId="759A070B" w14:textId="77777777" w:rsidTr="006E557F">
        <w:trPr>
          <w:trHeight w:val="397"/>
        </w:trPr>
        <w:tc>
          <w:tcPr>
            <w:tcW w:w="2268" w:type="dxa"/>
            <w:tcBorders>
              <w:top w:val="single" w:sz="4" w:space="0" w:color="FFFFFF"/>
              <w:left w:val="nil"/>
              <w:bottom w:val="single" w:sz="4" w:space="0" w:color="FFFFFF"/>
              <w:right w:val="nil"/>
            </w:tcBorders>
            <w:vAlign w:val="center"/>
          </w:tcPr>
          <w:p w14:paraId="7B14E6BD"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sz w:val="21"/>
                <w:szCs w:val="21"/>
              </w:rPr>
              <w:t>3-5 (Normal)</w:t>
            </w:r>
          </w:p>
        </w:tc>
        <w:tc>
          <w:tcPr>
            <w:tcW w:w="850" w:type="dxa"/>
            <w:tcBorders>
              <w:top w:val="single" w:sz="4" w:space="0" w:color="FFFFFF"/>
              <w:left w:val="nil"/>
              <w:bottom w:val="single" w:sz="4" w:space="0" w:color="FFFFFF"/>
              <w:right w:val="nil"/>
            </w:tcBorders>
            <w:vAlign w:val="center"/>
          </w:tcPr>
          <w:p w14:paraId="6BE4E355"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222</w:t>
            </w:r>
          </w:p>
        </w:tc>
        <w:tc>
          <w:tcPr>
            <w:tcW w:w="1276" w:type="dxa"/>
            <w:tcBorders>
              <w:top w:val="single" w:sz="4" w:space="0" w:color="FFFFFF"/>
              <w:left w:val="nil"/>
              <w:bottom w:val="single" w:sz="4" w:space="0" w:color="FFFFFF"/>
              <w:right w:val="nil"/>
            </w:tcBorders>
            <w:vAlign w:val="center"/>
          </w:tcPr>
          <w:p w14:paraId="46F22BB0"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52 (23.4)</w:t>
            </w:r>
          </w:p>
        </w:tc>
        <w:tc>
          <w:tcPr>
            <w:tcW w:w="1985" w:type="dxa"/>
            <w:tcBorders>
              <w:top w:val="single" w:sz="4" w:space="0" w:color="FFFFFF"/>
              <w:left w:val="nil"/>
              <w:bottom w:val="single" w:sz="4" w:space="0" w:color="FFFFFF"/>
              <w:right w:val="nil"/>
            </w:tcBorders>
            <w:vAlign w:val="center"/>
          </w:tcPr>
          <w:p w14:paraId="5382E9D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top w:val="single" w:sz="4" w:space="0" w:color="FFFFFF"/>
              <w:left w:val="nil"/>
              <w:bottom w:val="single" w:sz="4" w:space="0" w:color="FFFFFF"/>
              <w:right w:val="nil"/>
            </w:tcBorders>
            <w:vAlign w:val="center"/>
          </w:tcPr>
          <w:p w14:paraId="60527E7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57CAFB3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162</w:t>
            </w:r>
          </w:p>
        </w:tc>
        <w:tc>
          <w:tcPr>
            <w:tcW w:w="1275" w:type="dxa"/>
            <w:tcBorders>
              <w:top w:val="single" w:sz="4" w:space="0" w:color="FFFFFF"/>
              <w:left w:val="nil"/>
              <w:bottom w:val="single" w:sz="4" w:space="0" w:color="FFFFFF"/>
              <w:right w:val="nil"/>
            </w:tcBorders>
            <w:vAlign w:val="center"/>
          </w:tcPr>
          <w:p w14:paraId="21135DB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32</w:t>
            </w:r>
            <w:r w:rsidRPr="000D42B5">
              <w:rPr>
                <w:rFonts w:ascii="Arial" w:eastAsia="Times New Roman" w:hAnsi="Arial" w:cs="Arial"/>
                <w:sz w:val="21"/>
                <w:szCs w:val="21"/>
                <w:lang w:eastAsia="en-US"/>
              </w:rPr>
              <w:t xml:space="preserve"> (</w:t>
            </w:r>
            <w:r w:rsidRPr="000D42B5">
              <w:rPr>
                <w:rFonts w:ascii="Arial" w:hAnsi="Arial" w:cs="Arial"/>
                <w:sz w:val="21"/>
                <w:szCs w:val="21"/>
              </w:rPr>
              <w:t>19.8</w:t>
            </w:r>
            <w:r w:rsidRPr="000D42B5">
              <w:rPr>
                <w:rFonts w:ascii="Arial" w:eastAsia="Times New Roman" w:hAnsi="Arial" w:cs="Arial"/>
                <w:sz w:val="21"/>
                <w:szCs w:val="21"/>
                <w:lang w:eastAsia="en-US"/>
              </w:rPr>
              <w:t>)</w:t>
            </w:r>
          </w:p>
        </w:tc>
        <w:tc>
          <w:tcPr>
            <w:tcW w:w="1985" w:type="dxa"/>
            <w:tcBorders>
              <w:top w:val="single" w:sz="4" w:space="0" w:color="FFFFFF"/>
              <w:left w:val="nil"/>
              <w:bottom w:val="single" w:sz="4" w:space="0" w:color="FFFFFF"/>
              <w:right w:val="nil"/>
            </w:tcBorders>
            <w:vAlign w:val="center"/>
          </w:tcPr>
          <w:p w14:paraId="7EFF2A4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c>
          <w:tcPr>
            <w:tcW w:w="1984" w:type="dxa"/>
            <w:tcBorders>
              <w:top w:val="single" w:sz="4" w:space="0" w:color="FFFFFF"/>
              <w:left w:val="nil"/>
              <w:bottom w:val="single" w:sz="4" w:space="0" w:color="FFFFFF"/>
              <w:right w:val="nil"/>
            </w:tcBorders>
            <w:vAlign w:val="center"/>
          </w:tcPr>
          <w:p w14:paraId="1E065FE8"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1.00 (Ref)</w:t>
            </w:r>
          </w:p>
        </w:tc>
      </w:tr>
      <w:tr w:rsidR="008C4AE8" w:rsidRPr="000D42B5" w14:paraId="23EC6B37" w14:textId="77777777" w:rsidTr="006E557F">
        <w:trPr>
          <w:trHeight w:val="397"/>
        </w:trPr>
        <w:tc>
          <w:tcPr>
            <w:tcW w:w="2268" w:type="dxa"/>
            <w:tcBorders>
              <w:top w:val="single" w:sz="4" w:space="0" w:color="FFFFFF"/>
              <w:left w:val="nil"/>
              <w:bottom w:val="single" w:sz="4" w:space="0" w:color="auto"/>
              <w:right w:val="nil"/>
            </w:tcBorders>
            <w:vAlign w:val="center"/>
          </w:tcPr>
          <w:p w14:paraId="310D20F1" w14:textId="77777777" w:rsidR="008C4AE8" w:rsidRPr="000D42B5"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sz w:val="21"/>
                <w:szCs w:val="21"/>
              </w:rPr>
            </w:pPr>
            <w:r w:rsidRPr="000D42B5">
              <w:rPr>
                <w:rFonts w:ascii="Arial" w:hAnsi="Arial" w:cs="Arial"/>
                <w:color w:val="000000"/>
                <w:sz w:val="21"/>
                <w:szCs w:val="21"/>
              </w:rPr>
              <w:t>6-7 (Loose stool)</w:t>
            </w:r>
          </w:p>
        </w:tc>
        <w:tc>
          <w:tcPr>
            <w:tcW w:w="850" w:type="dxa"/>
            <w:tcBorders>
              <w:top w:val="single" w:sz="4" w:space="0" w:color="FFFFFF"/>
              <w:left w:val="nil"/>
              <w:bottom w:val="single" w:sz="4" w:space="0" w:color="auto"/>
              <w:right w:val="nil"/>
            </w:tcBorders>
            <w:vAlign w:val="center"/>
          </w:tcPr>
          <w:p w14:paraId="5FB57F69"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color w:val="000000"/>
                <w:sz w:val="21"/>
                <w:szCs w:val="21"/>
              </w:rPr>
              <w:t>21</w:t>
            </w:r>
          </w:p>
        </w:tc>
        <w:tc>
          <w:tcPr>
            <w:tcW w:w="1276" w:type="dxa"/>
            <w:tcBorders>
              <w:top w:val="single" w:sz="4" w:space="0" w:color="FFFFFF"/>
              <w:left w:val="nil"/>
              <w:bottom w:val="single" w:sz="4" w:space="0" w:color="auto"/>
              <w:right w:val="nil"/>
            </w:tcBorders>
            <w:vAlign w:val="center"/>
          </w:tcPr>
          <w:p w14:paraId="50E5D262"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color w:val="000000"/>
                <w:sz w:val="21"/>
                <w:szCs w:val="21"/>
              </w:rPr>
              <w:t>7 (33.3)</w:t>
            </w:r>
          </w:p>
        </w:tc>
        <w:tc>
          <w:tcPr>
            <w:tcW w:w="1985" w:type="dxa"/>
            <w:tcBorders>
              <w:top w:val="single" w:sz="4" w:space="0" w:color="FFFFFF"/>
              <w:left w:val="nil"/>
              <w:bottom w:val="single" w:sz="4" w:space="0" w:color="auto"/>
              <w:right w:val="nil"/>
            </w:tcBorders>
            <w:vAlign w:val="center"/>
          </w:tcPr>
          <w:p w14:paraId="1BC4E161"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0D42B5">
              <w:rPr>
                <w:rFonts w:ascii="Arial" w:hAnsi="Arial" w:cs="Arial"/>
                <w:color w:val="000000"/>
                <w:sz w:val="21"/>
                <w:szCs w:val="21"/>
              </w:rPr>
              <w:t>1.63 (0.59, 4.15)</w:t>
            </w:r>
          </w:p>
        </w:tc>
        <w:tc>
          <w:tcPr>
            <w:tcW w:w="1984" w:type="dxa"/>
            <w:tcBorders>
              <w:top w:val="single" w:sz="4" w:space="0" w:color="FFFFFF"/>
              <w:left w:val="nil"/>
              <w:bottom w:val="single" w:sz="4" w:space="0" w:color="auto"/>
              <w:right w:val="nil"/>
            </w:tcBorders>
            <w:vAlign w:val="center"/>
          </w:tcPr>
          <w:p w14:paraId="6B070FAA"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color w:val="000000"/>
                <w:sz w:val="21"/>
                <w:szCs w:val="21"/>
              </w:rPr>
              <w:t>1.35 (0.35, 4.59)</w:t>
            </w:r>
          </w:p>
        </w:tc>
        <w:tc>
          <w:tcPr>
            <w:tcW w:w="851" w:type="dxa"/>
            <w:tcBorders>
              <w:top w:val="single" w:sz="4" w:space="0" w:color="FFFFFF"/>
              <w:left w:val="nil"/>
              <w:bottom w:val="single" w:sz="4" w:space="0" w:color="auto"/>
              <w:right w:val="nil"/>
            </w:tcBorders>
            <w:vAlign w:val="center"/>
          </w:tcPr>
          <w:p w14:paraId="08F0ED43"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color w:val="000000"/>
                <w:sz w:val="21"/>
                <w:szCs w:val="21"/>
              </w:rPr>
              <w:t>12</w:t>
            </w:r>
          </w:p>
        </w:tc>
        <w:tc>
          <w:tcPr>
            <w:tcW w:w="1275" w:type="dxa"/>
            <w:tcBorders>
              <w:top w:val="single" w:sz="4" w:space="0" w:color="FFFFFF"/>
              <w:left w:val="nil"/>
              <w:bottom w:val="single" w:sz="4" w:space="0" w:color="auto"/>
              <w:right w:val="nil"/>
            </w:tcBorders>
            <w:vAlign w:val="center"/>
          </w:tcPr>
          <w:p w14:paraId="1DCAEA99"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0D42B5">
              <w:rPr>
                <w:rFonts w:ascii="Arial" w:hAnsi="Arial" w:cs="Arial"/>
                <w:color w:val="000000"/>
                <w:sz w:val="21"/>
                <w:szCs w:val="21"/>
              </w:rPr>
              <w:t>4</w:t>
            </w:r>
            <w:r w:rsidRPr="000D42B5">
              <w:rPr>
                <w:rFonts w:ascii="Arial" w:eastAsia="Times New Roman" w:hAnsi="Arial" w:cs="Arial"/>
                <w:color w:val="000000"/>
                <w:sz w:val="21"/>
                <w:szCs w:val="21"/>
                <w:lang w:eastAsia="en-US"/>
              </w:rPr>
              <w:t xml:space="preserve"> (</w:t>
            </w:r>
            <w:r w:rsidRPr="000D42B5">
              <w:rPr>
                <w:rFonts w:ascii="Arial" w:hAnsi="Arial" w:cs="Arial"/>
                <w:color w:val="000000"/>
                <w:sz w:val="21"/>
                <w:szCs w:val="21"/>
              </w:rPr>
              <w:t>33.3</w:t>
            </w:r>
            <w:r w:rsidRPr="000D42B5">
              <w:rPr>
                <w:rFonts w:ascii="Arial" w:eastAsia="Times New Roman" w:hAnsi="Arial" w:cs="Arial"/>
                <w:color w:val="000000"/>
                <w:sz w:val="21"/>
                <w:szCs w:val="21"/>
                <w:lang w:eastAsia="en-US"/>
              </w:rPr>
              <w:t>)</w:t>
            </w:r>
          </w:p>
        </w:tc>
        <w:tc>
          <w:tcPr>
            <w:tcW w:w="1985" w:type="dxa"/>
            <w:tcBorders>
              <w:top w:val="single" w:sz="4" w:space="0" w:color="FFFFFF"/>
              <w:left w:val="nil"/>
              <w:bottom w:val="single" w:sz="4" w:space="0" w:color="auto"/>
              <w:right w:val="nil"/>
            </w:tcBorders>
            <w:vAlign w:val="center"/>
          </w:tcPr>
          <w:p w14:paraId="0C96BF76"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0D42B5">
              <w:rPr>
                <w:rFonts w:ascii="Arial" w:hAnsi="Arial" w:cs="Arial"/>
                <w:sz w:val="21"/>
                <w:szCs w:val="21"/>
              </w:rPr>
              <w:t>2.03 (0.52, 6.88)</w:t>
            </w:r>
          </w:p>
        </w:tc>
        <w:tc>
          <w:tcPr>
            <w:tcW w:w="1984" w:type="dxa"/>
            <w:tcBorders>
              <w:top w:val="single" w:sz="4" w:space="0" w:color="FFFFFF"/>
              <w:left w:val="nil"/>
              <w:bottom w:val="single" w:sz="4" w:space="0" w:color="auto"/>
              <w:right w:val="nil"/>
            </w:tcBorders>
            <w:vAlign w:val="center"/>
          </w:tcPr>
          <w:p w14:paraId="0E3BB71C" w14:textId="77777777" w:rsidR="008C4AE8" w:rsidRPr="000D42B5"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0D42B5">
              <w:rPr>
                <w:rFonts w:ascii="Arial" w:hAnsi="Arial" w:cs="Arial"/>
                <w:sz w:val="21"/>
                <w:szCs w:val="21"/>
              </w:rPr>
              <w:t>1.24 (0.15, 6.64)</w:t>
            </w:r>
          </w:p>
        </w:tc>
      </w:tr>
    </w:tbl>
    <w:p w14:paraId="3FD9DFBE" w14:textId="77777777" w:rsidR="008C4AE8" w:rsidRPr="000D42B5" w:rsidRDefault="008C4AE8" w:rsidP="008C4AE8">
      <w:pPr>
        <w:widowControl/>
        <w:spacing w:line="240" w:lineRule="auto"/>
        <w:ind w:firstLine="0"/>
        <w:jc w:val="left"/>
        <w:rPr>
          <w:rFonts w:ascii="Arial" w:hAnsi="Arial" w:cs="Arial"/>
          <w:sz w:val="24"/>
          <w:szCs w:val="24"/>
        </w:rPr>
      </w:pPr>
      <w:r w:rsidRPr="000D42B5">
        <w:rPr>
          <w:rFonts w:ascii="Arial" w:eastAsia="Times New Roman" w:hAnsi="Arial" w:cs="Arial"/>
          <w:b/>
          <w:bCs/>
          <w:sz w:val="24"/>
          <w:szCs w:val="24"/>
          <w:lang w:eastAsia="en-US"/>
        </w:rPr>
        <w:t>Table 2.</w:t>
      </w:r>
      <w:r w:rsidRPr="000D42B5">
        <w:rPr>
          <w:rFonts w:ascii="Arial" w:eastAsia="Times New Roman" w:hAnsi="Arial" w:cs="Arial"/>
          <w:sz w:val="24"/>
          <w:szCs w:val="24"/>
          <w:lang w:eastAsia="en-US"/>
        </w:rPr>
        <w:t xml:space="preserve"> Odds ratios and 95% confidence intervals for comprehensive frailty according to constipation status, defecation frequency, and Bristol Stool Form Scale category</w:t>
      </w:r>
    </w:p>
    <w:p w14:paraId="24694FCC" w14:textId="77777777" w:rsidR="008C4AE8" w:rsidRPr="000D42B5" w:rsidRDefault="008C4AE8" w:rsidP="008C4AE8">
      <w:pPr>
        <w:widowControl/>
        <w:tabs>
          <w:tab w:val="left" w:pos="900"/>
        </w:tabs>
        <w:spacing w:line="260" w:lineRule="exact"/>
        <w:ind w:firstLine="0"/>
        <w:jc w:val="left"/>
        <w:rPr>
          <w:rFonts w:ascii="Arial" w:hAnsi="Arial" w:cs="Arial"/>
          <w:iCs/>
          <w:sz w:val="21"/>
          <w:szCs w:val="21"/>
        </w:rPr>
      </w:pPr>
      <w:r w:rsidRPr="000D42B5">
        <w:rPr>
          <w:rFonts w:ascii="Arial" w:hAnsi="Arial" w:cs="Arial"/>
          <w:iCs/>
          <w:sz w:val="21"/>
          <w:szCs w:val="21"/>
          <w:vertAlign w:val="superscript"/>
        </w:rPr>
        <w:t>1</w:t>
      </w:r>
      <w:r w:rsidRPr="000D42B5">
        <w:rPr>
          <w:rFonts w:ascii="Arial" w:hAnsi="Arial" w:cs="Arial"/>
          <w:iCs/>
          <w:sz w:val="21"/>
          <w:szCs w:val="21"/>
        </w:rPr>
        <w:t xml:space="preserve"> Participants excluding those using antibiotics, laxatives, or bowel-regulating medications.</w:t>
      </w:r>
    </w:p>
    <w:p w14:paraId="7726FB6E" w14:textId="77777777" w:rsidR="008C4AE8" w:rsidRPr="000D42B5" w:rsidRDefault="008C4AE8" w:rsidP="008C4AE8">
      <w:pPr>
        <w:widowControl/>
        <w:tabs>
          <w:tab w:val="left" w:pos="900"/>
        </w:tabs>
        <w:spacing w:line="260" w:lineRule="exact"/>
        <w:ind w:firstLine="0"/>
        <w:jc w:val="left"/>
        <w:rPr>
          <w:rFonts w:ascii="Arial" w:hAnsi="Arial" w:cs="Arial"/>
          <w:iCs/>
          <w:sz w:val="21"/>
          <w:szCs w:val="21"/>
        </w:rPr>
      </w:pPr>
      <w:r w:rsidRPr="000D42B5">
        <w:rPr>
          <w:rFonts w:ascii="Arial" w:hAnsi="Arial" w:cs="Arial"/>
          <w:iCs/>
          <w:sz w:val="21"/>
          <w:szCs w:val="21"/>
        </w:rPr>
        <w:t xml:space="preserve">Model 1 was unadjusted. Among all participants, Model 2 was adjusted for sex, age, total energy intake, total dietary fiber intake, smoking status, alcohol intake, daily steps, long-term care insurance certification status, antibiotic use, laxative use, bowel-regulating medication use, diabetes, cardiovascular disease, and cancer. Among participants excluding medication users, Model 2 was adjusted for sex, age, total energy intake, total dietary fiber intake, smoking status, alcohol intake, daily steps, long-term care insurance certification status, diabetes, cardiovascular disease, and cancer. For the analysis of defecation frequency, Model 2 was additionally adjusted for BSFS category. For the </w:t>
      </w:r>
      <w:r w:rsidRPr="000D42B5">
        <w:rPr>
          <w:rFonts w:ascii="Arial" w:hAnsi="Arial" w:cs="Arial"/>
          <w:iCs/>
          <w:sz w:val="21"/>
          <w:szCs w:val="21"/>
        </w:rPr>
        <w:lastRenderedPageBreak/>
        <w:t>analysis of BSFS category, Model 2 was additionally adjusted for defecation frequency category. P for trend was calculated for defecation frequency by assigning ordinal scores to the three categories and modeling this variable as a continuous term in logistic regression. BSFS, Bristol Stool Form Scale.</w:t>
      </w:r>
    </w:p>
    <w:p w14:paraId="2D889F40" w14:textId="77777777" w:rsidR="008C4AE8" w:rsidRPr="00D902E7" w:rsidRDefault="008C4AE8" w:rsidP="008C4AE8">
      <w:pPr>
        <w:ind w:firstLine="0"/>
        <w:sectPr w:rsidR="008C4AE8" w:rsidRPr="00D902E7" w:rsidSect="008C4AE8">
          <w:pgSz w:w="16838" w:h="11906" w:orient="landscape"/>
          <w:pgMar w:top="1440" w:right="1800" w:bottom="1440" w:left="1800" w:header="851" w:footer="113" w:gutter="0"/>
          <w:lnNumType w:countBy="1" w:restart="continuous"/>
          <w:cols w:space="425"/>
          <w:docGrid w:type="lines" w:linePitch="360"/>
        </w:sectPr>
      </w:pPr>
    </w:p>
    <w:p w14:paraId="6D52307D" w14:textId="77777777" w:rsidR="008C4AE8" w:rsidRPr="00986A81" w:rsidRDefault="008C4AE8" w:rsidP="008C4AE8">
      <w:pPr>
        <w:widowControl/>
        <w:spacing w:line="240" w:lineRule="auto"/>
        <w:ind w:firstLine="0"/>
        <w:jc w:val="left"/>
        <w:rPr>
          <w:rFonts w:ascii="Arial" w:hAnsi="Arial" w:cs="Arial"/>
          <w:sz w:val="24"/>
          <w:szCs w:val="24"/>
        </w:rPr>
      </w:pPr>
      <w:r w:rsidRPr="00986A81">
        <w:rPr>
          <w:rFonts w:ascii="Arial" w:eastAsia="Times New Roman" w:hAnsi="Arial" w:cs="Arial"/>
          <w:b/>
          <w:bCs/>
          <w:sz w:val="24"/>
          <w:szCs w:val="24"/>
          <w:lang w:eastAsia="en-US"/>
        </w:rPr>
        <w:lastRenderedPageBreak/>
        <w:t xml:space="preserve">Table </w:t>
      </w:r>
      <w:r w:rsidRPr="00986A81">
        <w:rPr>
          <w:rFonts w:ascii="Arial" w:hAnsi="Arial" w:cs="Arial"/>
          <w:b/>
          <w:bCs/>
          <w:sz w:val="24"/>
          <w:szCs w:val="24"/>
        </w:rPr>
        <w:t>3</w:t>
      </w:r>
      <w:r w:rsidRPr="00986A81">
        <w:rPr>
          <w:rFonts w:ascii="Arial" w:eastAsia="Times New Roman" w:hAnsi="Arial" w:cs="Arial"/>
          <w:b/>
          <w:bCs/>
          <w:sz w:val="24"/>
          <w:szCs w:val="24"/>
          <w:lang w:eastAsia="en-US"/>
        </w:rPr>
        <w:t>.</w:t>
      </w:r>
      <w:r w:rsidRPr="00986A81">
        <w:rPr>
          <w:rFonts w:ascii="Arial" w:eastAsia="Times New Roman" w:hAnsi="Arial" w:cs="Arial"/>
          <w:sz w:val="24"/>
          <w:szCs w:val="24"/>
          <w:lang w:eastAsia="en-US"/>
        </w:rPr>
        <w:t xml:space="preserve"> Sensitivity analyses of the association between defecation frequency and comprehensive frailty after additional adjustment for, or exclusion of participants with, selected physical, cognitive, or functional impairments</w:t>
      </w:r>
    </w:p>
    <w:tbl>
      <w:tblPr>
        <w:tblpPr w:leftFromText="142" w:rightFromText="142" w:vertAnchor="text" w:horzAnchor="margin" w:tblpX="284" w:tblpY="220"/>
        <w:tblW w:w="14034" w:type="dxa"/>
        <w:tblLayout w:type="fixed"/>
        <w:tblLook w:val="0420" w:firstRow="1" w:lastRow="0" w:firstColumn="0" w:lastColumn="0" w:noHBand="0" w:noVBand="1"/>
      </w:tblPr>
      <w:tblGrid>
        <w:gridCol w:w="2268"/>
        <w:gridCol w:w="1985"/>
        <w:gridCol w:w="850"/>
        <w:gridCol w:w="1701"/>
        <w:gridCol w:w="2410"/>
        <w:gridCol w:w="851"/>
        <w:gridCol w:w="1701"/>
        <w:gridCol w:w="2268"/>
      </w:tblGrid>
      <w:tr w:rsidR="008C4AE8" w:rsidRPr="00C1057F" w14:paraId="22CAE6F0" w14:textId="77777777" w:rsidTr="006E557F">
        <w:trPr>
          <w:trHeight w:hRule="exact" w:val="397"/>
        </w:trPr>
        <w:tc>
          <w:tcPr>
            <w:tcW w:w="2268" w:type="dxa"/>
            <w:tcBorders>
              <w:top w:val="single" w:sz="12" w:space="0" w:color="595959"/>
              <w:left w:val="nil"/>
              <w:right w:val="nil"/>
            </w:tcBorders>
            <w:shd w:val="clear" w:color="auto" w:fill="FFFFFF"/>
          </w:tcPr>
          <w:p w14:paraId="051B2E3D"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p>
        </w:tc>
        <w:tc>
          <w:tcPr>
            <w:tcW w:w="1985" w:type="dxa"/>
            <w:tcBorders>
              <w:top w:val="single" w:sz="12" w:space="0" w:color="595959"/>
              <w:left w:val="nil"/>
              <w:right w:val="nil"/>
            </w:tcBorders>
            <w:shd w:val="clear" w:color="auto" w:fill="FFFFFF"/>
            <w:vAlign w:val="center"/>
          </w:tcPr>
          <w:p w14:paraId="7EC99354"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p>
        </w:tc>
        <w:tc>
          <w:tcPr>
            <w:tcW w:w="4961" w:type="dxa"/>
            <w:gridSpan w:val="3"/>
            <w:tcBorders>
              <w:top w:val="single" w:sz="12" w:space="0" w:color="595959"/>
              <w:left w:val="nil"/>
              <w:bottom w:val="single" w:sz="4" w:space="0" w:color="auto"/>
              <w:right w:val="nil"/>
            </w:tcBorders>
            <w:shd w:val="clear" w:color="auto" w:fill="FFFFFF"/>
            <w:vAlign w:val="center"/>
          </w:tcPr>
          <w:p w14:paraId="1625EE10"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r w:rsidRPr="00C1057F">
              <w:rPr>
                <w:rFonts w:ascii="Arial" w:hAnsi="Arial" w:cs="Arial"/>
                <w:sz w:val="21"/>
                <w:szCs w:val="21"/>
              </w:rPr>
              <w:t>Additional adjustment analysis</w:t>
            </w:r>
          </w:p>
        </w:tc>
        <w:tc>
          <w:tcPr>
            <w:tcW w:w="4820" w:type="dxa"/>
            <w:gridSpan w:val="3"/>
            <w:tcBorders>
              <w:top w:val="single" w:sz="12" w:space="0" w:color="595959"/>
              <w:left w:val="nil"/>
              <w:bottom w:val="single" w:sz="4" w:space="0" w:color="auto"/>
              <w:right w:val="nil"/>
            </w:tcBorders>
            <w:shd w:val="clear" w:color="auto" w:fill="FFFFFF"/>
            <w:vAlign w:val="center"/>
          </w:tcPr>
          <w:p w14:paraId="482A88B2"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sz w:val="21"/>
                <w:szCs w:val="21"/>
              </w:rPr>
            </w:pPr>
            <w:r w:rsidRPr="00C1057F">
              <w:rPr>
                <w:rFonts w:ascii="Arial" w:hAnsi="Arial" w:cs="Arial"/>
                <w:sz w:val="21"/>
                <w:szCs w:val="21"/>
              </w:rPr>
              <w:t>Exclusion analysis</w:t>
            </w:r>
          </w:p>
        </w:tc>
      </w:tr>
      <w:tr w:rsidR="008C4AE8" w:rsidRPr="00C1057F" w14:paraId="23570534" w14:textId="77777777" w:rsidTr="006E557F">
        <w:trPr>
          <w:trHeight w:hRule="exact" w:val="752"/>
        </w:trPr>
        <w:tc>
          <w:tcPr>
            <w:tcW w:w="2268" w:type="dxa"/>
            <w:tcBorders>
              <w:left w:val="nil"/>
              <w:bottom w:val="single" w:sz="8" w:space="0" w:color="595959"/>
              <w:right w:val="nil"/>
            </w:tcBorders>
            <w:shd w:val="clear" w:color="auto" w:fill="FFFFFF"/>
          </w:tcPr>
          <w:p w14:paraId="5D0A4998"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Sensitivity analysis</w:t>
            </w:r>
          </w:p>
          <w:p w14:paraId="6EB64633"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p>
        </w:tc>
        <w:tc>
          <w:tcPr>
            <w:tcW w:w="1985" w:type="dxa"/>
            <w:tcBorders>
              <w:left w:val="nil"/>
              <w:bottom w:val="single" w:sz="8" w:space="0" w:color="595959"/>
              <w:right w:val="nil"/>
            </w:tcBorders>
            <w:shd w:val="clear" w:color="auto" w:fill="FFFFFF"/>
            <w:vAlign w:val="center"/>
          </w:tcPr>
          <w:p w14:paraId="61B007A3"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Defecation frequency</w:t>
            </w:r>
          </w:p>
        </w:tc>
        <w:tc>
          <w:tcPr>
            <w:tcW w:w="850" w:type="dxa"/>
            <w:tcBorders>
              <w:top w:val="single" w:sz="4" w:space="0" w:color="auto"/>
              <w:left w:val="nil"/>
              <w:bottom w:val="single" w:sz="8" w:space="0" w:color="595959"/>
              <w:right w:val="nil"/>
            </w:tcBorders>
            <w:shd w:val="clear" w:color="auto" w:fill="FFFFFF"/>
            <w:vAlign w:val="center"/>
          </w:tcPr>
          <w:p w14:paraId="3921F4D2"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n</w:t>
            </w:r>
          </w:p>
        </w:tc>
        <w:tc>
          <w:tcPr>
            <w:tcW w:w="1701" w:type="dxa"/>
            <w:tcBorders>
              <w:top w:val="single" w:sz="4" w:space="0" w:color="auto"/>
              <w:left w:val="nil"/>
              <w:bottom w:val="single" w:sz="8" w:space="0" w:color="595959"/>
              <w:right w:val="nil"/>
            </w:tcBorders>
            <w:shd w:val="clear" w:color="auto" w:fill="FFFFFF"/>
            <w:vAlign w:val="center"/>
          </w:tcPr>
          <w:p w14:paraId="66B9F8C0"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F</w:t>
            </w:r>
            <w:r w:rsidRPr="00C1057F">
              <w:rPr>
                <w:rFonts w:ascii="Arial" w:eastAsia="Times New Roman" w:hAnsi="Arial" w:cs="Arial"/>
                <w:color w:val="000000"/>
                <w:sz w:val="21"/>
                <w:szCs w:val="21"/>
                <w:lang w:eastAsia="en-US"/>
              </w:rPr>
              <w:t>railty</w:t>
            </w:r>
            <w:r w:rsidRPr="00C1057F">
              <w:rPr>
                <w:rFonts w:ascii="Arial" w:hAnsi="Arial" w:cs="Arial"/>
                <w:color w:val="000000"/>
                <w:sz w:val="21"/>
                <w:szCs w:val="21"/>
              </w:rPr>
              <w:t>, n (%)</w:t>
            </w:r>
          </w:p>
        </w:tc>
        <w:tc>
          <w:tcPr>
            <w:tcW w:w="2410" w:type="dxa"/>
            <w:tcBorders>
              <w:top w:val="single" w:sz="4" w:space="0" w:color="auto"/>
              <w:left w:val="nil"/>
              <w:bottom w:val="single" w:sz="8" w:space="0" w:color="595959"/>
              <w:right w:val="nil"/>
            </w:tcBorders>
            <w:shd w:val="clear" w:color="auto" w:fill="FFFFFF"/>
            <w:vAlign w:val="center"/>
          </w:tcPr>
          <w:p w14:paraId="0788BD23"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 xml:space="preserve">Adjusted OR </w:t>
            </w:r>
          </w:p>
          <w:p w14:paraId="23CCA3F6"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 xml:space="preserve">(95% CI) </w:t>
            </w:r>
          </w:p>
        </w:tc>
        <w:tc>
          <w:tcPr>
            <w:tcW w:w="851" w:type="dxa"/>
            <w:tcBorders>
              <w:top w:val="single" w:sz="4" w:space="0" w:color="auto"/>
              <w:left w:val="nil"/>
              <w:bottom w:val="single" w:sz="8" w:space="0" w:color="595959"/>
              <w:right w:val="nil"/>
            </w:tcBorders>
            <w:shd w:val="clear" w:color="auto" w:fill="FFFFFF"/>
            <w:vAlign w:val="center"/>
          </w:tcPr>
          <w:p w14:paraId="7CBAC957"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n</w:t>
            </w:r>
          </w:p>
        </w:tc>
        <w:tc>
          <w:tcPr>
            <w:tcW w:w="1701" w:type="dxa"/>
            <w:tcBorders>
              <w:top w:val="single" w:sz="4" w:space="0" w:color="auto"/>
              <w:left w:val="nil"/>
              <w:bottom w:val="single" w:sz="8" w:space="0" w:color="595959"/>
              <w:right w:val="nil"/>
            </w:tcBorders>
            <w:shd w:val="clear" w:color="auto" w:fill="FFFFFF"/>
            <w:vAlign w:val="center"/>
          </w:tcPr>
          <w:p w14:paraId="24CAF88E"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F</w:t>
            </w:r>
            <w:r w:rsidRPr="00C1057F">
              <w:rPr>
                <w:rFonts w:ascii="Arial" w:eastAsia="Times New Roman" w:hAnsi="Arial" w:cs="Arial"/>
                <w:color w:val="000000"/>
                <w:sz w:val="21"/>
                <w:szCs w:val="21"/>
                <w:lang w:eastAsia="en-US"/>
              </w:rPr>
              <w:t>railty</w:t>
            </w:r>
            <w:r w:rsidRPr="00C1057F">
              <w:rPr>
                <w:rFonts w:ascii="Arial" w:hAnsi="Arial" w:cs="Arial"/>
                <w:color w:val="000000"/>
                <w:sz w:val="21"/>
                <w:szCs w:val="21"/>
              </w:rPr>
              <w:t>, n (%)</w:t>
            </w:r>
          </w:p>
        </w:tc>
        <w:tc>
          <w:tcPr>
            <w:tcW w:w="2268" w:type="dxa"/>
            <w:tcBorders>
              <w:top w:val="single" w:sz="4" w:space="0" w:color="auto"/>
              <w:left w:val="nil"/>
              <w:bottom w:val="single" w:sz="8" w:space="0" w:color="595959"/>
              <w:right w:val="nil"/>
            </w:tcBorders>
            <w:shd w:val="clear" w:color="auto" w:fill="FFFFFF"/>
            <w:vAlign w:val="center"/>
          </w:tcPr>
          <w:p w14:paraId="19AE336F"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 xml:space="preserve">Adjusted OR </w:t>
            </w:r>
          </w:p>
          <w:p w14:paraId="4AF7E69D" w14:textId="77777777" w:rsidR="008C4AE8" w:rsidRPr="00C1057F" w:rsidRDefault="008C4AE8" w:rsidP="006E557F">
            <w:pPr>
              <w:widowControl/>
              <w:pBdr>
                <w:top w:val="nil"/>
                <w:left w:val="nil"/>
                <w:bottom w:val="nil"/>
                <w:right w:val="nil"/>
              </w:pBdr>
              <w:spacing w:before="100" w:after="100" w:line="240" w:lineRule="auto"/>
              <w:ind w:left="100" w:right="100" w:firstLine="0"/>
              <w:jc w:val="center"/>
              <w:rPr>
                <w:rFonts w:ascii="Arial" w:hAnsi="Arial" w:cs="Arial"/>
                <w:color w:val="000000"/>
                <w:sz w:val="21"/>
                <w:szCs w:val="21"/>
              </w:rPr>
            </w:pPr>
            <w:r w:rsidRPr="00C1057F">
              <w:rPr>
                <w:rFonts w:ascii="Arial" w:hAnsi="Arial" w:cs="Arial"/>
                <w:color w:val="000000"/>
                <w:sz w:val="21"/>
                <w:szCs w:val="21"/>
              </w:rPr>
              <w:t>(95% CI)</w:t>
            </w:r>
          </w:p>
        </w:tc>
      </w:tr>
      <w:tr w:rsidR="008C4AE8" w:rsidRPr="00C1057F" w14:paraId="0528679E" w14:textId="77777777" w:rsidTr="006E557F">
        <w:trPr>
          <w:trHeight w:hRule="exact" w:val="340"/>
        </w:trPr>
        <w:tc>
          <w:tcPr>
            <w:tcW w:w="2268" w:type="dxa"/>
            <w:tcBorders>
              <w:top w:val="single" w:sz="4" w:space="0" w:color="FFFFFF"/>
              <w:left w:val="nil"/>
              <w:bottom w:val="single" w:sz="4" w:space="0" w:color="F2F2F2"/>
              <w:right w:val="nil"/>
            </w:tcBorders>
          </w:tcPr>
          <w:p w14:paraId="5C6F7282"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eastAsia="Times New Roman" w:hAnsi="Arial" w:cs="Arial"/>
                <w:i/>
                <w:iCs/>
                <w:sz w:val="21"/>
                <w:szCs w:val="21"/>
                <w:lang w:eastAsia="en-US"/>
              </w:rPr>
            </w:pPr>
            <w:r w:rsidRPr="00C1057F">
              <w:rPr>
                <w:rFonts w:ascii="Arial" w:hAnsi="Arial" w:cs="Arial"/>
                <w:i/>
                <w:iCs/>
                <w:color w:val="000000"/>
                <w:sz w:val="21"/>
                <w:szCs w:val="21"/>
              </w:rPr>
              <w:t>Grip weakness</w:t>
            </w:r>
          </w:p>
        </w:tc>
        <w:tc>
          <w:tcPr>
            <w:tcW w:w="1985" w:type="dxa"/>
            <w:tcBorders>
              <w:top w:val="single" w:sz="4" w:space="0" w:color="FFFFFF"/>
              <w:left w:val="nil"/>
              <w:bottom w:val="single" w:sz="4" w:space="0" w:color="F2F2F2"/>
              <w:right w:val="nil"/>
            </w:tcBorders>
            <w:vAlign w:val="center"/>
          </w:tcPr>
          <w:p w14:paraId="3A88BE2B"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2F2F2"/>
              <w:right w:val="nil"/>
            </w:tcBorders>
            <w:vAlign w:val="center"/>
          </w:tcPr>
          <w:p w14:paraId="2AF4426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2F2F2"/>
              <w:right w:val="nil"/>
            </w:tcBorders>
            <w:vAlign w:val="center"/>
          </w:tcPr>
          <w:p w14:paraId="77A4278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2F2F2"/>
              <w:right w:val="nil"/>
            </w:tcBorders>
            <w:vAlign w:val="center"/>
          </w:tcPr>
          <w:p w14:paraId="6F8D7C7F"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2F2F2"/>
              <w:right w:val="nil"/>
            </w:tcBorders>
            <w:vAlign w:val="center"/>
          </w:tcPr>
          <w:p w14:paraId="21EE0A2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130</w:t>
            </w:r>
          </w:p>
        </w:tc>
        <w:tc>
          <w:tcPr>
            <w:tcW w:w="1701" w:type="dxa"/>
            <w:tcBorders>
              <w:top w:val="single" w:sz="4" w:space="0" w:color="FFFFFF"/>
              <w:left w:val="nil"/>
              <w:bottom w:val="single" w:sz="4" w:space="0" w:color="F2F2F2"/>
              <w:right w:val="nil"/>
            </w:tcBorders>
            <w:vAlign w:val="center"/>
          </w:tcPr>
          <w:p w14:paraId="440830F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sz w:val="21"/>
                <w:szCs w:val="21"/>
                <w:lang w:eastAsia="en-US"/>
              </w:rPr>
            </w:pPr>
            <w:r w:rsidRPr="00C1057F">
              <w:rPr>
                <w:rFonts w:ascii="Arial" w:hAnsi="Arial" w:cs="Arial"/>
                <w:sz w:val="21"/>
                <w:szCs w:val="21"/>
              </w:rPr>
              <w:t xml:space="preserve">23 </w:t>
            </w:r>
            <w:r w:rsidRPr="00C1057F">
              <w:rPr>
                <w:rFonts w:ascii="Arial" w:eastAsia="Times New Roman" w:hAnsi="Arial" w:cs="Arial"/>
                <w:sz w:val="21"/>
                <w:szCs w:val="21"/>
                <w:lang w:eastAsia="en-US"/>
              </w:rPr>
              <w:t>(</w:t>
            </w:r>
            <w:r w:rsidRPr="00C1057F">
              <w:rPr>
                <w:rFonts w:ascii="Arial" w:hAnsi="Arial" w:cs="Arial"/>
                <w:sz w:val="21"/>
                <w:szCs w:val="21"/>
              </w:rPr>
              <w:t>17.7</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2F2F2"/>
              <w:right w:val="nil"/>
            </w:tcBorders>
            <w:vAlign w:val="center"/>
          </w:tcPr>
          <w:p w14:paraId="094A5EE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sz w:val="21"/>
                <w:szCs w:val="21"/>
                <w:lang w:eastAsia="en-US"/>
              </w:rPr>
            </w:pPr>
            <w:r w:rsidRPr="00C1057F">
              <w:rPr>
                <w:rFonts w:ascii="Arial" w:hAnsi="Arial" w:cs="Arial"/>
                <w:sz w:val="21"/>
                <w:szCs w:val="21"/>
              </w:rPr>
              <w:t>1.00 (Ref)</w:t>
            </w:r>
          </w:p>
        </w:tc>
      </w:tr>
      <w:tr w:rsidR="008C4AE8" w:rsidRPr="00C1057F" w14:paraId="59161550" w14:textId="77777777" w:rsidTr="006E557F">
        <w:trPr>
          <w:trHeight w:hRule="exact" w:val="340"/>
        </w:trPr>
        <w:tc>
          <w:tcPr>
            <w:tcW w:w="2268" w:type="dxa"/>
            <w:tcBorders>
              <w:top w:val="single" w:sz="4" w:space="0" w:color="FFFFFF"/>
              <w:left w:val="nil"/>
              <w:bottom w:val="single" w:sz="4" w:space="0" w:color="F2F2F2"/>
              <w:right w:val="nil"/>
            </w:tcBorders>
          </w:tcPr>
          <w:p w14:paraId="7A1BD0BE"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color w:val="000000"/>
                <w:sz w:val="21"/>
                <w:szCs w:val="21"/>
              </w:rPr>
            </w:pPr>
          </w:p>
        </w:tc>
        <w:tc>
          <w:tcPr>
            <w:tcW w:w="1985" w:type="dxa"/>
            <w:tcBorders>
              <w:top w:val="single" w:sz="4" w:space="0" w:color="FFFFFF"/>
              <w:left w:val="nil"/>
              <w:bottom w:val="single" w:sz="4" w:space="0" w:color="F2F2F2"/>
              <w:right w:val="nil"/>
            </w:tcBorders>
            <w:vAlign w:val="center"/>
          </w:tcPr>
          <w:p w14:paraId="1823F9A5"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hAnsi="Arial" w:cs="Arial"/>
                <w:sz w:val="21"/>
                <w:szCs w:val="21"/>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2F2F2"/>
              <w:right w:val="nil"/>
            </w:tcBorders>
            <w:vAlign w:val="center"/>
          </w:tcPr>
          <w:p w14:paraId="372CE2B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2F2F2"/>
              <w:right w:val="nil"/>
            </w:tcBorders>
            <w:vAlign w:val="center"/>
          </w:tcPr>
          <w:p w14:paraId="5002740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2F2F2"/>
              <w:right w:val="nil"/>
            </w:tcBorders>
            <w:vAlign w:val="center"/>
          </w:tcPr>
          <w:p w14:paraId="0929F97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2.4</w:t>
            </w:r>
            <w:r>
              <w:rPr>
                <w:rFonts w:ascii="Arial" w:hAnsi="Arial" w:cs="Arial" w:hint="eastAsia"/>
                <w:sz w:val="21"/>
                <w:szCs w:val="21"/>
              </w:rPr>
              <w:t>7</w:t>
            </w:r>
            <w:r w:rsidRPr="00C1057F">
              <w:rPr>
                <w:rFonts w:ascii="Arial" w:hAnsi="Arial" w:cs="Arial"/>
                <w:sz w:val="21"/>
                <w:szCs w:val="21"/>
              </w:rPr>
              <w:t xml:space="preserve"> (1.10, 5.5</w:t>
            </w:r>
            <w:r>
              <w:rPr>
                <w:rFonts w:ascii="Arial" w:hAnsi="Arial" w:cs="Arial" w:hint="eastAsia"/>
                <w:sz w:val="21"/>
                <w:szCs w:val="21"/>
              </w:rPr>
              <w:t>9</w:t>
            </w:r>
            <w:r w:rsidRPr="00C1057F">
              <w:rPr>
                <w:rFonts w:ascii="Arial" w:hAnsi="Arial" w:cs="Arial"/>
                <w:sz w:val="21"/>
                <w:szCs w:val="21"/>
              </w:rPr>
              <w:t>)</w:t>
            </w:r>
          </w:p>
        </w:tc>
        <w:tc>
          <w:tcPr>
            <w:tcW w:w="851" w:type="dxa"/>
            <w:tcBorders>
              <w:top w:val="single" w:sz="4" w:space="0" w:color="FFFFFF"/>
              <w:left w:val="nil"/>
              <w:bottom w:val="single" w:sz="4" w:space="0" w:color="F2F2F2"/>
              <w:right w:val="nil"/>
            </w:tcBorders>
            <w:vAlign w:val="center"/>
          </w:tcPr>
          <w:p w14:paraId="2A53808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65</w:t>
            </w:r>
          </w:p>
        </w:tc>
        <w:tc>
          <w:tcPr>
            <w:tcW w:w="1701" w:type="dxa"/>
            <w:tcBorders>
              <w:top w:val="single" w:sz="4" w:space="0" w:color="FFFFFF"/>
              <w:left w:val="nil"/>
              <w:bottom w:val="single" w:sz="4" w:space="0" w:color="F2F2F2"/>
              <w:right w:val="nil"/>
            </w:tcBorders>
            <w:vAlign w:val="center"/>
          </w:tcPr>
          <w:p w14:paraId="6075928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16</w:t>
            </w:r>
            <w:r w:rsidRPr="00C1057F">
              <w:rPr>
                <w:rFonts w:ascii="Arial" w:eastAsia="Times New Roman" w:hAnsi="Arial" w:cs="Arial"/>
                <w:sz w:val="21"/>
                <w:szCs w:val="21"/>
                <w:lang w:eastAsia="en-US"/>
              </w:rPr>
              <w:t xml:space="preserve"> (</w:t>
            </w:r>
            <w:r w:rsidRPr="00C1057F">
              <w:rPr>
                <w:rFonts w:ascii="Arial" w:hAnsi="Arial" w:cs="Arial"/>
                <w:sz w:val="21"/>
                <w:szCs w:val="21"/>
              </w:rPr>
              <w:t>24.6</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2F2F2"/>
              <w:right w:val="nil"/>
            </w:tcBorders>
            <w:vAlign w:val="center"/>
          </w:tcPr>
          <w:p w14:paraId="198331B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2.02 (0.86, 4.73)</w:t>
            </w:r>
          </w:p>
        </w:tc>
      </w:tr>
      <w:tr w:rsidR="008C4AE8" w:rsidRPr="00C1057F" w14:paraId="1D43C013" w14:textId="77777777" w:rsidTr="006E557F">
        <w:trPr>
          <w:trHeight w:hRule="exact" w:val="340"/>
        </w:trPr>
        <w:tc>
          <w:tcPr>
            <w:tcW w:w="2268" w:type="dxa"/>
            <w:tcBorders>
              <w:top w:val="single" w:sz="4" w:space="0" w:color="F2F2F2"/>
              <w:left w:val="nil"/>
              <w:bottom w:val="single" w:sz="4" w:space="0" w:color="F2F2F2"/>
              <w:right w:val="nil"/>
            </w:tcBorders>
          </w:tcPr>
          <w:p w14:paraId="3F3C78E0"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eastAsia="Times New Roman" w:hAnsi="Arial" w:cs="Arial"/>
                <w:i/>
                <w:iCs/>
                <w:sz w:val="21"/>
                <w:szCs w:val="21"/>
                <w:lang w:eastAsia="en-US"/>
              </w:rPr>
            </w:pPr>
          </w:p>
        </w:tc>
        <w:tc>
          <w:tcPr>
            <w:tcW w:w="1985" w:type="dxa"/>
            <w:tcBorders>
              <w:top w:val="single" w:sz="4" w:space="0" w:color="F2F2F2"/>
              <w:left w:val="nil"/>
              <w:bottom w:val="single" w:sz="4" w:space="0" w:color="F2F2F2"/>
              <w:right w:val="nil"/>
            </w:tcBorders>
            <w:vAlign w:val="center"/>
          </w:tcPr>
          <w:p w14:paraId="0DF608E9"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hAnsi="Arial" w:cs="Arial"/>
                <w:sz w:val="21"/>
                <w:szCs w:val="21"/>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2F2F2"/>
              <w:left w:val="nil"/>
              <w:bottom w:val="single" w:sz="4" w:space="0" w:color="F2F2F2"/>
              <w:right w:val="nil"/>
            </w:tcBorders>
            <w:vAlign w:val="center"/>
          </w:tcPr>
          <w:p w14:paraId="32C09CD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46</w:t>
            </w:r>
          </w:p>
        </w:tc>
        <w:tc>
          <w:tcPr>
            <w:tcW w:w="1701" w:type="dxa"/>
            <w:tcBorders>
              <w:top w:val="single" w:sz="4" w:space="0" w:color="F2F2F2"/>
              <w:left w:val="nil"/>
              <w:bottom w:val="single" w:sz="4" w:space="0" w:color="F2F2F2"/>
              <w:right w:val="nil"/>
            </w:tcBorders>
            <w:vAlign w:val="center"/>
          </w:tcPr>
          <w:p w14:paraId="224D1DC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19 (41.3)</w:t>
            </w:r>
          </w:p>
        </w:tc>
        <w:tc>
          <w:tcPr>
            <w:tcW w:w="2410" w:type="dxa"/>
            <w:tcBorders>
              <w:top w:val="single" w:sz="4" w:space="0" w:color="F2F2F2"/>
              <w:left w:val="nil"/>
              <w:bottom w:val="single" w:sz="4" w:space="0" w:color="F2F2F2"/>
              <w:right w:val="nil"/>
            </w:tcBorders>
            <w:vAlign w:val="center"/>
          </w:tcPr>
          <w:p w14:paraId="037B131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4.39 (1.70, 11.48)</w:t>
            </w:r>
          </w:p>
        </w:tc>
        <w:tc>
          <w:tcPr>
            <w:tcW w:w="851" w:type="dxa"/>
            <w:tcBorders>
              <w:top w:val="single" w:sz="4" w:space="0" w:color="F2F2F2"/>
              <w:left w:val="nil"/>
              <w:bottom w:val="single" w:sz="4" w:space="0" w:color="F2F2F2"/>
              <w:right w:val="nil"/>
            </w:tcBorders>
            <w:vAlign w:val="center"/>
          </w:tcPr>
          <w:p w14:paraId="2397FFA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43</w:t>
            </w:r>
          </w:p>
        </w:tc>
        <w:tc>
          <w:tcPr>
            <w:tcW w:w="1701" w:type="dxa"/>
            <w:tcBorders>
              <w:top w:val="single" w:sz="4" w:space="0" w:color="F2F2F2"/>
              <w:left w:val="nil"/>
              <w:bottom w:val="single" w:sz="4" w:space="0" w:color="F2F2F2"/>
              <w:right w:val="nil"/>
            </w:tcBorders>
            <w:vAlign w:val="center"/>
          </w:tcPr>
          <w:p w14:paraId="19372FD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C1057F">
              <w:rPr>
                <w:rFonts w:ascii="Arial" w:hAnsi="Arial" w:cs="Arial"/>
                <w:sz w:val="21"/>
                <w:szCs w:val="21"/>
              </w:rPr>
              <w:t>18</w:t>
            </w:r>
            <w:r w:rsidRPr="00C1057F">
              <w:rPr>
                <w:rFonts w:ascii="Arial" w:eastAsia="Times New Roman" w:hAnsi="Arial" w:cs="Arial"/>
                <w:sz w:val="21"/>
                <w:szCs w:val="21"/>
                <w:lang w:eastAsia="en-US"/>
              </w:rPr>
              <w:t xml:space="preserve"> (</w:t>
            </w:r>
            <w:r w:rsidRPr="00C1057F">
              <w:rPr>
                <w:rFonts w:ascii="Arial" w:hAnsi="Arial" w:cs="Arial"/>
                <w:sz w:val="21"/>
                <w:szCs w:val="21"/>
              </w:rPr>
              <w:t>41.9</w:t>
            </w:r>
            <w:r w:rsidRPr="00C1057F">
              <w:rPr>
                <w:rFonts w:ascii="Arial" w:eastAsia="Times New Roman" w:hAnsi="Arial" w:cs="Arial"/>
                <w:sz w:val="21"/>
                <w:szCs w:val="21"/>
                <w:lang w:eastAsia="en-US"/>
              </w:rPr>
              <w:t>)</w:t>
            </w:r>
          </w:p>
        </w:tc>
        <w:tc>
          <w:tcPr>
            <w:tcW w:w="2268" w:type="dxa"/>
            <w:tcBorders>
              <w:top w:val="single" w:sz="4" w:space="0" w:color="F2F2F2"/>
              <w:left w:val="nil"/>
              <w:bottom w:val="single" w:sz="4" w:space="0" w:color="F2F2F2"/>
              <w:right w:val="nil"/>
            </w:tcBorders>
            <w:vAlign w:val="center"/>
          </w:tcPr>
          <w:p w14:paraId="7532145A"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C1057F">
              <w:rPr>
                <w:rFonts w:ascii="Arial" w:hAnsi="Arial" w:cs="Arial"/>
                <w:sz w:val="21"/>
                <w:szCs w:val="21"/>
              </w:rPr>
              <w:t>3.78 (1.44, 10.03)</w:t>
            </w:r>
          </w:p>
        </w:tc>
      </w:tr>
      <w:tr w:rsidR="008C4AE8" w:rsidRPr="00C1057F" w14:paraId="4E2F6967" w14:textId="77777777" w:rsidTr="006E557F">
        <w:trPr>
          <w:trHeight w:hRule="exact" w:val="340"/>
        </w:trPr>
        <w:tc>
          <w:tcPr>
            <w:tcW w:w="2268" w:type="dxa"/>
            <w:tcBorders>
              <w:top w:val="single" w:sz="4" w:space="0" w:color="F2F2F2"/>
              <w:left w:val="nil"/>
              <w:bottom w:val="single" w:sz="4" w:space="0" w:color="F2F2F2"/>
              <w:right w:val="nil"/>
            </w:tcBorders>
          </w:tcPr>
          <w:p w14:paraId="4B2C6AA6"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2F2F2"/>
              <w:left w:val="nil"/>
              <w:bottom w:val="single" w:sz="4" w:space="0" w:color="F2F2F2"/>
              <w:right w:val="nil"/>
            </w:tcBorders>
            <w:vAlign w:val="center"/>
          </w:tcPr>
          <w:p w14:paraId="020442AB"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2F2F2"/>
              <w:left w:val="nil"/>
              <w:bottom w:val="single" w:sz="4" w:space="0" w:color="F2F2F2"/>
              <w:right w:val="nil"/>
            </w:tcBorders>
            <w:vAlign w:val="center"/>
          </w:tcPr>
          <w:p w14:paraId="787E3DD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2F2F2"/>
              <w:left w:val="nil"/>
              <w:bottom w:val="single" w:sz="4" w:space="0" w:color="F2F2F2"/>
              <w:right w:val="nil"/>
            </w:tcBorders>
            <w:vAlign w:val="center"/>
          </w:tcPr>
          <w:p w14:paraId="1E18136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2410" w:type="dxa"/>
            <w:tcBorders>
              <w:top w:val="single" w:sz="4" w:space="0" w:color="F2F2F2"/>
              <w:left w:val="nil"/>
              <w:bottom w:val="single" w:sz="4" w:space="0" w:color="F2F2F2"/>
              <w:right w:val="nil"/>
            </w:tcBorders>
            <w:vAlign w:val="center"/>
          </w:tcPr>
          <w:p w14:paraId="1CADA90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2F2F2"/>
              <w:left w:val="nil"/>
              <w:bottom w:val="single" w:sz="4" w:space="0" w:color="F2F2F2"/>
              <w:right w:val="nil"/>
            </w:tcBorders>
            <w:vAlign w:val="center"/>
          </w:tcPr>
          <w:p w14:paraId="4D3AD52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2F2F2"/>
              <w:left w:val="nil"/>
              <w:bottom w:val="single" w:sz="4" w:space="0" w:color="F2F2F2"/>
              <w:right w:val="nil"/>
            </w:tcBorders>
            <w:vAlign w:val="center"/>
          </w:tcPr>
          <w:p w14:paraId="6510F27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2268" w:type="dxa"/>
            <w:tcBorders>
              <w:top w:val="single" w:sz="4" w:space="0" w:color="F2F2F2"/>
              <w:left w:val="nil"/>
              <w:bottom w:val="single" w:sz="4" w:space="0" w:color="F2F2F2"/>
              <w:right w:val="nil"/>
            </w:tcBorders>
            <w:vAlign w:val="center"/>
          </w:tcPr>
          <w:p w14:paraId="5631C3BF"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r>
      <w:tr w:rsidR="008C4AE8" w:rsidRPr="00C1057F" w14:paraId="11F6281B" w14:textId="77777777" w:rsidTr="006E557F">
        <w:trPr>
          <w:trHeight w:hRule="exact" w:val="340"/>
        </w:trPr>
        <w:tc>
          <w:tcPr>
            <w:tcW w:w="2268" w:type="dxa"/>
            <w:tcBorders>
              <w:top w:val="single" w:sz="4" w:space="0" w:color="FFFFFF"/>
              <w:left w:val="nil"/>
              <w:bottom w:val="single" w:sz="4" w:space="0" w:color="FFFFFF"/>
              <w:right w:val="nil"/>
            </w:tcBorders>
          </w:tcPr>
          <w:p w14:paraId="0BEB674B"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sz w:val="21"/>
                <w:szCs w:val="21"/>
              </w:rPr>
            </w:pPr>
            <w:r>
              <w:rPr>
                <w:rFonts w:ascii="Arial" w:hAnsi="Arial" w:cs="Arial" w:hint="eastAsia"/>
                <w:i/>
                <w:iCs/>
                <w:color w:val="000000"/>
                <w:sz w:val="21"/>
                <w:szCs w:val="21"/>
              </w:rPr>
              <w:t>Slow g</w:t>
            </w:r>
            <w:r w:rsidRPr="00C1057F">
              <w:rPr>
                <w:rFonts w:ascii="Arial" w:hAnsi="Arial" w:cs="Arial"/>
                <w:i/>
                <w:iCs/>
                <w:color w:val="000000"/>
                <w:sz w:val="21"/>
                <w:szCs w:val="21"/>
              </w:rPr>
              <w:t>ait speed</w:t>
            </w:r>
          </w:p>
        </w:tc>
        <w:tc>
          <w:tcPr>
            <w:tcW w:w="1985" w:type="dxa"/>
            <w:tcBorders>
              <w:top w:val="single" w:sz="4" w:space="0" w:color="FFFFFF"/>
              <w:left w:val="nil"/>
              <w:bottom w:val="single" w:sz="4" w:space="0" w:color="FFFFFF"/>
              <w:right w:val="nil"/>
            </w:tcBorders>
            <w:vAlign w:val="center"/>
          </w:tcPr>
          <w:p w14:paraId="60E657AD"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hAnsi="Arial" w:cs="Arial"/>
                <w:sz w:val="21"/>
                <w:szCs w:val="21"/>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FFFFF"/>
              <w:right w:val="nil"/>
            </w:tcBorders>
            <w:vAlign w:val="center"/>
          </w:tcPr>
          <w:p w14:paraId="7FBE60D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FFFFF"/>
              <w:right w:val="nil"/>
            </w:tcBorders>
            <w:vAlign w:val="center"/>
          </w:tcPr>
          <w:p w14:paraId="4596D00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FFFFF"/>
              <w:right w:val="nil"/>
            </w:tcBorders>
            <w:vAlign w:val="center"/>
          </w:tcPr>
          <w:p w14:paraId="45B7A35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310211A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121</w:t>
            </w:r>
          </w:p>
        </w:tc>
        <w:tc>
          <w:tcPr>
            <w:tcW w:w="1701" w:type="dxa"/>
            <w:tcBorders>
              <w:top w:val="single" w:sz="4" w:space="0" w:color="FFFFFF"/>
              <w:left w:val="nil"/>
              <w:bottom w:val="single" w:sz="4" w:space="0" w:color="FFFFFF"/>
              <w:right w:val="nil"/>
            </w:tcBorders>
            <w:vAlign w:val="center"/>
          </w:tcPr>
          <w:p w14:paraId="376D083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16</w:t>
            </w:r>
            <w:r w:rsidRPr="00C1057F">
              <w:rPr>
                <w:rFonts w:ascii="Arial" w:eastAsia="Times New Roman" w:hAnsi="Arial" w:cs="Arial"/>
                <w:sz w:val="21"/>
                <w:szCs w:val="21"/>
                <w:lang w:eastAsia="en-US"/>
              </w:rPr>
              <w:t xml:space="preserve"> (</w:t>
            </w:r>
            <w:r w:rsidRPr="00C1057F">
              <w:rPr>
                <w:rFonts w:ascii="Arial" w:hAnsi="Arial" w:cs="Arial"/>
                <w:sz w:val="21"/>
                <w:szCs w:val="21"/>
              </w:rPr>
              <w:t>13.2</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6CE1152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r>
      <w:tr w:rsidR="008C4AE8" w:rsidRPr="00C1057F" w14:paraId="56F78A84" w14:textId="77777777" w:rsidTr="006E557F">
        <w:trPr>
          <w:trHeight w:hRule="exact" w:val="340"/>
        </w:trPr>
        <w:tc>
          <w:tcPr>
            <w:tcW w:w="2268" w:type="dxa"/>
            <w:tcBorders>
              <w:top w:val="single" w:sz="4" w:space="0" w:color="FFFFFF"/>
              <w:left w:val="nil"/>
              <w:bottom w:val="single" w:sz="4" w:space="0" w:color="FFFFFF"/>
              <w:right w:val="nil"/>
            </w:tcBorders>
          </w:tcPr>
          <w:p w14:paraId="2B6D55AC"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sz w:val="21"/>
                <w:szCs w:val="21"/>
              </w:rPr>
            </w:pPr>
          </w:p>
        </w:tc>
        <w:tc>
          <w:tcPr>
            <w:tcW w:w="1985" w:type="dxa"/>
            <w:tcBorders>
              <w:top w:val="single" w:sz="4" w:space="0" w:color="FFFFFF"/>
              <w:left w:val="nil"/>
              <w:bottom w:val="single" w:sz="4" w:space="0" w:color="FFFFFF"/>
              <w:right w:val="nil"/>
            </w:tcBorders>
            <w:vAlign w:val="center"/>
          </w:tcPr>
          <w:p w14:paraId="1C7C745D"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hAnsi="Arial" w:cs="Arial"/>
                <w:sz w:val="21"/>
                <w:szCs w:val="21"/>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FFFFF"/>
              <w:right w:val="nil"/>
            </w:tcBorders>
            <w:vAlign w:val="center"/>
          </w:tcPr>
          <w:p w14:paraId="6D88D53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FFFFF"/>
              <w:right w:val="nil"/>
            </w:tcBorders>
            <w:vAlign w:val="center"/>
          </w:tcPr>
          <w:p w14:paraId="3567CEF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FFFFF"/>
              <w:right w:val="nil"/>
            </w:tcBorders>
            <w:vAlign w:val="center"/>
          </w:tcPr>
          <w:p w14:paraId="6A7B672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2.60 (1.16, 5.96)</w:t>
            </w:r>
          </w:p>
        </w:tc>
        <w:tc>
          <w:tcPr>
            <w:tcW w:w="851" w:type="dxa"/>
            <w:tcBorders>
              <w:top w:val="single" w:sz="4" w:space="0" w:color="FFFFFF"/>
              <w:left w:val="nil"/>
              <w:bottom w:val="single" w:sz="4" w:space="0" w:color="FFFFFF"/>
              <w:right w:val="nil"/>
            </w:tcBorders>
            <w:vAlign w:val="center"/>
          </w:tcPr>
          <w:p w14:paraId="1B30BDA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color w:val="000000"/>
                <w:sz w:val="21"/>
                <w:szCs w:val="21"/>
              </w:rPr>
              <w:t>60</w:t>
            </w:r>
          </w:p>
        </w:tc>
        <w:tc>
          <w:tcPr>
            <w:tcW w:w="1701" w:type="dxa"/>
            <w:tcBorders>
              <w:top w:val="single" w:sz="4" w:space="0" w:color="FFFFFF"/>
              <w:left w:val="nil"/>
              <w:bottom w:val="single" w:sz="4" w:space="0" w:color="FFFFFF"/>
              <w:right w:val="nil"/>
            </w:tcBorders>
            <w:vAlign w:val="center"/>
          </w:tcPr>
          <w:p w14:paraId="37E76C0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17</w:t>
            </w:r>
            <w:r w:rsidRPr="00C1057F">
              <w:rPr>
                <w:rFonts w:ascii="Arial" w:eastAsia="Times New Roman" w:hAnsi="Arial" w:cs="Arial"/>
                <w:sz w:val="21"/>
                <w:szCs w:val="21"/>
                <w:lang w:eastAsia="en-US"/>
              </w:rPr>
              <w:t xml:space="preserve"> (</w:t>
            </w:r>
            <w:r w:rsidRPr="00C1057F">
              <w:rPr>
                <w:rFonts w:ascii="Arial" w:hAnsi="Arial" w:cs="Arial"/>
                <w:sz w:val="21"/>
                <w:szCs w:val="21"/>
              </w:rPr>
              <w:t>28.3</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44283EA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2.92 (1.12, 7.91)</w:t>
            </w:r>
          </w:p>
        </w:tc>
      </w:tr>
      <w:tr w:rsidR="008C4AE8" w:rsidRPr="00C1057F" w14:paraId="179F3E81" w14:textId="77777777" w:rsidTr="006E557F">
        <w:trPr>
          <w:trHeight w:hRule="exact" w:val="340"/>
        </w:trPr>
        <w:tc>
          <w:tcPr>
            <w:tcW w:w="2268" w:type="dxa"/>
            <w:tcBorders>
              <w:top w:val="single" w:sz="4" w:space="0" w:color="FFFFFF"/>
              <w:left w:val="nil"/>
              <w:bottom w:val="single" w:sz="4" w:space="0" w:color="FFFFFF"/>
              <w:right w:val="nil"/>
            </w:tcBorders>
          </w:tcPr>
          <w:p w14:paraId="7189D699"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4FFA93F5"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hAnsi="Arial" w:cs="Arial"/>
                <w:sz w:val="21"/>
                <w:szCs w:val="21"/>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FFFFF"/>
              <w:left w:val="nil"/>
              <w:bottom w:val="single" w:sz="4" w:space="0" w:color="FFFFFF"/>
              <w:right w:val="nil"/>
            </w:tcBorders>
            <w:vAlign w:val="center"/>
          </w:tcPr>
          <w:p w14:paraId="5B0AF8E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46</w:t>
            </w:r>
          </w:p>
        </w:tc>
        <w:tc>
          <w:tcPr>
            <w:tcW w:w="1701" w:type="dxa"/>
            <w:tcBorders>
              <w:top w:val="single" w:sz="4" w:space="0" w:color="FFFFFF"/>
              <w:left w:val="nil"/>
              <w:bottom w:val="single" w:sz="4" w:space="0" w:color="FFFFFF"/>
              <w:right w:val="nil"/>
            </w:tcBorders>
            <w:vAlign w:val="center"/>
          </w:tcPr>
          <w:p w14:paraId="4EFB295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19 (41.3)</w:t>
            </w:r>
          </w:p>
        </w:tc>
        <w:tc>
          <w:tcPr>
            <w:tcW w:w="2410" w:type="dxa"/>
            <w:tcBorders>
              <w:top w:val="single" w:sz="4" w:space="0" w:color="FFFFFF"/>
              <w:left w:val="nil"/>
              <w:bottom w:val="single" w:sz="4" w:space="0" w:color="FFFFFF"/>
              <w:right w:val="nil"/>
            </w:tcBorders>
            <w:vAlign w:val="center"/>
          </w:tcPr>
          <w:p w14:paraId="146D67F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4.64 (1.70, 12.23)</w:t>
            </w:r>
          </w:p>
        </w:tc>
        <w:tc>
          <w:tcPr>
            <w:tcW w:w="851" w:type="dxa"/>
            <w:tcBorders>
              <w:top w:val="single" w:sz="4" w:space="0" w:color="FFFFFF"/>
              <w:left w:val="nil"/>
              <w:bottom w:val="single" w:sz="4" w:space="0" w:color="FFFFFF"/>
              <w:right w:val="nil"/>
            </w:tcBorders>
            <w:vAlign w:val="center"/>
          </w:tcPr>
          <w:p w14:paraId="443935A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37</w:t>
            </w:r>
          </w:p>
        </w:tc>
        <w:tc>
          <w:tcPr>
            <w:tcW w:w="1701" w:type="dxa"/>
            <w:tcBorders>
              <w:top w:val="single" w:sz="4" w:space="0" w:color="FFFFFF"/>
              <w:left w:val="nil"/>
              <w:bottom w:val="single" w:sz="4" w:space="0" w:color="FFFFFF"/>
              <w:right w:val="nil"/>
            </w:tcBorders>
            <w:vAlign w:val="center"/>
          </w:tcPr>
          <w:p w14:paraId="61CC553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C1057F">
              <w:rPr>
                <w:rFonts w:ascii="Arial" w:hAnsi="Arial" w:cs="Arial"/>
                <w:sz w:val="21"/>
                <w:szCs w:val="21"/>
              </w:rPr>
              <w:t>14</w:t>
            </w:r>
            <w:r w:rsidRPr="00C1057F">
              <w:rPr>
                <w:rFonts w:ascii="Arial" w:eastAsia="Times New Roman" w:hAnsi="Arial" w:cs="Arial"/>
                <w:sz w:val="21"/>
                <w:szCs w:val="21"/>
                <w:lang w:eastAsia="en-US"/>
              </w:rPr>
              <w:t xml:space="preserve"> (</w:t>
            </w:r>
            <w:r w:rsidRPr="00C1057F">
              <w:rPr>
                <w:rFonts w:ascii="Arial" w:hAnsi="Arial" w:cs="Arial"/>
                <w:sz w:val="21"/>
                <w:szCs w:val="21"/>
              </w:rPr>
              <w:t>37.8</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76EDB0A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eastAsia="Times New Roman" w:hAnsi="Arial" w:cs="Arial"/>
                <w:color w:val="000000"/>
                <w:sz w:val="21"/>
                <w:szCs w:val="21"/>
                <w:lang w:eastAsia="en-US"/>
              </w:rPr>
            </w:pPr>
            <w:r w:rsidRPr="00C1057F">
              <w:rPr>
                <w:rFonts w:ascii="Arial" w:hAnsi="Arial" w:cs="Arial"/>
                <w:sz w:val="21"/>
                <w:szCs w:val="21"/>
              </w:rPr>
              <w:t>4.72 (1.51, 15.20)</w:t>
            </w:r>
          </w:p>
        </w:tc>
      </w:tr>
      <w:tr w:rsidR="008C4AE8" w:rsidRPr="00C1057F" w14:paraId="0452DADC" w14:textId="77777777" w:rsidTr="006E557F">
        <w:trPr>
          <w:trHeight w:hRule="exact" w:val="340"/>
        </w:trPr>
        <w:tc>
          <w:tcPr>
            <w:tcW w:w="2268" w:type="dxa"/>
            <w:tcBorders>
              <w:top w:val="single" w:sz="4" w:space="0" w:color="FFFFFF"/>
              <w:left w:val="nil"/>
              <w:bottom w:val="single" w:sz="4" w:space="0" w:color="FFFFFF"/>
              <w:right w:val="nil"/>
            </w:tcBorders>
          </w:tcPr>
          <w:p w14:paraId="532D9F1F"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183E5450"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FFFFF"/>
              <w:left w:val="nil"/>
              <w:bottom w:val="single" w:sz="4" w:space="0" w:color="FFFFFF"/>
              <w:right w:val="nil"/>
            </w:tcBorders>
            <w:vAlign w:val="center"/>
          </w:tcPr>
          <w:p w14:paraId="2A3531B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FFFFFF"/>
              <w:right w:val="nil"/>
            </w:tcBorders>
            <w:vAlign w:val="center"/>
          </w:tcPr>
          <w:p w14:paraId="55C028B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410" w:type="dxa"/>
            <w:tcBorders>
              <w:top w:val="single" w:sz="4" w:space="0" w:color="FFFFFF"/>
              <w:left w:val="nil"/>
              <w:bottom w:val="single" w:sz="4" w:space="0" w:color="FFFFFF"/>
              <w:right w:val="nil"/>
            </w:tcBorders>
            <w:vAlign w:val="center"/>
          </w:tcPr>
          <w:p w14:paraId="47E6F76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FFFFF"/>
              <w:left w:val="nil"/>
              <w:bottom w:val="single" w:sz="4" w:space="0" w:color="FFFFFF"/>
              <w:right w:val="nil"/>
            </w:tcBorders>
            <w:vAlign w:val="center"/>
          </w:tcPr>
          <w:p w14:paraId="02AD2A9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FFFFFF"/>
              <w:right w:val="nil"/>
            </w:tcBorders>
            <w:vAlign w:val="center"/>
          </w:tcPr>
          <w:p w14:paraId="4847C15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2268" w:type="dxa"/>
            <w:tcBorders>
              <w:top w:val="single" w:sz="4" w:space="0" w:color="FFFFFF"/>
              <w:left w:val="nil"/>
              <w:bottom w:val="single" w:sz="4" w:space="0" w:color="FFFFFF"/>
              <w:right w:val="nil"/>
            </w:tcBorders>
            <w:vAlign w:val="center"/>
          </w:tcPr>
          <w:p w14:paraId="03D1025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r>
      <w:tr w:rsidR="008C4AE8" w:rsidRPr="00C1057F" w14:paraId="2F78E51C" w14:textId="77777777" w:rsidTr="006E557F">
        <w:trPr>
          <w:trHeight w:hRule="exact" w:val="340"/>
        </w:trPr>
        <w:tc>
          <w:tcPr>
            <w:tcW w:w="2268" w:type="dxa"/>
            <w:vMerge w:val="restart"/>
            <w:tcBorders>
              <w:top w:val="single" w:sz="4" w:space="0" w:color="FFFFFF"/>
              <w:left w:val="nil"/>
              <w:right w:val="nil"/>
            </w:tcBorders>
          </w:tcPr>
          <w:p w14:paraId="79A2DFF1"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color w:val="000000"/>
                <w:sz w:val="21"/>
                <w:szCs w:val="21"/>
              </w:rPr>
            </w:pPr>
            <w:r w:rsidRPr="00823C46">
              <w:rPr>
                <w:rFonts w:ascii="Arial" w:hAnsi="Arial" w:cs="Arial"/>
                <w:i/>
                <w:iCs/>
                <w:color w:val="000000"/>
                <w:sz w:val="21"/>
                <w:szCs w:val="21"/>
              </w:rPr>
              <w:t>Impaired chair-stand performance</w:t>
            </w:r>
          </w:p>
        </w:tc>
        <w:tc>
          <w:tcPr>
            <w:tcW w:w="1985" w:type="dxa"/>
            <w:tcBorders>
              <w:top w:val="single" w:sz="4" w:space="0" w:color="FFFFFF"/>
              <w:left w:val="nil"/>
              <w:bottom w:val="single" w:sz="4" w:space="0" w:color="FFFFFF"/>
              <w:right w:val="nil"/>
            </w:tcBorders>
            <w:vAlign w:val="center"/>
          </w:tcPr>
          <w:p w14:paraId="78761F54"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FFFFF"/>
              <w:right w:val="nil"/>
            </w:tcBorders>
            <w:vAlign w:val="center"/>
          </w:tcPr>
          <w:p w14:paraId="669CC03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FFFFF"/>
              <w:right w:val="nil"/>
            </w:tcBorders>
            <w:vAlign w:val="center"/>
          </w:tcPr>
          <w:p w14:paraId="2687E59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FFFFF"/>
              <w:right w:val="nil"/>
            </w:tcBorders>
            <w:vAlign w:val="center"/>
          </w:tcPr>
          <w:p w14:paraId="467E936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00E9212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124</w:t>
            </w:r>
          </w:p>
        </w:tc>
        <w:tc>
          <w:tcPr>
            <w:tcW w:w="1701" w:type="dxa"/>
            <w:tcBorders>
              <w:top w:val="single" w:sz="4" w:space="0" w:color="FFFFFF"/>
              <w:left w:val="nil"/>
              <w:bottom w:val="single" w:sz="4" w:space="0" w:color="FFFFFF"/>
              <w:right w:val="nil"/>
            </w:tcBorders>
            <w:vAlign w:val="center"/>
          </w:tcPr>
          <w:p w14:paraId="0AA95CAA"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20</w:t>
            </w:r>
            <w:r w:rsidRPr="00C1057F">
              <w:rPr>
                <w:rFonts w:ascii="Arial" w:eastAsia="Times New Roman" w:hAnsi="Arial" w:cs="Arial"/>
                <w:sz w:val="21"/>
                <w:szCs w:val="21"/>
                <w:lang w:eastAsia="en-US"/>
              </w:rPr>
              <w:t xml:space="preserve"> (</w:t>
            </w:r>
            <w:r w:rsidRPr="00C1057F">
              <w:rPr>
                <w:rFonts w:ascii="Arial" w:hAnsi="Arial" w:cs="Arial"/>
                <w:sz w:val="21"/>
                <w:szCs w:val="21"/>
              </w:rPr>
              <w:t>16.1</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1E549F8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r>
      <w:tr w:rsidR="008C4AE8" w:rsidRPr="00C1057F" w14:paraId="5A0407DC" w14:textId="77777777" w:rsidTr="006E557F">
        <w:trPr>
          <w:trHeight w:hRule="exact" w:val="340"/>
        </w:trPr>
        <w:tc>
          <w:tcPr>
            <w:tcW w:w="2268" w:type="dxa"/>
            <w:vMerge/>
            <w:tcBorders>
              <w:left w:val="nil"/>
              <w:right w:val="nil"/>
            </w:tcBorders>
          </w:tcPr>
          <w:p w14:paraId="4BFA23F2"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5641E905"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FFFFF"/>
              <w:right w:val="nil"/>
            </w:tcBorders>
            <w:vAlign w:val="center"/>
          </w:tcPr>
          <w:p w14:paraId="39954EC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FFFFF"/>
              <w:right w:val="nil"/>
            </w:tcBorders>
            <w:vAlign w:val="center"/>
          </w:tcPr>
          <w:p w14:paraId="2FFB88E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FFFFF"/>
              <w:right w:val="nil"/>
            </w:tcBorders>
            <w:vAlign w:val="center"/>
          </w:tcPr>
          <w:p w14:paraId="5FBFB54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2.43 (1.08, 5.52)</w:t>
            </w:r>
          </w:p>
        </w:tc>
        <w:tc>
          <w:tcPr>
            <w:tcW w:w="851" w:type="dxa"/>
            <w:tcBorders>
              <w:top w:val="single" w:sz="4" w:space="0" w:color="FFFFFF"/>
              <w:left w:val="nil"/>
              <w:bottom w:val="single" w:sz="4" w:space="0" w:color="FFFFFF"/>
              <w:right w:val="nil"/>
            </w:tcBorders>
            <w:vAlign w:val="center"/>
          </w:tcPr>
          <w:p w14:paraId="589A107A"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62</w:t>
            </w:r>
          </w:p>
        </w:tc>
        <w:tc>
          <w:tcPr>
            <w:tcW w:w="1701" w:type="dxa"/>
            <w:tcBorders>
              <w:top w:val="single" w:sz="4" w:space="0" w:color="FFFFFF"/>
              <w:left w:val="nil"/>
              <w:bottom w:val="single" w:sz="4" w:space="0" w:color="FFFFFF"/>
              <w:right w:val="nil"/>
            </w:tcBorders>
            <w:vAlign w:val="center"/>
          </w:tcPr>
          <w:p w14:paraId="2976EE3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17</w:t>
            </w:r>
            <w:r w:rsidRPr="00C1057F">
              <w:rPr>
                <w:rFonts w:ascii="Arial" w:eastAsia="Times New Roman" w:hAnsi="Arial" w:cs="Arial"/>
                <w:sz w:val="21"/>
                <w:szCs w:val="21"/>
                <w:lang w:eastAsia="en-US"/>
              </w:rPr>
              <w:t xml:space="preserve"> (</w:t>
            </w:r>
            <w:r w:rsidRPr="00C1057F">
              <w:rPr>
                <w:rFonts w:ascii="Arial" w:hAnsi="Arial" w:cs="Arial"/>
                <w:sz w:val="21"/>
                <w:szCs w:val="21"/>
              </w:rPr>
              <w:t>27.4</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529C876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2.35 (0.96, 5.83)</w:t>
            </w:r>
          </w:p>
        </w:tc>
      </w:tr>
      <w:tr w:rsidR="008C4AE8" w:rsidRPr="00C1057F" w14:paraId="5F281855" w14:textId="77777777" w:rsidTr="006E557F">
        <w:trPr>
          <w:trHeight w:hRule="exact" w:val="340"/>
        </w:trPr>
        <w:tc>
          <w:tcPr>
            <w:tcW w:w="2268" w:type="dxa"/>
            <w:vMerge/>
            <w:tcBorders>
              <w:left w:val="nil"/>
              <w:bottom w:val="single" w:sz="4" w:space="0" w:color="FFFFFF"/>
              <w:right w:val="nil"/>
            </w:tcBorders>
          </w:tcPr>
          <w:p w14:paraId="67AE63A7"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2831EA9E"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FFFFF"/>
              <w:left w:val="nil"/>
              <w:bottom w:val="single" w:sz="4" w:space="0" w:color="FFFFFF"/>
              <w:right w:val="nil"/>
            </w:tcBorders>
            <w:vAlign w:val="center"/>
          </w:tcPr>
          <w:p w14:paraId="1E0266E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46</w:t>
            </w:r>
          </w:p>
        </w:tc>
        <w:tc>
          <w:tcPr>
            <w:tcW w:w="1701" w:type="dxa"/>
            <w:tcBorders>
              <w:top w:val="single" w:sz="4" w:space="0" w:color="FFFFFF"/>
              <w:left w:val="nil"/>
              <w:bottom w:val="single" w:sz="4" w:space="0" w:color="FFFFFF"/>
              <w:right w:val="nil"/>
            </w:tcBorders>
            <w:vAlign w:val="center"/>
          </w:tcPr>
          <w:p w14:paraId="5D33361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19 (41.3)</w:t>
            </w:r>
          </w:p>
        </w:tc>
        <w:tc>
          <w:tcPr>
            <w:tcW w:w="2410" w:type="dxa"/>
            <w:tcBorders>
              <w:top w:val="single" w:sz="4" w:space="0" w:color="FFFFFF"/>
              <w:left w:val="nil"/>
              <w:bottom w:val="single" w:sz="4" w:space="0" w:color="FFFFFF"/>
              <w:right w:val="nil"/>
            </w:tcBorders>
            <w:vAlign w:val="center"/>
          </w:tcPr>
          <w:p w14:paraId="10ADE4D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4.47 (1.74, 11.65)</w:t>
            </w:r>
          </w:p>
        </w:tc>
        <w:tc>
          <w:tcPr>
            <w:tcW w:w="851" w:type="dxa"/>
            <w:tcBorders>
              <w:top w:val="single" w:sz="4" w:space="0" w:color="FFFFFF"/>
              <w:left w:val="nil"/>
              <w:bottom w:val="single" w:sz="4" w:space="0" w:color="FFFFFF"/>
              <w:right w:val="nil"/>
            </w:tcBorders>
            <w:vAlign w:val="center"/>
          </w:tcPr>
          <w:p w14:paraId="7A3114E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40</w:t>
            </w:r>
          </w:p>
        </w:tc>
        <w:tc>
          <w:tcPr>
            <w:tcW w:w="1701" w:type="dxa"/>
            <w:tcBorders>
              <w:top w:val="single" w:sz="4" w:space="0" w:color="FFFFFF"/>
              <w:left w:val="nil"/>
              <w:bottom w:val="single" w:sz="4" w:space="0" w:color="FFFFFF"/>
              <w:right w:val="nil"/>
            </w:tcBorders>
            <w:vAlign w:val="center"/>
          </w:tcPr>
          <w:p w14:paraId="47FC958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15</w:t>
            </w:r>
            <w:r w:rsidRPr="00C1057F">
              <w:rPr>
                <w:rFonts w:ascii="Arial" w:eastAsia="Times New Roman" w:hAnsi="Arial" w:cs="Arial"/>
                <w:color w:val="000000"/>
                <w:sz w:val="21"/>
                <w:szCs w:val="21"/>
                <w:lang w:eastAsia="en-US"/>
              </w:rPr>
              <w:t xml:space="preserve"> (</w:t>
            </w:r>
            <w:r w:rsidRPr="00C1057F">
              <w:rPr>
                <w:rFonts w:ascii="Arial" w:hAnsi="Arial" w:cs="Arial"/>
                <w:color w:val="000000"/>
                <w:sz w:val="21"/>
                <w:szCs w:val="21"/>
              </w:rPr>
              <w:t>37.5</w:t>
            </w:r>
            <w:r w:rsidRPr="00C1057F">
              <w:rPr>
                <w:rFonts w:ascii="Arial" w:eastAsia="Times New Roman" w:hAnsi="Arial" w:cs="Arial"/>
                <w:color w:val="000000"/>
                <w:sz w:val="21"/>
                <w:szCs w:val="21"/>
                <w:lang w:eastAsia="en-US"/>
              </w:rPr>
              <w:t>)</w:t>
            </w:r>
          </w:p>
        </w:tc>
        <w:tc>
          <w:tcPr>
            <w:tcW w:w="2268" w:type="dxa"/>
            <w:tcBorders>
              <w:top w:val="single" w:sz="4" w:space="0" w:color="FFFFFF"/>
              <w:left w:val="nil"/>
              <w:bottom w:val="single" w:sz="4" w:space="0" w:color="FFFFFF"/>
              <w:right w:val="nil"/>
            </w:tcBorders>
            <w:vAlign w:val="center"/>
          </w:tcPr>
          <w:p w14:paraId="40001B6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2.96 (1.01, 8.59)</w:t>
            </w:r>
          </w:p>
        </w:tc>
      </w:tr>
      <w:tr w:rsidR="008C4AE8" w:rsidRPr="00C1057F" w14:paraId="3BF7D62D" w14:textId="77777777" w:rsidTr="006E557F">
        <w:trPr>
          <w:trHeight w:hRule="exact" w:val="340"/>
        </w:trPr>
        <w:tc>
          <w:tcPr>
            <w:tcW w:w="2268" w:type="dxa"/>
            <w:tcBorders>
              <w:left w:val="nil"/>
              <w:bottom w:val="single" w:sz="4" w:space="0" w:color="FFFFFF"/>
              <w:right w:val="nil"/>
            </w:tcBorders>
          </w:tcPr>
          <w:p w14:paraId="203A4D85"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77BCBC95"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FFFFF"/>
              <w:left w:val="nil"/>
              <w:bottom w:val="single" w:sz="4" w:space="0" w:color="FFFFFF"/>
              <w:right w:val="nil"/>
            </w:tcBorders>
            <w:vAlign w:val="center"/>
          </w:tcPr>
          <w:p w14:paraId="1E9B951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FFFFFF"/>
              <w:right w:val="nil"/>
            </w:tcBorders>
            <w:vAlign w:val="center"/>
          </w:tcPr>
          <w:p w14:paraId="51B3820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410" w:type="dxa"/>
            <w:tcBorders>
              <w:top w:val="single" w:sz="4" w:space="0" w:color="FFFFFF"/>
              <w:left w:val="nil"/>
              <w:bottom w:val="single" w:sz="4" w:space="0" w:color="FFFFFF"/>
              <w:right w:val="nil"/>
            </w:tcBorders>
            <w:vAlign w:val="center"/>
          </w:tcPr>
          <w:p w14:paraId="6E9004E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FFFFF"/>
              <w:left w:val="nil"/>
              <w:bottom w:val="single" w:sz="4" w:space="0" w:color="FFFFFF"/>
              <w:right w:val="nil"/>
            </w:tcBorders>
            <w:vAlign w:val="center"/>
          </w:tcPr>
          <w:p w14:paraId="261830B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1701" w:type="dxa"/>
            <w:tcBorders>
              <w:top w:val="single" w:sz="4" w:space="0" w:color="FFFFFF"/>
              <w:left w:val="nil"/>
              <w:bottom w:val="single" w:sz="4" w:space="0" w:color="FFFFFF"/>
              <w:right w:val="nil"/>
            </w:tcBorders>
            <w:vAlign w:val="center"/>
          </w:tcPr>
          <w:p w14:paraId="0912860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268" w:type="dxa"/>
            <w:tcBorders>
              <w:top w:val="single" w:sz="4" w:space="0" w:color="FFFFFF"/>
              <w:left w:val="nil"/>
              <w:bottom w:val="single" w:sz="4" w:space="0" w:color="FFFFFF"/>
              <w:right w:val="nil"/>
            </w:tcBorders>
            <w:vAlign w:val="center"/>
          </w:tcPr>
          <w:p w14:paraId="26AC52F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0.025</w:t>
            </w:r>
          </w:p>
        </w:tc>
      </w:tr>
      <w:tr w:rsidR="008C4AE8" w:rsidRPr="00C1057F" w14:paraId="0AFB7E0B" w14:textId="77777777" w:rsidTr="006E557F">
        <w:trPr>
          <w:trHeight w:hRule="exact" w:val="340"/>
        </w:trPr>
        <w:tc>
          <w:tcPr>
            <w:tcW w:w="2268" w:type="dxa"/>
            <w:tcBorders>
              <w:top w:val="single" w:sz="4" w:space="0" w:color="FFFFFF"/>
              <w:left w:val="nil"/>
              <w:bottom w:val="single" w:sz="4" w:space="0" w:color="FFFFFF"/>
              <w:right w:val="nil"/>
            </w:tcBorders>
          </w:tcPr>
          <w:p w14:paraId="2DE04D46"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color w:val="000000"/>
                <w:sz w:val="21"/>
                <w:szCs w:val="21"/>
              </w:rPr>
            </w:pPr>
            <w:r>
              <w:rPr>
                <w:rFonts w:ascii="Arial" w:hAnsi="Arial" w:cs="Arial" w:hint="eastAsia"/>
                <w:i/>
                <w:iCs/>
                <w:color w:val="000000"/>
                <w:sz w:val="21"/>
                <w:szCs w:val="21"/>
              </w:rPr>
              <w:t xml:space="preserve">Low </w:t>
            </w:r>
            <w:r w:rsidRPr="00C1057F">
              <w:rPr>
                <w:rFonts w:ascii="Arial" w:hAnsi="Arial" w:cs="Arial"/>
                <w:i/>
                <w:iCs/>
                <w:color w:val="000000"/>
                <w:sz w:val="21"/>
                <w:szCs w:val="21"/>
              </w:rPr>
              <w:t>MVPA</w:t>
            </w:r>
          </w:p>
        </w:tc>
        <w:tc>
          <w:tcPr>
            <w:tcW w:w="1985" w:type="dxa"/>
            <w:tcBorders>
              <w:top w:val="single" w:sz="4" w:space="0" w:color="FFFFFF"/>
              <w:left w:val="nil"/>
              <w:bottom w:val="single" w:sz="4" w:space="0" w:color="FFFFFF"/>
              <w:right w:val="nil"/>
            </w:tcBorders>
            <w:vAlign w:val="center"/>
          </w:tcPr>
          <w:p w14:paraId="11013081"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FFFFF"/>
              <w:right w:val="nil"/>
            </w:tcBorders>
            <w:vAlign w:val="center"/>
          </w:tcPr>
          <w:p w14:paraId="75AE6F9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FFFFF"/>
              <w:right w:val="nil"/>
            </w:tcBorders>
            <w:vAlign w:val="center"/>
          </w:tcPr>
          <w:p w14:paraId="3FFB226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FFFFF"/>
              <w:right w:val="nil"/>
            </w:tcBorders>
            <w:vAlign w:val="center"/>
          </w:tcPr>
          <w:p w14:paraId="2063DF0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3270C57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84</w:t>
            </w:r>
          </w:p>
        </w:tc>
        <w:tc>
          <w:tcPr>
            <w:tcW w:w="1701" w:type="dxa"/>
            <w:tcBorders>
              <w:top w:val="single" w:sz="4" w:space="0" w:color="FFFFFF"/>
              <w:left w:val="nil"/>
              <w:bottom w:val="single" w:sz="4" w:space="0" w:color="FFFFFF"/>
              <w:right w:val="nil"/>
            </w:tcBorders>
            <w:vAlign w:val="center"/>
          </w:tcPr>
          <w:p w14:paraId="2B538A7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11</w:t>
            </w:r>
            <w:r w:rsidRPr="00C1057F">
              <w:rPr>
                <w:rFonts w:ascii="Arial" w:eastAsia="Times New Roman" w:hAnsi="Arial" w:cs="Arial"/>
                <w:sz w:val="21"/>
                <w:szCs w:val="21"/>
                <w:lang w:eastAsia="en-US"/>
              </w:rPr>
              <w:t xml:space="preserve"> (</w:t>
            </w:r>
            <w:r w:rsidRPr="00C1057F">
              <w:rPr>
                <w:rFonts w:ascii="Arial" w:hAnsi="Arial" w:cs="Arial"/>
                <w:sz w:val="21"/>
                <w:szCs w:val="21"/>
              </w:rPr>
              <w:t>13.1</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3EF2FDB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r>
      <w:tr w:rsidR="008C4AE8" w:rsidRPr="00C1057F" w14:paraId="2E4AC1CA" w14:textId="77777777" w:rsidTr="006E557F">
        <w:trPr>
          <w:trHeight w:hRule="exact" w:val="340"/>
        </w:trPr>
        <w:tc>
          <w:tcPr>
            <w:tcW w:w="2268" w:type="dxa"/>
            <w:tcBorders>
              <w:top w:val="single" w:sz="4" w:space="0" w:color="FFFFFF"/>
              <w:left w:val="nil"/>
              <w:bottom w:val="single" w:sz="4" w:space="0" w:color="FFFFFF"/>
              <w:right w:val="nil"/>
            </w:tcBorders>
          </w:tcPr>
          <w:p w14:paraId="6D1F2072"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5E2C94F2"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FFFFF"/>
              <w:right w:val="nil"/>
            </w:tcBorders>
            <w:vAlign w:val="center"/>
          </w:tcPr>
          <w:p w14:paraId="6F5AF88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FFFFF"/>
              <w:right w:val="nil"/>
            </w:tcBorders>
            <w:vAlign w:val="center"/>
          </w:tcPr>
          <w:p w14:paraId="0FFD537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FFFFF"/>
              <w:right w:val="nil"/>
            </w:tcBorders>
            <w:vAlign w:val="center"/>
          </w:tcPr>
          <w:p w14:paraId="0478095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2.53 (1.13, 5.75)</w:t>
            </w:r>
          </w:p>
        </w:tc>
        <w:tc>
          <w:tcPr>
            <w:tcW w:w="851" w:type="dxa"/>
            <w:tcBorders>
              <w:top w:val="single" w:sz="4" w:space="0" w:color="FFFFFF"/>
              <w:left w:val="nil"/>
              <w:bottom w:val="single" w:sz="4" w:space="0" w:color="FFFFFF"/>
              <w:right w:val="nil"/>
            </w:tcBorders>
            <w:vAlign w:val="center"/>
          </w:tcPr>
          <w:p w14:paraId="0C0A69C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43</w:t>
            </w:r>
          </w:p>
        </w:tc>
        <w:tc>
          <w:tcPr>
            <w:tcW w:w="1701" w:type="dxa"/>
            <w:tcBorders>
              <w:top w:val="single" w:sz="4" w:space="0" w:color="FFFFFF"/>
              <w:left w:val="nil"/>
              <w:bottom w:val="single" w:sz="4" w:space="0" w:color="FFFFFF"/>
              <w:right w:val="nil"/>
            </w:tcBorders>
            <w:vAlign w:val="center"/>
          </w:tcPr>
          <w:p w14:paraId="0687D83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8</w:t>
            </w:r>
            <w:r w:rsidRPr="00C1057F">
              <w:rPr>
                <w:rFonts w:ascii="Arial" w:eastAsia="Times New Roman" w:hAnsi="Arial" w:cs="Arial"/>
                <w:sz w:val="21"/>
                <w:szCs w:val="21"/>
                <w:lang w:eastAsia="en-US"/>
              </w:rPr>
              <w:t xml:space="preserve"> (</w:t>
            </w:r>
            <w:r w:rsidRPr="00C1057F">
              <w:rPr>
                <w:rFonts w:ascii="Arial" w:hAnsi="Arial" w:cs="Arial"/>
                <w:sz w:val="21"/>
                <w:szCs w:val="21"/>
              </w:rPr>
              <w:t>18.6</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247EC4A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2.33 (0.60, 9.51)</w:t>
            </w:r>
          </w:p>
        </w:tc>
      </w:tr>
      <w:tr w:rsidR="008C4AE8" w:rsidRPr="00C1057F" w14:paraId="6E28BB4C" w14:textId="77777777" w:rsidTr="006E557F">
        <w:trPr>
          <w:trHeight w:hRule="exact" w:val="340"/>
        </w:trPr>
        <w:tc>
          <w:tcPr>
            <w:tcW w:w="2268" w:type="dxa"/>
            <w:tcBorders>
              <w:top w:val="single" w:sz="4" w:space="0" w:color="FFFFFF"/>
              <w:left w:val="nil"/>
              <w:bottom w:val="single" w:sz="4" w:space="0" w:color="FFFFFF"/>
              <w:right w:val="nil"/>
            </w:tcBorders>
          </w:tcPr>
          <w:p w14:paraId="04F91FAE"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6440F9A6"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FFFFF"/>
              <w:left w:val="nil"/>
              <w:bottom w:val="single" w:sz="4" w:space="0" w:color="FFFFFF"/>
              <w:right w:val="nil"/>
            </w:tcBorders>
            <w:vAlign w:val="center"/>
          </w:tcPr>
          <w:p w14:paraId="2BB65249"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46</w:t>
            </w:r>
          </w:p>
        </w:tc>
        <w:tc>
          <w:tcPr>
            <w:tcW w:w="1701" w:type="dxa"/>
            <w:tcBorders>
              <w:top w:val="single" w:sz="4" w:space="0" w:color="FFFFFF"/>
              <w:left w:val="nil"/>
              <w:bottom w:val="single" w:sz="4" w:space="0" w:color="FFFFFF"/>
              <w:right w:val="nil"/>
            </w:tcBorders>
            <w:vAlign w:val="center"/>
          </w:tcPr>
          <w:p w14:paraId="0C7F937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19 (41.3)</w:t>
            </w:r>
          </w:p>
        </w:tc>
        <w:tc>
          <w:tcPr>
            <w:tcW w:w="2410" w:type="dxa"/>
            <w:tcBorders>
              <w:top w:val="single" w:sz="4" w:space="0" w:color="FFFFFF"/>
              <w:left w:val="nil"/>
              <w:bottom w:val="single" w:sz="4" w:space="0" w:color="FFFFFF"/>
              <w:right w:val="nil"/>
            </w:tcBorders>
            <w:vAlign w:val="center"/>
          </w:tcPr>
          <w:p w14:paraId="1548E0A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4.26 (1.66, 11.10)</w:t>
            </w:r>
          </w:p>
        </w:tc>
        <w:tc>
          <w:tcPr>
            <w:tcW w:w="851" w:type="dxa"/>
            <w:tcBorders>
              <w:top w:val="single" w:sz="4" w:space="0" w:color="FFFFFF"/>
              <w:left w:val="nil"/>
              <w:bottom w:val="single" w:sz="4" w:space="0" w:color="FFFFFF"/>
              <w:right w:val="nil"/>
            </w:tcBorders>
            <w:vAlign w:val="center"/>
          </w:tcPr>
          <w:p w14:paraId="27DEFE6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20</w:t>
            </w:r>
          </w:p>
        </w:tc>
        <w:tc>
          <w:tcPr>
            <w:tcW w:w="1701" w:type="dxa"/>
            <w:tcBorders>
              <w:top w:val="single" w:sz="4" w:space="0" w:color="FFFFFF"/>
              <w:left w:val="nil"/>
              <w:bottom w:val="single" w:sz="4" w:space="0" w:color="FFFFFF"/>
              <w:right w:val="nil"/>
            </w:tcBorders>
            <w:vAlign w:val="center"/>
          </w:tcPr>
          <w:p w14:paraId="30D33EF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w:t>
            </w:r>
            <w:r w:rsidRPr="00C1057F">
              <w:rPr>
                <w:rFonts w:ascii="Arial" w:eastAsia="Times New Roman" w:hAnsi="Arial" w:cs="Arial"/>
                <w:color w:val="000000"/>
                <w:sz w:val="21"/>
                <w:szCs w:val="21"/>
                <w:lang w:eastAsia="en-US"/>
              </w:rPr>
              <w:t xml:space="preserve"> (</w:t>
            </w:r>
            <w:r w:rsidRPr="00C1057F">
              <w:rPr>
                <w:rFonts w:ascii="Arial" w:hAnsi="Arial" w:cs="Arial"/>
                <w:color w:val="000000"/>
                <w:sz w:val="21"/>
                <w:szCs w:val="21"/>
              </w:rPr>
              <w:t>35.0</w:t>
            </w:r>
            <w:r w:rsidRPr="00C1057F">
              <w:rPr>
                <w:rFonts w:ascii="Arial" w:eastAsia="Times New Roman" w:hAnsi="Arial" w:cs="Arial"/>
                <w:color w:val="000000"/>
                <w:sz w:val="21"/>
                <w:szCs w:val="21"/>
                <w:lang w:eastAsia="en-US"/>
              </w:rPr>
              <w:t>)</w:t>
            </w:r>
          </w:p>
        </w:tc>
        <w:tc>
          <w:tcPr>
            <w:tcW w:w="2268" w:type="dxa"/>
            <w:tcBorders>
              <w:top w:val="single" w:sz="4" w:space="0" w:color="FFFFFF"/>
              <w:left w:val="nil"/>
              <w:bottom w:val="single" w:sz="4" w:space="0" w:color="FFFFFF"/>
              <w:right w:val="nil"/>
            </w:tcBorders>
            <w:vAlign w:val="center"/>
          </w:tcPr>
          <w:p w14:paraId="3323596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10.34 (2.30, 53.45)</w:t>
            </w:r>
          </w:p>
        </w:tc>
      </w:tr>
      <w:tr w:rsidR="008C4AE8" w:rsidRPr="00C1057F" w14:paraId="56A74A0E" w14:textId="77777777" w:rsidTr="006E557F">
        <w:trPr>
          <w:trHeight w:hRule="exact" w:val="340"/>
        </w:trPr>
        <w:tc>
          <w:tcPr>
            <w:tcW w:w="2268" w:type="dxa"/>
            <w:tcBorders>
              <w:top w:val="single" w:sz="4" w:space="0" w:color="FFFFFF"/>
              <w:left w:val="nil"/>
              <w:bottom w:val="single" w:sz="4" w:space="0" w:color="FFFFFF"/>
              <w:right w:val="nil"/>
            </w:tcBorders>
          </w:tcPr>
          <w:p w14:paraId="2BA64361"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2473A1F4"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FFFFF"/>
              <w:left w:val="nil"/>
              <w:bottom w:val="single" w:sz="4" w:space="0" w:color="FFFFFF"/>
              <w:right w:val="nil"/>
            </w:tcBorders>
            <w:vAlign w:val="center"/>
          </w:tcPr>
          <w:p w14:paraId="0318CC9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FFFFFF"/>
              <w:right w:val="nil"/>
            </w:tcBorders>
            <w:vAlign w:val="center"/>
          </w:tcPr>
          <w:p w14:paraId="696D39C8"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410" w:type="dxa"/>
            <w:tcBorders>
              <w:top w:val="single" w:sz="4" w:space="0" w:color="FFFFFF"/>
              <w:left w:val="nil"/>
              <w:bottom w:val="single" w:sz="4" w:space="0" w:color="FFFFFF"/>
              <w:right w:val="nil"/>
            </w:tcBorders>
            <w:vAlign w:val="center"/>
          </w:tcPr>
          <w:p w14:paraId="1E4E9CB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FFFFF"/>
              <w:left w:val="nil"/>
              <w:bottom w:val="single" w:sz="4" w:space="0" w:color="FFFFFF"/>
              <w:right w:val="nil"/>
            </w:tcBorders>
            <w:vAlign w:val="center"/>
          </w:tcPr>
          <w:p w14:paraId="48DE773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1701" w:type="dxa"/>
            <w:tcBorders>
              <w:top w:val="single" w:sz="4" w:space="0" w:color="FFFFFF"/>
              <w:left w:val="nil"/>
              <w:bottom w:val="single" w:sz="4" w:space="0" w:color="FFFFFF"/>
              <w:right w:val="nil"/>
            </w:tcBorders>
            <w:vAlign w:val="center"/>
          </w:tcPr>
          <w:p w14:paraId="199039F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268" w:type="dxa"/>
            <w:tcBorders>
              <w:top w:val="single" w:sz="4" w:space="0" w:color="FFFFFF"/>
              <w:left w:val="nil"/>
              <w:bottom w:val="single" w:sz="4" w:space="0" w:color="FFFFFF"/>
              <w:right w:val="nil"/>
            </w:tcBorders>
            <w:vAlign w:val="center"/>
          </w:tcPr>
          <w:p w14:paraId="4D0BBEE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r>
      <w:tr w:rsidR="008C4AE8" w:rsidRPr="00C1057F" w14:paraId="7875CF6D" w14:textId="77777777" w:rsidTr="006E557F">
        <w:trPr>
          <w:trHeight w:hRule="exact" w:val="340"/>
        </w:trPr>
        <w:tc>
          <w:tcPr>
            <w:tcW w:w="2268" w:type="dxa"/>
            <w:tcBorders>
              <w:top w:val="single" w:sz="4" w:space="0" w:color="FFFFFF"/>
              <w:left w:val="nil"/>
              <w:bottom w:val="single" w:sz="4" w:space="0" w:color="FFFFFF"/>
              <w:right w:val="nil"/>
            </w:tcBorders>
          </w:tcPr>
          <w:p w14:paraId="6AD0E662"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color w:val="000000"/>
                <w:sz w:val="21"/>
                <w:szCs w:val="21"/>
              </w:rPr>
            </w:pPr>
            <w:r>
              <w:rPr>
                <w:rFonts w:ascii="Arial" w:hAnsi="Arial" w:cs="Arial" w:hint="eastAsia"/>
                <w:i/>
                <w:iCs/>
                <w:color w:val="000000"/>
                <w:sz w:val="21"/>
                <w:szCs w:val="21"/>
              </w:rPr>
              <w:t>Low m</w:t>
            </w:r>
            <w:r w:rsidRPr="00C1057F">
              <w:rPr>
                <w:rFonts w:ascii="Arial" w:hAnsi="Arial" w:cs="Arial"/>
                <w:i/>
                <w:iCs/>
                <w:color w:val="000000"/>
                <w:sz w:val="21"/>
                <w:szCs w:val="21"/>
              </w:rPr>
              <w:t>uscle mass</w:t>
            </w:r>
          </w:p>
        </w:tc>
        <w:tc>
          <w:tcPr>
            <w:tcW w:w="1985" w:type="dxa"/>
            <w:tcBorders>
              <w:top w:val="single" w:sz="4" w:space="0" w:color="FFFFFF"/>
              <w:left w:val="nil"/>
              <w:bottom w:val="single" w:sz="4" w:space="0" w:color="FFFFFF"/>
              <w:right w:val="nil"/>
            </w:tcBorders>
            <w:vAlign w:val="center"/>
          </w:tcPr>
          <w:p w14:paraId="6B231BA2"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FFFFF"/>
              <w:right w:val="nil"/>
            </w:tcBorders>
            <w:vAlign w:val="center"/>
          </w:tcPr>
          <w:p w14:paraId="3CE8148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FFFFF"/>
              <w:right w:val="nil"/>
            </w:tcBorders>
            <w:vAlign w:val="center"/>
          </w:tcPr>
          <w:p w14:paraId="2E696B6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FFFFF"/>
              <w:right w:val="nil"/>
            </w:tcBorders>
            <w:vAlign w:val="center"/>
          </w:tcPr>
          <w:p w14:paraId="1D4ACDE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59CABFB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136</w:t>
            </w:r>
          </w:p>
        </w:tc>
        <w:tc>
          <w:tcPr>
            <w:tcW w:w="1701" w:type="dxa"/>
            <w:tcBorders>
              <w:top w:val="single" w:sz="4" w:space="0" w:color="FFFFFF"/>
              <w:left w:val="nil"/>
              <w:bottom w:val="single" w:sz="4" w:space="0" w:color="FFFFFF"/>
              <w:right w:val="nil"/>
            </w:tcBorders>
            <w:vAlign w:val="center"/>
          </w:tcPr>
          <w:p w14:paraId="52296EF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24</w:t>
            </w:r>
            <w:r w:rsidRPr="00C1057F">
              <w:rPr>
                <w:rFonts w:ascii="Arial" w:eastAsia="Times New Roman" w:hAnsi="Arial" w:cs="Arial"/>
                <w:sz w:val="21"/>
                <w:szCs w:val="21"/>
                <w:lang w:eastAsia="en-US"/>
              </w:rPr>
              <w:t xml:space="preserve"> (</w:t>
            </w:r>
            <w:r w:rsidRPr="00C1057F">
              <w:rPr>
                <w:rFonts w:ascii="Arial" w:hAnsi="Arial" w:cs="Arial"/>
                <w:sz w:val="21"/>
                <w:szCs w:val="21"/>
              </w:rPr>
              <w:t>17.6</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1A92453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r>
      <w:tr w:rsidR="008C4AE8" w:rsidRPr="00C1057F" w14:paraId="7856BCF8" w14:textId="77777777" w:rsidTr="006E557F">
        <w:trPr>
          <w:trHeight w:hRule="exact" w:val="340"/>
        </w:trPr>
        <w:tc>
          <w:tcPr>
            <w:tcW w:w="2268" w:type="dxa"/>
            <w:tcBorders>
              <w:top w:val="single" w:sz="4" w:space="0" w:color="FFFFFF"/>
              <w:left w:val="nil"/>
              <w:bottom w:val="single" w:sz="4" w:space="0" w:color="FFFFFF"/>
              <w:right w:val="nil"/>
            </w:tcBorders>
          </w:tcPr>
          <w:p w14:paraId="5AA38C3F"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4F482C45"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FFFFF"/>
              <w:right w:val="nil"/>
            </w:tcBorders>
            <w:vAlign w:val="center"/>
          </w:tcPr>
          <w:p w14:paraId="1ED735A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FFFFF"/>
              <w:right w:val="nil"/>
            </w:tcBorders>
            <w:vAlign w:val="center"/>
          </w:tcPr>
          <w:p w14:paraId="4132E2D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FFFFF"/>
              <w:right w:val="nil"/>
            </w:tcBorders>
            <w:vAlign w:val="center"/>
          </w:tcPr>
          <w:p w14:paraId="58347C3D"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2.28 (1.00, 5.26)</w:t>
            </w:r>
          </w:p>
        </w:tc>
        <w:tc>
          <w:tcPr>
            <w:tcW w:w="851" w:type="dxa"/>
            <w:tcBorders>
              <w:top w:val="single" w:sz="4" w:space="0" w:color="FFFFFF"/>
              <w:left w:val="nil"/>
              <w:bottom w:val="single" w:sz="4" w:space="0" w:color="FFFFFF"/>
              <w:right w:val="nil"/>
            </w:tcBorders>
            <w:vAlign w:val="center"/>
          </w:tcPr>
          <w:p w14:paraId="708F03DA"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62</w:t>
            </w:r>
          </w:p>
        </w:tc>
        <w:tc>
          <w:tcPr>
            <w:tcW w:w="1701" w:type="dxa"/>
            <w:tcBorders>
              <w:top w:val="single" w:sz="4" w:space="0" w:color="FFFFFF"/>
              <w:left w:val="nil"/>
              <w:bottom w:val="single" w:sz="4" w:space="0" w:color="FFFFFF"/>
              <w:right w:val="nil"/>
            </w:tcBorders>
            <w:vAlign w:val="center"/>
          </w:tcPr>
          <w:p w14:paraId="3993BE4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17</w:t>
            </w:r>
            <w:r w:rsidRPr="00C1057F">
              <w:rPr>
                <w:rFonts w:ascii="Arial" w:eastAsia="Times New Roman" w:hAnsi="Arial" w:cs="Arial"/>
                <w:sz w:val="21"/>
                <w:szCs w:val="21"/>
                <w:lang w:eastAsia="en-US"/>
              </w:rPr>
              <w:t xml:space="preserve"> (</w:t>
            </w:r>
            <w:r w:rsidRPr="00C1057F">
              <w:rPr>
                <w:rFonts w:ascii="Arial" w:hAnsi="Arial" w:cs="Arial"/>
                <w:sz w:val="21"/>
                <w:szCs w:val="21"/>
              </w:rPr>
              <w:t>27.4</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73F77BD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2.12 (0.90, 5.02)</w:t>
            </w:r>
          </w:p>
        </w:tc>
      </w:tr>
      <w:tr w:rsidR="008C4AE8" w:rsidRPr="00C1057F" w14:paraId="64385E3C" w14:textId="77777777" w:rsidTr="006E557F">
        <w:trPr>
          <w:trHeight w:hRule="exact" w:val="340"/>
        </w:trPr>
        <w:tc>
          <w:tcPr>
            <w:tcW w:w="2268" w:type="dxa"/>
            <w:tcBorders>
              <w:top w:val="single" w:sz="4" w:space="0" w:color="FFFFFF"/>
              <w:left w:val="nil"/>
              <w:bottom w:val="single" w:sz="4" w:space="0" w:color="FFFFFF"/>
              <w:right w:val="nil"/>
            </w:tcBorders>
          </w:tcPr>
          <w:p w14:paraId="329C7C97"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3864887E"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FFFFF"/>
              <w:left w:val="nil"/>
              <w:bottom w:val="single" w:sz="4" w:space="0" w:color="FFFFFF"/>
              <w:right w:val="nil"/>
            </w:tcBorders>
            <w:vAlign w:val="center"/>
          </w:tcPr>
          <w:p w14:paraId="03D5293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46</w:t>
            </w:r>
          </w:p>
        </w:tc>
        <w:tc>
          <w:tcPr>
            <w:tcW w:w="1701" w:type="dxa"/>
            <w:tcBorders>
              <w:top w:val="single" w:sz="4" w:space="0" w:color="FFFFFF"/>
              <w:left w:val="nil"/>
              <w:bottom w:val="single" w:sz="4" w:space="0" w:color="FFFFFF"/>
              <w:right w:val="nil"/>
            </w:tcBorders>
            <w:vAlign w:val="center"/>
          </w:tcPr>
          <w:p w14:paraId="239BA60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19 (41.3)</w:t>
            </w:r>
          </w:p>
        </w:tc>
        <w:tc>
          <w:tcPr>
            <w:tcW w:w="2410" w:type="dxa"/>
            <w:tcBorders>
              <w:top w:val="single" w:sz="4" w:space="0" w:color="FFFFFF"/>
              <w:left w:val="nil"/>
              <w:bottom w:val="single" w:sz="4" w:space="0" w:color="FFFFFF"/>
              <w:right w:val="nil"/>
            </w:tcBorders>
            <w:vAlign w:val="center"/>
          </w:tcPr>
          <w:p w14:paraId="253C71F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3.81 (1.44, 10.12)</w:t>
            </w:r>
          </w:p>
        </w:tc>
        <w:tc>
          <w:tcPr>
            <w:tcW w:w="851" w:type="dxa"/>
            <w:tcBorders>
              <w:top w:val="single" w:sz="4" w:space="0" w:color="FFFFFF"/>
              <w:left w:val="nil"/>
              <w:bottom w:val="single" w:sz="4" w:space="0" w:color="FFFFFF"/>
              <w:right w:val="nil"/>
            </w:tcBorders>
            <w:vAlign w:val="center"/>
          </w:tcPr>
          <w:p w14:paraId="1AEC14E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42</w:t>
            </w:r>
          </w:p>
        </w:tc>
        <w:tc>
          <w:tcPr>
            <w:tcW w:w="1701" w:type="dxa"/>
            <w:tcBorders>
              <w:top w:val="single" w:sz="4" w:space="0" w:color="FFFFFF"/>
              <w:left w:val="nil"/>
              <w:bottom w:val="single" w:sz="4" w:space="0" w:color="FFFFFF"/>
              <w:right w:val="nil"/>
            </w:tcBorders>
            <w:vAlign w:val="center"/>
          </w:tcPr>
          <w:p w14:paraId="6DE9A58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 xml:space="preserve">16 </w:t>
            </w:r>
            <w:r w:rsidRPr="00C1057F">
              <w:rPr>
                <w:rFonts w:ascii="Arial" w:eastAsia="Times New Roman" w:hAnsi="Arial" w:cs="Arial"/>
                <w:color w:val="000000"/>
                <w:sz w:val="21"/>
                <w:szCs w:val="21"/>
                <w:lang w:eastAsia="en-US"/>
              </w:rPr>
              <w:t>(</w:t>
            </w:r>
            <w:r w:rsidRPr="00C1057F">
              <w:rPr>
                <w:rFonts w:ascii="Arial" w:hAnsi="Arial" w:cs="Arial"/>
                <w:color w:val="000000"/>
                <w:sz w:val="21"/>
                <w:szCs w:val="21"/>
              </w:rPr>
              <w:t>38.1</w:t>
            </w:r>
            <w:r w:rsidRPr="00C1057F">
              <w:rPr>
                <w:rFonts w:ascii="Arial" w:eastAsia="Times New Roman" w:hAnsi="Arial" w:cs="Arial"/>
                <w:color w:val="000000"/>
                <w:sz w:val="21"/>
                <w:szCs w:val="21"/>
                <w:lang w:eastAsia="en-US"/>
              </w:rPr>
              <w:t>)</w:t>
            </w:r>
          </w:p>
        </w:tc>
        <w:tc>
          <w:tcPr>
            <w:tcW w:w="2268" w:type="dxa"/>
            <w:tcBorders>
              <w:top w:val="single" w:sz="4" w:space="0" w:color="FFFFFF"/>
              <w:left w:val="nil"/>
              <w:bottom w:val="single" w:sz="4" w:space="0" w:color="FFFFFF"/>
              <w:right w:val="nil"/>
            </w:tcBorders>
            <w:vAlign w:val="center"/>
          </w:tcPr>
          <w:p w14:paraId="3780D35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 xml:space="preserve"> 3.86 (1.45, 10.37)</w:t>
            </w:r>
          </w:p>
        </w:tc>
      </w:tr>
      <w:tr w:rsidR="008C4AE8" w:rsidRPr="00C1057F" w14:paraId="35C26959" w14:textId="77777777" w:rsidTr="006E557F">
        <w:trPr>
          <w:trHeight w:hRule="exact" w:val="340"/>
        </w:trPr>
        <w:tc>
          <w:tcPr>
            <w:tcW w:w="2268" w:type="dxa"/>
            <w:tcBorders>
              <w:top w:val="single" w:sz="4" w:space="0" w:color="FFFFFF"/>
              <w:left w:val="nil"/>
              <w:bottom w:val="single" w:sz="4" w:space="0" w:color="FFFFFF"/>
              <w:right w:val="nil"/>
            </w:tcBorders>
          </w:tcPr>
          <w:p w14:paraId="61841563"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i/>
                <w:iCs/>
                <w:color w:val="000000"/>
                <w:sz w:val="21"/>
                <w:szCs w:val="21"/>
              </w:rPr>
            </w:pPr>
          </w:p>
        </w:tc>
        <w:tc>
          <w:tcPr>
            <w:tcW w:w="1985" w:type="dxa"/>
            <w:tcBorders>
              <w:top w:val="single" w:sz="4" w:space="0" w:color="FFFFFF"/>
              <w:left w:val="nil"/>
              <w:bottom w:val="single" w:sz="4" w:space="0" w:color="FFFFFF"/>
              <w:right w:val="nil"/>
            </w:tcBorders>
            <w:vAlign w:val="center"/>
          </w:tcPr>
          <w:p w14:paraId="23355EE4"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FFFFF"/>
              <w:left w:val="nil"/>
              <w:bottom w:val="single" w:sz="4" w:space="0" w:color="FFFFFF"/>
              <w:right w:val="nil"/>
            </w:tcBorders>
            <w:vAlign w:val="center"/>
          </w:tcPr>
          <w:p w14:paraId="5186283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FFFFFF"/>
              <w:right w:val="nil"/>
            </w:tcBorders>
            <w:vAlign w:val="center"/>
          </w:tcPr>
          <w:p w14:paraId="22C0D81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410" w:type="dxa"/>
            <w:tcBorders>
              <w:top w:val="single" w:sz="4" w:space="0" w:color="FFFFFF"/>
              <w:left w:val="nil"/>
              <w:bottom w:val="single" w:sz="4" w:space="0" w:color="FFFFFF"/>
              <w:right w:val="nil"/>
            </w:tcBorders>
            <w:vAlign w:val="center"/>
          </w:tcPr>
          <w:p w14:paraId="5B2DA5B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FFFFF"/>
              <w:left w:val="nil"/>
              <w:bottom w:val="single" w:sz="4" w:space="0" w:color="FFFFFF"/>
              <w:right w:val="nil"/>
            </w:tcBorders>
            <w:vAlign w:val="center"/>
          </w:tcPr>
          <w:p w14:paraId="013C524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1701" w:type="dxa"/>
            <w:tcBorders>
              <w:top w:val="single" w:sz="4" w:space="0" w:color="FFFFFF"/>
              <w:left w:val="nil"/>
              <w:bottom w:val="single" w:sz="4" w:space="0" w:color="FFFFFF"/>
              <w:right w:val="nil"/>
            </w:tcBorders>
            <w:vAlign w:val="center"/>
          </w:tcPr>
          <w:p w14:paraId="022C2E2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268" w:type="dxa"/>
            <w:tcBorders>
              <w:top w:val="single" w:sz="4" w:space="0" w:color="FFFFFF"/>
              <w:left w:val="nil"/>
              <w:bottom w:val="single" w:sz="4" w:space="0" w:color="FFFFFF"/>
              <w:right w:val="nil"/>
            </w:tcBorders>
            <w:vAlign w:val="center"/>
          </w:tcPr>
          <w:p w14:paraId="73F26966"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r>
      <w:tr w:rsidR="008C4AE8" w:rsidRPr="00C1057F" w14:paraId="038E9EBC" w14:textId="77777777" w:rsidTr="006E557F">
        <w:trPr>
          <w:trHeight w:hRule="exact" w:val="340"/>
        </w:trPr>
        <w:tc>
          <w:tcPr>
            <w:tcW w:w="2268" w:type="dxa"/>
            <w:vMerge w:val="restart"/>
            <w:tcBorders>
              <w:top w:val="single" w:sz="4" w:space="0" w:color="FFFFFF"/>
              <w:left w:val="nil"/>
              <w:right w:val="nil"/>
            </w:tcBorders>
          </w:tcPr>
          <w:p w14:paraId="7E504D3A" w14:textId="77777777" w:rsidR="008C4AE8" w:rsidRPr="00C1057F" w:rsidRDefault="008C4AE8" w:rsidP="006E557F">
            <w:pPr>
              <w:widowControl/>
              <w:pBdr>
                <w:top w:val="nil"/>
                <w:left w:val="nil"/>
                <w:bottom w:val="nil"/>
                <w:right w:val="nil"/>
              </w:pBdr>
              <w:spacing w:before="100" w:after="100" w:line="180" w:lineRule="exact"/>
              <w:ind w:right="100" w:firstLine="0"/>
              <w:jc w:val="left"/>
              <w:rPr>
                <w:rFonts w:ascii="Arial" w:hAnsi="Arial" w:cs="Arial"/>
                <w:i/>
                <w:iCs/>
                <w:color w:val="000000"/>
                <w:sz w:val="21"/>
                <w:szCs w:val="21"/>
              </w:rPr>
            </w:pPr>
            <w:r>
              <w:rPr>
                <w:rFonts w:ascii="Arial" w:hAnsi="Arial" w:cs="Arial" w:hint="eastAsia"/>
                <w:i/>
                <w:iCs/>
                <w:color w:val="000000"/>
                <w:sz w:val="21"/>
                <w:szCs w:val="21"/>
              </w:rPr>
              <w:lastRenderedPageBreak/>
              <w:t xml:space="preserve">Low </w:t>
            </w:r>
            <w:r>
              <w:rPr>
                <w:rFonts w:ascii="Arial" w:hAnsi="Arial" w:cs="Arial"/>
                <w:i/>
                <w:iCs/>
                <w:color w:val="000000"/>
                <w:sz w:val="21"/>
                <w:szCs w:val="21"/>
              </w:rPr>
              <w:t>cognitive</w:t>
            </w:r>
            <w:r>
              <w:rPr>
                <w:rFonts w:ascii="Arial" w:hAnsi="Arial" w:cs="Arial" w:hint="eastAsia"/>
                <w:i/>
                <w:iCs/>
                <w:color w:val="000000"/>
                <w:sz w:val="21"/>
                <w:szCs w:val="21"/>
              </w:rPr>
              <w:t xml:space="preserve"> function</w:t>
            </w:r>
          </w:p>
        </w:tc>
        <w:tc>
          <w:tcPr>
            <w:tcW w:w="1985" w:type="dxa"/>
            <w:tcBorders>
              <w:top w:val="single" w:sz="4" w:space="0" w:color="FFFFFF"/>
              <w:left w:val="nil"/>
              <w:bottom w:val="single" w:sz="4" w:space="0" w:color="FFFFFF"/>
              <w:right w:val="nil"/>
            </w:tcBorders>
            <w:vAlign w:val="center"/>
          </w:tcPr>
          <w:p w14:paraId="69AF985D"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color w:val="000000"/>
                <w:sz w:val="21"/>
                <w:szCs w:val="21"/>
              </w:rPr>
              <w:t>7 times/week</w:t>
            </w:r>
          </w:p>
        </w:tc>
        <w:tc>
          <w:tcPr>
            <w:tcW w:w="850" w:type="dxa"/>
            <w:tcBorders>
              <w:top w:val="single" w:sz="4" w:space="0" w:color="FFFFFF"/>
              <w:left w:val="nil"/>
              <w:bottom w:val="single" w:sz="4" w:space="0" w:color="FFFFFF"/>
              <w:right w:val="nil"/>
            </w:tcBorders>
            <w:vAlign w:val="center"/>
          </w:tcPr>
          <w:p w14:paraId="1075100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148</w:t>
            </w:r>
          </w:p>
        </w:tc>
        <w:tc>
          <w:tcPr>
            <w:tcW w:w="1701" w:type="dxa"/>
            <w:tcBorders>
              <w:top w:val="single" w:sz="4" w:space="0" w:color="FFFFFF"/>
              <w:left w:val="nil"/>
              <w:bottom w:val="single" w:sz="4" w:space="0" w:color="FFFFFF"/>
              <w:right w:val="nil"/>
            </w:tcBorders>
            <w:vAlign w:val="center"/>
          </w:tcPr>
          <w:p w14:paraId="75F40FF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28 (18.9)</w:t>
            </w:r>
          </w:p>
        </w:tc>
        <w:tc>
          <w:tcPr>
            <w:tcW w:w="2410" w:type="dxa"/>
            <w:tcBorders>
              <w:top w:val="single" w:sz="4" w:space="0" w:color="FFFFFF"/>
              <w:left w:val="nil"/>
              <w:bottom w:val="single" w:sz="4" w:space="0" w:color="FFFFFF"/>
              <w:right w:val="nil"/>
            </w:tcBorders>
            <w:vAlign w:val="center"/>
          </w:tcPr>
          <w:p w14:paraId="2F155E8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1.00 (Ref)</w:t>
            </w:r>
          </w:p>
        </w:tc>
        <w:tc>
          <w:tcPr>
            <w:tcW w:w="851" w:type="dxa"/>
            <w:tcBorders>
              <w:top w:val="single" w:sz="4" w:space="0" w:color="FFFFFF"/>
              <w:left w:val="nil"/>
              <w:bottom w:val="single" w:sz="4" w:space="0" w:color="FFFFFF"/>
              <w:right w:val="nil"/>
            </w:tcBorders>
            <w:vAlign w:val="center"/>
          </w:tcPr>
          <w:p w14:paraId="61D76AB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102</w:t>
            </w:r>
          </w:p>
        </w:tc>
        <w:tc>
          <w:tcPr>
            <w:tcW w:w="1701" w:type="dxa"/>
            <w:tcBorders>
              <w:top w:val="single" w:sz="4" w:space="0" w:color="FFFFFF"/>
              <w:left w:val="nil"/>
              <w:bottom w:val="single" w:sz="4" w:space="0" w:color="FFFFFF"/>
              <w:right w:val="nil"/>
            </w:tcBorders>
            <w:vAlign w:val="center"/>
          </w:tcPr>
          <w:p w14:paraId="2026690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14</w:t>
            </w:r>
            <w:r w:rsidRPr="00C1057F">
              <w:rPr>
                <w:rFonts w:ascii="Arial" w:eastAsia="Times New Roman" w:hAnsi="Arial" w:cs="Arial"/>
                <w:sz w:val="21"/>
                <w:szCs w:val="21"/>
                <w:lang w:eastAsia="en-US"/>
              </w:rPr>
              <w:t xml:space="preserve"> (</w:t>
            </w:r>
            <w:r w:rsidRPr="00C1057F">
              <w:rPr>
                <w:rFonts w:ascii="Arial" w:hAnsi="Arial" w:cs="Arial"/>
                <w:sz w:val="21"/>
                <w:szCs w:val="21"/>
              </w:rPr>
              <w:t>13.7</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7C988E0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1.00 (Ref)</w:t>
            </w:r>
          </w:p>
        </w:tc>
      </w:tr>
      <w:tr w:rsidR="008C4AE8" w:rsidRPr="00C1057F" w14:paraId="0F32CF24" w14:textId="77777777" w:rsidTr="006E557F">
        <w:trPr>
          <w:trHeight w:hRule="exact" w:val="340"/>
        </w:trPr>
        <w:tc>
          <w:tcPr>
            <w:tcW w:w="2268" w:type="dxa"/>
            <w:vMerge/>
            <w:tcBorders>
              <w:left w:val="nil"/>
              <w:bottom w:val="single" w:sz="4" w:space="0" w:color="FFFFFF"/>
              <w:right w:val="nil"/>
            </w:tcBorders>
          </w:tcPr>
          <w:p w14:paraId="116C384A"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color w:val="000000"/>
                <w:sz w:val="21"/>
                <w:szCs w:val="21"/>
              </w:rPr>
            </w:pPr>
          </w:p>
        </w:tc>
        <w:tc>
          <w:tcPr>
            <w:tcW w:w="1985" w:type="dxa"/>
            <w:tcBorders>
              <w:top w:val="single" w:sz="4" w:space="0" w:color="FFFFFF"/>
              <w:left w:val="nil"/>
              <w:bottom w:val="single" w:sz="4" w:space="0" w:color="FFFFFF"/>
              <w:right w:val="nil"/>
            </w:tcBorders>
            <w:vAlign w:val="center"/>
          </w:tcPr>
          <w:p w14:paraId="7FB825E0"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color w:val="000000"/>
                <w:sz w:val="21"/>
                <w:szCs w:val="21"/>
              </w:rPr>
              <w:t>5-6 times/week</w:t>
            </w:r>
          </w:p>
        </w:tc>
        <w:tc>
          <w:tcPr>
            <w:tcW w:w="850" w:type="dxa"/>
            <w:tcBorders>
              <w:top w:val="single" w:sz="4" w:space="0" w:color="FFFFFF"/>
              <w:left w:val="nil"/>
              <w:bottom w:val="single" w:sz="4" w:space="0" w:color="FFFFFF"/>
              <w:right w:val="nil"/>
            </w:tcBorders>
            <w:vAlign w:val="center"/>
          </w:tcPr>
          <w:p w14:paraId="56920F04"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73</w:t>
            </w:r>
          </w:p>
        </w:tc>
        <w:tc>
          <w:tcPr>
            <w:tcW w:w="1701" w:type="dxa"/>
            <w:tcBorders>
              <w:top w:val="single" w:sz="4" w:space="0" w:color="FFFFFF"/>
              <w:left w:val="nil"/>
              <w:bottom w:val="single" w:sz="4" w:space="0" w:color="FFFFFF"/>
              <w:right w:val="nil"/>
            </w:tcBorders>
            <w:vAlign w:val="center"/>
          </w:tcPr>
          <w:p w14:paraId="3C56E40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21 (28.8)</w:t>
            </w:r>
          </w:p>
        </w:tc>
        <w:tc>
          <w:tcPr>
            <w:tcW w:w="2410" w:type="dxa"/>
            <w:tcBorders>
              <w:top w:val="single" w:sz="4" w:space="0" w:color="FFFFFF"/>
              <w:left w:val="nil"/>
              <w:bottom w:val="single" w:sz="4" w:space="0" w:color="FFFFFF"/>
              <w:right w:val="nil"/>
            </w:tcBorders>
            <w:vAlign w:val="center"/>
          </w:tcPr>
          <w:p w14:paraId="6C7760C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3.01 (1.29, 7.17)</w:t>
            </w:r>
          </w:p>
        </w:tc>
        <w:tc>
          <w:tcPr>
            <w:tcW w:w="851" w:type="dxa"/>
            <w:tcBorders>
              <w:top w:val="single" w:sz="4" w:space="0" w:color="FFFFFF"/>
              <w:left w:val="nil"/>
              <w:bottom w:val="single" w:sz="4" w:space="0" w:color="FFFFFF"/>
              <w:right w:val="nil"/>
            </w:tcBorders>
            <w:vAlign w:val="center"/>
          </w:tcPr>
          <w:p w14:paraId="3AC9540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53</w:t>
            </w:r>
          </w:p>
        </w:tc>
        <w:tc>
          <w:tcPr>
            <w:tcW w:w="1701" w:type="dxa"/>
            <w:tcBorders>
              <w:top w:val="single" w:sz="4" w:space="0" w:color="FFFFFF"/>
              <w:left w:val="nil"/>
              <w:bottom w:val="single" w:sz="4" w:space="0" w:color="FFFFFF"/>
              <w:right w:val="nil"/>
            </w:tcBorders>
            <w:vAlign w:val="center"/>
          </w:tcPr>
          <w:p w14:paraId="58A9ED0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11</w:t>
            </w:r>
            <w:r w:rsidRPr="00C1057F">
              <w:rPr>
                <w:rFonts w:ascii="Arial" w:eastAsia="Times New Roman" w:hAnsi="Arial" w:cs="Arial"/>
                <w:sz w:val="21"/>
                <w:szCs w:val="21"/>
                <w:lang w:eastAsia="en-US"/>
              </w:rPr>
              <w:t xml:space="preserve"> (</w:t>
            </w:r>
            <w:r w:rsidRPr="00C1057F">
              <w:rPr>
                <w:rFonts w:ascii="Arial" w:hAnsi="Arial" w:cs="Arial"/>
                <w:sz w:val="21"/>
                <w:szCs w:val="21"/>
              </w:rPr>
              <w:t>20.8</w:t>
            </w:r>
            <w:r w:rsidRPr="00C1057F">
              <w:rPr>
                <w:rFonts w:ascii="Arial" w:eastAsia="Times New Roman" w:hAnsi="Arial" w:cs="Arial"/>
                <w:sz w:val="21"/>
                <w:szCs w:val="21"/>
                <w:lang w:eastAsia="en-US"/>
              </w:rPr>
              <w:t>)</w:t>
            </w:r>
          </w:p>
        </w:tc>
        <w:tc>
          <w:tcPr>
            <w:tcW w:w="2268" w:type="dxa"/>
            <w:tcBorders>
              <w:top w:val="single" w:sz="4" w:space="0" w:color="FFFFFF"/>
              <w:left w:val="nil"/>
              <w:bottom w:val="single" w:sz="4" w:space="0" w:color="FFFFFF"/>
              <w:right w:val="nil"/>
            </w:tcBorders>
            <w:vAlign w:val="center"/>
          </w:tcPr>
          <w:p w14:paraId="09F821BC"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2.43 (0.77, 8.13)</w:t>
            </w:r>
          </w:p>
        </w:tc>
      </w:tr>
      <w:tr w:rsidR="008C4AE8" w:rsidRPr="00C1057F" w14:paraId="6BEBEA3B" w14:textId="77777777" w:rsidTr="006E557F">
        <w:trPr>
          <w:trHeight w:hRule="exact" w:val="340"/>
        </w:trPr>
        <w:tc>
          <w:tcPr>
            <w:tcW w:w="2268" w:type="dxa"/>
            <w:tcBorders>
              <w:top w:val="single" w:sz="4" w:space="0" w:color="FFFFFF"/>
              <w:left w:val="nil"/>
              <w:bottom w:val="single" w:sz="4" w:space="0" w:color="FFFFFF"/>
              <w:right w:val="nil"/>
            </w:tcBorders>
          </w:tcPr>
          <w:p w14:paraId="2B414124"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color w:val="000000"/>
                <w:sz w:val="21"/>
                <w:szCs w:val="21"/>
              </w:rPr>
            </w:pPr>
          </w:p>
        </w:tc>
        <w:tc>
          <w:tcPr>
            <w:tcW w:w="1985" w:type="dxa"/>
            <w:tcBorders>
              <w:top w:val="single" w:sz="4" w:space="0" w:color="FFFFFF"/>
              <w:left w:val="nil"/>
              <w:bottom w:val="single" w:sz="4" w:space="0" w:color="FFFFFF"/>
              <w:right w:val="nil"/>
            </w:tcBorders>
            <w:vAlign w:val="center"/>
          </w:tcPr>
          <w:p w14:paraId="016CCA3D"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eastAsia="Times New Roman" w:hAnsi="Arial" w:cs="Arial"/>
                <w:sz w:val="21"/>
                <w:szCs w:val="21"/>
                <w:lang w:eastAsia="en-US"/>
              </w:rPr>
              <w:t>≤</w:t>
            </w:r>
            <w:r w:rsidRPr="00C1057F">
              <w:rPr>
                <w:rFonts w:ascii="Arial" w:hAnsi="Arial" w:cs="Arial"/>
                <w:sz w:val="21"/>
                <w:szCs w:val="21"/>
              </w:rPr>
              <w:t>4 times/week</w:t>
            </w:r>
          </w:p>
        </w:tc>
        <w:tc>
          <w:tcPr>
            <w:tcW w:w="850" w:type="dxa"/>
            <w:tcBorders>
              <w:top w:val="single" w:sz="4" w:space="0" w:color="FFFFFF"/>
              <w:left w:val="nil"/>
              <w:bottom w:val="single" w:sz="4" w:space="0" w:color="FFFFFF"/>
              <w:right w:val="nil"/>
            </w:tcBorders>
            <w:vAlign w:val="center"/>
          </w:tcPr>
          <w:p w14:paraId="4597369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46</w:t>
            </w:r>
          </w:p>
        </w:tc>
        <w:tc>
          <w:tcPr>
            <w:tcW w:w="1701" w:type="dxa"/>
            <w:tcBorders>
              <w:top w:val="single" w:sz="4" w:space="0" w:color="FFFFFF"/>
              <w:left w:val="nil"/>
              <w:bottom w:val="single" w:sz="4" w:space="0" w:color="FFFFFF"/>
              <w:right w:val="nil"/>
            </w:tcBorders>
            <w:vAlign w:val="center"/>
          </w:tcPr>
          <w:p w14:paraId="55151930"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19 (41.3)</w:t>
            </w:r>
          </w:p>
        </w:tc>
        <w:tc>
          <w:tcPr>
            <w:tcW w:w="2410" w:type="dxa"/>
            <w:tcBorders>
              <w:top w:val="single" w:sz="4" w:space="0" w:color="FFFFFF"/>
              <w:left w:val="nil"/>
              <w:bottom w:val="single" w:sz="4" w:space="0" w:color="FFFFFF"/>
              <w:right w:val="nil"/>
            </w:tcBorders>
            <w:vAlign w:val="center"/>
          </w:tcPr>
          <w:p w14:paraId="25743AC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sz w:val="21"/>
                <w:szCs w:val="21"/>
              </w:rPr>
              <w:t>5.37 (2.04, 14.52)</w:t>
            </w:r>
          </w:p>
        </w:tc>
        <w:tc>
          <w:tcPr>
            <w:tcW w:w="851" w:type="dxa"/>
            <w:tcBorders>
              <w:top w:val="single" w:sz="4" w:space="0" w:color="FFFFFF"/>
              <w:left w:val="nil"/>
              <w:bottom w:val="single" w:sz="4" w:space="0" w:color="FFFFFF"/>
              <w:right w:val="nil"/>
            </w:tcBorders>
            <w:vAlign w:val="center"/>
          </w:tcPr>
          <w:p w14:paraId="7700A7AE"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31</w:t>
            </w:r>
          </w:p>
        </w:tc>
        <w:tc>
          <w:tcPr>
            <w:tcW w:w="1701" w:type="dxa"/>
            <w:tcBorders>
              <w:top w:val="single" w:sz="4" w:space="0" w:color="FFFFFF"/>
              <w:left w:val="nil"/>
              <w:bottom w:val="single" w:sz="4" w:space="0" w:color="FFFFFF"/>
              <w:right w:val="nil"/>
            </w:tcBorders>
            <w:vAlign w:val="center"/>
          </w:tcPr>
          <w:p w14:paraId="6F2DBCEA"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r w:rsidRPr="00C1057F">
              <w:rPr>
                <w:rFonts w:ascii="Arial" w:hAnsi="Arial" w:cs="Arial"/>
                <w:color w:val="000000"/>
                <w:sz w:val="21"/>
                <w:szCs w:val="21"/>
              </w:rPr>
              <w:t>12</w:t>
            </w:r>
            <w:r w:rsidRPr="00C1057F">
              <w:rPr>
                <w:rFonts w:ascii="Arial" w:eastAsia="Times New Roman" w:hAnsi="Arial" w:cs="Arial"/>
                <w:color w:val="000000"/>
                <w:sz w:val="21"/>
                <w:szCs w:val="21"/>
                <w:lang w:eastAsia="en-US"/>
              </w:rPr>
              <w:t xml:space="preserve"> (</w:t>
            </w:r>
            <w:r w:rsidRPr="00C1057F">
              <w:rPr>
                <w:rFonts w:ascii="Arial" w:hAnsi="Arial" w:cs="Arial"/>
                <w:color w:val="000000"/>
                <w:sz w:val="21"/>
                <w:szCs w:val="21"/>
              </w:rPr>
              <w:t>38.7</w:t>
            </w:r>
            <w:r w:rsidRPr="00C1057F">
              <w:rPr>
                <w:rFonts w:ascii="Arial" w:eastAsia="Times New Roman" w:hAnsi="Arial" w:cs="Arial"/>
                <w:color w:val="000000"/>
                <w:sz w:val="21"/>
                <w:szCs w:val="21"/>
                <w:lang w:eastAsia="en-US"/>
              </w:rPr>
              <w:t>)</w:t>
            </w:r>
          </w:p>
        </w:tc>
        <w:tc>
          <w:tcPr>
            <w:tcW w:w="2268" w:type="dxa"/>
            <w:tcBorders>
              <w:top w:val="single" w:sz="4" w:space="0" w:color="FFFFFF"/>
              <w:left w:val="nil"/>
              <w:bottom w:val="single" w:sz="4" w:space="0" w:color="FFFFFF"/>
              <w:right w:val="nil"/>
            </w:tcBorders>
            <w:vAlign w:val="center"/>
          </w:tcPr>
          <w:p w14:paraId="48B53CD7"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4.59 (1.20, 17.80)</w:t>
            </w:r>
          </w:p>
        </w:tc>
      </w:tr>
      <w:tr w:rsidR="008C4AE8" w:rsidRPr="00C1057F" w14:paraId="5BE5BBA7" w14:textId="77777777" w:rsidTr="006E557F">
        <w:trPr>
          <w:trHeight w:hRule="exact" w:val="340"/>
        </w:trPr>
        <w:tc>
          <w:tcPr>
            <w:tcW w:w="2268" w:type="dxa"/>
            <w:tcBorders>
              <w:top w:val="single" w:sz="4" w:space="0" w:color="FFFFFF"/>
              <w:left w:val="nil"/>
              <w:bottom w:val="single" w:sz="4" w:space="0" w:color="auto"/>
              <w:right w:val="nil"/>
            </w:tcBorders>
          </w:tcPr>
          <w:p w14:paraId="5485C960" w14:textId="77777777" w:rsidR="008C4AE8" w:rsidRPr="00C1057F" w:rsidRDefault="008C4AE8" w:rsidP="006E557F">
            <w:pPr>
              <w:widowControl/>
              <w:pBdr>
                <w:top w:val="nil"/>
                <w:left w:val="nil"/>
                <w:bottom w:val="nil"/>
                <w:right w:val="nil"/>
              </w:pBdr>
              <w:spacing w:before="100" w:after="100" w:line="180" w:lineRule="exact"/>
              <w:ind w:left="100" w:right="100" w:firstLineChars="100" w:firstLine="210"/>
              <w:jc w:val="left"/>
              <w:rPr>
                <w:rFonts w:ascii="Arial" w:hAnsi="Arial" w:cs="Arial"/>
                <w:color w:val="000000"/>
                <w:sz w:val="21"/>
                <w:szCs w:val="21"/>
              </w:rPr>
            </w:pPr>
          </w:p>
        </w:tc>
        <w:tc>
          <w:tcPr>
            <w:tcW w:w="1985" w:type="dxa"/>
            <w:tcBorders>
              <w:top w:val="single" w:sz="4" w:space="0" w:color="FFFFFF"/>
              <w:left w:val="nil"/>
              <w:bottom w:val="single" w:sz="4" w:space="0" w:color="auto"/>
              <w:right w:val="nil"/>
            </w:tcBorders>
            <w:vAlign w:val="center"/>
          </w:tcPr>
          <w:p w14:paraId="2B8B501A" w14:textId="77777777" w:rsidR="008C4AE8" w:rsidRPr="00C1057F" w:rsidRDefault="008C4AE8" w:rsidP="006E557F">
            <w:pPr>
              <w:widowControl/>
              <w:pBdr>
                <w:top w:val="nil"/>
                <w:left w:val="nil"/>
                <w:bottom w:val="nil"/>
                <w:right w:val="nil"/>
              </w:pBdr>
              <w:spacing w:before="100" w:after="100" w:line="180" w:lineRule="exact"/>
              <w:ind w:right="100" w:firstLine="0"/>
              <w:jc w:val="center"/>
              <w:rPr>
                <w:rFonts w:ascii="Arial" w:eastAsia="Times New Roman" w:hAnsi="Arial" w:cs="Arial"/>
                <w:sz w:val="21"/>
                <w:szCs w:val="21"/>
                <w:lang w:eastAsia="en-US"/>
              </w:rPr>
            </w:pPr>
            <w:r w:rsidRPr="00C1057F">
              <w:rPr>
                <w:rFonts w:ascii="Arial" w:hAnsi="Arial" w:cs="Arial"/>
                <w:i/>
                <w:iCs/>
                <w:color w:val="000000"/>
                <w:sz w:val="21"/>
                <w:szCs w:val="21"/>
              </w:rPr>
              <w:t>P</w:t>
            </w:r>
            <w:r w:rsidRPr="00C1057F">
              <w:rPr>
                <w:rFonts w:ascii="Arial" w:hAnsi="Arial" w:cs="Arial"/>
                <w:color w:val="000000"/>
                <w:sz w:val="21"/>
                <w:szCs w:val="21"/>
              </w:rPr>
              <w:t xml:space="preserve"> for trend</w:t>
            </w:r>
          </w:p>
        </w:tc>
        <w:tc>
          <w:tcPr>
            <w:tcW w:w="850" w:type="dxa"/>
            <w:tcBorders>
              <w:top w:val="single" w:sz="4" w:space="0" w:color="FFFFFF"/>
              <w:left w:val="nil"/>
              <w:bottom w:val="single" w:sz="4" w:space="0" w:color="auto"/>
              <w:right w:val="nil"/>
            </w:tcBorders>
            <w:vAlign w:val="center"/>
          </w:tcPr>
          <w:p w14:paraId="1A8CC253"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p>
        </w:tc>
        <w:tc>
          <w:tcPr>
            <w:tcW w:w="1701" w:type="dxa"/>
            <w:tcBorders>
              <w:top w:val="single" w:sz="4" w:space="0" w:color="FFFFFF"/>
              <w:left w:val="nil"/>
              <w:bottom w:val="single" w:sz="4" w:space="0" w:color="auto"/>
              <w:right w:val="nil"/>
            </w:tcBorders>
            <w:vAlign w:val="center"/>
          </w:tcPr>
          <w:p w14:paraId="2507AB91"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410" w:type="dxa"/>
            <w:tcBorders>
              <w:top w:val="single" w:sz="4" w:space="0" w:color="FFFFFF"/>
              <w:left w:val="nil"/>
              <w:bottom w:val="single" w:sz="4" w:space="0" w:color="auto"/>
              <w:right w:val="nil"/>
            </w:tcBorders>
            <w:vAlign w:val="center"/>
          </w:tcPr>
          <w:p w14:paraId="324DA31B"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&lt;0.01</w:t>
            </w:r>
          </w:p>
        </w:tc>
        <w:tc>
          <w:tcPr>
            <w:tcW w:w="851" w:type="dxa"/>
            <w:tcBorders>
              <w:top w:val="single" w:sz="4" w:space="0" w:color="FFFFFF"/>
              <w:left w:val="nil"/>
              <w:bottom w:val="single" w:sz="4" w:space="0" w:color="auto"/>
              <w:right w:val="nil"/>
            </w:tcBorders>
            <w:vAlign w:val="center"/>
          </w:tcPr>
          <w:p w14:paraId="67771CF2"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1701" w:type="dxa"/>
            <w:tcBorders>
              <w:top w:val="single" w:sz="4" w:space="0" w:color="FFFFFF"/>
              <w:left w:val="nil"/>
              <w:bottom w:val="single" w:sz="4" w:space="0" w:color="auto"/>
              <w:right w:val="nil"/>
            </w:tcBorders>
            <w:vAlign w:val="center"/>
          </w:tcPr>
          <w:p w14:paraId="5F9E5D7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color w:val="000000"/>
                <w:sz w:val="21"/>
                <w:szCs w:val="21"/>
              </w:rPr>
            </w:pPr>
          </w:p>
        </w:tc>
        <w:tc>
          <w:tcPr>
            <w:tcW w:w="2268" w:type="dxa"/>
            <w:tcBorders>
              <w:top w:val="single" w:sz="4" w:space="0" w:color="FFFFFF"/>
              <w:left w:val="nil"/>
              <w:bottom w:val="single" w:sz="4" w:space="0" w:color="auto"/>
              <w:right w:val="nil"/>
            </w:tcBorders>
            <w:vAlign w:val="center"/>
          </w:tcPr>
          <w:p w14:paraId="597440C5" w14:textId="77777777" w:rsidR="008C4AE8" w:rsidRPr="00C1057F" w:rsidRDefault="008C4AE8" w:rsidP="006E557F">
            <w:pPr>
              <w:widowControl/>
              <w:pBdr>
                <w:top w:val="nil"/>
                <w:left w:val="nil"/>
                <w:bottom w:val="nil"/>
                <w:right w:val="nil"/>
              </w:pBdr>
              <w:spacing w:before="100" w:after="100" w:line="180" w:lineRule="exact"/>
              <w:ind w:left="100" w:right="100" w:firstLine="0"/>
              <w:jc w:val="center"/>
              <w:rPr>
                <w:rFonts w:ascii="Arial" w:hAnsi="Arial" w:cs="Arial"/>
                <w:sz w:val="21"/>
                <w:szCs w:val="21"/>
              </w:rPr>
            </w:pPr>
            <w:r w:rsidRPr="00C1057F">
              <w:rPr>
                <w:rFonts w:ascii="Arial" w:hAnsi="Arial" w:cs="Arial"/>
                <w:sz w:val="21"/>
                <w:szCs w:val="21"/>
              </w:rPr>
              <w:t>0.021</w:t>
            </w:r>
          </w:p>
        </w:tc>
      </w:tr>
    </w:tbl>
    <w:p w14:paraId="175CD9B3" w14:textId="77777777" w:rsidR="008C4AE8" w:rsidRPr="00986A81" w:rsidRDefault="008C4AE8" w:rsidP="008C4AE8">
      <w:pPr>
        <w:widowControl/>
        <w:tabs>
          <w:tab w:val="left" w:pos="900"/>
        </w:tabs>
        <w:spacing w:line="260" w:lineRule="exact"/>
        <w:ind w:firstLine="0"/>
        <w:jc w:val="left"/>
        <w:rPr>
          <w:rFonts w:ascii="Arial" w:hAnsi="Arial" w:cs="Arial"/>
          <w:iCs/>
        </w:rPr>
      </w:pPr>
      <w:r w:rsidRPr="00986A81">
        <w:rPr>
          <w:rFonts w:ascii="Arial" w:hAnsi="Arial" w:cs="Arial"/>
          <w:iCs/>
        </w:rPr>
        <w:t>The left panel shows models additionally adjusted for each selected physical, cognitive, or functional impairment. The right panel shows analyses restricted to participants confirmed as not having each corresponding impairment or limitation: grip weakness, slow gait speed, stand-up impairment, low moderate-to-vigorous physical activity, low muscle mass, or lower cognitive function. Therefore, the number of participants differed across exclusion analyses; the n shown in each row indicates the number of participants in the corresponding defecation frequency category for that specific analysis. Adjusted models included sex, age, total energy intake, total dietary fiber intake, smoking status, alcohol intake, daily steps, long-term care insurance certification status, antibiotic use, laxative use, bowel-regulating medication use, diabetes, cardiovascular disease, cancer, and Bristol Stool Form Scale category. In the additional adjustment analyses, each selected physical, cognitive, or functional impairment was further added to the adjusted model. Adjusted odds ratios were estimated using available data for the variables included in each model. P for trend was calculated by assigning ordinal scores to the three defecation frequency categories and modeling this variable as a continuous term in logistic regression.</w:t>
      </w:r>
    </w:p>
    <w:p w14:paraId="60186E4F" w14:textId="77777777" w:rsidR="008C4AE8" w:rsidRPr="00986A81" w:rsidRDefault="008C4AE8" w:rsidP="008C4AE8">
      <w:pPr>
        <w:widowControl/>
        <w:tabs>
          <w:tab w:val="left" w:pos="900"/>
        </w:tabs>
        <w:spacing w:line="260" w:lineRule="exact"/>
        <w:ind w:firstLine="0"/>
        <w:jc w:val="left"/>
        <w:rPr>
          <w:rFonts w:ascii="Arial" w:hAnsi="Arial" w:cs="Arial"/>
          <w:iCs/>
        </w:rPr>
      </w:pPr>
      <w:r w:rsidRPr="00986A81">
        <w:rPr>
          <w:rFonts w:ascii="Arial" w:hAnsi="Arial" w:cs="Arial"/>
          <w:iCs/>
        </w:rPr>
        <w:t>BSFS, Bristol Stool Form Scale; MVPA, moderate-to-vigorous physical activity; MMSE, Mini-Mental State Examination.</w:t>
      </w:r>
    </w:p>
    <w:p w14:paraId="628837B2" w14:textId="77777777" w:rsidR="00DE6AE2" w:rsidRDefault="00DE6AE2"/>
    <w:sectPr w:rsidR="00DE6AE2" w:rsidSect="008C4AE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09500"/>
      <w:docPartObj>
        <w:docPartGallery w:val="Page Numbers (Bottom of Page)"/>
        <w:docPartUnique/>
      </w:docPartObj>
    </w:sdtPr>
    <w:sdtEndPr>
      <w:rPr>
        <w:noProof/>
      </w:rPr>
    </w:sdtEndPr>
    <w:sdtContent>
      <w:p w14:paraId="295B13A2" w14:textId="77777777" w:rsidR="008C4AE8" w:rsidRDefault="008C4A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0D0119" w14:textId="77777777" w:rsidR="008C4AE8" w:rsidRDefault="008C4AE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B514" w14:textId="77777777" w:rsidR="008C4AE8" w:rsidRDefault="008C4AE8">
    <w:pPr>
      <w:pStyle w:val="Header"/>
      <w:jc w:val="right"/>
      <w:rPr>
        <w:rFonts w:eastAsia="Century" w:cs="Century"/>
      </w:rPr>
    </w:pPr>
  </w:p>
  <w:p w14:paraId="2DCB74B8" w14:textId="77777777" w:rsidR="008C4AE8" w:rsidRDefault="008C4AE8">
    <w:pPr>
      <w:pStyle w:val="Header"/>
      <w:ind w:right="10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E8"/>
    <w:rsid w:val="00195413"/>
    <w:rsid w:val="003A03A7"/>
    <w:rsid w:val="003D0186"/>
    <w:rsid w:val="007278E4"/>
    <w:rsid w:val="008C4AE8"/>
    <w:rsid w:val="00A3738C"/>
    <w:rsid w:val="00B07E4E"/>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7FE1"/>
  <w15:chartTrackingRefBased/>
  <w15:docId w15:val="{AACEDB70-949A-4335-8703-1889D7A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AE8"/>
    <w:pPr>
      <w:widowControl w:val="0"/>
      <w:spacing w:after="0" w:line="480" w:lineRule="auto"/>
      <w:ind w:firstLine="482"/>
      <w:jc w:val="both"/>
    </w:pPr>
    <w:rPr>
      <w:rFonts w:ascii="Times New Roman" w:eastAsia="MS Mincho" w:hAnsi="Times New Roman" w:cs="Times New Roman"/>
      <w:kern w:val="0"/>
      <w:sz w:val="20"/>
      <w:szCs w:val="20"/>
      <w:lang w:eastAsia="ja-JP"/>
      <w14:ligatures w14:val="none"/>
    </w:rPr>
  </w:style>
  <w:style w:type="paragraph" w:styleId="Heading1">
    <w:name w:val="heading 1"/>
    <w:basedOn w:val="Normal"/>
    <w:next w:val="Normal"/>
    <w:link w:val="Heading1Char"/>
    <w:uiPriority w:val="9"/>
    <w:qFormat/>
    <w:rsid w:val="008C4AE8"/>
    <w:pPr>
      <w:keepNext/>
      <w:keepLines/>
      <w:widowControl/>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C4AE8"/>
    <w:pPr>
      <w:keepNext/>
      <w:keepLines/>
      <w:widowControl/>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C4AE8"/>
    <w:pPr>
      <w:keepNext/>
      <w:keepLines/>
      <w:widowControl/>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C4AE8"/>
    <w:pPr>
      <w:keepNext/>
      <w:keepLines/>
      <w:widowControl/>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8C4AE8"/>
    <w:pPr>
      <w:keepNext/>
      <w:keepLines/>
      <w:widowControl/>
      <w:spacing w:before="80" w:after="40" w:line="278" w:lineRule="auto"/>
      <w:ind w:firstLine="0"/>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8C4AE8"/>
    <w:pPr>
      <w:keepNext/>
      <w:keepLines/>
      <w:widowControl/>
      <w:spacing w:before="4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8C4AE8"/>
    <w:pPr>
      <w:keepNext/>
      <w:keepLines/>
      <w:widowControl/>
      <w:spacing w:before="40" w:line="278" w:lineRule="auto"/>
      <w:ind w:firstLine="0"/>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8C4AE8"/>
    <w:pPr>
      <w:keepNext/>
      <w:keepLines/>
      <w:widowControl/>
      <w:spacing w:line="278" w:lineRule="auto"/>
      <w:ind w:firstLine="0"/>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8C4AE8"/>
    <w:pPr>
      <w:keepNext/>
      <w:keepLines/>
      <w:widowControl/>
      <w:spacing w:line="278" w:lineRule="auto"/>
      <w:ind w:firstLine="0"/>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AE8"/>
    <w:rPr>
      <w:rFonts w:eastAsiaTheme="majorEastAsia" w:cstheme="majorBidi"/>
      <w:color w:val="272727" w:themeColor="text1" w:themeTint="D8"/>
    </w:rPr>
  </w:style>
  <w:style w:type="paragraph" w:styleId="Title">
    <w:name w:val="Title"/>
    <w:basedOn w:val="Normal"/>
    <w:next w:val="Normal"/>
    <w:link w:val="TitleChar"/>
    <w:uiPriority w:val="10"/>
    <w:qFormat/>
    <w:rsid w:val="008C4AE8"/>
    <w:pPr>
      <w:widowControl/>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C4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AE8"/>
    <w:pPr>
      <w:widowControl/>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C4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AE8"/>
    <w:pPr>
      <w:widowControl/>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8C4AE8"/>
    <w:rPr>
      <w:i/>
      <w:iCs/>
      <w:color w:val="404040" w:themeColor="text1" w:themeTint="BF"/>
    </w:rPr>
  </w:style>
  <w:style w:type="paragraph" w:styleId="ListParagraph">
    <w:name w:val="List Paragraph"/>
    <w:basedOn w:val="Normal"/>
    <w:uiPriority w:val="34"/>
    <w:qFormat/>
    <w:rsid w:val="008C4AE8"/>
    <w:pPr>
      <w:widowControl/>
      <w:spacing w:after="160" w:line="278" w:lineRule="auto"/>
      <w:ind w:left="720" w:firstLine="0"/>
      <w:contextualSpacing/>
      <w:jc w:val="left"/>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8C4AE8"/>
    <w:rPr>
      <w:i/>
      <w:iCs/>
      <w:color w:val="0F4761" w:themeColor="accent1" w:themeShade="BF"/>
    </w:rPr>
  </w:style>
  <w:style w:type="paragraph" w:styleId="IntenseQuote">
    <w:name w:val="Intense Quote"/>
    <w:basedOn w:val="Normal"/>
    <w:next w:val="Normal"/>
    <w:link w:val="IntenseQuoteChar"/>
    <w:uiPriority w:val="30"/>
    <w:qFormat/>
    <w:rsid w:val="008C4AE8"/>
    <w:pPr>
      <w:widowControl/>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8C4AE8"/>
    <w:rPr>
      <w:i/>
      <w:iCs/>
      <w:color w:val="0F4761" w:themeColor="accent1" w:themeShade="BF"/>
    </w:rPr>
  </w:style>
  <w:style w:type="character" w:styleId="IntenseReference">
    <w:name w:val="Intense Reference"/>
    <w:basedOn w:val="DefaultParagraphFont"/>
    <w:uiPriority w:val="32"/>
    <w:qFormat/>
    <w:rsid w:val="008C4AE8"/>
    <w:rPr>
      <w:b/>
      <w:bCs/>
      <w:smallCaps/>
      <w:color w:val="0F4761" w:themeColor="accent1" w:themeShade="BF"/>
      <w:spacing w:val="5"/>
    </w:rPr>
  </w:style>
  <w:style w:type="paragraph" w:styleId="Header">
    <w:name w:val="header"/>
    <w:basedOn w:val="Normal"/>
    <w:link w:val="HeaderChar"/>
    <w:rsid w:val="008C4AE8"/>
    <w:pPr>
      <w:tabs>
        <w:tab w:val="center" w:pos="4252"/>
        <w:tab w:val="right" w:pos="8504"/>
      </w:tabs>
      <w:snapToGrid w:val="0"/>
    </w:pPr>
  </w:style>
  <w:style w:type="character" w:customStyle="1" w:styleId="HeaderChar">
    <w:name w:val="Header Char"/>
    <w:basedOn w:val="DefaultParagraphFont"/>
    <w:link w:val="Header"/>
    <w:rsid w:val="008C4AE8"/>
    <w:rPr>
      <w:rFonts w:ascii="Times New Roman" w:eastAsia="MS Mincho" w:hAnsi="Times New Roman" w:cs="Times New Roman"/>
      <w:kern w:val="0"/>
      <w:sz w:val="20"/>
      <w:szCs w:val="20"/>
      <w:lang w:eastAsia="ja-JP"/>
      <w14:ligatures w14:val="none"/>
    </w:rPr>
  </w:style>
  <w:style w:type="paragraph" w:styleId="Footer">
    <w:name w:val="footer"/>
    <w:basedOn w:val="Normal"/>
    <w:link w:val="FooterChar"/>
    <w:uiPriority w:val="99"/>
    <w:rsid w:val="008C4AE8"/>
    <w:pPr>
      <w:tabs>
        <w:tab w:val="center" w:pos="4252"/>
        <w:tab w:val="right" w:pos="8504"/>
      </w:tabs>
      <w:snapToGrid w:val="0"/>
    </w:pPr>
  </w:style>
  <w:style w:type="character" w:customStyle="1" w:styleId="FooterChar">
    <w:name w:val="Footer Char"/>
    <w:basedOn w:val="DefaultParagraphFont"/>
    <w:link w:val="Footer"/>
    <w:uiPriority w:val="99"/>
    <w:rsid w:val="008C4AE8"/>
    <w:rPr>
      <w:rFonts w:ascii="Times New Roman" w:eastAsia="MS Mincho" w:hAnsi="Times New Roman" w:cs="Times New Roman"/>
      <w:kern w:val="0"/>
      <w:sz w:val="20"/>
      <w:szCs w:val="20"/>
      <w:lang w:eastAsia="ja-JP"/>
      <w14:ligatures w14:val="none"/>
    </w:rPr>
  </w:style>
  <w:style w:type="character" w:styleId="LineNumber">
    <w:name w:val="line number"/>
    <w:basedOn w:val="DefaultParagraphFont"/>
    <w:uiPriority w:val="99"/>
    <w:semiHidden/>
    <w:unhideWhenUsed/>
    <w:rsid w:val="008C4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1154</Words>
  <Characters>6581</Characters>
  <Application>Microsoft Office Word</Application>
  <DocSecurity>0</DocSecurity>
  <Lines>54</Lines>
  <Paragraphs>15</Paragraphs>
  <ScaleCrop>false</ScaleCrop>
  <Company>Springer Nature</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2026-09-02T12:22:00Z</dcterms:created>
  <dcterms:modified xsi:type="dcterms:W3CDTF">2026-09-02T12:22:00Z</dcterms:modified>
</cp:coreProperties>
</file>