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3361E" w14:textId="77777777" w:rsidR="00340B2A" w:rsidRDefault="00340B2A" w:rsidP="00340B2A">
      <w:p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1: Primers sequence for selected SNPs </w:t>
      </w:r>
      <w:r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275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TNF</w:t>
      </w: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B275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IL10</w:t>
      </w: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 gene promoter region</w:t>
      </w:r>
    </w:p>
    <w:tbl>
      <w:tblPr>
        <w:tblStyle w:val="TableGrid"/>
        <w:tblW w:w="5000" w:type="pct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449"/>
        <w:gridCol w:w="4297"/>
        <w:gridCol w:w="1790"/>
      </w:tblGrid>
      <w:tr w:rsidR="00340B2A" w:rsidRPr="00904A97" w14:paraId="04870D92" w14:textId="77777777" w:rsidTr="007C1970">
        <w:trPr>
          <w:trHeight w:val="144"/>
        </w:trPr>
        <w:tc>
          <w:tcPr>
            <w:tcW w:w="970" w:type="pct"/>
            <w:vAlign w:val="center"/>
          </w:tcPr>
          <w:p w14:paraId="65EFEDF8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04A97">
              <w:rPr>
                <w:rFonts w:ascii="Times New Roman" w:hAnsi="Times New Roman"/>
                <w:b/>
              </w:rPr>
              <w:t>SNP</w:t>
            </w:r>
          </w:p>
        </w:tc>
        <w:tc>
          <w:tcPr>
            <w:tcW w:w="3073" w:type="pct"/>
            <w:gridSpan w:val="2"/>
            <w:vAlign w:val="center"/>
          </w:tcPr>
          <w:p w14:paraId="40893177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04A97">
              <w:rPr>
                <w:rFonts w:ascii="Times New Roman" w:hAnsi="Times New Roman"/>
                <w:b/>
              </w:rPr>
              <w:t>Primers</w:t>
            </w:r>
          </w:p>
        </w:tc>
        <w:tc>
          <w:tcPr>
            <w:tcW w:w="957" w:type="pct"/>
            <w:vAlign w:val="center"/>
          </w:tcPr>
          <w:p w14:paraId="6A3B6B0F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04A97">
              <w:rPr>
                <w:rFonts w:ascii="Times New Roman" w:hAnsi="Times New Roman"/>
                <w:b/>
              </w:rPr>
              <w:t>Product size (bp)</w:t>
            </w:r>
          </w:p>
        </w:tc>
      </w:tr>
      <w:tr w:rsidR="00340B2A" w:rsidRPr="00904A97" w14:paraId="0A6462F2" w14:textId="77777777" w:rsidTr="007C1970">
        <w:trPr>
          <w:trHeight w:val="144"/>
        </w:trPr>
        <w:tc>
          <w:tcPr>
            <w:tcW w:w="970" w:type="pct"/>
            <w:vMerge w:val="restart"/>
            <w:vAlign w:val="center"/>
          </w:tcPr>
          <w:p w14:paraId="4C205BD3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i/>
              </w:rPr>
              <w:t>TNF</w:t>
            </w:r>
            <w:r w:rsidRPr="00904A97">
              <w:rPr>
                <w:rFonts w:ascii="Times New Roman" w:hAnsi="Times New Roman"/>
              </w:rPr>
              <w:t xml:space="preserve"> -238 (G&gt;A)</w:t>
            </w:r>
          </w:p>
        </w:tc>
        <w:tc>
          <w:tcPr>
            <w:tcW w:w="775" w:type="pct"/>
            <w:vAlign w:val="center"/>
          </w:tcPr>
          <w:p w14:paraId="106F99ED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FIP</w:t>
            </w:r>
            <w:r w:rsidRPr="00904A97">
              <w:rPr>
                <w:rFonts w:ascii="Times New Roman" w:hAnsi="Times New Roman"/>
                <w:bCs/>
              </w:rPr>
              <w:t xml:space="preserve"> (G-allele)</w:t>
            </w:r>
          </w:p>
        </w:tc>
        <w:tc>
          <w:tcPr>
            <w:tcW w:w="2298" w:type="pct"/>
            <w:vAlign w:val="center"/>
          </w:tcPr>
          <w:p w14:paraId="2470DEA2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AGAAGACCCCCCTCGGAATAGG</w:t>
            </w:r>
          </w:p>
        </w:tc>
        <w:tc>
          <w:tcPr>
            <w:tcW w:w="957" w:type="pct"/>
            <w:vAlign w:val="center"/>
          </w:tcPr>
          <w:p w14:paraId="1919B5E9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202</w:t>
            </w:r>
          </w:p>
        </w:tc>
      </w:tr>
      <w:tr w:rsidR="00340B2A" w:rsidRPr="00904A97" w14:paraId="24941D16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48349356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240537A4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RIP</w:t>
            </w:r>
            <w:r w:rsidRPr="00904A97">
              <w:rPr>
                <w:rFonts w:ascii="Times New Roman" w:hAnsi="Times New Roman"/>
                <w:bCs/>
              </w:rPr>
              <w:t xml:space="preserve"> (A-allele)</w:t>
            </w:r>
          </w:p>
        </w:tc>
        <w:tc>
          <w:tcPr>
            <w:tcW w:w="2298" w:type="pct"/>
            <w:vAlign w:val="center"/>
          </w:tcPr>
          <w:p w14:paraId="7734498B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ACACTCCCCATCCTCCCTGATT</w:t>
            </w:r>
          </w:p>
        </w:tc>
        <w:tc>
          <w:tcPr>
            <w:tcW w:w="957" w:type="pct"/>
            <w:vAlign w:val="center"/>
          </w:tcPr>
          <w:p w14:paraId="2BF657D4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157</w:t>
            </w:r>
          </w:p>
        </w:tc>
      </w:tr>
      <w:tr w:rsidR="00340B2A" w:rsidRPr="00904A97" w14:paraId="6987FCAD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612C89E4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04B2D2D0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5B4E2704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GAAGGAAACAGACCACAGACCTGGT</w:t>
            </w:r>
          </w:p>
        </w:tc>
        <w:tc>
          <w:tcPr>
            <w:tcW w:w="957" w:type="pct"/>
            <w:vAlign w:val="center"/>
          </w:tcPr>
          <w:p w14:paraId="603B99CB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315</w:t>
            </w:r>
          </w:p>
        </w:tc>
      </w:tr>
      <w:tr w:rsidR="00340B2A" w:rsidRPr="00904A97" w14:paraId="2A5C6FCE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20F56353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00F01EE7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16DE3CCB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AATCATTCAACCAGCGGAAAACTTC</w:t>
            </w:r>
          </w:p>
        </w:tc>
        <w:tc>
          <w:tcPr>
            <w:tcW w:w="957" w:type="pct"/>
            <w:vAlign w:val="center"/>
          </w:tcPr>
          <w:p w14:paraId="66CEE60D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315</w:t>
            </w:r>
          </w:p>
        </w:tc>
      </w:tr>
      <w:tr w:rsidR="00340B2A" w:rsidRPr="00904A97" w14:paraId="35CD0FFB" w14:textId="77777777" w:rsidTr="007C1970">
        <w:trPr>
          <w:trHeight w:val="144"/>
        </w:trPr>
        <w:tc>
          <w:tcPr>
            <w:tcW w:w="970" w:type="pct"/>
            <w:vMerge w:val="restart"/>
            <w:vAlign w:val="center"/>
          </w:tcPr>
          <w:p w14:paraId="373A035C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i/>
              </w:rPr>
              <w:t>TNF</w:t>
            </w:r>
            <w:r w:rsidRPr="00904A97">
              <w:rPr>
                <w:rFonts w:ascii="Times New Roman" w:hAnsi="Times New Roman"/>
              </w:rPr>
              <w:t xml:space="preserve"> </w:t>
            </w:r>
            <w:r w:rsidRPr="00904A97">
              <w:rPr>
                <w:rFonts w:ascii="Times New Roman" w:eastAsia="Calibri" w:hAnsi="Times New Roman"/>
              </w:rPr>
              <w:t>-308 (G&gt;A)</w:t>
            </w:r>
          </w:p>
        </w:tc>
        <w:tc>
          <w:tcPr>
            <w:tcW w:w="775" w:type="pct"/>
            <w:vAlign w:val="center"/>
          </w:tcPr>
          <w:p w14:paraId="479FABE0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FIP</w:t>
            </w:r>
            <w:r w:rsidRPr="00904A97">
              <w:rPr>
                <w:rFonts w:ascii="Times New Roman" w:hAnsi="Times New Roman"/>
                <w:bCs/>
              </w:rPr>
              <w:t xml:space="preserve"> (G-allele)</w:t>
            </w:r>
          </w:p>
        </w:tc>
        <w:tc>
          <w:tcPr>
            <w:tcW w:w="2298" w:type="pct"/>
            <w:vAlign w:val="center"/>
          </w:tcPr>
          <w:p w14:paraId="539186D7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CAATAGGTTTTGAGGGGCAGGG</w:t>
            </w:r>
          </w:p>
        </w:tc>
        <w:tc>
          <w:tcPr>
            <w:tcW w:w="957" w:type="pct"/>
            <w:vAlign w:val="center"/>
          </w:tcPr>
          <w:p w14:paraId="10EED77A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198</w:t>
            </w:r>
          </w:p>
        </w:tc>
      </w:tr>
      <w:tr w:rsidR="00340B2A" w:rsidRPr="00904A97" w14:paraId="57461760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16EACD8D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48DC6AFF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RIP</w:t>
            </w:r>
            <w:r w:rsidRPr="00904A97">
              <w:rPr>
                <w:rFonts w:ascii="Times New Roman" w:hAnsi="Times New Roman"/>
                <w:bCs/>
              </w:rPr>
              <w:t xml:space="preserve"> (A-allele)</w:t>
            </w:r>
          </w:p>
        </w:tc>
        <w:tc>
          <w:tcPr>
            <w:tcW w:w="2298" w:type="pct"/>
            <w:vAlign w:val="center"/>
          </w:tcPr>
          <w:p w14:paraId="4B018B22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TGGAGGCTGAACCCCGTACT</w:t>
            </w:r>
          </w:p>
        </w:tc>
        <w:tc>
          <w:tcPr>
            <w:tcW w:w="957" w:type="pct"/>
            <w:vAlign w:val="center"/>
          </w:tcPr>
          <w:p w14:paraId="154370AB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138</w:t>
            </w:r>
          </w:p>
        </w:tc>
      </w:tr>
      <w:tr w:rsidR="00340B2A" w:rsidRPr="00904A97" w14:paraId="0844A4F4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36FBB41D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71398823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47288B1E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GAAGCCCCTCCCAGTTCTAGTTCTA</w:t>
            </w:r>
          </w:p>
        </w:tc>
        <w:tc>
          <w:tcPr>
            <w:tcW w:w="957" w:type="pct"/>
            <w:vAlign w:val="center"/>
          </w:tcPr>
          <w:p w14:paraId="796DE705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294</w:t>
            </w:r>
          </w:p>
        </w:tc>
      </w:tr>
      <w:tr w:rsidR="00340B2A" w:rsidRPr="00904A97" w14:paraId="19D277F4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4C78DB1D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537AC365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27A6EE0F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GCACCTTCTGTCTCGGTTTCTTCT</w:t>
            </w:r>
          </w:p>
        </w:tc>
        <w:tc>
          <w:tcPr>
            <w:tcW w:w="957" w:type="pct"/>
            <w:vAlign w:val="center"/>
          </w:tcPr>
          <w:p w14:paraId="4A076C4C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294</w:t>
            </w:r>
          </w:p>
        </w:tc>
      </w:tr>
      <w:tr w:rsidR="00340B2A" w:rsidRPr="00904A97" w14:paraId="6D939E57" w14:textId="77777777" w:rsidTr="007C1970">
        <w:trPr>
          <w:trHeight w:val="144"/>
        </w:trPr>
        <w:tc>
          <w:tcPr>
            <w:tcW w:w="970" w:type="pct"/>
            <w:vMerge w:val="restart"/>
            <w:vAlign w:val="center"/>
          </w:tcPr>
          <w:p w14:paraId="3A508509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  <w:i/>
              </w:rPr>
              <w:t>IL10</w:t>
            </w:r>
            <w:r w:rsidRPr="00904A97">
              <w:rPr>
                <w:rFonts w:ascii="Times New Roman" w:hAnsi="Times New Roman"/>
                <w:bCs/>
              </w:rPr>
              <w:t xml:space="preserve"> </w:t>
            </w:r>
            <w:r w:rsidRPr="00904A97">
              <w:rPr>
                <w:rFonts w:ascii="Times New Roman" w:eastAsia="Calibri" w:hAnsi="Times New Roman"/>
                <w:color w:val="000000"/>
              </w:rPr>
              <w:t>-592 (C&gt;A)</w:t>
            </w:r>
          </w:p>
        </w:tc>
        <w:tc>
          <w:tcPr>
            <w:tcW w:w="775" w:type="pct"/>
            <w:vAlign w:val="center"/>
          </w:tcPr>
          <w:p w14:paraId="3E0C895B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FIP</w:t>
            </w:r>
            <w:r w:rsidRPr="00904A97">
              <w:rPr>
                <w:rFonts w:ascii="Times New Roman" w:hAnsi="Times New Roman"/>
                <w:bCs/>
              </w:rPr>
              <w:t xml:space="preserve"> (C-allele)</w:t>
            </w:r>
          </w:p>
        </w:tc>
        <w:tc>
          <w:tcPr>
            <w:tcW w:w="2298" w:type="pct"/>
            <w:vAlign w:val="center"/>
          </w:tcPr>
          <w:p w14:paraId="01FE2ECC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GACAACACTACTAAGGCTTCTTTGGTAG</w:t>
            </w:r>
          </w:p>
        </w:tc>
        <w:tc>
          <w:tcPr>
            <w:tcW w:w="957" w:type="pct"/>
            <w:vAlign w:val="center"/>
          </w:tcPr>
          <w:p w14:paraId="0F55E735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225</w:t>
            </w:r>
          </w:p>
        </w:tc>
      </w:tr>
      <w:tr w:rsidR="00340B2A" w:rsidRPr="00904A97" w14:paraId="71669629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532E6864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775" w:type="pct"/>
            <w:vAlign w:val="center"/>
          </w:tcPr>
          <w:p w14:paraId="366796AD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RIP</w:t>
            </w:r>
            <w:r w:rsidRPr="00904A97">
              <w:rPr>
                <w:rFonts w:ascii="Times New Roman" w:hAnsi="Times New Roman"/>
                <w:bCs/>
              </w:rPr>
              <w:t xml:space="preserve"> (A-allele)</w:t>
            </w:r>
          </w:p>
        </w:tc>
        <w:tc>
          <w:tcPr>
            <w:tcW w:w="2298" w:type="pct"/>
            <w:vAlign w:val="center"/>
          </w:tcPr>
          <w:p w14:paraId="3F0C363A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color w:val="000000"/>
              </w:rPr>
              <w:t>TCCTCTTACCTATCCCTACTTCCACT</w:t>
            </w:r>
          </w:p>
        </w:tc>
        <w:tc>
          <w:tcPr>
            <w:tcW w:w="957" w:type="pct"/>
            <w:vAlign w:val="center"/>
          </w:tcPr>
          <w:p w14:paraId="52891E92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Cs/>
              </w:rPr>
            </w:pPr>
            <w:r w:rsidRPr="00904A97">
              <w:rPr>
                <w:rFonts w:ascii="Times New Roman" w:hAnsi="Times New Roman"/>
                <w:bCs/>
              </w:rPr>
              <w:t>279</w:t>
            </w:r>
          </w:p>
        </w:tc>
      </w:tr>
      <w:tr w:rsidR="00340B2A" w:rsidRPr="00904A97" w14:paraId="43A4D1A1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079B9BE8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5" w:type="pct"/>
            <w:vAlign w:val="center"/>
          </w:tcPr>
          <w:p w14:paraId="77B8D43E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FOP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08B33AE0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AGTCTAAACTGGAATGGCAGGC</w:t>
            </w:r>
          </w:p>
        </w:tc>
        <w:tc>
          <w:tcPr>
            <w:tcW w:w="957" w:type="pct"/>
            <w:vAlign w:val="center"/>
          </w:tcPr>
          <w:p w14:paraId="5EE649A9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450</w:t>
            </w:r>
          </w:p>
        </w:tc>
      </w:tr>
      <w:tr w:rsidR="00340B2A" w:rsidRPr="00904A97" w14:paraId="4FE08880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250AE348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5" w:type="pct"/>
            <w:vAlign w:val="center"/>
          </w:tcPr>
          <w:p w14:paraId="2DBE1A2C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ROP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70FEDBBA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CCATCTCCAGCACATAGAATGAA</w:t>
            </w:r>
          </w:p>
        </w:tc>
        <w:tc>
          <w:tcPr>
            <w:tcW w:w="957" w:type="pct"/>
            <w:vAlign w:val="center"/>
          </w:tcPr>
          <w:p w14:paraId="7C40754A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450</w:t>
            </w:r>
          </w:p>
        </w:tc>
      </w:tr>
      <w:tr w:rsidR="00340B2A" w:rsidRPr="00904A97" w14:paraId="45043822" w14:textId="77777777" w:rsidTr="007C1970">
        <w:trPr>
          <w:trHeight w:val="144"/>
        </w:trPr>
        <w:tc>
          <w:tcPr>
            <w:tcW w:w="970" w:type="pct"/>
            <w:vMerge w:val="restart"/>
            <w:vAlign w:val="center"/>
          </w:tcPr>
          <w:p w14:paraId="73E170A3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  <w:bCs/>
                <w:i/>
              </w:rPr>
              <w:t>IL10</w:t>
            </w:r>
            <w:r w:rsidRPr="00904A97">
              <w:rPr>
                <w:rFonts w:ascii="Times New Roman" w:hAnsi="Times New Roman"/>
                <w:bCs/>
              </w:rPr>
              <w:t xml:space="preserve"> </w:t>
            </w:r>
            <w:r w:rsidRPr="00904A97">
              <w:rPr>
                <w:rFonts w:ascii="Times New Roman" w:eastAsia="Calibri" w:hAnsi="Times New Roman"/>
                <w:color w:val="000000"/>
              </w:rPr>
              <w:t>-819 (T&gt;C)</w:t>
            </w:r>
          </w:p>
        </w:tc>
        <w:tc>
          <w:tcPr>
            <w:tcW w:w="775" w:type="pct"/>
            <w:vAlign w:val="center"/>
          </w:tcPr>
          <w:p w14:paraId="2AAB0AC3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FIP</w:t>
            </w:r>
            <w:r w:rsidRPr="00904A97">
              <w:rPr>
                <w:rFonts w:ascii="Times New Roman" w:hAnsi="Times New Roman"/>
                <w:bCs/>
              </w:rPr>
              <w:t xml:space="preserve"> (T-allele)</w:t>
            </w:r>
          </w:p>
        </w:tc>
        <w:tc>
          <w:tcPr>
            <w:tcW w:w="2298" w:type="pct"/>
            <w:vAlign w:val="center"/>
          </w:tcPr>
          <w:p w14:paraId="7EC8A3E4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FF0000"/>
              </w:rPr>
            </w:pPr>
            <w:r w:rsidRPr="00904A97">
              <w:rPr>
                <w:rFonts w:ascii="Times New Roman" w:hAnsi="Times New Roman"/>
                <w:color w:val="000000"/>
              </w:rPr>
              <w:t>GGTGTACCCTTGTACAGGTGATGTCAT</w:t>
            </w:r>
          </w:p>
        </w:tc>
        <w:tc>
          <w:tcPr>
            <w:tcW w:w="957" w:type="pct"/>
            <w:vAlign w:val="center"/>
          </w:tcPr>
          <w:p w14:paraId="724465D9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228</w:t>
            </w:r>
          </w:p>
        </w:tc>
      </w:tr>
      <w:tr w:rsidR="00340B2A" w:rsidRPr="00904A97" w14:paraId="4EDEC016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4DEA4565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5" w:type="pct"/>
            <w:vAlign w:val="center"/>
          </w:tcPr>
          <w:p w14:paraId="2F7513C0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RIP</w:t>
            </w:r>
            <w:r w:rsidRPr="00904A97">
              <w:rPr>
                <w:rFonts w:ascii="Times New Roman" w:hAnsi="Times New Roman"/>
                <w:bCs/>
              </w:rPr>
              <w:t xml:space="preserve"> (C-allele)</w:t>
            </w:r>
          </w:p>
        </w:tc>
        <w:tc>
          <w:tcPr>
            <w:tcW w:w="2298" w:type="pct"/>
            <w:vAlign w:val="center"/>
          </w:tcPr>
          <w:p w14:paraId="39838158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FF0000"/>
              </w:rPr>
            </w:pPr>
            <w:r w:rsidRPr="00904A97">
              <w:rPr>
                <w:rFonts w:ascii="Times New Roman" w:hAnsi="Times New Roman"/>
                <w:color w:val="000000"/>
              </w:rPr>
              <w:t>GAGCAAACTGAGGCACAGAGCTG</w:t>
            </w:r>
          </w:p>
        </w:tc>
        <w:tc>
          <w:tcPr>
            <w:tcW w:w="957" w:type="pct"/>
            <w:vAlign w:val="center"/>
          </w:tcPr>
          <w:p w14:paraId="0505E996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299</w:t>
            </w:r>
          </w:p>
        </w:tc>
      </w:tr>
      <w:tr w:rsidR="00340B2A" w:rsidRPr="00904A97" w14:paraId="1C79882E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527BE65B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5" w:type="pct"/>
            <w:vAlign w:val="center"/>
          </w:tcPr>
          <w:p w14:paraId="76410D24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FOP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38A22759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FF0000"/>
              </w:rPr>
            </w:pPr>
            <w:r w:rsidRPr="00904A97">
              <w:rPr>
                <w:rFonts w:ascii="Times New Roman" w:hAnsi="Times New Roman"/>
                <w:color w:val="000000"/>
              </w:rPr>
              <w:t>GGCTTCTTTGGGAAGGGGAAGT</w:t>
            </w:r>
          </w:p>
        </w:tc>
        <w:tc>
          <w:tcPr>
            <w:tcW w:w="957" w:type="pct"/>
            <w:vAlign w:val="center"/>
          </w:tcPr>
          <w:p w14:paraId="3FCC522E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477</w:t>
            </w:r>
          </w:p>
        </w:tc>
      </w:tr>
      <w:tr w:rsidR="00340B2A" w:rsidRPr="00904A97" w14:paraId="2CFD9D29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7D69FB8A" w14:textId="77777777" w:rsidR="00340B2A" w:rsidRPr="00904A97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775" w:type="pct"/>
            <w:vAlign w:val="center"/>
          </w:tcPr>
          <w:p w14:paraId="65E3CB20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6EF47D56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FF0000"/>
              </w:rPr>
            </w:pPr>
            <w:r w:rsidRPr="00904A97">
              <w:rPr>
                <w:rFonts w:ascii="Times New Roman" w:hAnsi="Times New Roman"/>
                <w:color w:val="000000"/>
              </w:rPr>
              <w:t>AGGCTCCTTTACCCCGATTTCA</w:t>
            </w:r>
          </w:p>
        </w:tc>
        <w:tc>
          <w:tcPr>
            <w:tcW w:w="957" w:type="pct"/>
            <w:vAlign w:val="center"/>
          </w:tcPr>
          <w:p w14:paraId="34794FF8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477</w:t>
            </w:r>
          </w:p>
        </w:tc>
      </w:tr>
      <w:tr w:rsidR="00340B2A" w:rsidRPr="00904A97" w14:paraId="129DEC87" w14:textId="77777777" w:rsidTr="007C1970">
        <w:trPr>
          <w:trHeight w:val="144"/>
        </w:trPr>
        <w:tc>
          <w:tcPr>
            <w:tcW w:w="970" w:type="pct"/>
            <w:vMerge w:val="restart"/>
            <w:vAlign w:val="center"/>
          </w:tcPr>
          <w:p w14:paraId="1882ECFD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bCs/>
                <w:i/>
              </w:rPr>
              <w:t>IL10</w:t>
            </w:r>
            <w:r w:rsidRPr="00904A97">
              <w:rPr>
                <w:rFonts w:ascii="Times New Roman" w:hAnsi="Times New Roman"/>
                <w:bCs/>
              </w:rPr>
              <w:t xml:space="preserve"> </w:t>
            </w:r>
            <w:r w:rsidRPr="00904A97">
              <w:rPr>
                <w:rFonts w:ascii="Times New Roman" w:eastAsia="Calibri" w:hAnsi="Times New Roman"/>
                <w:color w:val="000000"/>
              </w:rPr>
              <w:t>-1082 (A&gt;G)</w:t>
            </w:r>
          </w:p>
        </w:tc>
        <w:tc>
          <w:tcPr>
            <w:tcW w:w="775" w:type="pct"/>
            <w:vAlign w:val="center"/>
          </w:tcPr>
          <w:p w14:paraId="71CA5723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FIP</w:t>
            </w:r>
            <w:r w:rsidRPr="00904A97">
              <w:rPr>
                <w:rFonts w:ascii="Times New Roman" w:hAnsi="Times New Roman"/>
                <w:bCs/>
              </w:rPr>
              <w:t xml:space="preserve"> (G-allele)</w:t>
            </w:r>
          </w:p>
        </w:tc>
        <w:tc>
          <w:tcPr>
            <w:tcW w:w="2298" w:type="pct"/>
            <w:vAlign w:val="center"/>
          </w:tcPr>
          <w:p w14:paraId="7A7DC083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ACATCCTGTGACCCCGCCTATC</w:t>
            </w:r>
          </w:p>
        </w:tc>
        <w:tc>
          <w:tcPr>
            <w:tcW w:w="957" w:type="pct"/>
            <w:vAlign w:val="center"/>
          </w:tcPr>
          <w:p w14:paraId="454F69E2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247</w:t>
            </w:r>
          </w:p>
        </w:tc>
      </w:tr>
      <w:tr w:rsidR="00340B2A" w:rsidRPr="00904A97" w14:paraId="37A6D8A9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4F87C052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pct"/>
            <w:vAlign w:val="center"/>
          </w:tcPr>
          <w:p w14:paraId="25E9FC5B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RIP</w:t>
            </w:r>
            <w:r w:rsidRPr="00904A97">
              <w:rPr>
                <w:rFonts w:ascii="Times New Roman" w:hAnsi="Times New Roman"/>
                <w:bCs/>
              </w:rPr>
              <w:t xml:space="preserve"> (A-allele)</w:t>
            </w:r>
          </w:p>
        </w:tc>
        <w:tc>
          <w:tcPr>
            <w:tcW w:w="2298" w:type="pct"/>
            <w:vAlign w:val="center"/>
          </w:tcPr>
          <w:p w14:paraId="1C82FE7C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TTCCAGAGACTGGCTTCCTACGGT</w:t>
            </w:r>
          </w:p>
        </w:tc>
        <w:tc>
          <w:tcPr>
            <w:tcW w:w="957" w:type="pct"/>
            <w:vAlign w:val="center"/>
          </w:tcPr>
          <w:p w14:paraId="6869A333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299</w:t>
            </w:r>
          </w:p>
        </w:tc>
      </w:tr>
      <w:tr w:rsidR="00340B2A" w:rsidRPr="00904A97" w14:paraId="27EBFDF7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16D28BE9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pct"/>
            <w:vAlign w:val="center"/>
          </w:tcPr>
          <w:p w14:paraId="264E2C2F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FOP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2001C5F1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AACCAAATTCTCAGTTGGCACTGGT</w:t>
            </w:r>
          </w:p>
        </w:tc>
        <w:tc>
          <w:tcPr>
            <w:tcW w:w="957" w:type="pct"/>
            <w:vAlign w:val="center"/>
          </w:tcPr>
          <w:p w14:paraId="7F13713C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500</w:t>
            </w:r>
          </w:p>
        </w:tc>
      </w:tr>
      <w:tr w:rsidR="00340B2A" w:rsidRPr="00904A97" w14:paraId="761581A6" w14:textId="77777777" w:rsidTr="007C1970">
        <w:trPr>
          <w:trHeight w:val="144"/>
        </w:trPr>
        <w:tc>
          <w:tcPr>
            <w:tcW w:w="970" w:type="pct"/>
            <w:vMerge/>
            <w:vAlign w:val="center"/>
          </w:tcPr>
          <w:p w14:paraId="237AA740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5" w:type="pct"/>
            <w:vAlign w:val="center"/>
          </w:tcPr>
          <w:p w14:paraId="336F16C5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Cs/>
              </w:rPr>
              <w:t>ROP</w:t>
            </w:r>
            <w:r w:rsidRPr="00904A97">
              <w:rPr>
                <w:rFonts w:ascii="Times New Roman" w:hAnsi="Times New Roman"/>
                <w:bCs/>
              </w:rPr>
              <w:t xml:space="preserve"> (5'- 3')</w:t>
            </w:r>
          </w:p>
        </w:tc>
        <w:tc>
          <w:tcPr>
            <w:tcW w:w="2298" w:type="pct"/>
            <w:vAlign w:val="center"/>
          </w:tcPr>
          <w:p w14:paraId="47C95936" w14:textId="77777777" w:rsidR="00340B2A" w:rsidRPr="00904A97" w:rsidRDefault="00340B2A" w:rsidP="00340B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rFonts w:ascii="Times New Roman" w:hAnsi="Times New Roman"/>
                <w:color w:val="000000"/>
              </w:rPr>
            </w:pPr>
            <w:r w:rsidRPr="00904A97">
              <w:rPr>
                <w:rFonts w:ascii="Times New Roman" w:hAnsi="Times New Roman"/>
                <w:color w:val="000000"/>
              </w:rPr>
              <w:t>GTGACGTGGACAAATTGCCCAT</w:t>
            </w:r>
          </w:p>
        </w:tc>
        <w:tc>
          <w:tcPr>
            <w:tcW w:w="957" w:type="pct"/>
            <w:vAlign w:val="center"/>
          </w:tcPr>
          <w:p w14:paraId="127037B3" w14:textId="77777777" w:rsidR="00340B2A" w:rsidRPr="00904A97" w:rsidRDefault="00340B2A" w:rsidP="00340B2A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904A97">
              <w:rPr>
                <w:rFonts w:ascii="Times New Roman" w:hAnsi="Times New Roman"/>
              </w:rPr>
              <w:t>500</w:t>
            </w:r>
          </w:p>
        </w:tc>
      </w:tr>
      <w:tr w:rsidR="00340B2A" w:rsidRPr="00904A97" w14:paraId="6E1F4BF0" w14:textId="77777777" w:rsidTr="007C1970">
        <w:trPr>
          <w:trHeight w:val="144"/>
        </w:trPr>
        <w:tc>
          <w:tcPr>
            <w:tcW w:w="5000" w:type="pct"/>
            <w:gridSpan w:val="4"/>
            <w:vAlign w:val="center"/>
          </w:tcPr>
          <w:p w14:paraId="321BC347" w14:textId="77777777" w:rsidR="00340B2A" w:rsidRPr="00D32C4E" w:rsidRDefault="00340B2A" w:rsidP="00340B2A">
            <w:pPr>
              <w:spacing w:after="0" w:line="240" w:lineRule="auto"/>
              <w:ind w:firstLine="0"/>
              <w:rPr>
                <w:rFonts w:ascii="Times New Roman" w:hAnsi="Times New Roman"/>
              </w:rPr>
            </w:pPr>
            <w:r w:rsidRPr="00D32C4E">
              <w:rPr>
                <w:rFonts w:ascii="Times New Roman" w:hAnsi="Times New Roman"/>
              </w:rPr>
              <w:t xml:space="preserve">FIP: </w:t>
            </w:r>
            <w:r w:rsidRPr="00D32C4E">
              <w:rPr>
                <w:rFonts w:ascii="Times New Roman" w:hAnsi="Times New Roman"/>
                <w:bCs/>
              </w:rPr>
              <w:t>Forward inner primer, FOP: Forward outer primer, RIP: Reverse inner primer, ROP: Reverse outer primer.</w:t>
            </w:r>
          </w:p>
        </w:tc>
      </w:tr>
    </w:tbl>
    <w:p w14:paraId="2D5163BE" w14:textId="73E7462C" w:rsidR="006B2138" w:rsidRDefault="006B2138"/>
    <w:p w14:paraId="2836DB76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BED03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89271C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3610A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B9900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4B848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38990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A9EA0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7CB94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26F4E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BB3B7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08DCC" w14:textId="77777777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C8CCF" w14:textId="670A63B9" w:rsidR="00340B2A" w:rsidRDefault="00340B2A" w:rsidP="00340B2A">
      <w:pPr>
        <w:tabs>
          <w:tab w:val="left" w:pos="720"/>
        </w:tabs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</w:t>
      </w:r>
      <w:r w:rsidRPr="000271F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D0B0B">
        <w:rPr>
          <w:rFonts w:ascii="Times New Roman" w:hAnsi="Times New Roman" w:cs="Times New Roman"/>
          <w:b/>
          <w:bCs/>
          <w:sz w:val="24"/>
          <w:szCs w:val="24"/>
        </w:rPr>
        <w:t>ARMS-PCR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0B0B">
        <w:rPr>
          <w:rFonts w:ascii="Times New Roman" w:hAnsi="Times New Roman" w:cs="Times New Roman"/>
          <w:b/>
          <w:bCs/>
          <w:sz w:val="24"/>
          <w:szCs w:val="24"/>
        </w:rPr>
        <w:t>master mix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9D0B0B">
        <w:rPr>
          <w:rFonts w:ascii="Times New Roman" w:hAnsi="Times New Roman" w:cs="Times New Roman"/>
          <w:b/>
          <w:bCs/>
          <w:sz w:val="24"/>
          <w:szCs w:val="24"/>
        </w:rPr>
        <w:t>optimized conditions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38"/>
        <w:gridCol w:w="2791"/>
        <w:gridCol w:w="811"/>
        <w:gridCol w:w="880"/>
        <w:gridCol w:w="880"/>
        <w:gridCol w:w="880"/>
        <w:gridCol w:w="880"/>
        <w:gridCol w:w="880"/>
      </w:tblGrid>
      <w:tr w:rsidR="00340B2A" w:rsidRPr="005C537B" w14:paraId="45281B67" w14:textId="77777777" w:rsidTr="007C1970">
        <w:trPr>
          <w:trHeight w:val="144"/>
        </w:trPr>
        <w:tc>
          <w:tcPr>
            <w:tcW w:w="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62AF3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E814B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06EF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5F32C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 -238 G/A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B1BB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 -308 G/A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2E9C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IL10 -592 C/A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FB5F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IL10 -819 C/T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568F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IL10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- 1082 G/A</w:t>
            </w:r>
          </w:p>
        </w:tc>
      </w:tr>
      <w:tr w:rsidR="00340B2A" w:rsidRPr="005C537B" w14:paraId="422776DF" w14:textId="77777777" w:rsidTr="007C1970">
        <w:trPr>
          <w:trHeight w:val="144"/>
        </w:trPr>
        <w:tc>
          <w:tcPr>
            <w:tcW w:w="7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B0124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ARMS-PCR</w:t>
            </w:r>
          </w:p>
          <w:p w14:paraId="33B977F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master mix</w:t>
            </w: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D3B7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Genomic DNA (25 ng)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E34A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D75D0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9F99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8FA5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87EF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2BE61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55DF0286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F08136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DB18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Outer Primer (10pM)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FA69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D5B02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40A8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4E42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D0FFB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FB42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0B77980D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770BE0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6C2D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Forward Inner Primer (10pM)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DEC4E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335586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CD92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4A64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BF99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1E83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7C131F3F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610D21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77126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Inner Primer (10pM)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CA7A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D7A9C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97F18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AC76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5F923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8B70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2EF59E54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A2B69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283C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Reverse Outer Primer (10pM)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C5945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D80EE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0196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9B062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773D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2B92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5F1A8B81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FC7C6D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42D8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Distilled H2O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269F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AD7A96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 to 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AC69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 to 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219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 to 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0872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 to 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E04C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Up to 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6A0DD536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66BE7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6871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PCR Master Mix including PCR buffer and DNA Taq polymerase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97AB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56D8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7FD4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CD7FA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8616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E480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uL</w:t>
            </w:r>
            <w:proofErr w:type="spellEnd"/>
          </w:p>
        </w:tc>
      </w:tr>
      <w:tr w:rsidR="00340B2A" w:rsidRPr="005C537B" w14:paraId="642AF5C8" w14:textId="77777777" w:rsidTr="007C1970">
        <w:trPr>
          <w:trHeight w:val="144"/>
        </w:trPr>
        <w:tc>
          <w:tcPr>
            <w:tcW w:w="7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FB959F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ARMS-PCR</w:t>
            </w:r>
          </w:p>
          <w:p w14:paraId="74BC973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optimized conditions</w:t>
            </w: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0308C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Denaturation initial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5943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1 cycle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C4B3F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95°C for 5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9DAD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95°C for 5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8DFD9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95°C for 5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76C1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95°C for 5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B8CF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95°C for 5 min.</w:t>
            </w:r>
          </w:p>
        </w:tc>
      </w:tr>
      <w:tr w:rsidR="00340B2A" w:rsidRPr="005C537B" w14:paraId="64C3264F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F23F0A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D3AE8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Denaturation</w:t>
            </w:r>
          </w:p>
        </w:tc>
        <w:tc>
          <w:tcPr>
            <w:tcW w:w="4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3DA460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  <w:proofErr w:type="gram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gram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BE73F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73606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457C7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C504E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58D3D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</w:tr>
      <w:tr w:rsidR="00340B2A" w:rsidRPr="005C537B" w14:paraId="0223349E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DA18AA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51F0D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Annealing</w:t>
            </w:r>
          </w:p>
        </w:tc>
        <w:tc>
          <w:tcPr>
            <w:tcW w:w="434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791CB8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39452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60°C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E6D2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60°C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DC99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60°C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C1CBE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60°C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7924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60°C for 30 sec.</w:t>
            </w:r>
          </w:p>
        </w:tc>
      </w:tr>
      <w:tr w:rsidR="00340B2A" w:rsidRPr="005C537B" w14:paraId="5B537FA4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BA632D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F8563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Elongation</w:t>
            </w:r>
          </w:p>
        </w:tc>
        <w:tc>
          <w:tcPr>
            <w:tcW w:w="4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0681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768B6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EE615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D6A4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C2030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BCF7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sec.</w:t>
            </w:r>
          </w:p>
        </w:tc>
      </w:tr>
      <w:tr w:rsidR="00340B2A" w:rsidRPr="005C537B" w14:paraId="58007388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D54AE3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AD371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Denaturation</w:t>
            </w:r>
          </w:p>
        </w:tc>
        <w:tc>
          <w:tcPr>
            <w:tcW w:w="4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26905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gram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gram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7D566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817E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A40E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48B00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64C7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</w:tr>
      <w:tr w:rsidR="00340B2A" w:rsidRPr="005C537B" w14:paraId="0662B46E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5CFD6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7124F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Elongation</w:t>
            </w:r>
          </w:p>
        </w:tc>
        <w:tc>
          <w:tcPr>
            <w:tcW w:w="4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3F07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4C21A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B3CE3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FB304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8103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435D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sec.</w:t>
            </w:r>
          </w:p>
        </w:tc>
      </w:tr>
      <w:tr w:rsidR="00340B2A" w:rsidRPr="005C537B" w14:paraId="59B2EE54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3B09756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8AA7AA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Denaturation</w:t>
            </w:r>
          </w:p>
        </w:tc>
        <w:tc>
          <w:tcPr>
            <w:tcW w:w="4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F2F822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25 </w:t>
            </w:r>
            <w:proofErr w:type="gramStart"/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gramEnd"/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C9FE76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7D5C32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6B4B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FC66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BCCF6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94°C for 30 sec.</w:t>
            </w:r>
          </w:p>
        </w:tc>
      </w:tr>
      <w:tr w:rsidR="00340B2A" w:rsidRPr="005C537B" w14:paraId="24AD11A8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06DFB1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473EE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Annealing</w:t>
            </w:r>
          </w:p>
        </w:tc>
        <w:tc>
          <w:tcPr>
            <w:tcW w:w="434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6452D0A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DD9B8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50°C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5053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50°C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57056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50°C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7361EB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50°C for 30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0439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50°C for 30 sec.</w:t>
            </w:r>
          </w:p>
        </w:tc>
      </w:tr>
      <w:tr w:rsidR="00340B2A" w:rsidRPr="005C537B" w14:paraId="2899705D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E8B16C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F675DC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Elongation</w:t>
            </w:r>
          </w:p>
        </w:tc>
        <w:tc>
          <w:tcPr>
            <w:tcW w:w="4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46C6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8EE848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1F596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E76DC3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A8564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45 sec.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25F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sec.</w:t>
            </w:r>
          </w:p>
        </w:tc>
      </w:tr>
      <w:tr w:rsidR="00340B2A" w:rsidRPr="005C537B" w14:paraId="37A5B82D" w14:textId="77777777" w:rsidTr="007C1970">
        <w:trPr>
          <w:trHeight w:val="144"/>
        </w:trPr>
        <w:tc>
          <w:tcPr>
            <w:tcW w:w="7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1786E89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3553F0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Elongation final</w:t>
            </w:r>
          </w:p>
        </w:tc>
        <w:tc>
          <w:tcPr>
            <w:tcW w:w="4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1F3AF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left="58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 xml:space="preserve"> cycle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4E3DB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10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277B7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10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7600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10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CB1E1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10 min.</w:t>
            </w:r>
          </w:p>
        </w:tc>
        <w:tc>
          <w:tcPr>
            <w:tcW w:w="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0F8CD" w14:textId="77777777" w:rsidR="00340B2A" w:rsidRPr="005C537B" w:rsidRDefault="00340B2A" w:rsidP="007C1970">
            <w:pPr>
              <w:tabs>
                <w:tab w:val="left" w:pos="72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37B">
              <w:rPr>
                <w:rFonts w:ascii="Times New Roman" w:hAnsi="Times New Roman" w:cs="Times New Roman"/>
                <w:sz w:val="18"/>
                <w:szCs w:val="18"/>
              </w:rPr>
              <w:t>72°C for 10 min.</w:t>
            </w:r>
          </w:p>
        </w:tc>
      </w:tr>
    </w:tbl>
    <w:p w14:paraId="0A7BF029" w14:textId="77777777" w:rsidR="00340B2A" w:rsidRDefault="00340B2A"/>
    <w:sectPr w:rsidR="00340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38"/>
    <w:rsid w:val="00340B2A"/>
    <w:rsid w:val="006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6CF9B"/>
  <w15:chartTrackingRefBased/>
  <w15:docId w15:val="{073D30D1-D5B0-4317-94B2-FE8C1EC5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2A"/>
    <w:pPr>
      <w:spacing w:after="240" w:line="480" w:lineRule="auto"/>
      <w:ind w:firstLine="36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0B2A"/>
    <w:pPr>
      <w:overflowPunct w:val="0"/>
      <w:autoSpaceDE w:val="0"/>
      <w:autoSpaceDN w:val="0"/>
      <w:adjustRightInd w:val="0"/>
      <w:spacing w:after="0" w:line="240" w:lineRule="auto"/>
      <w:ind w:firstLine="360"/>
      <w:textAlignment w:val="baseline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bottom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 Mohy Ud Din</dc:creator>
  <cp:keywords/>
  <dc:description/>
  <cp:lastModifiedBy>Raza Mohy Ud Din</cp:lastModifiedBy>
  <cp:revision>2</cp:revision>
  <dcterms:created xsi:type="dcterms:W3CDTF">2026-07-18T09:30:00Z</dcterms:created>
  <dcterms:modified xsi:type="dcterms:W3CDTF">2026-07-18T09:32:00Z</dcterms:modified>
</cp:coreProperties>
</file>