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84B47" w:rsidRPr="009E3226" w:rsidRDefault="00184B47" w:rsidP="00184B47">
      <w:pPr>
        <w:spacing w:line="48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</w:pPr>
      <w:r w:rsidRPr="009E3226">
        <w:rPr>
          <w:rFonts w:ascii="Times New Roman" w:eastAsia="Times New Roman" w:hAnsi="Times New Roman" w:cs="Times New Roman"/>
          <w:b/>
          <w:color w:val="000000" w:themeColor="text1"/>
          <w:lang w:val="en-GB" w:eastAsia="de-DE"/>
        </w:rPr>
        <w:t xml:space="preserve">Table S7. </w:t>
      </w:r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Symptoms rate of ‘Monterey’, ‘</w:t>
      </w:r>
      <w:proofErr w:type="spellStart"/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Elsanta</w:t>
      </w:r>
      <w:proofErr w:type="spellEnd"/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’ and ‘</w:t>
      </w:r>
      <w:proofErr w:type="spellStart"/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Darselect</w:t>
      </w:r>
      <w:proofErr w:type="spellEnd"/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 xml:space="preserve">’ </w:t>
      </w:r>
      <w:proofErr w:type="spellStart"/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>cvs</w:t>
      </w:r>
      <w:proofErr w:type="spellEnd"/>
      <w:r w:rsidRPr="009E3226">
        <w:rPr>
          <w:rFonts w:ascii="Times New Roman" w:eastAsia="Times New Roman" w:hAnsi="Times New Roman" w:cs="Times New Roman"/>
          <w:bCs/>
          <w:color w:val="000000" w:themeColor="text1"/>
          <w:lang w:val="en-GB" w:eastAsia="de-DE"/>
        </w:rPr>
        <w:t xml:space="preserve"> under cultural conditions., based on visual scale (0=no symptoms, 5=severe symptoms). </w:t>
      </w:r>
    </w:p>
    <w:tbl>
      <w:tblPr>
        <w:tblStyle w:val="Listentabelle1hell"/>
        <w:tblW w:w="0" w:type="auto"/>
        <w:tblLook w:val="04A0" w:firstRow="1" w:lastRow="0" w:firstColumn="1" w:lastColumn="0" w:noHBand="0" w:noVBand="1"/>
      </w:tblPr>
      <w:tblGrid>
        <w:gridCol w:w="2433"/>
        <w:gridCol w:w="2198"/>
        <w:gridCol w:w="2197"/>
        <w:gridCol w:w="2198"/>
      </w:tblGrid>
      <w:tr w:rsidR="00184B47" w:rsidRPr="009E3226" w:rsidTr="00716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184B47" w:rsidRPr="009E3226" w:rsidRDefault="00184B47" w:rsidP="0071670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en-GB" w:eastAsia="de-DE"/>
              </w:rPr>
            </w:pPr>
          </w:p>
        </w:tc>
        <w:tc>
          <w:tcPr>
            <w:tcW w:w="2206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Monterey</w:t>
            </w:r>
          </w:p>
        </w:tc>
        <w:tc>
          <w:tcPr>
            <w:tcW w:w="2206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Elsanta</w:t>
            </w:r>
            <w:proofErr w:type="spellEnd"/>
          </w:p>
        </w:tc>
        <w:tc>
          <w:tcPr>
            <w:tcW w:w="2206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Darselect</w:t>
            </w:r>
            <w:proofErr w:type="spellEnd"/>
          </w:p>
        </w:tc>
      </w:tr>
      <w:tr w:rsidR="00184B47" w:rsidRPr="009E3226" w:rsidTr="007167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:rsidR="00184B47" w:rsidRPr="009E3226" w:rsidRDefault="00184B47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Leaf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 xml:space="preserve"> spot</w:t>
            </w:r>
          </w:p>
        </w:tc>
        <w:tc>
          <w:tcPr>
            <w:tcW w:w="0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0</w:t>
            </w:r>
          </w:p>
        </w:tc>
        <w:tc>
          <w:tcPr>
            <w:tcW w:w="0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1</w:t>
            </w:r>
          </w:p>
        </w:tc>
        <w:tc>
          <w:tcPr>
            <w:tcW w:w="0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3</w:t>
            </w:r>
          </w:p>
        </w:tc>
      </w:tr>
      <w:tr w:rsidR="00184B47" w:rsidRPr="009E3226" w:rsidTr="0071670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4" w:type="dxa"/>
          </w:tcPr>
          <w:p w:rsidR="00184B47" w:rsidRPr="009E3226" w:rsidRDefault="00184B47" w:rsidP="0071670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</w:pP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Powdery</w:t>
            </w:r>
            <w:proofErr w:type="spellEnd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 xml:space="preserve"> </w:t>
            </w:r>
            <w:proofErr w:type="spellStart"/>
            <w:r w:rsidRPr="009E3226">
              <w:rPr>
                <w:rFonts w:ascii="Times New Roman" w:eastAsia="Times New Roman" w:hAnsi="Times New Roman" w:cs="Times New Roman"/>
                <w:color w:val="000000" w:themeColor="text1"/>
                <w:lang w:eastAsia="de-DE"/>
              </w:rPr>
              <w:t>mildew</w:t>
            </w:r>
            <w:proofErr w:type="spellEnd"/>
          </w:p>
        </w:tc>
        <w:tc>
          <w:tcPr>
            <w:tcW w:w="2206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2</w:t>
            </w:r>
          </w:p>
        </w:tc>
        <w:tc>
          <w:tcPr>
            <w:tcW w:w="2206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5</w:t>
            </w:r>
          </w:p>
        </w:tc>
        <w:tc>
          <w:tcPr>
            <w:tcW w:w="2206" w:type="dxa"/>
          </w:tcPr>
          <w:p w:rsidR="00184B47" w:rsidRPr="009E3226" w:rsidRDefault="00184B47" w:rsidP="0071670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</w:pPr>
            <w:r w:rsidRPr="009E3226">
              <w:rPr>
                <w:rFonts w:ascii="Times New Roman" w:eastAsia="Times New Roman" w:hAnsi="Times New Roman" w:cs="Times New Roman"/>
                <w:b/>
                <w:color w:val="000000" w:themeColor="text1"/>
                <w:lang w:eastAsia="de-DE"/>
              </w:rPr>
              <w:t>4</w:t>
            </w:r>
          </w:p>
        </w:tc>
      </w:tr>
    </w:tbl>
    <w:p w:rsidR="00184B47" w:rsidRPr="009E3226" w:rsidRDefault="00184B47" w:rsidP="00184B47">
      <w:pPr>
        <w:spacing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val="it-IT" w:eastAsia="de-DE"/>
        </w:rPr>
      </w:pPr>
      <w:r w:rsidRPr="009E3226">
        <w:rPr>
          <w:rFonts w:ascii="Times New Roman" w:eastAsia="Times New Roman" w:hAnsi="Times New Roman" w:cs="Times New Roman"/>
          <w:b/>
          <w:noProof/>
          <w:color w:val="000000" w:themeColor="text1"/>
          <w:lang w:val="it-IT" w:eastAsia="it-IT"/>
        </w:rPr>
        <w:drawing>
          <wp:inline distT="0" distB="0" distL="0" distR="0" wp14:anchorId="71B47398" wp14:editId="32C39491">
            <wp:extent cx="5760720" cy="1863725"/>
            <wp:effectExtent l="0" t="0" r="5080" b="3175"/>
            <wp:docPr id="13" name="Grafik 5" descr="Ein Bild, das Obst, Blum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oto patogeni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B47" w:rsidRDefault="00184B47" w:rsidP="00184B47"/>
    <w:sectPr w:rsidR="00184B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B47"/>
    <w:rsid w:val="0018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274C61"/>
  <w15:chartTrackingRefBased/>
  <w15:docId w15:val="{EB8C4946-60D4-424E-AD7F-E3E49001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84B4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Listentabelle1hell">
    <w:name w:val="List Table 1 Light"/>
    <w:basedOn w:val="NormaleTabelle"/>
    <w:uiPriority w:val="46"/>
    <w:rsid w:val="00184B47"/>
    <w:rPr>
      <w:rFonts w:ascii="Calibri" w:eastAsia="Calibri" w:hAnsi="Calibri" w:cs="Angsana New"/>
      <w:sz w:val="20"/>
      <w:szCs w:val="20"/>
      <w:lang w:val="it-IT" w:eastAsia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196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</dc:creator>
  <cp:keywords/>
  <dc:description/>
  <cp:lastModifiedBy>Daniela</cp:lastModifiedBy>
  <cp:revision>1</cp:revision>
  <dcterms:created xsi:type="dcterms:W3CDTF">2020-11-04T14:43:00Z</dcterms:created>
  <dcterms:modified xsi:type="dcterms:W3CDTF">2020-11-04T14:44:00Z</dcterms:modified>
</cp:coreProperties>
</file>