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0B6D4" w14:textId="77777777" w:rsidR="00550FA4" w:rsidRPr="004C7C6D" w:rsidRDefault="00661569" w:rsidP="004C7C6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bookmarkStart w:id="0" w:name="_GoBack"/>
      <w:bookmarkEnd w:id="0"/>
      <w:r w:rsidRPr="004C7C6D">
        <w:rPr>
          <w:rFonts w:ascii="Times New Roman" w:hAnsi="Times New Roman" w:cs="Times New Roman" w:hint="eastAsia"/>
          <w:b/>
        </w:rPr>
        <w:t>F</w:t>
      </w:r>
      <w:r w:rsidRPr="004C7C6D">
        <w:rPr>
          <w:rFonts w:ascii="Times New Roman" w:hAnsi="Times New Roman" w:cs="Times New Roman"/>
          <w:b/>
        </w:rPr>
        <w:t>ig</w:t>
      </w:r>
      <w:r w:rsidR="004C7C6D" w:rsidRPr="004C7C6D">
        <w:rPr>
          <w:rFonts w:ascii="Times New Roman" w:hAnsi="Times New Roman" w:cs="Times New Roman"/>
          <w:b/>
        </w:rPr>
        <w:t>. S</w:t>
      </w:r>
      <w:r w:rsidRPr="004C7C6D">
        <w:rPr>
          <w:rFonts w:ascii="Times New Roman" w:hAnsi="Times New Roman" w:cs="Times New Roman" w:hint="eastAsia"/>
          <w:b/>
        </w:rPr>
        <w:t>1</w:t>
      </w:r>
      <w:r w:rsidRPr="004C7C6D">
        <w:rPr>
          <w:rFonts w:ascii="Times New Roman" w:hAnsi="Times New Roman" w:cs="Times New Roman"/>
          <w:b/>
        </w:rPr>
        <w:t xml:space="preserve"> </w:t>
      </w:r>
      <w:r w:rsidR="004C7C6D" w:rsidRPr="004C7C6D">
        <w:rPr>
          <w:rFonts w:ascii="Times New Roman" w:hAnsi="Times New Roman" w:cs="Times New Roman"/>
          <w:b/>
        </w:rPr>
        <w:t>Q</w:t>
      </w:r>
      <w:r w:rsidRPr="004C7C6D">
        <w:rPr>
          <w:rFonts w:ascii="Times New Roman" w:hAnsi="Times New Roman" w:cs="Times New Roman"/>
          <w:b/>
        </w:rPr>
        <w:t>uantile</w:t>
      </w:r>
      <w:r w:rsidR="00806F5B">
        <w:rPr>
          <w:rFonts w:ascii="Times New Roman" w:hAnsi="Times New Roman" w:cs="Times New Roman"/>
          <w:b/>
        </w:rPr>
        <w:t>-</w:t>
      </w:r>
      <w:r w:rsidRPr="004C7C6D">
        <w:rPr>
          <w:rFonts w:ascii="Times New Roman" w:hAnsi="Times New Roman" w:cs="Times New Roman"/>
          <w:b/>
        </w:rPr>
        <w:t xml:space="preserve">quantile plots for the five oral inflammatory traits. </w:t>
      </w:r>
    </w:p>
    <w:p w14:paraId="2D82ABC6" w14:textId="56966AED" w:rsidR="00550FA4" w:rsidRPr="00EB7B4B" w:rsidRDefault="00661569" w:rsidP="004C7C6D">
      <w:pPr>
        <w:spacing w:after="0" w:line="480" w:lineRule="auto"/>
        <w:ind w:firstLine="0"/>
        <w:rPr>
          <w:rFonts w:ascii="Times New Roman" w:hAnsi="Times New Roman" w:cs="Times New Roman"/>
        </w:rPr>
      </w:pPr>
      <w:bookmarkStart w:id="1" w:name="_Hlk49244671"/>
      <w:r w:rsidRPr="00EB7B4B">
        <w:rPr>
          <w:rFonts w:ascii="Times New Roman" w:hAnsi="Times New Roman" w:cs="Times New Roman"/>
        </w:rPr>
        <w:t>Association</w:t>
      </w:r>
      <w:r w:rsidR="008C0B94">
        <w:rPr>
          <w:rFonts w:ascii="Times New Roman" w:hAnsi="Times New Roman" w:cs="Times New Roman" w:hint="eastAsia"/>
        </w:rPr>
        <w:t>-</w:t>
      </w:r>
      <w:r w:rsidRPr="00EB7B4B">
        <w:rPr>
          <w:rFonts w:ascii="Times New Roman" w:hAnsi="Times New Roman" w:cs="Times New Roman"/>
        </w:rPr>
        <w:t>test quantile</w:t>
      </w:r>
      <w:r w:rsidR="00E243D9">
        <w:rPr>
          <w:rFonts w:ascii="Times New Roman" w:hAnsi="Times New Roman" w:cs="Times New Roman"/>
        </w:rPr>
        <w:t>-</w:t>
      </w:r>
      <w:r w:rsidRPr="00EB7B4B">
        <w:rPr>
          <w:rFonts w:ascii="Times New Roman" w:hAnsi="Times New Roman" w:cs="Times New Roman"/>
        </w:rPr>
        <w:t>quantile plot</w:t>
      </w:r>
      <w:r w:rsidR="00E243D9">
        <w:rPr>
          <w:rFonts w:ascii="Times New Roman" w:hAnsi="Times New Roman" w:cs="Times New Roman"/>
        </w:rPr>
        <w:t>s</w:t>
      </w:r>
      <w:r w:rsidRPr="00EB7B4B">
        <w:rPr>
          <w:rFonts w:ascii="Times New Roman" w:hAnsi="Times New Roman" w:cs="Times New Roman"/>
        </w:rPr>
        <w:t xml:space="preserve"> showing a marked departure from the null model of no associations</w:t>
      </w:r>
      <w:bookmarkEnd w:id="1"/>
      <w:r w:rsidRPr="00EB7B4B">
        <w:rPr>
          <w:rFonts w:ascii="Times New Roman" w:hAnsi="Times New Roman" w:cs="Times New Roman"/>
        </w:rPr>
        <w:t xml:space="preserve"> (y-axis truncated at 5</w:t>
      </w:r>
      <w:r w:rsidR="003B5645">
        <w:rPr>
          <w:rFonts w:ascii="等线" w:eastAsia="等线" w:hAnsi="等线" w:cs="Times New Roman" w:hint="eastAsia"/>
        </w:rPr>
        <w:t>×</w:t>
      </w:r>
      <w:r w:rsidR="003B5645">
        <w:rPr>
          <w:rFonts w:ascii="Times New Roman" w:hAnsi="Times New Roman" w:cs="Times New Roman" w:hint="eastAsia"/>
        </w:rPr>
        <w:t>10</w:t>
      </w:r>
      <w:r w:rsidRPr="00353075">
        <w:rPr>
          <w:rFonts w:ascii="Times New Roman" w:hAnsi="Times New Roman" w:cs="Times New Roman"/>
          <w:vertAlign w:val="superscript"/>
        </w:rPr>
        <w:t>-10</w:t>
      </w:r>
      <w:r w:rsidRPr="00EB7B4B">
        <w:rPr>
          <w:rFonts w:ascii="Times New Roman" w:hAnsi="Times New Roman" w:cs="Times New Roman"/>
        </w:rPr>
        <w:t xml:space="preserve"> for visualization purposes).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The red line indicates the distribution under the null hypothesis.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Legend: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λ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=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genomic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inflation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factor; λ</w:t>
      </w:r>
      <w:r w:rsidRPr="00EB7B4B">
        <w:rPr>
          <w:rFonts w:ascii="Times New Roman" w:hAnsi="Times New Roman" w:cs="Times New Roman"/>
          <w:vertAlign w:val="subscript"/>
        </w:rPr>
        <w:t>1000</w:t>
      </w:r>
      <w:r w:rsidRPr="00EB7B4B">
        <w:rPr>
          <w:rFonts w:ascii="Times New Roman" w:hAnsi="Times New Roman" w:cs="Times New Roman" w:hint="eastAsia"/>
          <w:vertAlign w:val="subscript"/>
        </w:rPr>
        <w:t xml:space="preserve"> </w:t>
      </w:r>
      <w:r w:rsidRPr="00EB7B4B">
        <w:rPr>
          <w:rFonts w:ascii="Times New Roman" w:hAnsi="Times New Roman" w:cs="Times New Roman"/>
        </w:rPr>
        <w:t>=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genomic inflation factor for an equivalent study of 1,000 cases and 1,000 controls.</w:t>
      </w:r>
      <w:r w:rsidRPr="00EB7B4B">
        <w:rPr>
          <w:rFonts w:ascii="Times New Roman" w:hAnsi="Times New Roman" w:cs="Times New Roman" w:hint="eastAsia"/>
        </w:rPr>
        <w:t xml:space="preserve"> </w:t>
      </w:r>
      <w:r w:rsidRPr="00EB7B4B">
        <w:rPr>
          <w:rFonts w:ascii="Times New Roman" w:hAnsi="Times New Roman" w:cs="Times New Roman"/>
        </w:rPr>
        <w:t>(</w:t>
      </w:r>
      <w:r w:rsidRPr="00EB7B4B">
        <w:rPr>
          <w:rFonts w:ascii="Times New Roman" w:hAnsi="Times New Roman" w:cs="Times New Roman"/>
          <w:b/>
        </w:rPr>
        <w:t>a</w:t>
      </w:r>
      <w:r w:rsidRPr="00EB7B4B">
        <w:rPr>
          <w:rFonts w:ascii="Times New Roman" w:hAnsi="Times New Roman" w:cs="Times New Roman"/>
        </w:rPr>
        <w:t>) mouth ulcers (MU); (</w:t>
      </w:r>
      <w:r w:rsidRPr="00EB7B4B">
        <w:rPr>
          <w:rFonts w:ascii="Times New Roman" w:hAnsi="Times New Roman" w:cs="Times New Roman"/>
          <w:b/>
        </w:rPr>
        <w:t>b</w:t>
      </w:r>
      <w:r w:rsidRPr="00EB7B4B">
        <w:rPr>
          <w:rFonts w:ascii="Times New Roman" w:hAnsi="Times New Roman" w:cs="Times New Roman"/>
        </w:rPr>
        <w:t>)</w:t>
      </w:r>
      <w:r w:rsidRPr="00EB7B4B">
        <w:t xml:space="preserve"> </w:t>
      </w:r>
      <w:r w:rsidR="002F5BC4" w:rsidRPr="00BA3443">
        <w:rPr>
          <w:rFonts w:ascii="Times New Roman" w:hAnsi="Times New Roman" w:cs="Times New Roman"/>
        </w:rPr>
        <w:t>painful gums (PG)</w:t>
      </w:r>
      <w:r w:rsidRPr="00EB7B4B">
        <w:rPr>
          <w:rFonts w:ascii="Times New Roman" w:hAnsi="Times New Roman" w:cs="Times New Roman"/>
        </w:rPr>
        <w:t>; (</w:t>
      </w:r>
      <w:r w:rsidRPr="00EB7B4B">
        <w:rPr>
          <w:rFonts w:ascii="Times New Roman" w:hAnsi="Times New Roman" w:cs="Times New Roman"/>
          <w:b/>
        </w:rPr>
        <w:t>c</w:t>
      </w:r>
      <w:r w:rsidRPr="00EB7B4B">
        <w:rPr>
          <w:rFonts w:ascii="Times New Roman" w:hAnsi="Times New Roman" w:cs="Times New Roman"/>
        </w:rPr>
        <w:t xml:space="preserve">) </w:t>
      </w:r>
      <w:r w:rsidR="002F5BC4" w:rsidRPr="002F5BC4">
        <w:rPr>
          <w:rFonts w:ascii="Times New Roman" w:hAnsi="Times New Roman" w:cs="Times New Roman"/>
        </w:rPr>
        <w:t>bleeding gums (BG)</w:t>
      </w:r>
      <w:r w:rsidRPr="00EB7B4B">
        <w:rPr>
          <w:rFonts w:ascii="Times New Roman" w:hAnsi="Times New Roman" w:cs="Times New Roman"/>
        </w:rPr>
        <w:t>; (</w:t>
      </w:r>
      <w:r w:rsidRPr="00EB7B4B">
        <w:rPr>
          <w:rFonts w:ascii="Times New Roman" w:hAnsi="Times New Roman" w:cs="Times New Roman"/>
          <w:b/>
        </w:rPr>
        <w:t>d</w:t>
      </w:r>
      <w:r w:rsidRPr="00EB7B4B">
        <w:rPr>
          <w:rFonts w:ascii="Times New Roman" w:hAnsi="Times New Roman" w:cs="Times New Roman"/>
        </w:rPr>
        <w:t>) loose teeth (LT); (</w:t>
      </w:r>
      <w:r w:rsidRPr="00EB7B4B">
        <w:rPr>
          <w:rFonts w:ascii="Times New Roman" w:hAnsi="Times New Roman" w:cs="Times New Roman"/>
          <w:b/>
        </w:rPr>
        <w:t>e</w:t>
      </w:r>
      <w:r w:rsidRPr="00EB7B4B">
        <w:rPr>
          <w:rFonts w:ascii="Times New Roman" w:hAnsi="Times New Roman" w:cs="Times New Roman"/>
        </w:rPr>
        <w:t>) toothach</w:t>
      </w:r>
      <w:r w:rsidR="003B5645">
        <w:rPr>
          <w:rFonts w:ascii="Times New Roman" w:hAnsi="Times New Roman" w:cs="Times New Roman" w:hint="eastAsia"/>
        </w:rPr>
        <w:t>e</w:t>
      </w:r>
      <w:r w:rsidRPr="00EB7B4B">
        <w:rPr>
          <w:rFonts w:ascii="Times New Roman" w:hAnsi="Times New Roman" w:cs="Times New Roman"/>
        </w:rPr>
        <w:t xml:space="preserve"> (TA). </w:t>
      </w:r>
    </w:p>
    <w:p w14:paraId="09048CB8" w14:textId="0E33B9BF" w:rsidR="00D600CE" w:rsidRPr="00B96B03" w:rsidRDefault="00EB28EF" w:rsidP="00867061">
      <w:pPr>
        <w:spacing w:after="0" w:line="480" w:lineRule="auto"/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1698397" wp14:editId="56E9E998">
            <wp:extent cx="5295900" cy="5921111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052" cy="592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00CE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4C5F1E" w14:textId="77777777" w:rsidR="00531644" w:rsidRDefault="00531644" w:rsidP="00EC0EBF">
      <w:pPr>
        <w:spacing w:after="0" w:line="240" w:lineRule="auto"/>
      </w:pPr>
      <w:r>
        <w:separator/>
      </w:r>
    </w:p>
  </w:endnote>
  <w:endnote w:type="continuationSeparator" w:id="0">
    <w:p w14:paraId="7A140A3C" w14:textId="77777777" w:rsidR="00531644" w:rsidRDefault="00531644" w:rsidP="00EC0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757C0" w14:textId="77777777" w:rsidR="00531644" w:rsidRDefault="00531644" w:rsidP="00EC0EBF">
      <w:pPr>
        <w:spacing w:after="0" w:line="240" w:lineRule="auto"/>
      </w:pPr>
      <w:r>
        <w:separator/>
      </w:r>
    </w:p>
  </w:footnote>
  <w:footnote w:type="continuationSeparator" w:id="0">
    <w:p w14:paraId="22B2D786" w14:textId="77777777" w:rsidR="00531644" w:rsidRDefault="00531644" w:rsidP="00EC0E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B03"/>
    <w:rsid w:val="0001415A"/>
    <w:rsid w:val="00016D71"/>
    <w:rsid w:val="00027DD2"/>
    <w:rsid w:val="00041A68"/>
    <w:rsid w:val="00042A28"/>
    <w:rsid w:val="00051292"/>
    <w:rsid w:val="00054EC3"/>
    <w:rsid w:val="00057AB0"/>
    <w:rsid w:val="00063909"/>
    <w:rsid w:val="000648B4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100861"/>
    <w:rsid w:val="00102B34"/>
    <w:rsid w:val="00103EC4"/>
    <w:rsid w:val="00106976"/>
    <w:rsid w:val="00124648"/>
    <w:rsid w:val="001339A3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6F8"/>
    <w:rsid w:val="001A05E1"/>
    <w:rsid w:val="001A214D"/>
    <w:rsid w:val="001A318D"/>
    <w:rsid w:val="001A5AB4"/>
    <w:rsid w:val="001B552F"/>
    <w:rsid w:val="001B6F4A"/>
    <w:rsid w:val="001C0004"/>
    <w:rsid w:val="001C3CCB"/>
    <w:rsid w:val="001C502C"/>
    <w:rsid w:val="001C73F9"/>
    <w:rsid w:val="001D162F"/>
    <w:rsid w:val="001D4C47"/>
    <w:rsid w:val="001E134A"/>
    <w:rsid w:val="00206A86"/>
    <w:rsid w:val="002119A4"/>
    <w:rsid w:val="002154B3"/>
    <w:rsid w:val="002214DC"/>
    <w:rsid w:val="002261A8"/>
    <w:rsid w:val="00227905"/>
    <w:rsid w:val="00236A45"/>
    <w:rsid w:val="002448BB"/>
    <w:rsid w:val="00245B99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5B55"/>
    <w:rsid w:val="002A0830"/>
    <w:rsid w:val="002A5B6D"/>
    <w:rsid w:val="002B7E56"/>
    <w:rsid w:val="002C2221"/>
    <w:rsid w:val="002D0584"/>
    <w:rsid w:val="002D71E9"/>
    <w:rsid w:val="002D7BC8"/>
    <w:rsid w:val="002E1A55"/>
    <w:rsid w:val="002E6A0B"/>
    <w:rsid w:val="002E769D"/>
    <w:rsid w:val="002F5BC4"/>
    <w:rsid w:val="00304580"/>
    <w:rsid w:val="00305670"/>
    <w:rsid w:val="00307CBC"/>
    <w:rsid w:val="00322EEB"/>
    <w:rsid w:val="00323851"/>
    <w:rsid w:val="00324F57"/>
    <w:rsid w:val="00325E06"/>
    <w:rsid w:val="00327E0B"/>
    <w:rsid w:val="00353075"/>
    <w:rsid w:val="003558FD"/>
    <w:rsid w:val="00360B70"/>
    <w:rsid w:val="00360B92"/>
    <w:rsid w:val="00360FF8"/>
    <w:rsid w:val="003654AC"/>
    <w:rsid w:val="003664A2"/>
    <w:rsid w:val="00376428"/>
    <w:rsid w:val="00383E7A"/>
    <w:rsid w:val="0038605F"/>
    <w:rsid w:val="003A4388"/>
    <w:rsid w:val="003A721A"/>
    <w:rsid w:val="003B0EF7"/>
    <w:rsid w:val="003B1511"/>
    <w:rsid w:val="003B5645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5B0A"/>
    <w:rsid w:val="0044665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F1F4B"/>
    <w:rsid w:val="004F6C41"/>
    <w:rsid w:val="00505C62"/>
    <w:rsid w:val="00531644"/>
    <w:rsid w:val="005417E0"/>
    <w:rsid w:val="0054239B"/>
    <w:rsid w:val="00550FA4"/>
    <w:rsid w:val="00556B98"/>
    <w:rsid w:val="00556F80"/>
    <w:rsid w:val="00565B1A"/>
    <w:rsid w:val="0057014E"/>
    <w:rsid w:val="00583EF6"/>
    <w:rsid w:val="00592970"/>
    <w:rsid w:val="0059512E"/>
    <w:rsid w:val="005A2E43"/>
    <w:rsid w:val="005A66B3"/>
    <w:rsid w:val="005B1FF6"/>
    <w:rsid w:val="005B297E"/>
    <w:rsid w:val="005B6626"/>
    <w:rsid w:val="005C14C6"/>
    <w:rsid w:val="005C1B57"/>
    <w:rsid w:val="005C1EA8"/>
    <w:rsid w:val="005C3D51"/>
    <w:rsid w:val="005D4938"/>
    <w:rsid w:val="005D4B90"/>
    <w:rsid w:val="005D7F66"/>
    <w:rsid w:val="005F2742"/>
    <w:rsid w:val="005F2D8A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53A5D"/>
    <w:rsid w:val="00654FB0"/>
    <w:rsid w:val="00661569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F058D"/>
    <w:rsid w:val="007069B3"/>
    <w:rsid w:val="007127D1"/>
    <w:rsid w:val="00725751"/>
    <w:rsid w:val="007300E4"/>
    <w:rsid w:val="00734DE5"/>
    <w:rsid w:val="007366C0"/>
    <w:rsid w:val="00751833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A6450"/>
    <w:rsid w:val="007B1E6F"/>
    <w:rsid w:val="007B294A"/>
    <w:rsid w:val="007B383C"/>
    <w:rsid w:val="007C0997"/>
    <w:rsid w:val="007C28FF"/>
    <w:rsid w:val="007C631F"/>
    <w:rsid w:val="007D6782"/>
    <w:rsid w:val="007D6DF9"/>
    <w:rsid w:val="007E71FC"/>
    <w:rsid w:val="007F0F4D"/>
    <w:rsid w:val="007F10C1"/>
    <w:rsid w:val="00806F5B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CE7"/>
    <w:rsid w:val="008647D3"/>
    <w:rsid w:val="0086672C"/>
    <w:rsid w:val="00867061"/>
    <w:rsid w:val="00871CDA"/>
    <w:rsid w:val="0088553F"/>
    <w:rsid w:val="008916FE"/>
    <w:rsid w:val="0089439C"/>
    <w:rsid w:val="00897569"/>
    <w:rsid w:val="008A6D8C"/>
    <w:rsid w:val="008B4C0B"/>
    <w:rsid w:val="008B542B"/>
    <w:rsid w:val="008C0B94"/>
    <w:rsid w:val="008C127C"/>
    <w:rsid w:val="008C2CE1"/>
    <w:rsid w:val="008C595D"/>
    <w:rsid w:val="008D1168"/>
    <w:rsid w:val="008D1F59"/>
    <w:rsid w:val="008D6B2F"/>
    <w:rsid w:val="008E280E"/>
    <w:rsid w:val="008F2E19"/>
    <w:rsid w:val="0091609D"/>
    <w:rsid w:val="00920A6E"/>
    <w:rsid w:val="0092771F"/>
    <w:rsid w:val="00931454"/>
    <w:rsid w:val="00940668"/>
    <w:rsid w:val="00940C3B"/>
    <w:rsid w:val="0094134D"/>
    <w:rsid w:val="00954955"/>
    <w:rsid w:val="00954C81"/>
    <w:rsid w:val="009575CD"/>
    <w:rsid w:val="00957A86"/>
    <w:rsid w:val="00964378"/>
    <w:rsid w:val="00977E20"/>
    <w:rsid w:val="00981D8D"/>
    <w:rsid w:val="00995DA9"/>
    <w:rsid w:val="00996892"/>
    <w:rsid w:val="009B578F"/>
    <w:rsid w:val="009B63ED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27C1"/>
    <w:rsid w:val="00A54081"/>
    <w:rsid w:val="00A5533D"/>
    <w:rsid w:val="00A5667D"/>
    <w:rsid w:val="00A60440"/>
    <w:rsid w:val="00A72CA3"/>
    <w:rsid w:val="00A7572E"/>
    <w:rsid w:val="00A90527"/>
    <w:rsid w:val="00AA1FA7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953"/>
    <w:rsid w:val="00B8341A"/>
    <w:rsid w:val="00B85376"/>
    <w:rsid w:val="00B9462A"/>
    <w:rsid w:val="00B95A11"/>
    <w:rsid w:val="00B96B03"/>
    <w:rsid w:val="00BA3443"/>
    <w:rsid w:val="00BA5BFB"/>
    <w:rsid w:val="00BA5F26"/>
    <w:rsid w:val="00BA761C"/>
    <w:rsid w:val="00BB6D87"/>
    <w:rsid w:val="00BC19AC"/>
    <w:rsid w:val="00BC71C8"/>
    <w:rsid w:val="00BC7881"/>
    <w:rsid w:val="00BF0E92"/>
    <w:rsid w:val="00BF5561"/>
    <w:rsid w:val="00BF68E3"/>
    <w:rsid w:val="00C03180"/>
    <w:rsid w:val="00C0626F"/>
    <w:rsid w:val="00C065F4"/>
    <w:rsid w:val="00C06741"/>
    <w:rsid w:val="00C11782"/>
    <w:rsid w:val="00C31FEF"/>
    <w:rsid w:val="00C35595"/>
    <w:rsid w:val="00C44196"/>
    <w:rsid w:val="00C84913"/>
    <w:rsid w:val="00C86FFB"/>
    <w:rsid w:val="00C8778E"/>
    <w:rsid w:val="00C87DED"/>
    <w:rsid w:val="00C9461E"/>
    <w:rsid w:val="00C95E7E"/>
    <w:rsid w:val="00CA2777"/>
    <w:rsid w:val="00CB4472"/>
    <w:rsid w:val="00CC03D6"/>
    <w:rsid w:val="00CC16B4"/>
    <w:rsid w:val="00CC6904"/>
    <w:rsid w:val="00CD4AC9"/>
    <w:rsid w:val="00CE22B9"/>
    <w:rsid w:val="00CE2645"/>
    <w:rsid w:val="00CF28A5"/>
    <w:rsid w:val="00CF49A8"/>
    <w:rsid w:val="00CF5B9C"/>
    <w:rsid w:val="00CF5E43"/>
    <w:rsid w:val="00D22C9B"/>
    <w:rsid w:val="00D24A2B"/>
    <w:rsid w:val="00D27A75"/>
    <w:rsid w:val="00D44B22"/>
    <w:rsid w:val="00D473E8"/>
    <w:rsid w:val="00D478B2"/>
    <w:rsid w:val="00D600CE"/>
    <w:rsid w:val="00D72A3D"/>
    <w:rsid w:val="00D77B38"/>
    <w:rsid w:val="00D87C62"/>
    <w:rsid w:val="00D9783A"/>
    <w:rsid w:val="00D97860"/>
    <w:rsid w:val="00D97F36"/>
    <w:rsid w:val="00DA140D"/>
    <w:rsid w:val="00DA1C5E"/>
    <w:rsid w:val="00DB1A35"/>
    <w:rsid w:val="00DB5FEF"/>
    <w:rsid w:val="00DC3A69"/>
    <w:rsid w:val="00DC6677"/>
    <w:rsid w:val="00DD4528"/>
    <w:rsid w:val="00DD4AD4"/>
    <w:rsid w:val="00DD5F47"/>
    <w:rsid w:val="00DF224F"/>
    <w:rsid w:val="00E01FC6"/>
    <w:rsid w:val="00E04C97"/>
    <w:rsid w:val="00E13C56"/>
    <w:rsid w:val="00E243D9"/>
    <w:rsid w:val="00E27D3D"/>
    <w:rsid w:val="00E27E52"/>
    <w:rsid w:val="00E343E5"/>
    <w:rsid w:val="00E55A84"/>
    <w:rsid w:val="00E604E1"/>
    <w:rsid w:val="00E610F4"/>
    <w:rsid w:val="00E654A4"/>
    <w:rsid w:val="00E65C8C"/>
    <w:rsid w:val="00E66E41"/>
    <w:rsid w:val="00E95A40"/>
    <w:rsid w:val="00EA2E0A"/>
    <w:rsid w:val="00EA531D"/>
    <w:rsid w:val="00EB030D"/>
    <w:rsid w:val="00EB28EF"/>
    <w:rsid w:val="00EB7B4B"/>
    <w:rsid w:val="00EC0EBF"/>
    <w:rsid w:val="00EC1FF4"/>
    <w:rsid w:val="00EC2941"/>
    <w:rsid w:val="00EC478A"/>
    <w:rsid w:val="00EE0BAE"/>
    <w:rsid w:val="00EE1560"/>
    <w:rsid w:val="00EE46DF"/>
    <w:rsid w:val="00F0063F"/>
    <w:rsid w:val="00F074A3"/>
    <w:rsid w:val="00F119F7"/>
    <w:rsid w:val="00F22B85"/>
    <w:rsid w:val="00F27F8D"/>
    <w:rsid w:val="00F31935"/>
    <w:rsid w:val="00F31A13"/>
    <w:rsid w:val="00F31F96"/>
    <w:rsid w:val="00F34ABB"/>
    <w:rsid w:val="00F40A13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B1428"/>
    <w:rsid w:val="00FC4794"/>
    <w:rsid w:val="00FC5EDC"/>
    <w:rsid w:val="00FC73CE"/>
    <w:rsid w:val="00FD53A7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DC09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rsid w:val="00505C62"/>
    <w:rPr>
      <w:sz w:val="24"/>
      <w:szCs w:val="24"/>
    </w:rPr>
  </w:style>
  <w:style w:type="paragraph" w:styleId="a5">
    <w:name w:val="footer"/>
    <w:basedOn w:val="a"/>
    <w:link w:val="a6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rsid w:val="00505C62"/>
    <w:rPr>
      <w:sz w:val="24"/>
      <w:szCs w:val="24"/>
    </w:rPr>
  </w:style>
  <w:style w:type="paragraph" w:styleId="a7">
    <w:name w:val="Balloon Text"/>
    <w:basedOn w:val="a"/>
    <w:link w:val="a8"/>
    <w:semiHidden/>
    <w:unhideWhenUsed/>
    <w:rsid w:val="00103EC4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103EC4"/>
    <w:rPr>
      <w:sz w:val="18"/>
      <w:szCs w:val="18"/>
    </w:rPr>
  </w:style>
  <w:style w:type="character" w:styleId="a9">
    <w:name w:val="annotation reference"/>
    <w:basedOn w:val="a0"/>
    <w:semiHidden/>
    <w:unhideWhenUsed/>
    <w:rsid w:val="00995DA9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995DA9"/>
    <w:pPr>
      <w:spacing w:line="240" w:lineRule="auto"/>
    </w:pPr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995DA9"/>
    <w:rPr>
      <w:sz w:val="20"/>
      <w:szCs w:val="20"/>
    </w:rPr>
  </w:style>
  <w:style w:type="paragraph" w:styleId="ac">
    <w:name w:val="annotation subject"/>
    <w:basedOn w:val="aa"/>
    <w:next w:val="aa"/>
    <w:link w:val="ad"/>
    <w:semiHidden/>
    <w:unhideWhenUsed/>
    <w:rsid w:val="00995DA9"/>
    <w:rPr>
      <w:b/>
      <w:bCs/>
    </w:rPr>
  </w:style>
  <w:style w:type="character" w:customStyle="1" w:styleId="ad">
    <w:name w:val="批注主题 字符"/>
    <w:basedOn w:val="ab"/>
    <w:link w:val="ac"/>
    <w:semiHidden/>
    <w:rsid w:val="00995DA9"/>
    <w:rPr>
      <w:b/>
      <w:bCs/>
      <w:sz w:val="20"/>
      <w:szCs w:val="20"/>
    </w:rPr>
  </w:style>
  <w:style w:type="paragraph" w:styleId="ae">
    <w:name w:val="Normal (Web)"/>
    <w:basedOn w:val="a"/>
    <w:uiPriority w:val="99"/>
    <w:semiHidden/>
    <w:unhideWhenUsed/>
    <w:rsid w:val="00995DA9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5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2020-09-21T14:01:00Z</dcterms:created>
  <dcterms:modified xsi:type="dcterms:W3CDTF">2020-10-12T12:28:00Z</dcterms:modified>
</cp:coreProperties>
</file>