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3A271" w14:textId="77777777" w:rsidR="00A376ED" w:rsidRPr="00986F83" w:rsidRDefault="00A376ED" w:rsidP="00A376ED">
      <w:pPr>
        <w:spacing w:line="240" w:lineRule="auto"/>
        <w:rPr>
          <w:rFonts w:ascii="Times New Roman" w:hAnsi="Times New Roman" w:cs="Times New Roman"/>
          <w:b/>
          <w:bCs/>
          <w:lang w:val="en-US"/>
        </w:rPr>
      </w:pPr>
      <w:r w:rsidRPr="00986F83">
        <w:rPr>
          <w:rFonts w:ascii="Times New Roman" w:hAnsi="Times New Roman" w:cs="Times New Roman"/>
          <w:b/>
          <w:bCs/>
          <w:lang w:val="en-US"/>
        </w:rPr>
        <w:t xml:space="preserve">Supplementary material 1. </w:t>
      </w:r>
    </w:p>
    <w:p w14:paraId="7C8B8298" w14:textId="77777777" w:rsidR="00A376ED" w:rsidRPr="00986F83" w:rsidRDefault="00A376ED" w:rsidP="00A376ED">
      <w:pPr>
        <w:spacing w:line="240" w:lineRule="auto"/>
        <w:rPr>
          <w:rFonts w:ascii="Times New Roman" w:hAnsi="Times New Roman" w:cs="Times New Roman"/>
          <w:lang w:val="en-US"/>
        </w:rPr>
      </w:pPr>
      <w:r w:rsidRPr="00A9797E">
        <w:rPr>
          <w:rFonts w:ascii="Times New Roman" w:hAnsi="Times New Roman" w:cs="Times New Roman"/>
          <w:lang w:val="en-US"/>
        </w:rPr>
        <w:t xml:space="preserve">Characteristics </w:t>
      </w:r>
      <w:r w:rsidRPr="00986F83">
        <w:rPr>
          <w:rFonts w:ascii="Times New Roman" w:hAnsi="Times New Roman" w:cs="Times New Roman"/>
          <w:lang w:val="en-US"/>
        </w:rPr>
        <w:t>of the ocelots (</w:t>
      </w:r>
      <w:r w:rsidRPr="00986F83">
        <w:rPr>
          <w:rFonts w:ascii="Times New Roman" w:hAnsi="Times New Roman" w:cs="Times New Roman"/>
          <w:i/>
          <w:iCs/>
          <w:lang w:val="en-US"/>
        </w:rPr>
        <w:t>Leopardus pardalis</w:t>
      </w:r>
      <w:r w:rsidRPr="00986F83">
        <w:rPr>
          <w:rFonts w:ascii="Times New Roman" w:hAnsi="Times New Roman" w:cs="Times New Roman"/>
          <w:lang w:val="en-US"/>
        </w:rPr>
        <w:t>) and margays (</w:t>
      </w:r>
      <w:r w:rsidRPr="00986F83">
        <w:rPr>
          <w:rFonts w:ascii="Times New Roman" w:hAnsi="Times New Roman" w:cs="Times New Roman"/>
          <w:i/>
          <w:iCs/>
          <w:lang w:val="en-US"/>
        </w:rPr>
        <w:t>L. wiedii</w:t>
      </w:r>
      <w:r w:rsidRPr="00986F83">
        <w:rPr>
          <w:rFonts w:ascii="Times New Roman" w:hAnsi="Times New Roman" w:cs="Times New Roman"/>
          <w:lang w:val="en-US"/>
        </w:rPr>
        <w:t xml:space="preserve">) surveyed at the Miguel Álvarez del Toro Zoo (ZooMAT). </w:t>
      </w:r>
      <w:r w:rsidRPr="00A9797E">
        <w:rPr>
          <w:rFonts w:ascii="Times New Roman" w:hAnsi="Times New Roman" w:cs="Times New Roman"/>
          <w:lang w:val="en-US"/>
        </w:rPr>
        <w:t>The information includes i</w:t>
      </w:r>
      <w:r w:rsidRPr="00986F83">
        <w:rPr>
          <w:rFonts w:ascii="Times New Roman" w:hAnsi="Times New Roman" w:cs="Times New Roman"/>
          <w:lang w:val="en-US"/>
        </w:rPr>
        <w:t>ndividual code, species, name, sex, age category, location in the quarantine area, date of birth, place of origin, observations, and cortisol concentration (minimum-average-maximum values).</w:t>
      </w:r>
    </w:p>
    <w:tbl>
      <w:tblPr>
        <w:tblStyle w:val="TableGrid"/>
        <w:tblW w:w="878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gridCol w:w="142"/>
      </w:tblGrid>
      <w:tr w:rsidR="00A376ED" w:rsidRPr="00A9797E" w14:paraId="0A497F18" w14:textId="77777777" w:rsidTr="001D5C84">
        <w:tc>
          <w:tcPr>
            <w:tcW w:w="8789" w:type="dxa"/>
            <w:gridSpan w:val="2"/>
            <w:tcBorders>
              <w:top w:val="single" w:sz="4" w:space="0" w:color="auto"/>
              <w:bottom w:val="single" w:sz="4" w:space="0" w:color="auto"/>
            </w:tcBorders>
          </w:tcPr>
          <w:p w14:paraId="0F1DEE3E" w14:textId="77777777" w:rsidR="00A376ED" w:rsidRPr="00986F83" w:rsidRDefault="00A376ED" w:rsidP="001D5C84">
            <w:pPr>
              <w:rPr>
                <w:rFonts w:ascii="Times New Roman" w:hAnsi="Times New Roman" w:cs="Times New Roman"/>
                <w:lang w:val="en-US"/>
              </w:rPr>
            </w:pPr>
            <w:bookmarkStart w:id="0" w:name="_Hlk204795333"/>
            <w:r w:rsidRPr="00986F83">
              <w:rPr>
                <w:rFonts w:ascii="Times New Roman" w:hAnsi="Times New Roman" w:cs="Times New Roman"/>
                <w:b/>
                <w:bCs/>
                <w:lang w:val="en-US"/>
              </w:rPr>
              <w:t>General data:</w:t>
            </w:r>
            <w:r w:rsidRPr="00986F83">
              <w:rPr>
                <w:rFonts w:ascii="Times New Roman" w:hAnsi="Times New Roman" w:cs="Times New Roman"/>
                <w:lang w:val="en-US"/>
              </w:rPr>
              <w:t xml:space="preserve"> The enclosures were cleaned daily with soap and water between 8:00 and 11:00 h, removing food scraps and feces. The animals were then provided with food and allowed to eat at their leisure. During the study, chicken or beef was provided: 700 g to the ocelots and 300 g to the margays, accompanied by 500 ml of water per individual.</w:t>
            </w:r>
          </w:p>
        </w:tc>
      </w:tr>
      <w:tr w:rsidR="00A376ED" w:rsidRPr="00986F83" w14:paraId="70D9D8B0" w14:textId="77777777" w:rsidTr="001D5C84">
        <w:tc>
          <w:tcPr>
            <w:tcW w:w="8789" w:type="dxa"/>
            <w:gridSpan w:val="2"/>
            <w:tcBorders>
              <w:top w:val="single" w:sz="4" w:space="0" w:color="auto"/>
              <w:bottom w:val="single" w:sz="4" w:space="0" w:color="auto"/>
            </w:tcBorders>
          </w:tcPr>
          <w:p w14:paraId="409D6288" w14:textId="77777777" w:rsidR="00A376ED" w:rsidRPr="00986F83" w:rsidRDefault="00A376ED" w:rsidP="001D5C84">
            <w:pPr>
              <w:rPr>
                <w:rFonts w:ascii="Times New Roman" w:hAnsi="Times New Roman" w:cs="Times New Roman"/>
                <w:lang w:val="en-US"/>
              </w:rPr>
            </w:pPr>
            <w:r w:rsidRPr="00986F83">
              <w:rPr>
                <w:rFonts w:ascii="Times New Roman" w:hAnsi="Times New Roman" w:cs="Times New Roman"/>
                <w:b/>
                <w:bCs/>
                <w:lang w:val="pt-PT"/>
              </w:rPr>
              <w:t>H1.</w:t>
            </w:r>
            <w:r w:rsidRPr="00986F83">
              <w:rPr>
                <w:rFonts w:ascii="Times New Roman" w:hAnsi="Times New Roman" w:cs="Times New Roman"/>
                <w:b/>
                <w:bCs/>
                <w:i/>
                <w:iCs/>
                <w:lang w:val="pt-PT"/>
              </w:rPr>
              <w:t xml:space="preserve"> L. pardalis.</w:t>
            </w:r>
            <w:r w:rsidRPr="00986F83">
              <w:rPr>
                <w:rFonts w:ascii="Times New Roman" w:hAnsi="Times New Roman" w:cs="Times New Roman"/>
                <w:lang w:val="pt-PT"/>
              </w:rPr>
              <w:t xml:space="preserve"> Female. Adult. </w:t>
            </w:r>
            <w:r w:rsidRPr="00986F83">
              <w:rPr>
                <w:rFonts w:ascii="Times New Roman" w:hAnsi="Times New Roman" w:cs="Times New Roman"/>
                <w:lang w:val="en-US"/>
              </w:rPr>
              <w:t>CC01. Date of birth: March 13, 2017. Time in quarantine: 3 years. Origin: born at ZooMAT; previously on display. Observations: Weekly environmental enrichment sessions conducted in the quarantine area. To rest, the animal used the safety enclosure and remained in a corner on the floor. Cortisol: 91.5–265.6–532.0 ng/g.</w:t>
            </w:r>
          </w:p>
        </w:tc>
      </w:tr>
      <w:tr w:rsidR="00A376ED" w:rsidRPr="00986F83" w14:paraId="68F4854F" w14:textId="77777777" w:rsidTr="001D5C84">
        <w:tc>
          <w:tcPr>
            <w:tcW w:w="8789" w:type="dxa"/>
            <w:gridSpan w:val="2"/>
            <w:tcBorders>
              <w:top w:val="single" w:sz="4" w:space="0" w:color="auto"/>
              <w:bottom w:val="single" w:sz="4" w:space="0" w:color="auto"/>
            </w:tcBorders>
          </w:tcPr>
          <w:p w14:paraId="705ADD9B" w14:textId="77777777" w:rsidR="00A376ED" w:rsidRPr="00986F83" w:rsidRDefault="00A376ED" w:rsidP="001D5C84">
            <w:pPr>
              <w:rPr>
                <w:rFonts w:ascii="Times New Roman" w:hAnsi="Times New Roman" w:cs="Times New Roman"/>
                <w:color w:val="EE0000"/>
                <w:lang w:val="es-US"/>
              </w:rPr>
            </w:pPr>
            <w:r w:rsidRPr="00986F83">
              <w:rPr>
                <w:rFonts w:ascii="Times New Roman" w:hAnsi="Times New Roman" w:cs="Times New Roman"/>
                <w:b/>
                <w:bCs/>
                <w:lang w:val="pt-PT"/>
              </w:rPr>
              <w:t>H2.</w:t>
            </w:r>
            <w:r w:rsidRPr="00986F83">
              <w:rPr>
                <w:rFonts w:ascii="Times New Roman" w:hAnsi="Times New Roman" w:cs="Times New Roman"/>
                <w:b/>
                <w:bCs/>
                <w:i/>
                <w:iCs/>
                <w:lang w:val="pt-PT"/>
              </w:rPr>
              <w:t xml:space="preserve"> L. pardalis.</w:t>
            </w:r>
            <w:r w:rsidRPr="00986F83">
              <w:rPr>
                <w:rFonts w:ascii="Times New Roman" w:hAnsi="Times New Roman" w:cs="Times New Roman"/>
                <w:lang w:val="pt-PT"/>
              </w:rPr>
              <w:t xml:space="preserve"> Female. Adult. </w:t>
            </w:r>
            <w:r w:rsidRPr="00986F83">
              <w:rPr>
                <w:rFonts w:ascii="Times New Roman" w:hAnsi="Times New Roman" w:cs="Times New Roman"/>
                <w:lang w:val="en-US"/>
              </w:rPr>
              <w:t xml:space="preserve">CC02. Date of birth: December 8, 2014. Time in quarantine: 4 years. Origin: born at ZooMAT; previously on display at the San José Zoo. Due to an injury to her forelimb, she was transferred to quarantine for examination and care. Observations: weekly environmental enrichment sessions conducted in the quarantine area. To rest, the animal used the safety enclosure and the tall logs as part of the enrichment. When handlers were delayed in their activities or when staff remained in the enclosure for a long time, the animal vocalized. </w:t>
            </w:r>
            <w:r w:rsidRPr="00986F83">
              <w:rPr>
                <w:rFonts w:ascii="Times New Roman" w:hAnsi="Times New Roman" w:cs="Times New Roman"/>
                <w:lang w:val="es-US"/>
              </w:rPr>
              <w:t>Cortisol: 106.9–349.5–773.9 ng/g.</w:t>
            </w:r>
          </w:p>
        </w:tc>
      </w:tr>
      <w:tr w:rsidR="00A376ED" w:rsidRPr="00986F83" w14:paraId="474152FA" w14:textId="77777777" w:rsidTr="001D5C84">
        <w:tc>
          <w:tcPr>
            <w:tcW w:w="8789" w:type="dxa"/>
            <w:gridSpan w:val="2"/>
            <w:tcBorders>
              <w:top w:val="single" w:sz="4" w:space="0" w:color="auto"/>
              <w:bottom w:val="single" w:sz="4" w:space="0" w:color="auto"/>
            </w:tcBorders>
          </w:tcPr>
          <w:p w14:paraId="07AB073D" w14:textId="77777777" w:rsidR="00A376ED" w:rsidRPr="00986F83" w:rsidRDefault="00A376ED" w:rsidP="001D5C84">
            <w:pPr>
              <w:rPr>
                <w:rFonts w:ascii="Times New Roman" w:hAnsi="Times New Roman" w:cs="Times New Roman"/>
                <w:lang w:val="es-US"/>
              </w:rPr>
            </w:pPr>
            <w:r w:rsidRPr="00986F83">
              <w:rPr>
                <w:rFonts w:ascii="Times New Roman" w:hAnsi="Times New Roman" w:cs="Times New Roman"/>
                <w:b/>
                <w:bCs/>
                <w:lang w:val="en-US"/>
              </w:rPr>
              <w:t>M.</w:t>
            </w:r>
            <w:r w:rsidRPr="00986F83">
              <w:rPr>
                <w:rFonts w:ascii="Times New Roman" w:hAnsi="Times New Roman" w:cs="Times New Roman"/>
                <w:b/>
                <w:bCs/>
                <w:i/>
                <w:iCs/>
                <w:lang w:val="en-US"/>
              </w:rPr>
              <w:t xml:space="preserve"> L. wiedii. </w:t>
            </w:r>
            <w:r w:rsidRPr="00986F83">
              <w:rPr>
                <w:rFonts w:ascii="Times New Roman" w:hAnsi="Times New Roman" w:cs="Times New Roman"/>
                <w:lang w:val="en-US"/>
              </w:rPr>
              <w:t xml:space="preserve">“Tímido”. Male. Juvenile. CC07. Date of birth: Not available. Time in quarantine: 9 months. Origin: wild, seized by PROFEPA in Parral, Chiapas and placed in quarantine at ZooMAT on November 8, 2023. Captured by community residents because it was preying on chickens. Observations: the animal remained mainly inside its shelter box, coming out only at night and avoiding being seen; upon detecting the presence of people in the quarantine area, it immediately returned to its box. It is the only specimen for which a wooden box was adapted within the quarantine enclosure, used as a shelter for sleeping and taking refuge during the day. </w:t>
            </w:r>
            <w:r w:rsidRPr="00986F83">
              <w:rPr>
                <w:rFonts w:ascii="Times New Roman" w:hAnsi="Times New Roman" w:cs="Times New Roman"/>
                <w:lang w:val="es-US"/>
              </w:rPr>
              <w:t>Cortisol: 3.6–29.8–66.6 ng/g.</w:t>
            </w:r>
          </w:p>
        </w:tc>
      </w:tr>
      <w:tr w:rsidR="00A376ED" w:rsidRPr="00986F83" w14:paraId="4D1DE2B5" w14:textId="77777777" w:rsidTr="001D5C84">
        <w:tc>
          <w:tcPr>
            <w:tcW w:w="8789" w:type="dxa"/>
            <w:gridSpan w:val="2"/>
            <w:tcBorders>
              <w:top w:val="single" w:sz="4" w:space="0" w:color="auto"/>
            </w:tcBorders>
          </w:tcPr>
          <w:p w14:paraId="301913EB" w14:textId="77777777" w:rsidR="00A376ED" w:rsidRPr="00986F83" w:rsidRDefault="00A376ED" w:rsidP="001D5C84">
            <w:pPr>
              <w:rPr>
                <w:rFonts w:ascii="Times New Roman" w:hAnsi="Times New Roman" w:cs="Times New Roman"/>
                <w:color w:val="EE0000"/>
                <w:lang w:val="en-US"/>
              </w:rPr>
            </w:pPr>
            <w:r w:rsidRPr="00986F83">
              <w:rPr>
                <w:rFonts w:ascii="Times New Roman" w:hAnsi="Times New Roman" w:cs="Times New Roman"/>
                <w:b/>
                <w:bCs/>
                <w:lang w:val="pt-PT"/>
              </w:rPr>
              <w:t>H1</w:t>
            </w:r>
            <w:r w:rsidRPr="00986F83">
              <w:rPr>
                <w:rFonts w:ascii="Times New Roman" w:hAnsi="Times New Roman" w:cs="Times New Roman"/>
                <w:b/>
                <w:bCs/>
                <w:i/>
                <w:iCs/>
                <w:lang w:val="pt-PT"/>
              </w:rPr>
              <w:t xml:space="preserve">. L. wiedii. </w:t>
            </w:r>
            <w:r w:rsidRPr="00986F83">
              <w:rPr>
                <w:rFonts w:ascii="Times New Roman" w:hAnsi="Times New Roman" w:cs="Times New Roman"/>
                <w:lang w:val="pt-PT"/>
              </w:rPr>
              <w:t xml:space="preserve">“Margarita”. Female. </w:t>
            </w:r>
            <w:r w:rsidRPr="00986F83">
              <w:rPr>
                <w:rFonts w:ascii="Times New Roman" w:hAnsi="Times New Roman" w:cs="Times New Roman"/>
                <w:lang w:val="en-US"/>
              </w:rPr>
              <w:t>Adult. CC15. Date of birth: September 8, 2016. Quarantine period: 1 year. Origin: Chetumal, from a wildlife sanctuary. Observations: she was in the ZooMAT nursery interacting with the keepers. During feeding routines or research activities, she approached the staff and purred. She rested in the upper part of the enclosure, on the window, climbing both on branches and on the mesh. Cortisol: 7.2–232.9–554.7 ng/g.</w:t>
            </w:r>
          </w:p>
        </w:tc>
      </w:tr>
      <w:tr w:rsidR="00A376ED" w:rsidRPr="00986F83" w14:paraId="1FF596A7" w14:textId="77777777" w:rsidTr="001D5C84">
        <w:trPr>
          <w:gridAfter w:val="1"/>
          <w:wAfter w:w="142" w:type="dxa"/>
        </w:trPr>
        <w:tc>
          <w:tcPr>
            <w:tcW w:w="8647" w:type="dxa"/>
            <w:tcBorders>
              <w:top w:val="single" w:sz="4" w:space="0" w:color="auto"/>
              <w:bottom w:val="single" w:sz="4" w:space="0" w:color="auto"/>
            </w:tcBorders>
          </w:tcPr>
          <w:p w14:paraId="0E8F0669" w14:textId="77777777" w:rsidR="00A376ED" w:rsidRPr="00986F83" w:rsidRDefault="00A376ED" w:rsidP="001D5C84">
            <w:pPr>
              <w:rPr>
                <w:rFonts w:ascii="Times New Roman" w:hAnsi="Times New Roman" w:cs="Times New Roman"/>
                <w:lang w:val="en-US"/>
              </w:rPr>
            </w:pPr>
            <w:r w:rsidRPr="00986F83">
              <w:rPr>
                <w:rFonts w:ascii="Times New Roman" w:hAnsi="Times New Roman" w:cs="Times New Roman"/>
                <w:b/>
                <w:bCs/>
                <w:lang w:val="es-US"/>
              </w:rPr>
              <w:t>H2.</w:t>
            </w:r>
            <w:r w:rsidRPr="00986F83">
              <w:rPr>
                <w:rFonts w:ascii="Times New Roman" w:hAnsi="Times New Roman" w:cs="Times New Roman"/>
                <w:b/>
                <w:bCs/>
                <w:i/>
                <w:iCs/>
                <w:lang w:val="es-US"/>
              </w:rPr>
              <w:t xml:space="preserve"> L. wiedii.</w:t>
            </w:r>
            <w:r w:rsidRPr="00986F83">
              <w:rPr>
                <w:rFonts w:ascii="Times New Roman" w:hAnsi="Times New Roman" w:cs="Times New Roman"/>
                <w:lang w:val="es-US"/>
              </w:rPr>
              <w:t xml:space="preserve"> “La Tuerta”. </w:t>
            </w:r>
            <w:r w:rsidRPr="00986F83">
              <w:rPr>
                <w:rFonts w:ascii="Times New Roman" w:hAnsi="Times New Roman" w:cs="Times New Roman"/>
                <w:lang w:val="en-US"/>
              </w:rPr>
              <w:t>Female. Adult. CC13. Date of birth: Not available. Time in quarantine: 3 years. Origin: Chiapas coast, donated by local residents on August 23, 2018. Observations: she lost an eye and usually rested in the upper part of the enclosure, on the window. During feeding, she did not show direct interaction with the handlers nor avoidance toward them. Cortisol: 238.1–371.3–481.6 ng/g.</w:t>
            </w:r>
          </w:p>
        </w:tc>
      </w:tr>
      <w:bookmarkEnd w:id="0"/>
    </w:tbl>
    <w:p w14:paraId="2BA15A76" w14:textId="77777777" w:rsidR="00A376ED" w:rsidRPr="00986F83" w:rsidRDefault="00A376ED" w:rsidP="00A376ED">
      <w:pPr>
        <w:spacing w:line="240" w:lineRule="auto"/>
        <w:rPr>
          <w:rFonts w:ascii="Times New Roman" w:hAnsi="Times New Roman" w:cs="Times New Roman"/>
          <w:noProof/>
          <w:lang w:val="en-US"/>
        </w:rPr>
      </w:pPr>
    </w:p>
    <w:p w14:paraId="681839E1" w14:textId="77777777" w:rsidR="00A376ED" w:rsidRDefault="00A376ED" w:rsidP="00A376ED">
      <w:pPr>
        <w:spacing w:line="240" w:lineRule="auto"/>
        <w:rPr>
          <w:rFonts w:ascii="Times New Roman" w:hAnsi="Times New Roman" w:cs="Times New Roman"/>
          <w:lang w:val="en-US"/>
        </w:rPr>
      </w:pPr>
    </w:p>
    <w:p w14:paraId="24840A86"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ED"/>
    <w:rsid w:val="001D3053"/>
    <w:rsid w:val="001E3A92"/>
    <w:rsid w:val="00217E67"/>
    <w:rsid w:val="002C7D54"/>
    <w:rsid w:val="0033371E"/>
    <w:rsid w:val="005C0D39"/>
    <w:rsid w:val="0070406C"/>
    <w:rsid w:val="00724754"/>
    <w:rsid w:val="007B36B1"/>
    <w:rsid w:val="0093750F"/>
    <w:rsid w:val="00A376ED"/>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6EA5"/>
  <w15:chartTrackingRefBased/>
  <w15:docId w15:val="{6FC6CDEB-86ED-4CCA-897A-B7222679B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6ED"/>
    <w:pPr>
      <w:spacing w:line="259" w:lineRule="auto"/>
    </w:pPr>
    <w:rPr>
      <w:sz w:val="22"/>
      <w:szCs w:val="22"/>
      <w:lang w:val="es-MX"/>
    </w:rPr>
  </w:style>
  <w:style w:type="paragraph" w:styleId="Heading1">
    <w:name w:val="heading 1"/>
    <w:basedOn w:val="Normal"/>
    <w:next w:val="Normal"/>
    <w:link w:val="Heading1Char"/>
    <w:uiPriority w:val="9"/>
    <w:qFormat/>
    <w:rsid w:val="00A376E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A376E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A376ED"/>
    <w:pPr>
      <w:keepNext/>
      <w:keepLines/>
      <w:spacing w:before="160" w:after="80" w:line="278" w:lineRule="auto"/>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A376ED"/>
    <w:pPr>
      <w:keepNext/>
      <w:keepLines/>
      <w:spacing w:before="80" w:after="40" w:line="278" w:lineRule="auto"/>
      <w:outlineLvl w:val="3"/>
    </w:pPr>
    <w:rPr>
      <w:rFonts w:eastAsiaTheme="majorEastAsia" w:cstheme="majorBidi"/>
      <w:i/>
      <w:iCs/>
      <w:color w:val="0F4761" w:themeColor="accent1" w:themeShade="BF"/>
      <w:sz w:val="24"/>
      <w:szCs w:val="24"/>
      <w:lang w:val="en-IN"/>
    </w:rPr>
  </w:style>
  <w:style w:type="paragraph" w:styleId="Heading5">
    <w:name w:val="heading 5"/>
    <w:basedOn w:val="Normal"/>
    <w:next w:val="Normal"/>
    <w:link w:val="Heading5Char"/>
    <w:uiPriority w:val="9"/>
    <w:semiHidden/>
    <w:unhideWhenUsed/>
    <w:qFormat/>
    <w:rsid w:val="00A376ED"/>
    <w:pPr>
      <w:keepNext/>
      <w:keepLines/>
      <w:spacing w:before="80" w:after="40" w:line="278" w:lineRule="auto"/>
      <w:outlineLvl w:val="4"/>
    </w:pPr>
    <w:rPr>
      <w:rFonts w:eastAsiaTheme="majorEastAsia" w:cstheme="majorBidi"/>
      <w:color w:val="0F4761" w:themeColor="accent1" w:themeShade="BF"/>
      <w:sz w:val="24"/>
      <w:szCs w:val="24"/>
      <w:lang w:val="en-IN"/>
    </w:rPr>
  </w:style>
  <w:style w:type="paragraph" w:styleId="Heading6">
    <w:name w:val="heading 6"/>
    <w:basedOn w:val="Normal"/>
    <w:next w:val="Normal"/>
    <w:link w:val="Heading6Char"/>
    <w:uiPriority w:val="9"/>
    <w:semiHidden/>
    <w:unhideWhenUsed/>
    <w:qFormat/>
    <w:rsid w:val="00A376ED"/>
    <w:pPr>
      <w:keepNext/>
      <w:keepLines/>
      <w:spacing w:before="40" w:after="0" w:line="278" w:lineRule="auto"/>
      <w:outlineLvl w:val="5"/>
    </w:pPr>
    <w:rPr>
      <w:rFonts w:eastAsiaTheme="majorEastAsia" w:cstheme="majorBidi"/>
      <w:i/>
      <w:iCs/>
      <w:color w:val="595959" w:themeColor="text1" w:themeTint="A6"/>
      <w:sz w:val="24"/>
      <w:szCs w:val="24"/>
      <w:lang w:val="en-IN"/>
    </w:rPr>
  </w:style>
  <w:style w:type="paragraph" w:styleId="Heading7">
    <w:name w:val="heading 7"/>
    <w:basedOn w:val="Normal"/>
    <w:next w:val="Normal"/>
    <w:link w:val="Heading7Char"/>
    <w:uiPriority w:val="9"/>
    <w:semiHidden/>
    <w:unhideWhenUsed/>
    <w:qFormat/>
    <w:rsid w:val="00A376ED"/>
    <w:pPr>
      <w:keepNext/>
      <w:keepLines/>
      <w:spacing w:before="40" w:after="0" w:line="278" w:lineRule="auto"/>
      <w:outlineLvl w:val="6"/>
    </w:pPr>
    <w:rPr>
      <w:rFonts w:eastAsiaTheme="majorEastAsia" w:cstheme="majorBidi"/>
      <w:color w:val="595959" w:themeColor="text1" w:themeTint="A6"/>
      <w:sz w:val="24"/>
      <w:szCs w:val="24"/>
      <w:lang w:val="en-IN"/>
    </w:rPr>
  </w:style>
  <w:style w:type="paragraph" w:styleId="Heading8">
    <w:name w:val="heading 8"/>
    <w:basedOn w:val="Normal"/>
    <w:next w:val="Normal"/>
    <w:link w:val="Heading8Char"/>
    <w:uiPriority w:val="9"/>
    <w:semiHidden/>
    <w:unhideWhenUsed/>
    <w:qFormat/>
    <w:rsid w:val="00A376ED"/>
    <w:pPr>
      <w:keepNext/>
      <w:keepLines/>
      <w:spacing w:after="0" w:line="278" w:lineRule="auto"/>
      <w:outlineLvl w:val="7"/>
    </w:pPr>
    <w:rPr>
      <w:rFonts w:eastAsiaTheme="majorEastAsia" w:cstheme="majorBidi"/>
      <w:i/>
      <w:iCs/>
      <w:color w:val="272727" w:themeColor="text1" w:themeTint="D8"/>
      <w:sz w:val="24"/>
      <w:szCs w:val="24"/>
      <w:lang w:val="en-IN"/>
    </w:rPr>
  </w:style>
  <w:style w:type="paragraph" w:styleId="Heading9">
    <w:name w:val="heading 9"/>
    <w:basedOn w:val="Normal"/>
    <w:next w:val="Normal"/>
    <w:link w:val="Heading9Char"/>
    <w:uiPriority w:val="9"/>
    <w:semiHidden/>
    <w:unhideWhenUsed/>
    <w:qFormat/>
    <w:rsid w:val="00A376ED"/>
    <w:pPr>
      <w:keepNext/>
      <w:keepLines/>
      <w:spacing w:after="0" w:line="278" w:lineRule="auto"/>
      <w:outlineLvl w:val="8"/>
    </w:pPr>
    <w:rPr>
      <w:rFonts w:eastAsiaTheme="majorEastAsia" w:cstheme="majorBidi"/>
      <w:color w:val="272727" w:themeColor="text1" w:themeTint="D8"/>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6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6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6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6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6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6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6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6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6ED"/>
    <w:rPr>
      <w:rFonts w:eastAsiaTheme="majorEastAsia" w:cstheme="majorBidi"/>
      <w:color w:val="272727" w:themeColor="text1" w:themeTint="D8"/>
    </w:rPr>
  </w:style>
  <w:style w:type="paragraph" w:styleId="Title">
    <w:name w:val="Title"/>
    <w:basedOn w:val="Normal"/>
    <w:next w:val="Normal"/>
    <w:link w:val="TitleChar"/>
    <w:uiPriority w:val="10"/>
    <w:qFormat/>
    <w:rsid w:val="00A376ED"/>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A376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6ED"/>
    <w:pPr>
      <w:numPr>
        <w:ilvl w:val="1"/>
      </w:numPr>
      <w:spacing w:line="278" w:lineRule="auto"/>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A376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6ED"/>
    <w:pPr>
      <w:spacing w:before="160" w:line="278" w:lineRule="auto"/>
      <w:jc w:val="center"/>
    </w:pPr>
    <w:rPr>
      <w:i/>
      <w:iCs/>
      <w:color w:val="404040" w:themeColor="text1" w:themeTint="BF"/>
      <w:sz w:val="24"/>
      <w:szCs w:val="24"/>
      <w:lang w:val="en-IN"/>
    </w:rPr>
  </w:style>
  <w:style w:type="character" w:customStyle="1" w:styleId="QuoteChar">
    <w:name w:val="Quote Char"/>
    <w:basedOn w:val="DefaultParagraphFont"/>
    <w:link w:val="Quote"/>
    <w:uiPriority w:val="29"/>
    <w:rsid w:val="00A376ED"/>
    <w:rPr>
      <w:i/>
      <w:iCs/>
      <w:color w:val="404040" w:themeColor="text1" w:themeTint="BF"/>
    </w:rPr>
  </w:style>
  <w:style w:type="paragraph" w:styleId="ListParagraph">
    <w:name w:val="List Paragraph"/>
    <w:basedOn w:val="Normal"/>
    <w:uiPriority w:val="34"/>
    <w:qFormat/>
    <w:rsid w:val="00A376ED"/>
    <w:pPr>
      <w:spacing w:line="278" w:lineRule="auto"/>
      <w:ind w:left="720"/>
      <w:contextualSpacing/>
    </w:pPr>
    <w:rPr>
      <w:sz w:val="24"/>
      <w:szCs w:val="24"/>
      <w:lang w:val="en-IN"/>
    </w:rPr>
  </w:style>
  <w:style w:type="character" w:styleId="IntenseEmphasis">
    <w:name w:val="Intense Emphasis"/>
    <w:basedOn w:val="DefaultParagraphFont"/>
    <w:uiPriority w:val="21"/>
    <w:qFormat/>
    <w:rsid w:val="00A376ED"/>
    <w:rPr>
      <w:i/>
      <w:iCs/>
      <w:color w:val="0F4761" w:themeColor="accent1" w:themeShade="BF"/>
    </w:rPr>
  </w:style>
  <w:style w:type="paragraph" w:styleId="IntenseQuote">
    <w:name w:val="Intense Quote"/>
    <w:basedOn w:val="Normal"/>
    <w:next w:val="Normal"/>
    <w:link w:val="IntenseQuoteChar"/>
    <w:uiPriority w:val="30"/>
    <w:qFormat/>
    <w:rsid w:val="00A376E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IN"/>
    </w:rPr>
  </w:style>
  <w:style w:type="character" w:customStyle="1" w:styleId="IntenseQuoteChar">
    <w:name w:val="Intense Quote Char"/>
    <w:basedOn w:val="DefaultParagraphFont"/>
    <w:link w:val="IntenseQuote"/>
    <w:uiPriority w:val="30"/>
    <w:rsid w:val="00A376ED"/>
    <w:rPr>
      <w:i/>
      <w:iCs/>
      <w:color w:val="0F4761" w:themeColor="accent1" w:themeShade="BF"/>
    </w:rPr>
  </w:style>
  <w:style w:type="character" w:styleId="IntenseReference">
    <w:name w:val="Intense Reference"/>
    <w:basedOn w:val="DefaultParagraphFont"/>
    <w:uiPriority w:val="32"/>
    <w:qFormat/>
    <w:rsid w:val="00A376ED"/>
    <w:rPr>
      <w:b/>
      <w:bCs/>
      <w:smallCaps/>
      <w:color w:val="0F4761" w:themeColor="accent1" w:themeShade="BF"/>
      <w:spacing w:val="5"/>
    </w:rPr>
  </w:style>
  <w:style w:type="table" w:styleId="TableGrid">
    <w:name w:val="Table Grid"/>
    <w:basedOn w:val="TableNormal"/>
    <w:uiPriority w:val="39"/>
    <w:rsid w:val="00A376ED"/>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480</Words>
  <Characters>2742</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2026-08-13T07:07:00Z</dcterms:created>
  <dcterms:modified xsi:type="dcterms:W3CDTF">2026-08-13T07:07:00Z</dcterms:modified>
</cp:coreProperties>
</file>