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82E57" w:rsidRPr="00F82E57" w:rsidRDefault="00F82E57" w:rsidP="00F82E57">
      <w:pPr>
        <w:tabs>
          <w:tab w:val="left" w:pos="1410"/>
        </w:tabs>
        <w:bidi w:val="0"/>
        <w:spacing w:after="2040" w:line="480" w:lineRule="auto"/>
        <w:jc w:val="center"/>
        <w:rPr>
          <w:b/>
          <w:sz w:val="28"/>
          <w:szCs w:val="28"/>
        </w:rPr>
      </w:pPr>
      <w:r w:rsidRPr="00F82E57">
        <w:rPr>
          <w:b/>
          <w:sz w:val="28"/>
          <w:szCs w:val="28"/>
        </w:rPr>
        <w:t>Supplementary data</w:t>
      </w:r>
    </w:p>
    <w:p w:rsidR="00F82E57" w:rsidRPr="00F82E57" w:rsidRDefault="00F82E57" w:rsidP="00F82E57">
      <w:pPr>
        <w:bidi w:val="0"/>
        <w:spacing w:after="2040" w:line="480" w:lineRule="auto"/>
        <w:jc w:val="center"/>
        <w:rPr>
          <w:b/>
          <w:bCs/>
          <w:iCs/>
          <w:sz w:val="32"/>
          <w:szCs w:val="32"/>
        </w:rPr>
      </w:pPr>
      <w:r w:rsidRPr="00F82E57">
        <w:rPr>
          <w:b/>
          <w:bCs/>
          <w:iCs/>
          <w:sz w:val="32"/>
          <w:szCs w:val="32"/>
        </w:rPr>
        <w:t>A Green Protocol for the Electrochemical Synthesis of a Fluorescent Dye with Antibacterial Activity from Imipramine Oxidation</w:t>
      </w:r>
    </w:p>
    <w:p w:rsidR="00F82E57" w:rsidRPr="00F82E57" w:rsidRDefault="00F82E57" w:rsidP="00F82E57">
      <w:pPr>
        <w:bidi w:val="0"/>
        <w:spacing w:after="2040" w:line="480" w:lineRule="auto"/>
        <w:jc w:val="center"/>
        <w:rPr>
          <w:sz w:val="24"/>
          <w:szCs w:val="24"/>
        </w:rPr>
      </w:pPr>
      <w:r w:rsidRPr="00F82E57">
        <w:rPr>
          <w:sz w:val="24"/>
          <w:szCs w:val="24"/>
        </w:rPr>
        <w:t>Zahra Souri</w:t>
      </w:r>
      <w:r w:rsidRPr="00F82E57">
        <w:rPr>
          <w:sz w:val="24"/>
          <w:szCs w:val="24"/>
          <w:vertAlign w:val="superscript"/>
        </w:rPr>
        <w:t>1</w:t>
      </w:r>
      <w:r w:rsidRPr="00F82E57">
        <w:rPr>
          <w:sz w:val="24"/>
          <w:szCs w:val="24"/>
        </w:rPr>
        <w:t xml:space="preserve">, Mahmood </w:t>
      </w:r>
      <w:proofErr w:type="spellStart"/>
      <w:r w:rsidRPr="00F82E57">
        <w:rPr>
          <w:sz w:val="24"/>
          <w:szCs w:val="24"/>
        </w:rPr>
        <w:t>Masoudi</w:t>
      </w:r>
      <w:proofErr w:type="spellEnd"/>
      <w:r w:rsidRPr="00F82E57">
        <w:rPr>
          <w:sz w:val="24"/>
          <w:szCs w:val="24"/>
        </w:rPr>
        <w:t xml:space="preserve"> Khoram</w:t>
      </w:r>
      <w:r w:rsidRPr="00F82E57">
        <w:rPr>
          <w:sz w:val="24"/>
          <w:szCs w:val="24"/>
          <w:vertAlign w:val="superscript"/>
        </w:rPr>
        <w:t>2</w:t>
      </w:r>
      <w:r w:rsidRPr="00F82E57">
        <w:rPr>
          <w:sz w:val="24"/>
          <w:szCs w:val="24"/>
        </w:rPr>
        <w:t>, Davood Nematollahi</w:t>
      </w:r>
      <w:r w:rsidRPr="00F82E57">
        <w:rPr>
          <w:sz w:val="24"/>
          <w:szCs w:val="24"/>
          <w:vertAlign w:val="superscript"/>
        </w:rPr>
        <w:t>*2</w:t>
      </w:r>
      <w:r w:rsidRPr="00F82E57">
        <w:rPr>
          <w:sz w:val="24"/>
          <w:szCs w:val="24"/>
        </w:rPr>
        <w:t>, Mohammad Mazloum-Ardakani</w:t>
      </w:r>
      <w:r w:rsidRPr="00F82E57">
        <w:rPr>
          <w:sz w:val="24"/>
          <w:szCs w:val="24"/>
          <w:vertAlign w:val="superscript"/>
        </w:rPr>
        <w:t>1</w:t>
      </w:r>
      <w:r w:rsidRPr="00F82E57">
        <w:rPr>
          <w:sz w:val="24"/>
          <w:szCs w:val="24"/>
        </w:rPr>
        <w:t xml:space="preserve">, &amp; </w:t>
      </w:r>
      <w:proofErr w:type="spellStart"/>
      <w:r w:rsidRPr="00F82E57">
        <w:rPr>
          <w:sz w:val="24"/>
          <w:szCs w:val="24"/>
        </w:rPr>
        <w:t>Hojjat</w:t>
      </w:r>
      <w:proofErr w:type="spellEnd"/>
      <w:r w:rsidRPr="00F82E57">
        <w:rPr>
          <w:sz w:val="24"/>
          <w:szCs w:val="24"/>
        </w:rPr>
        <w:t xml:space="preserve"> Alizadeh</w:t>
      </w:r>
      <w:r w:rsidRPr="00F82E57">
        <w:rPr>
          <w:sz w:val="24"/>
          <w:szCs w:val="24"/>
          <w:vertAlign w:val="superscript"/>
        </w:rPr>
        <w:t>3</w:t>
      </w:r>
    </w:p>
    <w:p w:rsidR="00F82E57" w:rsidRPr="00F82E57" w:rsidRDefault="00F82E57" w:rsidP="00FA5097">
      <w:pPr>
        <w:bidi w:val="0"/>
        <w:spacing w:line="360" w:lineRule="auto"/>
        <w:jc w:val="both"/>
        <w:rPr>
          <w:sz w:val="24"/>
          <w:szCs w:val="24"/>
        </w:rPr>
      </w:pPr>
      <w:r w:rsidRPr="00F82E57">
        <w:rPr>
          <w:sz w:val="24"/>
          <w:szCs w:val="24"/>
          <w:vertAlign w:val="superscript"/>
        </w:rPr>
        <w:t>1</w:t>
      </w:r>
      <w:r w:rsidRPr="00F82E57">
        <w:rPr>
          <w:sz w:val="24"/>
          <w:szCs w:val="24"/>
        </w:rPr>
        <w:t xml:space="preserve">Department of Chemistry, Faculty of Science, Yazd University, Yazd, Iran. </w:t>
      </w:r>
      <w:r w:rsidRPr="00F82E57">
        <w:rPr>
          <w:sz w:val="24"/>
          <w:szCs w:val="24"/>
          <w:vertAlign w:val="superscript"/>
        </w:rPr>
        <w:t>2</w:t>
      </w:r>
      <w:r w:rsidRPr="00F82E57">
        <w:rPr>
          <w:sz w:val="24"/>
          <w:szCs w:val="24"/>
        </w:rPr>
        <w:t xml:space="preserve">Faculty of Chemistry, Bu-Ali </w:t>
      </w:r>
      <w:proofErr w:type="spellStart"/>
      <w:r w:rsidRPr="00F82E57">
        <w:rPr>
          <w:sz w:val="24"/>
          <w:szCs w:val="24"/>
        </w:rPr>
        <w:t>Sina</w:t>
      </w:r>
      <w:proofErr w:type="spellEnd"/>
      <w:r w:rsidRPr="00F82E57">
        <w:rPr>
          <w:sz w:val="24"/>
          <w:szCs w:val="24"/>
        </w:rPr>
        <w:t xml:space="preserve"> University, Hamedan, Iran. Zip Code 65178-38683. </w:t>
      </w:r>
      <w:r w:rsidRPr="00F82E57">
        <w:rPr>
          <w:sz w:val="24"/>
          <w:szCs w:val="24"/>
          <w:vertAlign w:val="superscript"/>
        </w:rPr>
        <w:t>3</w:t>
      </w:r>
      <w:r w:rsidRPr="00F82E57">
        <w:rPr>
          <w:sz w:val="24"/>
          <w:szCs w:val="24"/>
        </w:rPr>
        <w:t xml:space="preserve">Rooyana Veterinary Laboratory, </w:t>
      </w:r>
      <w:proofErr w:type="spellStart"/>
      <w:r w:rsidRPr="00F82E57">
        <w:rPr>
          <w:sz w:val="24"/>
          <w:szCs w:val="24"/>
        </w:rPr>
        <w:t>Saqqez</w:t>
      </w:r>
      <w:proofErr w:type="spellEnd"/>
      <w:r w:rsidRPr="00F82E57">
        <w:rPr>
          <w:sz w:val="24"/>
          <w:szCs w:val="24"/>
        </w:rPr>
        <w:t>, Kurdistan, Iran. E-mail: nemat@basu.ac.ir. Fax: 0098 - 813- 8257407, Tel: 0098 - 813- 8282807</w:t>
      </w:r>
    </w:p>
    <w:p w:rsidR="00F82E57" w:rsidRDefault="00F82E57" w:rsidP="00F82E57">
      <w:pPr>
        <w:bidi w:val="0"/>
        <w:spacing w:line="480" w:lineRule="auto"/>
        <w:jc w:val="both"/>
        <w:rPr>
          <w:sz w:val="24"/>
          <w:szCs w:val="24"/>
        </w:rPr>
      </w:pPr>
    </w:p>
    <w:p w:rsidR="00F82E57" w:rsidRDefault="00F82E57" w:rsidP="00F82E57">
      <w:pPr>
        <w:bidi w:val="0"/>
        <w:spacing w:line="480" w:lineRule="auto"/>
        <w:jc w:val="both"/>
        <w:rPr>
          <w:sz w:val="24"/>
          <w:szCs w:val="24"/>
        </w:rPr>
      </w:pPr>
    </w:p>
    <w:p w:rsidR="00F82E57" w:rsidRDefault="00F82E57" w:rsidP="00F82E57">
      <w:pPr>
        <w:bidi w:val="0"/>
        <w:spacing w:line="480" w:lineRule="auto"/>
        <w:jc w:val="both"/>
        <w:rPr>
          <w:sz w:val="24"/>
          <w:szCs w:val="24"/>
        </w:rPr>
      </w:pPr>
    </w:p>
    <w:p w:rsidR="00F82E57" w:rsidRPr="00241947" w:rsidRDefault="00F82E57" w:rsidP="00F82E57">
      <w:pPr>
        <w:bidi w:val="0"/>
        <w:spacing w:after="240"/>
        <w:rPr>
          <w:rFonts w:eastAsia="Times New Roman" w:cstheme="majorBidi"/>
          <w:b/>
          <w:bCs/>
          <w:color w:val="000000" w:themeColor="text1"/>
          <w:sz w:val="28"/>
          <w:szCs w:val="28"/>
        </w:rPr>
      </w:pPr>
      <w:r w:rsidRPr="00241947">
        <w:rPr>
          <w:rFonts w:eastAsia="Times New Roman" w:cstheme="majorBidi"/>
          <w:b/>
          <w:bCs/>
          <w:color w:val="000000" w:themeColor="text1"/>
          <w:sz w:val="28"/>
          <w:szCs w:val="28"/>
        </w:rPr>
        <w:lastRenderedPageBreak/>
        <w:t>Table of contents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15"/>
        <w:gridCol w:w="7020"/>
        <w:gridCol w:w="1282"/>
      </w:tblGrid>
      <w:tr w:rsidR="00F82E57" w:rsidRPr="001E4D6D" w:rsidTr="002E55BB">
        <w:trPr>
          <w:trHeight w:val="432"/>
        </w:trPr>
        <w:tc>
          <w:tcPr>
            <w:tcW w:w="715" w:type="dxa"/>
          </w:tcPr>
          <w:p w:rsidR="00F82E57" w:rsidRPr="001E4D6D" w:rsidRDefault="00F82E57" w:rsidP="002E55BB">
            <w:pPr>
              <w:bidi w:val="0"/>
              <w:spacing w:after="160" w:line="259" w:lineRule="auto"/>
              <w:jc w:val="center"/>
              <w:rPr>
                <w:rFonts w:asciiTheme="minorHAnsi" w:eastAsia="Times New Roman" w:hAnsiTheme="minorHAnsi" w:cstheme="majorBidi"/>
                <w:b/>
                <w:bCs/>
                <w:szCs w:val="24"/>
              </w:rPr>
            </w:pPr>
            <w:r w:rsidRPr="001E4D6D">
              <w:rPr>
                <w:rFonts w:asciiTheme="minorHAnsi" w:eastAsia="Times New Roman" w:hAnsiTheme="minorHAnsi" w:cstheme="majorBidi"/>
                <w:b/>
                <w:bCs/>
                <w:szCs w:val="24"/>
              </w:rPr>
              <w:t>No.</w:t>
            </w:r>
          </w:p>
        </w:tc>
        <w:tc>
          <w:tcPr>
            <w:tcW w:w="7020" w:type="dxa"/>
          </w:tcPr>
          <w:p w:rsidR="00F82E57" w:rsidRPr="001E4D6D" w:rsidRDefault="00F82E57" w:rsidP="00F82E57">
            <w:pPr>
              <w:bidi w:val="0"/>
              <w:spacing w:after="160" w:line="259" w:lineRule="auto"/>
              <w:rPr>
                <w:rFonts w:asciiTheme="minorHAnsi" w:eastAsia="Times New Roman" w:hAnsiTheme="minorHAnsi" w:cstheme="majorBidi"/>
                <w:b/>
                <w:bCs/>
                <w:szCs w:val="24"/>
              </w:rPr>
            </w:pPr>
          </w:p>
        </w:tc>
        <w:tc>
          <w:tcPr>
            <w:tcW w:w="1282" w:type="dxa"/>
          </w:tcPr>
          <w:p w:rsidR="00F82E57" w:rsidRPr="001E4D6D" w:rsidRDefault="00F82E57" w:rsidP="002E55BB">
            <w:pPr>
              <w:bidi w:val="0"/>
              <w:spacing w:after="160" w:line="259" w:lineRule="auto"/>
              <w:jc w:val="center"/>
              <w:rPr>
                <w:rFonts w:asciiTheme="minorHAnsi" w:eastAsia="Times New Roman" w:hAnsiTheme="minorHAnsi" w:cstheme="majorBidi"/>
                <w:b/>
                <w:bCs/>
                <w:szCs w:val="24"/>
              </w:rPr>
            </w:pPr>
            <w:r w:rsidRPr="001E4D6D">
              <w:rPr>
                <w:rFonts w:asciiTheme="minorHAnsi" w:eastAsia="Times New Roman" w:hAnsiTheme="minorHAnsi" w:cstheme="majorBidi"/>
                <w:b/>
                <w:bCs/>
                <w:szCs w:val="24"/>
              </w:rPr>
              <w:t>Page</w:t>
            </w:r>
          </w:p>
        </w:tc>
      </w:tr>
      <w:tr w:rsidR="00F82E57" w:rsidRPr="001E4D6D" w:rsidTr="002E55BB">
        <w:trPr>
          <w:trHeight w:val="432"/>
        </w:trPr>
        <w:tc>
          <w:tcPr>
            <w:tcW w:w="715" w:type="dxa"/>
          </w:tcPr>
          <w:p w:rsidR="00F82E57" w:rsidRPr="001E4D6D" w:rsidRDefault="00F82E57" w:rsidP="002E55BB">
            <w:pPr>
              <w:bidi w:val="0"/>
              <w:spacing w:after="160" w:line="259" w:lineRule="auto"/>
              <w:jc w:val="center"/>
              <w:rPr>
                <w:rFonts w:asciiTheme="minorHAnsi" w:eastAsia="Times New Roman" w:hAnsiTheme="minorHAnsi" w:cstheme="majorBidi"/>
                <w:b/>
                <w:bCs/>
                <w:szCs w:val="24"/>
              </w:rPr>
            </w:pPr>
            <w:r w:rsidRPr="001E4D6D">
              <w:rPr>
                <w:rFonts w:asciiTheme="minorHAnsi" w:eastAsia="Times New Roman" w:hAnsiTheme="minorHAnsi" w:cstheme="majorBidi"/>
                <w:b/>
                <w:bCs/>
                <w:szCs w:val="24"/>
              </w:rPr>
              <w:t>1</w:t>
            </w:r>
          </w:p>
        </w:tc>
        <w:tc>
          <w:tcPr>
            <w:tcW w:w="7020" w:type="dxa"/>
          </w:tcPr>
          <w:p w:rsidR="00F82E57" w:rsidRPr="001E4D6D" w:rsidRDefault="00F82E57" w:rsidP="002E55BB">
            <w:pPr>
              <w:bidi w:val="0"/>
              <w:spacing w:after="160" w:line="259" w:lineRule="auto"/>
              <w:rPr>
                <w:rFonts w:asciiTheme="minorHAnsi" w:hAnsiTheme="minorHAnsi" w:cstheme="majorBidi"/>
                <w:szCs w:val="24"/>
              </w:rPr>
            </w:pPr>
            <w:r w:rsidRPr="00F82E57">
              <w:rPr>
                <w:rFonts w:asciiTheme="minorHAnsi" w:eastAsia="Calibri" w:hAnsiTheme="minorHAnsi" w:cstheme="minorHAnsi"/>
                <w:szCs w:val="24"/>
              </w:rPr>
              <w:t xml:space="preserve">IR spectrum of </w:t>
            </w:r>
            <w:r w:rsidRPr="00F82E57">
              <w:rPr>
                <w:rFonts w:asciiTheme="minorHAnsi" w:eastAsia="Calibri" w:hAnsiTheme="minorHAnsi" w:cstheme="minorHAnsi"/>
                <w:b/>
                <w:bCs/>
                <w:szCs w:val="24"/>
              </w:rPr>
              <w:t>IMP</w:t>
            </w:r>
          </w:p>
        </w:tc>
        <w:tc>
          <w:tcPr>
            <w:tcW w:w="1282" w:type="dxa"/>
          </w:tcPr>
          <w:p w:rsidR="00F82E57" w:rsidRPr="001E4D6D" w:rsidRDefault="002E55BB" w:rsidP="002E55BB">
            <w:pPr>
              <w:bidi w:val="0"/>
              <w:spacing w:after="160" w:line="259" w:lineRule="auto"/>
              <w:jc w:val="center"/>
              <w:rPr>
                <w:rFonts w:asciiTheme="minorHAnsi" w:eastAsia="Times New Roman" w:hAnsiTheme="minorHAnsi" w:cstheme="majorBidi"/>
                <w:b/>
                <w:bCs/>
                <w:szCs w:val="24"/>
              </w:rPr>
            </w:pPr>
            <w:r>
              <w:rPr>
                <w:rFonts w:asciiTheme="minorHAnsi" w:eastAsia="Times New Roman" w:hAnsiTheme="minorHAnsi" w:cstheme="majorBidi"/>
                <w:b/>
                <w:bCs/>
                <w:szCs w:val="24"/>
              </w:rPr>
              <w:t>S</w:t>
            </w:r>
            <w:r w:rsidR="00F82E57" w:rsidRPr="001E4D6D">
              <w:rPr>
                <w:rFonts w:asciiTheme="minorHAnsi" w:eastAsia="Times New Roman" w:hAnsiTheme="minorHAnsi" w:cstheme="majorBidi"/>
                <w:b/>
                <w:bCs/>
                <w:szCs w:val="24"/>
              </w:rPr>
              <w:t>3</w:t>
            </w:r>
          </w:p>
        </w:tc>
      </w:tr>
      <w:tr w:rsidR="00F82E57" w:rsidRPr="001E4D6D" w:rsidTr="002E55BB">
        <w:trPr>
          <w:trHeight w:val="432"/>
        </w:trPr>
        <w:tc>
          <w:tcPr>
            <w:tcW w:w="715" w:type="dxa"/>
          </w:tcPr>
          <w:p w:rsidR="00F82E57" w:rsidRPr="001E4D6D" w:rsidRDefault="00F82E57" w:rsidP="002E55BB">
            <w:pPr>
              <w:bidi w:val="0"/>
              <w:spacing w:after="160" w:line="259" w:lineRule="auto"/>
              <w:jc w:val="center"/>
              <w:rPr>
                <w:rFonts w:asciiTheme="minorHAnsi" w:eastAsia="Times New Roman" w:hAnsiTheme="minorHAnsi" w:cstheme="majorBidi"/>
                <w:b/>
                <w:bCs/>
                <w:szCs w:val="24"/>
              </w:rPr>
            </w:pPr>
            <w:r w:rsidRPr="001E4D6D">
              <w:rPr>
                <w:rFonts w:asciiTheme="minorHAnsi" w:eastAsia="Times New Roman" w:hAnsiTheme="minorHAnsi" w:cstheme="majorBidi"/>
                <w:b/>
                <w:bCs/>
                <w:szCs w:val="24"/>
              </w:rPr>
              <w:t>2</w:t>
            </w:r>
          </w:p>
        </w:tc>
        <w:tc>
          <w:tcPr>
            <w:tcW w:w="7020" w:type="dxa"/>
          </w:tcPr>
          <w:p w:rsidR="00F82E57" w:rsidRPr="001E4D6D" w:rsidRDefault="00F82E57" w:rsidP="002E55BB">
            <w:pPr>
              <w:bidi w:val="0"/>
              <w:spacing w:after="160" w:line="259" w:lineRule="auto"/>
              <w:rPr>
                <w:rFonts w:asciiTheme="minorHAnsi" w:hAnsiTheme="minorHAnsi" w:cstheme="majorBidi"/>
                <w:szCs w:val="24"/>
              </w:rPr>
            </w:pPr>
            <w:r w:rsidRPr="00F82E57">
              <w:rPr>
                <w:rFonts w:asciiTheme="minorHAnsi" w:eastAsia="Calibri" w:hAnsiTheme="minorHAnsi" w:cstheme="minorHAnsi"/>
                <w:szCs w:val="24"/>
              </w:rPr>
              <w:t xml:space="preserve">IR spectrum of </w:t>
            </w:r>
            <w:r w:rsidRPr="00F82E57">
              <w:rPr>
                <w:rFonts w:asciiTheme="minorHAnsi" w:eastAsia="Calibri" w:hAnsiTheme="minorHAnsi" w:cstheme="minorHAnsi"/>
                <w:b/>
                <w:bCs/>
                <w:szCs w:val="24"/>
              </w:rPr>
              <w:t>DIMP</w:t>
            </w:r>
          </w:p>
        </w:tc>
        <w:tc>
          <w:tcPr>
            <w:tcW w:w="1282" w:type="dxa"/>
          </w:tcPr>
          <w:p w:rsidR="00F82E57" w:rsidRPr="001E4D6D" w:rsidRDefault="002E55BB" w:rsidP="002E55BB">
            <w:pPr>
              <w:bidi w:val="0"/>
              <w:spacing w:after="160" w:line="259" w:lineRule="auto"/>
              <w:jc w:val="center"/>
              <w:rPr>
                <w:rFonts w:asciiTheme="minorHAnsi" w:eastAsia="Times New Roman" w:hAnsiTheme="minorHAnsi" w:cstheme="majorBidi"/>
                <w:b/>
                <w:bCs/>
                <w:szCs w:val="24"/>
              </w:rPr>
            </w:pPr>
            <w:r>
              <w:rPr>
                <w:rFonts w:asciiTheme="minorHAnsi" w:eastAsia="Times New Roman" w:hAnsiTheme="minorHAnsi" w:cstheme="majorBidi"/>
                <w:b/>
                <w:bCs/>
                <w:szCs w:val="24"/>
              </w:rPr>
              <w:t>S</w:t>
            </w:r>
            <w:r w:rsidR="00F82E57" w:rsidRPr="001E4D6D">
              <w:rPr>
                <w:rFonts w:asciiTheme="minorHAnsi" w:eastAsia="Times New Roman" w:hAnsiTheme="minorHAnsi" w:cstheme="majorBidi"/>
                <w:b/>
                <w:bCs/>
                <w:szCs w:val="24"/>
              </w:rPr>
              <w:t>4</w:t>
            </w:r>
          </w:p>
        </w:tc>
      </w:tr>
      <w:tr w:rsidR="00F82E57" w:rsidRPr="001E4D6D" w:rsidTr="002E55BB">
        <w:trPr>
          <w:trHeight w:val="432"/>
        </w:trPr>
        <w:tc>
          <w:tcPr>
            <w:tcW w:w="715" w:type="dxa"/>
          </w:tcPr>
          <w:p w:rsidR="00F82E57" w:rsidRPr="002E55BB" w:rsidRDefault="002E55BB" w:rsidP="002E55BB">
            <w:pPr>
              <w:bidi w:val="0"/>
              <w:spacing w:after="160" w:line="259" w:lineRule="auto"/>
              <w:jc w:val="center"/>
              <w:rPr>
                <w:rFonts w:asciiTheme="minorHAnsi" w:eastAsia="Times New Roman" w:hAnsiTheme="minorHAnsi" w:cstheme="majorBidi"/>
                <w:b/>
                <w:bCs/>
                <w:szCs w:val="24"/>
              </w:rPr>
            </w:pPr>
            <w:r w:rsidRPr="002E55BB">
              <w:rPr>
                <w:rFonts w:asciiTheme="minorHAnsi" w:eastAsia="Times New Roman" w:hAnsiTheme="minorHAnsi" w:cstheme="majorBidi"/>
                <w:b/>
                <w:bCs/>
                <w:szCs w:val="24"/>
              </w:rPr>
              <w:t>3</w:t>
            </w:r>
          </w:p>
        </w:tc>
        <w:tc>
          <w:tcPr>
            <w:tcW w:w="7020" w:type="dxa"/>
          </w:tcPr>
          <w:p w:rsidR="00F82E57" w:rsidRPr="00C1168D" w:rsidRDefault="00C1168D" w:rsidP="002E55BB">
            <w:pPr>
              <w:bidi w:val="0"/>
              <w:rPr>
                <w:rFonts w:asciiTheme="minorHAnsi" w:eastAsia="Calibri" w:hAnsiTheme="minorHAnsi" w:cstheme="minorHAnsi"/>
                <w:szCs w:val="24"/>
              </w:rPr>
            </w:pPr>
            <w:r w:rsidRPr="00C1168D">
              <w:rPr>
                <w:rFonts w:asciiTheme="minorHAnsi" w:eastAsia="Calibri" w:hAnsiTheme="minorHAnsi" w:cstheme="minorHAnsi"/>
                <w:szCs w:val="24"/>
                <w:vertAlign w:val="superscript"/>
              </w:rPr>
              <w:t>1</w:t>
            </w:r>
            <w:r w:rsidRPr="00C1168D">
              <w:rPr>
                <w:rFonts w:asciiTheme="minorHAnsi" w:eastAsia="Calibri" w:hAnsiTheme="minorHAnsi" w:cstheme="minorHAnsi"/>
                <w:szCs w:val="24"/>
              </w:rPr>
              <w:t xml:space="preserve">H NMR </w:t>
            </w:r>
            <w:r w:rsidRPr="00F82E57">
              <w:rPr>
                <w:rFonts w:asciiTheme="minorHAnsi" w:eastAsia="Calibri" w:hAnsiTheme="minorHAnsi" w:cstheme="minorHAnsi"/>
                <w:szCs w:val="24"/>
              </w:rPr>
              <w:t xml:space="preserve">spectrum of </w:t>
            </w:r>
            <w:r w:rsidRPr="00F82E57">
              <w:rPr>
                <w:rFonts w:asciiTheme="minorHAnsi" w:eastAsia="Calibri" w:hAnsiTheme="minorHAnsi" w:cstheme="minorHAnsi"/>
                <w:b/>
                <w:bCs/>
                <w:szCs w:val="24"/>
              </w:rPr>
              <w:t>DIMP</w:t>
            </w:r>
          </w:p>
        </w:tc>
        <w:tc>
          <w:tcPr>
            <w:tcW w:w="1282" w:type="dxa"/>
          </w:tcPr>
          <w:p w:rsidR="00F82E57" w:rsidRPr="002E55BB" w:rsidRDefault="002E55BB" w:rsidP="002E55BB">
            <w:pPr>
              <w:bidi w:val="0"/>
              <w:spacing w:after="160" w:line="259" w:lineRule="auto"/>
              <w:jc w:val="center"/>
              <w:rPr>
                <w:rFonts w:asciiTheme="minorHAnsi" w:eastAsia="Times New Roman" w:hAnsiTheme="minorHAnsi" w:cstheme="majorBidi"/>
                <w:b/>
                <w:bCs/>
                <w:szCs w:val="24"/>
              </w:rPr>
            </w:pPr>
            <w:r>
              <w:rPr>
                <w:rFonts w:asciiTheme="minorHAnsi" w:eastAsia="Times New Roman" w:hAnsiTheme="minorHAnsi" w:cstheme="majorBidi"/>
                <w:b/>
                <w:bCs/>
                <w:szCs w:val="24"/>
              </w:rPr>
              <w:t>S</w:t>
            </w:r>
            <w:r w:rsidRPr="002E55BB">
              <w:rPr>
                <w:rFonts w:asciiTheme="minorHAnsi" w:eastAsia="Times New Roman" w:hAnsiTheme="minorHAnsi" w:cstheme="majorBidi"/>
                <w:b/>
                <w:bCs/>
                <w:szCs w:val="24"/>
              </w:rPr>
              <w:t>5</w:t>
            </w:r>
          </w:p>
        </w:tc>
      </w:tr>
      <w:tr w:rsidR="00F82E57" w:rsidRPr="001E4D6D" w:rsidTr="002E55BB">
        <w:trPr>
          <w:trHeight w:val="432"/>
        </w:trPr>
        <w:tc>
          <w:tcPr>
            <w:tcW w:w="715" w:type="dxa"/>
          </w:tcPr>
          <w:p w:rsidR="00F82E57" w:rsidRPr="002E55BB" w:rsidRDefault="002E55BB" w:rsidP="002E55BB">
            <w:pPr>
              <w:bidi w:val="0"/>
              <w:spacing w:after="160" w:line="259" w:lineRule="auto"/>
              <w:jc w:val="center"/>
              <w:rPr>
                <w:rFonts w:asciiTheme="minorHAnsi" w:eastAsia="Times New Roman" w:hAnsiTheme="minorHAnsi" w:cstheme="majorBidi"/>
                <w:b/>
                <w:bCs/>
                <w:szCs w:val="24"/>
              </w:rPr>
            </w:pPr>
            <w:r w:rsidRPr="002E55BB">
              <w:rPr>
                <w:rFonts w:asciiTheme="minorHAnsi" w:eastAsia="Times New Roman" w:hAnsiTheme="minorHAnsi" w:cstheme="majorBidi"/>
                <w:b/>
                <w:bCs/>
                <w:szCs w:val="24"/>
              </w:rPr>
              <w:t>4</w:t>
            </w:r>
          </w:p>
        </w:tc>
        <w:tc>
          <w:tcPr>
            <w:tcW w:w="7020" w:type="dxa"/>
          </w:tcPr>
          <w:p w:rsidR="00F82E57" w:rsidRPr="00C1168D" w:rsidRDefault="00C1168D" w:rsidP="002E55BB">
            <w:pPr>
              <w:bidi w:val="0"/>
              <w:rPr>
                <w:rFonts w:asciiTheme="minorHAnsi" w:eastAsia="Calibri" w:hAnsiTheme="minorHAnsi" w:cstheme="minorHAnsi"/>
                <w:szCs w:val="24"/>
              </w:rPr>
            </w:pPr>
            <w:r>
              <w:rPr>
                <w:rFonts w:asciiTheme="minorHAnsi" w:eastAsia="Calibri" w:hAnsiTheme="minorHAnsi" w:cstheme="minorHAnsi"/>
                <w:szCs w:val="24"/>
              </w:rPr>
              <w:t xml:space="preserve">Expanded </w:t>
            </w:r>
            <w:r w:rsidRPr="00C1168D">
              <w:rPr>
                <w:rFonts w:asciiTheme="minorHAnsi" w:eastAsia="Calibri" w:hAnsiTheme="minorHAnsi" w:cstheme="minorHAnsi"/>
                <w:szCs w:val="24"/>
                <w:vertAlign w:val="superscript"/>
              </w:rPr>
              <w:t>1</w:t>
            </w:r>
            <w:r w:rsidRPr="00C1168D">
              <w:rPr>
                <w:rFonts w:asciiTheme="minorHAnsi" w:eastAsia="Calibri" w:hAnsiTheme="minorHAnsi" w:cstheme="minorHAnsi"/>
                <w:szCs w:val="24"/>
              </w:rPr>
              <w:t xml:space="preserve">H NMR </w:t>
            </w:r>
            <w:r w:rsidRPr="00F82E57">
              <w:rPr>
                <w:rFonts w:asciiTheme="minorHAnsi" w:eastAsia="Calibri" w:hAnsiTheme="minorHAnsi" w:cstheme="minorHAnsi"/>
                <w:szCs w:val="24"/>
              </w:rPr>
              <w:t xml:space="preserve">spectrum of </w:t>
            </w:r>
            <w:r w:rsidRPr="00F82E57">
              <w:rPr>
                <w:rFonts w:asciiTheme="minorHAnsi" w:eastAsia="Calibri" w:hAnsiTheme="minorHAnsi" w:cstheme="minorHAnsi"/>
                <w:b/>
                <w:bCs/>
                <w:szCs w:val="24"/>
              </w:rPr>
              <w:t>DIMP</w:t>
            </w:r>
          </w:p>
        </w:tc>
        <w:tc>
          <w:tcPr>
            <w:tcW w:w="1282" w:type="dxa"/>
          </w:tcPr>
          <w:p w:rsidR="00F82E57" w:rsidRPr="002E55BB" w:rsidRDefault="002E55BB" w:rsidP="002E55BB">
            <w:pPr>
              <w:bidi w:val="0"/>
              <w:spacing w:after="160" w:line="259" w:lineRule="auto"/>
              <w:jc w:val="center"/>
              <w:rPr>
                <w:rFonts w:asciiTheme="minorHAnsi" w:eastAsia="Times New Roman" w:hAnsiTheme="minorHAnsi" w:cstheme="majorBidi"/>
                <w:b/>
                <w:bCs/>
                <w:szCs w:val="24"/>
              </w:rPr>
            </w:pPr>
            <w:r>
              <w:rPr>
                <w:rFonts w:asciiTheme="minorHAnsi" w:eastAsia="Times New Roman" w:hAnsiTheme="minorHAnsi" w:cstheme="majorBidi"/>
                <w:b/>
                <w:bCs/>
                <w:szCs w:val="24"/>
              </w:rPr>
              <w:t>S</w:t>
            </w:r>
            <w:r w:rsidRPr="002E55BB">
              <w:rPr>
                <w:rFonts w:asciiTheme="minorHAnsi" w:eastAsia="Times New Roman" w:hAnsiTheme="minorHAnsi" w:cstheme="majorBidi"/>
                <w:b/>
                <w:bCs/>
                <w:szCs w:val="24"/>
              </w:rPr>
              <w:t>6</w:t>
            </w:r>
          </w:p>
        </w:tc>
      </w:tr>
      <w:tr w:rsidR="00F82E57" w:rsidRPr="001E4D6D" w:rsidTr="002E55BB">
        <w:trPr>
          <w:trHeight w:val="432"/>
        </w:trPr>
        <w:tc>
          <w:tcPr>
            <w:tcW w:w="715" w:type="dxa"/>
          </w:tcPr>
          <w:p w:rsidR="00F82E57" w:rsidRPr="002E55BB" w:rsidRDefault="002E55BB" w:rsidP="002E55BB">
            <w:pPr>
              <w:bidi w:val="0"/>
              <w:spacing w:after="160" w:line="259" w:lineRule="auto"/>
              <w:jc w:val="center"/>
              <w:rPr>
                <w:rFonts w:asciiTheme="minorHAnsi" w:eastAsia="Times New Roman" w:hAnsiTheme="minorHAnsi" w:cstheme="majorBidi"/>
                <w:b/>
                <w:bCs/>
                <w:szCs w:val="24"/>
              </w:rPr>
            </w:pPr>
            <w:r w:rsidRPr="002E55BB">
              <w:rPr>
                <w:rFonts w:asciiTheme="minorHAnsi" w:eastAsia="Times New Roman" w:hAnsiTheme="minorHAnsi" w:cstheme="majorBidi"/>
                <w:b/>
                <w:bCs/>
                <w:szCs w:val="24"/>
              </w:rPr>
              <w:t>5</w:t>
            </w:r>
          </w:p>
        </w:tc>
        <w:tc>
          <w:tcPr>
            <w:tcW w:w="7020" w:type="dxa"/>
          </w:tcPr>
          <w:p w:rsidR="00F82E57" w:rsidRPr="00C1168D" w:rsidRDefault="00C1168D" w:rsidP="002E55BB">
            <w:pPr>
              <w:bidi w:val="0"/>
              <w:rPr>
                <w:rFonts w:asciiTheme="minorHAnsi" w:eastAsia="Calibri" w:hAnsiTheme="minorHAnsi" w:cstheme="minorHAnsi"/>
                <w:szCs w:val="24"/>
              </w:rPr>
            </w:pPr>
            <w:r>
              <w:rPr>
                <w:rFonts w:asciiTheme="minorHAnsi" w:eastAsia="Calibri" w:hAnsiTheme="minorHAnsi" w:cstheme="minorHAnsi"/>
                <w:szCs w:val="24"/>
                <w:vertAlign w:val="superscript"/>
              </w:rPr>
              <w:t>13</w:t>
            </w:r>
            <w:r>
              <w:rPr>
                <w:rFonts w:asciiTheme="minorHAnsi" w:eastAsia="Calibri" w:hAnsiTheme="minorHAnsi" w:cstheme="minorHAnsi"/>
                <w:szCs w:val="24"/>
              </w:rPr>
              <w:t>C</w:t>
            </w:r>
            <w:r w:rsidRPr="00C1168D">
              <w:rPr>
                <w:rFonts w:asciiTheme="minorHAnsi" w:eastAsia="Calibri" w:hAnsiTheme="minorHAnsi" w:cstheme="minorHAnsi"/>
                <w:szCs w:val="24"/>
              </w:rPr>
              <w:t xml:space="preserve"> NMR </w:t>
            </w:r>
            <w:r w:rsidRPr="00F82E57">
              <w:rPr>
                <w:rFonts w:asciiTheme="minorHAnsi" w:eastAsia="Calibri" w:hAnsiTheme="minorHAnsi" w:cstheme="minorHAnsi"/>
                <w:szCs w:val="24"/>
              </w:rPr>
              <w:t xml:space="preserve">spectrum of </w:t>
            </w:r>
            <w:r w:rsidRPr="00F82E57">
              <w:rPr>
                <w:rFonts w:asciiTheme="minorHAnsi" w:eastAsia="Calibri" w:hAnsiTheme="minorHAnsi" w:cstheme="minorHAnsi"/>
                <w:b/>
                <w:bCs/>
                <w:szCs w:val="24"/>
              </w:rPr>
              <w:t>DIMP</w:t>
            </w:r>
          </w:p>
        </w:tc>
        <w:tc>
          <w:tcPr>
            <w:tcW w:w="1282" w:type="dxa"/>
          </w:tcPr>
          <w:p w:rsidR="00F82E57" w:rsidRPr="002E55BB" w:rsidRDefault="002E55BB" w:rsidP="002E55BB">
            <w:pPr>
              <w:bidi w:val="0"/>
              <w:spacing w:after="160" w:line="259" w:lineRule="auto"/>
              <w:jc w:val="center"/>
              <w:rPr>
                <w:rFonts w:asciiTheme="minorHAnsi" w:eastAsia="Times New Roman" w:hAnsiTheme="minorHAnsi" w:cstheme="majorBidi"/>
                <w:b/>
                <w:bCs/>
                <w:szCs w:val="24"/>
              </w:rPr>
            </w:pPr>
            <w:r>
              <w:rPr>
                <w:rFonts w:asciiTheme="minorHAnsi" w:eastAsia="Times New Roman" w:hAnsiTheme="minorHAnsi" w:cstheme="majorBidi"/>
                <w:b/>
                <w:bCs/>
                <w:szCs w:val="24"/>
              </w:rPr>
              <w:t>S</w:t>
            </w:r>
            <w:r w:rsidRPr="002E55BB">
              <w:rPr>
                <w:rFonts w:asciiTheme="minorHAnsi" w:eastAsia="Times New Roman" w:hAnsiTheme="minorHAnsi" w:cstheme="majorBidi"/>
                <w:b/>
                <w:bCs/>
                <w:szCs w:val="24"/>
              </w:rPr>
              <w:t>7</w:t>
            </w:r>
          </w:p>
        </w:tc>
      </w:tr>
      <w:tr w:rsidR="00F82E57" w:rsidRPr="001E4D6D" w:rsidTr="002E55BB">
        <w:trPr>
          <w:trHeight w:val="432"/>
        </w:trPr>
        <w:tc>
          <w:tcPr>
            <w:tcW w:w="715" w:type="dxa"/>
          </w:tcPr>
          <w:p w:rsidR="00F82E57" w:rsidRPr="002E55BB" w:rsidRDefault="002E55BB" w:rsidP="002E55BB">
            <w:pPr>
              <w:bidi w:val="0"/>
              <w:spacing w:after="160" w:line="259" w:lineRule="auto"/>
              <w:jc w:val="center"/>
              <w:rPr>
                <w:rFonts w:asciiTheme="minorHAnsi" w:eastAsia="Times New Roman" w:hAnsiTheme="minorHAnsi" w:cstheme="majorBidi"/>
                <w:b/>
                <w:bCs/>
                <w:szCs w:val="24"/>
              </w:rPr>
            </w:pPr>
            <w:r w:rsidRPr="002E55BB">
              <w:rPr>
                <w:rFonts w:asciiTheme="minorHAnsi" w:eastAsia="Times New Roman" w:hAnsiTheme="minorHAnsi" w:cstheme="majorBidi"/>
                <w:b/>
                <w:bCs/>
                <w:szCs w:val="24"/>
              </w:rPr>
              <w:t>6</w:t>
            </w:r>
          </w:p>
        </w:tc>
        <w:tc>
          <w:tcPr>
            <w:tcW w:w="7020" w:type="dxa"/>
          </w:tcPr>
          <w:p w:rsidR="00F82E57" w:rsidRPr="00C1168D" w:rsidRDefault="00C1168D" w:rsidP="002E55BB">
            <w:pPr>
              <w:bidi w:val="0"/>
              <w:rPr>
                <w:rFonts w:asciiTheme="minorHAnsi" w:eastAsia="Calibri" w:hAnsiTheme="minorHAnsi" w:cstheme="minorHAnsi"/>
                <w:szCs w:val="24"/>
              </w:rPr>
            </w:pPr>
            <w:r>
              <w:rPr>
                <w:rFonts w:asciiTheme="minorHAnsi" w:eastAsia="Calibri" w:hAnsiTheme="minorHAnsi" w:cstheme="minorHAnsi"/>
                <w:szCs w:val="24"/>
              </w:rPr>
              <w:t xml:space="preserve">MS </w:t>
            </w:r>
            <w:r w:rsidR="002E55BB" w:rsidRPr="00F82E57">
              <w:rPr>
                <w:rFonts w:asciiTheme="minorHAnsi" w:eastAsia="Calibri" w:hAnsiTheme="minorHAnsi" w:cstheme="minorHAnsi"/>
                <w:szCs w:val="24"/>
              </w:rPr>
              <w:t xml:space="preserve">spectrum of </w:t>
            </w:r>
            <w:r w:rsidR="002E55BB" w:rsidRPr="00F82E57">
              <w:rPr>
                <w:rFonts w:asciiTheme="minorHAnsi" w:eastAsia="Calibri" w:hAnsiTheme="minorHAnsi" w:cstheme="minorHAnsi"/>
                <w:b/>
                <w:bCs/>
                <w:szCs w:val="24"/>
              </w:rPr>
              <w:t>DIMP</w:t>
            </w:r>
          </w:p>
        </w:tc>
        <w:tc>
          <w:tcPr>
            <w:tcW w:w="1282" w:type="dxa"/>
          </w:tcPr>
          <w:p w:rsidR="00F82E57" w:rsidRPr="002E55BB" w:rsidRDefault="002E55BB" w:rsidP="002E55BB">
            <w:pPr>
              <w:bidi w:val="0"/>
              <w:spacing w:after="160" w:line="259" w:lineRule="auto"/>
              <w:jc w:val="center"/>
              <w:rPr>
                <w:rFonts w:asciiTheme="minorHAnsi" w:eastAsia="Times New Roman" w:hAnsiTheme="minorHAnsi" w:cstheme="majorBidi"/>
                <w:b/>
                <w:bCs/>
                <w:szCs w:val="24"/>
              </w:rPr>
            </w:pPr>
            <w:r>
              <w:rPr>
                <w:rFonts w:asciiTheme="minorHAnsi" w:eastAsia="Times New Roman" w:hAnsiTheme="minorHAnsi" w:cstheme="majorBidi"/>
                <w:b/>
                <w:bCs/>
                <w:szCs w:val="24"/>
              </w:rPr>
              <w:t>S</w:t>
            </w:r>
            <w:r w:rsidRPr="002E55BB">
              <w:rPr>
                <w:rFonts w:asciiTheme="minorHAnsi" w:eastAsia="Times New Roman" w:hAnsiTheme="minorHAnsi" w:cstheme="majorBidi"/>
                <w:b/>
                <w:bCs/>
                <w:szCs w:val="24"/>
              </w:rPr>
              <w:t>8</w:t>
            </w:r>
          </w:p>
        </w:tc>
      </w:tr>
    </w:tbl>
    <w:p w:rsidR="00F82E57" w:rsidRPr="001E4D6D" w:rsidRDefault="00F82E57" w:rsidP="00F82E57">
      <w:pPr>
        <w:bidi w:val="0"/>
        <w:rPr>
          <w:rFonts w:eastAsia="Times New Roman" w:cstheme="majorBidi"/>
          <w:b/>
          <w:bCs/>
          <w:color w:val="000000" w:themeColor="text1"/>
          <w:szCs w:val="24"/>
        </w:rPr>
      </w:pPr>
      <w:r w:rsidRPr="001E4D6D">
        <w:rPr>
          <w:rFonts w:eastAsia="Times New Roman" w:cstheme="majorBidi"/>
          <w:b/>
          <w:bCs/>
          <w:color w:val="000000" w:themeColor="text1"/>
          <w:szCs w:val="24"/>
        </w:rPr>
        <w:br w:type="page"/>
      </w:r>
    </w:p>
    <w:p w:rsidR="00F82E57" w:rsidRPr="00FA5097" w:rsidRDefault="00D75FBA" w:rsidP="002E55BB">
      <w:pPr>
        <w:bidi w:val="0"/>
        <w:spacing w:line="480" w:lineRule="auto"/>
        <w:jc w:val="both"/>
        <w:rPr>
          <w:i/>
          <w:iCs/>
          <w:sz w:val="32"/>
          <w:szCs w:val="32"/>
        </w:rPr>
      </w:pPr>
      <w:r>
        <w:rPr>
          <w:rFonts w:eastAsia="Calibri" w:cstheme="minorHAnsi"/>
          <w:sz w:val="28"/>
          <w:szCs w:val="32"/>
        </w:rPr>
        <w:lastRenderedPageBreak/>
        <w:t>FT</w:t>
      </w:r>
      <w:r w:rsidR="002E55BB" w:rsidRPr="00FA5097">
        <w:rPr>
          <w:rFonts w:eastAsia="Calibri" w:cstheme="minorHAnsi"/>
          <w:sz w:val="28"/>
          <w:szCs w:val="32"/>
        </w:rPr>
        <w:t xml:space="preserve">IR spectrum of </w:t>
      </w:r>
      <w:r w:rsidR="002E55BB" w:rsidRPr="00FA5097">
        <w:rPr>
          <w:rFonts w:eastAsia="Calibri" w:cstheme="minorHAnsi"/>
          <w:b/>
          <w:bCs/>
          <w:sz w:val="28"/>
          <w:szCs w:val="32"/>
        </w:rPr>
        <w:t>IMP</w:t>
      </w:r>
      <w:r w:rsidR="002E55BB" w:rsidRPr="00FA5097">
        <w:rPr>
          <w:rFonts w:eastAsia="Calibri" w:cstheme="minorHAnsi"/>
          <w:b/>
          <w:bCs/>
          <w:color w:val="000000" w:themeColor="text1"/>
          <w:sz w:val="28"/>
          <w:szCs w:val="32"/>
        </w:rPr>
        <w:t xml:space="preserve"> </w:t>
      </w:r>
    </w:p>
    <w:p w:rsidR="003B2516" w:rsidRDefault="003B2516" w:rsidP="003B2516">
      <w:pPr>
        <w:bidi w:val="0"/>
        <w:spacing w:line="480" w:lineRule="auto"/>
        <w:jc w:val="center"/>
        <w:rPr>
          <w:sz w:val="24"/>
          <w:szCs w:val="24"/>
        </w:rPr>
      </w:pPr>
      <w:r w:rsidRPr="0050518E">
        <w:rPr>
          <w:noProof/>
          <w:sz w:val="24"/>
          <w:szCs w:val="24"/>
          <w:lang w:val="en-GB" w:eastAsia="en-GB" w:bidi="ar-SA"/>
        </w:rPr>
        <w:drawing>
          <wp:inline distT="0" distB="0" distL="0" distR="0" wp14:anchorId="55C42847" wp14:editId="614A1058">
            <wp:extent cx="5607518" cy="4740728"/>
            <wp:effectExtent l="57150" t="57150" r="107950" b="117475"/>
            <wp:docPr id="39" name="Picture 39" descr="D:\Dr nematollahi\دکستاپ عید\dimer\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D:\Dr nematollahi\دکستاپ عید\dimer\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44249" cy="4771781"/>
                    </a:xfrm>
                    <a:prstGeom prst="rect">
                      <a:avLst/>
                    </a:prstGeom>
                    <a:ln w="25400" cap="sq">
                      <a:solidFill>
                        <a:srgbClr val="C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:rsidR="00D75FBA" w:rsidRPr="00D75FBA" w:rsidRDefault="00D75FBA" w:rsidP="00D75FBA">
      <w:pPr>
        <w:bidi w:val="0"/>
        <w:spacing w:line="480" w:lineRule="auto"/>
        <w:jc w:val="both"/>
      </w:pPr>
      <w:r w:rsidRPr="00D75FBA">
        <w:rPr>
          <w:rFonts w:eastAsia="Calibri" w:cstheme="minorHAnsi"/>
          <w:b/>
          <w:bCs/>
          <w:sz w:val="24"/>
          <w:szCs w:val="28"/>
        </w:rPr>
        <w:t>Figure S1</w:t>
      </w:r>
      <w:r w:rsidRPr="00D75FBA">
        <w:rPr>
          <w:rFonts w:eastAsia="Calibri" w:cstheme="minorHAnsi"/>
          <w:sz w:val="24"/>
          <w:szCs w:val="28"/>
        </w:rPr>
        <w:t xml:space="preserve">. </w:t>
      </w:r>
      <w:r w:rsidRPr="00D75FBA">
        <w:rPr>
          <w:rFonts w:eastAsia="Calibri" w:cstheme="minorHAnsi"/>
          <w:sz w:val="24"/>
          <w:szCs w:val="28"/>
        </w:rPr>
        <w:t xml:space="preserve">FTIR spectrum of </w:t>
      </w:r>
      <w:r w:rsidRPr="00D75FBA">
        <w:rPr>
          <w:rFonts w:eastAsia="Calibri" w:cstheme="minorHAnsi"/>
          <w:b/>
          <w:bCs/>
          <w:sz w:val="24"/>
          <w:szCs w:val="28"/>
        </w:rPr>
        <w:t>IMP</w:t>
      </w:r>
      <w:r>
        <w:rPr>
          <w:rFonts w:eastAsia="Calibri" w:cstheme="minorHAnsi"/>
          <w:b/>
          <w:bCs/>
          <w:sz w:val="24"/>
          <w:szCs w:val="28"/>
        </w:rPr>
        <w:t>.</w:t>
      </w:r>
    </w:p>
    <w:p w:rsidR="00F82E57" w:rsidRDefault="00F82E57">
      <w:pPr>
        <w:bidi w:val="0"/>
        <w:rPr>
          <w:sz w:val="24"/>
          <w:szCs w:val="24"/>
        </w:rPr>
      </w:pPr>
      <w:r>
        <w:rPr>
          <w:sz w:val="24"/>
          <w:szCs w:val="24"/>
        </w:rPr>
        <w:br w:type="page"/>
      </w:r>
    </w:p>
    <w:p w:rsidR="00F82E57" w:rsidRPr="00FA5097" w:rsidRDefault="00FA5097" w:rsidP="00FA5097">
      <w:pPr>
        <w:bidi w:val="0"/>
        <w:spacing w:line="480" w:lineRule="auto"/>
        <w:rPr>
          <w:sz w:val="32"/>
          <w:szCs w:val="32"/>
        </w:rPr>
      </w:pPr>
      <w:r w:rsidRPr="00FA5097">
        <w:rPr>
          <w:rFonts w:eastAsia="Calibri" w:cstheme="minorHAnsi"/>
          <w:sz w:val="28"/>
          <w:szCs w:val="32"/>
        </w:rPr>
        <w:lastRenderedPageBreak/>
        <w:t xml:space="preserve">IR spectrum of </w:t>
      </w:r>
      <w:r w:rsidRPr="00FA5097">
        <w:rPr>
          <w:rFonts w:eastAsia="Calibri" w:cstheme="minorHAnsi"/>
          <w:b/>
          <w:bCs/>
          <w:sz w:val="28"/>
          <w:szCs w:val="32"/>
        </w:rPr>
        <w:t>DIMP</w:t>
      </w:r>
    </w:p>
    <w:p w:rsidR="003B2516" w:rsidRDefault="003B2516" w:rsidP="003B2516">
      <w:pPr>
        <w:bidi w:val="0"/>
        <w:jc w:val="center"/>
        <w:rPr>
          <w:sz w:val="24"/>
          <w:szCs w:val="24"/>
        </w:rPr>
      </w:pPr>
      <w:r>
        <w:rPr>
          <w:noProof/>
          <w:lang w:val="en-GB" w:eastAsia="en-GB" w:bidi="ar-SA"/>
        </w:rPr>
        <w:drawing>
          <wp:inline distT="0" distB="0" distL="0" distR="0" wp14:anchorId="252CB4C3" wp14:editId="3F1F63B9">
            <wp:extent cx="5530215" cy="4044042"/>
            <wp:effectExtent l="57150" t="57150" r="108585" b="10922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542318" cy="4052893"/>
                    </a:xfrm>
                    <a:prstGeom prst="rect">
                      <a:avLst/>
                    </a:prstGeom>
                    <a:ln w="25400" cap="sq">
                      <a:solidFill>
                        <a:srgbClr val="C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:rsidR="003B2516" w:rsidRPr="00D75FBA" w:rsidRDefault="00D75FBA" w:rsidP="00D75FBA">
      <w:pPr>
        <w:bidi w:val="0"/>
        <w:spacing w:line="480" w:lineRule="auto"/>
        <w:jc w:val="both"/>
      </w:pPr>
      <w:r w:rsidRPr="00D75FBA">
        <w:rPr>
          <w:rFonts w:eastAsia="Calibri" w:cstheme="minorHAnsi"/>
          <w:b/>
          <w:bCs/>
          <w:sz w:val="24"/>
          <w:szCs w:val="28"/>
        </w:rPr>
        <w:t>Figure S</w:t>
      </w:r>
      <w:r>
        <w:rPr>
          <w:rFonts w:eastAsia="Calibri" w:cstheme="minorHAnsi"/>
          <w:b/>
          <w:bCs/>
          <w:sz w:val="24"/>
          <w:szCs w:val="28"/>
        </w:rPr>
        <w:t>2</w:t>
      </w:r>
      <w:r w:rsidRPr="00D75FBA">
        <w:rPr>
          <w:rFonts w:eastAsia="Calibri" w:cstheme="minorHAnsi"/>
          <w:sz w:val="24"/>
          <w:szCs w:val="28"/>
        </w:rPr>
        <w:t xml:space="preserve">. FTIR spectrum of </w:t>
      </w:r>
      <w:r w:rsidRPr="00D75FBA">
        <w:rPr>
          <w:rFonts w:eastAsia="Calibri" w:cstheme="minorHAnsi"/>
          <w:b/>
          <w:bCs/>
          <w:sz w:val="24"/>
          <w:szCs w:val="28"/>
        </w:rPr>
        <w:t>D</w:t>
      </w:r>
      <w:r w:rsidRPr="00D75FBA">
        <w:rPr>
          <w:rFonts w:eastAsia="Calibri" w:cstheme="minorHAnsi"/>
          <w:b/>
          <w:bCs/>
          <w:sz w:val="24"/>
          <w:szCs w:val="28"/>
        </w:rPr>
        <w:t>IMP</w:t>
      </w:r>
      <w:r>
        <w:t>.</w:t>
      </w:r>
    </w:p>
    <w:p w:rsidR="00F82E57" w:rsidRDefault="00F82E57">
      <w:pPr>
        <w:bidi w:val="0"/>
        <w:rPr>
          <w:sz w:val="24"/>
          <w:szCs w:val="24"/>
        </w:rPr>
      </w:pPr>
      <w:r>
        <w:rPr>
          <w:sz w:val="24"/>
          <w:szCs w:val="24"/>
        </w:rPr>
        <w:br w:type="page"/>
      </w:r>
    </w:p>
    <w:p w:rsidR="003B2516" w:rsidRPr="00FA5097" w:rsidRDefault="00FA5097" w:rsidP="00FA5097">
      <w:pPr>
        <w:bidi w:val="0"/>
        <w:rPr>
          <w:sz w:val="32"/>
          <w:szCs w:val="32"/>
        </w:rPr>
      </w:pPr>
      <w:r w:rsidRPr="00FA5097">
        <w:rPr>
          <w:rFonts w:eastAsia="Calibri" w:cstheme="minorHAnsi"/>
          <w:sz w:val="28"/>
          <w:szCs w:val="32"/>
          <w:vertAlign w:val="superscript"/>
        </w:rPr>
        <w:lastRenderedPageBreak/>
        <w:t>1</w:t>
      </w:r>
      <w:r w:rsidRPr="00FA5097">
        <w:rPr>
          <w:rFonts w:eastAsia="Calibri" w:cstheme="minorHAnsi"/>
          <w:sz w:val="28"/>
          <w:szCs w:val="32"/>
        </w:rPr>
        <w:t xml:space="preserve">H NMR spectrum of </w:t>
      </w:r>
      <w:r w:rsidRPr="00FA5097">
        <w:rPr>
          <w:rFonts w:eastAsia="Calibri" w:cstheme="minorHAnsi"/>
          <w:b/>
          <w:bCs/>
          <w:sz w:val="28"/>
          <w:szCs w:val="32"/>
        </w:rPr>
        <w:t>DIMP</w:t>
      </w:r>
    </w:p>
    <w:p w:rsidR="00F82E57" w:rsidRDefault="00F82E57" w:rsidP="00F82E57">
      <w:pPr>
        <w:bidi w:val="0"/>
        <w:jc w:val="center"/>
        <w:rPr>
          <w:sz w:val="24"/>
          <w:szCs w:val="24"/>
        </w:rPr>
      </w:pPr>
      <w:r>
        <w:rPr>
          <w:noProof/>
          <w:lang w:val="en-GB" w:eastAsia="en-GB" w:bidi="ar-SA"/>
        </w:rPr>
        <w:drawing>
          <wp:inline distT="0" distB="0" distL="0" distR="0" wp14:anchorId="73F68909" wp14:editId="53F412B5">
            <wp:extent cx="5731510" cy="5551714"/>
            <wp:effectExtent l="57150" t="57150" r="116840" b="106680"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733885" cy="5554014"/>
                    </a:xfrm>
                    <a:prstGeom prst="rect">
                      <a:avLst/>
                    </a:prstGeom>
                    <a:ln w="25400" cap="sq">
                      <a:solidFill>
                        <a:srgbClr val="C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:rsidR="00F82E57" w:rsidRPr="00D75FBA" w:rsidRDefault="00D75FBA" w:rsidP="00D75FBA">
      <w:pPr>
        <w:bidi w:val="0"/>
        <w:rPr>
          <w:sz w:val="24"/>
          <w:szCs w:val="24"/>
        </w:rPr>
      </w:pPr>
      <w:r w:rsidRPr="00D75FBA">
        <w:rPr>
          <w:rFonts w:eastAsia="Calibri" w:cstheme="minorHAnsi"/>
          <w:b/>
          <w:bCs/>
          <w:sz w:val="24"/>
          <w:szCs w:val="24"/>
        </w:rPr>
        <w:t>Figure S</w:t>
      </w:r>
      <w:r w:rsidRPr="00D75FBA">
        <w:rPr>
          <w:rFonts w:eastAsia="Calibri" w:cstheme="minorHAnsi"/>
          <w:b/>
          <w:bCs/>
          <w:sz w:val="24"/>
          <w:szCs w:val="24"/>
        </w:rPr>
        <w:t>3</w:t>
      </w:r>
      <w:r w:rsidRPr="00D75FBA">
        <w:rPr>
          <w:rFonts w:eastAsia="Calibri" w:cstheme="minorHAnsi"/>
          <w:sz w:val="24"/>
          <w:szCs w:val="24"/>
        </w:rPr>
        <w:t>.</w:t>
      </w:r>
      <w:r w:rsidRPr="00D75FBA">
        <w:rPr>
          <w:rFonts w:eastAsia="Calibri" w:cstheme="minorHAnsi"/>
          <w:sz w:val="24"/>
          <w:szCs w:val="24"/>
          <w:vertAlign w:val="superscript"/>
        </w:rPr>
        <w:t xml:space="preserve"> </w:t>
      </w:r>
      <w:r w:rsidRPr="00D75FBA">
        <w:rPr>
          <w:rFonts w:eastAsia="Calibri" w:cstheme="minorHAnsi"/>
          <w:sz w:val="24"/>
          <w:szCs w:val="24"/>
          <w:vertAlign w:val="superscript"/>
        </w:rPr>
        <w:t>1</w:t>
      </w:r>
      <w:r w:rsidRPr="00D75FBA">
        <w:rPr>
          <w:rFonts w:eastAsia="Calibri" w:cstheme="minorHAnsi"/>
          <w:sz w:val="24"/>
          <w:szCs w:val="24"/>
        </w:rPr>
        <w:t xml:space="preserve">H NMR spectrum of </w:t>
      </w:r>
      <w:r w:rsidRPr="00D75FBA">
        <w:rPr>
          <w:rFonts w:eastAsia="Calibri" w:cstheme="minorHAnsi"/>
          <w:b/>
          <w:bCs/>
          <w:sz w:val="24"/>
          <w:szCs w:val="24"/>
        </w:rPr>
        <w:t>DIMP</w:t>
      </w:r>
      <w:r>
        <w:rPr>
          <w:rFonts w:eastAsia="Calibri" w:cstheme="minorHAnsi"/>
          <w:b/>
          <w:bCs/>
          <w:sz w:val="24"/>
          <w:szCs w:val="24"/>
        </w:rPr>
        <w:t>.</w:t>
      </w:r>
    </w:p>
    <w:p w:rsidR="00FA5097" w:rsidRDefault="00FA5097">
      <w:pPr>
        <w:bidi w:val="0"/>
        <w:rPr>
          <w:sz w:val="24"/>
          <w:szCs w:val="24"/>
        </w:rPr>
      </w:pPr>
      <w:r>
        <w:rPr>
          <w:sz w:val="24"/>
          <w:szCs w:val="24"/>
        </w:rPr>
        <w:br w:type="page"/>
      </w:r>
    </w:p>
    <w:p w:rsidR="00FA5097" w:rsidRPr="00FA5097" w:rsidRDefault="00FA5097" w:rsidP="00FA5097">
      <w:pPr>
        <w:bidi w:val="0"/>
        <w:rPr>
          <w:sz w:val="32"/>
          <w:szCs w:val="32"/>
        </w:rPr>
      </w:pPr>
      <w:r w:rsidRPr="00FA5097">
        <w:rPr>
          <w:rFonts w:eastAsia="Calibri" w:cstheme="minorHAnsi"/>
          <w:sz w:val="28"/>
          <w:szCs w:val="32"/>
        </w:rPr>
        <w:lastRenderedPageBreak/>
        <w:t xml:space="preserve">Expanded </w:t>
      </w:r>
      <w:r w:rsidRPr="00FA5097">
        <w:rPr>
          <w:rFonts w:eastAsia="Calibri" w:cstheme="minorHAnsi"/>
          <w:sz w:val="28"/>
          <w:szCs w:val="32"/>
          <w:vertAlign w:val="superscript"/>
        </w:rPr>
        <w:t>1</w:t>
      </w:r>
      <w:r w:rsidRPr="00FA5097">
        <w:rPr>
          <w:rFonts w:eastAsia="Calibri" w:cstheme="minorHAnsi"/>
          <w:sz w:val="28"/>
          <w:szCs w:val="32"/>
        </w:rPr>
        <w:t xml:space="preserve">H NMR spectrum of </w:t>
      </w:r>
      <w:r w:rsidRPr="00FA5097">
        <w:rPr>
          <w:rFonts w:eastAsia="Calibri" w:cstheme="minorHAnsi"/>
          <w:b/>
          <w:bCs/>
          <w:sz w:val="28"/>
          <w:szCs w:val="32"/>
        </w:rPr>
        <w:t>DIMP</w:t>
      </w:r>
    </w:p>
    <w:p w:rsidR="003B2516" w:rsidRDefault="003B2516" w:rsidP="003B2516">
      <w:pPr>
        <w:bidi w:val="0"/>
        <w:jc w:val="center"/>
        <w:rPr>
          <w:sz w:val="24"/>
          <w:szCs w:val="24"/>
          <w:rtl/>
        </w:rPr>
      </w:pPr>
      <w:r>
        <w:rPr>
          <w:noProof/>
          <w:lang w:val="en-GB" w:eastAsia="en-GB" w:bidi="ar-SA"/>
        </w:rPr>
        <w:drawing>
          <wp:inline distT="0" distB="0" distL="0" distR="0" wp14:anchorId="3241839A" wp14:editId="16628B28">
            <wp:extent cx="5731510" cy="5078185"/>
            <wp:effectExtent l="57150" t="57150" r="116840" b="122555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732343" cy="5078923"/>
                    </a:xfrm>
                    <a:prstGeom prst="rect">
                      <a:avLst/>
                    </a:prstGeom>
                    <a:ln w="25400" cap="sq">
                      <a:solidFill>
                        <a:srgbClr val="C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:rsidR="003B2516" w:rsidRPr="00D75FBA" w:rsidRDefault="00D75FBA" w:rsidP="00D75FBA">
      <w:pPr>
        <w:bidi w:val="0"/>
        <w:rPr>
          <w:sz w:val="28"/>
          <w:szCs w:val="28"/>
        </w:rPr>
      </w:pPr>
      <w:r w:rsidRPr="00D75FBA">
        <w:rPr>
          <w:rFonts w:eastAsia="Calibri" w:cstheme="minorHAnsi"/>
          <w:b/>
          <w:bCs/>
          <w:sz w:val="24"/>
          <w:szCs w:val="24"/>
        </w:rPr>
        <w:t>Figure S</w:t>
      </w:r>
      <w:r>
        <w:rPr>
          <w:rFonts w:eastAsia="Calibri" w:cstheme="minorHAnsi"/>
          <w:b/>
          <w:bCs/>
          <w:sz w:val="24"/>
          <w:szCs w:val="24"/>
        </w:rPr>
        <w:t>4</w:t>
      </w:r>
      <w:r w:rsidRPr="00D75FBA">
        <w:rPr>
          <w:rFonts w:eastAsia="Calibri" w:cstheme="minorHAnsi"/>
          <w:sz w:val="24"/>
          <w:szCs w:val="24"/>
        </w:rPr>
        <w:t>.</w:t>
      </w:r>
      <w:r w:rsidRPr="00D75FBA">
        <w:rPr>
          <w:rFonts w:eastAsia="Calibri" w:cstheme="minorHAnsi"/>
          <w:sz w:val="24"/>
          <w:szCs w:val="24"/>
          <w:vertAlign w:val="superscript"/>
        </w:rPr>
        <w:t xml:space="preserve"> </w:t>
      </w:r>
      <w:r w:rsidRPr="00D75FBA">
        <w:rPr>
          <w:rFonts w:eastAsia="Calibri" w:cstheme="minorHAnsi"/>
          <w:sz w:val="24"/>
          <w:szCs w:val="28"/>
        </w:rPr>
        <w:t xml:space="preserve">Expanded </w:t>
      </w:r>
      <w:r w:rsidRPr="00D75FBA">
        <w:rPr>
          <w:rFonts w:eastAsia="Calibri" w:cstheme="minorHAnsi"/>
          <w:sz w:val="24"/>
          <w:szCs w:val="28"/>
          <w:vertAlign w:val="superscript"/>
        </w:rPr>
        <w:t>1</w:t>
      </w:r>
      <w:r w:rsidRPr="00D75FBA">
        <w:rPr>
          <w:rFonts w:eastAsia="Calibri" w:cstheme="minorHAnsi"/>
          <w:sz w:val="24"/>
          <w:szCs w:val="28"/>
        </w:rPr>
        <w:t xml:space="preserve">H NMR spectrum of </w:t>
      </w:r>
      <w:r w:rsidRPr="00D75FBA">
        <w:rPr>
          <w:rFonts w:eastAsia="Calibri" w:cstheme="minorHAnsi"/>
          <w:b/>
          <w:bCs/>
          <w:sz w:val="24"/>
          <w:szCs w:val="28"/>
        </w:rPr>
        <w:t>DIMP</w:t>
      </w:r>
      <w:r>
        <w:rPr>
          <w:rFonts w:eastAsia="Calibri" w:cstheme="minorHAnsi"/>
          <w:b/>
          <w:bCs/>
          <w:sz w:val="24"/>
          <w:szCs w:val="28"/>
        </w:rPr>
        <w:t>.</w:t>
      </w:r>
    </w:p>
    <w:p w:rsidR="00F82E57" w:rsidRDefault="00F82E57">
      <w:pPr>
        <w:bidi w:val="0"/>
        <w:rPr>
          <w:noProof/>
          <w:lang w:val="en-GB" w:eastAsia="en-GB" w:bidi="ar-SA"/>
        </w:rPr>
      </w:pPr>
      <w:r>
        <w:rPr>
          <w:noProof/>
          <w:lang w:val="en-GB" w:eastAsia="en-GB" w:bidi="ar-SA"/>
        </w:rPr>
        <w:br w:type="page"/>
      </w:r>
    </w:p>
    <w:p w:rsidR="003B2516" w:rsidRPr="008D2D59" w:rsidRDefault="008D2D59" w:rsidP="008D2D59">
      <w:pPr>
        <w:bidi w:val="0"/>
        <w:rPr>
          <w:noProof/>
          <w:sz w:val="28"/>
          <w:szCs w:val="28"/>
          <w:lang w:val="en-GB" w:eastAsia="en-GB" w:bidi="ar-SA"/>
        </w:rPr>
      </w:pPr>
      <w:r w:rsidRPr="008D2D59">
        <w:rPr>
          <w:rFonts w:eastAsia="Calibri" w:cstheme="minorHAnsi"/>
          <w:sz w:val="28"/>
          <w:szCs w:val="32"/>
          <w:vertAlign w:val="superscript"/>
        </w:rPr>
        <w:lastRenderedPageBreak/>
        <w:t>13</w:t>
      </w:r>
      <w:r w:rsidRPr="008D2D59">
        <w:rPr>
          <w:rFonts w:eastAsia="Calibri" w:cstheme="minorHAnsi"/>
          <w:sz w:val="28"/>
          <w:szCs w:val="32"/>
        </w:rPr>
        <w:t xml:space="preserve">C NMR spectrum of </w:t>
      </w:r>
      <w:r w:rsidRPr="008D2D59">
        <w:rPr>
          <w:rFonts w:eastAsia="Calibri" w:cstheme="minorHAnsi"/>
          <w:b/>
          <w:bCs/>
          <w:sz w:val="28"/>
          <w:szCs w:val="32"/>
        </w:rPr>
        <w:t>DIMP</w:t>
      </w:r>
    </w:p>
    <w:p w:rsidR="00F82E57" w:rsidRDefault="008D2D59" w:rsidP="00F82E57">
      <w:pPr>
        <w:bidi w:val="0"/>
        <w:jc w:val="center"/>
        <w:rPr>
          <w:noProof/>
          <w:lang w:val="en-GB" w:eastAsia="en-GB" w:bidi="ar-SA"/>
        </w:rPr>
      </w:pPr>
      <w:r>
        <w:rPr>
          <w:noProof/>
          <w:lang w:val="en-GB" w:eastAsia="en-GB" w:bidi="ar-SA"/>
        </w:rPr>
        <w:drawing>
          <wp:inline distT="0" distB="0" distL="0" distR="0" wp14:anchorId="1C96832D" wp14:editId="55332392">
            <wp:extent cx="5715000" cy="5257800"/>
            <wp:effectExtent l="57150" t="57150" r="114300" b="11430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4385" cy="5266434"/>
                    </a:xfrm>
                    <a:prstGeom prst="rect">
                      <a:avLst/>
                    </a:prstGeom>
                    <a:ln w="25400" cap="sq">
                      <a:solidFill>
                        <a:srgbClr val="C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:rsidR="001C74DC" w:rsidRPr="001C74DC" w:rsidRDefault="001C74DC" w:rsidP="00B67C8D">
      <w:pPr>
        <w:bidi w:val="0"/>
        <w:rPr>
          <w:noProof/>
          <w:sz w:val="28"/>
          <w:szCs w:val="28"/>
          <w:lang w:val="en-GB" w:eastAsia="en-GB" w:bidi="ar-SA"/>
        </w:rPr>
      </w:pPr>
      <w:r w:rsidRPr="00D75FBA">
        <w:rPr>
          <w:rFonts w:eastAsia="Calibri" w:cstheme="minorHAnsi"/>
          <w:b/>
          <w:bCs/>
          <w:sz w:val="24"/>
          <w:szCs w:val="24"/>
        </w:rPr>
        <w:t>Figure S</w:t>
      </w:r>
      <w:r w:rsidR="00B67C8D">
        <w:rPr>
          <w:rFonts w:eastAsia="Calibri" w:cstheme="minorHAnsi"/>
          <w:b/>
          <w:bCs/>
          <w:sz w:val="24"/>
          <w:szCs w:val="24"/>
        </w:rPr>
        <w:t>5</w:t>
      </w:r>
      <w:r w:rsidRPr="00D75FBA">
        <w:rPr>
          <w:rFonts w:eastAsia="Calibri" w:cstheme="minorHAnsi"/>
          <w:sz w:val="24"/>
          <w:szCs w:val="24"/>
        </w:rPr>
        <w:t>.</w:t>
      </w:r>
      <w:r w:rsidRPr="00D75FBA">
        <w:rPr>
          <w:rFonts w:eastAsia="Calibri" w:cstheme="minorHAnsi"/>
          <w:sz w:val="24"/>
          <w:szCs w:val="24"/>
          <w:vertAlign w:val="superscript"/>
        </w:rPr>
        <w:t xml:space="preserve"> </w:t>
      </w:r>
      <w:r w:rsidRPr="001C74DC">
        <w:rPr>
          <w:rFonts w:eastAsia="Calibri" w:cstheme="minorHAnsi"/>
          <w:sz w:val="24"/>
          <w:szCs w:val="28"/>
          <w:vertAlign w:val="superscript"/>
        </w:rPr>
        <w:t>13</w:t>
      </w:r>
      <w:r w:rsidRPr="001C74DC">
        <w:rPr>
          <w:rFonts w:eastAsia="Calibri" w:cstheme="minorHAnsi"/>
          <w:sz w:val="24"/>
          <w:szCs w:val="28"/>
        </w:rPr>
        <w:t xml:space="preserve">C NMR spectrum of </w:t>
      </w:r>
      <w:r w:rsidRPr="001C74DC">
        <w:rPr>
          <w:rFonts w:eastAsia="Calibri" w:cstheme="minorHAnsi"/>
          <w:b/>
          <w:bCs/>
          <w:sz w:val="24"/>
          <w:szCs w:val="28"/>
        </w:rPr>
        <w:t>DIMP</w:t>
      </w:r>
      <w:r>
        <w:rPr>
          <w:rFonts w:eastAsia="Calibri" w:cstheme="minorHAnsi"/>
          <w:b/>
          <w:bCs/>
          <w:sz w:val="24"/>
          <w:szCs w:val="28"/>
        </w:rPr>
        <w:t>.</w:t>
      </w:r>
    </w:p>
    <w:p w:rsidR="00F82E57" w:rsidRDefault="00F82E57">
      <w:pPr>
        <w:bidi w:val="0"/>
        <w:rPr>
          <w:sz w:val="24"/>
          <w:szCs w:val="24"/>
        </w:rPr>
      </w:pPr>
      <w:r>
        <w:rPr>
          <w:sz w:val="24"/>
          <w:szCs w:val="24"/>
        </w:rPr>
        <w:br w:type="page"/>
      </w:r>
    </w:p>
    <w:p w:rsidR="00F82E57" w:rsidRPr="008D2D59" w:rsidRDefault="008D2D59" w:rsidP="008D2D59">
      <w:pPr>
        <w:bidi w:val="0"/>
        <w:rPr>
          <w:sz w:val="32"/>
          <w:szCs w:val="32"/>
        </w:rPr>
      </w:pPr>
      <w:r w:rsidRPr="008D2D59">
        <w:rPr>
          <w:rFonts w:eastAsia="Calibri" w:cstheme="minorHAnsi"/>
          <w:sz w:val="28"/>
          <w:szCs w:val="32"/>
        </w:rPr>
        <w:lastRenderedPageBreak/>
        <w:t xml:space="preserve">MS spectrum of </w:t>
      </w:r>
      <w:r w:rsidRPr="008D2D59">
        <w:rPr>
          <w:rFonts w:eastAsia="Calibri" w:cstheme="minorHAnsi"/>
          <w:b/>
          <w:bCs/>
          <w:sz w:val="28"/>
          <w:szCs w:val="32"/>
        </w:rPr>
        <w:t>DIMP</w:t>
      </w:r>
    </w:p>
    <w:p w:rsidR="003B2516" w:rsidRDefault="003B2516" w:rsidP="003B2516">
      <w:pPr>
        <w:bidi w:val="0"/>
        <w:jc w:val="center"/>
        <w:rPr>
          <w:b/>
          <w:bCs/>
          <w:sz w:val="24"/>
          <w:szCs w:val="24"/>
        </w:rPr>
      </w:pPr>
      <w:r>
        <w:rPr>
          <w:noProof/>
          <w:sz w:val="24"/>
          <w:szCs w:val="24"/>
          <w:lang w:val="en-GB" w:eastAsia="en-GB" w:bidi="ar-SA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4ED652E" wp14:editId="524F8AD3">
                <wp:simplePos x="0" y="0"/>
                <wp:positionH relativeFrom="column">
                  <wp:posOffset>4784635</wp:posOffset>
                </wp:positionH>
                <wp:positionV relativeFrom="paragraph">
                  <wp:posOffset>4025084</wp:posOffset>
                </wp:positionV>
                <wp:extent cx="321547" cy="200967"/>
                <wp:effectExtent l="0" t="0" r="21590" b="27940"/>
                <wp:wrapNone/>
                <wp:docPr id="29" name="Oval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1547" cy="200967"/>
                        </a:xfrm>
                        <a:prstGeom prst="ellipse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594499DC" id="Oval 29" o:spid="_x0000_s1026" style="position:absolute;margin-left:376.75pt;margin-top:316.95pt;width:25.3pt;height:15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+LQkkwIAAIQFAAAOAAAAZHJzL2Uyb0RvYy54bWysVN1v2yAQf5+0/wHxvjrJ0na16lRRq0yT&#10;qjZaO/WZYIiRMMeAxMn++h1gu9Fa7WGaHzD39bsP7u765tBqshfOKzAVnZ5NKBGGQ63MtqI/nlef&#10;vlDiAzM102BERY/C05vFxw/XnS3FDBrQtXAEQYwvO1vRJgRbFoXnjWiZPwMrDAoluJYFJN22qB3r&#10;EL3VxWwyuSg6cLV1wIX3yL3LQrpI+FIKHh6l9CIQXVGMLaTTpXMTz2JxzcqtY7ZRvA+D/UMULVMG&#10;nY5QdywwsnPqDVSruAMPMpxxaAuQUnGRcsBsppM/snlqmBUpFyyOt2OZ/P+D5Q/7tSOqrujsihLD&#10;Wnyjxz3TBEmsTWd9iSpPdu16yuM1JnqQro1/TIEcUj2PYz3FIRCOzM+z6fn8khKOInysq4vLiFm8&#10;Glvnw1cBLYmXigqtlfUxY1ay/b0PWXvQimwDK6U18lmpTTw9aFVHXiLcdnOrHcEEKrpaTfDrPZ6o&#10;of9oWsTccjbpFo5aZNjvQmJFMP5ZiiT1ohhhGefChGkWNawW2dv5qbPYvdEiJasNAkZkiVGO2D3A&#10;oJlBBuycd68fTUVq5dF48rfAsvFokTyDCaNxqwy49wA0ZtV7zvpDkXJpYpU2UB+xXxzkQfKWrxQ+&#10;3T3zYc0cTg7OGG6D8IiH1NBVFPobJQ24X+/xoz42NEop6XASK+p/7pgTlOhvBlv9ajqfx9FNxPz8&#10;coaEO5VsTiVm194Cvv4U947l6Rr1gx640kH7gktjGb2iiBmOvivKgxuI25A3BK4dLpbLpIbjalm4&#10;N0+WR/BY1diXz4cX5mzfvwEb/wGGqX3Tw1k3WhpY7gJIlRr8ta59vXHUU+P0aynuklM6ab0uz8Vv&#10;AAAA//8DAFBLAwQUAAYACAAAACEAT8f03N4AAAALAQAADwAAAGRycy9kb3ducmV2LnhtbEyPwU7D&#10;MAyG70i8Q2QkLoilozR0pek0Ie3AcRsS16wxbUXiVE22dW+POcHR9qff31+vZ+/EGac4BNKwXGQg&#10;kNpgB+o0fBy2jyWImAxZ4wKhhitGWDe3N7WpbLjQDs/71AkOoVgZDX1KYyVlbHv0Ji7CiMS3rzB5&#10;k3icOmknc+Fw7+RTlinpzUD8oTcjvvXYfu9PXsPmKpPbxdX2wSpSKn3Gd+NKre/v5s0riIRz+oPh&#10;V5/VoWGnYziRjcJpeCnyglENKs9XIJgos+cliCNvVFGAbGr5v0PzAwAA//8DAFBLAQItABQABgAI&#10;AAAAIQC2gziS/gAAAOEBAAATAAAAAAAAAAAAAAAAAAAAAABbQ29udGVudF9UeXBlc10ueG1sUEsB&#10;Ai0AFAAGAAgAAAAhADj9If/WAAAAlAEAAAsAAAAAAAAAAAAAAAAALwEAAF9yZWxzLy5yZWxzUEsB&#10;Ai0AFAAGAAgAAAAhAAT4tCSTAgAAhAUAAA4AAAAAAAAAAAAAAAAALgIAAGRycy9lMm9Eb2MueG1s&#10;UEsBAi0AFAAGAAgAAAAhAE/H9NzeAAAACwEAAA8AAAAAAAAAAAAAAAAA7QQAAGRycy9kb3ducmV2&#10;LnhtbFBLBQYAAAAABAAEAPMAAAD4BQAAAAA=&#10;" filled="f" strokecolor="red" strokeweight="1pt">
                <v:stroke joinstyle="miter"/>
              </v:oval>
            </w:pict>
          </mc:Fallback>
        </mc:AlternateContent>
      </w:r>
      <w:r>
        <w:rPr>
          <w:noProof/>
          <w:sz w:val="24"/>
          <w:szCs w:val="24"/>
          <w:lang w:val="en-GB" w:eastAsia="en-GB" w:bidi="ar-SA"/>
        </w:rPr>
        <w:drawing>
          <wp:inline distT="0" distB="0" distL="0" distR="0" wp14:anchorId="508DA26F" wp14:editId="649D57BC">
            <wp:extent cx="5648684" cy="4354285"/>
            <wp:effectExtent l="57150" t="57150" r="123825" b="122555"/>
            <wp:docPr id="27" name="Pictur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83510" cy="4381131"/>
                    </a:xfrm>
                    <a:prstGeom prst="rect">
                      <a:avLst/>
                    </a:prstGeom>
                    <a:ln w="25400" cap="sq">
                      <a:solidFill>
                        <a:srgbClr val="C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:rsidR="001C74DC" w:rsidRPr="008D2D59" w:rsidRDefault="001C74DC" w:rsidP="00B67C8D">
      <w:pPr>
        <w:bidi w:val="0"/>
        <w:rPr>
          <w:sz w:val="32"/>
          <w:szCs w:val="32"/>
        </w:rPr>
      </w:pPr>
      <w:r w:rsidRPr="00D75FBA">
        <w:rPr>
          <w:rFonts w:eastAsia="Calibri" w:cstheme="minorHAnsi"/>
          <w:b/>
          <w:bCs/>
          <w:sz w:val="24"/>
          <w:szCs w:val="24"/>
        </w:rPr>
        <w:t>Figure S</w:t>
      </w:r>
      <w:r w:rsidR="00B67C8D">
        <w:rPr>
          <w:rFonts w:eastAsia="Calibri" w:cstheme="minorHAnsi"/>
          <w:b/>
          <w:bCs/>
          <w:sz w:val="24"/>
          <w:szCs w:val="24"/>
        </w:rPr>
        <w:t>6</w:t>
      </w:r>
      <w:bookmarkStart w:id="0" w:name="_GoBack"/>
      <w:bookmarkEnd w:id="0"/>
      <w:r w:rsidRPr="00D75FBA">
        <w:rPr>
          <w:rFonts w:eastAsia="Calibri" w:cstheme="minorHAnsi"/>
          <w:sz w:val="24"/>
          <w:szCs w:val="24"/>
        </w:rPr>
        <w:t>.</w:t>
      </w:r>
      <w:r w:rsidRPr="00D75FBA">
        <w:rPr>
          <w:rFonts w:eastAsia="Calibri" w:cstheme="minorHAnsi"/>
          <w:sz w:val="24"/>
          <w:szCs w:val="24"/>
          <w:vertAlign w:val="superscript"/>
        </w:rPr>
        <w:t xml:space="preserve"> </w:t>
      </w:r>
      <w:r w:rsidRPr="001C74DC">
        <w:rPr>
          <w:rFonts w:eastAsia="Calibri" w:cstheme="minorHAnsi"/>
          <w:sz w:val="24"/>
          <w:szCs w:val="28"/>
        </w:rPr>
        <w:t xml:space="preserve">MS spectrum of </w:t>
      </w:r>
      <w:r w:rsidRPr="001C74DC">
        <w:rPr>
          <w:rFonts w:eastAsia="Calibri" w:cstheme="minorHAnsi"/>
          <w:b/>
          <w:bCs/>
          <w:sz w:val="24"/>
          <w:szCs w:val="28"/>
        </w:rPr>
        <w:t>DIMP</w:t>
      </w:r>
      <w:r>
        <w:rPr>
          <w:rFonts w:eastAsia="Calibri" w:cstheme="minorHAnsi"/>
          <w:b/>
          <w:bCs/>
          <w:sz w:val="24"/>
          <w:szCs w:val="28"/>
        </w:rPr>
        <w:t>.</w:t>
      </w:r>
    </w:p>
    <w:p w:rsidR="00A43C2A" w:rsidRDefault="00C139B3"/>
    <w:sectPr w:rsidR="00A43C2A">
      <w:footerReference w:type="default" r:id="rId12"/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139B3" w:rsidRDefault="00C139B3" w:rsidP="0095072D">
      <w:pPr>
        <w:spacing w:after="0" w:line="240" w:lineRule="auto"/>
      </w:pPr>
      <w:r>
        <w:separator/>
      </w:r>
    </w:p>
  </w:endnote>
  <w:endnote w:type="continuationSeparator" w:id="0">
    <w:p w:rsidR="00C139B3" w:rsidRDefault="00C139B3" w:rsidP="0095072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sto MT">
    <w:panose1 w:val="020406030505050303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rPr>
        <w:rtl/>
      </w:rPr>
      <w:id w:val="-1443769620"/>
      <w:docPartObj>
        <w:docPartGallery w:val="Page Numbers (Bottom of Page)"/>
        <w:docPartUnique/>
      </w:docPartObj>
    </w:sdtPr>
    <w:sdtEndPr>
      <w:rPr>
        <w:color w:val="7F7F7F" w:themeColor="background1" w:themeShade="7F"/>
        <w:spacing w:val="60"/>
      </w:rPr>
    </w:sdtEndPr>
    <w:sdtContent>
      <w:p w:rsidR="0095072D" w:rsidRDefault="0095072D" w:rsidP="0095072D">
        <w:pPr>
          <w:pStyle w:val="Footer"/>
          <w:pBdr>
            <w:top w:val="single" w:sz="4" w:space="1" w:color="D9D9D9" w:themeColor="background1" w:themeShade="D9"/>
          </w:pBdr>
          <w:rPr>
            <w:b/>
            <w:bCs/>
          </w:rPr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B67C8D" w:rsidRPr="00B67C8D">
          <w:rPr>
            <w:b/>
            <w:bCs/>
            <w:noProof/>
            <w:rtl/>
          </w:rPr>
          <w:t>2</w:t>
        </w:r>
        <w:r>
          <w:rPr>
            <w:b/>
            <w:bCs/>
            <w:noProof/>
          </w:rPr>
          <w:fldChar w:fldCharType="end"/>
        </w:r>
        <w:r>
          <w:rPr>
            <w:b/>
            <w:bCs/>
          </w:rPr>
          <w:t xml:space="preserve"> | </w:t>
        </w:r>
        <w:r>
          <w:rPr>
            <w:color w:val="7F7F7F" w:themeColor="background1" w:themeShade="7F"/>
            <w:spacing w:val="60"/>
          </w:rPr>
          <w:t>S</w:t>
        </w:r>
      </w:p>
    </w:sdtContent>
  </w:sdt>
  <w:p w:rsidR="0095072D" w:rsidRDefault="0095072D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139B3" w:rsidRDefault="00C139B3" w:rsidP="0095072D">
      <w:pPr>
        <w:spacing w:after="0" w:line="240" w:lineRule="auto"/>
      </w:pPr>
      <w:r>
        <w:separator/>
      </w:r>
    </w:p>
  </w:footnote>
  <w:footnote w:type="continuationSeparator" w:id="0">
    <w:p w:rsidR="00C139B3" w:rsidRDefault="00C139B3" w:rsidP="0095072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8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B2516"/>
    <w:rsid w:val="001A5288"/>
    <w:rsid w:val="001C74DC"/>
    <w:rsid w:val="002E55BB"/>
    <w:rsid w:val="003B2516"/>
    <w:rsid w:val="005E43D2"/>
    <w:rsid w:val="008D2D59"/>
    <w:rsid w:val="0095072D"/>
    <w:rsid w:val="00B67C8D"/>
    <w:rsid w:val="00C1168D"/>
    <w:rsid w:val="00C139B3"/>
    <w:rsid w:val="00D75FBA"/>
    <w:rsid w:val="00DB356F"/>
    <w:rsid w:val="00F82E57"/>
    <w:rsid w:val="00FA50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2E30D8E-0D77-426B-A2E0-62A116AF0D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B2516"/>
    <w:pPr>
      <w:bidi/>
    </w:pPr>
    <w:rPr>
      <w:lang w:val="en-US" w:bidi="fa-I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3B2516"/>
    <w:pPr>
      <w:bidi w:val="0"/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</w:rPr>
  </w:style>
  <w:style w:type="table" w:styleId="TableGrid">
    <w:name w:val="Table Grid"/>
    <w:basedOn w:val="TableNormal"/>
    <w:uiPriority w:val="39"/>
    <w:rsid w:val="00F82E57"/>
    <w:pPr>
      <w:spacing w:after="0" w:line="240" w:lineRule="auto"/>
    </w:pPr>
    <w:rPr>
      <w:rFonts w:ascii="Calisto MT" w:hAnsi="Calisto MT"/>
      <w:color w:val="000000" w:themeColor="text1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95072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5072D"/>
    <w:rPr>
      <w:lang w:val="en-US" w:bidi="fa-IR"/>
    </w:rPr>
  </w:style>
  <w:style w:type="paragraph" w:styleId="Footer">
    <w:name w:val="footer"/>
    <w:basedOn w:val="Normal"/>
    <w:link w:val="FooterChar"/>
    <w:uiPriority w:val="99"/>
    <w:unhideWhenUsed/>
    <w:rsid w:val="0095072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5072D"/>
    <w:rPr>
      <w:lang w:val="en-US" w:bidi="fa-I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8</Pages>
  <Words>170</Words>
  <Characters>972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Davood Nematollahi</dc:creator>
  <cp:keywords/>
  <dc:description/>
  <cp:lastModifiedBy>Davood Nematollahi</cp:lastModifiedBy>
  <cp:revision>9</cp:revision>
  <dcterms:created xsi:type="dcterms:W3CDTF">2021-10-26T21:36:00Z</dcterms:created>
  <dcterms:modified xsi:type="dcterms:W3CDTF">2021-11-08T18:29:00Z</dcterms:modified>
</cp:coreProperties>
</file>