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58B6" w:rsidRPr="00FE26DC" w:rsidRDefault="00CF4F44" w:rsidP="002C4AC4">
      <w:pPr>
        <w:spacing w:before="174"/>
        <w:ind w:left="720" w:right="630"/>
        <w:jc w:val="center"/>
        <w:rPr>
          <w:b/>
          <w:sz w:val="36"/>
          <w:szCs w:val="36"/>
        </w:rPr>
      </w:pPr>
      <w:bookmarkStart w:id="0" w:name="&lt;Title&gt;"/>
      <w:bookmarkEnd w:id="0"/>
      <w:r w:rsidRPr="00FE26DC">
        <w:rPr>
          <w:b/>
          <w:sz w:val="36"/>
          <w:szCs w:val="36"/>
        </w:rPr>
        <w:t>A pragmatic trial of two strategies for implementing an effective eHealth HIV prevention program (Keep It Up! 3.0)</w:t>
      </w:r>
    </w:p>
    <w:p w:rsidR="00CF4F44" w:rsidRDefault="00CF4F44" w:rsidP="00FE26DC">
      <w:pPr>
        <w:spacing w:before="123" w:line="324" w:lineRule="auto"/>
        <w:ind w:right="-200" w:hanging="4"/>
        <w:jc w:val="center"/>
        <w:rPr>
          <w:b/>
          <w:sz w:val="28"/>
        </w:rPr>
      </w:pPr>
      <w:r>
        <w:rPr>
          <w:b/>
          <w:sz w:val="28"/>
        </w:rPr>
        <w:t xml:space="preserve">Protocol Identifying Number: </w:t>
      </w:r>
      <w:r w:rsidRPr="00CF4F44">
        <w:rPr>
          <w:b/>
          <w:sz w:val="28"/>
        </w:rPr>
        <w:t>R01 MH118213</w:t>
      </w:r>
    </w:p>
    <w:p w:rsidR="00CF4F44" w:rsidRDefault="00CF4F44" w:rsidP="007426AC">
      <w:pPr>
        <w:ind w:right="-202"/>
        <w:jc w:val="center"/>
        <w:rPr>
          <w:b/>
          <w:sz w:val="28"/>
        </w:rPr>
      </w:pPr>
      <w:r w:rsidRPr="00CC4A44">
        <w:rPr>
          <w:b/>
          <w:sz w:val="28"/>
          <w:u w:val="single"/>
        </w:rPr>
        <w:t>Principal Investigator</w:t>
      </w:r>
      <w:r>
        <w:rPr>
          <w:b/>
          <w:sz w:val="28"/>
        </w:rPr>
        <w:t>: Brian Mustanski, PhD</w:t>
      </w:r>
    </w:p>
    <w:p w:rsidR="00B87512" w:rsidRPr="007426AC" w:rsidRDefault="00B87512" w:rsidP="007426AC">
      <w:pPr>
        <w:ind w:right="-202"/>
        <w:jc w:val="center"/>
        <w:rPr>
          <w:b/>
          <w:sz w:val="24"/>
          <w:szCs w:val="24"/>
        </w:rPr>
      </w:pPr>
      <w:r w:rsidRPr="007426AC">
        <w:rPr>
          <w:b/>
          <w:sz w:val="24"/>
          <w:szCs w:val="24"/>
        </w:rPr>
        <w:t>Department of Medical Social Sciences</w:t>
      </w:r>
      <w:bookmarkStart w:id="1" w:name="_GoBack"/>
      <w:bookmarkEnd w:id="1"/>
    </w:p>
    <w:p w:rsidR="00B87512" w:rsidRPr="007426AC" w:rsidRDefault="00B87512" w:rsidP="007426AC">
      <w:pPr>
        <w:ind w:right="-202"/>
        <w:jc w:val="center"/>
        <w:rPr>
          <w:b/>
          <w:sz w:val="24"/>
          <w:szCs w:val="24"/>
        </w:rPr>
      </w:pPr>
      <w:r w:rsidRPr="007426AC">
        <w:rPr>
          <w:b/>
          <w:sz w:val="24"/>
          <w:szCs w:val="24"/>
        </w:rPr>
        <w:t>Institute for Sexual and Gender Minority Health &amp; Wellbeing (ISGMH)</w:t>
      </w:r>
    </w:p>
    <w:p w:rsidR="00B87512" w:rsidRPr="007426AC" w:rsidRDefault="00B87512" w:rsidP="007426AC">
      <w:pPr>
        <w:ind w:right="-202"/>
        <w:jc w:val="center"/>
        <w:rPr>
          <w:b/>
          <w:sz w:val="24"/>
          <w:szCs w:val="24"/>
        </w:rPr>
      </w:pPr>
      <w:r w:rsidRPr="007426AC">
        <w:rPr>
          <w:b/>
          <w:sz w:val="24"/>
          <w:szCs w:val="24"/>
        </w:rPr>
        <w:t>Feinberg School of Medicine</w:t>
      </w:r>
    </w:p>
    <w:p w:rsidR="00B87512" w:rsidRPr="007426AC" w:rsidRDefault="00B87512" w:rsidP="007426AC">
      <w:pPr>
        <w:ind w:right="-202"/>
        <w:jc w:val="center"/>
        <w:rPr>
          <w:b/>
          <w:sz w:val="24"/>
          <w:szCs w:val="24"/>
        </w:rPr>
      </w:pPr>
      <w:r w:rsidRPr="007426AC">
        <w:rPr>
          <w:b/>
          <w:sz w:val="24"/>
          <w:szCs w:val="24"/>
        </w:rPr>
        <w:t>Northwestern University</w:t>
      </w:r>
    </w:p>
    <w:p w:rsidR="000358B6" w:rsidRDefault="00CF4F44" w:rsidP="00FE26DC">
      <w:pPr>
        <w:spacing w:before="123" w:line="324" w:lineRule="auto"/>
        <w:ind w:right="-200" w:hanging="4"/>
        <w:jc w:val="center"/>
        <w:rPr>
          <w:b/>
          <w:sz w:val="28"/>
        </w:rPr>
      </w:pPr>
      <w:r w:rsidRPr="00CC4A44">
        <w:rPr>
          <w:b/>
          <w:sz w:val="28"/>
          <w:u w:val="single"/>
        </w:rPr>
        <w:t>Sponsor</w:t>
      </w:r>
      <w:r>
        <w:rPr>
          <w:b/>
          <w:sz w:val="28"/>
        </w:rPr>
        <w:t>: NIH/NIMH</w:t>
      </w:r>
    </w:p>
    <w:p w:rsidR="00FE26DC" w:rsidRDefault="00FE26DC" w:rsidP="007426AC">
      <w:pPr>
        <w:widowControl/>
        <w:adjustRightInd w:val="0"/>
        <w:jc w:val="center"/>
        <w:rPr>
          <w:rFonts w:ascii="Arial-BoldMT" w:eastAsiaTheme="minorHAnsi" w:hAnsi="Arial-BoldMT" w:cs="Arial-BoldMT"/>
          <w:b/>
          <w:bCs/>
          <w:sz w:val="20"/>
          <w:szCs w:val="20"/>
          <w:lang w:bidi="ar-SA"/>
        </w:rPr>
      </w:pPr>
      <w:r>
        <w:rPr>
          <w:rFonts w:ascii="Arial-BoldItalicMT" w:eastAsiaTheme="minorHAnsi" w:hAnsi="Arial-BoldItalicMT" w:cs="Arial-BoldItalicMT"/>
          <w:b/>
          <w:bCs/>
          <w:i/>
          <w:iCs/>
          <w:sz w:val="20"/>
          <w:szCs w:val="20"/>
          <w:lang w:bidi="ar-SA"/>
        </w:rPr>
        <w:t xml:space="preserve">Review Group: </w:t>
      </w:r>
      <w:r>
        <w:rPr>
          <w:rFonts w:ascii="Arial-BoldMT" w:eastAsiaTheme="minorHAnsi" w:hAnsi="Arial-BoldMT" w:cs="Arial-BoldMT"/>
          <w:b/>
          <w:bCs/>
          <w:sz w:val="20"/>
          <w:szCs w:val="20"/>
          <w:lang w:bidi="ar-SA"/>
        </w:rPr>
        <w:t>ZRG1 AARR-N (02)</w:t>
      </w:r>
    </w:p>
    <w:p w:rsidR="00FE26DC" w:rsidRDefault="00FE26DC" w:rsidP="007426AC">
      <w:pPr>
        <w:widowControl/>
        <w:adjustRightInd w:val="0"/>
        <w:jc w:val="center"/>
        <w:rPr>
          <w:rFonts w:ascii="Arial-BoldMT" w:eastAsiaTheme="minorHAnsi" w:hAnsi="Arial-BoldMT" w:cs="Arial-BoldMT"/>
          <w:b/>
          <w:bCs/>
          <w:sz w:val="20"/>
          <w:szCs w:val="20"/>
          <w:lang w:bidi="ar-SA"/>
        </w:rPr>
      </w:pPr>
      <w:r>
        <w:rPr>
          <w:rFonts w:ascii="Arial-BoldMT" w:eastAsiaTheme="minorHAnsi" w:hAnsi="Arial-BoldMT" w:cs="Arial-BoldMT"/>
          <w:b/>
          <w:bCs/>
          <w:sz w:val="20"/>
          <w:szCs w:val="20"/>
          <w:lang w:bidi="ar-SA"/>
        </w:rPr>
        <w:t>Center for Scientific Review Special Emphasis Panel</w:t>
      </w:r>
    </w:p>
    <w:p w:rsidR="00FE26DC" w:rsidRDefault="00FE26DC" w:rsidP="007426AC">
      <w:pPr>
        <w:widowControl/>
        <w:adjustRightInd w:val="0"/>
        <w:jc w:val="center"/>
        <w:rPr>
          <w:rFonts w:ascii="Arial-BoldMT" w:eastAsiaTheme="minorHAnsi" w:hAnsi="Arial-BoldMT" w:cs="Arial-BoldMT"/>
          <w:b/>
          <w:bCs/>
          <w:sz w:val="20"/>
          <w:szCs w:val="20"/>
          <w:lang w:bidi="ar-SA"/>
        </w:rPr>
      </w:pPr>
      <w:r>
        <w:rPr>
          <w:rFonts w:ascii="Arial-BoldMT" w:eastAsiaTheme="minorHAnsi" w:hAnsi="Arial-BoldMT" w:cs="Arial-BoldMT"/>
          <w:b/>
          <w:bCs/>
          <w:sz w:val="20"/>
          <w:szCs w:val="20"/>
          <w:lang w:bidi="ar-SA"/>
        </w:rPr>
        <w:t>AIDS and AIDS Related Research</w:t>
      </w:r>
    </w:p>
    <w:p w:rsidR="00FE26DC" w:rsidRDefault="00FE26DC" w:rsidP="007426AC">
      <w:pPr>
        <w:widowControl/>
        <w:adjustRightInd w:val="0"/>
        <w:jc w:val="center"/>
        <w:rPr>
          <w:rFonts w:ascii="Arial-BoldMT" w:eastAsiaTheme="minorHAnsi" w:hAnsi="Arial-BoldMT" w:cs="Arial-BoldMT"/>
          <w:b/>
          <w:bCs/>
          <w:sz w:val="20"/>
          <w:szCs w:val="20"/>
          <w:lang w:bidi="ar-SA"/>
        </w:rPr>
      </w:pPr>
      <w:r>
        <w:rPr>
          <w:rFonts w:ascii="Arial-BoldItalicMT" w:eastAsiaTheme="minorHAnsi" w:hAnsi="Arial-BoldItalicMT" w:cs="Arial-BoldItalicMT"/>
          <w:b/>
          <w:bCs/>
          <w:i/>
          <w:iCs/>
          <w:sz w:val="20"/>
          <w:szCs w:val="20"/>
          <w:lang w:bidi="ar-SA"/>
        </w:rPr>
        <w:t xml:space="preserve">Meeting Date: </w:t>
      </w:r>
      <w:r>
        <w:rPr>
          <w:rFonts w:ascii="Arial-BoldMT" w:eastAsiaTheme="minorHAnsi" w:hAnsi="Arial-BoldMT" w:cs="Arial-BoldMT"/>
          <w:b/>
          <w:bCs/>
          <w:sz w:val="20"/>
          <w:szCs w:val="20"/>
          <w:lang w:bidi="ar-SA"/>
        </w:rPr>
        <w:t>04/03/2018</w:t>
      </w:r>
    </w:p>
    <w:p w:rsidR="00FE26DC" w:rsidRDefault="00FE26DC" w:rsidP="007426AC">
      <w:pPr>
        <w:widowControl/>
        <w:adjustRightInd w:val="0"/>
        <w:jc w:val="center"/>
        <w:rPr>
          <w:rFonts w:ascii="Arial-BoldMT" w:eastAsiaTheme="minorHAnsi" w:hAnsi="Arial-BoldMT" w:cs="Arial-BoldMT"/>
          <w:b/>
          <w:bCs/>
          <w:sz w:val="20"/>
          <w:szCs w:val="20"/>
          <w:lang w:bidi="ar-SA"/>
        </w:rPr>
      </w:pPr>
      <w:r>
        <w:rPr>
          <w:rFonts w:ascii="Arial-BoldItalicMT" w:eastAsiaTheme="minorHAnsi" w:hAnsi="Arial-BoldItalicMT" w:cs="Arial-BoldItalicMT"/>
          <w:b/>
          <w:bCs/>
          <w:i/>
          <w:iCs/>
          <w:sz w:val="20"/>
          <w:szCs w:val="20"/>
          <w:lang w:bidi="ar-SA"/>
        </w:rPr>
        <w:t xml:space="preserve">RFA/PA: </w:t>
      </w:r>
      <w:r>
        <w:rPr>
          <w:rFonts w:ascii="Arial-BoldMT" w:eastAsiaTheme="minorHAnsi" w:hAnsi="Arial-BoldMT" w:cs="Arial-BoldMT"/>
          <w:b/>
          <w:bCs/>
          <w:sz w:val="20"/>
          <w:szCs w:val="20"/>
          <w:lang w:bidi="ar-SA"/>
        </w:rPr>
        <w:t>PA17-194</w:t>
      </w:r>
    </w:p>
    <w:p w:rsidR="00FE26DC" w:rsidRDefault="00FE26DC" w:rsidP="007426AC">
      <w:pPr>
        <w:widowControl/>
        <w:adjustRightInd w:val="0"/>
        <w:jc w:val="center"/>
        <w:rPr>
          <w:rFonts w:ascii="Arial-BoldMT" w:eastAsiaTheme="minorHAnsi" w:hAnsi="Arial-BoldMT" w:cs="Arial-BoldMT"/>
          <w:b/>
          <w:bCs/>
          <w:sz w:val="20"/>
          <w:szCs w:val="20"/>
          <w:lang w:bidi="ar-SA"/>
        </w:rPr>
      </w:pPr>
      <w:r>
        <w:rPr>
          <w:rFonts w:ascii="Arial-BoldItalicMT" w:eastAsiaTheme="minorHAnsi" w:hAnsi="Arial-BoldItalicMT" w:cs="Arial-BoldItalicMT"/>
          <w:b/>
          <w:bCs/>
          <w:i/>
          <w:iCs/>
          <w:sz w:val="20"/>
          <w:szCs w:val="20"/>
          <w:lang w:bidi="ar-SA"/>
        </w:rPr>
        <w:t xml:space="preserve">Council: </w:t>
      </w:r>
      <w:r>
        <w:rPr>
          <w:rFonts w:ascii="Arial-BoldMT" w:eastAsiaTheme="minorHAnsi" w:hAnsi="Arial-BoldMT" w:cs="Arial-BoldMT"/>
          <w:b/>
          <w:bCs/>
          <w:sz w:val="20"/>
          <w:szCs w:val="20"/>
          <w:lang w:bidi="ar-SA"/>
        </w:rPr>
        <w:t>MAY 2018</w:t>
      </w:r>
    </w:p>
    <w:p w:rsidR="00FE26DC" w:rsidRDefault="00FE26DC" w:rsidP="007426AC">
      <w:pPr>
        <w:widowControl/>
        <w:adjustRightInd w:val="0"/>
        <w:jc w:val="center"/>
        <w:rPr>
          <w:b/>
          <w:sz w:val="28"/>
        </w:rPr>
      </w:pPr>
      <w:r>
        <w:rPr>
          <w:rFonts w:ascii="Arial-BoldItalicMT" w:eastAsiaTheme="minorHAnsi" w:hAnsi="Arial-BoldItalicMT" w:cs="Arial-BoldItalicMT"/>
          <w:b/>
          <w:bCs/>
          <w:i/>
          <w:iCs/>
          <w:sz w:val="20"/>
          <w:szCs w:val="20"/>
          <w:lang w:bidi="ar-SA"/>
        </w:rPr>
        <w:t xml:space="preserve">Requested Start: </w:t>
      </w:r>
      <w:r>
        <w:rPr>
          <w:rFonts w:ascii="Arial-BoldMT" w:eastAsiaTheme="minorHAnsi" w:hAnsi="Arial-BoldMT" w:cs="Arial-BoldMT"/>
          <w:b/>
          <w:bCs/>
          <w:sz w:val="20"/>
          <w:szCs w:val="20"/>
          <w:lang w:bidi="ar-SA"/>
        </w:rPr>
        <w:t>07/01/2018</w:t>
      </w:r>
    </w:p>
    <w:p w:rsidR="00B87512" w:rsidRDefault="00B87512" w:rsidP="00FE26DC">
      <w:pPr>
        <w:spacing w:before="123" w:line="324" w:lineRule="auto"/>
        <w:ind w:right="-200"/>
        <w:jc w:val="center"/>
        <w:rPr>
          <w:b/>
          <w:sz w:val="28"/>
        </w:rPr>
      </w:pPr>
      <w:r>
        <w:rPr>
          <w:b/>
          <w:sz w:val="28"/>
        </w:rPr>
        <w:t xml:space="preserve">Additional Support and </w:t>
      </w:r>
      <w:r w:rsidR="00CF4F44">
        <w:rPr>
          <w:b/>
          <w:sz w:val="28"/>
        </w:rPr>
        <w:t>Fund</w:t>
      </w:r>
      <w:r>
        <w:rPr>
          <w:b/>
          <w:sz w:val="28"/>
        </w:rPr>
        <w:t>ing provided by Hologic, Inc.</w:t>
      </w:r>
    </w:p>
    <w:p w:rsidR="00B87512" w:rsidRDefault="00B87512" w:rsidP="007426AC">
      <w:pPr>
        <w:spacing w:before="123" w:line="324" w:lineRule="auto"/>
        <w:ind w:right="-200"/>
        <w:jc w:val="center"/>
        <w:rPr>
          <w:b/>
          <w:sz w:val="28"/>
        </w:rPr>
      </w:pPr>
      <w:r>
        <w:rPr>
          <w:b/>
          <w:sz w:val="28"/>
        </w:rPr>
        <w:t>Ve</w:t>
      </w:r>
      <w:r w:rsidR="00CF4F44">
        <w:rPr>
          <w:b/>
          <w:sz w:val="28"/>
        </w:rPr>
        <w:t>rsion Number</w:t>
      </w:r>
      <w:r w:rsidR="007426AC">
        <w:rPr>
          <w:b/>
          <w:sz w:val="28"/>
        </w:rPr>
        <w:t>/Date</w:t>
      </w:r>
      <w:r w:rsidR="00CF4F44">
        <w:rPr>
          <w:b/>
          <w:sz w:val="28"/>
        </w:rPr>
        <w:t>:</w:t>
      </w:r>
      <w:r w:rsidR="00CF4F44">
        <w:rPr>
          <w:b/>
          <w:spacing w:val="56"/>
          <w:sz w:val="28"/>
        </w:rPr>
        <w:t xml:space="preserve"> </w:t>
      </w:r>
      <w:r w:rsidR="00CF4F44">
        <w:rPr>
          <w:b/>
          <w:sz w:val="28"/>
        </w:rPr>
        <w:t>v</w:t>
      </w:r>
      <w:r>
        <w:rPr>
          <w:b/>
          <w:sz w:val="28"/>
        </w:rPr>
        <w:t>.</w:t>
      </w:r>
      <w:r w:rsidR="00FE26DC">
        <w:rPr>
          <w:b/>
          <w:sz w:val="28"/>
        </w:rPr>
        <w:t>1</w:t>
      </w:r>
      <w:r w:rsidR="00CF4F44">
        <w:rPr>
          <w:b/>
          <w:sz w:val="28"/>
        </w:rPr>
        <w:t>.</w:t>
      </w:r>
      <w:r w:rsidR="00A86C77">
        <w:rPr>
          <w:b/>
          <w:sz w:val="28"/>
        </w:rPr>
        <w:t>9</w:t>
      </w:r>
      <w:r w:rsidR="00E50D58">
        <w:rPr>
          <w:b/>
          <w:sz w:val="28"/>
        </w:rPr>
        <w:t xml:space="preserve"> </w:t>
      </w:r>
      <w:r w:rsidR="00AA378C">
        <w:rPr>
          <w:b/>
          <w:sz w:val="28"/>
        </w:rPr>
        <w:t>(</w:t>
      </w:r>
      <w:r w:rsidR="00356728">
        <w:rPr>
          <w:b/>
          <w:sz w:val="28"/>
        </w:rPr>
        <w:t>8</w:t>
      </w:r>
      <w:r w:rsidR="00A86C77">
        <w:rPr>
          <w:b/>
          <w:sz w:val="28"/>
        </w:rPr>
        <w:t xml:space="preserve"> </w:t>
      </w:r>
      <w:r w:rsidR="00356728">
        <w:rPr>
          <w:b/>
          <w:sz w:val="28"/>
        </w:rPr>
        <w:t>September</w:t>
      </w:r>
      <w:r w:rsidR="00A86C77">
        <w:rPr>
          <w:b/>
          <w:sz w:val="28"/>
        </w:rPr>
        <w:t xml:space="preserve"> </w:t>
      </w:r>
      <w:r w:rsidR="0030392B">
        <w:rPr>
          <w:b/>
          <w:sz w:val="28"/>
        </w:rPr>
        <w:t>20</w:t>
      </w:r>
      <w:r w:rsidR="00A142A1">
        <w:rPr>
          <w:b/>
          <w:sz w:val="28"/>
        </w:rPr>
        <w:t>20</w:t>
      </w:r>
      <w:r w:rsidR="00AA378C">
        <w:rPr>
          <w:b/>
          <w:sz w:val="28"/>
        </w:rPr>
        <w:t>)</w:t>
      </w:r>
    </w:p>
    <w:tbl>
      <w:tblPr>
        <w:tblpPr w:leftFromText="180" w:rightFromText="180" w:vertAnchor="text" w:horzAnchor="margin" w:tblpY="792"/>
        <w:tblW w:w="9620" w:type="dxa"/>
        <w:tblLayout w:type="fixed"/>
        <w:tblCellMar>
          <w:left w:w="0" w:type="dxa"/>
          <w:right w:w="0" w:type="dxa"/>
        </w:tblCellMar>
        <w:tblLook w:val="0000" w:firstRow="0" w:lastRow="0" w:firstColumn="0" w:lastColumn="0" w:noHBand="0" w:noVBand="0"/>
      </w:tblPr>
      <w:tblGrid>
        <w:gridCol w:w="3413"/>
        <w:gridCol w:w="3413"/>
        <w:gridCol w:w="2794"/>
      </w:tblGrid>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shd w:val="clear" w:color="auto" w:fill="D9D9D9" w:themeFill="background1" w:themeFillShade="D9"/>
          </w:tcPr>
          <w:p w:rsidR="00CC4A44" w:rsidRPr="00CC4A44" w:rsidRDefault="00CC4A44" w:rsidP="00CC4A44">
            <w:pPr>
              <w:widowControl/>
              <w:kinsoku w:val="0"/>
              <w:overflowPunct w:val="0"/>
              <w:adjustRightInd w:val="0"/>
              <w:spacing w:before="76"/>
              <w:ind w:left="59"/>
              <w:rPr>
                <w:rFonts w:ascii="Arial" w:eastAsiaTheme="minorHAnsi" w:hAnsi="Arial" w:cs="Arial"/>
                <w:lang w:bidi="ar-SA"/>
              </w:rPr>
            </w:pPr>
            <w:bookmarkStart w:id="2" w:name="Table_of_Contents"/>
            <w:bookmarkEnd w:id="2"/>
            <w:r w:rsidRPr="00CC4A44">
              <w:rPr>
                <w:rFonts w:ascii="Arial" w:eastAsiaTheme="minorHAnsi" w:hAnsi="Arial" w:cs="Arial"/>
                <w:i/>
                <w:iCs/>
                <w:lang w:bidi="ar-SA"/>
              </w:rPr>
              <w:t>Senior/Key Personnel:</w:t>
            </w:r>
          </w:p>
        </w:tc>
        <w:tc>
          <w:tcPr>
            <w:tcW w:w="3413"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rsidR="00CC4A44" w:rsidRPr="00CC4A44" w:rsidRDefault="00CC4A44" w:rsidP="00CC4A44">
            <w:pPr>
              <w:widowControl/>
              <w:kinsoku w:val="0"/>
              <w:overflowPunct w:val="0"/>
              <w:adjustRightInd w:val="0"/>
              <w:spacing w:before="76"/>
              <w:ind w:left="65"/>
              <w:rPr>
                <w:rFonts w:ascii="Arial" w:eastAsiaTheme="minorHAnsi" w:hAnsi="Arial" w:cs="Arial"/>
                <w:lang w:bidi="ar-SA"/>
              </w:rPr>
            </w:pPr>
            <w:r w:rsidRPr="00CC4A44">
              <w:rPr>
                <w:rFonts w:ascii="Arial" w:eastAsiaTheme="minorHAnsi" w:hAnsi="Arial" w:cs="Arial"/>
                <w:i/>
                <w:iCs/>
                <w:lang w:bidi="ar-SA"/>
              </w:rPr>
              <w:t>Organization:</w:t>
            </w:r>
          </w:p>
        </w:tc>
        <w:tc>
          <w:tcPr>
            <w:tcW w:w="279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C4A44" w:rsidRPr="00CC4A44" w:rsidRDefault="00CC4A44" w:rsidP="00CC4A44">
            <w:pPr>
              <w:widowControl/>
              <w:kinsoku w:val="0"/>
              <w:overflowPunct w:val="0"/>
              <w:adjustRightInd w:val="0"/>
              <w:spacing w:before="76"/>
              <w:ind w:left="63"/>
              <w:rPr>
                <w:rFonts w:ascii="Arial" w:eastAsiaTheme="minorHAnsi" w:hAnsi="Arial" w:cs="Arial"/>
                <w:lang w:bidi="ar-SA"/>
              </w:rPr>
            </w:pPr>
            <w:r w:rsidRPr="00CC4A44">
              <w:rPr>
                <w:rFonts w:ascii="Arial" w:eastAsiaTheme="minorHAnsi" w:hAnsi="Arial" w:cs="Arial"/>
                <w:i/>
                <w:iCs/>
                <w:lang w:bidi="ar-SA"/>
              </w:rPr>
              <w:t>Role Category:</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Brian Mustanski</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Northwestern University</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PD/PI</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Nanette Benbow</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Northwestern University</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Co-Investigator</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C Brown PhD</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Northwestern University</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Co-Investigator</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Patrick Janulis</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Northwestern University</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Co-Investigator</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Benjamin Linas MD</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Boston Medical Center</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Other (Specify)-SubAward PI</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Kathryn Macapagal</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Northwestern University</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Co-Investigator</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Sean Murphy PhD</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Weill Cornell Medical College</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Co-Investigator</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Bruce Schackman PhD</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Weill Cornell Medical College</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Other (Specify)-SubAward PI</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J.D. Smith PhD</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Northwestern University</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Co-Investigator</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Deborah Levine</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Unaffiliated</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Consultant</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Jeffrey Parsons</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Hunter College</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Consultant</w:t>
            </w:r>
          </w:p>
        </w:tc>
      </w:tr>
      <w:tr w:rsidR="00CC4A44" w:rsidRPr="00CC4A44" w:rsidTr="007426AC">
        <w:trPr>
          <w:trHeight w:val="360"/>
        </w:trPr>
        <w:tc>
          <w:tcPr>
            <w:tcW w:w="3413" w:type="dxa"/>
            <w:tcBorders>
              <w:top w:val="single" w:sz="4" w:space="0" w:color="000000"/>
              <w:left w:val="single" w:sz="8" w:space="0" w:color="000000"/>
              <w:bottom w:val="single" w:sz="4"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Patrick Sullivan</w:t>
            </w:r>
          </w:p>
        </w:tc>
        <w:tc>
          <w:tcPr>
            <w:tcW w:w="3413" w:type="dxa"/>
            <w:tcBorders>
              <w:top w:val="single" w:sz="4" w:space="0" w:color="000000"/>
              <w:left w:val="single" w:sz="4" w:space="0" w:color="000000"/>
              <w:bottom w:val="single" w:sz="4"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Emory University</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76"/>
              <w:ind w:left="63"/>
              <w:rPr>
                <w:rFonts w:ascii="Arial" w:eastAsiaTheme="minorHAnsi" w:hAnsi="Arial" w:cs="Arial"/>
                <w:sz w:val="18"/>
                <w:szCs w:val="18"/>
                <w:lang w:bidi="ar-SA"/>
              </w:rPr>
            </w:pPr>
            <w:r w:rsidRPr="00CC4A44">
              <w:rPr>
                <w:rFonts w:ascii="Arial" w:eastAsiaTheme="minorHAnsi" w:hAnsi="Arial" w:cs="Arial"/>
                <w:sz w:val="18"/>
                <w:szCs w:val="18"/>
                <w:lang w:bidi="ar-SA"/>
              </w:rPr>
              <w:t>Consultant</w:t>
            </w:r>
          </w:p>
        </w:tc>
      </w:tr>
      <w:tr w:rsidR="00CC4A44" w:rsidRPr="00CC4A44" w:rsidTr="007426AC">
        <w:trPr>
          <w:trHeight w:val="625"/>
        </w:trPr>
        <w:tc>
          <w:tcPr>
            <w:tcW w:w="3413" w:type="dxa"/>
            <w:tcBorders>
              <w:top w:val="single" w:sz="4" w:space="0" w:color="000000"/>
              <w:left w:val="single" w:sz="8" w:space="0" w:color="000000"/>
              <w:bottom w:val="single" w:sz="8" w:space="0" w:color="000000"/>
              <w:right w:val="single" w:sz="4" w:space="0" w:color="000000"/>
            </w:tcBorders>
          </w:tcPr>
          <w:p w:rsidR="00CC4A44" w:rsidRPr="00CC4A44" w:rsidRDefault="00CC4A44" w:rsidP="00CC4A44">
            <w:pPr>
              <w:widowControl/>
              <w:kinsoku w:val="0"/>
              <w:overflowPunct w:val="0"/>
              <w:adjustRightInd w:val="0"/>
              <w:spacing w:before="76"/>
              <w:ind w:left="59"/>
              <w:rPr>
                <w:rFonts w:ascii="Arial" w:eastAsiaTheme="minorHAnsi" w:hAnsi="Arial" w:cs="Arial"/>
                <w:sz w:val="18"/>
                <w:szCs w:val="18"/>
                <w:lang w:bidi="ar-SA"/>
              </w:rPr>
            </w:pPr>
            <w:r w:rsidRPr="00CC4A44">
              <w:rPr>
                <w:rFonts w:ascii="Arial" w:eastAsiaTheme="minorHAnsi" w:hAnsi="Arial" w:cs="Arial"/>
                <w:sz w:val="18"/>
                <w:szCs w:val="18"/>
                <w:lang w:bidi="ar-SA"/>
              </w:rPr>
              <w:t>Erik Munson</w:t>
            </w:r>
          </w:p>
        </w:tc>
        <w:tc>
          <w:tcPr>
            <w:tcW w:w="3413" w:type="dxa"/>
            <w:tcBorders>
              <w:top w:val="single" w:sz="4" w:space="0" w:color="000000"/>
              <w:left w:val="single" w:sz="4" w:space="0" w:color="000000"/>
              <w:bottom w:val="single" w:sz="8" w:space="0" w:color="000000"/>
              <w:right w:val="single" w:sz="4" w:space="0" w:color="auto"/>
            </w:tcBorders>
          </w:tcPr>
          <w:p w:rsidR="00CC4A44" w:rsidRPr="00CC4A44" w:rsidRDefault="00CC4A44" w:rsidP="00CC4A44">
            <w:pPr>
              <w:widowControl/>
              <w:kinsoku w:val="0"/>
              <w:overflowPunct w:val="0"/>
              <w:adjustRightInd w:val="0"/>
              <w:spacing w:before="76"/>
              <w:ind w:left="65"/>
              <w:rPr>
                <w:rFonts w:ascii="Arial" w:eastAsiaTheme="minorHAnsi" w:hAnsi="Arial" w:cs="Arial"/>
                <w:sz w:val="18"/>
                <w:szCs w:val="18"/>
                <w:lang w:bidi="ar-SA"/>
              </w:rPr>
            </w:pPr>
            <w:r w:rsidRPr="00CC4A44">
              <w:rPr>
                <w:rFonts w:ascii="Arial" w:eastAsiaTheme="minorHAnsi" w:hAnsi="Arial" w:cs="Arial"/>
                <w:sz w:val="18"/>
                <w:szCs w:val="18"/>
                <w:lang w:bidi="ar-SA"/>
              </w:rPr>
              <w:t>Marquette University</w:t>
            </w:r>
          </w:p>
        </w:tc>
        <w:tc>
          <w:tcPr>
            <w:tcW w:w="2794" w:type="dxa"/>
            <w:tcBorders>
              <w:top w:val="single" w:sz="4" w:space="0" w:color="auto"/>
              <w:left w:val="single" w:sz="4" w:space="0" w:color="auto"/>
              <w:bottom w:val="single" w:sz="4" w:space="0" w:color="auto"/>
              <w:right w:val="single" w:sz="4" w:space="0" w:color="auto"/>
            </w:tcBorders>
          </w:tcPr>
          <w:p w:rsidR="00CC4A44" w:rsidRPr="00CC4A44" w:rsidRDefault="00CC4A44" w:rsidP="00CC4A44">
            <w:pPr>
              <w:widowControl/>
              <w:kinsoku w:val="0"/>
              <w:overflowPunct w:val="0"/>
              <w:adjustRightInd w:val="0"/>
              <w:spacing w:before="13" w:line="270" w:lineRule="atLeast"/>
              <w:ind w:left="63" w:right="168"/>
              <w:rPr>
                <w:rFonts w:ascii="Arial" w:eastAsiaTheme="minorHAnsi" w:hAnsi="Arial" w:cs="Arial"/>
                <w:sz w:val="18"/>
                <w:szCs w:val="18"/>
                <w:lang w:bidi="ar-SA"/>
              </w:rPr>
            </w:pPr>
            <w:r w:rsidRPr="00CC4A44">
              <w:rPr>
                <w:rFonts w:ascii="Arial" w:eastAsiaTheme="minorHAnsi" w:hAnsi="Arial" w:cs="Arial"/>
                <w:sz w:val="18"/>
                <w:szCs w:val="18"/>
                <w:lang w:bidi="ar-SA"/>
              </w:rPr>
              <w:t>Other (Specify)-Other Significant Contributor</w:t>
            </w:r>
          </w:p>
        </w:tc>
      </w:tr>
    </w:tbl>
    <w:p w:rsidR="00B87512" w:rsidRDefault="00B87512">
      <w:pPr>
        <w:spacing w:before="19"/>
        <w:ind w:left="879" w:right="563"/>
        <w:jc w:val="center"/>
        <w:rPr>
          <w:b/>
          <w:sz w:val="26"/>
        </w:rPr>
      </w:pPr>
      <w:r>
        <w:rPr>
          <w:b/>
          <w:sz w:val="26"/>
        </w:rPr>
        <w:br/>
      </w:r>
      <w:r>
        <w:rPr>
          <w:b/>
          <w:sz w:val="26"/>
        </w:rPr>
        <w:br/>
      </w:r>
    </w:p>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461C57" w:rsidRDefault="00461C57" w:rsidP="005D0B17"/>
    <w:p w:rsidR="005D0B17" w:rsidRDefault="005D0B17" w:rsidP="005D0B17">
      <w:r>
        <w:t>Version control is important to track protocol development, revisions and amendments, and to ensure that the correct version of a protocol is used by all staff conducting the study. With each revision, update the version number and date located on the bottom of each page. When making changes to an approved and “final” protocol, it is recommended to maintain a summary of the changes.</w:t>
      </w:r>
    </w:p>
    <w:p w:rsidR="00F573A0" w:rsidRDefault="00F573A0">
      <w:pPr>
        <w:rPr>
          <w:b/>
          <w:sz w:val="26"/>
        </w:rPr>
      </w:pPr>
    </w:p>
    <w:p w:rsidR="00461C57" w:rsidRDefault="00F573A0">
      <w:pPr>
        <w:rPr>
          <w:b/>
          <w:sz w:val="26"/>
        </w:rPr>
      </w:pPr>
      <w:r>
        <w:rPr>
          <w:b/>
          <w:sz w:val="26"/>
        </w:rPr>
        <w:t>Summary of IRB Submissions, Modifications, Continuing Reviews</w:t>
      </w:r>
      <w:r w:rsidR="00461C57">
        <w:rPr>
          <w:b/>
          <w:sz w:val="26"/>
        </w:rPr>
        <w:br/>
      </w:r>
    </w:p>
    <w:tbl>
      <w:tblPr>
        <w:tblStyle w:val="TableGrid1"/>
        <w:tblW w:w="0" w:type="auto"/>
        <w:tblLook w:val="04A0" w:firstRow="1" w:lastRow="0" w:firstColumn="1" w:lastColumn="0" w:noHBand="0" w:noVBand="1"/>
      </w:tblPr>
      <w:tblGrid>
        <w:gridCol w:w="1875"/>
        <w:gridCol w:w="2295"/>
        <w:gridCol w:w="2235"/>
        <w:gridCol w:w="4385"/>
      </w:tblGrid>
      <w:tr w:rsidR="00C27502" w:rsidRPr="00C27502" w:rsidTr="00C27502">
        <w:tc>
          <w:tcPr>
            <w:tcW w:w="1875" w:type="dxa"/>
          </w:tcPr>
          <w:p w:rsidR="00C27502" w:rsidRPr="00C27502" w:rsidRDefault="00C27502" w:rsidP="00C27502">
            <w:pPr>
              <w:rPr>
                <w:b/>
                <w:sz w:val="26"/>
              </w:rPr>
            </w:pPr>
            <w:r>
              <w:rPr>
                <w:b/>
                <w:sz w:val="26"/>
              </w:rPr>
              <w:t>IRB ID#</w:t>
            </w:r>
            <w:r w:rsidR="00AB6254">
              <w:rPr>
                <w:b/>
                <w:sz w:val="26"/>
              </w:rPr>
              <w:t xml:space="preserve"> (STU) Mod#/CR#</w:t>
            </w:r>
          </w:p>
        </w:tc>
        <w:tc>
          <w:tcPr>
            <w:tcW w:w="2295" w:type="dxa"/>
          </w:tcPr>
          <w:p w:rsidR="00C27502" w:rsidRPr="00C27502" w:rsidRDefault="00C27502" w:rsidP="00C27502">
            <w:pPr>
              <w:rPr>
                <w:b/>
                <w:sz w:val="26"/>
              </w:rPr>
            </w:pPr>
            <w:r>
              <w:rPr>
                <w:b/>
                <w:sz w:val="26"/>
              </w:rPr>
              <w:t>Type of Submission</w:t>
            </w:r>
          </w:p>
        </w:tc>
        <w:tc>
          <w:tcPr>
            <w:tcW w:w="2235" w:type="dxa"/>
          </w:tcPr>
          <w:p w:rsidR="00C27502" w:rsidRPr="00C27502" w:rsidRDefault="00C27502" w:rsidP="00AB6254">
            <w:pPr>
              <w:rPr>
                <w:b/>
                <w:sz w:val="26"/>
              </w:rPr>
            </w:pPr>
            <w:r>
              <w:rPr>
                <w:b/>
                <w:sz w:val="26"/>
              </w:rPr>
              <w:t xml:space="preserve">Date of </w:t>
            </w:r>
            <w:r w:rsidR="00AB6254">
              <w:rPr>
                <w:b/>
                <w:sz w:val="26"/>
              </w:rPr>
              <w:t>Approval</w:t>
            </w:r>
          </w:p>
        </w:tc>
        <w:tc>
          <w:tcPr>
            <w:tcW w:w="4385" w:type="dxa"/>
          </w:tcPr>
          <w:p w:rsidR="00C27502" w:rsidRPr="00C27502" w:rsidRDefault="00AB6254" w:rsidP="00C27502">
            <w:pPr>
              <w:rPr>
                <w:b/>
                <w:sz w:val="26"/>
              </w:rPr>
            </w:pPr>
            <w:r>
              <w:rPr>
                <w:b/>
                <w:sz w:val="26"/>
              </w:rPr>
              <w:t>Description - Summary of changes</w:t>
            </w:r>
          </w:p>
        </w:tc>
      </w:tr>
      <w:tr w:rsidR="00C27502" w:rsidRPr="00C27502" w:rsidTr="002C4AC4">
        <w:tc>
          <w:tcPr>
            <w:tcW w:w="1875" w:type="dxa"/>
            <w:vAlign w:val="center"/>
          </w:tcPr>
          <w:p w:rsidR="00C27502" w:rsidRPr="00AB6254" w:rsidRDefault="00AB6254" w:rsidP="002C4AC4">
            <w:pPr>
              <w:rPr>
                <w:rFonts w:ascii="Arial" w:hAnsi="Arial" w:cs="Arial"/>
                <w:sz w:val="20"/>
                <w:szCs w:val="20"/>
              </w:rPr>
            </w:pPr>
            <w:r w:rsidRPr="00AB6254">
              <w:rPr>
                <w:rFonts w:ascii="Arial" w:hAnsi="Arial" w:cs="Arial"/>
                <w:sz w:val="20"/>
                <w:szCs w:val="20"/>
              </w:rPr>
              <w:t>STU00207476</w:t>
            </w:r>
          </w:p>
        </w:tc>
        <w:tc>
          <w:tcPr>
            <w:tcW w:w="2295" w:type="dxa"/>
            <w:vAlign w:val="center"/>
          </w:tcPr>
          <w:p w:rsidR="00C27502" w:rsidRPr="00AB6254" w:rsidRDefault="00AB6254" w:rsidP="002C4AC4">
            <w:pPr>
              <w:rPr>
                <w:rFonts w:ascii="Arial" w:hAnsi="Arial" w:cs="Arial"/>
                <w:sz w:val="20"/>
                <w:szCs w:val="20"/>
              </w:rPr>
            </w:pPr>
            <w:r w:rsidRPr="00AB6254">
              <w:rPr>
                <w:rFonts w:ascii="Arial" w:hAnsi="Arial" w:cs="Arial"/>
                <w:sz w:val="20"/>
                <w:szCs w:val="20"/>
              </w:rPr>
              <w:t>Initial, JIT</w:t>
            </w:r>
          </w:p>
        </w:tc>
        <w:tc>
          <w:tcPr>
            <w:tcW w:w="2235" w:type="dxa"/>
            <w:vAlign w:val="center"/>
          </w:tcPr>
          <w:p w:rsidR="00C27502" w:rsidRPr="00AB6254" w:rsidRDefault="00AB6254" w:rsidP="002C4AC4">
            <w:pPr>
              <w:rPr>
                <w:rFonts w:ascii="Arial" w:hAnsi="Arial" w:cs="Arial"/>
                <w:sz w:val="20"/>
                <w:szCs w:val="20"/>
              </w:rPr>
            </w:pPr>
            <w:r w:rsidRPr="00AB6254">
              <w:rPr>
                <w:rFonts w:ascii="Arial" w:hAnsi="Arial" w:cs="Arial"/>
                <w:sz w:val="20"/>
                <w:szCs w:val="20"/>
              </w:rPr>
              <w:t>08 May 2018</w:t>
            </w:r>
          </w:p>
        </w:tc>
        <w:tc>
          <w:tcPr>
            <w:tcW w:w="4385" w:type="dxa"/>
            <w:vAlign w:val="center"/>
          </w:tcPr>
          <w:p w:rsidR="00C27502" w:rsidRPr="00AB6254" w:rsidRDefault="00AB6254" w:rsidP="002C4AC4">
            <w:pPr>
              <w:rPr>
                <w:rFonts w:ascii="Arial" w:hAnsi="Arial" w:cs="Arial"/>
                <w:sz w:val="20"/>
                <w:szCs w:val="20"/>
              </w:rPr>
            </w:pPr>
            <w:r w:rsidRPr="00AB6254">
              <w:rPr>
                <w:rFonts w:ascii="Arial" w:hAnsi="Arial" w:cs="Arial"/>
                <w:sz w:val="20"/>
                <w:szCs w:val="20"/>
              </w:rPr>
              <w:t>Just-in-Time Pre-Approval</w:t>
            </w:r>
            <w:r>
              <w:rPr>
                <w:rFonts w:ascii="Arial" w:hAnsi="Arial" w:cs="Arial"/>
                <w:sz w:val="20"/>
                <w:szCs w:val="20"/>
              </w:rPr>
              <w:t xml:space="preserve"> of NIH protocol</w:t>
            </w:r>
          </w:p>
        </w:tc>
      </w:tr>
      <w:tr w:rsidR="00C27502" w:rsidRPr="00C27502" w:rsidTr="002C4AC4">
        <w:tc>
          <w:tcPr>
            <w:tcW w:w="1875" w:type="dxa"/>
            <w:vAlign w:val="center"/>
          </w:tcPr>
          <w:p w:rsidR="00C27502" w:rsidRDefault="00AB6254" w:rsidP="002C4AC4">
            <w:pPr>
              <w:rPr>
                <w:rFonts w:ascii="Arial" w:hAnsi="Arial" w:cs="Arial"/>
                <w:sz w:val="20"/>
                <w:szCs w:val="20"/>
              </w:rPr>
            </w:pPr>
            <w:r w:rsidRPr="00AB6254">
              <w:rPr>
                <w:rFonts w:ascii="Arial" w:hAnsi="Arial" w:cs="Arial"/>
                <w:sz w:val="20"/>
                <w:szCs w:val="20"/>
              </w:rPr>
              <w:t>MOD001</w:t>
            </w:r>
          </w:p>
          <w:p w:rsidR="002C4AC4" w:rsidRPr="00AB6254" w:rsidRDefault="002C4AC4" w:rsidP="002C4AC4">
            <w:pPr>
              <w:rPr>
                <w:rFonts w:ascii="Arial" w:hAnsi="Arial" w:cs="Arial"/>
                <w:sz w:val="20"/>
                <w:szCs w:val="20"/>
              </w:rPr>
            </w:pPr>
            <w:r>
              <w:rPr>
                <w:rFonts w:ascii="Arial" w:hAnsi="Arial" w:cs="Arial"/>
                <w:sz w:val="20"/>
                <w:szCs w:val="20"/>
              </w:rPr>
              <w:t>(12 May 2018)</w:t>
            </w:r>
          </w:p>
        </w:tc>
        <w:tc>
          <w:tcPr>
            <w:tcW w:w="2295" w:type="dxa"/>
            <w:vAlign w:val="center"/>
          </w:tcPr>
          <w:p w:rsidR="00C27502" w:rsidRPr="00AB6254" w:rsidRDefault="00AB6254" w:rsidP="002C4AC4">
            <w:pPr>
              <w:rPr>
                <w:rFonts w:ascii="Arial" w:hAnsi="Arial" w:cs="Arial"/>
                <w:sz w:val="20"/>
                <w:szCs w:val="20"/>
              </w:rPr>
            </w:pPr>
            <w:r w:rsidRPr="00AB6254">
              <w:rPr>
                <w:rFonts w:ascii="Arial" w:hAnsi="Arial" w:cs="Arial"/>
                <w:sz w:val="20"/>
                <w:szCs w:val="20"/>
              </w:rPr>
              <w:t>Mod to other parts of the study (Phase 1)</w:t>
            </w:r>
          </w:p>
        </w:tc>
        <w:tc>
          <w:tcPr>
            <w:tcW w:w="2235" w:type="dxa"/>
            <w:vAlign w:val="center"/>
          </w:tcPr>
          <w:p w:rsidR="00C27502" w:rsidRPr="00AB6254" w:rsidRDefault="0061108A" w:rsidP="002C4AC4">
            <w:pPr>
              <w:rPr>
                <w:rFonts w:ascii="Arial" w:hAnsi="Arial" w:cs="Arial"/>
                <w:sz w:val="20"/>
                <w:szCs w:val="20"/>
              </w:rPr>
            </w:pPr>
            <w:r>
              <w:rPr>
                <w:rFonts w:ascii="Arial" w:hAnsi="Arial" w:cs="Arial"/>
                <w:sz w:val="20"/>
                <w:szCs w:val="20"/>
              </w:rPr>
              <w:t>18 May 2018</w:t>
            </w:r>
          </w:p>
        </w:tc>
        <w:tc>
          <w:tcPr>
            <w:tcW w:w="4385" w:type="dxa"/>
            <w:vAlign w:val="center"/>
          </w:tcPr>
          <w:p w:rsidR="00C27502" w:rsidRPr="00AB6254" w:rsidRDefault="00AB6254" w:rsidP="002C4AC4">
            <w:pPr>
              <w:rPr>
                <w:rFonts w:ascii="Arial" w:hAnsi="Arial" w:cs="Arial"/>
                <w:sz w:val="20"/>
                <w:szCs w:val="20"/>
              </w:rPr>
            </w:pPr>
            <w:r>
              <w:rPr>
                <w:rFonts w:ascii="Arial" w:hAnsi="Arial" w:cs="Arial"/>
                <w:sz w:val="20"/>
                <w:szCs w:val="20"/>
              </w:rPr>
              <w:t>Seeking IRB approval for NIH award process; Phase 1 documents (recruit script, consent, interview questions) for Usability Testing</w:t>
            </w:r>
          </w:p>
        </w:tc>
      </w:tr>
      <w:tr w:rsidR="00C27502" w:rsidRPr="00C27502" w:rsidTr="00C27502">
        <w:tc>
          <w:tcPr>
            <w:tcW w:w="1875" w:type="dxa"/>
          </w:tcPr>
          <w:p w:rsidR="000F0C08" w:rsidRDefault="000F0C08" w:rsidP="00C27502">
            <w:pPr>
              <w:rPr>
                <w:rFonts w:ascii="Arial" w:hAnsi="Arial" w:cs="Arial"/>
                <w:sz w:val="20"/>
                <w:szCs w:val="20"/>
              </w:rPr>
            </w:pPr>
            <w:r w:rsidRPr="000F0C08">
              <w:rPr>
                <w:rFonts w:ascii="Arial" w:hAnsi="Arial" w:cs="Arial"/>
                <w:sz w:val="20"/>
                <w:szCs w:val="20"/>
              </w:rPr>
              <w:t>MOD0002</w:t>
            </w:r>
            <w:r>
              <w:rPr>
                <w:rFonts w:ascii="Arial" w:hAnsi="Arial" w:cs="Arial"/>
                <w:sz w:val="20"/>
                <w:szCs w:val="20"/>
              </w:rPr>
              <w:t xml:space="preserve"> </w:t>
            </w:r>
          </w:p>
          <w:p w:rsidR="00C27502" w:rsidRPr="00AB6254" w:rsidRDefault="000F0C08" w:rsidP="00C27502">
            <w:pPr>
              <w:rPr>
                <w:rFonts w:ascii="Arial" w:hAnsi="Arial" w:cs="Arial"/>
                <w:sz w:val="20"/>
                <w:szCs w:val="20"/>
              </w:rPr>
            </w:pPr>
            <w:r>
              <w:rPr>
                <w:rFonts w:ascii="Arial" w:hAnsi="Arial" w:cs="Arial"/>
                <w:sz w:val="20"/>
                <w:szCs w:val="20"/>
              </w:rPr>
              <w:t>(</w:t>
            </w:r>
            <w:r w:rsidR="0061108A">
              <w:rPr>
                <w:rFonts w:ascii="Arial" w:hAnsi="Arial" w:cs="Arial"/>
                <w:sz w:val="20"/>
                <w:szCs w:val="20"/>
              </w:rPr>
              <w:t>23 Oct.</w:t>
            </w:r>
            <w:r>
              <w:rPr>
                <w:rFonts w:ascii="Arial" w:hAnsi="Arial" w:cs="Arial"/>
                <w:sz w:val="20"/>
                <w:szCs w:val="20"/>
              </w:rPr>
              <w:t xml:space="preserve"> 2018)</w:t>
            </w:r>
          </w:p>
        </w:tc>
        <w:tc>
          <w:tcPr>
            <w:tcW w:w="2295" w:type="dxa"/>
          </w:tcPr>
          <w:p w:rsidR="00C27502" w:rsidRPr="00AB6254" w:rsidRDefault="000F0C08" w:rsidP="00C27502">
            <w:pPr>
              <w:rPr>
                <w:rFonts w:ascii="Arial" w:hAnsi="Arial" w:cs="Arial"/>
                <w:sz w:val="20"/>
                <w:szCs w:val="20"/>
              </w:rPr>
            </w:pPr>
            <w:r>
              <w:rPr>
                <w:rFonts w:ascii="Arial" w:hAnsi="Arial" w:cs="Arial"/>
                <w:sz w:val="20"/>
                <w:szCs w:val="20"/>
              </w:rPr>
              <w:t>M</w:t>
            </w:r>
            <w:r w:rsidRPr="000F0C08">
              <w:rPr>
                <w:rFonts w:ascii="Arial" w:hAnsi="Arial" w:cs="Arial"/>
                <w:sz w:val="20"/>
                <w:szCs w:val="20"/>
              </w:rPr>
              <w:t xml:space="preserve">inor update to </w:t>
            </w:r>
            <w:r>
              <w:rPr>
                <w:rFonts w:ascii="Arial" w:hAnsi="Arial" w:cs="Arial"/>
                <w:sz w:val="20"/>
                <w:szCs w:val="20"/>
              </w:rPr>
              <w:t>s</w:t>
            </w:r>
            <w:r w:rsidRPr="000F0C08">
              <w:rPr>
                <w:rFonts w:ascii="Arial" w:hAnsi="Arial" w:cs="Arial"/>
                <w:sz w:val="20"/>
                <w:szCs w:val="20"/>
              </w:rPr>
              <w:t>tudy team member information</w:t>
            </w:r>
          </w:p>
        </w:tc>
        <w:tc>
          <w:tcPr>
            <w:tcW w:w="2235" w:type="dxa"/>
          </w:tcPr>
          <w:p w:rsidR="00C27502" w:rsidRPr="00AB6254" w:rsidRDefault="0061108A" w:rsidP="00C27502">
            <w:pPr>
              <w:rPr>
                <w:rFonts w:ascii="Arial" w:hAnsi="Arial" w:cs="Arial"/>
                <w:sz w:val="20"/>
                <w:szCs w:val="20"/>
              </w:rPr>
            </w:pPr>
            <w:r>
              <w:rPr>
                <w:rFonts w:ascii="Arial" w:hAnsi="Arial" w:cs="Arial"/>
                <w:sz w:val="20"/>
                <w:szCs w:val="20"/>
              </w:rPr>
              <w:t>23 Oct.</w:t>
            </w:r>
            <w:r w:rsidR="000F0C08">
              <w:rPr>
                <w:rFonts w:ascii="Arial" w:hAnsi="Arial" w:cs="Arial"/>
                <w:sz w:val="20"/>
                <w:szCs w:val="20"/>
              </w:rPr>
              <w:t xml:space="preserve"> 2018</w:t>
            </w:r>
          </w:p>
        </w:tc>
        <w:tc>
          <w:tcPr>
            <w:tcW w:w="4385" w:type="dxa"/>
          </w:tcPr>
          <w:p w:rsidR="00C27502" w:rsidRPr="00AB6254" w:rsidRDefault="000F0C08" w:rsidP="00C27502">
            <w:pPr>
              <w:rPr>
                <w:rFonts w:ascii="Arial" w:hAnsi="Arial" w:cs="Arial"/>
                <w:sz w:val="20"/>
                <w:szCs w:val="20"/>
              </w:rPr>
            </w:pPr>
            <w:r>
              <w:rPr>
                <w:rFonts w:ascii="Arial" w:hAnsi="Arial" w:cs="Arial"/>
                <w:sz w:val="20"/>
                <w:szCs w:val="20"/>
              </w:rPr>
              <w:t xml:space="preserve">Adding study team member </w:t>
            </w:r>
            <w:r w:rsidRPr="000F0C08">
              <w:rPr>
                <w:rFonts w:ascii="Arial" w:hAnsi="Arial" w:cs="Arial"/>
                <w:sz w:val="20"/>
                <w:szCs w:val="20"/>
              </w:rPr>
              <w:t>as authorized research personnel</w:t>
            </w:r>
          </w:p>
        </w:tc>
      </w:tr>
      <w:tr w:rsidR="00C27502" w:rsidRPr="00C27502" w:rsidTr="00C27502">
        <w:tc>
          <w:tcPr>
            <w:tcW w:w="1875" w:type="dxa"/>
          </w:tcPr>
          <w:p w:rsidR="000F0C08" w:rsidRDefault="000F0C08" w:rsidP="000F0C08">
            <w:pPr>
              <w:rPr>
                <w:rFonts w:ascii="Arial" w:hAnsi="Arial" w:cs="Arial"/>
                <w:sz w:val="20"/>
                <w:szCs w:val="20"/>
              </w:rPr>
            </w:pPr>
            <w:r>
              <w:rPr>
                <w:rFonts w:ascii="Arial" w:hAnsi="Arial" w:cs="Arial"/>
                <w:sz w:val="20"/>
                <w:szCs w:val="20"/>
              </w:rPr>
              <w:t>MOD0003</w:t>
            </w:r>
          </w:p>
          <w:p w:rsidR="000F0C08" w:rsidRDefault="0061108A" w:rsidP="000F0C08">
            <w:pPr>
              <w:rPr>
                <w:rFonts w:ascii="Arial" w:hAnsi="Arial" w:cs="Arial"/>
                <w:sz w:val="20"/>
                <w:szCs w:val="20"/>
              </w:rPr>
            </w:pPr>
            <w:r>
              <w:rPr>
                <w:rFonts w:ascii="Arial" w:hAnsi="Arial" w:cs="Arial"/>
                <w:sz w:val="20"/>
                <w:szCs w:val="20"/>
              </w:rPr>
              <w:t>(8 Jan.</w:t>
            </w:r>
            <w:r w:rsidR="000F0C08">
              <w:rPr>
                <w:rFonts w:ascii="Arial" w:hAnsi="Arial" w:cs="Arial"/>
                <w:sz w:val="20"/>
                <w:szCs w:val="20"/>
              </w:rPr>
              <w:t xml:space="preserve"> 2019)</w:t>
            </w:r>
          </w:p>
          <w:p w:rsidR="00C27502" w:rsidRPr="00AB6254" w:rsidRDefault="00C27502" w:rsidP="00C27502">
            <w:pPr>
              <w:rPr>
                <w:rFonts w:ascii="Arial" w:hAnsi="Arial" w:cs="Arial"/>
                <w:sz w:val="20"/>
                <w:szCs w:val="20"/>
              </w:rPr>
            </w:pPr>
          </w:p>
        </w:tc>
        <w:tc>
          <w:tcPr>
            <w:tcW w:w="2295" w:type="dxa"/>
          </w:tcPr>
          <w:p w:rsidR="00C27502" w:rsidRPr="00AB6254" w:rsidRDefault="000F0C08" w:rsidP="00C27502">
            <w:pPr>
              <w:rPr>
                <w:rFonts w:ascii="Arial" w:hAnsi="Arial" w:cs="Arial"/>
                <w:sz w:val="20"/>
                <w:szCs w:val="20"/>
              </w:rPr>
            </w:pPr>
            <w:r>
              <w:rPr>
                <w:rFonts w:ascii="Arial" w:hAnsi="Arial" w:cs="Arial"/>
                <w:sz w:val="20"/>
                <w:szCs w:val="20"/>
              </w:rPr>
              <w:t>Mod to o</w:t>
            </w:r>
            <w:r w:rsidRPr="000F0C08">
              <w:rPr>
                <w:rFonts w:ascii="Arial" w:hAnsi="Arial" w:cs="Arial"/>
                <w:sz w:val="20"/>
                <w:szCs w:val="20"/>
              </w:rPr>
              <w:t>ther parts of the study</w:t>
            </w:r>
          </w:p>
        </w:tc>
        <w:tc>
          <w:tcPr>
            <w:tcW w:w="2235" w:type="dxa"/>
          </w:tcPr>
          <w:p w:rsidR="00C27502" w:rsidRPr="00AB6254" w:rsidRDefault="0061108A" w:rsidP="00C27502">
            <w:pPr>
              <w:rPr>
                <w:rFonts w:ascii="Arial" w:hAnsi="Arial" w:cs="Arial"/>
                <w:sz w:val="20"/>
                <w:szCs w:val="20"/>
              </w:rPr>
            </w:pPr>
            <w:r>
              <w:rPr>
                <w:rFonts w:ascii="Arial" w:hAnsi="Arial" w:cs="Arial"/>
                <w:sz w:val="20"/>
                <w:szCs w:val="20"/>
              </w:rPr>
              <w:t>28 Jan. 2019</w:t>
            </w:r>
          </w:p>
        </w:tc>
        <w:tc>
          <w:tcPr>
            <w:tcW w:w="4385" w:type="dxa"/>
          </w:tcPr>
          <w:p w:rsidR="00C27502" w:rsidRPr="00AB6254" w:rsidRDefault="000F0C08" w:rsidP="00C27502">
            <w:pPr>
              <w:rPr>
                <w:rFonts w:ascii="Arial" w:hAnsi="Arial" w:cs="Arial"/>
                <w:sz w:val="20"/>
                <w:szCs w:val="20"/>
              </w:rPr>
            </w:pPr>
            <w:r>
              <w:rPr>
                <w:rFonts w:ascii="Arial" w:hAnsi="Arial" w:cs="Arial"/>
                <w:sz w:val="20"/>
                <w:szCs w:val="20"/>
              </w:rPr>
              <w:t>Seeking IRB approval for considering our community based partner sites as not engaged in research</w:t>
            </w:r>
          </w:p>
        </w:tc>
      </w:tr>
      <w:tr w:rsidR="00C27502" w:rsidRPr="00C27502" w:rsidTr="00C27502">
        <w:tc>
          <w:tcPr>
            <w:tcW w:w="1875" w:type="dxa"/>
          </w:tcPr>
          <w:p w:rsidR="00C27502" w:rsidRDefault="000F0C08" w:rsidP="00C27502">
            <w:pPr>
              <w:rPr>
                <w:rFonts w:ascii="Arial" w:hAnsi="Arial" w:cs="Arial"/>
                <w:sz w:val="20"/>
                <w:szCs w:val="20"/>
              </w:rPr>
            </w:pPr>
            <w:r w:rsidRPr="000F0C08">
              <w:rPr>
                <w:rFonts w:ascii="Arial" w:hAnsi="Arial" w:cs="Arial"/>
                <w:sz w:val="20"/>
                <w:szCs w:val="20"/>
              </w:rPr>
              <w:t>MOD0004</w:t>
            </w:r>
          </w:p>
          <w:p w:rsidR="000F0C08" w:rsidRPr="00AB6254" w:rsidRDefault="0061108A" w:rsidP="00C27502">
            <w:pPr>
              <w:rPr>
                <w:rFonts w:ascii="Arial" w:hAnsi="Arial" w:cs="Arial"/>
                <w:sz w:val="20"/>
                <w:szCs w:val="20"/>
              </w:rPr>
            </w:pPr>
            <w:r>
              <w:rPr>
                <w:rFonts w:ascii="Arial" w:hAnsi="Arial" w:cs="Arial"/>
                <w:sz w:val="20"/>
                <w:szCs w:val="20"/>
              </w:rPr>
              <w:t>(1 Feb.</w:t>
            </w:r>
            <w:r w:rsidR="000F0C08">
              <w:rPr>
                <w:rFonts w:ascii="Arial" w:hAnsi="Arial" w:cs="Arial"/>
                <w:sz w:val="20"/>
                <w:szCs w:val="20"/>
              </w:rPr>
              <w:t xml:space="preserve"> 2019)</w:t>
            </w:r>
          </w:p>
        </w:tc>
        <w:tc>
          <w:tcPr>
            <w:tcW w:w="2295" w:type="dxa"/>
          </w:tcPr>
          <w:p w:rsidR="00C27502" w:rsidRPr="00AB6254" w:rsidRDefault="000F0C08" w:rsidP="00C27502">
            <w:pPr>
              <w:rPr>
                <w:rFonts w:ascii="Arial" w:hAnsi="Arial" w:cs="Arial"/>
                <w:sz w:val="20"/>
                <w:szCs w:val="20"/>
              </w:rPr>
            </w:pPr>
            <w:r>
              <w:rPr>
                <w:rFonts w:ascii="Arial" w:hAnsi="Arial" w:cs="Arial"/>
                <w:sz w:val="20"/>
                <w:szCs w:val="20"/>
              </w:rPr>
              <w:t>M</w:t>
            </w:r>
            <w:r w:rsidRPr="000F0C08">
              <w:rPr>
                <w:rFonts w:ascii="Arial" w:hAnsi="Arial" w:cs="Arial"/>
                <w:sz w:val="20"/>
                <w:szCs w:val="20"/>
              </w:rPr>
              <w:t xml:space="preserve">inor update to </w:t>
            </w:r>
            <w:r>
              <w:rPr>
                <w:rFonts w:ascii="Arial" w:hAnsi="Arial" w:cs="Arial"/>
                <w:sz w:val="20"/>
                <w:szCs w:val="20"/>
              </w:rPr>
              <w:t>s</w:t>
            </w:r>
            <w:r w:rsidRPr="000F0C08">
              <w:rPr>
                <w:rFonts w:ascii="Arial" w:hAnsi="Arial" w:cs="Arial"/>
                <w:sz w:val="20"/>
                <w:szCs w:val="20"/>
              </w:rPr>
              <w:t>tudy team member information</w:t>
            </w:r>
          </w:p>
        </w:tc>
        <w:tc>
          <w:tcPr>
            <w:tcW w:w="2235" w:type="dxa"/>
          </w:tcPr>
          <w:p w:rsidR="00C27502" w:rsidRPr="00AB6254" w:rsidRDefault="0061108A" w:rsidP="00C27502">
            <w:pPr>
              <w:rPr>
                <w:rFonts w:ascii="Arial" w:hAnsi="Arial" w:cs="Arial"/>
                <w:sz w:val="20"/>
                <w:szCs w:val="20"/>
              </w:rPr>
            </w:pPr>
            <w:r>
              <w:rPr>
                <w:rFonts w:ascii="Arial" w:hAnsi="Arial" w:cs="Arial"/>
                <w:sz w:val="20"/>
                <w:szCs w:val="20"/>
              </w:rPr>
              <w:t>1 Feb. 2019</w:t>
            </w:r>
          </w:p>
        </w:tc>
        <w:tc>
          <w:tcPr>
            <w:tcW w:w="4385" w:type="dxa"/>
          </w:tcPr>
          <w:p w:rsidR="00C27502" w:rsidRPr="00AB6254" w:rsidRDefault="0061108A" w:rsidP="00C27502">
            <w:pPr>
              <w:rPr>
                <w:rFonts w:ascii="Arial" w:hAnsi="Arial" w:cs="Arial"/>
                <w:sz w:val="20"/>
                <w:szCs w:val="20"/>
              </w:rPr>
            </w:pPr>
            <w:r>
              <w:rPr>
                <w:rFonts w:ascii="Arial" w:hAnsi="Arial" w:cs="Arial"/>
                <w:sz w:val="20"/>
                <w:szCs w:val="20"/>
              </w:rPr>
              <w:t xml:space="preserve">Adding study team member </w:t>
            </w:r>
            <w:r w:rsidRPr="000F0C08">
              <w:rPr>
                <w:rFonts w:ascii="Arial" w:hAnsi="Arial" w:cs="Arial"/>
                <w:sz w:val="20"/>
                <w:szCs w:val="20"/>
              </w:rPr>
              <w:t>as authorized research personnel</w:t>
            </w:r>
          </w:p>
        </w:tc>
      </w:tr>
      <w:tr w:rsidR="00C27502" w:rsidRPr="00C27502" w:rsidTr="00C27502">
        <w:tc>
          <w:tcPr>
            <w:tcW w:w="1875" w:type="dxa"/>
          </w:tcPr>
          <w:p w:rsidR="00C27502" w:rsidRDefault="000F0C08" w:rsidP="00C27502">
            <w:pPr>
              <w:rPr>
                <w:rFonts w:ascii="Arial" w:hAnsi="Arial" w:cs="Arial"/>
                <w:sz w:val="20"/>
                <w:szCs w:val="20"/>
              </w:rPr>
            </w:pPr>
            <w:r w:rsidRPr="000F0C08">
              <w:rPr>
                <w:rFonts w:ascii="Arial" w:hAnsi="Arial" w:cs="Arial"/>
                <w:sz w:val="20"/>
                <w:szCs w:val="20"/>
              </w:rPr>
              <w:t>MOD0005</w:t>
            </w:r>
          </w:p>
          <w:p w:rsidR="000F0C08" w:rsidRPr="00AB6254" w:rsidRDefault="0061108A" w:rsidP="00C27502">
            <w:pPr>
              <w:rPr>
                <w:rFonts w:ascii="Arial" w:hAnsi="Arial" w:cs="Arial"/>
                <w:sz w:val="20"/>
                <w:szCs w:val="20"/>
              </w:rPr>
            </w:pPr>
            <w:r>
              <w:rPr>
                <w:rFonts w:ascii="Arial" w:hAnsi="Arial" w:cs="Arial"/>
                <w:sz w:val="20"/>
                <w:szCs w:val="20"/>
              </w:rPr>
              <w:t>(8 Feb.</w:t>
            </w:r>
            <w:r w:rsidR="000F0C08">
              <w:rPr>
                <w:rFonts w:ascii="Arial" w:hAnsi="Arial" w:cs="Arial"/>
                <w:sz w:val="20"/>
                <w:szCs w:val="20"/>
              </w:rPr>
              <w:t xml:space="preserve"> 2019)</w:t>
            </w:r>
          </w:p>
        </w:tc>
        <w:tc>
          <w:tcPr>
            <w:tcW w:w="2295" w:type="dxa"/>
          </w:tcPr>
          <w:p w:rsidR="00C27502" w:rsidRPr="00AB6254" w:rsidRDefault="000F0C08" w:rsidP="00C27502">
            <w:pPr>
              <w:rPr>
                <w:rFonts w:ascii="Arial" w:hAnsi="Arial" w:cs="Arial"/>
                <w:sz w:val="20"/>
                <w:szCs w:val="20"/>
              </w:rPr>
            </w:pPr>
            <w:r>
              <w:rPr>
                <w:rFonts w:ascii="Arial" w:hAnsi="Arial" w:cs="Arial"/>
                <w:sz w:val="20"/>
                <w:szCs w:val="20"/>
              </w:rPr>
              <w:t>M</w:t>
            </w:r>
            <w:r w:rsidRPr="000F0C08">
              <w:rPr>
                <w:rFonts w:ascii="Arial" w:hAnsi="Arial" w:cs="Arial"/>
                <w:sz w:val="20"/>
                <w:szCs w:val="20"/>
              </w:rPr>
              <w:t xml:space="preserve">inor update to </w:t>
            </w:r>
            <w:r>
              <w:rPr>
                <w:rFonts w:ascii="Arial" w:hAnsi="Arial" w:cs="Arial"/>
                <w:sz w:val="20"/>
                <w:szCs w:val="20"/>
              </w:rPr>
              <w:t>s</w:t>
            </w:r>
            <w:r w:rsidRPr="000F0C08">
              <w:rPr>
                <w:rFonts w:ascii="Arial" w:hAnsi="Arial" w:cs="Arial"/>
                <w:sz w:val="20"/>
                <w:szCs w:val="20"/>
              </w:rPr>
              <w:t>tudy team member information</w:t>
            </w:r>
          </w:p>
        </w:tc>
        <w:tc>
          <w:tcPr>
            <w:tcW w:w="2235" w:type="dxa"/>
          </w:tcPr>
          <w:p w:rsidR="00C27502" w:rsidRPr="00AB6254" w:rsidRDefault="0061108A" w:rsidP="00C27502">
            <w:pPr>
              <w:rPr>
                <w:rFonts w:ascii="Arial" w:hAnsi="Arial" w:cs="Arial"/>
                <w:sz w:val="20"/>
                <w:szCs w:val="20"/>
              </w:rPr>
            </w:pPr>
            <w:r>
              <w:rPr>
                <w:rFonts w:ascii="Arial" w:hAnsi="Arial" w:cs="Arial"/>
                <w:sz w:val="20"/>
                <w:szCs w:val="20"/>
              </w:rPr>
              <w:t>8 Feb. 2019</w:t>
            </w:r>
          </w:p>
        </w:tc>
        <w:tc>
          <w:tcPr>
            <w:tcW w:w="4385" w:type="dxa"/>
          </w:tcPr>
          <w:p w:rsidR="00C27502" w:rsidRPr="00AB6254" w:rsidRDefault="0061108A" w:rsidP="00C27502">
            <w:pPr>
              <w:rPr>
                <w:rFonts w:ascii="Arial" w:hAnsi="Arial" w:cs="Arial"/>
                <w:sz w:val="20"/>
                <w:szCs w:val="20"/>
              </w:rPr>
            </w:pPr>
            <w:r>
              <w:rPr>
                <w:rFonts w:ascii="Arial" w:hAnsi="Arial" w:cs="Arial"/>
                <w:sz w:val="20"/>
                <w:szCs w:val="20"/>
              </w:rPr>
              <w:t xml:space="preserve">Adding study team member </w:t>
            </w:r>
            <w:r w:rsidRPr="000F0C08">
              <w:rPr>
                <w:rFonts w:ascii="Arial" w:hAnsi="Arial" w:cs="Arial"/>
                <w:sz w:val="20"/>
                <w:szCs w:val="20"/>
              </w:rPr>
              <w:t>as authorized research personnel</w:t>
            </w:r>
          </w:p>
        </w:tc>
      </w:tr>
      <w:tr w:rsidR="00C27502" w:rsidRPr="00C27502" w:rsidTr="00C27502">
        <w:tc>
          <w:tcPr>
            <w:tcW w:w="1875" w:type="dxa"/>
          </w:tcPr>
          <w:p w:rsidR="00C27502" w:rsidRDefault="0061108A" w:rsidP="00C27502">
            <w:pPr>
              <w:rPr>
                <w:rFonts w:ascii="Arial" w:hAnsi="Arial" w:cs="Arial"/>
                <w:sz w:val="20"/>
                <w:szCs w:val="20"/>
              </w:rPr>
            </w:pPr>
            <w:r w:rsidRPr="0061108A">
              <w:rPr>
                <w:rFonts w:ascii="Arial" w:hAnsi="Arial" w:cs="Arial"/>
                <w:sz w:val="20"/>
                <w:szCs w:val="20"/>
              </w:rPr>
              <w:t>CR0001</w:t>
            </w:r>
          </w:p>
          <w:p w:rsidR="0061108A" w:rsidRPr="00AB6254" w:rsidRDefault="0061108A" w:rsidP="0061108A">
            <w:pPr>
              <w:rPr>
                <w:rFonts w:ascii="Arial" w:hAnsi="Arial" w:cs="Arial"/>
                <w:sz w:val="20"/>
                <w:szCs w:val="20"/>
              </w:rPr>
            </w:pPr>
            <w:r>
              <w:rPr>
                <w:rFonts w:ascii="Arial" w:hAnsi="Arial" w:cs="Arial"/>
                <w:sz w:val="20"/>
                <w:szCs w:val="20"/>
              </w:rPr>
              <w:t>(27 March 2019)</w:t>
            </w:r>
          </w:p>
        </w:tc>
        <w:tc>
          <w:tcPr>
            <w:tcW w:w="2295" w:type="dxa"/>
          </w:tcPr>
          <w:p w:rsidR="00C27502" w:rsidRPr="00AB6254" w:rsidRDefault="0061108A" w:rsidP="00C27502">
            <w:pPr>
              <w:rPr>
                <w:rFonts w:ascii="Arial" w:hAnsi="Arial" w:cs="Arial"/>
                <w:sz w:val="20"/>
                <w:szCs w:val="20"/>
              </w:rPr>
            </w:pPr>
            <w:r>
              <w:rPr>
                <w:rFonts w:ascii="Arial" w:hAnsi="Arial" w:cs="Arial"/>
                <w:sz w:val="20"/>
                <w:szCs w:val="20"/>
              </w:rPr>
              <w:t>Continuing Review</w:t>
            </w:r>
          </w:p>
        </w:tc>
        <w:tc>
          <w:tcPr>
            <w:tcW w:w="2235" w:type="dxa"/>
          </w:tcPr>
          <w:p w:rsidR="00C27502" w:rsidRPr="00AB6254" w:rsidRDefault="0061108A" w:rsidP="00C27502">
            <w:pPr>
              <w:rPr>
                <w:rFonts w:ascii="Arial" w:hAnsi="Arial" w:cs="Arial"/>
                <w:sz w:val="20"/>
                <w:szCs w:val="20"/>
              </w:rPr>
            </w:pPr>
            <w:r>
              <w:rPr>
                <w:rFonts w:ascii="Arial" w:hAnsi="Arial" w:cs="Arial"/>
                <w:sz w:val="20"/>
                <w:szCs w:val="20"/>
              </w:rPr>
              <w:t>25 April 2019</w:t>
            </w:r>
          </w:p>
        </w:tc>
        <w:tc>
          <w:tcPr>
            <w:tcW w:w="4385" w:type="dxa"/>
          </w:tcPr>
          <w:p w:rsidR="00C27502" w:rsidRPr="00AB6254" w:rsidRDefault="0061108A" w:rsidP="00C27502">
            <w:pPr>
              <w:rPr>
                <w:rFonts w:ascii="Arial" w:hAnsi="Arial" w:cs="Arial"/>
                <w:sz w:val="20"/>
                <w:szCs w:val="20"/>
              </w:rPr>
            </w:pPr>
            <w:r>
              <w:rPr>
                <w:rFonts w:ascii="Arial" w:hAnsi="Arial" w:cs="Arial"/>
                <w:sz w:val="20"/>
                <w:szCs w:val="20"/>
              </w:rPr>
              <w:t>Continuing Review</w:t>
            </w:r>
          </w:p>
        </w:tc>
      </w:tr>
      <w:tr w:rsidR="0061108A" w:rsidRPr="00C27502" w:rsidTr="00C27502">
        <w:tc>
          <w:tcPr>
            <w:tcW w:w="1875" w:type="dxa"/>
          </w:tcPr>
          <w:p w:rsidR="0061108A" w:rsidRDefault="0061108A" w:rsidP="0061108A">
            <w:pPr>
              <w:rPr>
                <w:rFonts w:ascii="Arial" w:hAnsi="Arial" w:cs="Arial"/>
                <w:sz w:val="20"/>
                <w:szCs w:val="20"/>
              </w:rPr>
            </w:pPr>
            <w:r>
              <w:rPr>
                <w:rFonts w:ascii="Arial" w:hAnsi="Arial" w:cs="Arial"/>
                <w:sz w:val="20"/>
                <w:szCs w:val="20"/>
              </w:rPr>
              <w:t>MOD0006</w:t>
            </w:r>
          </w:p>
          <w:p w:rsidR="0061108A" w:rsidRPr="00AB6254" w:rsidRDefault="0061108A" w:rsidP="0061108A">
            <w:pPr>
              <w:rPr>
                <w:rFonts w:ascii="Arial" w:hAnsi="Arial" w:cs="Arial"/>
                <w:sz w:val="20"/>
                <w:szCs w:val="20"/>
              </w:rPr>
            </w:pPr>
            <w:r>
              <w:rPr>
                <w:rFonts w:ascii="Arial" w:hAnsi="Arial" w:cs="Arial"/>
                <w:sz w:val="20"/>
                <w:szCs w:val="20"/>
              </w:rPr>
              <w:t>(22 Feb. 2019)</w:t>
            </w:r>
          </w:p>
        </w:tc>
        <w:tc>
          <w:tcPr>
            <w:tcW w:w="2295" w:type="dxa"/>
          </w:tcPr>
          <w:p w:rsidR="0061108A" w:rsidRPr="00AB6254" w:rsidRDefault="0061108A" w:rsidP="0061108A">
            <w:pPr>
              <w:rPr>
                <w:rFonts w:ascii="Arial" w:hAnsi="Arial" w:cs="Arial"/>
                <w:sz w:val="20"/>
                <w:szCs w:val="20"/>
              </w:rPr>
            </w:pPr>
            <w:r>
              <w:rPr>
                <w:rFonts w:ascii="Arial" w:hAnsi="Arial" w:cs="Arial"/>
                <w:sz w:val="20"/>
                <w:szCs w:val="20"/>
              </w:rPr>
              <w:t>M</w:t>
            </w:r>
            <w:r w:rsidRPr="000F0C08">
              <w:rPr>
                <w:rFonts w:ascii="Arial" w:hAnsi="Arial" w:cs="Arial"/>
                <w:sz w:val="20"/>
                <w:szCs w:val="20"/>
              </w:rPr>
              <w:t xml:space="preserve">inor update to </w:t>
            </w:r>
            <w:r>
              <w:rPr>
                <w:rFonts w:ascii="Arial" w:hAnsi="Arial" w:cs="Arial"/>
                <w:sz w:val="20"/>
                <w:szCs w:val="20"/>
              </w:rPr>
              <w:t>s</w:t>
            </w:r>
            <w:r w:rsidRPr="000F0C08">
              <w:rPr>
                <w:rFonts w:ascii="Arial" w:hAnsi="Arial" w:cs="Arial"/>
                <w:sz w:val="20"/>
                <w:szCs w:val="20"/>
              </w:rPr>
              <w:t>tudy team member information</w:t>
            </w:r>
          </w:p>
        </w:tc>
        <w:tc>
          <w:tcPr>
            <w:tcW w:w="2235" w:type="dxa"/>
          </w:tcPr>
          <w:p w:rsidR="0061108A" w:rsidRPr="00AB6254" w:rsidRDefault="002727AD" w:rsidP="0061108A">
            <w:pPr>
              <w:rPr>
                <w:rFonts w:ascii="Arial" w:hAnsi="Arial" w:cs="Arial"/>
                <w:sz w:val="20"/>
                <w:szCs w:val="20"/>
              </w:rPr>
            </w:pPr>
            <w:r>
              <w:rPr>
                <w:rFonts w:ascii="Arial" w:hAnsi="Arial" w:cs="Arial"/>
                <w:sz w:val="20"/>
                <w:szCs w:val="20"/>
              </w:rPr>
              <w:t>6 June 2019</w:t>
            </w:r>
          </w:p>
        </w:tc>
        <w:tc>
          <w:tcPr>
            <w:tcW w:w="4385" w:type="dxa"/>
          </w:tcPr>
          <w:p w:rsidR="0061108A" w:rsidRPr="00AB6254" w:rsidRDefault="0061108A" w:rsidP="0061108A">
            <w:pPr>
              <w:rPr>
                <w:rFonts w:ascii="Arial" w:hAnsi="Arial" w:cs="Arial"/>
                <w:sz w:val="20"/>
                <w:szCs w:val="20"/>
              </w:rPr>
            </w:pPr>
            <w:r>
              <w:rPr>
                <w:rFonts w:ascii="Arial" w:hAnsi="Arial" w:cs="Arial"/>
                <w:sz w:val="20"/>
                <w:szCs w:val="20"/>
              </w:rPr>
              <w:t xml:space="preserve">Adding study team member </w:t>
            </w:r>
            <w:r w:rsidRPr="000F0C08">
              <w:rPr>
                <w:rFonts w:ascii="Arial" w:hAnsi="Arial" w:cs="Arial"/>
                <w:sz w:val="20"/>
                <w:szCs w:val="20"/>
              </w:rPr>
              <w:t>as authorized research personnel</w:t>
            </w:r>
          </w:p>
        </w:tc>
      </w:tr>
      <w:tr w:rsidR="0061108A" w:rsidRPr="00C27502" w:rsidTr="00C27502">
        <w:tc>
          <w:tcPr>
            <w:tcW w:w="1875" w:type="dxa"/>
          </w:tcPr>
          <w:p w:rsidR="0061108A" w:rsidRDefault="009922D0" w:rsidP="0061108A">
            <w:pPr>
              <w:rPr>
                <w:rFonts w:ascii="Arial" w:hAnsi="Arial" w:cs="Arial"/>
                <w:sz w:val="20"/>
                <w:szCs w:val="20"/>
              </w:rPr>
            </w:pPr>
            <w:r>
              <w:rPr>
                <w:rFonts w:ascii="Arial" w:hAnsi="Arial" w:cs="Arial"/>
                <w:sz w:val="20"/>
                <w:szCs w:val="20"/>
              </w:rPr>
              <w:t>MOD0007</w:t>
            </w:r>
          </w:p>
          <w:p w:rsidR="00FD49ED" w:rsidRPr="00AB6254" w:rsidRDefault="00FD49ED" w:rsidP="0061108A">
            <w:pPr>
              <w:rPr>
                <w:rFonts w:ascii="Arial" w:hAnsi="Arial" w:cs="Arial"/>
                <w:sz w:val="20"/>
                <w:szCs w:val="20"/>
              </w:rPr>
            </w:pPr>
            <w:r>
              <w:rPr>
                <w:rFonts w:ascii="Arial" w:hAnsi="Arial" w:cs="Arial"/>
                <w:sz w:val="20"/>
                <w:szCs w:val="20"/>
              </w:rPr>
              <w:t>(10 May 2019)</w:t>
            </w:r>
          </w:p>
        </w:tc>
        <w:tc>
          <w:tcPr>
            <w:tcW w:w="2295" w:type="dxa"/>
          </w:tcPr>
          <w:p w:rsidR="0061108A" w:rsidRPr="00AB6254" w:rsidRDefault="002727AD" w:rsidP="0061108A">
            <w:pPr>
              <w:rPr>
                <w:rFonts w:ascii="Arial" w:hAnsi="Arial" w:cs="Arial"/>
                <w:sz w:val="20"/>
                <w:szCs w:val="20"/>
              </w:rPr>
            </w:pPr>
            <w:r>
              <w:rPr>
                <w:rFonts w:ascii="Arial" w:hAnsi="Arial" w:cs="Arial"/>
                <w:sz w:val="20"/>
                <w:szCs w:val="20"/>
              </w:rPr>
              <w:t>Mod to other parts of the study</w:t>
            </w:r>
          </w:p>
        </w:tc>
        <w:tc>
          <w:tcPr>
            <w:tcW w:w="2235" w:type="dxa"/>
          </w:tcPr>
          <w:p w:rsidR="0061108A" w:rsidRPr="00AB6254" w:rsidRDefault="002727AD" w:rsidP="0061108A">
            <w:pPr>
              <w:rPr>
                <w:rFonts w:ascii="Arial" w:hAnsi="Arial" w:cs="Arial"/>
                <w:sz w:val="20"/>
                <w:szCs w:val="20"/>
              </w:rPr>
            </w:pPr>
            <w:r>
              <w:rPr>
                <w:rFonts w:ascii="Arial" w:hAnsi="Arial" w:cs="Arial"/>
                <w:sz w:val="20"/>
                <w:szCs w:val="20"/>
              </w:rPr>
              <w:t>24 May 2019</w:t>
            </w:r>
          </w:p>
        </w:tc>
        <w:tc>
          <w:tcPr>
            <w:tcW w:w="4385" w:type="dxa"/>
          </w:tcPr>
          <w:p w:rsidR="0061108A" w:rsidRPr="00AB6254" w:rsidRDefault="002727AD" w:rsidP="0061108A">
            <w:pPr>
              <w:rPr>
                <w:rFonts w:ascii="Arial" w:hAnsi="Arial" w:cs="Arial"/>
                <w:sz w:val="20"/>
                <w:szCs w:val="20"/>
              </w:rPr>
            </w:pPr>
            <w:r>
              <w:rPr>
                <w:rFonts w:ascii="Arial" w:hAnsi="Arial" w:cs="Arial"/>
                <w:sz w:val="20"/>
                <w:szCs w:val="20"/>
              </w:rPr>
              <w:t>Updating protocol to include description of online training courses for CBO partner sites</w:t>
            </w:r>
          </w:p>
        </w:tc>
      </w:tr>
      <w:tr w:rsidR="000C5751" w:rsidRPr="00C27502" w:rsidTr="00C27502">
        <w:tc>
          <w:tcPr>
            <w:tcW w:w="1875" w:type="dxa"/>
          </w:tcPr>
          <w:p w:rsidR="000C5751" w:rsidRDefault="000C5751" w:rsidP="000C5751">
            <w:pPr>
              <w:rPr>
                <w:rFonts w:ascii="Arial" w:hAnsi="Arial" w:cs="Arial"/>
                <w:sz w:val="20"/>
                <w:szCs w:val="20"/>
              </w:rPr>
            </w:pPr>
            <w:r>
              <w:rPr>
                <w:rFonts w:ascii="Arial" w:hAnsi="Arial" w:cs="Arial"/>
                <w:sz w:val="20"/>
                <w:szCs w:val="20"/>
              </w:rPr>
              <w:t>MOD0008</w:t>
            </w:r>
          </w:p>
          <w:p w:rsidR="000C5751" w:rsidRPr="00AB6254" w:rsidRDefault="000C5751" w:rsidP="000C5751">
            <w:pPr>
              <w:rPr>
                <w:rFonts w:ascii="Arial" w:hAnsi="Arial" w:cs="Arial"/>
                <w:sz w:val="20"/>
                <w:szCs w:val="20"/>
              </w:rPr>
            </w:pPr>
            <w:r>
              <w:rPr>
                <w:rFonts w:ascii="Arial" w:hAnsi="Arial" w:cs="Arial"/>
                <w:sz w:val="20"/>
                <w:szCs w:val="20"/>
              </w:rPr>
              <w:t>(8 Aug. 2019)</w:t>
            </w:r>
          </w:p>
        </w:tc>
        <w:tc>
          <w:tcPr>
            <w:tcW w:w="2295" w:type="dxa"/>
          </w:tcPr>
          <w:p w:rsidR="000C5751" w:rsidRPr="00AB6254" w:rsidRDefault="000C5751" w:rsidP="000C5751">
            <w:pPr>
              <w:rPr>
                <w:rFonts w:ascii="Arial" w:hAnsi="Arial" w:cs="Arial"/>
                <w:sz w:val="20"/>
                <w:szCs w:val="20"/>
              </w:rPr>
            </w:pPr>
            <w:r>
              <w:rPr>
                <w:rFonts w:ascii="Arial" w:hAnsi="Arial" w:cs="Arial"/>
                <w:sz w:val="20"/>
                <w:szCs w:val="20"/>
              </w:rPr>
              <w:t>Mod to other parts of the study</w:t>
            </w:r>
          </w:p>
        </w:tc>
        <w:tc>
          <w:tcPr>
            <w:tcW w:w="2235" w:type="dxa"/>
          </w:tcPr>
          <w:p w:rsidR="000C5751" w:rsidRPr="00AB6254" w:rsidRDefault="000C5751" w:rsidP="000C5751">
            <w:pPr>
              <w:rPr>
                <w:rFonts w:ascii="Arial" w:hAnsi="Arial" w:cs="Arial"/>
                <w:sz w:val="20"/>
                <w:szCs w:val="20"/>
              </w:rPr>
            </w:pPr>
            <w:r>
              <w:rPr>
                <w:rFonts w:ascii="Arial" w:hAnsi="Arial" w:cs="Arial"/>
                <w:sz w:val="20"/>
                <w:szCs w:val="20"/>
              </w:rPr>
              <w:t>19 Aug. 2019</w:t>
            </w:r>
          </w:p>
        </w:tc>
        <w:tc>
          <w:tcPr>
            <w:tcW w:w="4385" w:type="dxa"/>
          </w:tcPr>
          <w:p w:rsidR="000C5751" w:rsidRPr="00AB6254" w:rsidRDefault="000C5751" w:rsidP="000C5751">
            <w:pPr>
              <w:rPr>
                <w:rFonts w:ascii="Arial" w:hAnsi="Arial" w:cs="Arial"/>
                <w:sz w:val="20"/>
                <w:szCs w:val="20"/>
              </w:rPr>
            </w:pPr>
            <w:r>
              <w:rPr>
                <w:rFonts w:ascii="Arial" w:hAnsi="Arial" w:cs="Arial"/>
                <w:sz w:val="20"/>
                <w:szCs w:val="20"/>
              </w:rPr>
              <w:t>Updating to include info on DTC r</w:t>
            </w:r>
            <w:r w:rsidRPr="008A44EE">
              <w:rPr>
                <w:rFonts w:ascii="Arial" w:hAnsi="Arial" w:cs="Arial"/>
                <w:sz w:val="20"/>
                <w:szCs w:val="20"/>
              </w:rPr>
              <w:t>ecruitment strategies, eligibility screening, consent process, and compensation</w:t>
            </w:r>
            <w:r>
              <w:rPr>
                <w:rFonts w:ascii="Arial" w:hAnsi="Arial" w:cs="Arial"/>
                <w:sz w:val="20"/>
                <w:szCs w:val="20"/>
              </w:rPr>
              <w:t>.</w:t>
            </w:r>
          </w:p>
        </w:tc>
      </w:tr>
      <w:tr w:rsidR="000C5751" w:rsidRPr="00C27502" w:rsidTr="00C27502">
        <w:tc>
          <w:tcPr>
            <w:tcW w:w="1875" w:type="dxa"/>
          </w:tcPr>
          <w:p w:rsidR="000C5751" w:rsidRDefault="000C5751" w:rsidP="000C5751">
            <w:pPr>
              <w:rPr>
                <w:rFonts w:ascii="Arial" w:hAnsi="Arial" w:cs="Arial"/>
                <w:sz w:val="20"/>
                <w:szCs w:val="20"/>
              </w:rPr>
            </w:pPr>
            <w:r>
              <w:rPr>
                <w:rFonts w:ascii="Arial" w:hAnsi="Arial" w:cs="Arial"/>
                <w:sz w:val="20"/>
                <w:szCs w:val="20"/>
              </w:rPr>
              <w:t>MOD0009</w:t>
            </w:r>
          </w:p>
          <w:p w:rsidR="000C5751" w:rsidRPr="00AB6254" w:rsidRDefault="000C5751" w:rsidP="000C5751">
            <w:pPr>
              <w:rPr>
                <w:rFonts w:ascii="Arial" w:hAnsi="Arial" w:cs="Arial"/>
                <w:sz w:val="20"/>
                <w:szCs w:val="20"/>
              </w:rPr>
            </w:pPr>
            <w:r>
              <w:rPr>
                <w:rFonts w:ascii="Arial" w:hAnsi="Arial" w:cs="Arial"/>
                <w:sz w:val="20"/>
                <w:szCs w:val="20"/>
              </w:rPr>
              <w:t>(5 Sept. 2019)</w:t>
            </w:r>
          </w:p>
        </w:tc>
        <w:tc>
          <w:tcPr>
            <w:tcW w:w="2295" w:type="dxa"/>
          </w:tcPr>
          <w:p w:rsidR="000C5751" w:rsidRPr="00AB6254" w:rsidRDefault="000C5751" w:rsidP="000C5751">
            <w:pPr>
              <w:rPr>
                <w:rFonts w:ascii="Arial" w:hAnsi="Arial" w:cs="Arial"/>
                <w:sz w:val="20"/>
                <w:szCs w:val="20"/>
              </w:rPr>
            </w:pPr>
            <w:r>
              <w:rPr>
                <w:rFonts w:ascii="Arial" w:hAnsi="Arial" w:cs="Arial"/>
                <w:sz w:val="20"/>
                <w:szCs w:val="20"/>
              </w:rPr>
              <w:t>Mod to other parts of the study</w:t>
            </w:r>
          </w:p>
        </w:tc>
        <w:tc>
          <w:tcPr>
            <w:tcW w:w="2235" w:type="dxa"/>
          </w:tcPr>
          <w:p w:rsidR="000C5751" w:rsidRPr="00AB6254" w:rsidRDefault="000C5751" w:rsidP="000C5751">
            <w:pPr>
              <w:rPr>
                <w:rFonts w:ascii="Arial" w:hAnsi="Arial" w:cs="Arial"/>
                <w:sz w:val="20"/>
                <w:szCs w:val="20"/>
              </w:rPr>
            </w:pPr>
            <w:r>
              <w:rPr>
                <w:rFonts w:ascii="Arial" w:hAnsi="Arial" w:cs="Arial"/>
                <w:sz w:val="20"/>
                <w:szCs w:val="20"/>
              </w:rPr>
              <w:t>11 Sept. 2019</w:t>
            </w:r>
          </w:p>
        </w:tc>
        <w:tc>
          <w:tcPr>
            <w:tcW w:w="4385" w:type="dxa"/>
          </w:tcPr>
          <w:p w:rsidR="000C5751" w:rsidRPr="00AB6254" w:rsidRDefault="000C5751" w:rsidP="000C5751">
            <w:pPr>
              <w:rPr>
                <w:rFonts w:ascii="Arial" w:hAnsi="Arial" w:cs="Arial"/>
                <w:sz w:val="20"/>
                <w:szCs w:val="20"/>
              </w:rPr>
            </w:pPr>
            <w:r>
              <w:rPr>
                <w:rFonts w:ascii="Arial" w:hAnsi="Arial" w:cs="Arial"/>
                <w:sz w:val="20"/>
                <w:szCs w:val="20"/>
              </w:rPr>
              <w:t>Updating study measures</w:t>
            </w:r>
          </w:p>
        </w:tc>
      </w:tr>
      <w:tr w:rsidR="000C5751" w:rsidRPr="00C27502" w:rsidTr="00C27502">
        <w:tc>
          <w:tcPr>
            <w:tcW w:w="1875" w:type="dxa"/>
          </w:tcPr>
          <w:p w:rsidR="007B3622" w:rsidRDefault="007B3622" w:rsidP="007B3622">
            <w:pPr>
              <w:rPr>
                <w:rFonts w:ascii="Arial" w:hAnsi="Arial" w:cs="Arial"/>
                <w:sz w:val="20"/>
                <w:szCs w:val="20"/>
              </w:rPr>
            </w:pPr>
            <w:r>
              <w:rPr>
                <w:rFonts w:ascii="Arial" w:hAnsi="Arial" w:cs="Arial"/>
                <w:sz w:val="20"/>
                <w:szCs w:val="20"/>
              </w:rPr>
              <w:t>MOD0011</w:t>
            </w:r>
          </w:p>
          <w:p w:rsidR="000C5751" w:rsidRPr="00AB6254" w:rsidRDefault="007B3622" w:rsidP="007B3622">
            <w:pPr>
              <w:rPr>
                <w:rFonts w:ascii="Arial" w:hAnsi="Arial" w:cs="Arial"/>
                <w:sz w:val="20"/>
                <w:szCs w:val="20"/>
              </w:rPr>
            </w:pPr>
            <w:r>
              <w:rPr>
                <w:rFonts w:ascii="Arial" w:hAnsi="Arial" w:cs="Arial"/>
                <w:sz w:val="20"/>
                <w:szCs w:val="20"/>
              </w:rPr>
              <w:t>(27 Sept. 2019)</w:t>
            </w:r>
          </w:p>
        </w:tc>
        <w:tc>
          <w:tcPr>
            <w:tcW w:w="2295" w:type="dxa"/>
          </w:tcPr>
          <w:p w:rsidR="000C5751" w:rsidRPr="00AB6254" w:rsidRDefault="007B3622" w:rsidP="000C5751">
            <w:pPr>
              <w:rPr>
                <w:rFonts w:ascii="Arial" w:hAnsi="Arial" w:cs="Arial"/>
                <w:sz w:val="20"/>
                <w:szCs w:val="20"/>
              </w:rPr>
            </w:pPr>
            <w:r>
              <w:rPr>
                <w:rFonts w:ascii="Arial" w:hAnsi="Arial" w:cs="Arial"/>
                <w:sz w:val="20"/>
                <w:szCs w:val="20"/>
              </w:rPr>
              <w:t>M</w:t>
            </w:r>
            <w:r w:rsidRPr="000F0C08">
              <w:rPr>
                <w:rFonts w:ascii="Arial" w:hAnsi="Arial" w:cs="Arial"/>
                <w:sz w:val="20"/>
                <w:szCs w:val="20"/>
              </w:rPr>
              <w:t xml:space="preserve">inor update to </w:t>
            </w:r>
            <w:r>
              <w:rPr>
                <w:rFonts w:ascii="Arial" w:hAnsi="Arial" w:cs="Arial"/>
                <w:sz w:val="20"/>
                <w:szCs w:val="20"/>
              </w:rPr>
              <w:t>s</w:t>
            </w:r>
            <w:r w:rsidRPr="000F0C08">
              <w:rPr>
                <w:rFonts w:ascii="Arial" w:hAnsi="Arial" w:cs="Arial"/>
                <w:sz w:val="20"/>
                <w:szCs w:val="20"/>
              </w:rPr>
              <w:t>tudy team member information</w:t>
            </w:r>
          </w:p>
        </w:tc>
        <w:tc>
          <w:tcPr>
            <w:tcW w:w="2235" w:type="dxa"/>
          </w:tcPr>
          <w:p w:rsidR="000C5751" w:rsidRPr="00AB6254" w:rsidRDefault="007B3622" w:rsidP="000C5751">
            <w:pPr>
              <w:rPr>
                <w:rFonts w:ascii="Arial" w:hAnsi="Arial" w:cs="Arial"/>
                <w:sz w:val="20"/>
                <w:szCs w:val="20"/>
              </w:rPr>
            </w:pPr>
            <w:r>
              <w:rPr>
                <w:rFonts w:ascii="Arial" w:hAnsi="Arial" w:cs="Arial"/>
                <w:sz w:val="20"/>
                <w:szCs w:val="20"/>
              </w:rPr>
              <w:t>27 Sept. 2019</w:t>
            </w:r>
          </w:p>
        </w:tc>
        <w:tc>
          <w:tcPr>
            <w:tcW w:w="4385" w:type="dxa"/>
          </w:tcPr>
          <w:p w:rsidR="000C5751" w:rsidRPr="00AB6254" w:rsidRDefault="007B3622" w:rsidP="000C5751">
            <w:pPr>
              <w:rPr>
                <w:rFonts w:ascii="Arial" w:hAnsi="Arial" w:cs="Arial"/>
                <w:sz w:val="20"/>
                <w:szCs w:val="20"/>
              </w:rPr>
            </w:pPr>
            <w:r>
              <w:rPr>
                <w:rFonts w:ascii="Arial" w:hAnsi="Arial" w:cs="Arial"/>
                <w:sz w:val="20"/>
                <w:szCs w:val="20"/>
              </w:rPr>
              <w:t xml:space="preserve">Adding study team member </w:t>
            </w:r>
            <w:r w:rsidRPr="000F0C08">
              <w:rPr>
                <w:rFonts w:ascii="Arial" w:hAnsi="Arial" w:cs="Arial"/>
                <w:sz w:val="20"/>
                <w:szCs w:val="20"/>
              </w:rPr>
              <w:t>as authorized research personnel</w:t>
            </w:r>
          </w:p>
        </w:tc>
      </w:tr>
      <w:tr w:rsidR="000C5751" w:rsidRPr="00C27502" w:rsidTr="00C27502">
        <w:tc>
          <w:tcPr>
            <w:tcW w:w="1875" w:type="dxa"/>
          </w:tcPr>
          <w:p w:rsidR="000C5751" w:rsidRDefault="00A142A1" w:rsidP="000C5751">
            <w:pPr>
              <w:rPr>
                <w:rFonts w:ascii="Arial" w:hAnsi="Arial" w:cs="Arial"/>
                <w:sz w:val="20"/>
                <w:szCs w:val="20"/>
              </w:rPr>
            </w:pPr>
            <w:r>
              <w:rPr>
                <w:rFonts w:ascii="Arial" w:hAnsi="Arial" w:cs="Arial"/>
                <w:sz w:val="20"/>
                <w:szCs w:val="20"/>
              </w:rPr>
              <w:t>MOD0012</w:t>
            </w:r>
          </w:p>
          <w:p w:rsidR="00A142A1" w:rsidRPr="00AB6254" w:rsidRDefault="00A142A1" w:rsidP="000C5751">
            <w:pPr>
              <w:rPr>
                <w:rFonts w:ascii="Arial" w:hAnsi="Arial" w:cs="Arial"/>
                <w:sz w:val="20"/>
                <w:szCs w:val="20"/>
              </w:rPr>
            </w:pPr>
            <w:r>
              <w:rPr>
                <w:rFonts w:ascii="Arial" w:hAnsi="Arial" w:cs="Arial"/>
                <w:sz w:val="20"/>
                <w:szCs w:val="20"/>
              </w:rPr>
              <w:t>(15 Oct. 2019)</w:t>
            </w:r>
          </w:p>
        </w:tc>
        <w:tc>
          <w:tcPr>
            <w:tcW w:w="2295" w:type="dxa"/>
          </w:tcPr>
          <w:p w:rsidR="000C5751" w:rsidRPr="00AB6254" w:rsidRDefault="00A142A1" w:rsidP="000C5751">
            <w:pPr>
              <w:rPr>
                <w:rFonts w:ascii="Arial" w:hAnsi="Arial" w:cs="Arial"/>
                <w:sz w:val="20"/>
                <w:szCs w:val="20"/>
              </w:rPr>
            </w:pPr>
            <w:r>
              <w:rPr>
                <w:rFonts w:ascii="Arial" w:hAnsi="Arial" w:cs="Arial"/>
                <w:sz w:val="20"/>
                <w:szCs w:val="20"/>
              </w:rPr>
              <w:t>M</w:t>
            </w:r>
            <w:r w:rsidRPr="000F0C08">
              <w:rPr>
                <w:rFonts w:ascii="Arial" w:hAnsi="Arial" w:cs="Arial"/>
                <w:sz w:val="20"/>
                <w:szCs w:val="20"/>
              </w:rPr>
              <w:t xml:space="preserve">inor update to </w:t>
            </w:r>
            <w:r>
              <w:rPr>
                <w:rFonts w:ascii="Arial" w:hAnsi="Arial" w:cs="Arial"/>
                <w:sz w:val="20"/>
                <w:szCs w:val="20"/>
              </w:rPr>
              <w:t>s</w:t>
            </w:r>
            <w:r w:rsidRPr="000F0C08">
              <w:rPr>
                <w:rFonts w:ascii="Arial" w:hAnsi="Arial" w:cs="Arial"/>
                <w:sz w:val="20"/>
                <w:szCs w:val="20"/>
              </w:rPr>
              <w:t>tudy team member information</w:t>
            </w:r>
          </w:p>
        </w:tc>
        <w:tc>
          <w:tcPr>
            <w:tcW w:w="2235" w:type="dxa"/>
          </w:tcPr>
          <w:p w:rsidR="000C5751" w:rsidRPr="00AB6254" w:rsidRDefault="00A142A1" w:rsidP="000C5751">
            <w:pPr>
              <w:rPr>
                <w:rFonts w:ascii="Arial" w:hAnsi="Arial" w:cs="Arial"/>
                <w:sz w:val="20"/>
                <w:szCs w:val="20"/>
              </w:rPr>
            </w:pPr>
            <w:r>
              <w:rPr>
                <w:rFonts w:ascii="Arial" w:hAnsi="Arial" w:cs="Arial"/>
                <w:sz w:val="20"/>
                <w:szCs w:val="20"/>
              </w:rPr>
              <w:t>15 Oct. 2019</w:t>
            </w:r>
          </w:p>
        </w:tc>
        <w:tc>
          <w:tcPr>
            <w:tcW w:w="4385" w:type="dxa"/>
          </w:tcPr>
          <w:p w:rsidR="000C5751" w:rsidRPr="00AB6254" w:rsidRDefault="00A142A1" w:rsidP="000C5751">
            <w:pPr>
              <w:rPr>
                <w:rFonts w:ascii="Arial" w:hAnsi="Arial" w:cs="Arial"/>
                <w:sz w:val="20"/>
                <w:szCs w:val="20"/>
              </w:rPr>
            </w:pPr>
            <w:r>
              <w:rPr>
                <w:rFonts w:ascii="Arial" w:hAnsi="Arial" w:cs="Arial"/>
                <w:sz w:val="20"/>
                <w:szCs w:val="20"/>
              </w:rPr>
              <w:t xml:space="preserve">Adding study team member </w:t>
            </w:r>
            <w:r w:rsidRPr="000F0C08">
              <w:rPr>
                <w:rFonts w:ascii="Arial" w:hAnsi="Arial" w:cs="Arial"/>
                <w:sz w:val="20"/>
                <w:szCs w:val="20"/>
              </w:rPr>
              <w:t>as authorized research personnel</w:t>
            </w:r>
          </w:p>
        </w:tc>
      </w:tr>
      <w:tr w:rsidR="000C5751" w:rsidRPr="00C27502" w:rsidTr="00C27502">
        <w:tc>
          <w:tcPr>
            <w:tcW w:w="1875" w:type="dxa"/>
          </w:tcPr>
          <w:p w:rsidR="000C5751" w:rsidRDefault="00A142A1" w:rsidP="000C5751">
            <w:pPr>
              <w:rPr>
                <w:rFonts w:ascii="Arial" w:hAnsi="Arial" w:cs="Arial"/>
                <w:sz w:val="20"/>
                <w:szCs w:val="20"/>
              </w:rPr>
            </w:pPr>
            <w:r>
              <w:rPr>
                <w:rFonts w:ascii="Arial" w:hAnsi="Arial" w:cs="Arial"/>
                <w:sz w:val="20"/>
                <w:szCs w:val="20"/>
              </w:rPr>
              <w:t>MOD0013</w:t>
            </w:r>
          </w:p>
          <w:p w:rsidR="00A142A1" w:rsidRPr="00AB6254" w:rsidRDefault="00A142A1" w:rsidP="000C5751">
            <w:pPr>
              <w:rPr>
                <w:rFonts w:ascii="Arial" w:hAnsi="Arial" w:cs="Arial"/>
                <w:sz w:val="20"/>
                <w:szCs w:val="20"/>
              </w:rPr>
            </w:pPr>
            <w:r>
              <w:rPr>
                <w:rFonts w:ascii="Arial" w:hAnsi="Arial" w:cs="Arial"/>
                <w:sz w:val="20"/>
                <w:szCs w:val="20"/>
              </w:rPr>
              <w:t>(25 Oct. 2019)</w:t>
            </w:r>
          </w:p>
        </w:tc>
        <w:tc>
          <w:tcPr>
            <w:tcW w:w="2295" w:type="dxa"/>
          </w:tcPr>
          <w:p w:rsidR="000C5751" w:rsidRPr="00AB6254" w:rsidRDefault="00A142A1" w:rsidP="000C5751">
            <w:pPr>
              <w:rPr>
                <w:rFonts w:ascii="Arial" w:hAnsi="Arial" w:cs="Arial"/>
                <w:sz w:val="20"/>
                <w:szCs w:val="20"/>
              </w:rPr>
            </w:pPr>
            <w:r>
              <w:rPr>
                <w:rFonts w:ascii="Arial" w:hAnsi="Arial" w:cs="Arial"/>
                <w:sz w:val="20"/>
                <w:szCs w:val="20"/>
              </w:rPr>
              <w:t>Mod to other parts of the study</w:t>
            </w:r>
          </w:p>
        </w:tc>
        <w:tc>
          <w:tcPr>
            <w:tcW w:w="2235" w:type="dxa"/>
          </w:tcPr>
          <w:p w:rsidR="000C5751" w:rsidRPr="00AB6254" w:rsidRDefault="00A142A1" w:rsidP="000C5751">
            <w:pPr>
              <w:rPr>
                <w:rFonts w:ascii="Arial" w:hAnsi="Arial" w:cs="Arial"/>
                <w:sz w:val="20"/>
                <w:szCs w:val="20"/>
              </w:rPr>
            </w:pPr>
            <w:r>
              <w:rPr>
                <w:rFonts w:ascii="Arial" w:hAnsi="Arial" w:cs="Arial"/>
                <w:sz w:val="20"/>
                <w:szCs w:val="20"/>
              </w:rPr>
              <w:t>20 Nov. 2019</w:t>
            </w:r>
          </w:p>
        </w:tc>
        <w:tc>
          <w:tcPr>
            <w:tcW w:w="4385" w:type="dxa"/>
          </w:tcPr>
          <w:p w:rsidR="000C5751" w:rsidRPr="00AB6254" w:rsidRDefault="00A142A1" w:rsidP="000C5751">
            <w:pPr>
              <w:rPr>
                <w:rFonts w:ascii="Arial" w:hAnsi="Arial" w:cs="Arial"/>
                <w:sz w:val="20"/>
                <w:szCs w:val="20"/>
              </w:rPr>
            </w:pPr>
            <w:r>
              <w:rPr>
                <w:rFonts w:ascii="Arial" w:hAnsi="Arial" w:cs="Arial"/>
                <w:sz w:val="20"/>
                <w:szCs w:val="20"/>
              </w:rPr>
              <w:t>Updating medical record release authorization with more precise language and new timeline</w:t>
            </w:r>
          </w:p>
        </w:tc>
      </w:tr>
      <w:tr w:rsidR="000C5751" w:rsidRPr="00C27502" w:rsidTr="00C27502">
        <w:tc>
          <w:tcPr>
            <w:tcW w:w="1875" w:type="dxa"/>
          </w:tcPr>
          <w:p w:rsidR="000C5751" w:rsidRDefault="009002A7" w:rsidP="000C5751">
            <w:pPr>
              <w:rPr>
                <w:rFonts w:ascii="Arial" w:hAnsi="Arial" w:cs="Arial"/>
                <w:sz w:val="20"/>
                <w:szCs w:val="20"/>
              </w:rPr>
            </w:pPr>
            <w:r>
              <w:rPr>
                <w:rFonts w:ascii="Arial" w:hAnsi="Arial" w:cs="Arial"/>
                <w:sz w:val="20"/>
                <w:szCs w:val="20"/>
              </w:rPr>
              <w:t>MOD0014</w:t>
            </w:r>
          </w:p>
          <w:p w:rsidR="009002A7" w:rsidRPr="00AB6254" w:rsidRDefault="009002A7" w:rsidP="000C5751">
            <w:pPr>
              <w:rPr>
                <w:rFonts w:ascii="Arial" w:hAnsi="Arial" w:cs="Arial"/>
                <w:sz w:val="20"/>
                <w:szCs w:val="20"/>
              </w:rPr>
            </w:pPr>
            <w:r>
              <w:rPr>
                <w:rFonts w:ascii="Arial" w:hAnsi="Arial" w:cs="Arial"/>
                <w:sz w:val="20"/>
                <w:szCs w:val="20"/>
              </w:rPr>
              <w:t>(7 Jan. 2020)</w:t>
            </w:r>
          </w:p>
        </w:tc>
        <w:tc>
          <w:tcPr>
            <w:tcW w:w="2295" w:type="dxa"/>
          </w:tcPr>
          <w:p w:rsidR="000C5751" w:rsidRPr="00AB6254" w:rsidRDefault="009002A7" w:rsidP="000C5751">
            <w:pPr>
              <w:rPr>
                <w:rFonts w:ascii="Arial" w:hAnsi="Arial" w:cs="Arial"/>
                <w:sz w:val="20"/>
                <w:szCs w:val="20"/>
              </w:rPr>
            </w:pPr>
            <w:r>
              <w:rPr>
                <w:rFonts w:ascii="Arial" w:hAnsi="Arial" w:cs="Arial"/>
                <w:sz w:val="20"/>
                <w:szCs w:val="20"/>
              </w:rPr>
              <w:t>Mod to other parts of the study</w:t>
            </w:r>
          </w:p>
        </w:tc>
        <w:tc>
          <w:tcPr>
            <w:tcW w:w="2235" w:type="dxa"/>
          </w:tcPr>
          <w:p w:rsidR="000C5751" w:rsidRPr="00AB6254" w:rsidRDefault="009002A7" w:rsidP="000C5751">
            <w:pPr>
              <w:rPr>
                <w:rFonts w:ascii="Arial" w:hAnsi="Arial" w:cs="Arial"/>
                <w:sz w:val="20"/>
                <w:szCs w:val="20"/>
              </w:rPr>
            </w:pPr>
            <w:r>
              <w:rPr>
                <w:rFonts w:ascii="Arial" w:hAnsi="Arial" w:cs="Arial"/>
                <w:sz w:val="20"/>
                <w:szCs w:val="20"/>
              </w:rPr>
              <w:t>13 Jan. 2020</w:t>
            </w:r>
          </w:p>
        </w:tc>
        <w:tc>
          <w:tcPr>
            <w:tcW w:w="4385" w:type="dxa"/>
          </w:tcPr>
          <w:p w:rsidR="000C5751" w:rsidRPr="00AB6254" w:rsidRDefault="00B82203" w:rsidP="000C5751">
            <w:pPr>
              <w:rPr>
                <w:rFonts w:ascii="Arial" w:hAnsi="Arial" w:cs="Arial"/>
                <w:sz w:val="20"/>
                <w:szCs w:val="20"/>
              </w:rPr>
            </w:pPr>
            <w:r>
              <w:rPr>
                <w:rFonts w:ascii="Arial" w:hAnsi="Arial" w:cs="Arial"/>
                <w:sz w:val="20"/>
                <w:szCs w:val="20"/>
              </w:rPr>
              <w:t xml:space="preserve">Updating protocol to clarify that CBO partner sites </w:t>
            </w:r>
            <w:r w:rsidRPr="00B82203">
              <w:rPr>
                <w:rFonts w:ascii="Arial" w:hAnsi="Arial" w:cs="Arial"/>
                <w:sz w:val="20"/>
                <w:szCs w:val="20"/>
              </w:rPr>
              <w:t>have the option to provide clients with their local medical record release autho</w:t>
            </w:r>
            <w:r>
              <w:rPr>
                <w:rFonts w:ascii="Arial" w:hAnsi="Arial" w:cs="Arial"/>
                <w:sz w:val="20"/>
                <w:szCs w:val="20"/>
              </w:rPr>
              <w:t>rization form</w:t>
            </w:r>
          </w:p>
        </w:tc>
      </w:tr>
      <w:tr w:rsidR="000C5751" w:rsidRPr="00C27502" w:rsidTr="00C27502">
        <w:tc>
          <w:tcPr>
            <w:tcW w:w="1875" w:type="dxa"/>
          </w:tcPr>
          <w:p w:rsidR="00B82203" w:rsidRDefault="00B82203" w:rsidP="00B82203">
            <w:pPr>
              <w:rPr>
                <w:rFonts w:ascii="Arial" w:hAnsi="Arial" w:cs="Arial"/>
                <w:sz w:val="20"/>
                <w:szCs w:val="20"/>
              </w:rPr>
            </w:pPr>
            <w:r>
              <w:rPr>
                <w:rFonts w:ascii="Arial" w:hAnsi="Arial" w:cs="Arial"/>
                <w:sz w:val="20"/>
                <w:szCs w:val="20"/>
              </w:rPr>
              <w:t>MOD0015</w:t>
            </w:r>
          </w:p>
          <w:p w:rsidR="000C5751" w:rsidRPr="00AB6254" w:rsidRDefault="00B82203" w:rsidP="00B82203">
            <w:pPr>
              <w:rPr>
                <w:rFonts w:ascii="Arial" w:hAnsi="Arial" w:cs="Arial"/>
                <w:sz w:val="20"/>
                <w:szCs w:val="20"/>
              </w:rPr>
            </w:pPr>
            <w:r>
              <w:rPr>
                <w:rFonts w:ascii="Arial" w:hAnsi="Arial" w:cs="Arial"/>
                <w:sz w:val="20"/>
                <w:szCs w:val="20"/>
              </w:rPr>
              <w:t>(10 Feb. 2020)</w:t>
            </w:r>
          </w:p>
        </w:tc>
        <w:tc>
          <w:tcPr>
            <w:tcW w:w="2295" w:type="dxa"/>
          </w:tcPr>
          <w:p w:rsidR="000C5751" w:rsidRPr="00AB6254" w:rsidRDefault="00B82203" w:rsidP="000C5751">
            <w:pPr>
              <w:rPr>
                <w:rFonts w:ascii="Arial" w:hAnsi="Arial" w:cs="Arial"/>
                <w:sz w:val="20"/>
                <w:szCs w:val="20"/>
              </w:rPr>
            </w:pPr>
            <w:r>
              <w:rPr>
                <w:rFonts w:ascii="Arial" w:hAnsi="Arial" w:cs="Arial"/>
                <w:sz w:val="20"/>
                <w:szCs w:val="20"/>
              </w:rPr>
              <w:t>M</w:t>
            </w:r>
            <w:r w:rsidRPr="000F0C08">
              <w:rPr>
                <w:rFonts w:ascii="Arial" w:hAnsi="Arial" w:cs="Arial"/>
                <w:sz w:val="20"/>
                <w:szCs w:val="20"/>
              </w:rPr>
              <w:t xml:space="preserve">inor update to </w:t>
            </w:r>
            <w:r>
              <w:rPr>
                <w:rFonts w:ascii="Arial" w:hAnsi="Arial" w:cs="Arial"/>
                <w:sz w:val="20"/>
                <w:szCs w:val="20"/>
              </w:rPr>
              <w:t>s</w:t>
            </w:r>
            <w:r w:rsidRPr="000F0C08">
              <w:rPr>
                <w:rFonts w:ascii="Arial" w:hAnsi="Arial" w:cs="Arial"/>
                <w:sz w:val="20"/>
                <w:szCs w:val="20"/>
              </w:rPr>
              <w:t>tudy team member information</w:t>
            </w:r>
          </w:p>
        </w:tc>
        <w:tc>
          <w:tcPr>
            <w:tcW w:w="2235" w:type="dxa"/>
          </w:tcPr>
          <w:p w:rsidR="000C5751" w:rsidRPr="00AB6254" w:rsidRDefault="00B82203" w:rsidP="000C5751">
            <w:pPr>
              <w:rPr>
                <w:rFonts w:ascii="Arial" w:hAnsi="Arial" w:cs="Arial"/>
                <w:sz w:val="20"/>
                <w:szCs w:val="20"/>
              </w:rPr>
            </w:pPr>
            <w:r>
              <w:rPr>
                <w:rFonts w:ascii="Arial" w:hAnsi="Arial" w:cs="Arial"/>
                <w:sz w:val="20"/>
                <w:szCs w:val="20"/>
              </w:rPr>
              <w:t>10 Feb. 2020</w:t>
            </w:r>
          </w:p>
        </w:tc>
        <w:tc>
          <w:tcPr>
            <w:tcW w:w="4385" w:type="dxa"/>
          </w:tcPr>
          <w:p w:rsidR="000C5751" w:rsidRPr="00AB6254" w:rsidRDefault="00B82203" w:rsidP="000C5751">
            <w:pPr>
              <w:rPr>
                <w:rFonts w:ascii="Arial" w:hAnsi="Arial" w:cs="Arial"/>
                <w:sz w:val="20"/>
                <w:szCs w:val="20"/>
              </w:rPr>
            </w:pPr>
            <w:r>
              <w:rPr>
                <w:rFonts w:ascii="Arial" w:hAnsi="Arial" w:cs="Arial"/>
                <w:sz w:val="20"/>
                <w:szCs w:val="20"/>
              </w:rPr>
              <w:t xml:space="preserve">Adding study team member </w:t>
            </w:r>
            <w:r w:rsidRPr="000F0C08">
              <w:rPr>
                <w:rFonts w:ascii="Arial" w:hAnsi="Arial" w:cs="Arial"/>
                <w:sz w:val="20"/>
                <w:szCs w:val="20"/>
              </w:rPr>
              <w:t>as authorized research personnel</w:t>
            </w:r>
          </w:p>
        </w:tc>
      </w:tr>
      <w:tr w:rsidR="000C5751" w:rsidRPr="00C27502" w:rsidTr="00C27502">
        <w:tc>
          <w:tcPr>
            <w:tcW w:w="1875" w:type="dxa"/>
          </w:tcPr>
          <w:p w:rsidR="000C5751" w:rsidRDefault="006E7B3A" w:rsidP="000C5751">
            <w:pPr>
              <w:rPr>
                <w:rFonts w:ascii="Arial" w:hAnsi="Arial" w:cs="Arial"/>
                <w:sz w:val="20"/>
                <w:szCs w:val="20"/>
              </w:rPr>
            </w:pPr>
            <w:r>
              <w:rPr>
                <w:rFonts w:ascii="Arial" w:hAnsi="Arial" w:cs="Arial"/>
                <w:sz w:val="20"/>
                <w:szCs w:val="20"/>
              </w:rPr>
              <w:t>MOD0016</w:t>
            </w:r>
          </w:p>
          <w:p w:rsidR="006E7B3A" w:rsidRPr="00AB6254" w:rsidRDefault="006E7B3A" w:rsidP="000C5751">
            <w:pPr>
              <w:rPr>
                <w:rFonts w:ascii="Arial" w:hAnsi="Arial" w:cs="Arial"/>
                <w:sz w:val="20"/>
                <w:szCs w:val="20"/>
              </w:rPr>
            </w:pPr>
            <w:r>
              <w:rPr>
                <w:rFonts w:ascii="Arial" w:hAnsi="Arial" w:cs="Arial"/>
                <w:sz w:val="20"/>
                <w:szCs w:val="20"/>
              </w:rPr>
              <w:t>(6 Mar. 2020)</w:t>
            </w:r>
          </w:p>
        </w:tc>
        <w:tc>
          <w:tcPr>
            <w:tcW w:w="2295" w:type="dxa"/>
          </w:tcPr>
          <w:p w:rsidR="000C5751" w:rsidRPr="00AB6254" w:rsidRDefault="006E7B3A" w:rsidP="000C5751">
            <w:pPr>
              <w:rPr>
                <w:rFonts w:ascii="Arial" w:hAnsi="Arial" w:cs="Arial"/>
                <w:sz w:val="20"/>
                <w:szCs w:val="20"/>
              </w:rPr>
            </w:pPr>
            <w:r>
              <w:rPr>
                <w:rFonts w:ascii="Arial" w:hAnsi="Arial" w:cs="Arial"/>
                <w:sz w:val="20"/>
                <w:szCs w:val="20"/>
              </w:rPr>
              <w:t>Mod to other parts of the study</w:t>
            </w:r>
          </w:p>
        </w:tc>
        <w:tc>
          <w:tcPr>
            <w:tcW w:w="2235" w:type="dxa"/>
          </w:tcPr>
          <w:p w:rsidR="000C5751" w:rsidRPr="00AB6254" w:rsidRDefault="006E7B3A" w:rsidP="000C5751">
            <w:pPr>
              <w:rPr>
                <w:rFonts w:ascii="Arial" w:hAnsi="Arial" w:cs="Arial"/>
                <w:sz w:val="20"/>
                <w:szCs w:val="20"/>
              </w:rPr>
            </w:pPr>
            <w:r>
              <w:rPr>
                <w:rFonts w:ascii="Arial" w:hAnsi="Arial" w:cs="Arial"/>
                <w:sz w:val="20"/>
                <w:szCs w:val="20"/>
              </w:rPr>
              <w:t>18 Mar. 2020</w:t>
            </w:r>
          </w:p>
        </w:tc>
        <w:tc>
          <w:tcPr>
            <w:tcW w:w="4385" w:type="dxa"/>
          </w:tcPr>
          <w:p w:rsidR="000C5751" w:rsidRPr="00AB6254" w:rsidRDefault="006E7B3A" w:rsidP="006E7B3A">
            <w:pPr>
              <w:rPr>
                <w:rFonts w:ascii="Arial" w:hAnsi="Arial" w:cs="Arial"/>
                <w:sz w:val="20"/>
                <w:szCs w:val="20"/>
              </w:rPr>
            </w:pPr>
            <w:r>
              <w:rPr>
                <w:rFonts w:ascii="Arial" w:hAnsi="Arial" w:cs="Arial"/>
                <w:sz w:val="20"/>
                <w:szCs w:val="20"/>
              </w:rPr>
              <w:t xml:space="preserve">Updating protocol to allow participants in DTC arm to enroll without self-reported HIV </w:t>
            </w:r>
            <w:r>
              <w:rPr>
                <w:rFonts w:ascii="Arial" w:hAnsi="Arial" w:cs="Arial"/>
                <w:sz w:val="20"/>
                <w:szCs w:val="20"/>
              </w:rPr>
              <w:lastRenderedPageBreak/>
              <w:t xml:space="preserve">negative or unknown status, replace the eligibility screener with a registration form in DTC arm, and increase raffle amount for $50 to $200. </w:t>
            </w:r>
          </w:p>
        </w:tc>
      </w:tr>
      <w:tr w:rsidR="006E7B3A" w:rsidRPr="00C27502" w:rsidTr="00C27502">
        <w:tc>
          <w:tcPr>
            <w:tcW w:w="1875" w:type="dxa"/>
          </w:tcPr>
          <w:p w:rsidR="006E7B3A" w:rsidRDefault="006E7B3A" w:rsidP="000C5751">
            <w:pPr>
              <w:rPr>
                <w:rFonts w:ascii="Arial" w:hAnsi="Arial" w:cs="Arial"/>
                <w:sz w:val="20"/>
                <w:szCs w:val="20"/>
              </w:rPr>
            </w:pPr>
            <w:r>
              <w:rPr>
                <w:rFonts w:ascii="Arial" w:hAnsi="Arial" w:cs="Arial"/>
                <w:sz w:val="20"/>
                <w:szCs w:val="20"/>
              </w:rPr>
              <w:lastRenderedPageBreak/>
              <w:t>MOD0017</w:t>
            </w:r>
          </w:p>
          <w:p w:rsidR="006E7B3A" w:rsidRDefault="006E7B3A" w:rsidP="000C5751">
            <w:pPr>
              <w:rPr>
                <w:rFonts w:ascii="Arial" w:hAnsi="Arial" w:cs="Arial"/>
                <w:sz w:val="20"/>
                <w:szCs w:val="20"/>
              </w:rPr>
            </w:pPr>
            <w:r>
              <w:rPr>
                <w:rFonts w:ascii="Arial" w:hAnsi="Arial" w:cs="Arial"/>
                <w:sz w:val="20"/>
                <w:szCs w:val="20"/>
              </w:rPr>
              <w:t>(8 April 2020)</w:t>
            </w:r>
          </w:p>
          <w:p w:rsidR="006E7B3A" w:rsidRDefault="006E7B3A" w:rsidP="000C5751">
            <w:pPr>
              <w:rPr>
                <w:rFonts w:ascii="Arial" w:hAnsi="Arial" w:cs="Arial"/>
                <w:sz w:val="20"/>
                <w:szCs w:val="20"/>
              </w:rPr>
            </w:pPr>
          </w:p>
        </w:tc>
        <w:tc>
          <w:tcPr>
            <w:tcW w:w="2295" w:type="dxa"/>
          </w:tcPr>
          <w:p w:rsidR="006E7B3A" w:rsidRDefault="006E7B3A" w:rsidP="000C5751">
            <w:pPr>
              <w:rPr>
                <w:rFonts w:ascii="Arial" w:hAnsi="Arial" w:cs="Arial"/>
                <w:sz w:val="20"/>
                <w:szCs w:val="20"/>
              </w:rPr>
            </w:pPr>
            <w:r>
              <w:rPr>
                <w:rFonts w:ascii="Arial" w:hAnsi="Arial" w:cs="Arial"/>
                <w:sz w:val="20"/>
                <w:szCs w:val="20"/>
              </w:rPr>
              <w:t>Mod to other parts of the study</w:t>
            </w:r>
          </w:p>
        </w:tc>
        <w:tc>
          <w:tcPr>
            <w:tcW w:w="2235" w:type="dxa"/>
          </w:tcPr>
          <w:p w:rsidR="006E7B3A" w:rsidRDefault="006E7B3A" w:rsidP="000C5751">
            <w:pPr>
              <w:rPr>
                <w:rFonts w:ascii="Arial" w:hAnsi="Arial" w:cs="Arial"/>
                <w:sz w:val="20"/>
                <w:szCs w:val="20"/>
              </w:rPr>
            </w:pPr>
            <w:r>
              <w:rPr>
                <w:rFonts w:ascii="Arial" w:hAnsi="Arial" w:cs="Arial"/>
                <w:sz w:val="20"/>
                <w:szCs w:val="20"/>
              </w:rPr>
              <w:t>24 April 2020</w:t>
            </w:r>
          </w:p>
        </w:tc>
        <w:tc>
          <w:tcPr>
            <w:tcW w:w="4385" w:type="dxa"/>
          </w:tcPr>
          <w:p w:rsidR="006E7B3A" w:rsidRDefault="006E7B3A" w:rsidP="006E7B3A">
            <w:pPr>
              <w:rPr>
                <w:rFonts w:ascii="Arial" w:hAnsi="Arial" w:cs="Arial"/>
                <w:sz w:val="20"/>
                <w:szCs w:val="20"/>
              </w:rPr>
            </w:pPr>
            <w:r>
              <w:rPr>
                <w:rFonts w:ascii="Arial" w:hAnsi="Arial" w:cs="Arial"/>
                <w:sz w:val="20"/>
                <w:szCs w:val="20"/>
              </w:rPr>
              <w:t xml:space="preserve">Updating CBO arm consent form to clarify when participants are entered into raffles for a gift card. </w:t>
            </w:r>
          </w:p>
        </w:tc>
      </w:tr>
      <w:tr w:rsidR="00CF1EE2" w:rsidRPr="00C27502" w:rsidTr="00C27502">
        <w:tc>
          <w:tcPr>
            <w:tcW w:w="1875" w:type="dxa"/>
          </w:tcPr>
          <w:p w:rsidR="00CF1EE2" w:rsidRDefault="00CF1EE2" w:rsidP="000C5751">
            <w:pPr>
              <w:rPr>
                <w:rFonts w:ascii="Arial" w:hAnsi="Arial" w:cs="Arial"/>
                <w:sz w:val="20"/>
                <w:szCs w:val="20"/>
              </w:rPr>
            </w:pPr>
            <w:r>
              <w:rPr>
                <w:rFonts w:ascii="Arial" w:hAnsi="Arial" w:cs="Arial"/>
                <w:sz w:val="20"/>
                <w:szCs w:val="20"/>
              </w:rPr>
              <w:t xml:space="preserve">MOD0018 </w:t>
            </w:r>
          </w:p>
          <w:p w:rsidR="00CF1EE2" w:rsidRDefault="00CF1EE2" w:rsidP="000C5751">
            <w:pPr>
              <w:rPr>
                <w:rFonts w:ascii="Arial" w:hAnsi="Arial" w:cs="Arial"/>
                <w:sz w:val="20"/>
                <w:szCs w:val="20"/>
              </w:rPr>
            </w:pPr>
            <w:r>
              <w:rPr>
                <w:rFonts w:ascii="Arial" w:hAnsi="Arial" w:cs="Arial"/>
                <w:sz w:val="20"/>
                <w:szCs w:val="20"/>
              </w:rPr>
              <w:t>(22 May 2020)</w:t>
            </w:r>
          </w:p>
        </w:tc>
        <w:tc>
          <w:tcPr>
            <w:tcW w:w="2295" w:type="dxa"/>
          </w:tcPr>
          <w:p w:rsidR="00CF1EE2" w:rsidRDefault="00CF1EE2" w:rsidP="000C5751">
            <w:pPr>
              <w:rPr>
                <w:rFonts w:ascii="Arial" w:hAnsi="Arial" w:cs="Arial"/>
                <w:sz w:val="20"/>
                <w:szCs w:val="20"/>
              </w:rPr>
            </w:pPr>
            <w:r>
              <w:rPr>
                <w:rFonts w:ascii="Arial" w:hAnsi="Arial" w:cs="Arial"/>
                <w:sz w:val="20"/>
                <w:szCs w:val="20"/>
              </w:rPr>
              <w:t>Mod to other parts of the study</w:t>
            </w:r>
          </w:p>
        </w:tc>
        <w:tc>
          <w:tcPr>
            <w:tcW w:w="2235" w:type="dxa"/>
          </w:tcPr>
          <w:p w:rsidR="00CF1EE2" w:rsidRDefault="00CF1EE2" w:rsidP="000C5751">
            <w:pPr>
              <w:rPr>
                <w:rFonts w:ascii="Arial" w:hAnsi="Arial" w:cs="Arial"/>
                <w:sz w:val="20"/>
                <w:szCs w:val="20"/>
              </w:rPr>
            </w:pPr>
            <w:r>
              <w:rPr>
                <w:rFonts w:ascii="Arial" w:hAnsi="Arial" w:cs="Arial"/>
                <w:sz w:val="20"/>
                <w:szCs w:val="20"/>
              </w:rPr>
              <w:t>9 July 2020</w:t>
            </w:r>
          </w:p>
        </w:tc>
        <w:tc>
          <w:tcPr>
            <w:tcW w:w="4385" w:type="dxa"/>
          </w:tcPr>
          <w:p w:rsidR="00CF1EE2" w:rsidRDefault="00CF1EE2" w:rsidP="006E7B3A">
            <w:pPr>
              <w:rPr>
                <w:rFonts w:ascii="Arial" w:hAnsi="Arial" w:cs="Arial"/>
                <w:sz w:val="20"/>
                <w:szCs w:val="20"/>
              </w:rPr>
            </w:pPr>
            <w:r>
              <w:rPr>
                <w:rFonts w:ascii="Arial" w:hAnsi="Arial" w:cs="Arial"/>
                <w:sz w:val="20"/>
                <w:szCs w:val="20"/>
              </w:rPr>
              <w:t>Updating protocol to allow participants to complete at-home HIV testing with blood spot test kit, participant incentives of $10 and $25 for completing first three sessions of intervention, and updating consent forms with new incentive information.</w:t>
            </w:r>
          </w:p>
        </w:tc>
      </w:tr>
      <w:tr w:rsidR="00CF1EE2" w:rsidRPr="00C27502" w:rsidTr="00C27502">
        <w:tc>
          <w:tcPr>
            <w:tcW w:w="1875" w:type="dxa"/>
          </w:tcPr>
          <w:p w:rsidR="00CF1EE2" w:rsidRDefault="00CF1EE2" w:rsidP="000C5751">
            <w:pPr>
              <w:rPr>
                <w:rFonts w:ascii="Arial" w:hAnsi="Arial" w:cs="Arial"/>
                <w:sz w:val="20"/>
                <w:szCs w:val="20"/>
              </w:rPr>
            </w:pPr>
            <w:r>
              <w:rPr>
                <w:rFonts w:ascii="Arial" w:hAnsi="Arial" w:cs="Arial"/>
                <w:sz w:val="20"/>
                <w:szCs w:val="20"/>
              </w:rPr>
              <w:t xml:space="preserve">MOD0019 </w:t>
            </w:r>
          </w:p>
          <w:p w:rsidR="00CF1EE2" w:rsidRDefault="00CF1EE2" w:rsidP="000C5751">
            <w:pPr>
              <w:rPr>
                <w:rFonts w:ascii="Arial" w:hAnsi="Arial" w:cs="Arial"/>
                <w:sz w:val="20"/>
                <w:szCs w:val="20"/>
              </w:rPr>
            </w:pPr>
            <w:r>
              <w:rPr>
                <w:rFonts w:ascii="Arial" w:hAnsi="Arial" w:cs="Arial"/>
                <w:sz w:val="20"/>
                <w:szCs w:val="20"/>
              </w:rPr>
              <w:t>(12 June 2020)</w:t>
            </w:r>
          </w:p>
        </w:tc>
        <w:tc>
          <w:tcPr>
            <w:tcW w:w="2295" w:type="dxa"/>
          </w:tcPr>
          <w:p w:rsidR="00CF1EE2" w:rsidRDefault="00CF1EE2" w:rsidP="000C5751">
            <w:pPr>
              <w:rPr>
                <w:rFonts w:ascii="Arial" w:hAnsi="Arial" w:cs="Arial"/>
                <w:sz w:val="20"/>
                <w:szCs w:val="20"/>
              </w:rPr>
            </w:pPr>
            <w:r>
              <w:rPr>
                <w:rFonts w:ascii="Arial" w:hAnsi="Arial" w:cs="Arial"/>
                <w:sz w:val="20"/>
                <w:szCs w:val="20"/>
              </w:rPr>
              <w:t>M</w:t>
            </w:r>
            <w:r w:rsidRPr="000F0C08">
              <w:rPr>
                <w:rFonts w:ascii="Arial" w:hAnsi="Arial" w:cs="Arial"/>
                <w:sz w:val="20"/>
                <w:szCs w:val="20"/>
              </w:rPr>
              <w:t xml:space="preserve">inor update to </w:t>
            </w:r>
            <w:r>
              <w:rPr>
                <w:rFonts w:ascii="Arial" w:hAnsi="Arial" w:cs="Arial"/>
                <w:sz w:val="20"/>
                <w:szCs w:val="20"/>
              </w:rPr>
              <w:t>s</w:t>
            </w:r>
            <w:r w:rsidRPr="000F0C08">
              <w:rPr>
                <w:rFonts w:ascii="Arial" w:hAnsi="Arial" w:cs="Arial"/>
                <w:sz w:val="20"/>
                <w:szCs w:val="20"/>
              </w:rPr>
              <w:t>tudy team member information</w:t>
            </w:r>
          </w:p>
        </w:tc>
        <w:tc>
          <w:tcPr>
            <w:tcW w:w="2235" w:type="dxa"/>
          </w:tcPr>
          <w:p w:rsidR="00CF1EE2" w:rsidRDefault="00CF1EE2" w:rsidP="000C5751">
            <w:pPr>
              <w:rPr>
                <w:rFonts w:ascii="Arial" w:hAnsi="Arial" w:cs="Arial"/>
                <w:sz w:val="20"/>
                <w:szCs w:val="20"/>
              </w:rPr>
            </w:pPr>
            <w:r>
              <w:rPr>
                <w:rFonts w:ascii="Arial" w:hAnsi="Arial" w:cs="Arial"/>
                <w:sz w:val="20"/>
                <w:szCs w:val="20"/>
              </w:rPr>
              <w:t>12 June 2020</w:t>
            </w:r>
          </w:p>
        </w:tc>
        <w:tc>
          <w:tcPr>
            <w:tcW w:w="4385" w:type="dxa"/>
          </w:tcPr>
          <w:p w:rsidR="00CF1EE2" w:rsidRDefault="00CF1EE2" w:rsidP="006E7B3A">
            <w:pPr>
              <w:rPr>
                <w:rFonts w:ascii="Arial" w:hAnsi="Arial" w:cs="Arial"/>
                <w:sz w:val="20"/>
                <w:szCs w:val="20"/>
              </w:rPr>
            </w:pPr>
            <w:r>
              <w:rPr>
                <w:rFonts w:ascii="Arial" w:hAnsi="Arial" w:cs="Arial"/>
                <w:sz w:val="20"/>
                <w:szCs w:val="20"/>
              </w:rPr>
              <w:t xml:space="preserve">Adding study team member </w:t>
            </w:r>
            <w:r w:rsidRPr="000F0C08">
              <w:rPr>
                <w:rFonts w:ascii="Arial" w:hAnsi="Arial" w:cs="Arial"/>
                <w:sz w:val="20"/>
                <w:szCs w:val="20"/>
              </w:rPr>
              <w:t>as authorized research personnel</w:t>
            </w:r>
          </w:p>
        </w:tc>
      </w:tr>
      <w:tr w:rsidR="00CF1EE2" w:rsidRPr="00C27502" w:rsidTr="00C27502">
        <w:tc>
          <w:tcPr>
            <w:tcW w:w="1875" w:type="dxa"/>
          </w:tcPr>
          <w:p w:rsidR="00CF1EE2" w:rsidRDefault="00CF1EE2" w:rsidP="000C5751">
            <w:pPr>
              <w:rPr>
                <w:rFonts w:ascii="Arial" w:hAnsi="Arial" w:cs="Arial"/>
                <w:sz w:val="20"/>
                <w:szCs w:val="20"/>
              </w:rPr>
            </w:pPr>
            <w:r>
              <w:rPr>
                <w:rFonts w:ascii="Arial" w:hAnsi="Arial" w:cs="Arial"/>
                <w:sz w:val="20"/>
                <w:szCs w:val="20"/>
              </w:rPr>
              <w:t xml:space="preserve">MOD0020 </w:t>
            </w:r>
          </w:p>
          <w:p w:rsidR="00CF1EE2" w:rsidRDefault="00CF1EE2" w:rsidP="000C5751">
            <w:pPr>
              <w:rPr>
                <w:rFonts w:ascii="Arial" w:hAnsi="Arial" w:cs="Arial"/>
                <w:sz w:val="20"/>
                <w:szCs w:val="20"/>
              </w:rPr>
            </w:pPr>
            <w:r>
              <w:rPr>
                <w:rFonts w:ascii="Arial" w:hAnsi="Arial" w:cs="Arial"/>
                <w:sz w:val="20"/>
                <w:szCs w:val="20"/>
              </w:rPr>
              <w:t>(14 July 2020)</w:t>
            </w:r>
          </w:p>
        </w:tc>
        <w:tc>
          <w:tcPr>
            <w:tcW w:w="2295" w:type="dxa"/>
          </w:tcPr>
          <w:p w:rsidR="00CF1EE2" w:rsidRDefault="00CF1EE2" w:rsidP="000C5751">
            <w:pPr>
              <w:rPr>
                <w:rFonts w:ascii="Arial" w:hAnsi="Arial" w:cs="Arial"/>
                <w:sz w:val="20"/>
                <w:szCs w:val="20"/>
              </w:rPr>
            </w:pPr>
            <w:r>
              <w:rPr>
                <w:rFonts w:ascii="Arial" w:hAnsi="Arial" w:cs="Arial"/>
                <w:sz w:val="20"/>
                <w:szCs w:val="20"/>
              </w:rPr>
              <w:t>Mod to other parts of the study</w:t>
            </w:r>
          </w:p>
        </w:tc>
        <w:tc>
          <w:tcPr>
            <w:tcW w:w="2235" w:type="dxa"/>
          </w:tcPr>
          <w:p w:rsidR="00CF1EE2" w:rsidRDefault="00CF1EE2" w:rsidP="000C5751">
            <w:pPr>
              <w:rPr>
                <w:rFonts w:ascii="Arial" w:hAnsi="Arial" w:cs="Arial"/>
                <w:sz w:val="20"/>
                <w:szCs w:val="20"/>
              </w:rPr>
            </w:pPr>
            <w:r>
              <w:rPr>
                <w:rFonts w:ascii="Arial" w:hAnsi="Arial" w:cs="Arial"/>
                <w:sz w:val="20"/>
                <w:szCs w:val="20"/>
              </w:rPr>
              <w:t>14 August 2020</w:t>
            </w:r>
          </w:p>
        </w:tc>
        <w:tc>
          <w:tcPr>
            <w:tcW w:w="4385" w:type="dxa"/>
          </w:tcPr>
          <w:p w:rsidR="00CF1EE2" w:rsidRDefault="00CF1EE2" w:rsidP="006E7B3A">
            <w:pPr>
              <w:rPr>
                <w:rFonts w:ascii="Arial" w:hAnsi="Arial" w:cs="Arial"/>
                <w:sz w:val="20"/>
                <w:szCs w:val="20"/>
              </w:rPr>
            </w:pPr>
            <w:r>
              <w:rPr>
                <w:rFonts w:ascii="Arial" w:hAnsi="Arial" w:cs="Arial"/>
                <w:sz w:val="20"/>
                <w:szCs w:val="20"/>
              </w:rPr>
              <w:t>Updating consent forms with payment information in “Key Information” section and adding consent form for participants who are ineligible for research component of the study but allowed to access service project component (i.e. intervention content).</w:t>
            </w:r>
          </w:p>
        </w:tc>
      </w:tr>
      <w:tr w:rsidR="00CF1EE2" w:rsidRPr="00C27502" w:rsidTr="00C27502">
        <w:tc>
          <w:tcPr>
            <w:tcW w:w="1875" w:type="dxa"/>
          </w:tcPr>
          <w:p w:rsidR="00CF1EE2" w:rsidRDefault="00CF1EE2" w:rsidP="000C5751">
            <w:pPr>
              <w:rPr>
                <w:rFonts w:ascii="Arial" w:hAnsi="Arial" w:cs="Arial"/>
                <w:sz w:val="20"/>
                <w:szCs w:val="20"/>
              </w:rPr>
            </w:pPr>
            <w:r>
              <w:rPr>
                <w:rFonts w:ascii="Arial" w:hAnsi="Arial" w:cs="Arial"/>
                <w:sz w:val="20"/>
                <w:szCs w:val="20"/>
              </w:rPr>
              <w:t xml:space="preserve">MOD0021 </w:t>
            </w:r>
          </w:p>
          <w:p w:rsidR="00CF1EE2" w:rsidRDefault="00CF1EE2" w:rsidP="000C5751">
            <w:pPr>
              <w:rPr>
                <w:rFonts w:ascii="Arial" w:hAnsi="Arial" w:cs="Arial"/>
                <w:sz w:val="20"/>
                <w:szCs w:val="20"/>
              </w:rPr>
            </w:pPr>
            <w:r>
              <w:rPr>
                <w:rFonts w:ascii="Arial" w:hAnsi="Arial" w:cs="Arial"/>
                <w:sz w:val="20"/>
                <w:szCs w:val="20"/>
              </w:rPr>
              <w:t>(12 August 2020)</w:t>
            </w:r>
          </w:p>
        </w:tc>
        <w:tc>
          <w:tcPr>
            <w:tcW w:w="2295" w:type="dxa"/>
          </w:tcPr>
          <w:p w:rsidR="00CF1EE2" w:rsidRDefault="00CF1EE2" w:rsidP="000C5751">
            <w:pPr>
              <w:rPr>
                <w:rFonts w:ascii="Arial" w:hAnsi="Arial" w:cs="Arial"/>
                <w:sz w:val="20"/>
                <w:szCs w:val="20"/>
              </w:rPr>
            </w:pPr>
            <w:r>
              <w:rPr>
                <w:rFonts w:ascii="Arial" w:hAnsi="Arial" w:cs="Arial"/>
                <w:sz w:val="20"/>
                <w:szCs w:val="20"/>
              </w:rPr>
              <w:t>M</w:t>
            </w:r>
            <w:r w:rsidRPr="000F0C08">
              <w:rPr>
                <w:rFonts w:ascii="Arial" w:hAnsi="Arial" w:cs="Arial"/>
                <w:sz w:val="20"/>
                <w:szCs w:val="20"/>
              </w:rPr>
              <w:t xml:space="preserve">inor update to </w:t>
            </w:r>
            <w:r>
              <w:rPr>
                <w:rFonts w:ascii="Arial" w:hAnsi="Arial" w:cs="Arial"/>
                <w:sz w:val="20"/>
                <w:szCs w:val="20"/>
              </w:rPr>
              <w:t>s</w:t>
            </w:r>
            <w:r w:rsidRPr="000F0C08">
              <w:rPr>
                <w:rFonts w:ascii="Arial" w:hAnsi="Arial" w:cs="Arial"/>
                <w:sz w:val="20"/>
                <w:szCs w:val="20"/>
              </w:rPr>
              <w:t>tudy team member information</w:t>
            </w:r>
          </w:p>
        </w:tc>
        <w:tc>
          <w:tcPr>
            <w:tcW w:w="2235" w:type="dxa"/>
          </w:tcPr>
          <w:p w:rsidR="00CF1EE2" w:rsidRDefault="00CF1EE2" w:rsidP="000C5751">
            <w:pPr>
              <w:rPr>
                <w:rFonts w:ascii="Arial" w:hAnsi="Arial" w:cs="Arial"/>
                <w:sz w:val="20"/>
                <w:szCs w:val="20"/>
              </w:rPr>
            </w:pPr>
            <w:r>
              <w:rPr>
                <w:rFonts w:ascii="Arial" w:hAnsi="Arial" w:cs="Arial"/>
                <w:sz w:val="20"/>
                <w:szCs w:val="20"/>
              </w:rPr>
              <w:t>12 August 2020</w:t>
            </w:r>
          </w:p>
        </w:tc>
        <w:tc>
          <w:tcPr>
            <w:tcW w:w="4385" w:type="dxa"/>
          </w:tcPr>
          <w:p w:rsidR="00CF1EE2" w:rsidRDefault="00CF1EE2" w:rsidP="006E7B3A">
            <w:pPr>
              <w:rPr>
                <w:rFonts w:ascii="Arial" w:hAnsi="Arial" w:cs="Arial"/>
                <w:sz w:val="20"/>
                <w:szCs w:val="20"/>
              </w:rPr>
            </w:pPr>
            <w:r>
              <w:rPr>
                <w:rFonts w:ascii="Arial" w:hAnsi="Arial" w:cs="Arial"/>
                <w:sz w:val="20"/>
                <w:szCs w:val="20"/>
              </w:rPr>
              <w:t xml:space="preserve">Adding study team member </w:t>
            </w:r>
            <w:r w:rsidRPr="000F0C08">
              <w:rPr>
                <w:rFonts w:ascii="Arial" w:hAnsi="Arial" w:cs="Arial"/>
                <w:sz w:val="20"/>
                <w:szCs w:val="20"/>
              </w:rPr>
              <w:t>as authorized research personnel</w:t>
            </w:r>
          </w:p>
        </w:tc>
      </w:tr>
      <w:tr w:rsidR="005D1656" w:rsidRPr="00C27502" w:rsidTr="00C27502">
        <w:tc>
          <w:tcPr>
            <w:tcW w:w="1875" w:type="dxa"/>
          </w:tcPr>
          <w:p w:rsidR="005D1656" w:rsidRDefault="005D1656" w:rsidP="000C5751">
            <w:pPr>
              <w:rPr>
                <w:rFonts w:ascii="Arial" w:hAnsi="Arial" w:cs="Arial"/>
                <w:sz w:val="20"/>
                <w:szCs w:val="20"/>
              </w:rPr>
            </w:pPr>
            <w:r>
              <w:rPr>
                <w:rFonts w:ascii="Arial" w:hAnsi="Arial" w:cs="Arial"/>
                <w:sz w:val="20"/>
                <w:szCs w:val="20"/>
              </w:rPr>
              <w:t>MOD0022</w:t>
            </w:r>
          </w:p>
          <w:p w:rsidR="005D1656" w:rsidRDefault="005D1656" w:rsidP="000C5751">
            <w:pPr>
              <w:rPr>
                <w:rFonts w:ascii="Arial" w:hAnsi="Arial" w:cs="Arial"/>
                <w:sz w:val="20"/>
                <w:szCs w:val="20"/>
              </w:rPr>
            </w:pPr>
            <w:r>
              <w:rPr>
                <w:rFonts w:ascii="Arial" w:hAnsi="Arial" w:cs="Arial"/>
                <w:sz w:val="20"/>
                <w:szCs w:val="20"/>
              </w:rPr>
              <w:t>(14 August 2020)</w:t>
            </w:r>
          </w:p>
        </w:tc>
        <w:tc>
          <w:tcPr>
            <w:tcW w:w="2295" w:type="dxa"/>
          </w:tcPr>
          <w:p w:rsidR="005D1656" w:rsidRDefault="005D1656" w:rsidP="000C5751">
            <w:pPr>
              <w:rPr>
                <w:rFonts w:ascii="Arial" w:hAnsi="Arial" w:cs="Arial"/>
                <w:sz w:val="20"/>
                <w:szCs w:val="20"/>
              </w:rPr>
            </w:pPr>
            <w:r>
              <w:rPr>
                <w:rFonts w:ascii="Arial" w:hAnsi="Arial" w:cs="Arial"/>
                <w:sz w:val="20"/>
                <w:szCs w:val="20"/>
              </w:rPr>
              <w:t>Mod to other parts of the study</w:t>
            </w:r>
          </w:p>
        </w:tc>
        <w:tc>
          <w:tcPr>
            <w:tcW w:w="2235" w:type="dxa"/>
          </w:tcPr>
          <w:p w:rsidR="005D1656" w:rsidRDefault="005D1656" w:rsidP="000C5751">
            <w:pPr>
              <w:rPr>
                <w:rFonts w:ascii="Arial" w:hAnsi="Arial" w:cs="Arial"/>
                <w:sz w:val="20"/>
                <w:szCs w:val="20"/>
              </w:rPr>
            </w:pPr>
            <w:r>
              <w:rPr>
                <w:rFonts w:ascii="Arial" w:hAnsi="Arial" w:cs="Arial"/>
                <w:sz w:val="20"/>
                <w:szCs w:val="20"/>
              </w:rPr>
              <w:t>Pending</w:t>
            </w:r>
          </w:p>
        </w:tc>
        <w:tc>
          <w:tcPr>
            <w:tcW w:w="4385" w:type="dxa"/>
          </w:tcPr>
          <w:p w:rsidR="005D1656" w:rsidRDefault="005D1656">
            <w:pPr>
              <w:rPr>
                <w:rFonts w:ascii="Arial" w:hAnsi="Arial" w:cs="Arial"/>
                <w:sz w:val="20"/>
                <w:szCs w:val="20"/>
              </w:rPr>
            </w:pPr>
            <w:r>
              <w:rPr>
                <w:rFonts w:ascii="Arial" w:hAnsi="Arial" w:cs="Arial"/>
                <w:sz w:val="20"/>
                <w:szCs w:val="20"/>
              </w:rPr>
              <w:t xml:space="preserve">Updating </w:t>
            </w:r>
            <w:r w:rsidRPr="005D1656">
              <w:rPr>
                <w:rFonts w:ascii="Arial" w:hAnsi="Arial" w:cs="Arial"/>
                <w:sz w:val="20"/>
                <w:szCs w:val="20"/>
              </w:rPr>
              <w:t xml:space="preserve">protocol to reflect a new recruitment </w:t>
            </w:r>
            <w:r>
              <w:rPr>
                <w:rFonts w:ascii="Arial" w:hAnsi="Arial" w:cs="Arial"/>
                <w:sz w:val="20"/>
                <w:szCs w:val="20"/>
              </w:rPr>
              <w:t xml:space="preserve">collaboration with Trialfacts and </w:t>
            </w:r>
            <w:r w:rsidRPr="005D1656">
              <w:rPr>
                <w:rFonts w:ascii="Arial" w:hAnsi="Arial" w:cs="Arial"/>
                <w:sz w:val="20"/>
                <w:szCs w:val="20"/>
              </w:rPr>
              <w:t>change to our eligibility criteria</w:t>
            </w:r>
            <w:r>
              <w:rPr>
                <w:rFonts w:ascii="Arial" w:hAnsi="Arial" w:cs="Arial"/>
                <w:sz w:val="20"/>
                <w:szCs w:val="20"/>
              </w:rPr>
              <w:t xml:space="preserve"> to allow male assigned at birth participants who identify as gender non-conforming. RSS data security form also updated with info about </w:t>
            </w:r>
            <w:r w:rsidRPr="005D1656">
              <w:rPr>
                <w:rFonts w:ascii="Arial" w:hAnsi="Arial" w:cs="Arial"/>
                <w:sz w:val="20"/>
                <w:szCs w:val="20"/>
              </w:rPr>
              <w:t xml:space="preserve">video conferencing software </w:t>
            </w:r>
            <w:r>
              <w:rPr>
                <w:rFonts w:ascii="Arial" w:hAnsi="Arial" w:cs="Arial"/>
                <w:sz w:val="20"/>
                <w:szCs w:val="20"/>
              </w:rPr>
              <w:t>used for qualitative interviews.</w:t>
            </w:r>
          </w:p>
        </w:tc>
      </w:tr>
    </w:tbl>
    <w:p w:rsidR="00C27502" w:rsidRDefault="00C27502" w:rsidP="00461C57">
      <w:pPr>
        <w:widowControl/>
        <w:autoSpaceDE/>
        <w:autoSpaceDN/>
        <w:ind w:firstLine="720"/>
        <w:jc w:val="center"/>
        <w:rPr>
          <w:rFonts w:ascii="Arial" w:hAnsi="Arial" w:cs="Arial"/>
          <w:b/>
          <w:lang w:bidi="ar-SA"/>
        </w:rPr>
      </w:pPr>
    </w:p>
    <w:tbl>
      <w:tblPr>
        <w:tblpPr w:leftFromText="180" w:rightFromText="180" w:vertAnchor="text" w:tblpY="1"/>
        <w:tblOverlap w:val="never"/>
        <w:tblW w:w="0" w:type="auto"/>
        <w:tblCellSpacing w:w="15" w:type="dxa"/>
        <w:tblCellMar>
          <w:top w:w="15" w:type="dxa"/>
          <w:left w:w="15" w:type="dxa"/>
          <w:bottom w:w="15" w:type="dxa"/>
          <w:right w:w="15" w:type="dxa"/>
        </w:tblCellMar>
        <w:tblLook w:val="04A0" w:firstRow="1" w:lastRow="0" w:firstColumn="1" w:lastColumn="0" w:noHBand="0" w:noVBand="1"/>
      </w:tblPr>
      <w:tblGrid>
        <w:gridCol w:w="1615"/>
        <w:gridCol w:w="1822"/>
      </w:tblGrid>
      <w:tr w:rsidR="00C27502" w:rsidRPr="00C27502" w:rsidTr="00705F45">
        <w:trPr>
          <w:tblCellSpacing w:w="15" w:type="dxa"/>
        </w:trPr>
        <w:tc>
          <w:tcPr>
            <w:tcW w:w="0" w:type="auto"/>
            <w:noWrap/>
            <w:vAlign w:val="center"/>
            <w:hideMark/>
          </w:tcPr>
          <w:p w:rsidR="00C27502" w:rsidRPr="00C27502" w:rsidRDefault="00C27502">
            <w:pPr>
              <w:widowControl/>
              <w:autoSpaceDE/>
              <w:autoSpaceDN/>
              <w:rPr>
                <w:rFonts w:ascii="Times New Roman" w:eastAsia="Times New Roman" w:hAnsi="Times New Roman" w:cs="Times New Roman"/>
                <w:sz w:val="24"/>
                <w:szCs w:val="24"/>
                <w:lang w:bidi="ar-SA"/>
              </w:rPr>
            </w:pPr>
            <w:r w:rsidRPr="00C27502">
              <w:rPr>
                <w:rFonts w:ascii="Times New Roman" w:eastAsia="Times New Roman" w:hAnsi="Times New Roman" w:cs="Times New Roman"/>
                <w:sz w:val="24"/>
                <w:szCs w:val="24"/>
                <w:lang w:bidi="ar-SA"/>
              </w:rPr>
              <w:t>Entered IRB:</w:t>
            </w:r>
          </w:p>
        </w:tc>
        <w:tc>
          <w:tcPr>
            <w:tcW w:w="0" w:type="auto"/>
            <w:noWrap/>
            <w:vAlign w:val="center"/>
            <w:hideMark/>
          </w:tcPr>
          <w:p w:rsidR="00C27502" w:rsidRPr="00C27502" w:rsidRDefault="00C27502">
            <w:pPr>
              <w:widowControl/>
              <w:autoSpaceDE/>
              <w:autoSpaceDN/>
              <w:rPr>
                <w:rFonts w:ascii="Times New Roman" w:eastAsia="Times New Roman" w:hAnsi="Times New Roman" w:cs="Times New Roman"/>
                <w:sz w:val="24"/>
                <w:szCs w:val="24"/>
                <w:lang w:bidi="ar-SA"/>
              </w:rPr>
            </w:pPr>
            <w:r w:rsidRPr="00C27502">
              <w:rPr>
                <w:rFonts w:ascii="Times New Roman" w:eastAsia="Times New Roman" w:hAnsi="Times New Roman" w:cs="Times New Roman"/>
                <w:sz w:val="24"/>
                <w:szCs w:val="24"/>
                <w:lang w:bidi="ar-SA"/>
              </w:rPr>
              <w:t>5/2/2018 3:43 PM</w:t>
            </w:r>
          </w:p>
        </w:tc>
      </w:tr>
      <w:tr w:rsidR="00C27502" w:rsidRPr="00C27502" w:rsidTr="00705F45">
        <w:trPr>
          <w:tblCellSpacing w:w="15" w:type="dxa"/>
        </w:trPr>
        <w:tc>
          <w:tcPr>
            <w:tcW w:w="0" w:type="auto"/>
            <w:noWrap/>
            <w:vAlign w:val="center"/>
            <w:hideMark/>
          </w:tcPr>
          <w:p w:rsidR="00C27502" w:rsidRPr="00C27502" w:rsidRDefault="00C27502">
            <w:pPr>
              <w:widowControl/>
              <w:autoSpaceDE/>
              <w:autoSpaceDN/>
              <w:rPr>
                <w:rFonts w:ascii="Times New Roman" w:eastAsia="Times New Roman" w:hAnsi="Times New Roman" w:cs="Times New Roman"/>
                <w:sz w:val="24"/>
                <w:szCs w:val="24"/>
                <w:lang w:bidi="ar-SA"/>
              </w:rPr>
            </w:pPr>
            <w:r w:rsidRPr="00C27502">
              <w:rPr>
                <w:rFonts w:ascii="Times New Roman" w:eastAsia="Times New Roman" w:hAnsi="Times New Roman" w:cs="Times New Roman"/>
                <w:sz w:val="24"/>
                <w:szCs w:val="24"/>
                <w:lang w:bidi="ar-SA"/>
              </w:rPr>
              <w:t>Initial approval:</w:t>
            </w:r>
          </w:p>
        </w:tc>
        <w:tc>
          <w:tcPr>
            <w:tcW w:w="0" w:type="auto"/>
            <w:noWrap/>
            <w:vAlign w:val="center"/>
            <w:hideMark/>
          </w:tcPr>
          <w:p w:rsidR="00C27502" w:rsidRPr="00C27502" w:rsidRDefault="00C27502">
            <w:pPr>
              <w:widowControl/>
              <w:autoSpaceDE/>
              <w:autoSpaceDN/>
              <w:rPr>
                <w:rFonts w:ascii="Times New Roman" w:eastAsia="Times New Roman" w:hAnsi="Times New Roman" w:cs="Times New Roman"/>
                <w:sz w:val="24"/>
                <w:szCs w:val="24"/>
                <w:lang w:bidi="ar-SA"/>
              </w:rPr>
            </w:pPr>
            <w:r w:rsidRPr="00C27502">
              <w:rPr>
                <w:rFonts w:ascii="Times New Roman" w:eastAsia="Times New Roman" w:hAnsi="Times New Roman" w:cs="Times New Roman"/>
                <w:sz w:val="24"/>
                <w:szCs w:val="24"/>
                <w:lang w:bidi="ar-SA"/>
              </w:rPr>
              <w:t>5/8/2018</w:t>
            </w:r>
          </w:p>
        </w:tc>
      </w:tr>
      <w:tr w:rsidR="00C27502" w:rsidRPr="00C27502" w:rsidTr="00705F45">
        <w:trPr>
          <w:tblCellSpacing w:w="15" w:type="dxa"/>
        </w:trPr>
        <w:tc>
          <w:tcPr>
            <w:tcW w:w="0" w:type="auto"/>
            <w:noWrap/>
            <w:vAlign w:val="center"/>
            <w:hideMark/>
          </w:tcPr>
          <w:p w:rsidR="00C27502" w:rsidRPr="00C27502" w:rsidRDefault="00C27502">
            <w:pPr>
              <w:widowControl/>
              <w:autoSpaceDE/>
              <w:autoSpaceDN/>
              <w:rPr>
                <w:rFonts w:ascii="Times New Roman" w:eastAsia="Times New Roman" w:hAnsi="Times New Roman" w:cs="Times New Roman"/>
                <w:sz w:val="24"/>
                <w:szCs w:val="24"/>
                <w:lang w:bidi="ar-SA"/>
              </w:rPr>
            </w:pPr>
            <w:r w:rsidRPr="00C27502">
              <w:rPr>
                <w:rFonts w:ascii="Times New Roman" w:eastAsia="Times New Roman" w:hAnsi="Times New Roman" w:cs="Times New Roman"/>
                <w:sz w:val="24"/>
                <w:szCs w:val="24"/>
                <w:lang w:bidi="ar-SA"/>
              </w:rPr>
              <w:t>Approval end:</w:t>
            </w:r>
          </w:p>
        </w:tc>
        <w:tc>
          <w:tcPr>
            <w:tcW w:w="0" w:type="auto"/>
            <w:noWrap/>
            <w:vAlign w:val="center"/>
            <w:hideMark/>
          </w:tcPr>
          <w:p w:rsidR="00C27502" w:rsidRPr="00C27502" w:rsidRDefault="00C27502">
            <w:pPr>
              <w:widowControl/>
              <w:autoSpaceDE/>
              <w:autoSpaceDN/>
              <w:rPr>
                <w:rFonts w:ascii="Times New Roman" w:eastAsia="Times New Roman" w:hAnsi="Times New Roman" w:cs="Times New Roman"/>
                <w:sz w:val="24"/>
                <w:szCs w:val="24"/>
                <w:lang w:bidi="ar-SA"/>
              </w:rPr>
            </w:pPr>
          </w:p>
        </w:tc>
      </w:tr>
    </w:tbl>
    <w:p w:rsidR="00C27502" w:rsidRDefault="00AC6E47">
      <w:pPr>
        <w:rPr>
          <w:rFonts w:ascii="Arial" w:hAnsi="Arial" w:cs="Arial"/>
          <w:b/>
          <w:lang w:bidi="ar-SA"/>
        </w:rPr>
      </w:pPr>
      <w:r>
        <w:rPr>
          <w:rFonts w:ascii="Arial" w:hAnsi="Arial" w:cs="Arial"/>
          <w:b/>
          <w:lang w:bidi="ar-SA"/>
        </w:rPr>
        <w:br w:type="textWrapping" w:clear="all"/>
      </w:r>
    </w:p>
    <w:p w:rsidR="00AA378C" w:rsidRDefault="00AA378C">
      <w:pPr>
        <w:rPr>
          <w:rFonts w:ascii="Arial" w:hAnsi="Arial" w:cs="Arial"/>
          <w:b/>
          <w:lang w:bidi="ar-SA"/>
        </w:rPr>
      </w:pPr>
      <w:r>
        <w:rPr>
          <w:rFonts w:ascii="Arial" w:hAnsi="Arial" w:cs="Arial"/>
          <w:b/>
          <w:lang w:bidi="ar-SA"/>
        </w:rPr>
        <w:br/>
      </w:r>
    </w:p>
    <w:p w:rsidR="003E530F" w:rsidRDefault="003E530F">
      <w:pPr>
        <w:rPr>
          <w:rFonts w:ascii="Arial" w:hAnsi="Arial" w:cs="Arial"/>
          <w:b/>
          <w:lang w:bidi="ar-SA"/>
        </w:rPr>
      </w:pPr>
      <w:r>
        <w:rPr>
          <w:rFonts w:ascii="Arial" w:hAnsi="Arial" w:cs="Arial"/>
          <w:b/>
          <w:lang w:bidi="ar-SA"/>
        </w:rPr>
        <w:t xml:space="preserve">PHASE 1 </w:t>
      </w:r>
      <w:r>
        <w:rPr>
          <w:rFonts w:ascii="Arial" w:hAnsi="Arial" w:cs="Arial"/>
          <w:b/>
          <w:lang w:bidi="ar-SA"/>
        </w:rPr>
        <w:tab/>
        <w:t>Project Year 1</w:t>
      </w:r>
      <w:r>
        <w:rPr>
          <w:rFonts w:ascii="Arial" w:hAnsi="Arial" w:cs="Arial"/>
          <w:b/>
          <w:lang w:bidi="ar-SA"/>
        </w:rPr>
        <w:tab/>
        <w:t>Hiring, KIU Content Revisions, Usability/Acceptability Testing</w:t>
      </w:r>
    </w:p>
    <w:p w:rsidR="003E530F" w:rsidRDefault="003E530F">
      <w:pPr>
        <w:rPr>
          <w:rFonts w:ascii="Arial" w:hAnsi="Arial" w:cs="Arial"/>
          <w:b/>
          <w:lang w:bidi="ar-SA"/>
        </w:rPr>
      </w:pPr>
    </w:p>
    <w:p w:rsidR="003E530F" w:rsidRDefault="003E530F" w:rsidP="004279D0">
      <w:pPr>
        <w:tabs>
          <w:tab w:val="left" w:pos="720"/>
          <w:tab w:val="left" w:pos="1980"/>
          <w:tab w:val="left" w:pos="3600"/>
        </w:tabs>
        <w:ind w:left="3600" w:hanging="3600"/>
        <w:rPr>
          <w:rFonts w:ascii="Arial" w:hAnsi="Arial" w:cs="Arial"/>
          <w:lang w:bidi="ar-SA"/>
        </w:rPr>
      </w:pPr>
      <w:r>
        <w:rPr>
          <w:rFonts w:ascii="Arial" w:hAnsi="Arial" w:cs="Arial"/>
          <w:b/>
          <w:lang w:bidi="ar-SA"/>
        </w:rPr>
        <w:tab/>
      </w:r>
      <w:r w:rsidRPr="00365848">
        <w:rPr>
          <w:rFonts w:ascii="Arial" w:hAnsi="Arial" w:cs="Arial"/>
          <w:b/>
          <w:lang w:bidi="ar-SA"/>
        </w:rPr>
        <w:t>Phase 1a</w:t>
      </w:r>
      <w:r w:rsidRPr="00365848">
        <w:rPr>
          <w:rFonts w:ascii="Arial" w:hAnsi="Arial" w:cs="Arial"/>
          <w:b/>
          <w:lang w:bidi="ar-SA"/>
        </w:rPr>
        <w:tab/>
        <w:t>(0-6 month)</w:t>
      </w:r>
      <w:r>
        <w:rPr>
          <w:rFonts w:ascii="Arial" w:hAnsi="Arial" w:cs="Arial"/>
          <w:lang w:bidi="ar-SA"/>
        </w:rPr>
        <w:tab/>
        <w:t>Hiring and KIU Content Production and Adaptation for Delivery</w:t>
      </w:r>
      <w:r w:rsidR="004279D0">
        <w:rPr>
          <w:rFonts w:ascii="Arial" w:hAnsi="Arial" w:cs="Arial"/>
          <w:lang w:bidi="ar-SA"/>
        </w:rPr>
        <w:t>, U</w:t>
      </w:r>
      <w:r w:rsidR="007C5094">
        <w:rPr>
          <w:rFonts w:ascii="Arial" w:hAnsi="Arial" w:cs="Arial"/>
          <w:lang w:bidi="ar-SA"/>
        </w:rPr>
        <w:t xml:space="preserve">pdating </w:t>
      </w:r>
      <w:r w:rsidR="004279D0">
        <w:rPr>
          <w:rFonts w:ascii="Arial" w:hAnsi="Arial" w:cs="Arial"/>
          <w:lang w:bidi="ar-SA"/>
        </w:rPr>
        <w:t>T</w:t>
      </w:r>
      <w:r w:rsidR="007C5094">
        <w:rPr>
          <w:rFonts w:ascii="Arial" w:hAnsi="Arial" w:cs="Arial"/>
          <w:lang w:bidi="ar-SA"/>
        </w:rPr>
        <w:t xml:space="preserve">echnology and </w:t>
      </w:r>
      <w:r w:rsidR="004279D0">
        <w:rPr>
          <w:rFonts w:ascii="Arial" w:hAnsi="Arial" w:cs="Arial"/>
          <w:lang w:bidi="ar-SA"/>
        </w:rPr>
        <w:t>Refreshing</w:t>
      </w:r>
      <w:r w:rsidR="007C5094">
        <w:rPr>
          <w:rFonts w:ascii="Arial" w:hAnsi="Arial" w:cs="Arial"/>
          <w:lang w:bidi="ar-SA"/>
        </w:rPr>
        <w:t xml:space="preserve"> </w:t>
      </w:r>
      <w:r w:rsidR="004279D0">
        <w:rPr>
          <w:rFonts w:ascii="Arial" w:hAnsi="Arial" w:cs="Arial"/>
          <w:lang w:bidi="ar-SA"/>
        </w:rPr>
        <w:t>C</w:t>
      </w:r>
      <w:r w:rsidR="007C5094">
        <w:rPr>
          <w:rFonts w:ascii="Arial" w:hAnsi="Arial" w:cs="Arial"/>
          <w:lang w:bidi="ar-SA"/>
        </w:rPr>
        <w:t>ontent</w:t>
      </w:r>
      <w:r w:rsidR="004279D0">
        <w:rPr>
          <w:rFonts w:ascii="Arial" w:hAnsi="Arial" w:cs="Arial"/>
          <w:lang w:bidi="ar-SA"/>
        </w:rPr>
        <w:t>, Develop/Release/Promote RFAs</w:t>
      </w:r>
    </w:p>
    <w:p w:rsidR="00365848" w:rsidRDefault="007C5094" w:rsidP="007C5094">
      <w:pPr>
        <w:tabs>
          <w:tab w:val="left" w:pos="720"/>
          <w:tab w:val="left" w:pos="1980"/>
        </w:tabs>
        <w:ind w:left="3600" w:hanging="3600"/>
        <w:rPr>
          <w:rFonts w:ascii="Arial" w:hAnsi="Arial" w:cs="Arial"/>
          <w:lang w:bidi="ar-SA"/>
        </w:rPr>
      </w:pPr>
      <w:r>
        <w:rPr>
          <w:rFonts w:ascii="Arial" w:hAnsi="Arial" w:cs="Arial"/>
          <w:lang w:bidi="ar-SA"/>
        </w:rPr>
        <w:tab/>
      </w:r>
    </w:p>
    <w:p w:rsidR="003E530F" w:rsidRDefault="00365848" w:rsidP="007C5094">
      <w:pPr>
        <w:tabs>
          <w:tab w:val="left" w:pos="720"/>
          <w:tab w:val="left" w:pos="1980"/>
        </w:tabs>
        <w:ind w:left="3600" w:hanging="3600"/>
        <w:rPr>
          <w:rFonts w:ascii="Arial" w:hAnsi="Arial" w:cs="Arial"/>
          <w:lang w:bidi="ar-SA"/>
        </w:rPr>
      </w:pPr>
      <w:r>
        <w:rPr>
          <w:rFonts w:ascii="Arial" w:hAnsi="Arial" w:cs="Arial"/>
          <w:lang w:bidi="ar-SA"/>
        </w:rPr>
        <w:tab/>
      </w:r>
      <w:r w:rsidR="003E530F" w:rsidRPr="00365848">
        <w:rPr>
          <w:rFonts w:ascii="Arial" w:hAnsi="Arial" w:cs="Arial"/>
          <w:b/>
          <w:lang w:bidi="ar-SA"/>
        </w:rPr>
        <w:t xml:space="preserve">Phase 1b </w:t>
      </w:r>
      <w:r w:rsidR="007C5094" w:rsidRPr="00365848">
        <w:rPr>
          <w:rFonts w:ascii="Arial" w:hAnsi="Arial" w:cs="Arial"/>
          <w:b/>
          <w:lang w:bidi="ar-SA"/>
        </w:rPr>
        <w:tab/>
      </w:r>
      <w:r w:rsidR="003E530F" w:rsidRPr="00365848">
        <w:rPr>
          <w:rFonts w:ascii="Arial" w:hAnsi="Arial" w:cs="Arial"/>
          <w:b/>
          <w:lang w:bidi="ar-SA"/>
        </w:rPr>
        <w:t>(6-12 months)</w:t>
      </w:r>
      <w:r w:rsidR="003E530F">
        <w:rPr>
          <w:rFonts w:ascii="Arial" w:hAnsi="Arial" w:cs="Arial"/>
          <w:lang w:bidi="ar-SA"/>
        </w:rPr>
        <w:tab/>
      </w:r>
      <w:r w:rsidR="007C5094">
        <w:rPr>
          <w:rFonts w:ascii="Arial" w:hAnsi="Arial" w:cs="Arial"/>
          <w:lang w:bidi="ar-SA"/>
        </w:rPr>
        <w:t>A</w:t>
      </w:r>
      <w:r w:rsidR="003E530F">
        <w:rPr>
          <w:rFonts w:ascii="Arial" w:hAnsi="Arial" w:cs="Arial"/>
          <w:lang w:bidi="ar-SA"/>
        </w:rPr>
        <w:t>dvisory Board</w:t>
      </w:r>
      <w:r w:rsidR="007C5094">
        <w:rPr>
          <w:rFonts w:ascii="Arial" w:hAnsi="Arial" w:cs="Arial"/>
          <w:lang w:bidi="ar-SA"/>
        </w:rPr>
        <w:t>/Consultant Meetings</w:t>
      </w:r>
      <w:r w:rsidR="003E530F">
        <w:rPr>
          <w:rFonts w:ascii="Arial" w:hAnsi="Arial" w:cs="Arial"/>
          <w:lang w:bidi="ar-SA"/>
        </w:rPr>
        <w:t>,</w:t>
      </w:r>
      <w:r w:rsidR="004279D0">
        <w:rPr>
          <w:rFonts w:ascii="Arial" w:hAnsi="Arial" w:cs="Arial"/>
          <w:lang w:bidi="ar-SA"/>
        </w:rPr>
        <w:t>Qualitiative Interviews with CBOs</w:t>
      </w:r>
      <w:r w:rsidR="003E530F">
        <w:rPr>
          <w:rFonts w:ascii="Arial" w:hAnsi="Arial" w:cs="Arial"/>
          <w:lang w:bidi="ar-SA"/>
        </w:rPr>
        <w:t xml:space="preserve"> Usability Testing, Recruitment Materials for CBO Arm</w:t>
      </w:r>
      <w:r w:rsidR="004279D0">
        <w:rPr>
          <w:rFonts w:ascii="Arial" w:hAnsi="Arial" w:cs="Arial"/>
          <w:lang w:bidi="ar-SA"/>
        </w:rPr>
        <w:t xml:space="preserve">, select CBOs from counties randomized to </w:t>
      </w:r>
      <w:r w:rsidR="003E530F">
        <w:rPr>
          <w:rFonts w:ascii="Arial" w:hAnsi="Arial" w:cs="Arial"/>
          <w:lang w:bidi="ar-SA"/>
        </w:rPr>
        <w:t>CBO</w:t>
      </w:r>
      <w:r w:rsidR="004279D0">
        <w:rPr>
          <w:rFonts w:ascii="Arial" w:hAnsi="Arial" w:cs="Arial"/>
          <w:lang w:bidi="ar-SA"/>
        </w:rPr>
        <w:t xml:space="preserve"> Arm</w:t>
      </w:r>
      <w:r w:rsidR="003E530F">
        <w:rPr>
          <w:rFonts w:ascii="Arial" w:hAnsi="Arial" w:cs="Arial"/>
          <w:lang w:bidi="ar-SA"/>
        </w:rPr>
        <w:t>, Creating Recruitment Plan for DTC Arm, Selecting Measures, Developing HIV/STI testing protocols for both Arms</w:t>
      </w:r>
      <w:r w:rsidR="004279D0">
        <w:rPr>
          <w:rFonts w:ascii="Arial" w:hAnsi="Arial" w:cs="Arial"/>
          <w:lang w:bidi="ar-SA"/>
        </w:rPr>
        <w:t>, Finalizing Consents (online and in person) for KIU! enrollement</w:t>
      </w:r>
      <w:r w:rsidR="007C5094">
        <w:rPr>
          <w:rFonts w:ascii="Arial" w:hAnsi="Arial" w:cs="Arial"/>
          <w:lang w:bidi="ar-SA"/>
        </w:rPr>
        <w:t xml:space="preserve"> for both Arms</w:t>
      </w:r>
    </w:p>
    <w:p w:rsidR="003E530F" w:rsidRDefault="003E530F">
      <w:pPr>
        <w:rPr>
          <w:rFonts w:ascii="Arial" w:hAnsi="Arial" w:cs="Arial"/>
          <w:lang w:bidi="ar-SA"/>
        </w:rPr>
      </w:pPr>
    </w:p>
    <w:p w:rsidR="00365848" w:rsidRDefault="003E530F">
      <w:pPr>
        <w:rPr>
          <w:rFonts w:ascii="Arial" w:hAnsi="Arial" w:cs="Arial"/>
          <w:b/>
          <w:lang w:bidi="ar-SA"/>
        </w:rPr>
      </w:pPr>
      <w:r>
        <w:rPr>
          <w:rFonts w:ascii="Arial" w:hAnsi="Arial" w:cs="Arial"/>
          <w:b/>
          <w:lang w:bidi="ar-SA"/>
        </w:rPr>
        <w:t>Phase 2</w:t>
      </w:r>
      <w:r>
        <w:rPr>
          <w:rFonts w:ascii="Arial" w:hAnsi="Arial" w:cs="Arial"/>
          <w:b/>
          <w:lang w:bidi="ar-SA"/>
        </w:rPr>
        <w:tab/>
        <w:t>Project Years 2-4</w:t>
      </w:r>
      <w:r>
        <w:rPr>
          <w:rFonts w:ascii="Arial" w:hAnsi="Arial" w:cs="Arial"/>
          <w:b/>
          <w:lang w:bidi="ar-SA"/>
        </w:rPr>
        <w:tab/>
      </w:r>
      <w:r w:rsidR="00365848">
        <w:rPr>
          <w:rFonts w:ascii="Arial" w:hAnsi="Arial" w:cs="Arial"/>
          <w:b/>
          <w:lang w:bidi="ar-SA"/>
        </w:rPr>
        <w:t>Begin Recruitment and Launch KIU! Implementation Trial</w:t>
      </w:r>
    </w:p>
    <w:p w:rsidR="00365848" w:rsidRDefault="00365848">
      <w:pPr>
        <w:rPr>
          <w:rFonts w:ascii="Arial" w:hAnsi="Arial" w:cs="Arial"/>
          <w:b/>
          <w:lang w:bidi="ar-SA"/>
        </w:rPr>
      </w:pPr>
    </w:p>
    <w:p w:rsidR="003E530F" w:rsidRPr="00365848" w:rsidRDefault="003E530F" w:rsidP="00365848">
      <w:pPr>
        <w:ind w:left="2880" w:firstLine="720"/>
        <w:rPr>
          <w:rFonts w:ascii="Arial" w:hAnsi="Arial" w:cs="Arial"/>
          <w:lang w:bidi="ar-SA"/>
        </w:rPr>
      </w:pPr>
      <w:r w:rsidRPr="00365848">
        <w:rPr>
          <w:rFonts w:ascii="Arial" w:hAnsi="Arial" w:cs="Arial"/>
          <w:lang w:bidi="ar-SA"/>
        </w:rPr>
        <w:t>Final CBO selection/subcontracts/training/</w:t>
      </w:r>
      <w:r w:rsidR="007C5094" w:rsidRPr="00365848">
        <w:rPr>
          <w:rFonts w:ascii="Arial" w:hAnsi="Arial" w:cs="Arial"/>
          <w:lang w:bidi="ar-SA"/>
        </w:rPr>
        <w:t xml:space="preserve">launch with </w:t>
      </w:r>
      <w:r w:rsidRPr="00365848">
        <w:rPr>
          <w:rFonts w:ascii="Arial" w:hAnsi="Arial" w:cs="Arial"/>
          <w:lang w:bidi="ar-SA"/>
        </w:rPr>
        <w:t>tech support</w:t>
      </w:r>
    </w:p>
    <w:p w:rsidR="003E530F" w:rsidRPr="00365848" w:rsidRDefault="003E530F">
      <w:pPr>
        <w:rPr>
          <w:rFonts w:ascii="Arial" w:hAnsi="Arial" w:cs="Arial"/>
          <w:lang w:bidi="ar-SA"/>
        </w:rPr>
      </w:pPr>
      <w:r w:rsidRPr="00365848">
        <w:rPr>
          <w:rFonts w:ascii="Arial" w:hAnsi="Arial" w:cs="Arial"/>
          <w:lang w:bidi="ar-SA"/>
        </w:rPr>
        <w:tab/>
      </w:r>
      <w:r w:rsidRPr="00365848">
        <w:rPr>
          <w:rFonts w:ascii="Arial" w:hAnsi="Arial" w:cs="Arial"/>
          <w:lang w:bidi="ar-SA"/>
        </w:rPr>
        <w:tab/>
      </w:r>
      <w:r w:rsidRPr="00365848">
        <w:rPr>
          <w:rFonts w:ascii="Arial" w:hAnsi="Arial" w:cs="Arial"/>
          <w:lang w:bidi="ar-SA"/>
        </w:rPr>
        <w:tab/>
      </w:r>
      <w:r w:rsidRPr="00365848">
        <w:rPr>
          <w:rFonts w:ascii="Arial" w:hAnsi="Arial" w:cs="Arial"/>
          <w:lang w:bidi="ar-SA"/>
        </w:rPr>
        <w:tab/>
      </w:r>
      <w:r w:rsidRPr="00365848">
        <w:rPr>
          <w:rFonts w:ascii="Arial" w:hAnsi="Arial" w:cs="Arial"/>
          <w:lang w:bidi="ar-SA"/>
        </w:rPr>
        <w:tab/>
        <w:t xml:space="preserve">Final DTC recruitment and </w:t>
      </w:r>
      <w:r w:rsidR="007C5094" w:rsidRPr="00365848">
        <w:rPr>
          <w:rFonts w:ascii="Arial" w:hAnsi="Arial" w:cs="Arial"/>
          <w:lang w:bidi="ar-SA"/>
        </w:rPr>
        <w:t xml:space="preserve">launch </w:t>
      </w:r>
      <w:r w:rsidRPr="00365848">
        <w:rPr>
          <w:rFonts w:ascii="Arial" w:hAnsi="Arial" w:cs="Arial"/>
          <w:lang w:bidi="ar-SA"/>
        </w:rPr>
        <w:t>of KIU! for enrolled subjects</w:t>
      </w:r>
    </w:p>
    <w:p w:rsidR="007C5094" w:rsidRPr="00365848" w:rsidRDefault="007C5094">
      <w:pPr>
        <w:rPr>
          <w:rFonts w:ascii="Arial" w:hAnsi="Arial" w:cs="Arial"/>
          <w:lang w:bidi="ar-SA"/>
        </w:rPr>
      </w:pPr>
    </w:p>
    <w:p w:rsidR="00365848" w:rsidRDefault="007C5094" w:rsidP="007C5094">
      <w:pPr>
        <w:tabs>
          <w:tab w:val="left" w:pos="1440"/>
        </w:tabs>
        <w:ind w:left="3600" w:hanging="3600"/>
        <w:rPr>
          <w:rFonts w:ascii="Arial" w:hAnsi="Arial" w:cs="Arial"/>
          <w:b/>
          <w:lang w:bidi="ar-SA"/>
        </w:rPr>
      </w:pPr>
      <w:r>
        <w:rPr>
          <w:rFonts w:ascii="Arial" w:hAnsi="Arial" w:cs="Arial"/>
          <w:b/>
          <w:lang w:bidi="ar-SA"/>
        </w:rPr>
        <w:lastRenderedPageBreak/>
        <w:t>Phase 3</w:t>
      </w:r>
      <w:r>
        <w:rPr>
          <w:rFonts w:ascii="Arial" w:hAnsi="Arial" w:cs="Arial"/>
          <w:b/>
          <w:lang w:bidi="ar-SA"/>
        </w:rPr>
        <w:tab/>
        <w:t>Project Years 4-5</w:t>
      </w:r>
      <w:r>
        <w:rPr>
          <w:rFonts w:ascii="Arial" w:hAnsi="Arial" w:cs="Arial"/>
          <w:b/>
          <w:lang w:bidi="ar-SA"/>
        </w:rPr>
        <w:tab/>
      </w:r>
      <w:r w:rsidR="00365848">
        <w:rPr>
          <w:rFonts w:ascii="Arial" w:hAnsi="Arial" w:cs="Arial"/>
          <w:b/>
          <w:lang w:bidi="ar-SA"/>
        </w:rPr>
        <w:t>Assess Implementation, Effectiveness, and Cost Analyses</w:t>
      </w:r>
    </w:p>
    <w:p w:rsidR="00365848" w:rsidRDefault="00365848" w:rsidP="007C5094">
      <w:pPr>
        <w:tabs>
          <w:tab w:val="left" w:pos="1440"/>
        </w:tabs>
        <w:ind w:left="3600" w:hanging="3600"/>
        <w:rPr>
          <w:rFonts w:ascii="Arial" w:hAnsi="Arial" w:cs="Arial"/>
          <w:b/>
          <w:lang w:bidi="ar-SA"/>
        </w:rPr>
      </w:pPr>
    </w:p>
    <w:p w:rsidR="007C5094" w:rsidRPr="00365848" w:rsidRDefault="00365848" w:rsidP="007C5094">
      <w:pPr>
        <w:tabs>
          <w:tab w:val="left" w:pos="1440"/>
        </w:tabs>
        <w:ind w:left="3600" w:hanging="3600"/>
        <w:rPr>
          <w:rFonts w:ascii="Arial" w:hAnsi="Arial" w:cs="Arial"/>
          <w:lang w:bidi="ar-SA"/>
        </w:rPr>
      </w:pPr>
      <w:r>
        <w:rPr>
          <w:rFonts w:ascii="Arial" w:hAnsi="Arial" w:cs="Arial"/>
          <w:b/>
          <w:lang w:bidi="ar-SA"/>
        </w:rPr>
        <w:tab/>
      </w:r>
      <w:r>
        <w:rPr>
          <w:rFonts w:ascii="Arial" w:hAnsi="Arial" w:cs="Arial"/>
          <w:b/>
          <w:lang w:bidi="ar-SA"/>
        </w:rPr>
        <w:tab/>
      </w:r>
      <w:r w:rsidR="007C5094" w:rsidRPr="00365848">
        <w:rPr>
          <w:rFonts w:ascii="Arial" w:hAnsi="Arial" w:cs="Arial"/>
          <w:lang w:bidi="ar-SA"/>
        </w:rPr>
        <w:t>Qualitative Interviews with CBOs, cost and effectiveness data collection for implementation measures/strategies, creating and delivery sustainability plan with CBOs, data cleaning/analysis and dissemination plan</w:t>
      </w:r>
    </w:p>
    <w:p w:rsidR="00AA378C" w:rsidRDefault="00AA378C">
      <w:pPr>
        <w:rPr>
          <w:rFonts w:ascii="Arial" w:hAnsi="Arial" w:cs="Arial"/>
          <w:b/>
          <w:lang w:bidi="ar-SA"/>
        </w:rPr>
      </w:pPr>
      <w:r>
        <w:rPr>
          <w:rFonts w:ascii="Arial" w:hAnsi="Arial" w:cs="Arial"/>
          <w:b/>
          <w:lang w:bidi="ar-SA"/>
        </w:rPr>
        <w:br w:type="page"/>
      </w:r>
    </w:p>
    <w:p w:rsidR="00461C57" w:rsidRDefault="00461C57" w:rsidP="00461C57">
      <w:pPr>
        <w:widowControl/>
        <w:autoSpaceDE/>
        <w:autoSpaceDN/>
        <w:ind w:firstLine="720"/>
        <w:jc w:val="center"/>
        <w:rPr>
          <w:rFonts w:ascii="Arial" w:hAnsi="Arial" w:cs="Arial"/>
          <w:b/>
          <w:lang w:bidi="ar-SA"/>
        </w:rPr>
      </w:pPr>
      <w:r w:rsidRPr="00461C57">
        <w:rPr>
          <w:rFonts w:ascii="Arial" w:hAnsi="Arial" w:cs="Arial"/>
          <w:b/>
          <w:lang w:bidi="ar-SA"/>
        </w:rPr>
        <w:lastRenderedPageBreak/>
        <w:t>SPECIFIC AIMS</w:t>
      </w:r>
    </w:p>
    <w:p w:rsidR="00BA418B" w:rsidRPr="00461C57" w:rsidRDefault="00BA418B" w:rsidP="00461C57">
      <w:pPr>
        <w:widowControl/>
        <w:autoSpaceDE/>
        <w:autoSpaceDN/>
        <w:ind w:firstLine="720"/>
        <w:jc w:val="center"/>
        <w:rPr>
          <w:rFonts w:ascii="Arial" w:hAnsi="Arial" w:cs="Arial"/>
          <w:b/>
          <w:lang w:bidi="ar-SA"/>
        </w:rPr>
      </w:pPr>
    </w:p>
    <w:p w:rsidR="00461C57" w:rsidRPr="00461C57" w:rsidRDefault="00461C57" w:rsidP="00BA418B">
      <w:pPr>
        <w:widowControl/>
        <w:autoSpaceDE/>
        <w:autoSpaceDN/>
        <w:rPr>
          <w:rFonts w:ascii="Arial" w:hAnsi="Arial" w:cs="Arial"/>
          <w:lang w:bidi="ar-SA"/>
        </w:rPr>
      </w:pPr>
      <w:r w:rsidRPr="00461C57">
        <w:rPr>
          <w:rFonts w:ascii="Arial" w:hAnsi="Arial" w:cs="Arial"/>
          <w:lang w:bidi="ar-SA"/>
        </w:rPr>
        <w:t>Substantial effort has gone into developing and testing the efficacy of eHealth HIV prevention interventions</w:t>
      </w:r>
      <w:r w:rsidRPr="00461C57">
        <w:rPr>
          <w:rFonts w:ascii="Arial" w:hAnsi="Arial" w:cs="Arial"/>
          <w:lang w:bidi="ar-SA"/>
        </w:rPr>
        <w:fldChar w:fldCharType="begin">
          <w:fldData xml:space="preserve">PEVuZE5vdGU+PENpdGU+PEF1dGhvcj5BbGxpc29uPC9BdXRob3I+PFllYXI+MjAxMjwvWWVhcj48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PEVuZE5vdGU+PENpdGU+PEF1dGhvcj5BbGxpc29uPC9BdXRob3I+PFllYXI+MjAxMjwvWWVhcj48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1-5</w:t>
      </w:r>
      <w:r w:rsidRPr="00461C57">
        <w:rPr>
          <w:rFonts w:ascii="Arial" w:hAnsi="Arial" w:cs="Arial"/>
          <w:lang w:bidi="ar-SA"/>
        </w:rPr>
        <w:fldChar w:fldCharType="end"/>
      </w:r>
      <w:r w:rsidRPr="00461C57">
        <w:rPr>
          <w:rFonts w:ascii="Arial" w:hAnsi="Arial" w:cs="Arial"/>
          <w:lang w:bidi="ar-SA"/>
        </w:rPr>
        <w:t>, but these interventions will not affect the spread of the epidemic unless they are implemented effectively to reach the most at-risk populations. Despite emerging evidence that eHealth approaches can be highly effective in reducing HIV risk or improving care engagement</w:t>
      </w:r>
      <w:r w:rsidRPr="00461C57">
        <w:rPr>
          <w:rFonts w:ascii="Arial" w:hAnsi="Arial" w:cs="Arial"/>
          <w:lang w:bidi="ar-SA"/>
        </w:rPr>
        <w:fldChar w:fldCharType="begin">
          <w:fldData xml:space="preserve">PEVuZE5vdGU+PENpdGU+PEF1dGhvcj5Ob2FyPC9BdXRob3I+PFllYXI+MjAxMDwvWWVhcj48UmVj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PEVuZE5vdGU+PENpdGU+PEF1dGhvcj5Ob2FyPC9BdXRob3I+PFllYXI+MjAxMDwvWWVhcj48UmVj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5-8</w:t>
      </w:r>
      <w:r w:rsidRPr="00461C57">
        <w:rPr>
          <w:rFonts w:ascii="Arial" w:hAnsi="Arial" w:cs="Arial"/>
          <w:lang w:bidi="ar-SA"/>
        </w:rPr>
        <w:fldChar w:fldCharType="end"/>
      </w:r>
      <w:r w:rsidRPr="00461C57">
        <w:rPr>
          <w:rFonts w:ascii="Arial" w:hAnsi="Arial" w:cs="Arial"/>
          <w:lang w:bidi="ar-SA"/>
        </w:rPr>
        <w:t>, their implementation requirements do not fit within established strategies for public health scale up,</w:t>
      </w:r>
      <w:r w:rsidRPr="00461C57">
        <w:rPr>
          <w:rFonts w:ascii="Arial" w:hAnsi="Arial" w:cs="Arial"/>
          <w:lang w:bidi="ar-SA"/>
        </w:rPr>
        <w:fldChar w:fldCharType="begin">
          <w:fldData xml:space="preserve">PEVuZE5vdGU+PENpdGU+PEF1dGhvcj5Nb2hyPC9BdXRob3I+PFllYXI+MjAxNzwvWWVhcj48UmVj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PEVuZE5vdGU+PENpdGU+PEF1dGhvcj5Nb2hyPC9BdXRob3I+PFllYXI+MjAxNzwvWWVhcj48UmVj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9, 10</w:t>
      </w:r>
      <w:r w:rsidRPr="00461C57">
        <w:rPr>
          <w:rFonts w:ascii="Arial" w:hAnsi="Arial" w:cs="Arial"/>
          <w:lang w:bidi="ar-SA"/>
        </w:rPr>
        <w:fldChar w:fldCharType="end"/>
      </w:r>
      <w:r w:rsidRPr="00461C57">
        <w:rPr>
          <w:rFonts w:ascii="Arial" w:hAnsi="Arial" w:cs="Arial"/>
          <w:lang w:bidi="ar-SA"/>
        </w:rPr>
        <w:t xml:space="preserve"> leaving it an open question as to how to bring these programs into practice. To date, little to no implementation science has examined strategies to effectively scale up eHealth HIV prevention programs.</w:t>
      </w:r>
      <w:r w:rsidRPr="00461C57">
        <w:rPr>
          <w:rFonts w:ascii="Arial" w:hAnsi="Arial" w:cs="Arial"/>
          <w:lang w:bidi="ar-SA"/>
        </w:rPr>
        <w:fldChar w:fldCharType="begin">
          <w:fldData xml:space="preserve">PEVuZE5vdGU+PENpdGU+PEF1dGhvcj5Nb2hyPC9BdXRob3I+PFllYXI+MjAxNzwvWWVhcj48UmVj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PEVuZE5vdGU+PENpdGU+PEF1dGhvcj5Nb2hyPC9BdXRob3I+PFllYXI+MjAxNzwvWWVhcj48UmVj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9, 10</w:t>
      </w:r>
      <w:r w:rsidRPr="00461C57">
        <w:rPr>
          <w:rFonts w:ascii="Arial" w:hAnsi="Arial" w:cs="Arial"/>
          <w:lang w:bidi="ar-SA"/>
        </w:rPr>
        <w:fldChar w:fldCharType="end"/>
      </w:r>
      <w:r w:rsidRPr="00461C57">
        <w:rPr>
          <w:rFonts w:ascii="Arial" w:hAnsi="Arial" w:cs="Arial"/>
          <w:lang w:bidi="ar-SA"/>
        </w:rPr>
        <w:t xml:space="preserve"> The overarching goal of this proposal is to address this need by developing and evaluating novel strategies for implementing eHealth HIV prevention programs. Keep It Up! (KIU!) is an online program proven to reduce HIV risk among diverse young men who have sex with men (YMSM).</w:t>
      </w:r>
      <w:r w:rsidRPr="00461C57">
        <w:rPr>
          <w:rFonts w:ascii="Arial" w:hAnsi="Arial" w:cs="Arial"/>
          <w:lang w:bidi="ar-SA"/>
        </w:rPr>
        <w:fldChar w:fldCharType="begin">
          <w:fldData xml:space="preserve">PEVuZE5vdGU+PENpdGU+PEF1dGhvcj5HcmVlbmU8L0F1dGhvcj48WWVhcj4yMDE2PC9ZZWFyPjxS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=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PEVuZE5vdGU+PENpdGU+PEF1dGhvcj5HcmVlbmU8L0F1dGhvcj48WWVhcj4yMDE2PC9ZZWFyPjxS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=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11-14</w:t>
      </w:r>
      <w:r w:rsidRPr="00461C57">
        <w:rPr>
          <w:rFonts w:ascii="Arial" w:hAnsi="Arial" w:cs="Arial"/>
          <w:lang w:bidi="ar-SA"/>
        </w:rPr>
        <w:fldChar w:fldCharType="end"/>
      </w:r>
      <w:r w:rsidRPr="00461C57">
        <w:rPr>
          <w:rFonts w:ascii="Arial" w:hAnsi="Arial" w:cs="Arial"/>
          <w:lang w:bidi="ar-SA"/>
        </w:rPr>
        <w:t xml:space="preserve"> KIU! was designed for YMSM who just tested HIV negative to </w:t>
      </w:r>
      <w:r w:rsidRPr="00461C57">
        <w:rPr>
          <w:rFonts w:ascii="Arial" w:hAnsi="Arial" w:cs="Arial"/>
          <w:i/>
          <w:lang w:bidi="ar-SA"/>
        </w:rPr>
        <w:t>keep it up</w:t>
      </w:r>
      <w:r w:rsidRPr="00461C57">
        <w:rPr>
          <w:rFonts w:ascii="Arial" w:hAnsi="Arial" w:cs="Arial"/>
          <w:lang w:bidi="ar-SA"/>
        </w:rPr>
        <w:t xml:space="preserve"> and maintain their negative status by reducing risk and enacting protections. Strong evidence of effectiveness on behavioral (decreased condomless sex) and biomedical outcomes (reduced STI incidence) makes KIU! an ideal eHealth intervention for implementation research. Lessons learned from KIU! implementation will set the pathway for implementing the many HIV eHealth programs currently undergoing efficacy testing.  </w:t>
      </w:r>
    </w:p>
    <w:p w:rsidR="00BA418B" w:rsidRDefault="00BA418B" w:rsidP="00BA418B">
      <w:pPr>
        <w:widowControl/>
        <w:autoSpaceDE/>
        <w:autoSpaceDN/>
        <w:rPr>
          <w:rFonts w:ascii="Arial" w:hAnsi="Arial" w:cs="Arial"/>
          <w:lang w:bidi="ar-SA"/>
        </w:rPr>
      </w:pPr>
    </w:p>
    <w:p w:rsidR="00461C57" w:rsidRPr="00461C57" w:rsidRDefault="00461C57" w:rsidP="00BA418B">
      <w:pPr>
        <w:widowControl/>
        <w:autoSpaceDE/>
        <w:autoSpaceDN/>
        <w:rPr>
          <w:rFonts w:ascii="Arial" w:hAnsi="Arial" w:cs="Arial"/>
          <w:lang w:bidi="ar-SA"/>
        </w:rPr>
      </w:pPr>
      <w:r w:rsidRPr="00461C57">
        <w:rPr>
          <w:rFonts w:ascii="Arial" w:hAnsi="Arial" w:cs="Arial"/>
          <w:lang w:bidi="ar-SA"/>
        </w:rPr>
        <w:t>Implementation strategies need to be evaluated using rigorous research designs.</w:t>
      </w:r>
      <w:r w:rsidRPr="00461C57">
        <w:rPr>
          <w:rFonts w:ascii="Arial" w:hAnsi="Arial" w:cs="Arial"/>
          <w:lang w:bidi="ar-SA"/>
        </w:rPr>
        <w:fldChar w:fldCharType="begin">
          <w:fldData xml:space="preserve">PEVuZE5vdGU+PENpdGU+PEF1dGhvcj5Ccm93bjwvQXV0aG9yPjxZZWFyPjIwMTc8L1llYXI+PFJl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PEVuZE5vdGU+PENpdGU+PEF1dGhvcj5Ccm93bjwvQXV0aG9yPjxZZWFyPjIwMTc8L1llYXI+PFJl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15</w:t>
      </w:r>
      <w:r w:rsidRPr="00461C57">
        <w:rPr>
          <w:rFonts w:ascii="Arial" w:hAnsi="Arial" w:cs="Arial"/>
          <w:lang w:bidi="ar-SA"/>
        </w:rPr>
        <w:fldChar w:fldCharType="end"/>
      </w:r>
      <w:r w:rsidRPr="00461C57">
        <w:rPr>
          <w:rFonts w:ascii="Arial" w:hAnsi="Arial" w:cs="Arial"/>
          <w:lang w:bidi="ar-SA"/>
        </w:rPr>
        <w:t xml:space="preserve"> Through formative research with community-based organizations (CBOs), health departments, the CDC, and researchers we have identified two pragmatic implementation strategies that we will evaluate and compare: In </w:t>
      </w:r>
      <w:r w:rsidRPr="00461C57">
        <w:rPr>
          <w:rFonts w:ascii="Arial" w:hAnsi="Arial" w:cs="Arial"/>
          <w:u w:val="single"/>
          <w:lang w:bidi="ar-SA"/>
        </w:rPr>
        <w:t>Strategy 1</w:t>
      </w:r>
      <w:r w:rsidRPr="00461C57">
        <w:rPr>
          <w:rFonts w:ascii="Arial" w:hAnsi="Arial" w:cs="Arial"/>
          <w:lang w:bidi="ar-SA"/>
        </w:rPr>
        <w:t xml:space="preserve">, CBOs apply for, and are selected for, funding to deliver KIU! through their current HIV testing programs. Because CBOs do not have the capacity to host the technology, KIU! is hosted centrally at Northwestern and deployed by local CBO staff. Training and coaching of CBO staff on how to use the technology and integrate it into routine HIV testing is provided through capacity building assistance. </w:t>
      </w:r>
      <w:r w:rsidRPr="00461C57">
        <w:rPr>
          <w:rFonts w:ascii="Arial" w:hAnsi="Arial" w:cs="Arial"/>
          <w:u w:val="single"/>
          <w:lang w:bidi="ar-SA"/>
        </w:rPr>
        <w:t>Strategy 2</w:t>
      </w:r>
      <w:r w:rsidRPr="00461C57">
        <w:rPr>
          <w:rFonts w:ascii="Arial" w:hAnsi="Arial" w:cs="Arial"/>
          <w:lang w:bidi="ar-SA"/>
        </w:rPr>
        <w:t xml:space="preserve"> is a “direct-to-consumer” (DTC) model where centralized staff at Northwestern recruit participants nationally through online advertising campaigns and manage their engagement. HIV/STI testing kits are shipped directly to YMSM, and upon documentation of an HIV negative test result, participants are delivered KIU! This DTC model has been widely adopted in technology dissemination,</w:t>
      </w:r>
      <w:r w:rsidRPr="00461C57">
        <w:rPr>
          <w:rFonts w:ascii="Arial" w:hAnsi="Arial" w:cs="Arial"/>
          <w:lang w:bidi="ar-SA"/>
        </w:rPr>
        <w:fldChar w:fldCharType="begin">
          <w:fldData xml:space="preserve">PEVuZE5vdGU+PENpdGU+PEF1dGhvcj5CYWlsZXk8L0F1dGhvcj48WWVhcj4yMDE1PC9ZZWFyPjxS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PEVuZE5vdGU+PENpdGU+PEF1dGhvcj5CYWlsZXk8L0F1dGhvcj48WWVhcj4yMDE1PC9ZZWFyPjxS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8, 17, 18</w:t>
      </w:r>
      <w:r w:rsidRPr="00461C57">
        <w:rPr>
          <w:rFonts w:ascii="Arial" w:hAnsi="Arial" w:cs="Arial"/>
          <w:lang w:bidi="ar-SA"/>
        </w:rPr>
        <w:fldChar w:fldCharType="end"/>
      </w:r>
      <w:r w:rsidRPr="00461C57">
        <w:rPr>
          <w:rFonts w:ascii="Arial" w:hAnsi="Arial" w:cs="Arial"/>
          <w:lang w:bidi="ar-SA"/>
        </w:rPr>
        <w:t xml:space="preserve"> but it is innovative in terms of implementation of HIV prevention programs. </w:t>
      </w:r>
    </w:p>
    <w:p w:rsidR="00BA418B" w:rsidRDefault="00BA418B" w:rsidP="00461C57">
      <w:pPr>
        <w:widowControl/>
        <w:autoSpaceDE/>
        <w:autoSpaceDN/>
        <w:ind w:firstLine="720"/>
        <w:rPr>
          <w:rFonts w:ascii="Arial" w:hAnsi="Arial" w:cs="Arial"/>
          <w:lang w:bidi="ar-SA"/>
        </w:rPr>
      </w:pPr>
    </w:p>
    <w:p w:rsidR="00461C57" w:rsidRPr="00461C57" w:rsidRDefault="00461C57" w:rsidP="00BA418B">
      <w:pPr>
        <w:widowControl/>
        <w:autoSpaceDE/>
        <w:autoSpaceDN/>
        <w:rPr>
          <w:rFonts w:ascii="Arial" w:hAnsi="Arial" w:cs="Arial"/>
          <w:lang w:bidi="ar-SA"/>
        </w:rPr>
      </w:pPr>
      <w:r w:rsidRPr="00461C57">
        <w:rPr>
          <w:rFonts w:ascii="Arial" w:hAnsi="Arial" w:cs="Arial"/>
          <w:lang w:bidi="ar-SA"/>
        </w:rPr>
        <w:t xml:space="preserve">We will accomplish our goal to inform eHealth intervention implementation with 2 specific aims: </w:t>
      </w:r>
    </w:p>
    <w:p w:rsidR="00BA418B" w:rsidRDefault="00BA418B" w:rsidP="00461C57">
      <w:pPr>
        <w:widowControl/>
        <w:autoSpaceDE/>
        <w:autoSpaceDN/>
        <w:ind w:firstLine="720"/>
        <w:rPr>
          <w:rFonts w:ascii="Arial" w:hAnsi="Arial" w:cs="Arial"/>
          <w:b/>
          <w:lang w:bidi="ar-SA"/>
        </w:rPr>
      </w:pPr>
    </w:p>
    <w:p w:rsidR="00461C57" w:rsidRPr="00461C57" w:rsidRDefault="00461C57" w:rsidP="00BA418B">
      <w:pPr>
        <w:widowControl/>
        <w:autoSpaceDE/>
        <w:autoSpaceDN/>
        <w:ind w:firstLine="720"/>
        <w:rPr>
          <w:rFonts w:ascii="Arial" w:hAnsi="Arial" w:cs="Arial"/>
          <w:lang w:bidi="ar-SA"/>
        </w:rPr>
      </w:pPr>
      <w:r w:rsidRPr="00461C57">
        <w:rPr>
          <w:rFonts w:ascii="Arial" w:hAnsi="Arial" w:cs="Arial"/>
          <w:b/>
          <w:lang w:bidi="ar-SA"/>
        </w:rPr>
        <w:t>Aim 1: Compare two implementation strategies using a cluster randomized trial.</w:t>
      </w:r>
      <w:r w:rsidRPr="00461C57">
        <w:rPr>
          <w:rFonts w:ascii="Arial" w:hAnsi="Arial" w:cs="Arial"/>
          <w:lang w:bidi="ar-SA"/>
        </w:rPr>
        <w:t xml:space="preserve">  We selected a type III hybrid implementation-effectiveness design</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&lt;EndNote&gt;&lt;Cite&gt;&lt;Author&gt;Curran&lt;/Author&gt;&lt;Year&gt;2012&lt;/Year&gt;&lt;RecNum&gt;18306&lt;/RecNum&gt;&lt;DisplayText&gt;&lt;style face="superscript"&gt;19&lt;/style&gt;&lt;/DisplayText&gt;&lt;record&gt;&lt;rec-number&gt;18306&lt;/rec-number&gt;&lt;foreign-keys&gt;&lt;key app="EN" db-id="9perxfdty9sezqew0t7xaz05v0fpppad99px" timestamp="1453316110"&gt;18306&lt;/key&gt;&lt;/foreign-keys&gt;&lt;ref-type name="Journal Article"&gt;17&lt;/ref-type&gt;&lt;contributors&gt;&lt;authors&gt;&lt;author&gt;Curran, G. M.&lt;/author&gt;&lt;author&gt;Bauer, M.&lt;/author&gt;&lt;author&gt;Mittman, B.&lt;/author&gt;&lt;author&gt;Pyne, J. M.&lt;/author&gt;&lt;author&gt;Stetler, C.&lt;/author&gt;&lt;/authors&gt;&lt;/contributors&gt;&lt;auth-address&gt;Central Arkansas Veterans Healthcare System, and Department of Psychiatry, University of Arkansas for Medical Sciences, Little Rock, AR, USA. currangeoffreym@uams.edu&lt;/auth-address&gt;&lt;titles&gt;&lt;title&gt;Effectiveness-implementation hybrid designs: combining elements of clinical effectiveness and implementation research to enhance public health impact&lt;/title&gt;&lt;secondary-title&gt;Med Care&lt;/secondary-title&gt;&lt;/titles&gt;&lt;periodical&gt;&lt;full-title&gt;Medical Care&lt;/full-title&gt;&lt;abbr-1&gt;Med. Care&lt;/abbr-1&gt;&lt;abbr-2&gt;Med Care&lt;/abbr-2&gt;&lt;/periodical&gt;&lt;pages&gt;217-26&lt;/pages&gt;&lt;volume&gt;50&lt;/volume&gt;&lt;number&gt;3&lt;/number&gt;&lt;keywords&gt;&lt;keyword&gt;Comparative Effectiveness Research/methods&lt;/keyword&gt;&lt;keyword&gt;Health Services Research/*methods&lt;/keyword&gt;&lt;keyword&gt;Humans&lt;/keyword&gt;&lt;keyword&gt;Outcome and Process Assessment (Health Care)/methods&lt;/keyword&gt;&lt;keyword&gt;*Public Health&lt;/keyword&gt;&lt;keyword&gt;Research Design&lt;/keyword&gt;&lt;keyword&gt;Translational Medical Research/methods&lt;/keyword&gt;&lt;keyword&gt;United States&lt;/keyword&gt;&lt;keyword&gt;United States Department of Veterans Affairs&lt;/keyword&gt;&lt;/keywords&gt;&lt;dates&gt;&lt;year&gt;2012&lt;/year&gt;&lt;pub-dates&gt;&lt;date&gt;Mar&lt;/date&gt;&lt;/pub-dates&gt;&lt;/dates&gt;&lt;isbn&gt;1537-1948 (Electronic)&amp;#xD;0025-7079 (Linking)&lt;/isbn&gt;&lt;accession-num&gt;22310560&lt;/accession-num&gt;&lt;urls&gt;&lt;related-urls&gt;&lt;url&gt;http://www.ncbi.nlm.nih.gov/pubmed/22310560&lt;/url&gt;&lt;/related-urls&gt;&lt;/urls&gt;&lt;custom2&gt;PMC3731143&lt;/custom2&gt;&lt;electronic-resource-num&gt;10.1097/MLR.0b013e3182408812&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19</w:t>
      </w:r>
      <w:r w:rsidRPr="00461C57">
        <w:rPr>
          <w:rFonts w:ascii="Arial" w:hAnsi="Arial" w:cs="Arial"/>
          <w:lang w:bidi="ar-SA"/>
        </w:rPr>
        <w:fldChar w:fldCharType="end"/>
      </w:r>
      <w:r w:rsidRPr="00461C57">
        <w:rPr>
          <w:rFonts w:ascii="Arial" w:hAnsi="Arial" w:cs="Arial"/>
          <w:lang w:bidi="ar-SA"/>
        </w:rPr>
        <w:t>, which prioritizes empirical comparison of implementation strategies while also collecting evidence of effectiveness. The 75 counties with the largest YMSM populations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&lt;EndNote&gt;&lt;Cite&gt;&lt;Author&gt;Grey&lt;/Author&gt;&lt;Year&gt;2016&lt;/Year&gt;&lt;RecNum&gt;25254&lt;/RecNum&gt;&lt;DisplayText&gt;&lt;style face="superscript"&gt;16&lt;/style&gt;&lt;/DisplayText&gt;&lt;record&gt;&lt;rec-number&gt;25254&lt;/rec-number&gt;&lt;foreign-keys&gt;&lt;key app="EN" db-id="9perxfdty9sezqew0t7xaz05v0fpppad99px" timestamp="1516136144"&gt;25254&lt;/key&gt;&lt;/foreign-keys&gt;&lt;ref-type name="Journal Article"&gt;17&lt;/ref-type&gt;&lt;contributors&gt;&lt;authors&gt;&lt;author&gt;Grey, J. A.&lt;/author&gt;&lt;author&gt;Bernstein, K. T.&lt;/author&gt;&lt;author&gt;Sullivan, P. S.&lt;/author&gt;&lt;author&gt;Purcell, D. W.&lt;/author&gt;&lt;author&gt;Chesson, H. W.&lt;/author&gt;&lt;author&gt;Gift, T. L.&lt;/author&gt;&lt;author&gt;Rosenberg, E. S.&lt;/author&gt;&lt;/authors&gt;&lt;/contributors&gt;&lt;auth-address&gt;Department of Epidemiology Rollins School of Public Health Emory University Atlanta, GA United States.&amp;#xD;Division of STD Prevention National Center for HIV/AIDS, Viral Hepatitis, STD, and TB Prevention Centers for Disease Control and Prevention Atlanta, GA United States.&amp;#xD;Division of HIV/AIDS Prevention National Center for HIV, Viral Hepatitis, STD, and TB Prevention Centers for Disease Control and Prevention Atlanta, GA United States.&lt;/auth-address&gt;&lt;titles&gt;&lt;title&gt;Estimating the Population Sizes of Men Who Have Sex With Men in US States and Counties Using Data From the American Community Survey&lt;/title&gt;&lt;secondary-title&gt;JMIR Public Health Surveill&lt;/secondary-title&gt;&lt;/titles&gt;&lt;pages&gt;e14&lt;/pages&gt;&lt;volume&gt;2&lt;/volume&gt;&lt;number&gt;1&lt;/number&gt;&lt;edition&gt;2016/05/27&lt;/edition&gt;&lt;keywords&gt;&lt;keyword&gt;demography&lt;/keyword&gt;&lt;keyword&gt;men who have sex with men&lt;/keyword&gt;&lt;keyword&gt;population&lt;/keyword&gt;&lt;keyword&gt;sexual behavior&lt;/keyword&gt;&lt;/keywords&gt;&lt;dates&gt;&lt;year&gt;2016&lt;/year&gt;&lt;pub-dates&gt;&lt;date&gt;Jan-Jun&lt;/date&gt;&lt;/pub-dates&gt;&lt;/dates&gt;&lt;isbn&gt;2369-2960 (Print)&amp;#xD;2369-2960 (Linking)&lt;/isbn&gt;&lt;accession-num&gt;27227149&lt;/accession-num&gt;&lt;urls&gt;&lt;related-urls&gt;&lt;url&gt;https://www.ncbi.nlm.nih.gov/pubmed/27227149&lt;/url&gt;&lt;/related-urls&gt;&lt;/urls&gt;&lt;custom2&gt;PMC4873305&lt;/custom2&gt;&lt;electronic-resource-num&gt;10.2196/publichealth.5365&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16</w:t>
      </w:r>
      <w:r w:rsidRPr="00461C57">
        <w:rPr>
          <w:rFonts w:ascii="Arial" w:hAnsi="Arial" w:cs="Arial"/>
          <w:lang w:bidi="ar-SA"/>
        </w:rPr>
        <w:fldChar w:fldCharType="end"/>
      </w:r>
      <w:r w:rsidRPr="00461C57">
        <w:rPr>
          <w:rFonts w:ascii="Arial" w:hAnsi="Arial" w:cs="Arial"/>
          <w:lang w:bidi="ar-SA"/>
        </w:rPr>
        <w:t xml:space="preserve"> will be randomized 2:1 to either Strategy 1 (CBO) or Strategy 2 (DTC). KIU! will be delivered in each county for two years. In this cluster randomized trial, the unit of randomization is the county, with implementation and effectiveness outcome data collected from YMSM participants, CBOs, and the technology vendor. Our primary outcomes are public health impact (defined as reach X effectiveness</w:t>
      </w:r>
      <w:r w:rsidRPr="00461C57">
        <w:rPr>
          <w:rFonts w:ascii="Arial" w:hAnsi="Arial" w:cs="Arial"/>
          <w:lang w:bidi="ar-SA"/>
        </w:rPr>
        <w:fldChar w:fldCharType="begin">
          <w:fldData xml:space="preserve">PEVuZE5vdGU+PENpdGU+PEF1dGhvcj5BYnJhbXM8L0F1dGhvcj48WWVhcj4xOTk2PC9ZZWFyPjxS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PEVuZE5vdGU+PENpdGU+PEF1dGhvcj5BYnJhbXM8L0F1dGhvcj48WWVhcj4xOTk2PC9ZZWFyPjxS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20-22</w:t>
      </w:r>
      <w:r w:rsidRPr="00461C57">
        <w:rPr>
          <w:rFonts w:ascii="Arial" w:hAnsi="Arial" w:cs="Arial"/>
          <w:lang w:bidi="ar-SA"/>
        </w:rPr>
        <w:fldChar w:fldCharType="end"/>
      </w:r>
      <w:r w:rsidRPr="00461C57">
        <w:rPr>
          <w:rFonts w:ascii="Arial" w:hAnsi="Arial" w:cs="Arial"/>
          <w:lang w:bidi="ar-SA"/>
        </w:rPr>
        <w:t>) and cost per infection averted, a key component of CDC decision making about which HIV prevention programs will be supported.</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&lt;EndNote&gt;&lt;Cite&gt;&lt;Author&gt;CDC Division of HIV/AIDS Prevention&lt;/Author&gt;&lt;Year&gt;2013&lt;/Year&gt;&lt;RecNum&gt;25271&lt;/RecNum&gt;&lt;DisplayText&gt;&lt;style face="superscript"&gt;23, 24&lt;/style&gt;&lt;/DisplayText&gt;&lt;record&gt;&lt;rec-number&gt;25271&lt;/rec-number&gt;&lt;foreign-keys&gt;&lt;key app="EN" db-id="9perxfdty9sezqew0t7xaz05v0fpppad99px" timestamp="1516136146"&gt;25271&lt;/key&gt;&lt;/foreign-keys&gt;&lt;ref-type name="Report"&gt;27&lt;/ref-type&gt;&lt;contributors&gt;&lt;authors&gt;&lt;author&gt;CDC Division of HIV/AIDS Prevention,&lt;/author&gt;&lt;/authors&gt;&lt;/contributors&gt;&lt;titles&gt;&lt;title&gt;Turning the Tide on HIV: Division of HIV/AIDS Prevention Annual Report 2013&lt;/title&gt;&lt;/titles&gt;&lt;dates&gt;&lt;year&gt;2013&lt;/year&gt;&lt;/dates&gt;&lt;pub-location&gt;Atlanta, GA&lt;/pub-location&gt;&lt;publisher&gt;Centers for Disease Control and Prevention&lt;/publisher&gt;&lt;urls&gt;&lt;related-urls&gt;&lt;url&gt;https://www.cdc.gov/hiv/pdf/policies_dhap_annualreport_2013.pdf&lt;/url&gt;&lt;/related-urls&gt;&lt;/urls&gt;&lt;/record&gt;&lt;/Cite&gt;&lt;Cite&gt;&lt;Author&gt;Purcell&lt;/Author&gt;&lt;Year&gt;2014&lt;/Year&gt;&lt;RecNum&gt;25272&lt;/RecNum&gt;&lt;record&gt;&lt;rec-number&gt;25272&lt;/rec-number&gt;&lt;foreign-keys&gt;&lt;key app="EN" db-id="9perxfdty9sezqew0t7xaz05v0fpppad99px" timestamp="1516136146"&gt;25272&lt;/key&gt;&lt;/foreign-keys&gt;&lt;ref-type name="Conference Paper"&gt;47&lt;/ref-type&gt;&lt;contributors&gt;&lt;authors&gt;&lt;author&gt;Purcell, D.&lt;/author&gt;&lt;/authors&gt;&lt;/contributors&gt;&lt;titles&gt;&lt;title&gt;CDC&amp;apos;s approach to high-impact HIV prevention in the era of expanding prevention options&lt;/title&gt;&lt;secondary-title&gt;23rd Annual Illinois State HIV/STD Conference&lt;/secondary-title&gt;&lt;/titles&gt;&lt;dates&gt;&lt;year&gt;2014&lt;/year&gt;&lt;/dates&gt;&lt;pub-location&gt;Springfield, IL&lt;/pub-location&gt;&lt;urls&gt;&lt;related-urls&gt;&lt;url&gt;http://njhiv1.org/Powerpoint%20Presentations/HIP%20slides_IL%20State%20Conf%2029Oct2014FINAL.pdf&lt;/url&gt;&lt;/related-urls&gt;&lt;/urls&gt;&lt;/record&gt;&lt;/Cite&gt;&lt;/EndNote&gt;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23, 24</w:t>
      </w:r>
      <w:r w:rsidRPr="00461C57">
        <w:rPr>
          <w:rFonts w:ascii="Arial" w:hAnsi="Arial" w:cs="Arial"/>
          <w:lang w:bidi="ar-SA"/>
        </w:rPr>
        <w:fldChar w:fldCharType="end"/>
      </w:r>
      <w:r w:rsidRPr="00461C57">
        <w:rPr>
          <w:rFonts w:ascii="Arial" w:hAnsi="Arial" w:cs="Arial"/>
          <w:lang w:bidi="ar-SA"/>
        </w:rPr>
        <w:t xml:space="preserve"> Each can be measured equivalently in both arms, and there is equipoise for the trial (i.e., either strategy could be superior). Because implementation success can be defined differently for different stakeholders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&lt;EndNote&gt;&lt;Cite&gt;&lt;Author&gt;Proctor&lt;/Author&gt;&lt;Year&gt;2011&lt;/Year&gt;&lt;RecNum&gt;18452&lt;/RecNum&gt;&lt;DisplayText&gt;&lt;style face="superscript"&gt;25&lt;/style&gt;&lt;/DisplayText&gt;&lt;record&gt;&lt;rec-number&gt;18452&lt;/rec-number&gt;&lt;foreign-keys&gt;&lt;key app="EN" db-id="9perxfdty9sezqew0t7xaz05v0fpppad99px" timestamp="1453316126"&gt;18452&lt;/key&gt;&lt;/foreign-keys&gt;&lt;ref-type name="Journal Article"&gt;17&lt;/ref-type&gt;&lt;contributors&gt;&lt;authors&gt;&lt;author&gt;Proctor, E.&lt;/author&gt;&lt;author&gt;Silmere, H.&lt;/author&gt;&lt;author&gt;Raghavan, R.&lt;/author&gt;&lt;author&gt;Hovmand, P.&lt;/author&gt;&lt;author&gt;Aarons, G.&lt;/author&gt;&lt;author&gt;Bunger, A.&lt;/author&gt;&lt;author&gt;Griffey, R.&lt;/author&gt;&lt;author&gt;Hensley, M.&lt;/author&gt;&lt;/authors&gt;&lt;/contributors&gt;&lt;auth-address&gt;George Warren Brown School of Social Work, Washington University in St. Louis, One Brookings Drive, St. Louis, MO 63130, USA. ekp@wustl.edu&lt;/auth-address&gt;&lt;titles&gt;&lt;title&gt;Outcomes for implementation research: conceptual distinctions, measurement challenges, and research agenda&lt;/title&gt;&lt;secondary-title&gt;Adm Policy Ment Health&lt;/secondary-title&gt;&lt;/titles&gt;&lt;periodical&gt;&lt;full-title&gt;Administration and Policy in Mental Health&lt;/full-title&gt;&lt;abbr-1&gt;Adm. Policy Ment. Health&lt;/abbr-1&gt;&lt;abbr-2&gt;Adm Policy Ment Health&lt;/abbr-2&gt;&lt;/periodical&gt;&lt;pages&gt;65-76&lt;/pages&gt;&lt;volume&gt;38&lt;/volume&gt;&lt;number&gt;2&lt;/number&gt;&lt;keywords&gt;&lt;keyword&gt;Biomedical Research/*methods/*organization &amp;amp; administration&lt;/keyword&gt;&lt;keyword&gt;*Diffusion of Innovation&lt;/keyword&gt;&lt;keyword&gt;Humans&lt;/keyword&gt;&lt;keyword&gt;Mental Health Services/*organization &amp;amp; administration&lt;/keyword&gt;&lt;keyword&gt;Outcome and Process Assessment (Health Care)/methods/organization &amp;amp;&lt;/keyword&gt;&lt;keyword&gt;administration&lt;/keyword&gt;&lt;/keywords&gt;&lt;dates&gt;&lt;year&gt;2011&lt;/year&gt;&lt;pub-dates&gt;&lt;date&gt;Mar&lt;/date&gt;&lt;/pub-dates&gt;&lt;/dates&gt;&lt;isbn&gt;1573-3289 (Electronic)&amp;#xD;0894-587X (Linking)&lt;/isbn&gt;&lt;accession-num&gt;20957426&lt;/accession-num&gt;&lt;urls&gt;&lt;related-urls&gt;&lt;url&gt;http://www.ncbi.nlm.nih.gov/pubmed/20957426&lt;/url&gt;&lt;/related-urls&gt;&lt;/urls&gt;&lt;custom2&gt;PMC3068522&lt;/custom2&gt;&lt;electronic-resource-num&gt;10.1007/s10488-010-0319-7&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25</w:t>
      </w:r>
      <w:r w:rsidRPr="00461C57">
        <w:rPr>
          <w:rFonts w:ascii="Arial" w:hAnsi="Arial" w:cs="Arial"/>
          <w:lang w:bidi="ar-SA"/>
        </w:rPr>
        <w:fldChar w:fldCharType="end"/>
      </w:r>
      <w:r w:rsidRPr="00461C57">
        <w:rPr>
          <w:rFonts w:ascii="Arial" w:hAnsi="Arial" w:cs="Arial"/>
          <w:lang w:bidi="ar-SA"/>
        </w:rPr>
        <w:t>, we will also collect and report as secondary outcomes multiple metrics of reach, effectiveness, and implementation.</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&lt;EndNote&gt;&lt;Cite&gt;&lt;Author&gt;Glasgow&lt;/Author&gt;&lt;Year&gt;2006&lt;/Year&gt;&lt;RecNum&gt;15095&lt;/RecNum&gt;&lt;DisplayText&gt;&lt;style face="superscript"&gt;21&lt;/style&gt;&lt;/DisplayText&gt;&lt;record&gt;&lt;rec-number&gt;15095&lt;/rec-number&gt;&lt;foreign-keys&gt;&lt;key app="EN" db-id="9perxfdty9sezqew0t7xaz05v0fpppad99px" timestamp="1429571752"&gt;15095&lt;/key&gt;&lt;/foreign-keys&gt;&lt;ref-type name="Journal Article"&gt;17&lt;/ref-type&gt;&lt;contributors&gt;&lt;authors&gt;&lt;author&gt;Glasgow, R. E.&lt;/author&gt;&lt;author&gt;Klesges, L. M.&lt;/author&gt;&lt;author&gt;Dzewaltowski, D. A.&lt;/author&gt;&lt;author&gt;Estabrooks, P. A.&lt;/author&gt;&lt;author&gt;Vogt, T. M.&lt;/author&gt;&lt;/authors&gt;&lt;/contributors&gt;&lt;auth-address&gt;Kaiser Permanente Colorado, Clinical Research Unit, 335 Road Runner Lane Penrose, Denver, CO 81240, USA. russg@ris.net&lt;/auth-address&gt;&lt;titles&gt;&lt;title&gt;Evaluating the impact of health promotion programs: using the RE-AIM framework to form summary measures for decision making involving complex issues&lt;/title&gt;&lt;secondary-title&gt;Health Education Research&lt;/secondary-title&gt;&lt;alt-title&gt;Health education research&lt;/alt-title&gt;&lt;/titles&gt;&lt;periodical&gt;&lt;full-title&gt;Health Education Research&lt;/full-title&gt;&lt;abbr-1&gt;Health Educ. Res.&lt;/abbr-1&gt;&lt;abbr-2&gt;Health Educ Res&lt;/abbr-2&gt;&lt;/periodical&gt;&lt;alt-periodical&gt;&lt;full-title&gt;Health Education Research&lt;/full-title&gt;&lt;abbr-1&gt;Health Educ. Res.&lt;/abbr-1&gt;&lt;abbr-2&gt;Health Educ Res&lt;/abbr-2&gt;&lt;/alt-periodical&gt;&lt;pages&gt;688-94&lt;/pages&gt;&lt;volume&gt;21&lt;/volume&gt;&lt;number&gt;5&lt;/number&gt;&lt;edition&gt;2006/09/02&lt;/edition&gt;&lt;keywords&gt;&lt;keyword&gt;*Decision Making&lt;/keyword&gt;&lt;keyword&gt;Health Promotion/*organization &amp;amp; administration&lt;/keyword&gt;&lt;keyword&gt;Humans&lt;/keyword&gt;&lt;keyword&gt;Program Evaluation/*methods&lt;/keyword&gt;&lt;keyword&gt;*Public Health Practice&lt;/keyword&gt;&lt;/keywords&gt;&lt;dates&gt;&lt;year&gt;2006&lt;/year&gt;&lt;pub-dates&gt;&lt;date&gt;Oct&lt;/date&gt;&lt;/pub-dates&gt;&lt;/dates&gt;&lt;isbn&gt;0268-1153 (Print)&amp;#xD;0268-1153 (Linking)&lt;/isbn&gt;&lt;accession-num&gt;16945984&lt;/accession-num&gt;&lt;work-type&gt;Research Support, Non-U.S. Gov&amp;apos;t&lt;/work-type&gt;&lt;urls&gt;&lt;related-urls&gt;&lt;url&gt;http://www.ncbi.nlm.nih.gov/pubmed/16945984&lt;/url&gt;&lt;/related-urls&gt;&lt;/urls&gt;&lt;electronic-resource-num&gt;10.1093/her/cyl081&lt;/electronic-resource-num&gt;&lt;language&gt;eng&lt;/language&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21</w:t>
      </w:r>
      <w:r w:rsidRPr="00461C57">
        <w:rPr>
          <w:rFonts w:ascii="Arial" w:hAnsi="Arial" w:cs="Arial"/>
          <w:lang w:bidi="ar-SA"/>
        </w:rPr>
        <w:fldChar w:fldCharType="end"/>
      </w:r>
      <w:r w:rsidRPr="00461C57">
        <w:rPr>
          <w:rFonts w:ascii="Arial" w:hAnsi="Arial" w:cs="Arial"/>
          <w:lang w:bidi="ar-SA"/>
        </w:rPr>
        <w:t xml:space="preserve"> </w:t>
      </w:r>
    </w:p>
    <w:p w:rsidR="00BA418B" w:rsidRDefault="00461C57" w:rsidP="00461C57">
      <w:pPr>
        <w:widowControl/>
        <w:autoSpaceDE/>
        <w:autoSpaceDN/>
        <w:rPr>
          <w:rFonts w:ascii="Arial" w:hAnsi="Arial" w:cs="Arial"/>
          <w:lang w:bidi="ar-SA"/>
        </w:rPr>
      </w:pPr>
      <w:r w:rsidRPr="00461C57">
        <w:rPr>
          <w:rFonts w:ascii="Arial" w:hAnsi="Arial" w:cs="Arial"/>
          <w:lang w:bidi="ar-SA"/>
        </w:rPr>
        <w:t xml:space="preserve"> </w:t>
      </w:r>
      <w:r w:rsidRPr="00461C57">
        <w:rPr>
          <w:rFonts w:ascii="Arial" w:hAnsi="Arial" w:cs="Arial"/>
          <w:lang w:bidi="ar-SA"/>
        </w:rPr>
        <w:tab/>
      </w:r>
    </w:p>
    <w:p w:rsidR="00461C57" w:rsidRPr="00461C57" w:rsidRDefault="00461C57" w:rsidP="00BA418B">
      <w:pPr>
        <w:widowControl/>
        <w:autoSpaceDE/>
        <w:autoSpaceDN/>
        <w:ind w:firstLine="720"/>
        <w:rPr>
          <w:rFonts w:ascii="Arial" w:hAnsi="Arial" w:cs="Arial"/>
          <w:lang w:bidi="ar-SA"/>
        </w:rPr>
      </w:pPr>
      <w:r w:rsidRPr="00461C57">
        <w:rPr>
          <w:rFonts w:ascii="Arial" w:hAnsi="Arial" w:cs="Arial"/>
          <w:b/>
          <w:lang w:bidi="ar-SA"/>
        </w:rPr>
        <w:t xml:space="preserve">Aim 2: Examine adoption characteristics that explain variability in implementation outcomes.  </w:t>
      </w:r>
      <w:r w:rsidRPr="00461C57">
        <w:rPr>
          <w:rFonts w:ascii="Arial" w:hAnsi="Arial" w:cs="Arial"/>
          <w:lang w:bidi="ar-SA"/>
        </w:rPr>
        <w:t>There is remarkable variability in implementation success when CBOs adopt evidence-based interventions.</w:t>
      </w:r>
      <w:r w:rsidRPr="00461C57">
        <w:rPr>
          <w:rFonts w:ascii="Arial" w:hAnsi="Arial" w:cs="Arial"/>
          <w:lang w:bidi="ar-SA"/>
        </w:rPr>
        <w:fldChar w:fldCharType="begin">
          <w:fldData xml:space="preserve">PEVuZE5vdGU+PENpdGU+PEF1dGhvcj5CZWxsPC9BdXRob3I+PFllYXI+MjAwNzwvWWVhcj48UmVj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PEVuZE5vdGU+PENpdGU+PEF1dGhvcj5CZWxsPC9BdXRob3I+PFllYXI+MjAwNzwvWWVhcj48UmVj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26-28</w:t>
      </w:r>
      <w:r w:rsidRPr="00461C57">
        <w:rPr>
          <w:rFonts w:ascii="Arial" w:hAnsi="Arial" w:cs="Arial"/>
          <w:lang w:bidi="ar-SA"/>
        </w:rPr>
        <w:fldChar w:fldCharType="end"/>
      </w:r>
      <w:r w:rsidRPr="00461C57">
        <w:rPr>
          <w:rFonts w:ascii="Arial" w:hAnsi="Arial" w:cs="Arial"/>
          <w:lang w:bidi="ar-SA"/>
        </w:rPr>
        <w:t xml:space="preserve">  We will seek to explain variability in implementation success across counties by conducting mixed-methods research</w:t>
      </w:r>
      <w:r w:rsidRPr="00461C57">
        <w:rPr>
          <w:rFonts w:ascii="Arial" w:hAnsi="Arial" w:cs="Arial"/>
          <w:lang w:bidi="ar-SA"/>
        </w:rPr>
        <w:fldChar w:fldCharType="begin">
          <w:fldData xml:space="preserve">PEVuZE5vdGU+PENpdGU+PEF1dGhvcj5BYXJvbnM8L0F1dGhvcj48WWVhcj4yMDEyPC9ZZWFyPjxS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PEVuZE5vdGU+PENpdGU+PEF1dGhvcj5BYXJvbnM8L0F1dGhvcj48WWVhcj4yMDEyPC9ZZWFyPjxS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29, 30</w:t>
      </w:r>
      <w:r w:rsidRPr="00461C57">
        <w:rPr>
          <w:rFonts w:ascii="Arial" w:hAnsi="Arial" w:cs="Arial"/>
          <w:lang w:bidi="ar-SA"/>
        </w:rPr>
        <w:fldChar w:fldCharType="end"/>
      </w:r>
      <w:r w:rsidRPr="00461C57">
        <w:rPr>
          <w:rFonts w:ascii="Arial" w:hAnsi="Arial" w:cs="Arial"/>
          <w:lang w:bidi="ar-SA"/>
        </w:rPr>
        <w:t xml:space="preserve"> on the domains from the consolidated framework for implementation research (CFIR)</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&lt;EndNote&gt;&lt;Cite&gt;&lt;Author&gt;Damschroder&lt;/Author&gt;&lt;Year&gt;2009&lt;/Year&gt;&lt;RecNum&gt;24599&lt;/RecNum&gt;&lt;DisplayText&gt;&lt;style face="superscript"&gt;31&lt;/style&gt;&lt;/DisplayText&gt;&lt;record&gt;&lt;rec-number&gt;24599&lt;/rec-number&gt;&lt;foreign-keys&gt;&lt;key app="EN" db-id="9perxfdty9sezqew0t7xaz05v0fpppad99px" timestamp="1502335587"&gt;24599&lt;/key&gt;&lt;/foreign-keys&gt;&lt;ref-type name="Journal Article"&gt;17&lt;/ref-type&gt;&lt;contributors&gt;&lt;authors&gt;&lt;author&gt;Damschroder, L. J.&lt;/author&gt;&lt;author&gt;Aron, D. C.&lt;/author&gt;&lt;author&gt;Keith, R. E.&lt;/author&gt;&lt;author&gt;Kirsh, S. R.&lt;/author&gt;&lt;author&gt;Alexander, J. A.&lt;/author&gt;&lt;author&gt;Lowery, J. C.&lt;/author&gt;&lt;/authors&gt;&lt;/contributors&gt;&lt;auth-address&gt;HSR&amp;amp;D Center for Clinical Management Research, VA Ann Arbor Healthcare System (11H), 2215 Fuller Rd, Ann Arbor, MI 48105, USA. laura.damschroder@va.gov&lt;/auth-address&gt;&lt;titles&gt;&lt;title&gt;Fostering implementation of health services research findings into practice: a consolidated framework for advancing implementation science&lt;/title&gt;&lt;secondary-title&gt;Implement Sci&lt;/secondary-title&gt;&lt;/titles&gt;&lt;periodical&gt;&lt;full-title&gt;Implementation Science&lt;/full-title&gt;&lt;abbr-1&gt;Implement. Sci.&lt;/abbr-1&gt;&lt;abbr-2&gt;Implement Sci&lt;/abbr-2&gt;&lt;/periodical&gt;&lt;pages&gt;50&lt;/pages&gt;&lt;volume&gt;4&lt;/volume&gt;&lt;edition&gt;2009/08/12&lt;/edition&gt;&lt;dates&gt;&lt;year&gt;2009&lt;/year&gt;&lt;pub-dates&gt;&lt;date&gt;Aug 07&lt;/date&gt;&lt;/pub-dates&gt;&lt;/dates&gt;&lt;isbn&gt;1748-5908 (Electronic)&amp;#xD;1748-5908 (Linking)&lt;/isbn&gt;&lt;accession-num&gt;19664226&lt;/accession-num&gt;&lt;urls&gt;&lt;related-urls&gt;&lt;url&gt;https://www.ncbi.nlm.nih.gov/pubmed/19664226&lt;/url&gt;&lt;/related-urls&gt;&lt;/urls&gt;&lt;custom2&gt;PMC2736161&lt;/custom2&gt;&lt;electronic-resource-num&gt;10.1186/1748-5908-4-50&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31</w:t>
      </w:r>
      <w:r w:rsidRPr="00461C57">
        <w:rPr>
          <w:rFonts w:ascii="Arial" w:hAnsi="Arial" w:cs="Arial"/>
          <w:lang w:bidi="ar-SA"/>
        </w:rPr>
        <w:fldChar w:fldCharType="end"/>
      </w:r>
      <w:r w:rsidRPr="00461C57">
        <w:rPr>
          <w:rFonts w:ascii="Arial" w:hAnsi="Arial" w:cs="Arial"/>
          <w:lang w:bidi="ar-SA"/>
        </w:rPr>
        <w:t xml:space="preserve">, such as county characteristics, adaptations, support from organization leadership, and approach to planning adoption. Data on CFIR characteristics will be collected through administrative data, surveys, and telephone interviews with key stakeholders.  </w:t>
      </w:r>
    </w:p>
    <w:p w:rsidR="00BA418B" w:rsidRDefault="00BA418B" w:rsidP="00BA418B">
      <w:pPr>
        <w:widowControl/>
        <w:autoSpaceDE/>
        <w:autoSpaceDN/>
        <w:rPr>
          <w:rFonts w:ascii="Arial" w:hAnsi="Arial" w:cs="Arial"/>
          <w:lang w:bidi="ar-SA"/>
        </w:rPr>
      </w:pPr>
    </w:p>
    <w:p w:rsidR="00461C57" w:rsidRPr="00461C57" w:rsidRDefault="00461C57" w:rsidP="00BA418B">
      <w:pPr>
        <w:widowControl/>
        <w:autoSpaceDE/>
        <w:autoSpaceDN/>
        <w:rPr>
          <w:rFonts w:ascii="Arial" w:hAnsi="Arial" w:cs="Arial"/>
          <w:lang w:bidi="ar-SA"/>
        </w:rPr>
      </w:pPr>
      <w:r w:rsidRPr="00461C57">
        <w:rPr>
          <w:rFonts w:ascii="Arial" w:hAnsi="Arial" w:cs="Arial"/>
          <w:lang w:bidi="ar-SA"/>
        </w:rPr>
        <w:t xml:space="preserve">In addition to our 2 specific aims, we will </w:t>
      </w:r>
      <w:r w:rsidRPr="00461C57">
        <w:rPr>
          <w:rFonts w:ascii="Arial" w:hAnsi="Arial" w:cs="Arial"/>
          <w:b/>
          <w:lang w:bidi="ar-SA"/>
        </w:rPr>
        <w:t xml:space="preserve">explore sustainment of KIU! at the completion of the study. </w:t>
      </w:r>
      <w:r w:rsidRPr="00461C57">
        <w:rPr>
          <w:rFonts w:ascii="Arial" w:hAnsi="Arial" w:cs="Arial"/>
          <w:lang w:bidi="ar-SA"/>
        </w:rPr>
        <w:t xml:space="preserve">CBOs will be provided with materials to facilitate applying for external funding to continue to provide KIU! after study </w:t>
      </w:r>
      <w:r w:rsidRPr="00461C57">
        <w:rPr>
          <w:rFonts w:ascii="Arial" w:hAnsi="Arial" w:cs="Arial"/>
          <w:lang w:bidi="ar-SA"/>
        </w:rPr>
        <w:lastRenderedPageBreak/>
        <w:t>completion, including an Impact Tool</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&lt;EndNote&gt;&lt;Cite&gt;&lt;Author&gt;Center for Health Economics of Treatment Interventions for Substance Use Disorders&lt;/Author&gt;&lt;Year&gt;2015&lt;/Year&gt;&lt;RecNum&gt;25257&lt;/RecNum&gt;&lt;DisplayText&gt;&lt;style face="superscript"&gt;32&lt;/style&gt;&lt;/DisplayText&gt;&lt;record&gt;&lt;rec-number&gt;25257&lt;/rec-number&gt;&lt;foreign-keys&gt;&lt;key app="EN" db-id="9perxfdty9sezqew0t7xaz05v0fpppad99px" timestamp="1516136144"&gt;25257&lt;/key&gt;&lt;/foreign-keys&gt;&lt;ref-type name="Web Page"&gt;12&lt;/ref-type&gt;&lt;contributors&gt;&lt;authors&gt;&lt;author&gt;Center for Health Economics of Treatment Interventions for Substance Use Disorders, HCV, and HIV (CHERISH)&lt;/author&gt;&lt;/authors&gt;&lt;/contributors&gt;&lt;titles&gt;&lt;title&gt;Budget Impact Tool&lt;/title&gt;&lt;/titles&gt;&lt;number&gt;9 January 2018&lt;/number&gt;&lt;dates&gt;&lt;year&gt;2015&lt;/year&gt;&lt;/dates&gt;&lt;pub-location&gt;New York, NY&lt;/pub-location&gt;&lt;publisher&gt;Weill Cornell Medicine, Boston Medical Center, University of Pennsylvania, and University of Miami&lt;/publisher&gt;&lt;urls&gt;&lt;related-urls&gt;&lt;url&gt;http://cherishresearch.org/resources/#BudgetImpact&lt;/url&gt;&lt;/related-urls&gt;&lt;/urls&gt;&lt;/record&gt;&lt;/Cite&gt;&lt;/EndNote&gt;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32</w:t>
      </w:r>
      <w:r w:rsidRPr="00461C57">
        <w:rPr>
          <w:rFonts w:ascii="Arial" w:hAnsi="Arial" w:cs="Arial"/>
          <w:lang w:bidi="ar-SA"/>
        </w:rPr>
        <w:fldChar w:fldCharType="end"/>
      </w:r>
      <w:r w:rsidRPr="00461C57">
        <w:rPr>
          <w:rFonts w:ascii="Arial" w:hAnsi="Arial" w:cs="Arial"/>
          <w:lang w:bidi="ar-SA"/>
        </w:rPr>
        <w:t xml:space="preserve"> to estimate local impact and costs. We will also examine factors that predict applying for funding and ongoing sustainment.</w:t>
      </w:r>
      <w:r w:rsidRPr="00461C57">
        <w:rPr>
          <w:rFonts w:ascii="Arial" w:hAnsi="Arial" w:cs="Arial"/>
          <w:lang w:bidi="ar-SA"/>
        </w:rPr>
        <w:fldChar w:fldCharType="begin">
          <w:fldData xml:space="preserve">PEVuZE5vdGU+PENpdGU+PEF1dGhvcj5QYWxpbmthczwvQXV0aG9yPjxZZWFyPjIwMTY8L1llYXI+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PEVuZE5vdGU+PENpdGU+PEF1dGhvcj5QYWxpbmthczwvQXV0aG9yPjxZZWFyPjIwMTY8L1llYXI+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33</w:t>
      </w:r>
      <w:r w:rsidRPr="00461C57">
        <w:rPr>
          <w:rFonts w:ascii="Arial" w:hAnsi="Arial" w:cs="Arial"/>
          <w:lang w:bidi="ar-SA"/>
        </w:rPr>
        <w:fldChar w:fldCharType="end"/>
      </w:r>
      <w:r w:rsidRPr="00461C57">
        <w:rPr>
          <w:rFonts w:ascii="Arial" w:hAnsi="Arial" w:cs="Arial"/>
          <w:lang w:bidi="ar-SA"/>
        </w:rPr>
        <w:t xml:space="preserve"> For Strategy 2, through consultation with the CDC, capacity building assistance providers, health departments, and small businesses involved in Health 2.0 initiatives, we will examine models for ongoing sustainment of the DTC model. </w:t>
      </w:r>
    </w:p>
    <w:p w:rsidR="00BA418B" w:rsidRDefault="00BA418B" w:rsidP="00BA418B">
      <w:pPr>
        <w:widowControl/>
        <w:autoSpaceDE/>
        <w:autoSpaceDN/>
        <w:rPr>
          <w:rFonts w:ascii="Arial" w:hAnsi="Arial" w:cs="Arial"/>
          <w:lang w:bidi="ar-SA"/>
        </w:rPr>
      </w:pPr>
    </w:p>
    <w:p w:rsidR="00461C57" w:rsidRPr="00461C57" w:rsidRDefault="00461C57" w:rsidP="00BA418B">
      <w:pPr>
        <w:widowControl/>
        <w:autoSpaceDE/>
        <w:autoSpaceDN/>
        <w:rPr>
          <w:rFonts w:ascii="Arial" w:hAnsi="Arial" w:cs="Arial"/>
          <w:lang w:bidi="ar-SA"/>
        </w:rPr>
      </w:pPr>
      <w:r w:rsidRPr="00461C57">
        <w:rPr>
          <w:rFonts w:ascii="Arial" w:hAnsi="Arial" w:cs="Arial"/>
          <w:lang w:bidi="ar-SA"/>
        </w:rPr>
        <w:t xml:space="preserve">This application is in response to PA-17-194 that calls for targeted implementation science for HIV prevention and treatment, including studies to optimize implementation of behavioral risk reduction interventions. It is consistent with the NIH Office of AIDS Research’s high priority of implementation science to improve entry into prevention services and reduce disparities in new infections.  </w:t>
      </w:r>
    </w:p>
    <w:p w:rsidR="00BA418B" w:rsidRDefault="00BA418B">
      <w:pPr>
        <w:rPr>
          <w:rFonts w:ascii="Arial" w:hAnsi="Arial" w:cs="Arial"/>
          <w:b/>
          <w:lang w:bidi="ar-SA"/>
        </w:rPr>
      </w:pPr>
      <w:r>
        <w:rPr>
          <w:rFonts w:ascii="Arial" w:hAnsi="Arial" w:cs="Arial"/>
          <w:b/>
          <w:lang w:bidi="ar-SA"/>
        </w:rPr>
        <w:br w:type="page"/>
      </w:r>
    </w:p>
    <w:p w:rsidR="00461C57" w:rsidRDefault="00461C57" w:rsidP="00461C57">
      <w:pPr>
        <w:widowControl/>
        <w:numPr>
          <w:ilvl w:val="0"/>
          <w:numId w:val="20"/>
        </w:numPr>
        <w:autoSpaceDE/>
        <w:autoSpaceDN/>
        <w:spacing w:after="160" w:line="259" w:lineRule="auto"/>
        <w:contextualSpacing/>
        <w:jc w:val="center"/>
        <w:rPr>
          <w:rFonts w:ascii="Arial" w:hAnsi="Arial" w:cs="Arial"/>
          <w:b/>
          <w:lang w:bidi="ar-SA"/>
        </w:rPr>
      </w:pPr>
      <w:r w:rsidRPr="00461C57">
        <w:rPr>
          <w:rFonts w:ascii="Arial" w:hAnsi="Arial" w:cs="Arial"/>
          <w:b/>
          <w:lang w:bidi="ar-SA"/>
        </w:rPr>
        <w:lastRenderedPageBreak/>
        <w:t>SIGNIFICANCE</w:t>
      </w:r>
    </w:p>
    <w:p w:rsidR="00BA418B" w:rsidRPr="00461C57" w:rsidRDefault="00BA418B" w:rsidP="003A660E">
      <w:pPr>
        <w:widowControl/>
        <w:autoSpaceDE/>
        <w:autoSpaceDN/>
        <w:spacing w:after="160" w:line="259" w:lineRule="auto"/>
        <w:ind w:left="1080"/>
        <w:contextualSpacing/>
        <w:rPr>
          <w:rFonts w:ascii="Arial" w:hAnsi="Arial" w:cs="Arial"/>
          <w:b/>
          <w:lang w:bidi="ar-SA"/>
        </w:rPr>
      </w:pPr>
    </w:p>
    <w:p w:rsidR="00461C57" w:rsidRPr="00461C57" w:rsidRDefault="00461C57" w:rsidP="00BA418B">
      <w:pPr>
        <w:widowControl/>
        <w:rPr>
          <w:rFonts w:ascii="Arial" w:eastAsia="Times New Roman" w:hAnsi="Arial" w:cs="Arial"/>
          <w:iCs/>
          <w:lang w:bidi="ar-SA"/>
        </w:rPr>
      </w:pPr>
      <w:r w:rsidRPr="00461C57">
        <w:rPr>
          <w:rFonts w:ascii="Arial" w:eastAsia="Times New Roman" w:hAnsi="Arial" w:cs="Arial"/>
          <w:b/>
          <w:bCs/>
          <w:lang w:bidi="ar-SA"/>
        </w:rPr>
        <w:t>A.1. The burdens of HIV and STIs fall disproportionately on YMSM.</w:t>
      </w:r>
      <w:r w:rsidRPr="00461C57">
        <w:rPr>
          <w:rFonts w:ascii="Arial" w:eastAsia="Times New Roman" w:hAnsi="Arial" w:cs="Arial"/>
          <w:lang w:bidi="ar-SA"/>
        </w:rPr>
        <w:t xml:space="preserve">  </w:t>
      </w:r>
      <w:r w:rsidRPr="00461C57">
        <w:rPr>
          <w:rFonts w:ascii="Arial" w:eastAsia="Times New Roman" w:hAnsi="Arial" w:cs="Arial"/>
          <w:color w:val="000000"/>
          <w:lang w:bidi="ar-SA"/>
        </w:rPr>
        <w:t>YMSM (aged 18–29) account for nearly 70% of all new HIV diagnoses among adolescents and young adults in the U.S.</w:t>
      </w:r>
      <w:r w:rsidRPr="00461C57">
        <w:rPr>
          <w:rFonts w:ascii="Arial" w:eastAsia="Times New Roman" w:hAnsi="Arial" w:cs="Arial"/>
          <w:color w:val="000000"/>
          <w:lang w:bidi="ar-SA"/>
        </w:rPr>
        <w:fldChar w:fldCharType="begin"/>
      </w:r>
      <w:r w:rsidRPr="00461C57">
        <w:rPr>
          <w:rFonts w:ascii="Arial" w:eastAsia="Times New Roman" w:hAnsi="Arial" w:cs="Arial"/>
          <w:color w:val="000000"/>
          <w:lang w:bidi="ar-SA"/>
        </w:rPr>
        <w:instrText xml:space="preserve"> ADDIN EN.CITE &lt;EndNote&gt;&lt;Cite&gt;&lt;Author&gt;CDC&lt;/Author&gt;&lt;Year&gt;2013&lt;/Year&gt;&lt;RecNum&gt;15287&lt;/RecNum&gt;&lt;DisplayText&gt;&lt;style face="superscript"&gt;34&lt;/style&gt;&lt;/DisplayText&gt;&lt;record&gt;&lt;rec-number&gt;15287&lt;/rec-number&gt;&lt;foreign-keys&gt;&lt;key app="EN" db-id="9perxfdty9sezqew0t7xaz05v0fpppad99px" timestamp="1429571771"&gt;15287&lt;/key&gt;&lt;/foreign-keys&gt;&lt;ref-type name="Book Section"&gt;5&lt;/ref-type&gt;&lt;contributors&gt;&lt;authors&gt;&lt;author&gt;CDC,&lt;/author&gt;&lt;/authors&gt;&lt;/contributors&gt;&lt;titles&gt;&lt;title&gt;HIV surveillance in adolescents and young adults.&lt;/title&gt;&lt;/titles&gt;&lt;dates&gt;&lt;year&gt;2013&lt;/year&gt;&lt;/dates&gt;&lt;urls&gt;&lt;related-urls&gt;&lt;url&gt;http://www.cdc.gov/hiv/topics/surveillance/resources/slides/adolescents/slides/Adolescents.pdf&lt;/url&gt;&lt;/related-urls&gt;&lt;/urls&gt;&lt;access-date&gt;2015 Aug 11&lt;/access-date&gt;&lt;/record&gt;&lt;/Cite&gt;&lt;/EndNote&gt;</w:instrText>
      </w:r>
      <w:r w:rsidRPr="00461C57">
        <w:rPr>
          <w:rFonts w:ascii="Arial" w:eastAsia="Times New Roman" w:hAnsi="Arial" w:cs="Arial"/>
          <w:color w:val="000000"/>
          <w:lang w:bidi="ar-SA"/>
        </w:rPr>
        <w:fldChar w:fldCharType="separate"/>
      </w:r>
      <w:r w:rsidRPr="00461C57">
        <w:rPr>
          <w:rFonts w:ascii="Arial" w:eastAsia="Times New Roman" w:hAnsi="Arial" w:cs="Arial"/>
          <w:noProof/>
          <w:color w:val="000000"/>
          <w:vertAlign w:val="superscript"/>
          <w:lang w:bidi="ar-SA"/>
        </w:rPr>
        <w:t>34</w:t>
      </w:r>
      <w:r w:rsidRPr="00461C57">
        <w:rPr>
          <w:rFonts w:ascii="Arial" w:eastAsia="Times New Roman" w:hAnsi="Arial" w:cs="Arial"/>
          <w:color w:val="000000"/>
          <w:lang w:bidi="ar-SA"/>
        </w:rPr>
        <w:fldChar w:fldCharType="end"/>
      </w:r>
      <w:r w:rsidRPr="00461C57">
        <w:rPr>
          <w:rFonts w:ascii="Arial" w:eastAsia="Times New Roman" w:hAnsi="Arial" w:cs="Arial"/>
          <w:lang w:bidi="ar-SA"/>
        </w:rPr>
        <w:t xml:space="preserve">, </w:t>
      </w:r>
      <w:r w:rsidRPr="00461C57">
        <w:rPr>
          <w:rFonts w:ascii="Arial" w:eastAsia="Times New Roman" w:hAnsi="Arial" w:cs="Arial"/>
          <w:iCs/>
          <w:lang w:bidi="ar-SA"/>
        </w:rPr>
        <w:t>with HIV prevalence estimated at 13.5% in 18–24 year-olds and 17.8% in 25–29 year-olds. Black YMSM experience the highest prevalence (36.0%).</w:t>
      </w:r>
      <w:r w:rsidRPr="00461C57">
        <w:rPr>
          <w:rFonts w:ascii="Arial" w:eastAsia="Times New Roman" w:hAnsi="Arial" w:cs="Arial"/>
          <w:iCs/>
          <w:lang w:bidi="ar-SA"/>
        </w:rPr>
        <w:fldChar w:fldCharType="begin"/>
      </w:r>
      <w:r w:rsidRPr="00461C57">
        <w:rPr>
          <w:rFonts w:ascii="Arial" w:eastAsia="Times New Roman" w:hAnsi="Arial" w:cs="Arial"/>
          <w:iCs/>
          <w:lang w:bidi="ar-SA"/>
        </w:rPr>
        <w:instrText xml:space="preserve"> ADDIN EN.CITE &lt;EndNote&gt;&lt;Cite&gt;&lt;Author&gt;CDC&lt;/Author&gt;&lt;Year&gt;2016&lt;/Year&gt;&lt;RecNum&gt;22868&lt;/RecNum&gt;&lt;DisplayText&gt;&lt;style face="superscript"&gt;35&lt;/style&gt;&lt;/DisplayText&gt;&lt;record&gt;&lt;rec-number&gt;22868&lt;/rec-number&gt;&lt;foreign-keys&gt;&lt;key app="EN" db-id="9perxfdty9sezqew0t7xaz05v0fpppad99px" timestamp="1490371310"&gt;22868&lt;/key&gt;&lt;/foreign-keys&gt;&lt;ref-type name="Report"&gt;27&lt;/ref-type&gt;&lt;contributors&gt;&lt;authors&gt;&lt;author&gt;CDC,&lt;/author&gt;&lt;/authors&gt;&lt;/contributors&gt;&lt;titles&gt;&lt;title&gt;HIV Infection Risk, Prevention, and Testing Behaviors among Men Who Have Sex with Men - National HIV Behavioral Surveillance, 20 U.S. Cities, 2014&lt;/title&gt;&lt;secondary-title&gt;HIV Surveillance Special Report 15&lt;/secondary-title&gt;&lt;/titles&gt;&lt;dates&gt;&lt;year&gt;2016&lt;/year&gt;&lt;/dates&gt;&lt;urls&gt;&lt;related-urls&gt;&lt;url&gt;https://www.cdc.gov/hiv/pdf/library/reports/surveillance/cdc-hiv-hssr-nhbs-msm-2014.pdf&lt;/url&gt;&lt;/related-urls&gt;&lt;/urls&gt;&lt;access-date&gt;2017&lt;/access-date&gt;&lt;/record&gt;&lt;/Cite&gt;&lt;/EndNote&gt;</w:instrText>
      </w:r>
      <w:r w:rsidRPr="00461C57">
        <w:rPr>
          <w:rFonts w:ascii="Arial" w:eastAsia="Times New Roman" w:hAnsi="Arial" w:cs="Arial"/>
          <w:iCs/>
          <w:lang w:bidi="ar-SA"/>
        </w:rPr>
        <w:fldChar w:fldCharType="separate"/>
      </w:r>
      <w:r w:rsidRPr="00461C57">
        <w:rPr>
          <w:rFonts w:ascii="Arial" w:eastAsia="Times New Roman" w:hAnsi="Arial" w:cs="Arial"/>
          <w:iCs/>
          <w:noProof/>
          <w:vertAlign w:val="superscript"/>
          <w:lang w:bidi="ar-SA"/>
        </w:rPr>
        <w:t>35</w:t>
      </w:r>
      <w:r w:rsidRPr="00461C57">
        <w:rPr>
          <w:rFonts w:ascii="Arial" w:eastAsia="Times New Roman" w:hAnsi="Arial" w:cs="Arial"/>
          <w:iCs/>
          <w:lang w:bidi="ar-SA"/>
        </w:rPr>
        <w:fldChar w:fldCharType="end"/>
      </w:r>
      <w:r w:rsidRPr="00461C57">
        <w:rPr>
          <w:rFonts w:ascii="Arial" w:eastAsia="Times New Roman" w:hAnsi="Arial" w:cs="Arial"/>
          <w:iCs/>
          <w:lang w:bidi="ar-SA"/>
        </w:rPr>
        <w:t xml:space="preserve">  The CDC estimates that since 2010, the diagnosis rate has increased 18% among Latino YMSM,</w:t>
      </w:r>
      <w:r w:rsidRPr="00461C57">
        <w:rPr>
          <w:rFonts w:ascii="Arial" w:eastAsia="Times New Roman" w:hAnsi="Arial" w:cs="Arial"/>
          <w:iCs/>
          <w:lang w:bidi="ar-SA"/>
        </w:rPr>
        <w:fldChar w:fldCharType="begin"/>
      </w:r>
      <w:r w:rsidRPr="00461C57">
        <w:rPr>
          <w:rFonts w:ascii="Arial" w:eastAsia="Times New Roman" w:hAnsi="Arial" w:cs="Arial"/>
          <w:iCs/>
          <w:lang w:bidi="ar-SA"/>
        </w:rPr>
        <w:instrText xml:space="preserve"> ADDIN EN.CITE &lt;EndNote&gt;&lt;Cite&gt;&lt;Author&gt;CDC&lt;/Author&gt;&lt;Year&gt;2016&lt;/Year&gt;&lt;RecNum&gt;22874&lt;/RecNum&gt;&lt;DisplayText&gt;&lt;style face="superscript"&gt;36&lt;/style&gt;&lt;/DisplayText&gt;&lt;record&gt;&lt;rec-number&gt;22874&lt;/rec-number&gt;&lt;foreign-keys&gt;&lt;key app="EN" db-id="9perxfdty9sezqew0t7xaz05v0fpppad99px" timestamp="1490554129"&gt;22874&lt;/key&gt;&lt;/foreign-keys&gt;&lt;ref-type name="Web Page"&gt;12&lt;/ref-type&gt;&lt;contributors&gt;&lt;authors&gt;&lt;author&gt;CDC,&lt;/author&gt;&lt;/authors&gt;&lt;/contributors&gt;&lt;titles&gt;&lt;title&gt;Diagnoses of HIV Infection among Adolescents and Young Adults in the United States and 6 Dependent Areas 2010-2014&lt;/title&gt;&lt;secondary-title&gt;HIV Surveillance Supplemental Report&lt;/secondary-title&gt;&lt;/titles&gt;&lt;number&gt;26 March 2017&lt;/number&gt;&lt;dates&gt;&lt;year&gt;2016&lt;/year&gt;&lt;/dates&gt;&lt;pub-location&gt;Atlanta, GA&lt;/pub-location&gt;&lt;publisher&gt;Centers for Disease Control and Prevention&lt;/publisher&gt;&lt;urls&gt;&lt;related-urls&gt;&lt;url&gt;http://www.cdc.gov/hiv/library/reports/surveillance/&lt;/url&gt;&lt;/related-urls&gt;&lt;/urls&gt;&lt;/record&gt;&lt;/Cite&gt;&lt;/EndNote&gt;</w:instrText>
      </w:r>
      <w:r w:rsidRPr="00461C57">
        <w:rPr>
          <w:rFonts w:ascii="Arial" w:eastAsia="Times New Roman" w:hAnsi="Arial" w:cs="Arial"/>
          <w:iCs/>
          <w:lang w:bidi="ar-SA"/>
        </w:rPr>
        <w:fldChar w:fldCharType="separate"/>
      </w:r>
      <w:r w:rsidRPr="00461C57">
        <w:rPr>
          <w:rFonts w:ascii="Arial" w:eastAsia="Times New Roman" w:hAnsi="Arial" w:cs="Arial"/>
          <w:iCs/>
          <w:noProof/>
          <w:vertAlign w:val="superscript"/>
          <w:lang w:bidi="ar-SA"/>
        </w:rPr>
        <w:t>36</w:t>
      </w:r>
      <w:r w:rsidRPr="00461C57">
        <w:rPr>
          <w:rFonts w:ascii="Arial" w:eastAsia="Times New Roman" w:hAnsi="Arial" w:cs="Arial"/>
          <w:iCs/>
          <w:lang w:bidi="ar-SA"/>
        </w:rPr>
        <w:fldChar w:fldCharType="end"/>
      </w:r>
      <w:r w:rsidRPr="00461C57">
        <w:rPr>
          <w:rFonts w:ascii="Arial" w:eastAsia="Times New Roman" w:hAnsi="Arial" w:cs="Arial"/>
          <w:iCs/>
          <w:lang w:bidi="ar-SA"/>
        </w:rPr>
        <w:t xml:space="preserve"> which is consistent with our simulation model of future HIV incidence among YMSM.</w:t>
      </w:r>
      <w:r w:rsidRPr="00461C57">
        <w:rPr>
          <w:rFonts w:ascii="Arial" w:eastAsia="Times New Roman" w:hAnsi="Arial" w:cs="Arial"/>
          <w:iCs/>
          <w:lang w:bidi="ar-SA"/>
        </w:rPr>
        <w:fldChar w:fldCharType="begin"/>
      </w:r>
      <w:r w:rsidRPr="00461C57">
        <w:rPr>
          <w:rFonts w:ascii="Arial" w:eastAsia="Times New Roman" w:hAnsi="Arial" w:cs="Arial"/>
          <w:iCs/>
          <w:lang w:bidi="ar-SA"/>
        </w:rPr>
        <w:instrText xml:space="preserve"> ADDIN EN.CITE &lt;EndNote&gt;&lt;Cite&gt;&lt;Author&gt;Beck&lt;/Author&gt;&lt;Year&gt;2015&lt;/Year&gt;&lt;RecNum&gt;17262&lt;/RecNum&gt;&lt;DisplayText&gt;&lt;style face="superscript"&gt;37&lt;/style&gt;&lt;/DisplayText&gt;&lt;record&gt;&lt;rec-number&gt;17262&lt;/rec-number&gt;&lt;foreign-keys&gt;&lt;key app="EN" db-id="9perxfdty9sezqew0t7xaz05v0fpppad99px" timestamp="1436455218"&gt;17262&lt;/key&gt;&lt;/foreign-keys&gt;&lt;ref-type name="Journal Article"&gt;17&lt;/ref-type&gt;&lt;contributors&gt;&lt;authors&gt;&lt;author&gt;Beck, E. C.&lt;/author&gt;&lt;author&gt;Birkett, M.&lt;/author&gt;&lt;author&gt;Armbruster, B.&lt;/author&gt;&lt;author&gt;Mustanski, B.&lt;/author&gt;&lt;/authors&gt;&lt;/contributors&gt;&lt;auth-address&gt;*Department of Industrial Engineering and Management Science, Northwestern University McCormick School of Engineering, Evanston, IL; and daggerDepartment of Medical Social Sciences, Feinberg School of Medicine, Northwestern University, Chicago, IL.&lt;/auth-address&gt;&lt;titles&gt;&lt;title&gt;A data-driven simulation of HIV spread among young men who have sex with men: role of age and race mixing and STIs&lt;/title&gt;&lt;secondary-title&gt;J Acquir Immune Defic Syndr&lt;/secondary-title&gt;&lt;/titles&gt;&lt;periodical&gt;&lt;full-title&gt;Journal of Acquired Immune Deficiency Syndromes&lt;/full-title&gt;&lt;abbr-1&gt;J. Acquir. Immune Defic. Syndr.&lt;/abbr-1&gt;&lt;abbr-2&gt;J Acquir Immune Defic Syndr&lt;/abbr-2&gt;&lt;/periodical&gt;&lt;pages&gt;186-94&lt;/pages&gt;&lt;volume&gt;70&lt;/volume&gt;&lt;number&gt;2&lt;/number&gt;&lt;dates&gt;&lt;year&gt;2015&lt;/year&gt;&lt;pub-dates&gt;&lt;date&gt;Oct 1&lt;/date&gt;&lt;/pub-dates&gt;&lt;/dates&gt;&lt;isbn&gt;1944-7884 (Electronic)&amp;#xD;1525-4135 (Linking)&lt;/isbn&gt;&lt;accession-num&gt;26102448&lt;/accession-num&gt;&lt;urls&gt;&lt;related-urls&gt;&lt;url&gt;http://www.ncbi.nlm.nih.gov/pubmed/26102448&lt;/url&gt;&lt;/related-urls&gt;&lt;/urls&gt;&lt;custom2&gt;PMC4573360&lt;/custom2&gt;&lt;electronic-resource-num&gt;10.1097/QAI.0000000000000733&lt;/electronic-resource-num&gt;&lt;/record&gt;&lt;/Cite&gt;&lt;/EndNote&gt;</w:instrText>
      </w:r>
      <w:r w:rsidRPr="00461C57">
        <w:rPr>
          <w:rFonts w:ascii="Arial" w:eastAsia="Times New Roman" w:hAnsi="Arial" w:cs="Arial"/>
          <w:iCs/>
          <w:lang w:bidi="ar-SA"/>
        </w:rPr>
        <w:fldChar w:fldCharType="separate"/>
      </w:r>
      <w:r w:rsidRPr="00461C57">
        <w:rPr>
          <w:rFonts w:ascii="Arial" w:eastAsia="Times New Roman" w:hAnsi="Arial" w:cs="Arial"/>
          <w:iCs/>
          <w:noProof/>
          <w:vertAlign w:val="superscript"/>
          <w:lang w:bidi="ar-SA"/>
        </w:rPr>
        <w:t>37</w:t>
      </w:r>
      <w:r w:rsidRPr="00461C57">
        <w:rPr>
          <w:rFonts w:ascii="Arial" w:eastAsia="Times New Roman" w:hAnsi="Arial" w:cs="Arial"/>
          <w:iCs/>
          <w:lang w:bidi="ar-SA"/>
        </w:rPr>
        <w:fldChar w:fldCharType="end"/>
      </w:r>
      <w:r w:rsidRPr="00461C57">
        <w:rPr>
          <w:rFonts w:ascii="Arial" w:eastAsia="Times New Roman" w:hAnsi="Arial" w:cs="Arial"/>
          <w:iCs/>
          <w:lang w:bidi="ar-SA"/>
        </w:rPr>
        <w:t xml:space="preserve">  HIV infections among YMSM are almost entirely transmitted via unprotected sex,</w:t>
      </w:r>
      <w:r w:rsidRPr="00461C57">
        <w:rPr>
          <w:rFonts w:ascii="Arial" w:eastAsia="Times New Roman" w:hAnsi="Arial" w:cs="Arial"/>
          <w:iCs/>
          <w:lang w:bidi="ar-SA"/>
        </w:rPr>
        <w:fldChar w:fldCharType="begin">
          <w:fldData xml:space="preserve">PEVuZE5vdGU+PENpdGU+PEF1dGhvcj5DcmVwYXo8L0F1dGhvcj48WWVhcj4yMDAwPC9ZZWFyPjxS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</w:fldData>
        </w:fldChar>
      </w:r>
      <w:r w:rsidRPr="00461C57">
        <w:rPr>
          <w:rFonts w:ascii="Arial" w:eastAsia="Times New Roman" w:hAnsi="Arial" w:cs="Arial"/>
          <w:iCs/>
          <w:lang w:bidi="ar-SA"/>
        </w:rPr>
        <w:instrText xml:space="preserve"> ADDIN EN.CITE </w:instrText>
      </w:r>
      <w:r w:rsidRPr="00461C57">
        <w:rPr>
          <w:rFonts w:ascii="Arial" w:eastAsia="Times New Roman" w:hAnsi="Arial" w:cs="Arial"/>
          <w:iCs/>
          <w:lang w:bidi="ar-SA"/>
        </w:rPr>
        <w:fldChar w:fldCharType="begin">
          <w:fldData xml:space="preserve">PEVuZE5vdGU+PENpdGU+PEF1dGhvcj5DcmVwYXo8L0F1dGhvcj48WWVhcj4yMDAwPC9ZZWFyPjxS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</w:fldData>
        </w:fldChar>
      </w:r>
      <w:r w:rsidRPr="00461C57">
        <w:rPr>
          <w:rFonts w:ascii="Arial" w:eastAsia="Times New Roman" w:hAnsi="Arial" w:cs="Arial"/>
          <w:iCs/>
          <w:lang w:bidi="ar-SA"/>
        </w:rPr>
        <w:instrText xml:space="preserve"> ADDIN EN.CITE.DATA </w:instrText>
      </w:r>
      <w:r w:rsidRPr="00461C57">
        <w:rPr>
          <w:rFonts w:ascii="Arial" w:eastAsia="Times New Roman" w:hAnsi="Arial" w:cs="Arial"/>
          <w:iCs/>
          <w:lang w:bidi="ar-SA"/>
        </w:rPr>
      </w:r>
      <w:r w:rsidRPr="00461C57">
        <w:rPr>
          <w:rFonts w:ascii="Arial" w:eastAsia="Times New Roman" w:hAnsi="Arial" w:cs="Arial"/>
          <w:iCs/>
          <w:lang w:bidi="ar-SA"/>
        </w:rPr>
        <w:fldChar w:fldCharType="end"/>
      </w:r>
      <w:r w:rsidRPr="00461C57">
        <w:rPr>
          <w:rFonts w:ascii="Arial" w:eastAsia="Times New Roman" w:hAnsi="Arial" w:cs="Arial"/>
          <w:iCs/>
          <w:lang w:bidi="ar-SA"/>
        </w:rPr>
      </w:r>
      <w:r w:rsidRPr="00461C57">
        <w:rPr>
          <w:rFonts w:ascii="Arial" w:eastAsia="Times New Roman" w:hAnsi="Arial" w:cs="Arial"/>
          <w:iCs/>
          <w:lang w:bidi="ar-SA"/>
        </w:rPr>
        <w:fldChar w:fldCharType="separate"/>
      </w:r>
      <w:r w:rsidRPr="00461C57">
        <w:rPr>
          <w:rFonts w:ascii="Arial" w:eastAsia="Times New Roman" w:hAnsi="Arial" w:cs="Arial"/>
          <w:iCs/>
          <w:noProof/>
          <w:vertAlign w:val="superscript"/>
          <w:lang w:bidi="ar-SA"/>
        </w:rPr>
        <w:t>38-41</w:t>
      </w:r>
      <w:r w:rsidRPr="00461C57">
        <w:rPr>
          <w:rFonts w:ascii="Arial" w:eastAsia="Times New Roman" w:hAnsi="Arial" w:cs="Arial"/>
          <w:iCs/>
          <w:lang w:bidi="ar-SA"/>
        </w:rPr>
        <w:fldChar w:fldCharType="end"/>
      </w:r>
      <w:r w:rsidRPr="00461C57">
        <w:rPr>
          <w:rFonts w:ascii="Arial" w:eastAsia="Times New Roman" w:hAnsi="Arial" w:cs="Arial"/>
          <w:iCs/>
          <w:lang w:bidi="ar-SA"/>
        </w:rPr>
        <w:t xml:space="preserve"> defined here as sex with neither PrEP nor condoms.  STI prevalence is also high among YMSM,</w:t>
      </w:r>
      <w:r w:rsidRPr="00461C57">
        <w:rPr>
          <w:rFonts w:ascii="Arial" w:eastAsia="Times New Roman" w:hAnsi="Arial" w:cs="Arial"/>
          <w:lang w:bidi="ar-SA"/>
        </w:rPr>
        <w:fldChar w:fldCharType="begin">
          <w:fldData xml:space="preserve">PEVuZE5vdGU+PENpdGU+PEF1dGhvcj5TdWxsaXZhbjwvQXV0aG9yPjxZZWFyPjIwMTQ8L1llYXI+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==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PEVuZE5vdGU+PENpdGU+PEF1dGhvcj5TdWxsaXZhbjwvQXV0aG9yPjxZZWFyPjIwMTQ8L1llYXI+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==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42-44</w:t>
      </w:r>
      <w:r w:rsidRPr="00461C57">
        <w:rPr>
          <w:rFonts w:ascii="Arial" w:eastAsia="Times New Roman" w:hAnsi="Arial" w:cs="Arial"/>
          <w:lang w:bidi="ar-SA"/>
        </w:rPr>
        <w:fldChar w:fldCharType="end"/>
      </w:r>
      <w:r w:rsidRPr="00461C57">
        <w:rPr>
          <w:rFonts w:ascii="Arial" w:eastAsia="Times New Roman" w:hAnsi="Arial" w:cs="Arial"/>
          <w:lang w:bidi="ar-SA"/>
        </w:rPr>
        <w:t xml:space="preserve"> and STIs play an important role in increasing HIV transmission.</w:t>
      </w:r>
      <w:r w:rsidRPr="00461C57">
        <w:rPr>
          <w:rFonts w:ascii="Arial" w:eastAsia="Times New Roman" w:hAnsi="Arial" w:cs="Arial"/>
          <w:lang w:bidi="ar-SA"/>
        </w:rPr>
        <w:fldChar w:fldCharType="begin">
          <w:fldData xml:space="preserve">PEVuZE5vdGU+PENpdGU+PEF1dGhvcj5LZWxsZXk8L0F1dGhvcj48WWVhcj4yMDE1PC9ZZWFyPjxS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=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PEVuZE5vdGU+PENpdGU+PEF1dGhvcj5LZWxsZXk8L0F1dGhvcj48WWVhcj4yMDE1PC9ZZWFyPjxS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=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45-47</w:t>
      </w:r>
      <w:r w:rsidRPr="00461C57">
        <w:rPr>
          <w:rFonts w:ascii="Arial" w:eastAsia="Times New Roman" w:hAnsi="Arial" w:cs="Arial"/>
          <w:lang w:bidi="ar-SA"/>
        </w:rPr>
        <w:fldChar w:fldCharType="end"/>
      </w:r>
      <w:r w:rsidRPr="00461C57">
        <w:rPr>
          <w:rFonts w:ascii="Arial" w:eastAsia="Times New Roman" w:hAnsi="Arial" w:cs="Arial"/>
          <w:lang w:bidi="ar-SA"/>
        </w:rPr>
        <w:t xml:space="preserve">  In fact, the CDC estimates a rectal STI causes a threefold increase in the per-act risk of HIV transmission during receptive anal sex.</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&lt;EndNote&gt;&lt;Cite&gt;&lt;Author&gt;CDC&lt;/Author&gt;&lt;Year&gt;2017&lt;/Year&gt;&lt;RecNum&gt;25283&lt;/RecNum&gt;&lt;DisplayText&gt;&lt;style face="superscript"&gt;48&lt;/style&gt;&lt;/DisplayText&gt;&lt;record&gt;&lt;rec-number&gt;25283&lt;/rec-number&gt;&lt;foreign-keys&gt;&lt;key app="EN" db-id="9perxfdty9sezqew0t7xaz05v0fpppad99px" timestamp="1516722298"&gt;25283&lt;/key&gt;&lt;/foreign-keys&gt;&lt;ref-type name="Web Page"&gt;12&lt;/ref-type&gt;&lt;contributors&gt;&lt;authors&gt;&lt;author&gt;CDC&lt;/author&gt;&lt;/authors&gt;&lt;/contributors&gt;&lt;titles&gt;&lt;title&gt;HIV risk and prevention estimates&lt;/title&gt;&lt;/titles&gt;&lt;number&gt;3 November 2017&lt;/number&gt;&lt;dates&gt;&lt;year&gt;2017&lt;/year&gt;&lt;/dates&gt;&lt;pub-location&gt;Atlanta, GA&lt;/pub-location&gt;&lt;publisher&gt;Division of HIV/AIDS Prevention; National Center for HIV/AIDS, Viral Hepatitis, STD, and TB Prevention; Centers for Disease Control and Prevention&lt;/publisher&gt;&lt;urls&gt;&lt;related-urls&gt;&lt;url&gt;&lt;style face="underline" font="default" size="100%"&gt;https://www.cdc.gov/hiv/risk/estimates/index.html&lt;/style&gt;&lt;/url&gt;&lt;/related-urls&gt;&lt;/urls&gt;&lt;/record&gt;&lt;/Cite&gt;&lt;/EndNote&gt;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48</w:t>
      </w:r>
      <w:r w:rsidRPr="00461C57">
        <w:rPr>
          <w:rFonts w:ascii="Arial" w:eastAsia="Times New Roman" w:hAnsi="Arial" w:cs="Arial"/>
          <w:lang w:bidi="ar-SA"/>
        </w:rPr>
        <w:fldChar w:fldCharType="end"/>
      </w:r>
      <w:r w:rsidRPr="00461C57">
        <w:rPr>
          <w:rFonts w:ascii="Arial" w:eastAsia="Times New Roman" w:hAnsi="Arial" w:cs="Arial"/>
          <w:lang w:bidi="ar-SA"/>
        </w:rPr>
        <w:t xml:space="preserve">  In the </w:t>
      </w:r>
      <w:r w:rsidRPr="00461C57">
        <w:rPr>
          <w:rFonts w:ascii="Arial" w:eastAsia="Times New Roman" w:hAnsi="Arial" w:cs="Arial"/>
          <w:i/>
          <w:lang w:bidi="ar-SA"/>
        </w:rPr>
        <w:t>Keep It Up!</w:t>
      </w:r>
      <w:r w:rsidRPr="00461C57">
        <w:rPr>
          <w:rFonts w:ascii="Arial" w:eastAsia="Times New Roman" w:hAnsi="Arial" w:cs="Arial"/>
          <w:lang w:bidi="ar-SA"/>
        </w:rPr>
        <w:t xml:space="preserve"> (KIU!) 2.0 trial of 901 YMSM, we found 13% tested positive for rectal Gonorrhea or Chlamydia at enrollment.</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&lt;EndNote&gt;&lt;Cite&gt;&lt;Author&gt;Mustanski&lt;/Author&gt;&lt;Year&gt;2017&lt;/Year&gt;&lt;RecNum&gt;22869&lt;/RecNum&gt;&lt;DisplayText&gt;&lt;style face="superscript"&gt;49&lt;/style&gt;&lt;/DisplayText&gt;&lt;record&gt;&lt;rec-number&gt;22869&lt;/rec-number&gt;&lt;foreign-keys&gt;&lt;key app="EN" db-id="9perxfdty9sezqew0t7xaz05v0fpppad99px" timestamp="1490371310"&gt;22869&lt;/key&gt;&lt;/foreign-keys&gt;&lt;ref-type name="Journal Article"&gt;17&lt;/ref-type&gt;&lt;contributors&gt;&lt;authors&gt;&lt;author&gt;Mustanski, B.&lt;/author&gt;&lt;author&gt;Feinstein, B. A.&lt;/author&gt;&lt;author&gt;Madkins, K.&lt;/author&gt;&lt;author&gt;Sullivan, P.&lt;/author&gt;&lt;author&gt;Swann, G.&lt;/author&gt;&lt;/authors&gt;&lt;/contributors&gt;&lt;auth-address&gt;From the *Department of Medical Social Sciences and Institute for Sexual and Gender Minority Health and Wellbeing, Northwestern University, Chicago, IL; and daggerRollins School of Public Health, Emory University, Atlanta, GA.&lt;/auth-address&gt;&lt;titles&gt;&lt;title&gt;Prevalence and Risk Factors for Rectal and Urethral Sexually Transmitted Infections From Self-Collected Samples Among Young Men Who Have Sex With Men Participating in the Keep It Up! 2.0 Randomized Controlled Trial&lt;/title&gt;&lt;secondary-title&gt;Sex Transm Dis&lt;/secondary-title&gt;&lt;/titles&gt;&lt;periodical&gt;&lt;full-title&gt;Sexually Transmitted Diseases&lt;/full-title&gt;&lt;abbr-1&gt;Sex. Transm. Dis.&lt;/abbr-1&gt;&lt;abbr-2&gt;Sex Transm Dis&lt;/abbr-2&gt;&lt;/periodical&gt;&lt;pages&gt;483-488&lt;/pages&gt;&lt;volume&gt;44&lt;/volume&gt;&lt;number&gt;8&lt;/number&gt;&lt;dates&gt;&lt;year&gt;2017&lt;/year&gt;&lt;pub-dates&gt;&lt;date&gt;Aug&lt;/date&gt;&lt;/pub-dates&gt;&lt;/dates&gt;&lt;isbn&gt;1537-4521 (Electronic)&amp;#xD;0148-5717 (Linking)&lt;/isbn&gt;&lt;accession-num&gt;28703727&lt;/accession-num&gt;&lt;urls&gt;&lt;related-urls&gt;&lt;url&gt;&lt;style face="underline" font="default" size="100%"&gt;https://www.ncbi.nlm.nih.gov/pubmed/28703727&lt;/style&gt;&lt;/url&gt;&lt;/related-urls&gt;&lt;/urls&gt;&lt;electronic-resource-num&gt;10.1097/OLQ.0000000000000636&lt;/electronic-resource-num&gt;&lt;/record&gt;&lt;/Cite&gt;&lt;/EndNote&gt;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49</w:t>
      </w:r>
      <w:r w:rsidRPr="00461C57">
        <w:rPr>
          <w:rFonts w:ascii="Arial" w:eastAsia="Times New Roman" w:hAnsi="Arial" w:cs="Arial"/>
          <w:lang w:bidi="ar-SA"/>
        </w:rPr>
        <w:fldChar w:fldCharType="end"/>
      </w:r>
    </w:p>
    <w:p w:rsidR="00BA418B" w:rsidRDefault="00BA418B" w:rsidP="00461C57">
      <w:pPr>
        <w:widowControl/>
        <w:autoSpaceDE/>
        <w:autoSpaceDN/>
        <w:ind w:right="-90" w:firstLine="720"/>
        <w:rPr>
          <w:rFonts w:ascii="Arial" w:hAnsi="Arial" w:cs="Arial"/>
          <w:b/>
          <w:bCs/>
          <w:lang w:bidi="ar-SA"/>
        </w:rPr>
      </w:pPr>
    </w:p>
    <w:p w:rsidR="00461C57" w:rsidRPr="00461C57" w:rsidRDefault="00461C57" w:rsidP="00BA418B">
      <w:pPr>
        <w:widowControl/>
        <w:autoSpaceDE/>
        <w:autoSpaceDN/>
        <w:ind w:right="-90"/>
        <w:rPr>
          <w:rFonts w:ascii="Arial" w:hAnsi="Arial" w:cs="Arial"/>
          <w:lang w:bidi="ar-SA"/>
        </w:rPr>
      </w:pPr>
      <w:r w:rsidRPr="00461C57">
        <w:rPr>
          <w:rFonts w:ascii="Arial" w:hAnsi="Arial" w:cs="Arial"/>
          <w:b/>
          <w:bCs/>
          <w:lang w:bidi="ar-SA"/>
        </w:rPr>
        <w:t xml:space="preserve">A.2. As alarming as these epidemiological data are, there has not been a commensurate prevention response.  </w:t>
      </w:r>
      <w:r w:rsidRPr="00461C57">
        <w:rPr>
          <w:rFonts w:ascii="Arial" w:hAnsi="Arial" w:cs="Arial"/>
          <w:bCs/>
          <w:lang w:bidi="ar-SA"/>
        </w:rPr>
        <w:t xml:space="preserve">While research attention has increased on YMSM, </w:t>
      </w:r>
      <w:r w:rsidRPr="00461C57">
        <w:rPr>
          <w:rFonts w:ascii="Arial" w:hAnsi="Arial" w:cs="Arial"/>
          <w:lang w:bidi="ar-SA"/>
        </w:rPr>
        <w:t xml:space="preserve">our recent analysis of the CDC’s </w:t>
      </w:r>
      <w:r w:rsidRPr="00461C57">
        <w:rPr>
          <w:rFonts w:ascii="Arial" w:hAnsi="Arial" w:cs="Arial"/>
          <w:i/>
          <w:lang w:bidi="ar-SA"/>
        </w:rPr>
        <w:t>Compendium of Evidence-Based HIV Prevention Programs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&lt;EndNote&gt;&lt;Cite&gt;&lt;Author&gt;CDC&lt;/Author&gt;&lt;Year&gt;2017&lt;/Year&gt;&lt;RecNum&gt;22827&lt;/RecNum&gt;&lt;DisplayText&gt;&lt;style face="superscript"&gt;50&lt;/style&gt;&lt;/DisplayText&gt;&lt;record&gt;&lt;rec-number&gt;22827&lt;/rec-number&gt;&lt;foreign-keys&gt;&lt;key app="EN" db-id="raretw20nzw098ezss9xev00evrfzr9eftwz" timestamp="1513020452"&gt;22827&lt;/key&gt;&lt;/foreign-keys&gt;&lt;ref-type name="Web Page"&gt;12&lt;/ref-type&gt;&lt;contributors&gt;&lt;authors&gt;&lt;author&gt;CDC,&lt;/author&gt;&lt;/authors&gt;&lt;/contributors&gt;&lt;titles&gt;&lt;title&gt;Compendium of evidence-based interventions and best practices for HIV prevention&lt;/title&gt;&lt;/titles&gt;&lt;volume&gt;2017&lt;/volume&gt;&lt;number&gt;June 26&lt;/number&gt;&lt;dates&gt;&lt;year&gt;2017&lt;/year&gt;&lt;pub-dates&gt;&lt;date&gt;April 7, 2017&lt;/date&gt;&lt;/pub-dates&gt;&lt;/dates&gt;&lt;urls&gt;&lt;related-urls&gt;&lt;url&gt;&lt;style face="underline" font="default" size="100%"&gt;https://www.cdc.gov/hiv/research/interventionresearch/compendium/index.html&lt;/style&gt;&lt;/url&gt;&lt;/related-urls&gt;&lt;/urls&gt;&lt;/record&gt;&lt;/Cite&gt;&lt;/EndNote&gt;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50</w:t>
      </w:r>
      <w:r w:rsidRPr="00461C57">
        <w:rPr>
          <w:rFonts w:ascii="Arial" w:hAnsi="Arial" w:cs="Arial"/>
          <w:lang w:bidi="ar-SA"/>
        </w:rPr>
        <w:fldChar w:fldCharType="end"/>
      </w:r>
      <w:r w:rsidRPr="00461C57">
        <w:rPr>
          <w:rFonts w:ascii="Arial" w:hAnsi="Arial" w:cs="Arial"/>
          <w:lang w:bidi="ar-SA"/>
        </w:rPr>
        <w:t xml:space="preserve"> found that only 2 out of 93 programs focused on YMSM (i.e., Mpowerment and Young Men’s Health Project).</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&lt;EndNote&gt;&lt;Cite&gt;&lt;Author&gt;Mustanski&lt;/Author&gt;&lt;Year&gt;2016&lt;/Year&gt;&lt;RecNum&gt;18648&lt;/RecNum&gt;&lt;DisplayText&gt;&lt;style face="superscript"&gt;51&lt;/style&gt;&lt;/DisplayText&gt;&lt;record&gt;&lt;rec-number&gt;18648&lt;/rec-number&gt;&lt;foreign-keys&gt;&lt;key app="EN" db-id="9perxfdty9sezqew0t7xaz05v0fpppad99px" timestamp="1455125482"&gt;18648&lt;/key&gt;&lt;/foreign-keys&gt;&lt;ref-type name="Journal Article"&gt;17&lt;/ref-type&gt;&lt;contributors&gt;&lt;authors&gt;&lt;author&gt;Mustanski, B.&lt;/author&gt;&lt;author&gt;Fisher, C. B.&lt;/author&gt;&lt;/authors&gt;&lt;/contributors&gt;&lt;auth-address&gt;Northwestern University, Feinberg School of Medicine and Institute for Sexual and Gender Minority Health and Wellbeing, Chicago, Illinois. Electronic address: brian@northwestern.edu.&amp;#xD;Fordham University Center for Ethics Education, Bronx, New York.&lt;/auth-address&gt;&lt;titles&gt;&lt;title&gt;HIV rates are increasing in gay/bisexual teens: IRB barriers to research must be resolved to bend the curve&lt;/title&gt;&lt;secondary-title&gt;Am J Prev Med&lt;/secondary-title&gt;&lt;/titles&gt;&lt;periodical&gt;&lt;full-title&gt;American Journal of Preventive Medicine&lt;/full-title&gt;&lt;abbr-1&gt;Am. J. Prev. Med.&lt;/abbr-1&gt;&lt;abbr-2&gt;Am J Prev Med&lt;/abbr-2&gt;&lt;/periodical&gt;&lt;pages&gt;249-52&lt;/pages&gt;&lt;volume&gt;51&lt;/volume&gt;&lt;number&gt;2&lt;/number&gt;&lt;dates&gt;&lt;year&gt;2016&lt;/year&gt;&lt;pub-dates&gt;&lt;date&gt;Aug&lt;/date&gt;&lt;/pub-dates&gt;&lt;/dates&gt;&lt;isbn&gt;1873-2607 (Electronic)&amp;#xD;0749-3797 (Linking)&lt;/isbn&gt;&lt;accession-num&gt;27061893&lt;/accession-num&gt;&lt;urls&gt;&lt;related-urls&gt;&lt;url&gt;http://www.ncbi.nlm.nih.gov/pubmed/27061893&lt;/url&gt;&lt;/related-urls&gt;&lt;/urls&gt;&lt;custom2&gt;PMC4958583&lt;/custom2&gt;&lt;electronic-resource-num&gt;10.1016/j.amepre.2016.02.026&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51</w:t>
      </w:r>
      <w:r w:rsidRPr="00461C57">
        <w:rPr>
          <w:rFonts w:ascii="Arial" w:hAnsi="Arial" w:cs="Arial"/>
          <w:lang w:bidi="ar-SA"/>
        </w:rPr>
        <w:fldChar w:fldCharType="end"/>
      </w:r>
      <w:r w:rsidRPr="00461C57">
        <w:rPr>
          <w:rFonts w:ascii="Arial" w:hAnsi="Arial" w:cs="Arial"/>
          <w:lang w:bidi="ar-SA"/>
        </w:rPr>
        <w:t xml:space="preserve">  Programs designed more broadly for all adult MSM do not tend to effectively engage YMSM; for example, a recent study in Los Angeles found that the average age of MSM who participated in HIV prevention programs was 40–49 years old.</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&lt;EndNote&gt;&lt;Cite&gt;&lt;Author&gt;Shoptaw&lt;/Author&gt;&lt;Year&gt;2009&lt;/Year&gt;&lt;RecNum&gt;25167&lt;/RecNum&gt;&lt;DisplayText&gt;&lt;style face="superscript"&gt;52&lt;/style&gt;&lt;/DisplayText&gt;&lt;record&gt;&lt;rec-number&gt;25167&lt;/rec-number&gt;&lt;foreign-keys&gt;&lt;key app="EN" db-id="9perxfdty9sezqew0t7xaz05v0fpppad99px" timestamp="1513008949"&gt;25167&lt;/key&gt;&lt;/foreign-keys&gt;&lt;ref-type name="Journal Article"&gt;17&lt;/ref-type&gt;&lt;contributors&gt;&lt;authors&gt;&lt;author&gt;Shoptaw, Steven&lt;/author&gt;&lt;author&gt;Weiss, Robert E.&lt;/author&gt;&lt;author&gt;Munjas, Brett&lt;/author&gt;&lt;author&gt;Hucks-Ortiz, Christopher&lt;/author&gt;&lt;author&gt;Young, Sean D.&lt;/author&gt;&lt;author&gt;Larkins, Sherry&lt;/author&gt;&lt;author&gt;Victorianne, Gregory D.&lt;/author&gt;&lt;author&gt;Gorbach, Pamina M.&lt;/author&gt;&lt;/authors&gt;&lt;/contributors&gt;&lt;titles&gt;&lt;title&gt;Homonegativity, Substance Use, Sexual Risk Behaviors, and HIV Status in Poor and Ethnic Men Who Have Sex with Men in Los Angeles&lt;/title&gt;&lt;secondary-title&gt;Journal of Urban Health : Bulletin of the New York Academy of Medicine&lt;/secondary-title&gt;&lt;/titles&gt;&lt;pages&gt;77-92&lt;/pages&gt;&lt;volume&gt;86&lt;/volume&gt;&lt;number&gt;Suppl 1&lt;/number&gt;&lt;dates&gt;&lt;year&gt;2009&lt;/year&gt;&lt;pub-dates&gt;&lt;date&gt;06/13&amp;#xD;11/20/received&amp;#xD;05/05/accepted&lt;/date&gt;&lt;/pub-dates&gt;&lt;/dates&gt;&lt;pub-location&gt;Boston&lt;/pub-location&gt;&lt;publisher&gt;Springer US&lt;/publisher&gt;&lt;isbn&gt;1099-3460&amp;#xD;1468-2869&lt;/isbn&gt;&lt;accession-num&gt;PMC2705491&lt;/accession-num&gt;&lt;urls&gt;&lt;related-urls&gt;&lt;url&gt;http://www.ncbi.nlm.nih.gov/pmc/articles/PMC2705491/&lt;/url&gt;&lt;/related-urls&gt;&lt;/urls&gt;&lt;electronic-resource-num&gt;10.1007/s11524-009-9372-5&lt;/electronic-resource-num&gt;&lt;remote-database-name&gt;PMC&lt;/remote-database-name&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52</w:t>
      </w:r>
      <w:r w:rsidRPr="00461C57">
        <w:rPr>
          <w:rFonts w:ascii="Arial" w:hAnsi="Arial" w:cs="Arial"/>
          <w:lang w:bidi="ar-SA"/>
        </w:rPr>
        <w:fldChar w:fldCharType="end"/>
      </w:r>
      <w:r w:rsidRPr="00461C57">
        <w:rPr>
          <w:rFonts w:ascii="Arial" w:hAnsi="Arial" w:cs="Arial"/>
          <w:lang w:bidi="ar-SA"/>
        </w:rPr>
        <w:t xml:space="preserve">  This likely reflects the reality that </w:t>
      </w:r>
      <w:r w:rsidRPr="00461C57">
        <w:rPr>
          <w:rFonts w:ascii="Arial" w:hAnsi="Arial" w:cs="Arial"/>
          <w:b/>
          <w:lang w:bidi="ar-SA"/>
        </w:rPr>
        <w:t>YMSM have unique prevention needs</w:t>
      </w:r>
      <w:r w:rsidRPr="00461C57">
        <w:rPr>
          <w:rFonts w:ascii="Arial" w:hAnsi="Arial" w:cs="Arial"/>
          <w:b/>
          <w:lang w:bidi="ar-SA"/>
        </w:rPr>
        <w:fldChar w:fldCharType="begin">
          <w:fldData xml:space="preserve">PEVuZE5vdGU+PENpdGU+PEF1dGhvcj5NdXN0YW5za2k8L0F1dGhvcj48WWVhcj4yMDExPC9ZZWFy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</w:fldData>
        </w:fldChar>
      </w:r>
      <w:r w:rsidRPr="00461C57">
        <w:rPr>
          <w:rFonts w:ascii="Arial" w:hAnsi="Arial" w:cs="Arial"/>
          <w:b/>
          <w:lang w:bidi="ar-SA"/>
        </w:rPr>
        <w:instrText xml:space="preserve"> ADDIN EN.CITE </w:instrText>
      </w:r>
      <w:r w:rsidRPr="00461C57">
        <w:rPr>
          <w:rFonts w:ascii="Arial" w:hAnsi="Arial" w:cs="Arial"/>
          <w:b/>
          <w:lang w:bidi="ar-SA"/>
        </w:rPr>
        <w:fldChar w:fldCharType="begin">
          <w:fldData xml:space="preserve">PEVuZE5vdGU+PENpdGU+PEF1dGhvcj5NdXN0YW5za2k8L0F1dGhvcj48WWVhcj4yMDExPC9ZZWFy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</w:fldData>
        </w:fldChar>
      </w:r>
      <w:r w:rsidRPr="00461C57">
        <w:rPr>
          <w:rFonts w:ascii="Arial" w:hAnsi="Arial" w:cs="Arial"/>
          <w:b/>
          <w:lang w:bidi="ar-SA"/>
        </w:rPr>
        <w:instrText xml:space="preserve"> ADDIN EN.CITE.DATA </w:instrText>
      </w:r>
      <w:r w:rsidRPr="00461C57">
        <w:rPr>
          <w:rFonts w:ascii="Arial" w:hAnsi="Arial" w:cs="Arial"/>
          <w:b/>
          <w:lang w:bidi="ar-SA"/>
        </w:rPr>
      </w:r>
      <w:r w:rsidRPr="00461C57">
        <w:rPr>
          <w:rFonts w:ascii="Arial" w:hAnsi="Arial" w:cs="Arial"/>
          <w:b/>
          <w:lang w:bidi="ar-SA"/>
        </w:rPr>
        <w:fldChar w:fldCharType="end"/>
      </w:r>
      <w:r w:rsidRPr="00461C57">
        <w:rPr>
          <w:rFonts w:ascii="Arial" w:hAnsi="Arial" w:cs="Arial"/>
          <w:b/>
          <w:lang w:bidi="ar-SA"/>
        </w:rPr>
      </w:r>
      <w:r w:rsidRPr="00461C57">
        <w:rPr>
          <w:rFonts w:ascii="Arial" w:hAnsi="Arial" w:cs="Arial"/>
          <w:b/>
          <w:lang w:bidi="ar-SA"/>
        </w:rPr>
        <w:fldChar w:fldCharType="separate"/>
      </w:r>
      <w:r w:rsidRPr="00461C57">
        <w:rPr>
          <w:rFonts w:ascii="Arial" w:hAnsi="Arial" w:cs="Arial"/>
          <w:b/>
          <w:noProof/>
          <w:vertAlign w:val="superscript"/>
          <w:lang w:bidi="ar-SA"/>
        </w:rPr>
        <w:t>53</w:t>
      </w:r>
      <w:r w:rsidRPr="00461C57">
        <w:rPr>
          <w:rFonts w:ascii="Arial" w:hAnsi="Arial" w:cs="Arial"/>
          <w:b/>
          <w:lang w:bidi="ar-SA"/>
        </w:rPr>
        <w:fldChar w:fldCharType="end"/>
      </w:r>
      <w:r w:rsidRPr="00461C57">
        <w:rPr>
          <w:rFonts w:ascii="Arial" w:hAnsi="Arial" w:cs="Arial"/>
          <w:lang w:bidi="ar-SA"/>
        </w:rPr>
        <w:t xml:space="preserve"> and that programs designed for older adult MSM may not generalize to the developmental context of emerging adulthood—the unique period during which individuals are “too old” to be adolescents (&gt;18) but not “old enough” to be adults (~29).</w:t>
      </w:r>
      <w:r w:rsidRPr="00461C57">
        <w:rPr>
          <w:rFonts w:ascii="Arial" w:hAnsi="Arial" w:cs="Arial"/>
          <w:lang w:bidi="ar-SA"/>
        </w:rPr>
        <w:fldChar w:fldCharType="begin">
          <w:fldData xml:space="preserve">PEVuZE5vdGU+PENpdGU+PEF1dGhvcj5Bcm5ldHQ8L0F1dGhvcj48WWVhcj4yMDAxPC9ZZWFyPjxS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PEVuZE5vdGU+PENpdGU+PEF1dGhvcj5Bcm5ldHQ8L0F1dGhvcj48WWVhcj4yMDAxPC9ZZWFyPjxS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54, 55</w:t>
      </w:r>
      <w:r w:rsidRPr="00461C57">
        <w:rPr>
          <w:rFonts w:ascii="Arial" w:hAnsi="Arial" w:cs="Arial"/>
          <w:lang w:bidi="ar-SA"/>
        </w:rPr>
        <w:fldChar w:fldCharType="end"/>
      </w:r>
      <w:r w:rsidRPr="00461C57">
        <w:rPr>
          <w:rFonts w:ascii="Arial" w:hAnsi="Arial" w:cs="Arial"/>
          <w:lang w:bidi="ar-SA"/>
        </w:rPr>
        <w:t xml:space="preserve">  </w:t>
      </w:r>
    </w:p>
    <w:p w:rsidR="00BA418B" w:rsidRDefault="00BA418B" w:rsidP="00461C57">
      <w:pPr>
        <w:autoSpaceDE/>
        <w:autoSpaceDN/>
        <w:ind w:firstLine="720"/>
        <w:rPr>
          <w:rFonts w:ascii="Arial" w:eastAsia="Times New Roman" w:hAnsi="Arial" w:cs="Arial"/>
          <w:b/>
          <w:lang w:bidi="ar-SA"/>
        </w:rPr>
      </w:pPr>
    </w:p>
    <w:p w:rsidR="00461C57" w:rsidRPr="00461C57" w:rsidRDefault="00461C57" w:rsidP="00BA418B">
      <w:pPr>
        <w:autoSpaceDE/>
        <w:autoSpaceDN/>
        <w:rPr>
          <w:rFonts w:ascii="Arial" w:eastAsia="Times New Roman" w:hAnsi="Arial" w:cs="Arial"/>
          <w:lang w:bidi="ar-SA"/>
        </w:rPr>
      </w:pPr>
      <w:r w:rsidRPr="00461C57">
        <w:rPr>
          <w:rFonts w:ascii="Arial" w:eastAsia="Times New Roman" w:hAnsi="Arial" w:cs="Arial"/>
          <w:b/>
          <w:lang w:bidi="ar-SA"/>
        </w:rPr>
        <w:t xml:space="preserve">A.3. The impact of available HIV prevention evidence-based interventions (EBIs) has been insufficient to meet goals for reducing HIV incidence.  </w:t>
      </w:r>
      <w:r w:rsidRPr="00461C57">
        <w:rPr>
          <w:rFonts w:ascii="Arial" w:eastAsia="Times New Roman" w:hAnsi="Arial" w:cs="Arial"/>
          <w:lang w:bidi="ar-SA"/>
        </w:rPr>
        <w:t>The current arsenal of behavioral EBIs primarily includes face-to-face individual and small-group programs</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&lt;EndNote&gt;&lt;Cite&gt;&lt;Author&gt;CDC&lt;/Author&gt;&lt;Year&gt;2017&lt;/Year&gt;&lt;RecNum&gt;22827&lt;/RecNum&gt;&lt;DisplayText&gt;&lt;style face="superscript"&gt;50&lt;/style&gt;&lt;/DisplayText&gt;&lt;record&gt;&lt;rec-number&gt;22827&lt;/rec-number&gt;&lt;foreign-keys&gt;&lt;key app="EN" db-id="raretw20nzw098ezss9xev00evrfzr9eftwz" timestamp="1513020452"&gt;22827&lt;/key&gt;&lt;/foreign-keys&gt;&lt;ref-type name="Web Page"&gt;12&lt;/ref-type&gt;&lt;contributors&gt;&lt;authors&gt;&lt;author&gt;CDC,&lt;/author&gt;&lt;/authors&gt;&lt;/contributors&gt;&lt;titles&gt;&lt;title&gt;Compendium of evidence-based interventions and best practices for HIV prevention&lt;/title&gt;&lt;/titles&gt;&lt;volume&gt;2017&lt;/volume&gt;&lt;number&gt;June 26&lt;/number&gt;&lt;dates&gt;&lt;year&gt;2017&lt;/year&gt;&lt;pub-dates&gt;&lt;date&gt;April 7, 2017&lt;/date&gt;&lt;/pub-dates&gt;&lt;/dates&gt;&lt;urls&gt;&lt;related-urls&gt;&lt;url&gt;&lt;style face="underline" font="default" size="100%"&gt;https://www.cdc.gov/hiv/research/interventionresearch/compendium/index.html&lt;/style&gt;&lt;/url&gt;&lt;/related-urls&gt;&lt;/urls&gt;&lt;/record&gt;&lt;/Cite&gt;&lt;/EndNote&gt;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50</w:t>
      </w:r>
      <w:r w:rsidRPr="00461C57">
        <w:rPr>
          <w:rFonts w:ascii="Arial" w:eastAsia="Times New Roman" w:hAnsi="Arial" w:cs="Arial"/>
          <w:lang w:bidi="ar-SA"/>
        </w:rPr>
        <w:fldChar w:fldCharType="end"/>
      </w:r>
      <w:r w:rsidRPr="00461C57">
        <w:rPr>
          <w:rFonts w:ascii="Arial" w:eastAsia="Times New Roman" w:hAnsi="Arial" w:cs="Arial"/>
          <w:lang w:bidi="ar-SA"/>
        </w:rPr>
        <w:t>, and their reach has been limited by economic and structural barriers to implementation.</w:t>
      </w:r>
      <w:r w:rsidRPr="00461C57">
        <w:rPr>
          <w:rFonts w:ascii="Arial" w:eastAsia="Times New Roman" w:hAnsi="Arial" w:cs="Arial"/>
          <w:lang w:bidi="ar-SA"/>
        </w:rPr>
        <w:fldChar w:fldCharType="begin">
          <w:fldData xml:space="preserve">PEVuZE5vdGU+PENpdGU+PEF1dGhvcj5Td2VuZGVtYW48L0F1dGhvcj48WWVhcj4yMDEwPC9ZZWFy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PEVuZE5vdGU+PENpdGU+PEF1dGhvcj5Td2VuZGVtYW48L0F1dGhvcj48WWVhcj4yMDEwPC9ZZWFy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26, 27, 56-59</w:t>
      </w:r>
      <w:r w:rsidRPr="00461C57">
        <w:rPr>
          <w:rFonts w:ascii="Arial" w:eastAsia="Times New Roman" w:hAnsi="Arial" w:cs="Arial"/>
          <w:lang w:bidi="ar-SA"/>
        </w:rPr>
        <w:fldChar w:fldCharType="end"/>
      </w:r>
      <w:r w:rsidRPr="00461C57">
        <w:rPr>
          <w:rFonts w:ascii="Arial" w:eastAsia="Times New Roman" w:hAnsi="Arial" w:cs="Arial"/>
          <w:lang w:bidi="ar-SA"/>
        </w:rPr>
        <w:t xml:space="preserve">  Only 28% of HIV negative urban YMSM report participating in an HIV prevention program.</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&lt;EndNote&gt;&lt;Cite&gt;&lt;Author&gt;CDC&lt;/Author&gt;&lt;Year&gt;2016&lt;/Year&gt;&lt;RecNum&gt;22868&lt;/RecNum&gt;&lt;DisplayText&gt;&lt;style face="superscript"&gt;35&lt;/style&gt;&lt;/DisplayText&gt;&lt;record&gt;&lt;rec-number&gt;22868&lt;/rec-number&gt;&lt;foreign-keys&gt;&lt;key app="EN" db-id="9perxfdty9sezqew0t7xaz05v0fpppad99px" timestamp="1490371310"&gt;22868&lt;/key&gt;&lt;/foreign-keys&gt;&lt;ref-type name="Report"&gt;27&lt;/ref-type&gt;&lt;contributors&gt;&lt;authors&gt;&lt;author&gt;CDC,&lt;/author&gt;&lt;/authors&gt;&lt;/contributors&gt;&lt;titles&gt;&lt;title&gt;HIV Infection Risk, Prevention, and Testing Behaviors among Men Who Have Sex with Men - National HIV Behavioral Surveillance, 20 U.S. Cities, 2014&lt;/title&gt;&lt;secondary-title&gt;HIV Surveillance Special Report 15&lt;/secondary-title&gt;&lt;/titles&gt;&lt;dates&gt;&lt;year&gt;2016&lt;/year&gt;&lt;/dates&gt;&lt;urls&gt;&lt;related-urls&gt;&lt;url&gt;https://www.cdc.gov/hiv/pdf/library/reports/surveillance/cdc-hiv-hssr-nhbs-msm-2014.pdf&lt;/url&gt;&lt;/related-urls&gt;&lt;/urls&gt;&lt;access-date&gt;2017&lt;/access-date&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35</w:t>
      </w:r>
      <w:r w:rsidRPr="00461C57">
        <w:rPr>
          <w:rFonts w:ascii="Arial" w:eastAsia="Times New Roman" w:hAnsi="Arial" w:cs="Arial"/>
          <w:lang w:bidi="ar-SA"/>
        </w:rPr>
        <w:fldChar w:fldCharType="end"/>
      </w:r>
      <w:r w:rsidRPr="00461C57">
        <w:rPr>
          <w:rFonts w:ascii="Arial" w:eastAsia="Times New Roman" w:hAnsi="Arial" w:cs="Arial"/>
          <w:lang w:bidi="ar-SA"/>
        </w:rPr>
        <w:t xml:space="preserve">  EBIs have typically been delivered through practice settings such as health departments and CBOs,</w:t>
      </w:r>
      <w:r w:rsidRPr="00461C57">
        <w:rPr>
          <w:rFonts w:ascii="Arial" w:eastAsia="Times New Roman" w:hAnsi="Arial" w:cs="Arial"/>
          <w:lang w:bidi="ar-SA"/>
        </w:rPr>
        <w:fldChar w:fldCharType="begin">
          <w:fldData xml:space="preserve">PEVuZE5vdGU+PENpdGU+PEF1dGhvcj5DREM8L0F1dGhvcj48WWVhcj4yMDExPC9ZZWFyPjxSZWNO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PEVuZE5vdGU+PENpdGU+PEF1dGhvcj5DREM8L0F1dGhvcj48WWVhcj4yMDExPC9ZZWFyPjxSZWNO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60-62</w:t>
      </w:r>
      <w:r w:rsidRPr="00461C57">
        <w:rPr>
          <w:rFonts w:ascii="Arial" w:eastAsia="Times New Roman" w:hAnsi="Arial" w:cs="Arial"/>
          <w:lang w:bidi="ar-SA"/>
        </w:rPr>
        <w:fldChar w:fldCharType="end"/>
      </w:r>
      <w:r w:rsidRPr="00461C57">
        <w:rPr>
          <w:rFonts w:ascii="Arial" w:eastAsia="Times New Roman" w:hAnsi="Arial" w:cs="Arial"/>
          <w:lang w:bidi="ar-SA"/>
        </w:rPr>
        <w:t xml:space="preserve"> and evidence suggests interventions are not always implemented with fidelity,</w:t>
      </w:r>
      <w:r w:rsidRPr="00461C57">
        <w:rPr>
          <w:rFonts w:ascii="Arial" w:eastAsia="Times New Roman" w:hAnsi="Arial" w:cs="Arial"/>
          <w:lang w:bidi="ar-SA"/>
        </w:rPr>
        <w:fldChar w:fldCharType="begin">
          <w:fldData xml:space="preserve">PEVuZE5vdGU+PENpdGU+PEF1dGhvcj5CZWxsPC9BdXRob3I+PFllYXI+MjAwNzwvWWVhcj48UmVj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PEVuZE5vdGU+PENpdGU+PEF1dGhvcj5CZWxsPC9BdXRob3I+PFllYXI+MjAwNzwvWWVhcj48UmVj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26-28</w:t>
      </w:r>
      <w:r w:rsidRPr="00461C57">
        <w:rPr>
          <w:rFonts w:ascii="Arial" w:eastAsia="Times New Roman" w:hAnsi="Arial" w:cs="Arial"/>
          <w:lang w:bidi="ar-SA"/>
        </w:rPr>
        <w:fldChar w:fldCharType="end"/>
      </w:r>
      <w:r w:rsidRPr="00461C57">
        <w:rPr>
          <w:rFonts w:ascii="Arial" w:eastAsia="Times New Roman" w:hAnsi="Arial" w:cs="Arial"/>
          <w:lang w:bidi="ar-SA"/>
        </w:rPr>
        <w:t xml:space="preserve"> which can produce a “voltage drop” in effectiveness.</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&lt;EndNote&gt;&lt;Cite&gt;&lt;Author&gt;Glasgow&lt;/Author&gt;&lt;Year&gt;2013&lt;/Year&gt;&lt;RecNum&gt;25169&lt;/RecNum&gt;&lt;DisplayText&gt;&lt;style face="superscript"&gt;63&lt;/style&gt;&lt;/DisplayText&gt;&lt;record&gt;&lt;rec-number&gt;25169&lt;/rec-number&gt;&lt;foreign-keys&gt;&lt;key app="EN" db-id="9perxfdty9sezqew0t7xaz05v0fpppad99px" timestamp="1513008949"&gt;25169&lt;/key&gt;&lt;/foreign-keys&gt;&lt;ref-type name="Journal Article"&gt;17&lt;/ref-type&gt;&lt;contributors&gt;&lt;authors&gt;&lt;author&gt;Glasgow, R. E.&lt;/author&gt;&lt;author&gt;Eckstein, E. T.&lt;/author&gt;&lt;author&gt;Elzarrad, M. K.&lt;/author&gt;&lt;/authors&gt;&lt;/contributors&gt;&lt;auth-address&gt;Division of Cancer Control and Population Sciences, National Cancer Institute, Rockville, MD 20852, USA. glasgowre@mail.nih.gov&lt;/auth-address&gt;&lt;titles&gt;&lt;title&gt;Implementation science perspectives and opportunities for HIV/AIDS research: integrating science, practice, and policy&lt;/title&gt;&lt;secondary-title&gt;J Acquir Immune Defic Syndr&lt;/secondary-title&gt;&lt;/titles&gt;&lt;periodical&gt;&lt;full-title&gt;Journal of Acquired Immune Deficiency Syndromes&lt;/full-title&gt;&lt;abbr-1&gt;J. Acquir. Immune Defic. Syndr.&lt;/abbr-1&gt;&lt;abbr-2&gt;J Acquir Immune Defic Syndr&lt;/abbr-2&gt;&lt;/periodical&gt;&lt;pages&gt;S26-31&lt;/pages&gt;&lt;volume&gt;63 Suppl 1&lt;/volume&gt;&lt;edition&gt;2013/05/17&lt;/edition&gt;&lt;keywords&gt;&lt;keyword&gt;*Biomedical Research&lt;/keyword&gt;&lt;keyword&gt;*Hiv&lt;/keyword&gt;&lt;keyword&gt;HIV Infections/*prevention &amp;amp; control&lt;/keyword&gt;&lt;keyword&gt;Health Policy&lt;/keyword&gt;&lt;keyword&gt;Humans&lt;/keyword&gt;&lt;keyword&gt;Models, Theoretical&lt;/keyword&gt;&lt;keyword&gt;Translational Medical Research&lt;/keyword&gt;&lt;/keywords&gt;&lt;dates&gt;&lt;year&gt;2013&lt;/year&gt;&lt;pub-dates&gt;&lt;date&gt;Jun 1&lt;/date&gt;&lt;/pub-dates&gt;&lt;/dates&gt;&lt;isbn&gt;1944-7884 (Electronic)&amp;#xD;1525-4135 (Linking)&lt;/isbn&gt;&lt;accession-num&gt;23673882&lt;/accession-num&gt;&lt;urls&gt;&lt;related-urls&gt;&lt;url&gt;https://www.ncbi.nlm.nih.gov/pubmed/23673882&lt;/url&gt;&lt;/related-urls&gt;&lt;/urls&gt;&lt;electronic-resource-num&gt;10.1097/QAI.0b013e3182920286&lt;/electronic-resource-num&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63</w:t>
      </w:r>
      <w:r w:rsidRPr="00461C57">
        <w:rPr>
          <w:rFonts w:ascii="Arial" w:eastAsia="Times New Roman" w:hAnsi="Arial" w:cs="Arial"/>
          <w:lang w:bidi="ar-SA"/>
        </w:rPr>
        <w:fldChar w:fldCharType="end"/>
      </w:r>
      <w:r w:rsidRPr="00461C57">
        <w:rPr>
          <w:rFonts w:ascii="Arial" w:eastAsia="Times New Roman" w:hAnsi="Arial" w:cs="Arial"/>
          <w:lang w:bidi="ar-SA"/>
        </w:rPr>
        <w:t xml:space="preserve">  Recently, the Director of the CDC Division of HIV Prevention stated, “Effective implementation is our greatest challenge.”</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&lt;EndNote&gt;&lt;Cite&gt;&lt;Author&gt;McCray&lt;/Author&gt;&lt;Year&gt;2017&lt;/Year&gt;&lt;RecNum&gt;25170&lt;/RecNum&gt;&lt;DisplayText&gt;&lt;style face="superscript"&gt;64&lt;/style&gt;&lt;/DisplayText&gt;&lt;record&gt;&lt;rec-number&gt;25170&lt;/rec-number&gt;&lt;foreign-keys&gt;&lt;key app="EN" db-id="9perxfdty9sezqew0t7xaz05v0fpppad99px" timestamp="1513008949"&gt;25170&lt;/key&gt;&lt;/foreign-keys&gt;&lt;ref-type name="Conference Paper"&gt;47&lt;/ref-type&gt;&lt;contributors&gt;&lt;authors&gt;&lt;author&gt;McCray, E.&lt;/author&gt;&lt;/authors&gt;&lt;/contributors&gt;&lt;titles&gt;&lt;title&gt;Envisioning a bolder agenda for implementation science to improve HIV prevention and care outcomes&lt;/title&gt;&lt;secondary-title&gt;National CFAR Scientific Symposium&lt;/secondary-title&gt;&lt;/titles&gt;&lt;dates&gt;&lt;year&gt;2017&lt;/year&gt;&lt;/dates&gt;&lt;pub-location&gt;Washington, DC&lt;/pub-location&gt;&lt;urls&gt;&lt;/urls&gt;&lt;/record&gt;&lt;/Cite&gt;&lt;/EndNote&gt;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64</w:t>
      </w:r>
      <w:r w:rsidRPr="00461C57">
        <w:rPr>
          <w:rFonts w:ascii="Arial" w:eastAsia="Times New Roman" w:hAnsi="Arial" w:cs="Arial"/>
          <w:lang w:bidi="ar-SA"/>
        </w:rPr>
        <w:fldChar w:fldCharType="end"/>
      </w:r>
      <w:r w:rsidRPr="00461C57">
        <w:rPr>
          <w:rFonts w:ascii="Arial" w:eastAsia="Times New Roman" w:hAnsi="Arial" w:cs="Arial"/>
          <w:lang w:bidi="ar-SA"/>
        </w:rPr>
        <w:t xml:space="preserve"> The NIH Office of AIDS Research includes implementation science to improve entry into prevention services as a high priority topic.</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&lt;EndNote&gt;&lt;Cite&gt;&lt;Author&gt;National Institutes of Health Office of AIDS Research&lt;/Author&gt;&lt;Year&gt;2015&lt;/Year&gt;&lt;RecNum&gt;25171&lt;/RecNum&gt;&lt;DisplayText&gt;&lt;style face="superscript"&gt;65&lt;/style&gt;&lt;/DisplayText&gt;&lt;record&gt;&lt;rec-number&gt;25171&lt;/rec-number&gt;&lt;foreign-keys&gt;&lt;key app="EN" db-id="9perxfdty9sezqew0t7xaz05v0fpppad99px" timestamp="1513008949"&gt;25171&lt;/key&gt;&lt;/foreign-keys&gt;&lt;ref-type name="Web Page"&gt;12&lt;/ref-type&gt;&lt;contributors&gt;&lt;authors&gt;&lt;author&gt;National Institutes of Health Office of AIDS Research,&lt;/author&gt;&lt;/authors&gt;&lt;/contributors&gt;&lt;titles&gt;&lt;title&gt;NIH HIV/AIDS Research Priorities and Guidelines for Determining AIDS Funding&lt;/title&gt;&lt;/titles&gt;&lt;number&gt;13 August 2015&lt;/number&gt;&lt;dates&gt;&lt;year&gt;2015&lt;/year&gt;&lt;/dates&gt;&lt;pub-location&gt;Bethesda, MD&lt;/pub-location&gt;&lt;urls&gt;&lt;related-urls&gt;&lt;url&gt;https://grants.nih.gov/grants/guide/notice-files/NOT-OD-15-137.html&lt;/url&gt;&lt;/related-urls&gt;&lt;/urls&gt;&lt;/record&gt;&lt;/Cite&gt;&lt;/EndNote&gt;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65</w:t>
      </w:r>
      <w:r w:rsidRPr="00461C57">
        <w:rPr>
          <w:rFonts w:ascii="Arial" w:eastAsia="Times New Roman" w:hAnsi="Arial" w:cs="Arial"/>
          <w:lang w:bidi="ar-SA"/>
        </w:rPr>
        <w:fldChar w:fldCharType="end"/>
      </w:r>
      <w:r w:rsidRPr="00461C57">
        <w:rPr>
          <w:rFonts w:ascii="Arial" w:eastAsia="Times New Roman" w:hAnsi="Arial" w:cs="Arial"/>
          <w:lang w:bidi="ar-SA"/>
        </w:rPr>
        <w:t xml:space="preserve"> </w:t>
      </w:r>
    </w:p>
    <w:p w:rsidR="00BA418B" w:rsidRDefault="00BA418B" w:rsidP="00461C57">
      <w:pPr>
        <w:autoSpaceDE/>
        <w:autoSpaceDN/>
        <w:ind w:firstLine="720"/>
        <w:rPr>
          <w:rFonts w:ascii="Arial" w:eastAsia="Times New Roman" w:hAnsi="Arial" w:cs="Arial"/>
          <w:b/>
          <w:lang w:bidi="ar-SA"/>
        </w:rPr>
      </w:pPr>
    </w:p>
    <w:p w:rsidR="00461C57" w:rsidRPr="00461C57" w:rsidRDefault="00461C57" w:rsidP="00BA418B">
      <w:pPr>
        <w:autoSpaceDE/>
        <w:autoSpaceDN/>
        <w:rPr>
          <w:rFonts w:ascii="Arial" w:eastAsia="Times New Roman" w:hAnsi="Arial" w:cs="Arial"/>
          <w:lang w:bidi="ar-SA"/>
        </w:rPr>
      </w:pPr>
      <w:r w:rsidRPr="00461C57">
        <w:rPr>
          <w:rFonts w:ascii="Arial" w:eastAsia="Times New Roman" w:hAnsi="Arial" w:cs="Arial"/>
          <w:b/>
          <w:lang w:bidi="ar-SA"/>
        </w:rPr>
        <w:t xml:space="preserve">A.4. eHealth represents an opportunity to deliver effective interventions to large numbers of diverse YMSM.  </w:t>
      </w:r>
      <w:r w:rsidRPr="00461C57">
        <w:rPr>
          <w:rFonts w:ascii="Arial" w:eastAsia="Times New Roman" w:hAnsi="Arial" w:cs="Arial"/>
          <w:lang w:bidi="ar-SA"/>
        </w:rPr>
        <w:t>Digital technologies, collectively termed “eHealth”, are becoming increasingly more integrated into healthcare and public health practice.</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&lt;EndNote&gt;&lt;Cite&gt;&lt;Author&gt;Oh&lt;/Author&gt;&lt;Year&gt;2005&lt;/Year&gt;&lt;RecNum&gt;11095&lt;/RecNum&gt;&lt;DisplayText&gt;&lt;style face="superscript"&gt;66&lt;/style&gt;&lt;/DisplayText&gt;&lt;record&gt;&lt;rec-number&gt;11095&lt;/rec-number&gt;&lt;foreign-keys&gt;&lt;key app="EN" db-id="9perxfdty9sezqew0t7xaz05v0fpppad99px" timestamp="1429571419"&gt;11095&lt;/key&gt;&lt;/foreign-keys&gt;&lt;ref-type name="Journal Article"&gt;17&lt;/ref-type&gt;&lt;contributors&gt;&lt;authors&gt;&lt;author&gt;Oh, H.&lt;/author&gt;&lt;author&gt;Rizo, C.&lt;/author&gt;&lt;author&gt;Enkin, M.&lt;/author&gt;&lt;author&gt;Jadad, A.&lt;/author&gt;&lt;/authors&gt;&lt;/contributors&gt;&lt;auth-address&gt;Centre for Global eHealth Innovation, University Health Network, Toronto, ON M5G 2C4, Canada.&lt;/auth-address&gt;&lt;titles&gt;&lt;title&gt;What is eHealth (3): a systematic review of published definitions&lt;/title&gt;&lt;secondary-title&gt;J Med Internet Res&lt;/secondary-title&gt;&lt;alt-title&gt;Journal of medical Internet research&lt;/alt-title&gt;&lt;/titles&gt;&lt;periodical&gt;&lt;full-title&gt;Journal of Medical Internet Research&lt;/full-title&gt;&lt;abbr-1&gt;J. Med. Internet Res.&lt;/abbr-1&gt;&lt;abbr-2&gt;J Med Internet Res&lt;/abbr-2&gt;&lt;/periodical&gt;&lt;alt-periodical&gt;&lt;full-title&gt;Journal of Medical Internet Research&lt;/full-title&gt;&lt;abbr-1&gt;J. Med. Internet Res.&lt;/abbr-1&gt;&lt;abbr-2&gt;J Med Internet Res&lt;/abbr-2&gt;&lt;/alt-periodical&gt;&lt;pages&gt;e1&lt;/pages&gt;&lt;volume&gt;7&lt;/volume&gt;&lt;number&gt;1&lt;/number&gt;&lt;edition&gt;2005/04/15&lt;/edition&gt;&lt;keywords&gt;&lt;keyword&gt;*Delivery of Health Care&lt;/keyword&gt;&lt;keyword&gt;*Internet&lt;/keyword&gt;&lt;keyword&gt;*Medical Informatics&lt;/keyword&gt;&lt;keyword&gt;*Terminology as Topic&lt;/keyword&gt;&lt;/keywords&gt;&lt;dates&gt;&lt;year&gt;2005&lt;/year&gt;&lt;/dates&gt;&lt;isbn&gt;1438-8871 (Electronic)&amp;#xD;1438-8871 (Linking)&lt;/isbn&gt;&lt;accession-num&gt;15829471&lt;/accession-num&gt;&lt;work-type&gt;Duplicate Publication&amp;#xD;Research Support, Non-U.S. Gov&amp;apos;t&amp;#xD;Review&lt;/work-type&gt;&lt;urls&gt;&lt;related-urls&gt;&lt;url&gt;http://www.ncbi.nlm.nih.gov/pubmed/15829471&lt;/url&gt;&lt;/related-urls&gt;&lt;/urls&gt;&lt;custom2&gt;1550636&lt;/custom2&gt;&lt;electronic-resource-num&gt;10.2196/jmir.7.1.e1&lt;/electronic-resource-num&gt;&lt;language&gt;eng&lt;/language&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66</w:t>
      </w:r>
      <w:r w:rsidRPr="00461C57">
        <w:rPr>
          <w:rFonts w:ascii="Arial" w:eastAsia="Times New Roman" w:hAnsi="Arial" w:cs="Arial"/>
          <w:lang w:bidi="ar-SA"/>
        </w:rPr>
        <w:fldChar w:fldCharType="end"/>
      </w:r>
      <w:r w:rsidRPr="00461C57">
        <w:rPr>
          <w:rFonts w:ascii="Arial" w:eastAsia="Times New Roman" w:hAnsi="Arial" w:cs="Arial"/>
          <w:lang w:bidi="ar-SA"/>
        </w:rPr>
        <w:t xml:space="preserve">  With &gt;92% of young adults across all races and income levels going online daily, particularly via smartphones,</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&lt;EndNote&gt;&lt;Cite&gt;&lt;Author&gt;Lenhart&lt;/Author&gt;&lt;Year&gt;2015&lt;/Year&gt;&lt;RecNum&gt;17683&lt;/RecNum&gt;&lt;DisplayText&gt;&lt;style face="superscript"&gt;67&lt;/style&gt;&lt;/DisplayText&gt;&lt;record&gt;&lt;rec-number&gt;17683&lt;/rec-number&gt;&lt;foreign-keys&gt;&lt;key app="EN" db-id="9perxfdty9sezqew0t7xaz05v0fpppad99px" timestamp="1450120740"&gt;17683&lt;/key&gt;&lt;/foreign-keys&gt;&lt;ref-type name="Report"&gt;27&lt;/ref-type&gt;&lt;contributors&gt;&lt;authors&gt;&lt;author&gt;Lenhart, A.&lt;/author&gt;&lt;/authors&gt;&lt;/contributors&gt;&lt;titles&gt;&lt;title&gt;Teen, Social Media and Technology Overview 2015&lt;/title&gt;&lt;/titles&gt;&lt;dates&gt;&lt;year&gt;2015&lt;/year&gt;&lt;/dates&gt;&lt;publisher&gt;Pew Research Center&lt;/publisher&gt;&lt;urls&gt;&lt;related-urls&gt;&lt;url&gt;http://www.pewinternet.org/files/2015/04/PI_TeensandTech_Update2015_0409151.pdf&lt;/url&gt;&lt;/related-urls&gt;&lt;/urls&gt;&lt;/record&gt;&lt;/Cite&gt;&lt;/EndNote&gt;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67</w:t>
      </w:r>
      <w:r w:rsidRPr="00461C57">
        <w:rPr>
          <w:rFonts w:ascii="Arial" w:eastAsia="Times New Roman" w:hAnsi="Arial" w:cs="Arial"/>
          <w:lang w:bidi="ar-SA"/>
        </w:rPr>
        <w:fldChar w:fldCharType="end"/>
      </w:r>
      <w:r w:rsidRPr="00461C57">
        <w:rPr>
          <w:rFonts w:ascii="Arial" w:eastAsia="Times New Roman" w:hAnsi="Arial" w:cs="Arial"/>
          <w:lang w:bidi="ar-SA"/>
        </w:rPr>
        <w:t xml:space="preserve"> eHealth approaches represent a critical modality for engaging YMSM and delivering intervention content directly to “where they are” while overcoming barriers to access (e.g., geography</w:t>
      </w:r>
      <w:r w:rsidRPr="00461C57">
        <w:rPr>
          <w:rFonts w:ascii="Arial" w:eastAsia="Times New Roman" w:hAnsi="Arial" w:cs="Arial"/>
          <w:lang w:bidi="ar-SA"/>
        </w:rPr>
        <w:fldChar w:fldCharType="begin">
          <w:fldData xml:space="preserve">PEVuZE5vdGU+PENpdGU+PEF1dGhvcj5Cb3dlbjwvQXV0aG9yPjxZZWFyPjIwMDc8L1llYXI+PFJl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=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PEVuZE5vdGU+PENpdGU+PEF1dGhvcj5Cb3dlbjwvQXV0aG9yPjxZZWFyPjIwMDc8L1llYXI+PFJl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=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68, 69</w:t>
      </w:r>
      <w:r w:rsidRPr="00461C57">
        <w:rPr>
          <w:rFonts w:ascii="Arial" w:eastAsia="Times New Roman" w:hAnsi="Arial" w:cs="Arial"/>
          <w:lang w:bidi="ar-SA"/>
        </w:rPr>
        <w:fldChar w:fldCharType="end"/>
      </w:r>
      <w:r w:rsidRPr="00461C57">
        <w:rPr>
          <w:rFonts w:ascii="Arial" w:eastAsia="Times New Roman" w:hAnsi="Arial" w:cs="Arial"/>
          <w:lang w:bidi="ar-SA"/>
        </w:rPr>
        <w:t>) and circumventing delivery challenges (e.g., fidelity</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&lt;EndNote&gt;&lt;Cite&gt;&lt;Author&gt;Mustanski&lt;/Author&gt;&lt;Year&gt;2016&lt;/Year&gt;&lt;RecNum&gt;18648&lt;/RecNum&gt;&lt;DisplayText&gt;&lt;style face="superscript"&gt;51&lt;/style&gt;&lt;/DisplayText&gt;&lt;record&gt;&lt;rec-number&gt;18648&lt;/rec-number&gt;&lt;foreign-keys&gt;&lt;key app="EN" db-id="9perxfdty9sezqew0t7xaz05v0fpppad99px" timestamp="1455125482"&gt;18648&lt;/key&gt;&lt;/foreign-keys&gt;&lt;ref-type name="Journal Article"&gt;17&lt;/ref-type&gt;&lt;contributors&gt;&lt;authors&gt;&lt;author&gt;Mustanski, B.&lt;/author&gt;&lt;author&gt;Fisher, C. B.&lt;/author&gt;&lt;/authors&gt;&lt;/contributors&gt;&lt;auth-address&gt;Northwestern University, Feinberg School of Medicine and Institute for Sexual and Gender Minority Health and Wellbeing, Chicago, Illinois. Electronic address: brian@northwestern.edu.&amp;#xD;Fordham University Center for Ethics Education, Bronx, New York.&lt;/auth-address&gt;&lt;titles&gt;&lt;title&gt;HIV rates are increasing in gay/bisexual teens: IRB barriers to research must be resolved to bend the curve&lt;/title&gt;&lt;secondary-title&gt;Am J Prev Med&lt;/secondary-title&gt;&lt;/titles&gt;&lt;periodical&gt;&lt;full-title&gt;American Journal of Preventive Medicine&lt;/full-title&gt;&lt;abbr-1&gt;Am. J. Prev. Med.&lt;/abbr-1&gt;&lt;abbr-2&gt;Am J Prev Med&lt;/abbr-2&gt;&lt;/periodical&gt;&lt;pages&gt;249-52&lt;/pages&gt;&lt;volume&gt;51&lt;/volume&gt;&lt;number&gt;2&lt;/number&gt;&lt;dates&gt;&lt;year&gt;2016&lt;/year&gt;&lt;pub-dates&gt;&lt;date&gt;Aug&lt;/date&gt;&lt;/pub-dates&gt;&lt;/dates&gt;&lt;isbn&gt;1873-2607 (Electronic)&amp;#xD;0749-3797 (Linking)&lt;/isbn&gt;&lt;accession-num&gt;27061893&lt;/accession-num&gt;&lt;urls&gt;&lt;related-urls&gt;&lt;url&gt;http://www.ncbi.nlm.nih.gov/pubmed/27061893&lt;/url&gt;&lt;/related-urls&gt;&lt;/urls&gt;&lt;custom2&gt;PMC4958583&lt;/custom2&gt;&lt;electronic-resource-num&gt;10.1016/j.amepre.2016.02.026&lt;/electronic-resource-num&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51</w:t>
      </w:r>
      <w:r w:rsidRPr="00461C57">
        <w:rPr>
          <w:rFonts w:ascii="Arial" w:eastAsia="Times New Roman" w:hAnsi="Arial" w:cs="Arial"/>
          <w:lang w:bidi="ar-SA"/>
        </w:rPr>
        <w:fldChar w:fldCharType="end"/>
      </w:r>
      <w:r w:rsidRPr="00461C57">
        <w:rPr>
          <w:rFonts w:ascii="Arial" w:eastAsia="Times New Roman" w:hAnsi="Arial" w:cs="Arial"/>
          <w:lang w:bidi="ar-SA"/>
        </w:rPr>
        <w:t>).  Evidence from systematic reviews and meta-analyses indicate that eHealth programs have significant effects on HIV risk and protective behaviors comparable to in-person EBIs.</w:t>
      </w:r>
      <w:r w:rsidRPr="00461C57">
        <w:rPr>
          <w:rFonts w:ascii="Arial" w:eastAsia="Times New Roman" w:hAnsi="Arial" w:cs="Arial"/>
          <w:lang w:bidi="ar-SA"/>
        </w:rPr>
        <w:fldChar w:fldCharType="begin">
          <w:fldData xml:space="preserve">PEVuZE5vdGU+PENpdGU+PEF1dGhvcj5Ob2FyPC9BdXRob3I+PFllYXI+MjAxMTwvWWVhcj48UmVj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PEVuZE5vdGU+PENpdGU+PEF1dGhvcj5Ob2FyPC9BdXRob3I+PFllYXI+MjAxMTwvWWVhcj48UmVj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6, 8, 70, 71</w:t>
      </w:r>
      <w:r w:rsidRPr="00461C57">
        <w:rPr>
          <w:rFonts w:ascii="Arial" w:eastAsia="Times New Roman" w:hAnsi="Arial" w:cs="Arial"/>
          <w:lang w:bidi="ar-SA"/>
        </w:rPr>
        <w:fldChar w:fldCharType="end"/>
      </w:r>
      <w:r w:rsidRPr="00461C57">
        <w:rPr>
          <w:rFonts w:ascii="Arial" w:eastAsia="Times New Roman" w:hAnsi="Arial" w:cs="Arial"/>
          <w:lang w:bidi="ar-SA"/>
        </w:rPr>
        <w:t xml:space="preserve">  Additionally, eHealth has been shown to improve youth access to healthcare services</w:t>
      </w:r>
      <w:r w:rsidRPr="00461C57">
        <w:rPr>
          <w:rFonts w:ascii="Arial" w:eastAsia="Times New Roman" w:hAnsi="Arial" w:cs="Arial"/>
          <w:lang w:bidi="ar-SA"/>
        </w:rPr>
        <w:fldChar w:fldCharType="begin">
          <w:fldData xml:space="preserve">PEVuZE5vdGU+PENpdGU+PEF1dGhvcj5IYXNzYW48L0F1dGhvcj48WWVhcj4yMDE1PC9ZZWFyPjxS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PEVuZE5vdGU+PENpdGU+PEF1dGhvcj5IYXNzYW48L0F1dGhvcj48WWVhcj4yMDE1PC9ZZWFyPjxS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72</w:t>
      </w:r>
      <w:r w:rsidRPr="00461C57">
        <w:rPr>
          <w:rFonts w:ascii="Arial" w:eastAsia="Times New Roman" w:hAnsi="Arial" w:cs="Arial"/>
          <w:lang w:bidi="ar-SA"/>
        </w:rPr>
        <w:fldChar w:fldCharType="end"/>
      </w:r>
      <w:r w:rsidRPr="00461C57">
        <w:rPr>
          <w:rFonts w:ascii="Arial" w:eastAsia="Times New Roman" w:hAnsi="Arial" w:cs="Arial"/>
          <w:lang w:bidi="ar-SA"/>
        </w:rPr>
        <w:t xml:space="preserve"> and rates of HIV testing.</w:t>
      </w:r>
      <w:r w:rsidRPr="00461C57">
        <w:rPr>
          <w:rFonts w:ascii="Arial" w:eastAsia="Times New Roman" w:hAnsi="Arial" w:cs="Arial"/>
          <w:lang w:bidi="ar-SA"/>
        </w:rPr>
        <w:fldChar w:fldCharType="begin">
          <w:fldData xml:space="preserve">PEVuZE5vdGU+PENpdGU+PEF1dGhvcj5CYXVlcm1laXN0ZXI8L0F1dGhvcj48WWVhcj4yMDE1PC9Z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PEVuZE5vdGU+PENpdGU+PEF1dGhvcj5CYXVlcm1laXN0ZXI8L0F1dGhvcj48WWVhcj4yMDE1PC9Z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73</w:t>
      </w:r>
      <w:r w:rsidRPr="00461C57">
        <w:rPr>
          <w:rFonts w:ascii="Arial" w:eastAsia="Times New Roman" w:hAnsi="Arial" w:cs="Arial"/>
          <w:lang w:bidi="ar-SA"/>
        </w:rPr>
        <w:fldChar w:fldCharType="end"/>
      </w:r>
      <w:r w:rsidRPr="00461C57">
        <w:rPr>
          <w:rFonts w:ascii="Arial" w:eastAsia="Times New Roman" w:hAnsi="Arial" w:cs="Arial"/>
          <w:lang w:bidi="ar-SA"/>
        </w:rPr>
        <w:t xml:space="preserve">  The potential for cost-efficient scalability and flexible dissemination is a major boon for eHealth HIV prevention among YMSM.</w:t>
      </w:r>
      <w:r w:rsidRPr="00461C57">
        <w:rPr>
          <w:rFonts w:ascii="Arial" w:eastAsia="Times New Roman" w:hAnsi="Arial" w:cs="Arial"/>
          <w:lang w:bidi="ar-SA"/>
        </w:rPr>
        <w:fldChar w:fldCharType="begin">
          <w:fldData xml:space="preserve">PEVuZE5vdGU+PENpdGU+PEF1dGhvcj5CYWlsZXk8L0F1dGhvcj48WWVhcj4yMDE1PC9ZZWFyPjxS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PEVuZE5vdGU+PENpdGU+PEF1dGhvcj5CYWlsZXk8L0F1dGhvcj48WWVhcj4yMDE1PC9ZZWFyPjxS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8, 71, 74-76</w:t>
      </w:r>
      <w:r w:rsidRPr="00461C57">
        <w:rPr>
          <w:rFonts w:ascii="Arial" w:eastAsia="Times New Roman" w:hAnsi="Arial" w:cs="Arial"/>
          <w:lang w:bidi="ar-SA"/>
        </w:rPr>
        <w:fldChar w:fldCharType="end"/>
      </w:r>
    </w:p>
    <w:p w:rsidR="00BA418B" w:rsidRDefault="00BA418B" w:rsidP="00461C57">
      <w:pPr>
        <w:autoSpaceDE/>
        <w:autoSpaceDN/>
        <w:ind w:firstLine="720"/>
        <w:rPr>
          <w:rFonts w:ascii="Arial" w:eastAsia="Times New Roman" w:hAnsi="Arial" w:cs="Arial"/>
          <w:b/>
          <w:lang w:bidi="ar-SA"/>
        </w:rPr>
      </w:pPr>
    </w:p>
    <w:p w:rsidR="00461C57" w:rsidRPr="00461C57" w:rsidRDefault="00461C57" w:rsidP="00BA418B">
      <w:pPr>
        <w:autoSpaceDE/>
        <w:autoSpaceDN/>
        <w:rPr>
          <w:rFonts w:ascii="Arial" w:eastAsia="Times New Roman" w:hAnsi="Arial" w:cs="Arial"/>
          <w:lang w:bidi="ar-SA"/>
        </w:rPr>
      </w:pPr>
      <w:r w:rsidRPr="00461C57">
        <w:rPr>
          <w:rFonts w:ascii="Arial" w:eastAsia="Times New Roman" w:hAnsi="Arial" w:cs="Arial"/>
          <w:b/>
          <w:lang w:bidi="ar-SA"/>
        </w:rPr>
        <w:t xml:space="preserve">A.5. The KIU! online intervention capitalizes on HIV testing as an opportunity to increase reach and reduce risk.  </w:t>
      </w:r>
      <w:r w:rsidRPr="00461C57">
        <w:rPr>
          <w:rFonts w:ascii="Arial" w:eastAsia="Times New Roman" w:hAnsi="Arial" w:cs="Arial"/>
          <w:lang w:bidi="ar-SA"/>
        </w:rPr>
        <w:t xml:space="preserve">This innovative approach linking an eHealth intervention to testing serves two goals: </w:t>
      </w:r>
    </w:p>
    <w:p w:rsidR="00BA418B" w:rsidRDefault="00BA418B" w:rsidP="00461C57">
      <w:pPr>
        <w:autoSpaceDE/>
        <w:autoSpaceDN/>
        <w:rPr>
          <w:rFonts w:ascii="Arial" w:eastAsia="Times New Roman" w:hAnsi="Arial" w:cs="Arial"/>
          <w:b/>
          <w:iCs/>
          <w:lang w:bidi="ar-SA"/>
        </w:rPr>
      </w:pPr>
    </w:p>
    <w:p w:rsidR="00BA418B" w:rsidRDefault="00461C57" w:rsidP="00BA418B">
      <w:pPr>
        <w:autoSpaceDE/>
        <w:autoSpaceDN/>
        <w:ind w:firstLine="720"/>
        <w:rPr>
          <w:rFonts w:ascii="Arial" w:eastAsia="Times New Roman" w:hAnsi="Arial" w:cs="Arial"/>
          <w:iCs/>
          <w:lang w:bidi="ar-SA"/>
        </w:rPr>
      </w:pPr>
      <w:r w:rsidRPr="00461C57">
        <w:rPr>
          <w:rFonts w:ascii="Arial" w:eastAsia="Times New Roman" w:hAnsi="Arial" w:cs="Arial"/>
          <w:b/>
          <w:iCs/>
          <w:lang w:bidi="ar-SA"/>
        </w:rPr>
        <w:t>(1)</w:t>
      </w:r>
      <w:r w:rsidRPr="00461C57">
        <w:rPr>
          <w:rFonts w:ascii="Arial" w:eastAsia="Times New Roman" w:hAnsi="Arial" w:cs="Arial"/>
          <w:iCs/>
          <w:lang w:bidi="ar-SA"/>
        </w:rPr>
        <w:t xml:space="preserve"> </w:t>
      </w:r>
      <w:r w:rsidRPr="00461C57">
        <w:rPr>
          <w:rFonts w:ascii="Arial" w:eastAsia="Times New Roman" w:hAnsi="Arial" w:cs="Arial"/>
          <w:b/>
          <w:iCs/>
          <w:lang w:bidi="ar-SA"/>
        </w:rPr>
        <w:t>Efficient reach to diverse YMSM.</w:t>
      </w:r>
      <w:r w:rsidRPr="00461C57">
        <w:rPr>
          <w:rFonts w:ascii="Arial" w:eastAsia="Times New Roman" w:hAnsi="Arial" w:cs="Arial"/>
          <w:iCs/>
          <w:lang w:bidi="ar-SA"/>
        </w:rPr>
        <w:t xml:space="preserve">  Most urban YMSM have recently been HIV tested (76% in prior 12 months), with little difference by race/ethnicity.</w:t>
      </w:r>
      <w:r w:rsidRPr="00461C57">
        <w:rPr>
          <w:rFonts w:ascii="Arial" w:eastAsia="Times New Roman" w:hAnsi="Arial" w:cs="Arial"/>
          <w:iCs/>
          <w:lang w:bidi="ar-SA"/>
        </w:rPr>
        <w:fldChar w:fldCharType="begin"/>
      </w:r>
      <w:r w:rsidRPr="00461C57">
        <w:rPr>
          <w:rFonts w:ascii="Arial" w:eastAsia="Times New Roman" w:hAnsi="Arial" w:cs="Arial"/>
          <w:iCs/>
          <w:lang w:bidi="ar-SA"/>
        </w:rPr>
        <w:instrText xml:space="preserve"> ADDIN EN.CITE &lt;EndNote&gt;&lt;Cite&gt;&lt;Author&gt;CDC&lt;/Author&gt;&lt;Year&gt;2016&lt;/Year&gt;&lt;RecNum&gt;22868&lt;/RecNum&gt;&lt;DisplayText&gt;&lt;style face="superscript"&gt;35&lt;/style&gt;&lt;/DisplayText&gt;&lt;record&gt;&lt;rec-number&gt;22868&lt;/rec-number&gt;&lt;foreign-keys&gt;&lt;key app="EN" db-id="9perxfdty9sezqew0t7xaz05v0fpppad99px" timestamp="1490371310"&gt;22868&lt;/key&gt;&lt;/foreign-keys&gt;&lt;ref-type name="Report"&gt;27&lt;/ref-type&gt;&lt;contributors&gt;&lt;authors&gt;&lt;author&gt;CDC,&lt;/author&gt;&lt;/authors&gt;&lt;/contributors&gt;&lt;titles&gt;&lt;title&gt;HIV Infection Risk, Prevention, and Testing Behaviors among Men Who Have Sex with Men - National HIV Behavioral Surveillance, 20 U.S. Cities, 2014&lt;/title&gt;&lt;secondary-title&gt;HIV Surveillance Special Report 15&lt;/secondary-title&gt;&lt;/titles&gt;&lt;dates&gt;&lt;year&gt;2016&lt;/year&gt;&lt;/dates&gt;&lt;urls&gt;&lt;related-urls&gt;&lt;url&gt;https://www.cdc.gov/hiv/pdf/library/reports/surveillance/cdc-hiv-hssr-nhbs-msm-2014.pdf&lt;/url&gt;&lt;/related-urls&gt;&lt;/urls&gt;&lt;access-date&gt;2017&lt;/access-date&gt;&lt;/record&gt;&lt;/Cite&gt;&lt;/EndNote&gt;</w:instrText>
      </w:r>
      <w:r w:rsidRPr="00461C57">
        <w:rPr>
          <w:rFonts w:ascii="Arial" w:eastAsia="Times New Roman" w:hAnsi="Arial" w:cs="Arial"/>
          <w:iCs/>
          <w:lang w:bidi="ar-SA"/>
        </w:rPr>
        <w:fldChar w:fldCharType="separate"/>
      </w:r>
      <w:r w:rsidRPr="00461C57">
        <w:rPr>
          <w:rFonts w:ascii="Arial" w:eastAsia="Times New Roman" w:hAnsi="Arial" w:cs="Arial"/>
          <w:iCs/>
          <w:noProof/>
          <w:vertAlign w:val="superscript"/>
          <w:lang w:bidi="ar-SA"/>
        </w:rPr>
        <w:t>35</w:t>
      </w:r>
      <w:r w:rsidRPr="00461C57">
        <w:rPr>
          <w:rFonts w:ascii="Arial" w:eastAsia="Times New Roman" w:hAnsi="Arial" w:cs="Arial"/>
          <w:iCs/>
          <w:lang w:bidi="ar-SA"/>
        </w:rPr>
        <w:fldChar w:fldCharType="end"/>
      </w:r>
      <w:r w:rsidRPr="00461C57">
        <w:rPr>
          <w:rFonts w:ascii="Arial" w:eastAsia="Times New Roman" w:hAnsi="Arial" w:cs="Arial"/>
          <w:iCs/>
          <w:lang w:bidi="ar-SA"/>
        </w:rPr>
        <w:t xml:space="preserve">  HIV testing comprises a large proportion of the CDC’s prevention budget;</w:t>
      </w:r>
      <w:r w:rsidRPr="00461C57">
        <w:rPr>
          <w:rFonts w:ascii="Arial" w:eastAsia="Times New Roman" w:hAnsi="Arial" w:cs="Arial"/>
          <w:iCs/>
          <w:lang w:bidi="ar-SA"/>
        </w:rPr>
        <w:fldChar w:fldCharType="begin"/>
      </w:r>
      <w:r w:rsidRPr="00461C57">
        <w:rPr>
          <w:rFonts w:ascii="Arial" w:eastAsia="Times New Roman" w:hAnsi="Arial" w:cs="Arial"/>
          <w:iCs/>
          <w:lang w:bidi="ar-SA"/>
        </w:rPr>
        <w:instrText xml:space="preserve"> ADDIN EN.CITE &lt;EndNote&gt;&lt;Cite&gt;&lt;Author&gt;National Center for HIV/AIDS&lt;/Author&gt;&lt;Year&gt;2014&lt;/Year&gt;&lt;RecNum&gt;25280&lt;/RecNum&gt;&lt;DisplayText&gt;&lt;style face="superscript"&gt;77&lt;/style&gt;&lt;/DisplayText&gt;&lt;record&gt;&lt;rec-number&gt;25280&lt;/rec-number&gt;&lt;foreign-keys&gt;&lt;key app="EN" db-id="9perxfdty9sezqew0t7xaz05v0fpppad99px" timestamp="1516643991"&gt;25280&lt;/key&gt;&lt;/foreign-keys&gt;&lt;ref-type name="Report"&gt;27&lt;/ref-type&gt;&lt;contributors&gt;&lt;authors&gt;&lt;author&gt;National Center for HIV/AIDS, Viral Hepatitis, Sexually Transmitted Disease, and Tuberculosis Prevention&lt;/author&gt;&lt;/authors&gt;&lt;/contributors&gt;&lt;titles&gt;&lt;title&gt;Comprehensive High-Impact HIV Prevention Projects for Community-Based Organizations: CDC-RFA-PS15-1502&lt;/title&gt;&lt;/titles&gt;&lt;dates&gt;&lt;year&gt;2014&lt;/year&gt;&lt;/dates&gt;&lt;pub-location&gt;Atlanta, GA&lt;/pub-location&gt;&lt;publisher&gt;Centers for Disease Control and Prevention&lt;/publisher&gt;&lt;urls&gt;&lt;/urls&gt;&lt;/record&gt;&lt;/Cite&gt;&lt;/EndNote&gt;</w:instrText>
      </w:r>
      <w:r w:rsidRPr="00461C57">
        <w:rPr>
          <w:rFonts w:ascii="Arial" w:eastAsia="Times New Roman" w:hAnsi="Arial" w:cs="Arial"/>
          <w:iCs/>
          <w:lang w:bidi="ar-SA"/>
        </w:rPr>
        <w:fldChar w:fldCharType="separate"/>
      </w:r>
      <w:r w:rsidRPr="00461C57">
        <w:rPr>
          <w:rFonts w:ascii="Arial" w:eastAsia="Times New Roman" w:hAnsi="Arial" w:cs="Arial"/>
          <w:iCs/>
          <w:noProof/>
          <w:vertAlign w:val="superscript"/>
          <w:lang w:bidi="ar-SA"/>
        </w:rPr>
        <w:t>77</w:t>
      </w:r>
      <w:r w:rsidRPr="00461C57">
        <w:rPr>
          <w:rFonts w:ascii="Arial" w:eastAsia="Times New Roman" w:hAnsi="Arial" w:cs="Arial"/>
          <w:iCs/>
          <w:lang w:bidi="ar-SA"/>
        </w:rPr>
        <w:fldChar w:fldCharType="end"/>
      </w:r>
      <w:r w:rsidRPr="00461C57">
        <w:rPr>
          <w:rFonts w:ascii="Arial" w:eastAsia="Times New Roman" w:hAnsi="Arial" w:cs="Arial"/>
          <w:iCs/>
          <w:lang w:bidi="ar-SA"/>
        </w:rPr>
        <w:t xml:space="preserve"> therefore, linking to testing increases the potential for sustained intervention reach and integration into standard care.  Importantly, linking an eHealth intervention to HIV testing is a proven engagement strategy for racial/ethnic minority YMSM who are at increased risk.</w:t>
      </w:r>
      <w:r w:rsidRPr="00461C57">
        <w:rPr>
          <w:rFonts w:ascii="Arial" w:eastAsia="Times New Roman" w:hAnsi="Arial" w:cs="Arial"/>
          <w:iCs/>
          <w:noProof/>
          <w:lang w:bidi="ar-SA"/>
        </w:rPr>
        <w:fldChar w:fldCharType="begin">
          <w:fldData xml:space="preserve">PEVuZE5vdGU+PENpdGU+PEF1dGhvcj5EdSBCb2lzPC9BdXRob3I+PFllYXI+MjAxMjwvWWVhcj48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</w:fldData>
        </w:fldChar>
      </w:r>
      <w:r w:rsidRPr="00461C57">
        <w:rPr>
          <w:rFonts w:ascii="Arial" w:eastAsia="Times New Roman" w:hAnsi="Arial" w:cs="Arial"/>
          <w:iCs/>
          <w:noProof/>
          <w:lang w:bidi="ar-SA"/>
        </w:rPr>
        <w:instrText xml:space="preserve"> ADDIN EN.CITE </w:instrText>
      </w:r>
      <w:r w:rsidRPr="00461C57">
        <w:rPr>
          <w:rFonts w:ascii="Arial" w:eastAsia="Times New Roman" w:hAnsi="Arial" w:cs="Arial"/>
          <w:iCs/>
          <w:noProof/>
          <w:lang w:bidi="ar-SA"/>
        </w:rPr>
        <w:fldChar w:fldCharType="begin">
          <w:fldData xml:space="preserve">PEVuZE5vdGU+PENpdGU+PEF1dGhvcj5EdSBCb2lzPC9BdXRob3I+PFllYXI+MjAxMjwvWWVhcj48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</w:fldData>
        </w:fldChar>
      </w:r>
      <w:r w:rsidRPr="00461C57">
        <w:rPr>
          <w:rFonts w:ascii="Arial" w:eastAsia="Times New Roman" w:hAnsi="Arial" w:cs="Arial"/>
          <w:iCs/>
          <w:noProof/>
          <w:lang w:bidi="ar-SA"/>
        </w:rPr>
        <w:instrText xml:space="preserve"> ADDIN EN.CITE.DATA </w:instrText>
      </w:r>
      <w:r w:rsidRPr="00461C57">
        <w:rPr>
          <w:rFonts w:ascii="Arial" w:eastAsia="Times New Roman" w:hAnsi="Arial" w:cs="Arial"/>
          <w:iCs/>
          <w:noProof/>
          <w:lang w:bidi="ar-SA"/>
        </w:rPr>
      </w:r>
      <w:r w:rsidRPr="00461C57">
        <w:rPr>
          <w:rFonts w:ascii="Arial" w:eastAsia="Times New Roman" w:hAnsi="Arial" w:cs="Arial"/>
          <w:iCs/>
          <w:noProof/>
          <w:lang w:bidi="ar-SA"/>
        </w:rPr>
        <w:fldChar w:fldCharType="end"/>
      </w:r>
      <w:r w:rsidRPr="00461C57">
        <w:rPr>
          <w:rFonts w:ascii="Arial" w:eastAsia="Times New Roman" w:hAnsi="Arial" w:cs="Arial"/>
          <w:iCs/>
          <w:noProof/>
          <w:lang w:bidi="ar-SA"/>
        </w:rPr>
      </w:r>
      <w:r w:rsidRPr="00461C57">
        <w:rPr>
          <w:rFonts w:ascii="Arial" w:eastAsia="Times New Roman" w:hAnsi="Arial" w:cs="Arial"/>
          <w:iCs/>
          <w:noProof/>
          <w:lang w:bidi="ar-SA"/>
        </w:rPr>
        <w:fldChar w:fldCharType="separate"/>
      </w:r>
      <w:r w:rsidRPr="00461C57">
        <w:rPr>
          <w:rFonts w:ascii="Arial" w:eastAsia="Times New Roman" w:hAnsi="Arial" w:cs="Arial"/>
          <w:iCs/>
          <w:noProof/>
          <w:vertAlign w:val="superscript"/>
          <w:lang w:bidi="ar-SA"/>
        </w:rPr>
        <w:t>78</w:t>
      </w:r>
      <w:r w:rsidRPr="00461C57">
        <w:rPr>
          <w:rFonts w:ascii="Arial" w:eastAsia="Times New Roman" w:hAnsi="Arial" w:cs="Arial"/>
          <w:iCs/>
          <w:noProof/>
          <w:lang w:bidi="ar-SA"/>
        </w:rPr>
        <w:fldChar w:fldCharType="end"/>
      </w:r>
      <w:r w:rsidRPr="00461C57">
        <w:rPr>
          <w:rFonts w:ascii="Arial" w:eastAsia="Times New Roman" w:hAnsi="Arial" w:cs="Arial"/>
          <w:iCs/>
          <w:lang w:bidi="ar-SA"/>
        </w:rPr>
        <w:t xml:space="preserve">  </w:t>
      </w:r>
    </w:p>
    <w:p w:rsidR="00461C57" w:rsidRPr="00461C57" w:rsidRDefault="00461C57" w:rsidP="00BA418B">
      <w:pPr>
        <w:autoSpaceDE/>
        <w:autoSpaceDN/>
        <w:ind w:firstLine="720"/>
        <w:rPr>
          <w:rFonts w:ascii="Arial" w:eastAsia="Times New Roman" w:hAnsi="Arial" w:cs="Arial"/>
          <w:iCs/>
          <w:lang w:bidi="ar-SA"/>
        </w:rPr>
      </w:pPr>
      <w:r w:rsidRPr="00461C57">
        <w:rPr>
          <w:rFonts w:ascii="Arial" w:eastAsia="Times New Roman" w:hAnsi="Arial" w:cs="Arial"/>
          <w:b/>
          <w:iCs/>
          <w:lang w:bidi="ar-SA"/>
        </w:rPr>
        <w:t>(2)</w:t>
      </w:r>
      <w:r w:rsidRPr="00461C57">
        <w:rPr>
          <w:rFonts w:ascii="Arial" w:eastAsia="Times New Roman" w:hAnsi="Arial" w:cs="Arial"/>
          <w:iCs/>
          <w:lang w:bidi="ar-SA"/>
        </w:rPr>
        <w:t xml:space="preserve"> </w:t>
      </w:r>
      <w:r w:rsidRPr="00461C57">
        <w:rPr>
          <w:rFonts w:ascii="Arial" w:eastAsia="Times New Roman" w:hAnsi="Arial" w:cs="Arial"/>
          <w:b/>
          <w:iCs/>
          <w:lang w:bidi="ar-SA"/>
        </w:rPr>
        <w:t>Fulfilling an unmet need for greater prevention in the context of testing</w:t>
      </w:r>
      <w:r w:rsidRPr="00461C57">
        <w:rPr>
          <w:rFonts w:ascii="Arial" w:eastAsia="Times New Roman" w:hAnsi="Arial" w:cs="Arial"/>
          <w:iCs/>
          <w:lang w:bidi="ar-SA"/>
        </w:rPr>
        <w:t xml:space="preserve">. Research is mixed on the effectiveness of standard counseling and testing in reducing risk behaviors among those who test </w:t>
      </w:r>
      <w:r w:rsidRPr="00461C57">
        <w:rPr>
          <w:rFonts w:ascii="Arial" w:eastAsia="Times New Roman" w:hAnsi="Arial" w:cs="Arial"/>
          <w:iCs/>
          <w:lang w:bidi="ar-SA"/>
        </w:rPr>
        <w:lastRenderedPageBreak/>
        <w:t>negative.</w:t>
      </w:r>
      <w:r w:rsidRPr="00461C57">
        <w:rPr>
          <w:rFonts w:ascii="Arial" w:eastAsia="Times New Roman" w:hAnsi="Arial" w:cs="Arial"/>
          <w:iCs/>
          <w:noProof/>
          <w:lang w:bidi="ar-SA"/>
        </w:rPr>
        <w:fldChar w:fldCharType="begin">
          <w:fldData xml:space="preserve">PEVuZE5vdGU+PENpdGU+PEF1dGhvcj5XZWluaGFyZHQ8L0F1dGhvcj48WWVhcj4xOTk5PC9ZZWFy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</w:fldData>
        </w:fldChar>
      </w:r>
      <w:r w:rsidRPr="00461C57">
        <w:rPr>
          <w:rFonts w:ascii="Arial" w:eastAsia="Times New Roman" w:hAnsi="Arial" w:cs="Arial"/>
          <w:iCs/>
          <w:noProof/>
          <w:lang w:bidi="ar-SA"/>
        </w:rPr>
        <w:instrText xml:space="preserve"> ADDIN EN.CITE </w:instrText>
      </w:r>
      <w:r w:rsidRPr="00461C57">
        <w:rPr>
          <w:rFonts w:ascii="Arial" w:eastAsia="Times New Roman" w:hAnsi="Arial" w:cs="Arial"/>
          <w:iCs/>
          <w:noProof/>
          <w:lang w:bidi="ar-SA"/>
        </w:rPr>
        <w:fldChar w:fldCharType="begin">
          <w:fldData xml:space="preserve">PEVuZE5vdGU+PENpdGU+PEF1dGhvcj5XZWluaGFyZHQ8L0F1dGhvcj48WWVhcj4xOTk5PC9ZZWFy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</w:fldData>
        </w:fldChar>
      </w:r>
      <w:r w:rsidRPr="00461C57">
        <w:rPr>
          <w:rFonts w:ascii="Arial" w:eastAsia="Times New Roman" w:hAnsi="Arial" w:cs="Arial"/>
          <w:iCs/>
          <w:noProof/>
          <w:lang w:bidi="ar-SA"/>
        </w:rPr>
        <w:instrText xml:space="preserve"> ADDIN EN.CITE.DATA </w:instrText>
      </w:r>
      <w:r w:rsidRPr="00461C57">
        <w:rPr>
          <w:rFonts w:ascii="Arial" w:eastAsia="Times New Roman" w:hAnsi="Arial" w:cs="Arial"/>
          <w:iCs/>
          <w:noProof/>
          <w:lang w:bidi="ar-SA"/>
        </w:rPr>
      </w:r>
      <w:r w:rsidRPr="00461C57">
        <w:rPr>
          <w:rFonts w:ascii="Arial" w:eastAsia="Times New Roman" w:hAnsi="Arial" w:cs="Arial"/>
          <w:iCs/>
          <w:noProof/>
          <w:lang w:bidi="ar-SA"/>
        </w:rPr>
        <w:fldChar w:fldCharType="end"/>
      </w:r>
      <w:r w:rsidRPr="00461C57">
        <w:rPr>
          <w:rFonts w:ascii="Arial" w:eastAsia="Times New Roman" w:hAnsi="Arial" w:cs="Arial"/>
          <w:iCs/>
          <w:noProof/>
          <w:lang w:bidi="ar-SA"/>
        </w:rPr>
      </w:r>
      <w:r w:rsidRPr="00461C57">
        <w:rPr>
          <w:rFonts w:ascii="Arial" w:eastAsia="Times New Roman" w:hAnsi="Arial" w:cs="Arial"/>
          <w:iCs/>
          <w:noProof/>
          <w:lang w:bidi="ar-SA"/>
        </w:rPr>
        <w:fldChar w:fldCharType="separate"/>
      </w:r>
      <w:r w:rsidRPr="00461C57">
        <w:rPr>
          <w:rFonts w:ascii="Arial" w:eastAsia="Times New Roman" w:hAnsi="Arial" w:cs="Arial"/>
          <w:iCs/>
          <w:noProof/>
          <w:vertAlign w:val="superscript"/>
          <w:lang w:bidi="ar-SA"/>
        </w:rPr>
        <w:t>79, 80</w:t>
      </w:r>
      <w:r w:rsidRPr="00461C57">
        <w:rPr>
          <w:rFonts w:ascii="Arial" w:eastAsia="Times New Roman" w:hAnsi="Arial" w:cs="Arial"/>
          <w:iCs/>
          <w:noProof/>
          <w:lang w:bidi="ar-SA"/>
        </w:rPr>
        <w:fldChar w:fldCharType="end"/>
      </w:r>
      <w:r w:rsidRPr="00461C57">
        <w:rPr>
          <w:rFonts w:ascii="Arial" w:eastAsia="Times New Roman" w:hAnsi="Arial" w:cs="Arial"/>
          <w:iCs/>
          <w:noProof/>
          <w:lang w:bidi="ar-SA"/>
        </w:rPr>
        <w:t xml:space="preserve"> </w:t>
      </w:r>
      <w:r w:rsidRPr="00461C57">
        <w:rPr>
          <w:rFonts w:ascii="Arial" w:eastAsia="Times New Roman" w:hAnsi="Arial" w:cs="Arial"/>
          <w:iCs/>
          <w:lang w:bidi="ar-SA"/>
        </w:rPr>
        <w:t xml:space="preserve"> In the absence of an intervention, repeat negative test results are correlated with increased HIV risk behaviors in MSM,</w:t>
      </w:r>
      <w:r w:rsidRPr="00461C57">
        <w:rPr>
          <w:rFonts w:ascii="Arial" w:eastAsia="Times New Roman" w:hAnsi="Arial" w:cs="Arial"/>
          <w:iCs/>
          <w:noProof/>
          <w:lang w:bidi="ar-SA"/>
        </w:rPr>
        <w:fldChar w:fldCharType="begin"/>
      </w:r>
      <w:r w:rsidRPr="00461C57">
        <w:rPr>
          <w:rFonts w:ascii="Arial" w:eastAsia="Times New Roman" w:hAnsi="Arial" w:cs="Arial"/>
          <w:iCs/>
          <w:noProof/>
          <w:lang w:bidi="ar-SA"/>
        </w:rPr>
        <w:instrText xml:space="preserve"> ADDIN EN.CITE &lt;EndNote&gt;&lt;Cite&gt;&lt;Author&gt;Fernyak&lt;/Author&gt;&lt;Year&gt;2002&lt;/Year&gt;&lt;RecNum&gt;10121&lt;/RecNum&gt;&lt;DisplayText&gt;&lt;style face="superscript"&gt;81&lt;/style&gt;&lt;/DisplayText&gt;&lt;record&gt;&lt;rec-number&gt;10121&lt;/rec-number&gt;&lt;foreign-keys&gt;&lt;key app="EN" db-id="9perxfdty9sezqew0t7xaz05v0fpppad99px" timestamp="1429571353"&gt;10121&lt;/key&gt;&lt;/foreign-keys&gt;&lt;ref-type name="Journal Article"&gt;17&lt;/ref-type&gt;&lt;contributors&gt;&lt;authors&gt;&lt;author&gt;Fernyak, S. E.&lt;/author&gt;&lt;author&gt;Page-Shafer, K.&lt;/author&gt;&lt;author&gt;Kellogg, T. A.&lt;/author&gt;&lt;author&gt;McFarland, W.&lt;/author&gt;&lt;author&gt;Katz, M. H.&lt;/author&gt;&lt;/authors&gt;&lt;/contributors&gt;&lt;auth-address&gt;San Francisco Department of Public Health, Communicable Disease Prevention Unit, USA. susan.fernyak@sfdph.org&lt;/auth-address&gt;&lt;titles&gt;&lt;title&gt;Risk behaviors and HIV incidence among repeat testers at publicly funded HIV testing sites in San Francisco&lt;/title&gt;&lt;secondary-title&gt;J Acquir Immune Defic Syndr&lt;/secondary-title&gt;&lt;/titles&gt;&lt;periodical&gt;&lt;full-title&gt;Journal of Acquired Immune Deficiency Syndromes&lt;/full-title&gt;&lt;abbr-1&gt;J. Acquir. Immune Defic. Syndr.&lt;/abbr-1&gt;&lt;abbr-2&gt;J Acquir Immune Defic Syndr&lt;/abbr-2&gt;&lt;/periodical&gt;&lt;pages&gt;63-70&lt;/pages&gt;&lt;volume&gt;31&lt;/volume&gt;&lt;number&gt;1&lt;/number&gt;&lt;keywords&gt;&lt;keyword&gt;AIDS Serodiagnosis/economics/*statistics &amp;amp; numerical data&lt;/keyword&gt;&lt;keyword&gt;Adolescent&lt;/keyword&gt;&lt;keyword&gt;Adult&lt;/keyword&gt;&lt;keyword&gt;Aged&lt;/keyword&gt;&lt;keyword&gt;Child&lt;/keyword&gt;&lt;keyword&gt;Female&lt;/keyword&gt;&lt;keyword&gt;HIV Infections/epidemiology/*etiology/prevention &amp;amp; control&lt;/keyword&gt;&lt;keyword&gt;HIV Seroprevalence&lt;/keyword&gt;&lt;keyword&gt;Humans&lt;/keyword&gt;&lt;keyword&gt;Incidence&lt;/keyword&gt;&lt;keyword&gt;Male&lt;/keyword&gt;&lt;keyword&gt;Middle Aged&lt;/keyword&gt;&lt;keyword&gt;Retrospective Studies&lt;/keyword&gt;&lt;keyword&gt;*Risk-Taking&lt;/keyword&gt;&lt;/keywords&gt;&lt;dates&gt;&lt;year&gt;2002&lt;/year&gt;&lt;pub-dates&gt;&lt;date&gt;Sep 1&lt;/date&gt;&lt;/pub-dates&gt;&lt;/dates&gt;&lt;accession-num&gt;12352152&lt;/accession-num&gt;&lt;urls&gt;&lt;related-urls&gt;&lt;url&gt;http://www.ncbi.nlm.nih.gov/entrez/query.fcgi?cmd=Retrieve&amp;amp;db=PubMed&amp;amp;dopt=Citation&amp;amp;list_uids=12352152 &lt;/url&gt;&lt;/related-urls&gt;&lt;/urls&gt;&lt;/record&gt;&lt;/Cite&gt;&lt;/EndNote&gt;</w:instrText>
      </w:r>
      <w:r w:rsidRPr="00461C57">
        <w:rPr>
          <w:rFonts w:ascii="Arial" w:eastAsia="Times New Roman" w:hAnsi="Arial" w:cs="Arial"/>
          <w:iCs/>
          <w:noProof/>
          <w:lang w:bidi="ar-SA"/>
        </w:rPr>
        <w:fldChar w:fldCharType="separate"/>
      </w:r>
      <w:r w:rsidRPr="00461C57">
        <w:rPr>
          <w:rFonts w:ascii="Arial" w:eastAsia="Times New Roman" w:hAnsi="Arial" w:cs="Arial"/>
          <w:iCs/>
          <w:noProof/>
          <w:vertAlign w:val="superscript"/>
          <w:lang w:bidi="ar-SA"/>
        </w:rPr>
        <w:t>81</w:t>
      </w:r>
      <w:r w:rsidRPr="00461C57">
        <w:rPr>
          <w:rFonts w:ascii="Arial" w:eastAsia="Times New Roman" w:hAnsi="Arial" w:cs="Arial"/>
          <w:iCs/>
          <w:noProof/>
          <w:lang w:bidi="ar-SA"/>
        </w:rPr>
        <w:fldChar w:fldCharType="end"/>
      </w:r>
      <w:r w:rsidRPr="00461C57">
        <w:rPr>
          <w:rFonts w:ascii="Arial" w:eastAsia="Times New Roman" w:hAnsi="Arial" w:cs="Arial"/>
          <w:iCs/>
          <w:lang w:bidi="ar-SA"/>
        </w:rPr>
        <w:t xml:space="preserve"> perhaps because of perceived invulnerability after multiple negative results.</w:t>
      </w:r>
      <w:r w:rsidRPr="00461C57">
        <w:rPr>
          <w:rFonts w:ascii="Arial" w:eastAsia="Times New Roman" w:hAnsi="Arial" w:cs="Arial"/>
          <w:iCs/>
          <w:lang w:bidi="ar-SA"/>
        </w:rPr>
        <w:fldChar w:fldCharType="begin">
          <w:fldData xml:space="preserve">PEVuZE5vdGU+PENpdGU+PEF1dGhvcj5GZWluc3RlaW48L0F1dGhvcj48WWVhcj4yMDE2PC9ZZWFy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=
</w:fldData>
        </w:fldChar>
      </w:r>
      <w:r w:rsidRPr="00461C57">
        <w:rPr>
          <w:rFonts w:ascii="Arial" w:eastAsia="Times New Roman" w:hAnsi="Arial" w:cs="Arial"/>
          <w:iCs/>
          <w:lang w:bidi="ar-SA"/>
        </w:rPr>
        <w:instrText xml:space="preserve"> ADDIN EN.CITE </w:instrText>
      </w:r>
      <w:r w:rsidRPr="00461C57">
        <w:rPr>
          <w:rFonts w:ascii="Arial" w:eastAsia="Times New Roman" w:hAnsi="Arial" w:cs="Arial"/>
          <w:iCs/>
          <w:lang w:bidi="ar-SA"/>
        </w:rPr>
        <w:fldChar w:fldCharType="begin">
          <w:fldData xml:space="preserve">PEVuZE5vdGU+PENpdGU+PEF1dGhvcj5GZWluc3RlaW48L0F1dGhvcj48WWVhcj4yMDE2PC9ZZWFy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=
</w:fldData>
        </w:fldChar>
      </w:r>
      <w:r w:rsidRPr="00461C57">
        <w:rPr>
          <w:rFonts w:ascii="Arial" w:eastAsia="Times New Roman" w:hAnsi="Arial" w:cs="Arial"/>
          <w:iCs/>
          <w:lang w:bidi="ar-SA"/>
        </w:rPr>
        <w:instrText xml:space="preserve"> ADDIN EN.CITE.DATA </w:instrText>
      </w:r>
      <w:r w:rsidRPr="00461C57">
        <w:rPr>
          <w:rFonts w:ascii="Arial" w:eastAsia="Times New Roman" w:hAnsi="Arial" w:cs="Arial"/>
          <w:iCs/>
          <w:lang w:bidi="ar-SA"/>
        </w:rPr>
      </w:r>
      <w:r w:rsidRPr="00461C57">
        <w:rPr>
          <w:rFonts w:ascii="Arial" w:eastAsia="Times New Roman" w:hAnsi="Arial" w:cs="Arial"/>
          <w:iCs/>
          <w:lang w:bidi="ar-SA"/>
        </w:rPr>
        <w:fldChar w:fldCharType="end"/>
      </w:r>
      <w:r w:rsidRPr="00461C57">
        <w:rPr>
          <w:rFonts w:ascii="Arial" w:eastAsia="Times New Roman" w:hAnsi="Arial" w:cs="Arial"/>
          <w:iCs/>
          <w:lang w:bidi="ar-SA"/>
        </w:rPr>
      </w:r>
      <w:r w:rsidRPr="00461C57">
        <w:rPr>
          <w:rFonts w:ascii="Arial" w:eastAsia="Times New Roman" w:hAnsi="Arial" w:cs="Arial"/>
          <w:iCs/>
          <w:lang w:bidi="ar-SA"/>
        </w:rPr>
        <w:fldChar w:fldCharType="separate"/>
      </w:r>
      <w:r w:rsidRPr="00461C57">
        <w:rPr>
          <w:rFonts w:ascii="Arial" w:eastAsia="Times New Roman" w:hAnsi="Arial" w:cs="Arial"/>
          <w:iCs/>
          <w:noProof/>
          <w:vertAlign w:val="superscript"/>
          <w:lang w:bidi="ar-SA"/>
        </w:rPr>
        <w:t>82, 83</w:t>
      </w:r>
      <w:r w:rsidRPr="00461C57">
        <w:rPr>
          <w:rFonts w:ascii="Arial" w:eastAsia="Times New Roman" w:hAnsi="Arial" w:cs="Arial"/>
          <w:iCs/>
          <w:lang w:bidi="ar-SA"/>
        </w:rPr>
        <w:fldChar w:fldCharType="end"/>
      </w:r>
      <w:r w:rsidRPr="00461C57">
        <w:rPr>
          <w:rFonts w:ascii="Arial" w:eastAsia="Times New Roman" w:hAnsi="Arial" w:cs="Arial"/>
          <w:iCs/>
          <w:lang w:bidi="ar-SA"/>
        </w:rPr>
        <w:t xml:space="preserve">  There is also evidence that prevention counseling is not routinely provided across settings</w:t>
      </w:r>
      <w:r w:rsidRPr="00461C57">
        <w:rPr>
          <w:rFonts w:ascii="Arial" w:eastAsia="Times New Roman" w:hAnsi="Arial" w:cs="Arial"/>
          <w:iCs/>
          <w:noProof/>
          <w:lang w:bidi="ar-SA"/>
        </w:rPr>
        <w:fldChar w:fldCharType="begin">
          <w:fldData xml:space="preserve">PEVuZE5vdGU+PENpdGU+PEF1dGhvcj5TaWx2ZXN0cmU8L0F1dGhvcj48WWVhcj4yMDAwPC9ZZWFy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</w:fldData>
        </w:fldChar>
      </w:r>
      <w:r w:rsidRPr="00461C57">
        <w:rPr>
          <w:rFonts w:ascii="Arial" w:eastAsia="Times New Roman" w:hAnsi="Arial" w:cs="Arial"/>
          <w:iCs/>
          <w:noProof/>
          <w:lang w:bidi="ar-SA"/>
        </w:rPr>
        <w:instrText xml:space="preserve"> ADDIN EN.CITE </w:instrText>
      </w:r>
      <w:r w:rsidRPr="00461C57">
        <w:rPr>
          <w:rFonts w:ascii="Arial" w:eastAsia="Times New Roman" w:hAnsi="Arial" w:cs="Arial"/>
          <w:iCs/>
          <w:noProof/>
          <w:lang w:bidi="ar-SA"/>
        </w:rPr>
        <w:fldChar w:fldCharType="begin">
          <w:fldData xml:space="preserve">PEVuZE5vdGU+PENpdGU+PEF1dGhvcj5TaWx2ZXN0cmU8L0F1dGhvcj48WWVhcj4yMDAwPC9ZZWFy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</w:fldData>
        </w:fldChar>
      </w:r>
      <w:r w:rsidRPr="00461C57">
        <w:rPr>
          <w:rFonts w:ascii="Arial" w:eastAsia="Times New Roman" w:hAnsi="Arial" w:cs="Arial"/>
          <w:iCs/>
          <w:noProof/>
          <w:lang w:bidi="ar-SA"/>
        </w:rPr>
        <w:instrText xml:space="preserve"> ADDIN EN.CITE.DATA </w:instrText>
      </w:r>
      <w:r w:rsidRPr="00461C57">
        <w:rPr>
          <w:rFonts w:ascii="Arial" w:eastAsia="Times New Roman" w:hAnsi="Arial" w:cs="Arial"/>
          <w:iCs/>
          <w:noProof/>
          <w:lang w:bidi="ar-SA"/>
        </w:rPr>
      </w:r>
      <w:r w:rsidRPr="00461C57">
        <w:rPr>
          <w:rFonts w:ascii="Arial" w:eastAsia="Times New Roman" w:hAnsi="Arial" w:cs="Arial"/>
          <w:iCs/>
          <w:noProof/>
          <w:lang w:bidi="ar-SA"/>
        </w:rPr>
        <w:fldChar w:fldCharType="end"/>
      </w:r>
      <w:r w:rsidRPr="00461C57">
        <w:rPr>
          <w:rFonts w:ascii="Arial" w:eastAsia="Times New Roman" w:hAnsi="Arial" w:cs="Arial"/>
          <w:iCs/>
          <w:noProof/>
          <w:lang w:bidi="ar-SA"/>
        </w:rPr>
      </w:r>
      <w:r w:rsidRPr="00461C57">
        <w:rPr>
          <w:rFonts w:ascii="Arial" w:eastAsia="Times New Roman" w:hAnsi="Arial" w:cs="Arial"/>
          <w:iCs/>
          <w:noProof/>
          <w:lang w:bidi="ar-SA"/>
        </w:rPr>
        <w:fldChar w:fldCharType="separate"/>
      </w:r>
      <w:r w:rsidRPr="00461C57">
        <w:rPr>
          <w:rFonts w:ascii="Arial" w:eastAsia="Times New Roman" w:hAnsi="Arial" w:cs="Arial"/>
          <w:iCs/>
          <w:noProof/>
          <w:vertAlign w:val="superscript"/>
          <w:lang w:bidi="ar-SA"/>
        </w:rPr>
        <w:t>84</w:t>
      </w:r>
      <w:r w:rsidRPr="00461C57">
        <w:rPr>
          <w:rFonts w:ascii="Arial" w:eastAsia="Times New Roman" w:hAnsi="Arial" w:cs="Arial"/>
          <w:iCs/>
          <w:noProof/>
          <w:lang w:bidi="ar-SA"/>
        </w:rPr>
        <w:fldChar w:fldCharType="end"/>
      </w:r>
      <w:r w:rsidRPr="00461C57">
        <w:rPr>
          <w:rFonts w:ascii="Arial" w:eastAsia="Times New Roman" w:hAnsi="Arial" w:cs="Arial"/>
          <w:iCs/>
          <w:lang w:bidi="ar-SA"/>
        </w:rPr>
        <w:t xml:space="preserve"> and is highly variable in quality.</w:t>
      </w:r>
      <w:r w:rsidRPr="00461C57">
        <w:rPr>
          <w:rFonts w:ascii="Arial" w:eastAsia="Times New Roman" w:hAnsi="Arial" w:cs="Arial"/>
          <w:iCs/>
          <w:noProof/>
          <w:lang w:bidi="ar-SA"/>
        </w:rPr>
        <w:fldChar w:fldCharType="begin">
          <w:fldData xml:space="preserve">PEVuZE5vdGU+PENpdGU+PEF1dGhvcj5XZWluaGFyZHQ8L0F1dGhvcj48WWVhcj4xOTk5PC9ZZWFy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==
</w:fldData>
        </w:fldChar>
      </w:r>
      <w:r w:rsidRPr="00461C57">
        <w:rPr>
          <w:rFonts w:ascii="Arial" w:eastAsia="Times New Roman" w:hAnsi="Arial" w:cs="Arial"/>
          <w:iCs/>
          <w:noProof/>
          <w:lang w:bidi="ar-SA"/>
        </w:rPr>
        <w:instrText xml:space="preserve"> ADDIN EN.CITE </w:instrText>
      </w:r>
      <w:r w:rsidRPr="00461C57">
        <w:rPr>
          <w:rFonts w:ascii="Arial" w:eastAsia="Times New Roman" w:hAnsi="Arial" w:cs="Arial"/>
          <w:iCs/>
          <w:noProof/>
          <w:lang w:bidi="ar-SA"/>
        </w:rPr>
        <w:fldChar w:fldCharType="begin">
          <w:fldData xml:space="preserve">PEVuZE5vdGU+PENpdGU+PEF1dGhvcj5XZWluaGFyZHQ8L0F1dGhvcj48WWVhcj4xOTk5PC9ZZWFy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==
</w:fldData>
        </w:fldChar>
      </w:r>
      <w:r w:rsidRPr="00461C57">
        <w:rPr>
          <w:rFonts w:ascii="Arial" w:eastAsia="Times New Roman" w:hAnsi="Arial" w:cs="Arial"/>
          <w:iCs/>
          <w:noProof/>
          <w:lang w:bidi="ar-SA"/>
        </w:rPr>
        <w:instrText xml:space="preserve"> ADDIN EN.CITE.DATA </w:instrText>
      </w:r>
      <w:r w:rsidRPr="00461C57">
        <w:rPr>
          <w:rFonts w:ascii="Arial" w:eastAsia="Times New Roman" w:hAnsi="Arial" w:cs="Arial"/>
          <w:iCs/>
          <w:noProof/>
          <w:lang w:bidi="ar-SA"/>
        </w:rPr>
      </w:r>
      <w:r w:rsidRPr="00461C57">
        <w:rPr>
          <w:rFonts w:ascii="Arial" w:eastAsia="Times New Roman" w:hAnsi="Arial" w:cs="Arial"/>
          <w:iCs/>
          <w:noProof/>
          <w:lang w:bidi="ar-SA"/>
        </w:rPr>
        <w:fldChar w:fldCharType="end"/>
      </w:r>
      <w:r w:rsidRPr="00461C57">
        <w:rPr>
          <w:rFonts w:ascii="Arial" w:eastAsia="Times New Roman" w:hAnsi="Arial" w:cs="Arial"/>
          <w:iCs/>
          <w:noProof/>
          <w:lang w:bidi="ar-SA"/>
        </w:rPr>
      </w:r>
      <w:r w:rsidRPr="00461C57">
        <w:rPr>
          <w:rFonts w:ascii="Arial" w:eastAsia="Times New Roman" w:hAnsi="Arial" w:cs="Arial"/>
          <w:iCs/>
          <w:noProof/>
          <w:lang w:bidi="ar-SA"/>
        </w:rPr>
        <w:fldChar w:fldCharType="separate"/>
      </w:r>
      <w:r w:rsidRPr="00461C57">
        <w:rPr>
          <w:rFonts w:ascii="Arial" w:eastAsia="Times New Roman" w:hAnsi="Arial" w:cs="Arial"/>
          <w:iCs/>
          <w:noProof/>
          <w:vertAlign w:val="superscript"/>
          <w:lang w:bidi="ar-SA"/>
        </w:rPr>
        <w:t>79</w:t>
      </w:r>
      <w:r w:rsidRPr="00461C57">
        <w:rPr>
          <w:rFonts w:ascii="Arial" w:eastAsia="Times New Roman" w:hAnsi="Arial" w:cs="Arial"/>
          <w:iCs/>
          <w:noProof/>
          <w:lang w:bidi="ar-SA"/>
        </w:rPr>
        <w:fldChar w:fldCharType="end"/>
      </w:r>
      <w:r w:rsidRPr="00461C57">
        <w:rPr>
          <w:rFonts w:ascii="Arial" w:eastAsia="Times New Roman" w:hAnsi="Arial" w:cs="Arial"/>
          <w:iCs/>
          <w:lang w:bidi="ar-SA"/>
        </w:rPr>
        <w:t xml:space="preserve"> As such, a proven-effective behavioral intervention, linked to HIV testing and delivered with fidelity, would be highly impactful.  Furthermore, linkage from HIV testing to other prevention services has been shown to be a challenge due to service fragmentation, lack of support systems for linking and tracking, and lack of capacity of organizations that conduct testing to deliver YMSM specific interventions.</w:t>
      </w:r>
      <w:r w:rsidRPr="00461C57">
        <w:rPr>
          <w:rFonts w:ascii="Arial" w:eastAsia="Times New Roman" w:hAnsi="Arial" w:cs="Arial"/>
          <w:iCs/>
          <w:lang w:bidi="ar-SA"/>
        </w:rPr>
        <w:fldChar w:fldCharType="begin"/>
      </w:r>
      <w:r w:rsidRPr="00461C57">
        <w:rPr>
          <w:rFonts w:ascii="Arial" w:eastAsia="Times New Roman" w:hAnsi="Arial" w:cs="Arial"/>
          <w:iCs/>
          <w:lang w:bidi="ar-SA"/>
        </w:rPr>
        <w:instrText xml:space="preserve"> ADDIN EN.CITE &lt;EndNote&gt;&lt;Cite&gt;&lt;Author&gt;Doll&lt;/Author&gt;&lt;Year&gt;2017&lt;/Year&gt;&lt;RecNum&gt;25186&lt;/RecNum&gt;&lt;DisplayText&gt;&lt;style face="superscript"&gt;85&lt;/style&gt;&lt;/DisplayText&gt;&lt;record&gt;&lt;rec-number&gt;25186&lt;/rec-number&gt;&lt;foreign-keys&gt;&lt;key app="EN" db-id="9perxfdty9sezqew0t7xaz05v0fpppad99px" timestamp="1513008950"&gt;25186&lt;/key&gt;&lt;/foreign-keys&gt;&lt;ref-type name="Journal Article"&gt;17&lt;/ref-type&gt;&lt;contributors&gt;&lt;authors&gt;&lt;author&gt;Doll, M&lt;/author&gt;&lt;author&gt;Fortenberry, JD&lt;/author&gt;&lt;author&gt;Roseland, D&lt;/author&gt;&lt;author&gt;McAuliff, K&lt;/author&gt;&lt;author&gt;Wilson, CM&lt;/author&gt;&lt;author&gt;Boyer, CB&lt;/author&gt;&lt;/authors&gt;&lt;/contributors&gt;&lt;titles&gt;&lt;title&gt;Linking HIV-Negative Youth to Prevention Services in 12 U.S. Cities: Barriers and Facilitators to Implementing the HIV Prevention Continuum&lt;/title&gt;&lt;secondary-title&gt;Journal of Adolescent Health&lt;/secondary-title&gt;&lt;/titles&gt;&lt;periodical&gt;&lt;full-title&gt;Journal of Adolescent Health&lt;/full-title&gt;&lt;abbr-1&gt;J. Adolesc. Health&lt;/abbr-1&gt;&lt;abbr-2&gt;J Adolesc Health&lt;/abbr-2&gt;&lt;/periodical&gt;&lt;dates&gt;&lt;year&gt;2017&lt;/year&gt;&lt;/dates&gt;&lt;urls&gt;&lt;/urls&gt;&lt;electronic-resource-num&gt;https://doi.org/10.1016/j.jadohealth.2017.09.009&lt;/electronic-resource-num&gt;&lt;/record&gt;&lt;/Cite&gt;&lt;/EndNote&gt;</w:instrText>
      </w:r>
      <w:r w:rsidRPr="00461C57">
        <w:rPr>
          <w:rFonts w:ascii="Arial" w:eastAsia="Times New Roman" w:hAnsi="Arial" w:cs="Arial"/>
          <w:iCs/>
          <w:lang w:bidi="ar-SA"/>
        </w:rPr>
        <w:fldChar w:fldCharType="separate"/>
      </w:r>
      <w:r w:rsidRPr="00461C57">
        <w:rPr>
          <w:rFonts w:ascii="Arial" w:eastAsia="Times New Roman" w:hAnsi="Arial" w:cs="Arial"/>
          <w:iCs/>
          <w:noProof/>
          <w:vertAlign w:val="superscript"/>
          <w:lang w:bidi="ar-SA"/>
        </w:rPr>
        <w:t>85</w:t>
      </w:r>
      <w:r w:rsidRPr="00461C57">
        <w:rPr>
          <w:rFonts w:ascii="Arial" w:eastAsia="Times New Roman" w:hAnsi="Arial" w:cs="Arial"/>
          <w:iCs/>
          <w:lang w:bidi="ar-SA"/>
        </w:rPr>
        <w:fldChar w:fldCharType="end"/>
      </w:r>
      <w:r w:rsidRPr="00461C57">
        <w:rPr>
          <w:rFonts w:ascii="Arial" w:eastAsia="Times New Roman" w:hAnsi="Arial" w:cs="Arial"/>
          <w:iCs/>
          <w:lang w:bidi="ar-SA"/>
        </w:rPr>
        <w:t xml:space="preserve">  This is a missed opportunity for prevention with high-risk YMSM. Our goal is to make testing an opportunity for health promotion by “capturing” YMSM in a “teachable moment” via technology that is accessible, engaging, and behavior changing.  </w:t>
      </w:r>
    </w:p>
    <w:p w:rsidR="00BA418B" w:rsidRDefault="00BA418B" w:rsidP="00461C57">
      <w:pPr>
        <w:widowControl/>
        <w:autoSpaceDE/>
        <w:autoSpaceDN/>
        <w:ind w:firstLine="720"/>
        <w:rPr>
          <w:rFonts w:ascii="Arial" w:eastAsia="ヒラギノ角ゴ Pro W3" w:hAnsi="Arial" w:cs="Arial"/>
          <w:b/>
          <w:iCs/>
          <w:color w:val="000000"/>
          <w:lang w:bidi="ar-SA"/>
        </w:rPr>
      </w:pPr>
    </w:p>
    <w:p w:rsidR="00461C57" w:rsidRPr="00461C57" w:rsidRDefault="00461C57" w:rsidP="00BA418B">
      <w:pPr>
        <w:widowControl/>
        <w:autoSpaceDE/>
        <w:autoSpaceDN/>
        <w:rPr>
          <w:rFonts w:ascii="Arial" w:eastAsia="ヒラギノ角ゴ Pro W3" w:hAnsi="Arial" w:cs="Arial"/>
          <w:b/>
          <w:iCs/>
          <w:color w:val="000000"/>
          <w:lang w:bidi="ar-SA"/>
        </w:rPr>
      </w:pPr>
      <w:r w:rsidRPr="00461C57">
        <w:rPr>
          <w:rFonts w:ascii="Arial" w:eastAsia="ヒラギノ角ゴ Pro W3" w:hAnsi="Arial" w:cs="Arial"/>
          <w:b/>
          <w:iCs/>
          <w:color w:val="000000"/>
          <w:lang w:bidi="ar-SA"/>
        </w:rPr>
        <w:t xml:space="preserve">A.6. Our strong scientific premise </w:t>
      </w:r>
      <w:r w:rsidRPr="00461C57">
        <w:rPr>
          <w:rFonts w:ascii="Arial" w:eastAsia="ヒラギノ角ゴ Pro W3" w:hAnsi="Arial" w:cs="Arial"/>
          <w:iCs/>
          <w:color w:val="000000"/>
          <w:lang w:bidi="ar-SA"/>
        </w:rPr>
        <w:t xml:space="preserve">is based on evidence that the theory-based KIU! is effective at reducing HIV risk in diverse YMSM and that our design is grounded in established implementation science models.  </w:t>
      </w:r>
      <w:r w:rsidRPr="00461C57">
        <w:rPr>
          <w:rFonts w:ascii="Arial" w:eastAsia="ヒラギノ角ゴ Pro W3" w:hAnsi="Arial" w:cs="Arial"/>
          <w:color w:val="000000"/>
          <w:lang w:bidi="ar-SA"/>
        </w:rPr>
        <w:t>KIU! was developed based on the Information-Motivation-Behavioral Skills model of HIV risk behavior change,</w:t>
      </w:r>
      <w:r w:rsidRPr="00461C57">
        <w:rPr>
          <w:rFonts w:ascii="Arial" w:eastAsia="ヒラギノ角ゴ Pro W3" w:hAnsi="Arial" w:cs="Arial"/>
          <w:noProof/>
          <w:color w:val="000000"/>
          <w:lang w:bidi="ar-SA"/>
        </w:rPr>
        <w:fldChar w:fldCharType="begin">
          <w:fldData xml:space="preserve">PEVuZE5vdGU+PENpdGU+PEF1dGhvcj5GaXNoZXI8L0F1dGhvcj48WWVhcj4xOTk0PC9ZZWFyPjxS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</w:fldData>
        </w:fldChar>
      </w:r>
      <w:r w:rsidRPr="00461C57">
        <w:rPr>
          <w:rFonts w:ascii="Arial" w:eastAsia="ヒラギノ角ゴ Pro W3" w:hAnsi="Arial" w:cs="Arial"/>
          <w:noProof/>
          <w:color w:val="000000"/>
          <w:lang w:bidi="ar-SA"/>
        </w:rPr>
        <w:instrText xml:space="preserve"> ADDIN EN.CITE </w:instrText>
      </w:r>
      <w:r w:rsidRPr="00461C57">
        <w:rPr>
          <w:rFonts w:ascii="Arial" w:eastAsia="ヒラギノ角ゴ Pro W3" w:hAnsi="Arial" w:cs="Arial"/>
          <w:noProof/>
          <w:color w:val="000000"/>
          <w:lang w:bidi="ar-SA"/>
        </w:rPr>
        <w:fldChar w:fldCharType="begin">
          <w:fldData xml:space="preserve">PEVuZE5vdGU+PENpdGU+PEF1dGhvcj5GaXNoZXI8L0F1dGhvcj48WWVhcj4xOTk0PC9ZZWFyPjxS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</w:fldData>
        </w:fldChar>
      </w:r>
      <w:r w:rsidRPr="00461C57">
        <w:rPr>
          <w:rFonts w:ascii="Arial" w:eastAsia="ヒラギノ角ゴ Pro W3" w:hAnsi="Arial" w:cs="Arial"/>
          <w:noProof/>
          <w:color w:val="000000"/>
          <w:lang w:bidi="ar-SA"/>
        </w:rPr>
        <w:instrText xml:space="preserve"> ADDIN EN.CITE.DATA </w:instrText>
      </w:r>
      <w:r w:rsidRPr="00461C57">
        <w:rPr>
          <w:rFonts w:ascii="Arial" w:eastAsia="ヒラギノ角ゴ Pro W3" w:hAnsi="Arial" w:cs="Arial"/>
          <w:noProof/>
          <w:color w:val="000000"/>
          <w:lang w:bidi="ar-SA"/>
        </w:rPr>
      </w:r>
      <w:r w:rsidRPr="00461C57">
        <w:rPr>
          <w:rFonts w:ascii="Arial" w:eastAsia="ヒラギノ角ゴ Pro W3" w:hAnsi="Arial" w:cs="Arial"/>
          <w:noProof/>
          <w:color w:val="000000"/>
          <w:lang w:bidi="ar-SA"/>
        </w:rPr>
        <w:fldChar w:fldCharType="end"/>
      </w:r>
      <w:r w:rsidRPr="00461C57">
        <w:rPr>
          <w:rFonts w:ascii="Arial" w:eastAsia="ヒラギノ角ゴ Pro W3" w:hAnsi="Arial" w:cs="Arial"/>
          <w:noProof/>
          <w:color w:val="000000"/>
          <w:lang w:bidi="ar-SA"/>
        </w:rPr>
      </w:r>
      <w:r w:rsidRPr="00461C57">
        <w:rPr>
          <w:rFonts w:ascii="Arial" w:eastAsia="ヒラギノ角ゴ Pro W3" w:hAnsi="Arial" w:cs="Arial"/>
          <w:noProof/>
          <w:color w:val="000000"/>
          <w:lang w:bidi="ar-SA"/>
        </w:rPr>
        <w:fldChar w:fldCharType="separate"/>
      </w:r>
      <w:r w:rsidRPr="00461C57">
        <w:rPr>
          <w:rFonts w:ascii="Arial" w:eastAsia="ヒラギノ角ゴ Pro W3" w:hAnsi="Arial" w:cs="Arial"/>
          <w:noProof/>
          <w:color w:val="000000"/>
          <w:vertAlign w:val="superscript"/>
          <w:lang w:bidi="ar-SA"/>
        </w:rPr>
        <w:t>86, 87</w:t>
      </w:r>
      <w:r w:rsidRPr="00461C57">
        <w:rPr>
          <w:rFonts w:ascii="Arial" w:eastAsia="ヒラギノ角ゴ Pro W3" w:hAnsi="Arial" w:cs="Arial"/>
          <w:noProof/>
          <w:color w:val="000000"/>
          <w:lang w:bidi="ar-SA"/>
        </w:rPr>
        <w:fldChar w:fldCharType="end"/>
      </w:r>
      <w:r w:rsidRPr="00461C57">
        <w:rPr>
          <w:rFonts w:ascii="Arial" w:eastAsia="ヒラギノ角ゴ Pro W3" w:hAnsi="Arial" w:cs="Arial"/>
          <w:color w:val="000000"/>
          <w:lang w:bidi="ar-SA"/>
        </w:rPr>
        <w:t xml:space="preserve"> which has been applied to YMSM,</w:t>
      </w:r>
      <w:r w:rsidRPr="00461C57">
        <w:rPr>
          <w:rFonts w:ascii="Arial" w:eastAsia="ヒラギノ角ゴ Pro W3" w:hAnsi="Arial" w:cs="Arial"/>
          <w:noProof/>
          <w:color w:val="000000"/>
          <w:lang w:bidi="ar-SA"/>
        </w:rPr>
        <w:fldChar w:fldCharType="begin"/>
      </w:r>
      <w:r w:rsidRPr="00461C57">
        <w:rPr>
          <w:rFonts w:ascii="Arial" w:eastAsia="ヒラギノ角ゴ Pro W3" w:hAnsi="Arial" w:cs="Arial"/>
          <w:noProof/>
          <w:color w:val="000000"/>
          <w:lang w:bidi="ar-SA"/>
        </w:rPr>
        <w:instrText xml:space="preserve"> ADDIN EN.CITE &lt;EndNote&gt;&lt;Cite&gt;&lt;Author&gt;Fisher&lt;/Author&gt;&lt;Year&gt;2011&lt;/Year&gt;&lt;RecNum&gt;10910&lt;/RecNum&gt;&lt;DisplayText&gt;&lt;style face="superscript"&gt;88&lt;/style&gt;&lt;/DisplayText&gt;&lt;record&gt;&lt;rec-number&gt;10910&lt;/rec-number&gt;&lt;foreign-keys&gt;&lt;key app="EN" db-id="9perxfdty9sezqew0t7xaz05v0fpppad99px" timestamp="1429571404"&gt;10910&lt;/key&gt;&lt;/foreign-keys&gt;&lt;ref-type name="Journal Article"&gt;17&lt;/ref-type&gt;&lt;contributors&gt;&lt;authors&gt;&lt;author&gt;Fisher, Colleen M.&lt;/author&gt;&lt;/authors&gt;&lt;/contributors&gt;&lt;titles&gt;&lt;title&gt;Are information, motivation, and behavioral skills linked with HIV-related sexual risk among young men who have sex with men?&lt;/title&gt;&lt;secondary-title&gt;Journal of HIV/AIDS &amp;amp; Social Services&lt;/secondary-title&gt;&lt;/titles&gt;&lt;pages&gt;5 - 21&lt;/pages&gt;&lt;volume&gt;10&lt;/volume&gt;&lt;number&gt;1&lt;/number&gt;&lt;dates&gt;&lt;year&gt;2011&lt;/year&gt;&lt;/dates&gt;&lt;isbn&gt;1538-1501 %[ March 21, 2011&lt;/isbn&gt;&lt;urls&gt;&lt;related-urls&gt;&lt;url&gt;http://www.informaworld.com/10.1080/15381501.2011.549064 &lt;/url&gt;&lt;/related-urls&gt;&lt;/urls&gt;&lt;/record&gt;&lt;/Cite&gt;&lt;/EndNote&gt;</w:instrText>
      </w:r>
      <w:r w:rsidRPr="00461C57">
        <w:rPr>
          <w:rFonts w:ascii="Arial" w:eastAsia="ヒラギノ角ゴ Pro W3" w:hAnsi="Arial" w:cs="Arial"/>
          <w:noProof/>
          <w:color w:val="000000"/>
          <w:lang w:bidi="ar-SA"/>
        </w:rPr>
        <w:fldChar w:fldCharType="separate"/>
      </w:r>
      <w:r w:rsidRPr="00461C57">
        <w:rPr>
          <w:rFonts w:ascii="Arial" w:eastAsia="ヒラギノ角ゴ Pro W3" w:hAnsi="Arial" w:cs="Arial"/>
          <w:noProof/>
          <w:color w:val="000000"/>
          <w:vertAlign w:val="superscript"/>
          <w:lang w:bidi="ar-SA"/>
        </w:rPr>
        <w:t>88</w:t>
      </w:r>
      <w:r w:rsidRPr="00461C57">
        <w:rPr>
          <w:rFonts w:ascii="Arial" w:eastAsia="ヒラギノ角ゴ Pro W3" w:hAnsi="Arial" w:cs="Arial"/>
          <w:noProof/>
          <w:color w:val="000000"/>
          <w:lang w:bidi="ar-SA"/>
        </w:rPr>
        <w:fldChar w:fldCharType="end"/>
      </w:r>
      <w:r w:rsidRPr="00461C57">
        <w:rPr>
          <w:rFonts w:ascii="Arial" w:eastAsia="ヒラギノ角ゴ Pro W3" w:hAnsi="Arial" w:cs="Arial"/>
          <w:color w:val="000000"/>
          <w:lang w:bidi="ar-SA"/>
        </w:rPr>
        <w:t xml:space="preserve"> and relapse prevention</w:t>
      </w:r>
      <w:r w:rsidRPr="00461C57">
        <w:rPr>
          <w:rFonts w:ascii="Arial" w:eastAsia="ヒラギノ角ゴ Pro W3" w:hAnsi="Arial" w:cs="Arial"/>
          <w:noProof/>
          <w:color w:val="000000"/>
          <w:lang w:bidi="ar-SA"/>
        </w:rPr>
        <w:fldChar w:fldCharType="begin"/>
      </w:r>
      <w:r w:rsidRPr="00461C57">
        <w:rPr>
          <w:rFonts w:ascii="Arial" w:eastAsia="ヒラギノ角ゴ Pro W3" w:hAnsi="Arial" w:cs="Arial"/>
          <w:noProof/>
          <w:color w:val="000000"/>
          <w:lang w:bidi="ar-SA"/>
        </w:rPr>
        <w:instrText xml:space="preserve"> ADDIN EN.CITE &lt;EndNote&gt;&lt;Cite&gt;&lt;Author&gt;Marlatt&lt;/Author&gt;&lt;Year&gt;2005&lt;/Year&gt;&lt;RecNum&gt;10764&lt;/RecNum&gt;&lt;DisplayText&gt;&lt;style face="superscript"&gt;89&lt;/style&gt;&lt;/DisplayText&gt;&lt;record&gt;&lt;rec-number&gt;10764&lt;/rec-number&gt;&lt;foreign-keys&gt;&lt;key app="EN" db-id="9perxfdty9sezqew0t7xaz05v0fpppad99px" timestamp="1429571394"&gt;10764&lt;/key&gt;&lt;/foreign-keys&gt;&lt;ref-type name="Book"&gt;6&lt;/ref-type&gt;&lt;contributors&gt;&lt;authors&gt;&lt;author&gt;Marlatt, G. Alan&lt;/author&gt;&lt;author&gt;Donovan, Dennis M.&lt;/author&gt;&lt;/authors&gt;&lt;/contributors&gt;&lt;titles&gt;&lt;title&gt;Relapse prevention: maintenance strategies in the treatment of addictive behaviors&lt;/title&gt;&lt;/titles&gt;&lt;pages&gt;416&lt;/pages&gt;&lt;edition&gt;2nd&lt;/edition&gt;&lt;keywords&gt;&lt;keyword&gt;Substance abuse Relapse Prevention.&lt;/keyword&gt;&lt;keyword&gt;Substance abuse Treatment.&lt;/keyword&gt;&lt;keyword&gt;Behavior therapy.&lt;/keyword&gt;&lt;/keywords&gt;&lt;dates&gt;&lt;year&gt;2005&lt;/year&gt;&lt;/dates&gt;&lt;pub-location&gt;New York&lt;/pub-location&gt;&lt;publisher&gt;Guilford Press&lt;/publisher&gt;&lt;isbn&gt;1593856415&lt;/isbn&gt;&lt;call-num&gt;Jefferson or Adams Building Reading Rooms RC564; .R45 2005&amp;#xD;Jefferson or Adams Building Reading Rooms - STORED OFFSITE RC564; .R45 2005&lt;/call-num&gt;&lt;urls&gt;&lt;related-urls&gt;&lt;url&gt;http://www.loc.gov/catdir/toc/ecip056/2005000834.html&lt;/url&gt;&lt;url&gt;http://www.loc.gov/catdir/enhancements/fy0726/2005000834-b.html &lt;/url&gt;&lt;/related-urls&gt;&lt;/urls&gt;&lt;/record&gt;&lt;/Cite&gt;&lt;/EndNote&gt;</w:instrText>
      </w:r>
      <w:r w:rsidRPr="00461C57">
        <w:rPr>
          <w:rFonts w:ascii="Arial" w:eastAsia="ヒラギノ角ゴ Pro W3" w:hAnsi="Arial" w:cs="Arial"/>
          <w:noProof/>
          <w:color w:val="000000"/>
          <w:lang w:bidi="ar-SA"/>
        </w:rPr>
        <w:fldChar w:fldCharType="separate"/>
      </w:r>
      <w:r w:rsidRPr="00461C57">
        <w:rPr>
          <w:rFonts w:ascii="Arial" w:eastAsia="ヒラギノ角ゴ Pro W3" w:hAnsi="Arial" w:cs="Arial"/>
          <w:noProof/>
          <w:color w:val="000000"/>
          <w:vertAlign w:val="superscript"/>
          <w:lang w:bidi="ar-SA"/>
        </w:rPr>
        <w:t>89</w:t>
      </w:r>
      <w:r w:rsidRPr="00461C57">
        <w:rPr>
          <w:rFonts w:ascii="Arial" w:eastAsia="ヒラギノ角ゴ Pro W3" w:hAnsi="Arial" w:cs="Arial"/>
          <w:noProof/>
          <w:color w:val="000000"/>
          <w:lang w:bidi="ar-SA"/>
        </w:rPr>
        <w:fldChar w:fldCharType="end"/>
      </w:r>
      <w:r w:rsidRPr="00461C57">
        <w:rPr>
          <w:rFonts w:ascii="Arial" w:eastAsia="ヒラギノ角ゴ Pro W3" w:hAnsi="Arial" w:cs="Arial"/>
          <w:color w:val="000000"/>
          <w:lang w:bidi="ar-SA"/>
        </w:rPr>
        <w:t>, which focuses on identifying triggers for risk and using cognitive-behavioral strategies to break the link from triggers to risk.</w:t>
      </w:r>
      <w:r w:rsidRPr="00461C57">
        <w:rPr>
          <w:rFonts w:ascii="Arial" w:eastAsia="ヒラギノ角ゴ Pro W3" w:hAnsi="Arial" w:cs="Arial"/>
          <w:noProof/>
          <w:color w:val="000000"/>
          <w:lang w:bidi="ar-SA"/>
        </w:rPr>
        <w:fldChar w:fldCharType="begin">
          <w:fldData xml:space="preserve">PEVuZE5vdGU+PENpdGU+PEF1dGhvcj5IZXJic3Q8L0F1dGhvcj48WWVhcj4yMDA1PC9ZZWFyPjxS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</w:fldData>
        </w:fldChar>
      </w:r>
      <w:r w:rsidRPr="00461C57">
        <w:rPr>
          <w:rFonts w:ascii="Arial" w:eastAsia="ヒラギノ角ゴ Pro W3" w:hAnsi="Arial" w:cs="Arial"/>
          <w:noProof/>
          <w:color w:val="000000"/>
          <w:lang w:bidi="ar-SA"/>
        </w:rPr>
        <w:instrText xml:space="preserve"> ADDIN EN.CITE </w:instrText>
      </w:r>
      <w:r w:rsidRPr="00461C57">
        <w:rPr>
          <w:rFonts w:ascii="Arial" w:eastAsia="ヒラギノ角ゴ Pro W3" w:hAnsi="Arial" w:cs="Arial"/>
          <w:noProof/>
          <w:color w:val="000000"/>
          <w:lang w:bidi="ar-SA"/>
        </w:rPr>
        <w:fldChar w:fldCharType="begin">
          <w:fldData xml:space="preserve">PEVuZE5vdGU+PENpdGU+PEF1dGhvcj5IZXJic3Q8L0F1dGhvcj48WWVhcj4yMDA1PC9ZZWFyPjxS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</w:fldData>
        </w:fldChar>
      </w:r>
      <w:r w:rsidRPr="00461C57">
        <w:rPr>
          <w:rFonts w:ascii="Arial" w:eastAsia="ヒラギノ角ゴ Pro W3" w:hAnsi="Arial" w:cs="Arial"/>
          <w:noProof/>
          <w:color w:val="000000"/>
          <w:lang w:bidi="ar-SA"/>
        </w:rPr>
        <w:instrText xml:space="preserve"> ADDIN EN.CITE.DATA </w:instrText>
      </w:r>
      <w:r w:rsidRPr="00461C57">
        <w:rPr>
          <w:rFonts w:ascii="Arial" w:eastAsia="ヒラギノ角ゴ Pro W3" w:hAnsi="Arial" w:cs="Arial"/>
          <w:noProof/>
          <w:color w:val="000000"/>
          <w:lang w:bidi="ar-SA"/>
        </w:rPr>
      </w:r>
      <w:r w:rsidRPr="00461C57">
        <w:rPr>
          <w:rFonts w:ascii="Arial" w:eastAsia="ヒラギノ角ゴ Pro W3" w:hAnsi="Arial" w:cs="Arial"/>
          <w:noProof/>
          <w:color w:val="000000"/>
          <w:lang w:bidi="ar-SA"/>
        </w:rPr>
        <w:fldChar w:fldCharType="end"/>
      </w:r>
      <w:r w:rsidRPr="00461C57">
        <w:rPr>
          <w:rFonts w:ascii="Arial" w:eastAsia="ヒラギノ角ゴ Pro W3" w:hAnsi="Arial" w:cs="Arial"/>
          <w:noProof/>
          <w:color w:val="000000"/>
          <w:lang w:bidi="ar-SA"/>
        </w:rPr>
      </w:r>
      <w:r w:rsidRPr="00461C57">
        <w:rPr>
          <w:rFonts w:ascii="Arial" w:eastAsia="ヒラギノ角ゴ Pro W3" w:hAnsi="Arial" w:cs="Arial"/>
          <w:noProof/>
          <w:color w:val="000000"/>
          <w:lang w:bidi="ar-SA"/>
        </w:rPr>
        <w:fldChar w:fldCharType="separate"/>
      </w:r>
      <w:r w:rsidRPr="00461C57">
        <w:rPr>
          <w:rFonts w:ascii="Arial" w:eastAsia="ヒラギノ角ゴ Pro W3" w:hAnsi="Arial" w:cs="Arial"/>
          <w:noProof/>
          <w:color w:val="000000"/>
          <w:vertAlign w:val="superscript"/>
          <w:lang w:bidi="ar-SA"/>
        </w:rPr>
        <w:t>90, 91</w:t>
      </w:r>
      <w:r w:rsidRPr="00461C57">
        <w:rPr>
          <w:rFonts w:ascii="Arial" w:eastAsia="ヒラギノ角ゴ Pro W3" w:hAnsi="Arial" w:cs="Arial"/>
          <w:noProof/>
          <w:color w:val="000000"/>
          <w:lang w:bidi="ar-SA"/>
        </w:rPr>
        <w:fldChar w:fldCharType="end"/>
      </w:r>
      <w:r w:rsidRPr="00461C57">
        <w:rPr>
          <w:rFonts w:ascii="Arial" w:eastAsia="ヒラギノ角ゴ Pro W3" w:hAnsi="Arial" w:cs="Arial"/>
          <w:color w:val="000000"/>
          <w:lang w:bidi="ar-SA"/>
        </w:rPr>
        <w:t xml:space="preserve">  </w:t>
      </w:r>
      <w:r w:rsidRPr="00461C57">
        <w:rPr>
          <w:rFonts w:ascii="Arial" w:eastAsia="ヒラギノ角ゴ Pro W3" w:hAnsi="Arial" w:cs="Arial"/>
          <w:iCs/>
          <w:color w:val="000000"/>
          <w:lang w:bidi="ar-SA"/>
        </w:rPr>
        <w:t>KIU! was found to significantly reduce condomless anal sex in a pilot RCT</w:t>
      </w:r>
      <w:r w:rsidRPr="00461C57">
        <w:rPr>
          <w:rFonts w:ascii="Arial" w:eastAsia="ヒラギノ角ゴ Pro W3" w:hAnsi="Arial" w:cs="Arial"/>
          <w:iCs/>
          <w:color w:val="000000"/>
          <w:lang w:bidi="ar-SA"/>
        </w:rPr>
        <w:fldChar w:fldCharType="begin">
          <w:fldData xml:space="preserve">PEVuZE5vdGU+PENpdGU+PEF1dGhvcj5NdXN0YW5za2k8L0F1dGhvcj48WWVhcj4yMDEzPC9ZZWFy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</w:fldData>
        </w:fldChar>
      </w:r>
      <w:r w:rsidRPr="00461C57">
        <w:rPr>
          <w:rFonts w:ascii="Arial" w:eastAsia="ヒラギノ角ゴ Pro W3" w:hAnsi="Arial" w:cs="Arial"/>
          <w:iCs/>
          <w:color w:val="000000"/>
          <w:lang w:bidi="ar-SA"/>
        </w:rPr>
        <w:instrText xml:space="preserve"> ADDIN EN.CITE </w:instrText>
      </w:r>
      <w:r w:rsidRPr="00461C57">
        <w:rPr>
          <w:rFonts w:ascii="Arial" w:eastAsia="ヒラギノ角ゴ Pro W3" w:hAnsi="Arial" w:cs="Arial"/>
          <w:iCs/>
          <w:color w:val="000000"/>
          <w:lang w:bidi="ar-SA"/>
        </w:rPr>
        <w:fldChar w:fldCharType="begin">
          <w:fldData xml:space="preserve">PEVuZE5vdGU+PENpdGU+PEF1dGhvcj5NdXN0YW5za2k8L0F1dGhvcj48WWVhcj4yMDEzPC9ZZWFy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</w:fldData>
        </w:fldChar>
      </w:r>
      <w:r w:rsidRPr="00461C57">
        <w:rPr>
          <w:rFonts w:ascii="Arial" w:eastAsia="ヒラギノ角ゴ Pro W3" w:hAnsi="Arial" w:cs="Arial"/>
          <w:iCs/>
          <w:color w:val="000000"/>
          <w:lang w:bidi="ar-SA"/>
        </w:rPr>
        <w:instrText xml:space="preserve"> ADDIN EN.CITE.DATA </w:instrText>
      </w:r>
      <w:r w:rsidRPr="00461C57">
        <w:rPr>
          <w:rFonts w:ascii="Arial" w:eastAsia="ヒラギノ角ゴ Pro W3" w:hAnsi="Arial" w:cs="Arial"/>
          <w:iCs/>
          <w:color w:val="000000"/>
          <w:lang w:bidi="ar-SA"/>
        </w:rPr>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r>
      <w:r w:rsidRPr="00461C57">
        <w:rPr>
          <w:rFonts w:ascii="Arial" w:eastAsia="ヒラギノ角ゴ Pro W3" w:hAnsi="Arial" w:cs="Arial"/>
          <w:iCs/>
          <w:color w:val="000000"/>
          <w:lang w:bidi="ar-SA"/>
        </w:rPr>
        <w:fldChar w:fldCharType="separate"/>
      </w:r>
      <w:r w:rsidRPr="00461C57">
        <w:rPr>
          <w:rFonts w:ascii="Arial" w:eastAsia="ヒラギノ角ゴ Pro W3" w:hAnsi="Arial" w:cs="Arial"/>
          <w:iCs/>
          <w:noProof/>
          <w:color w:val="000000"/>
          <w:vertAlign w:val="superscript"/>
          <w:lang w:bidi="ar-SA"/>
        </w:rPr>
        <w:t>12</w:t>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t xml:space="preserve"> and to significantly reduce rectal STIs in a large effectiveness RCT</w:t>
      </w:r>
      <w:r w:rsidRPr="00461C57">
        <w:rPr>
          <w:rFonts w:ascii="Arial" w:eastAsia="ヒラギノ角ゴ Pro W3" w:hAnsi="Arial" w:cs="Arial"/>
          <w:iCs/>
          <w:color w:val="000000"/>
          <w:lang w:bidi="ar-SA"/>
        </w:rPr>
        <w:fldChar w:fldCharType="begin"/>
      </w:r>
      <w:r w:rsidRPr="00461C57">
        <w:rPr>
          <w:rFonts w:ascii="Arial" w:eastAsia="ヒラギノ角ゴ Pro W3" w:hAnsi="Arial" w:cs="Arial"/>
          <w:iCs/>
          <w:color w:val="000000"/>
          <w:lang w:bidi="ar-SA"/>
        </w:rPr>
        <w:instrText xml:space="preserve"> ADDIN EN.CITE &lt;EndNote&gt;&lt;Cite&gt;&lt;Author&gt;Mustanski&lt;/Author&gt;&lt;Year&gt;2017&lt;/Year&gt;&lt;RecNum&gt;23161&lt;/RecNum&gt;&lt;DisplayText&gt;&lt;style face="superscript"&gt;14&lt;/style&gt;&lt;/DisplayText&gt;&lt;record&gt;&lt;rec-number&gt;23161&lt;/rec-number&gt;&lt;foreign-keys&gt;&lt;key app="EN" db-id="9perxfdty9sezqew0t7xaz05v0fpppad99px" timestamp="1501263718"&gt;23161&lt;/key&gt;&lt;/foreign-keys&gt;&lt;ref-type name="Journal Article"&gt;17&lt;/ref-type&gt;&lt;contributors&gt;&lt;authors&gt;&lt;author&gt;Mustanski, B.&lt;/author&gt;&lt;author&gt;Parsons, J. T.&lt;/author&gt;&lt;author&gt;Sullivan, P.&lt;/author&gt;&lt;author&gt;Madkins, K.&lt;/author&gt;&lt;author&gt;Rosenberg, E.&lt;/author&gt;&lt;author&gt;Swann, G.&lt;/author&gt;&lt;/authors&gt;&lt;/contributors&gt;&lt;titles&gt;&lt;title&gt;A randomized controlled trial of the Keep It Up 2.0 eHealth HIV prevention program on biomedical and behavioral outcomes&lt;/title&gt;&lt;secondary-title&gt;Manuscript under review&lt;/secondary-title&gt;&lt;/titles&gt;&lt;dates&gt;&lt;year&gt;2017&lt;/year&gt;&lt;/dates&gt;&lt;urls&gt;&lt;/urls&gt;&lt;/record&gt;&lt;/Cite&gt;&lt;/EndNote&gt;</w:instrText>
      </w:r>
      <w:r w:rsidRPr="00461C57">
        <w:rPr>
          <w:rFonts w:ascii="Arial" w:eastAsia="ヒラギノ角ゴ Pro W3" w:hAnsi="Arial" w:cs="Arial"/>
          <w:iCs/>
          <w:color w:val="000000"/>
          <w:lang w:bidi="ar-SA"/>
        </w:rPr>
        <w:fldChar w:fldCharType="separate"/>
      </w:r>
      <w:r w:rsidRPr="00461C57">
        <w:rPr>
          <w:rFonts w:ascii="Arial" w:eastAsia="ヒラギノ角ゴ Pro W3" w:hAnsi="Arial" w:cs="Arial"/>
          <w:iCs/>
          <w:noProof/>
          <w:color w:val="000000"/>
          <w:vertAlign w:val="superscript"/>
          <w:lang w:bidi="ar-SA"/>
        </w:rPr>
        <w:t>14</w:t>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t xml:space="preserve"> (see C3).  When implemented as a prevention service by a CBO, an evaluation of KIU! demonstrated significant effects with no evidence of “voltage drop.”</w:t>
      </w:r>
      <w:r w:rsidRPr="00461C57">
        <w:rPr>
          <w:rFonts w:ascii="Arial" w:eastAsia="ヒラギノ角ゴ Pro W3" w:hAnsi="Arial" w:cs="Arial"/>
          <w:iCs/>
          <w:color w:val="000000"/>
          <w:lang w:bidi="ar-SA"/>
        </w:rPr>
        <w:fldChar w:fldCharType="begin"/>
      </w:r>
      <w:r w:rsidRPr="00461C57">
        <w:rPr>
          <w:rFonts w:ascii="Arial" w:eastAsia="ヒラギノ角ゴ Pro W3" w:hAnsi="Arial" w:cs="Arial"/>
          <w:iCs/>
          <w:color w:val="000000"/>
          <w:lang w:bidi="ar-SA"/>
        </w:rPr>
        <w:instrText xml:space="preserve"> ADDIN EN.CITE &lt;EndNote&gt;&lt;Cite&gt;&lt;Author&gt;Greene&lt;/Author&gt;&lt;Year&gt;2016&lt;/Year&gt;&lt;RecNum&gt;17498&lt;/RecNum&gt;&lt;DisplayText&gt;&lt;style face="superscript"&gt;11&lt;/style&gt;&lt;/DisplayText&gt;&lt;record&gt;&lt;rec-number&gt;17498&lt;/rec-number&gt;&lt;foreign-keys&gt;&lt;key app="EN" db-id="9perxfdty9sezqew0t7xaz05v0fpppad99px" timestamp="1444330403"&gt;17498&lt;/key&gt;&lt;/foreign-keys&gt;&lt;ref-type name="Journal Article"&gt;17&lt;/ref-type&gt;&lt;contributors&gt;&lt;authors&gt;&lt;author&gt;Greene, G. J.&lt;/author&gt;&lt;author&gt;Madkins, K.&lt;/author&gt;&lt;author&gt;Andrews, K.&lt;/author&gt;&lt;author&gt;Dispenza, J.&lt;/author&gt;&lt;author&gt;Mustanski, B.&lt;/author&gt;&lt;/authors&gt;&lt;/contributors&gt;&lt;auth-address&gt;Department of Medical Social Sciences, Northwestern University Feinberg School of Medicine, Chicago, Illinois.&amp;#xD;Center on Halsted, Chicago.&lt;/auth-address&gt;&lt;titles&gt;&lt;title&gt;Implementation and Evaluation of the Keep It Up! Online HIV Prevention Intervention in a Community-Based Setting&lt;/title&gt;&lt;secondary-title&gt;AIDS Educ Prev&lt;/secondary-title&gt;&lt;/titles&gt;&lt;periodical&gt;&lt;full-title&gt;AIDS Education and Prevention&lt;/full-title&gt;&lt;abbr-1&gt;AIDS Educ. Prev.&lt;/abbr-1&gt;&lt;abbr-2&gt;AIDS Educ Prev&lt;/abbr-2&gt;&lt;/periodical&gt;&lt;pages&gt;231-45&lt;/pages&gt;&lt;volume&gt;28&lt;/volume&gt;&lt;number&gt;3&lt;/number&gt;&lt;dates&gt;&lt;year&gt;2016&lt;/year&gt;&lt;pub-dates&gt;&lt;date&gt;Jun&lt;/date&gt;&lt;/pub-dates&gt;&lt;/dates&gt;&lt;isbn&gt;1943-2755 (Electronic)&amp;#xD;0899-9546 (Linking)&lt;/isbn&gt;&lt;accession-num&gt;27244191&lt;/accession-num&gt;&lt;urls&gt;&lt;related-urls&gt;&lt;url&gt;http://www.ncbi.nlm.nih.gov/pubmed/27244191&lt;/url&gt;&lt;/related-urls&gt;&lt;/urls&gt;&lt;electronic-resource-num&gt;10.1521/aeap.2016.28.3.231&lt;/electronic-resource-num&gt;&lt;/record&gt;&lt;/Cite&gt;&lt;/EndNote&gt;</w:instrText>
      </w:r>
      <w:r w:rsidRPr="00461C57">
        <w:rPr>
          <w:rFonts w:ascii="Arial" w:eastAsia="ヒラギノ角ゴ Pro W3" w:hAnsi="Arial" w:cs="Arial"/>
          <w:iCs/>
          <w:color w:val="000000"/>
          <w:lang w:bidi="ar-SA"/>
        </w:rPr>
        <w:fldChar w:fldCharType="separate"/>
      </w:r>
      <w:r w:rsidRPr="00461C57">
        <w:rPr>
          <w:rFonts w:ascii="Arial" w:eastAsia="ヒラギノ角ゴ Pro W3" w:hAnsi="Arial" w:cs="Arial"/>
          <w:iCs/>
          <w:noProof/>
          <w:color w:val="000000"/>
          <w:vertAlign w:val="superscript"/>
          <w:lang w:bidi="ar-SA"/>
        </w:rPr>
        <w:t>11</w:t>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t xml:space="preserve">  KIU! is one of the first eHealth HIV interventions with this level of evidence, and as such, it is the ideal intervention to study how to scale up. </w:t>
      </w:r>
      <w:r w:rsidRPr="00461C57">
        <w:rPr>
          <w:rFonts w:ascii="Arial" w:eastAsia="ヒラギノ角ゴ Pro W3" w:hAnsi="Arial" w:cs="Arial"/>
          <w:iCs/>
          <w:color w:val="000000"/>
          <w:u w:val="single"/>
          <w:lang w:bidi="ar-SA"/>
        </w:rPr>
        <w:t>With many other HIV eHealth interventions currently being supported by NIH for development and testing of effectiveness, now is a critically important time to study how to implement these interventions.</w:t>
      </w:r>
      <w:r w:rsidRPr="00461C57">
        <w:rPr>
          <w:rFonts w:ascii="Arial" w:eastAsia="ヒラギノ角ゴ Pro W3" w:hAnsi="Arial" w:cs="Arial"/>
          <w:iCs/>
          <w:color w:val="000000"/>
          <w:u w:val="single"/>
          <w:lang w:bidi="ar-SA"/>
        </w:rPr>
        <w:fldChar w:fldCharType="begin">
          <w:fldData xml:space="preserve">PEVuZE5vdGU+PENpdGU+PEF1dGhvcj5Ob2FyPC9BdXRob3I+PFllYXI+MjAxMTwvWWVhcj48UmVj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</w:fldData>
        </w:fldChar>
      </w:r>
      <w:r w:rsidRPr="00461C57">
        <w:rPr>
          <w:rFonts w:ascii="Arial" w:eastAsia="ヒラギノ角ゴ Pro W3" w:hAnsi="Arial" w:cs="Arial"/>
          <w:iCs/>
          <w:color w:val="000000"/>
          <w:u w:val="single"/>
          <w:lang w:bidi="ar-SA"/>
        </w:rPr>
        <w:instrText xml:space="preserve"> ADDIN EN.CITE </w:instrText>
      </w:r>
      <w:r w:rsidRPr="00461C57">
        <w:rPr>
          <w:rFonts w:ascii="Arial" w:eastAsia="ヒラギノ角ゴ Pro W3" w:hAnsi="Arial" w:cs="Arial"/>
          <w:iCs/>
          <w:color w:val="000000"/>
          <w:u w:val="single"/>
          <w:lang w:bidi="ar-SA"/>
        </w:rPr>
        <w:fldChar w:fldCharType="begin">
          <w:fldData xml:space="preserve">PEVuZE5vdGU+PENpdGU+PEF1dGhvcj5Ob2FyPC9BdXRob3I+PFllYXI+MjAxMTwvWWVhcj48UmVj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</w:fldData>
        </w:fldChar>
      </w:r>
      <w:r w:rsidRPr="00461C57">
        <w:rPr>
          <w:rFonts w:ascii="Arial" w:eastAsia="ヒラギノ角ゴ Pro W3" w:hAnsi="Arial" w:cs="Arial"/>
          <w:iCs/>
          <w:color w:val="000000"/>
          <w:u w:val="single"/>
          <w:lang w:bidi="ar-SA"/>
        </w:rPr>
        <w:instrText xml:space="preserve"> ADDIN EN.CITE.DATA </w:instrText>
      </w:r>
      <w:r w:rsidRPr="00461C57">
        <w:rPr>
          <w:rFonts w:ascii="Arial" w:eastAsia="ヒラギノ角ゴ Pro W3" w:hAnsi="Arial" w:cs="Arial"/>
          <w:iCs/>
          <w:color w:val="000000"/>
          <w:u w:val="single"/>
          <w:lang w:bidi="ar-SA"/>
        </w:rPr>
      </w:r>
      <w:r w:rsidRPr="00461C57">
        <w:rPr>
          <w:rFonts w:ascii="Arial" w:eastAsia="ヒラギノ角ゴ Pro W3" w:hAnsi="Arial" w:cs="Arial"/>
          <w:iCs/>
          <w:color w:val="000000"/>
          <w:u w:val="single"/>
          <w:lang w:bidi="ar-SA"/>
        </w:rPr>
        <w:fldChar w:fldCharType="end"/>
      </w:r>
      <w:r w:rsidRPr="00461C57">
        <w:rPr>
          <w:rFonts w:ascii="Arial" w:eastAsia="ヒラギノ角ゴ Pro W3" w:hAnsi="Arial" w:cs="Arial"/>
          <w:iCs/>
          <w:color w:val="000000"/>
          <w:u w:val="single"/>
          <w:lang w:bidi="ar-SA"/>
        </w:rPr>
      </w:r>
      <w:r w:rsidRPr="00461C57">
        <w:rPr>
          <w:rFonts w:ascii="Arial" w:eastAsia="ヒラギノ角ゴ Pro W3" w:hAnsi="Arial" w:cs="Arial"/>
          <w:iCs/>
          <w:color w:val="000000"/>
          <w:u w:val="single"/>
          <w:lang w:bidi="ar-SA"/>
        </w:rPr>
        <w:fldChar w:fldCharType="separate"/>
      </w:r>
      <w:r w:rsidRPr="00461C57">
        <w:rPr>
          <w:rFonts w:ascii="Arial" w:eastAsia="ヒラギノ角ゴ Pro W3" w:hAnsi="Arial" w:cs="Arial"/>
          <w:iCs/>
          <w:noProof/>
          <w:color w:val="000000"/>
          <w:u w:val="single"/>
          <w:vertAlign w:val="superscript"/>
          <w:lang w:bidi="ar-SA"/>
        </w:rPr>
        <w:t>2, 3, 70</w:t>
      </w:r>
      <w:r w:rsidRPr="00461C57">
        <w:rPr>
          <w:rFonts w:ascii="Arial" w:eastAsia="ヒラギノ角ゴ Pro W3" w:hAnsi="Arial" w:cs="Arial"/>
          <w:iCs/>
          <w:color w:val="000000"/>
          <w:u w:val="single"/>
          <w:lang w:bidi="ar-SA"/>
        </w:rPr>
        <w:fldChar w:fldCharType="end"/>
      </w:r>
      <w:r w:rsidRPr="00461C57">
        <w:rPr>
          <w:rFonts w:ascii="Arial" w:eastAsia="ヒラギノ角ゴ Pro W3" w:hAnsi="Arial" w:cs="Arial"/>
          <w:b/>
          <w:iCs/>
          <w:color w:val="000000"/>
          <w:lang w:bidi="ar-SA"/>
        </w:rPr>
        <w:t xml:space="preserve"> </w:t>
      </w:r>
    </w:p>
    <w:p w:rsidR="00BA418B" w:rsidRDefault="00BA418B" w:rsidP="00BA418B">
      <w:pPr>
        <w:widowControl/>
        <w:autoSpaceDE/>
        <w:autoSpaceDN/>
        <w:rPr>
          <w:rFonts w:ascii="Arial" w:eastAsia="ヒラギノ角ゴ Pro W3" w:hAnsi="Arial" w:cs="Arial"/>
          <w:iCs/>
          <w:color w:val="000000"/>
          <w:u w:val="single"/>
          <w:lang w:bidi="ar-SA"/>
        </w:rPr>
      </w:pPr>
    </w:p>
    <w:p w:rsidR="00461C57" w:rsidRPr="00461C57" w:rsidRDefault="00461C57" w:rsidP="00BA418B">
      <w:pPr>
        <w:widowControl/>
        <w:autoSpaceDE/>
        <w:autoSpaceDN/>
        <w:rPr>
          <w:rFonts w:ascii="Arial" w:eastAsia="ヒラギノ角ゴ Pro W3" w:hAnsi="Arial" w:cs="Arial"/>
          <w:b/>
          <w:iCs/>
          <w:color w:val="000000"/>
          <w:lang w:bidi="ar-SA"/>
        </w:rPr>
      </w:pPr>
      <w:r w:rsidRPr="00461C57">
        <w:rPr>
          <w:rFonts w:ascii="Arial" w:eastAsia="ヒラギノ角ゴ Pro W3" w:hAnsi="Arial" w:cs="Arial"/>
          <w:iCs/>
          <w:color w:val="000000"/>
          <w:u w:val="single"/>
          <w:lang w:bidi="ar-SA"/>
        </w:rPr>
        <w:t>KIU! is also highly relevant in an era of multiple prevention options.</w:t>
      </w:r>
      <w:r w:rsidRPr="00461C57">
        <w:rPr>
          <w:rFonts w:ascii="Arial" w:eastAsia="ヒラギノ角ゴ Pro W3" w:hAnsi="Arial" w:cs="Arial"/>
          <w:iCs/>
          <w:color w:val="000000"/>
          <w:lang w:bidi="ar-SA"/>
        </w:rPr>
        <w:t xml:space="preserve"> We hypothesize that KIU! can increase PrEP uptake using the same core behavioral change principles that were effective in decreasing condomless sex and STIs (see C3). However, because PrEP received FDA approval after the launch of our recently completed RCT, it remains critical to investigate KIU’s effectiveness in improving PrEP uptake among YMSM. Furthermore, not all MSM will use PrEP—particularly emerging adults, based on published levels of interest and uptake</w:t>
      </w:r>
      <w:r w:rsidRPr="00461C57">
        <w:rPr>
          <w:rFonts w:ascii="Arial" w:eastAsia="ヒラギノ角ゴ Pro W3" w:hAnsi="Arial" w:cs="Arial"/>
          <w:iCs/>
          <w:color w:val="000000"/>
          <w:lang w:bidi="ar-SA"/>
        </w:rPr>
        <w:fldChar w:fldCharType="begin">
          <w:fldData xml:space="preserve">PEVuZE5vdGU+PENpdGU+PEF1dGhvcj5Ib2xsb3dheTwvQXV0aG9yPjxZZWFyPjIwMTc8L1llYXI+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</w:fldData>
        </w:fldChar>
      </w:r>
      <w:r w:rsidRPr="00461C57">
        <w:rPr>
          <w:rFonts w:ascii="Arial" w:eastAsia="ヒラギノ角ゴ Pro W3" w:hAnsi="Arial" w:cs="Arial"/>
          <w:iCs/>
          <w:color w:val="000000"/>
          <w:lang w:bidi="ar-SA"/>
        </w:rPr>
        <w:instrText xml:space="preserve"> ADDIN EN.CITE </w:instrText>
      </w:r>
      <w:r w:rsidRPr="00461C57">
        <w:rPr>
          <w:rFonts w:ascii="Arial" w:eastAsia="ヒラギノ角ゴ Pro W3" w:hAnsi="Arial" w:cs="Arial"/>
          <w:iCs/>
          <w:color w:val="000000"/>
          <w:lang w:bidi="ar-SA"/>
        </w:rPr>
        <w:fldChar w:fldCharType="begin">
          <w:fldData xml:space="preserve">PEVuZE5vdGU+PENpdGU+PEF1dGhvcj5Ib2xsb3dheTwvQXV0aG9yPjxZZWFyPjIwMTc8L1llYXI+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</w:fldData>
        </w:fldChar>
      </w:r>
      <w:r w:rsidRPr="00461C57">
        <w:rPr>
          <w:rFonts w:ascii="Arial" w:eastAsia="ヒラギノ角ゴ Pro W3" w:hAnsi="Arial" w:cs="Arial"/>
          <w:iCs/>
          <w:color w:val="000000"/>
          <w:lang w:bidi="ar-SA"/>
        </w:rPr>
        <w:instrText xml:space="preserve"> ADDIN EN.CITE.DATA </w:instrText>
      </w:r>
      <w:r w:rsidRPr="00461C57">
        <w:rPr>
          <w:rFonts w:ascii="Arial" w:eastAsia="ヒラギノ角ゴ Pro W3" w:hAnsi="Arial" w:cs="Arial"/>
          <w:iCs/>
          <w:color w:val="000000"/>
          <w:lang w:bidi="ar-SA"/>
        </w:rPr>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r>
      <w:r w:rsidRPr="00461C57">
        <w:rPr>
          <w:rFonts w:ascii="Arial" w:eastAsia="ヒラギノ角ゴ Pro W3" w:hAnsi="Arial" w:cs="Arial"/>
          <w:iCs/>
          <w:color w:val="000000"/>
          <w:lang w:bidi="ar-SA"/>
        </w:rPr>
        <w:fldChar w:fldCharType="separate"/>
      </w:r>
      <w:r w:rsidRPr="00461C57">
        <w:rPr>
          <w:rFonts w:ascii="Arial" w:eastAsia="ヒラギノ角ゴ Pro W3" w:hAnsi="Arial" w:cs="Arial"/>
          <w:iCs/>
          <w:noProof/>
          <w:color w:val="000000"/>
          <w:vertAlign w:val="superscript"/>
          <w:lang w:bidi="ar-SA"/>
        </w:rPr>
        <w:t>92-94</w:t>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t xml:space="preserve">—so condoms and STI testing and treatment will continue to be critical strategies for preventing HIV infections in this population.   </w:t>
      </w:r>
    </w:p>
    <w:p w:rsidR="00BA418B" w:rsidRDefault="00BA418B" w:rsidP="00461C57">
      <w:pPr>
        <w:widowControl/>
        <w:autoSpaceDE/>
        <w:autoSpaceDN/>
        <w:rPr>
          <w:rFonts w:ascii="Arial" w:eastAsia="ヒラギノ角ゴ Pro W3" w:hAnsi="Arial" w:cs="Arial"/>
          <w:iCs/>
          <w:color w:val="000000"/>
          <w:lang w:bidi="ar-SA"/>
        </w:rPr>
      </w:pPr>
    </w:p>
    <w:p w:rsidR="00461C57" w:rsidRPr="00461C57" w:rsidRDefault="00461C57" w:rsidP="00461C57">
      <w:pPr>
        <w:widowControl/>
        <w:autoSpaceDE/>
        <w:autoSpaceDN/>
        <w:rPr>
          <w:rFonts w:ascii="Arial" w:eastAsia="ヒラギノ角ゴ Pro W3" w:hAnsi="Arial" w:cs="Arial"/>
          <w:iCs/>
          <w:color w:val="000000"/>
          <w:lang w:bidi="ar-SA"/>
        </w:rPr>
      </w:pPr>
      <w:r w:rsidRPr="00461C57">
        <w:rPr>
          <w:rFonts w:ascii="Arial" w:eastAsia="ヒラギノ角ゴ Pro W3" w:hAnsi="Arial" w:cs="Arial"/>
          <w:iCs/>
          <w:color w:val="000000"/>
          <w:lang w:bidi="ar-SA"/>
        </w:rPr>
        <w:t>The RE-AIM model</w:t>
      </w:r>
      <w:r w:rsidRPr="00461C57">
        <w:rPr>
          <w:rFonts w:ascii="Arial" w:eastAsia="ヒラギノ角ゴ Pro W3" w:hAnsi="Arial" w:cs="Arial"/>
          <w:iCs/>
          <w:color w:val="000000"/>
          <w:lang w:bidi="ar-SA"/>
        </w:rPr>
        <w:fldChar w:fldCharType="begin">
          <w:fldData xml:space="preserve">PEVuZE5vdGU+PENpdGU+PEF1dGhvcj5LZXNzbGVyPC9BdXRob3I+PFllYXI+MjAxMzwvWWVhcj48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</w:fldData>
        </w:fldChar>
      </w:r>
      <w:r w:rsidRPr="00461C57">
        <w:rPr>
          <w:rFonts w:ascii="Arial" w:eastAsia="ヒラギノ角ゴ Pro W3" w:hAnsi="Arial" w:cs="Arial"/>
          <w:iCs/>
          <w:color w:val="000000"/>
          <w:lang w:bidi="ar-SA"/>
        </w:rPr>
        <w:instrText xml:space="preserve"> ADDIN EN.CITE </w:instrText>
      </w:r>
      <w:r w:rsidRPr="00461C57">
        <w:rPr>
          <w:rFonts w:ascii="Arial" w:eastAsia="ヒラギノ角ゴ Pro W3" w:hAnsi="Arial" w:cs="Arial"/>
          <w:iCs/>
          <w:color w:val="000000"/>
          <w:lang w:bidi="ar-SA"/>
        </w:rPr>
        <w:fldChar w:fldCharType="begin">
          <w:fldData xml:space="preserve">PEVuZE5vdGU+PENpdGU+PEF1dGhvcj5LZXNzbGVyPC9BdXRob3I+PFllYXI+MjAxMzwvWWVhcj48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</w:fldData>
        </w:fldChar>
      </w:r>
      <w:r w:rsidRPr="00461C57">
        <w:rPr>
          <w:rFonts w:ascii="Arial" w:eastAsia="ヒラギノ角ゴ Pro W3" w:hAnsi="Arial" w:cs="Arial"/>
          <w:iCs/>
          <w:color w:val="000000"/>
          <w:lang w:bidi="ar-SA"/>
        </w:rPr>
        <w:instrText xml:space="preserve"> ADDIN EN.CITE.DATA </w:instrText>
      </w:r>
      <w:r w:rsidRPr="00461C57">
        <w:rPr>
          <w:rFonts w:ascii="Arial" w:eastAsia="ヒラギノ角ゴ Pro W3" w:hAnsi="Arial" w:cs="Arial"/>
          <w:iCs/>
          <w:color w:val="000000"/>
          <w:lang w:bidi="ar-SA"/>
        </w:rPr>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r>
      <w:r w:rsidRPr="00461C57">
        <w:rPr>
          <w:rFonts w:ascii="Arial" w:eastAsia="ヒラギノ角ゴ Pro W3" w:hAnsi="Arial" w:cs="Arial"/>
          <w:iCs/>
          <w:color w:val="000000"/>
          <w:lang w:bidi="ar-SA"/>
        </w:rPr>
        <w:fldChar w:fldCharType="separate"/>
      </w:r>
      <w:r w:rsidRPr="00461C57">
        <w:rPr>
          <w:rFonts w:ascii="Arial" w:eastAsia="ヒラギノ角ゴ Pro W3" w:hAnsi="Arial" w:cs="Arial"/>
          <w:iCs/>
          <w:noProof/>
          <w:color w:val="000000"/>
          <w:vertAlign w:val="superscript"/>
          <w:lang w:bidi="ar-SA"/>
        </w:rPr>
        <w:t>22, 95</w:t>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t xml:space="preserve"> has been widely used in implementation science</w:t>
      </w:r>
      <w:r w:rsidRPr="00461C57">
        <w:rPr>
          <w:rFonts w:ascii="Arial" w:eastAsia="ヒラギノ角ゴ Pro W3" w:hAnsi="Arial" w:cs="Arial"/>
          <w:iCs/>
          <w:color w:val="000000"/>
          <w:lang w:bidi="ar-SA"/>
        </w:rPr>
        <w:fldChar w:fldCharType="begin">
          <w:fldData xml:space="preserve">PEVuZE5vdGU+PENpdGU+PEF1dGhvcj5HYWdsaW88L0F1dGhvcj48WWVhcj4yMDEzPC9ZZWFyPjxS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</w:fldData>
        </w:fldChar>
      </w:r>
      <w:r w:rsidRPr="00461C57">
        <w:rPr>
          <w:rFonts w:ascii="Arial" w:eastAsia="ヒラギノ角ゴ Pro W3" w:hAnsi="Arial" w:cs="Arial"/>
          <w:iCs/>
          <w:color w:val="000000"/>
          <w:lang w:bidi="ar-SA"/>
        </w:rPr>
        <w:instrText xml:space="preserve"> ADDIN EN.CITE </w:instrText>
      </w:r>
      <w:r w:rsidRPr="00461C57">
        <w:rPr>
          <w:rFonts w:ascii="Arial" w:eastAsia="ヒラギノ角ゴ Pro W3" w:hAnsi="Arial" w:cs="Arial"/>
          <w:iCs/>
          <w:color w:val="000000"/>
          <w:lang w:bidi="ar-SA"/>
        </w:rPr>
        <w:fldChar w:fldCharType="begin">
          <w:fldData xml:space="preserve">PEVuZE5vdGU+PENpdGU+PEF1dGhvcj5HYWdsaW88L0F1dGhvcj48WWVhcj4yMDEzPC9ZZWFyPjxS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</w:fldData>
        </w:fldChar>
      </w:r>
      <w:r w:rsidRPr="00461C57">
        <w:rPr>
          <w:rFonts w:ascii="Arial" w:eastAsia="ヒラギノ角ゴ Pro W3" w:hAnsi="Arial" w:cs="Arial"/>
          <w:iCs/>
          <w:color w:val="000000"/>
          <w:lang w:bidi="ar-SA"/>
        </w:rPr>
        <w:instrText xml:space="preserve"> ADDIN EN.CITE.DATA </w:instrText>
      </w:r>
      <w:r w:rsidRPr="00461C57">
        <w:rPr>
          <w:rFonts w:ascii="Arial" w:eastAsia="ヒラギノ角ゴ Pro W3" w:hAnsi="Arial" w:cs="Arial"/>
          <w:iCs/>
          <w:color w:val="000000"/>
          <w:lang w:bidi="ar-SA"/>
        </w:rPr>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r>
      <w:r w:rsidRPr="00461C57">
        <w:rPr>
          <w:rFonts w:ascii="Arial" w:eastAsia="ヒラギノ角ゴ Pro W3" w:hAnsi="Arial" w:cs="Arial"/>
          <w:iCs/>
          <w:color w:val="000000"/>
          <w:lang w:bidi="ar-SA"/>
        </w:rPr>
        <w:fldChar w:fldCharType="separate"/>
      </w:r>
      <w:r w:rsidRPr="00461C57">
        <w:rPr>
          <w:rFonts w:ascii="Arial" w:eastAsia="ヒラギノ角ゴ Pro W3" w:hAnsi="Arial" w:cs="Arial"/>
          <w:iCs/>
          <w:noProof/>
          <w:color w:val="000000"/>
          <w:vertAlign w:val="superscript"/>
          <w:lang w:bidi="ar-SA"/>
        </w:rPr>
        <w:t>95, 96</w:t>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t xml:space="preserve"> and applied to eHealth</w:t>
      </w:r>
      <w:r w:rsidRPr="00461C57">
        <w:rPr>
          <w:rFonts w:ascii="Arial" w:eastAsia="ヒラギノ角ゴ Pro W3" w:hAnsi="Arial" w:cs="Arial"/>
          <w:iCs/>
          <w:color w:val="000000"/>
          <w:lang w:bidi="ar-SA"/>
        </w:rPr>
        <w:fldChar w:fldCharType="begin">
          <w:fldData xml:space="preserve">PEVuZE5vdGU+PENpdGU+PEF1dGhvcj5CZW5uZXR0PC9BdXRob3I+PFllYXI+MjAwOTwvWWVhcj48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</w:fldData>
        </w:fldChar>
      </w:r>
      <w:r w:rsidRPr="00461C57">
        <w:rPr>
          <w:rFonts w:ascii="Arial" w:eastAsia="ヒラギノ角ゴ Pro W3" w:hAnsi="Arial" w:cs="Arial"/>
          <w:iCs/>
          <w:color w:val="000000"/>
          <w:lang w:bidi="ar-SA"/>
        </w:rPr>
        <w:instrText xml:space="preserve"> ADDIN EN.CITE </w:instrText>
      </w:r>
      <w:r w:rsidRPr="00461C57">
        <w:rPr>
          <w:rFonts w:ascii="Arial" w:eastAsia="ヒラギノ角ゴ Pro W3" w:hAnsi="Arial" w:cs="Arial"/>
          <w:iCs/>
          <w:color w:val="000000"/>
          <w:lang w:bidi="ar-SA"/>
        </w:rPr>
        <w:fldChar w:fldCharType="begin">
          <w:fldData xml:space="preserve">PEVuZE5vdGU+PENpdGU+PEF1dGhvcj5CZW5uZXR0PC9BdXRob3I+PFllYXI+MjAwOTwvWWVhcj48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</w:fldData>
        </w:fldChar>
      </w:r>
      <w:r w:rsidRPr="00461C57">
        <w:rPr>
          <w:rFonts w:ascii="Arial" w:eastAsia="ヒラギノ角ゴ Pro W3" w:hAnsi="Arial" w:cs="Arial"/>
          <w:iCs/>
          <w:color w:val="000000"/>
          <w:lang w:bidi="ar-SA"/>
        </w:rPr>
        <w:instrText xml:space="preserve"> ADDIN EN.CITE.DATA </w:instrText>
      </w:r>
      <w:r w:rsidRPr="00461C57">
        <w:rPr>
          <w:rFonts w:ascii="Arial" w:eastAsia="ヒラギノ角ゴ Pro W3" w:hAnsi="Arial" w:cs="Arial"/>
          <w:iCs/>
          <w:color w:val="000000"/>
          <w:lang w:bidi="ar-SA"/>
        </w:rPr>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r>
      <w:r w:rsidRPr="00461C57">
        <w:rPr>
          <w:rFonts w:ascii="Arial" w:eastAsia="ヒラギノ角ゴ Pro W3" w:hAnsi="Arial" w:cs="Arial"/>
          <w:iCs/>
          <w:color w:val="000000"/>
          <w:lang w:bidi="ar-SA"/>
        </w:rPr>
        <w:fldChar w:fldCharType="separate"/>
      </w:r>
      <w:r w:rsidRPr="00461C57">
        <w:rPr>
          <w:rFonts w:ascii="Arial" w:eastAsia="ヒラギノ角ゴ Pro W3" w:hAnsi="Arial" w:cs="Arial"/>
          <w:iCs/>
          <w:noProof/>
          <w:color w:val="000000"/>
          <w:vertAlign w:val="superscript"/>
          <w:lang w:bidi="ar-SA"/>
        </w:rPr>
        <w:t>97, 98</w:t>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t xml:space="preserve"> and HIV prevention.</w:t>
      </w:r>
      <w:r w:rsidRPr="00461C57">
        <w:rPr>
          <w:rFonts w:ascii="Arial" w:eastAsia="ヒラギノ角ゴ Pro W3" w:hAnsi="Arial" w:cs="Arial"/>
          <w:iCs/>
          <w:color w:val="000000"/>
          <w:lang w:bidi="ar-SA"/>
        </w:rPr>
        <w:fldChar w:fldCharType="begin"/>
      </w:r>
      <w:r w:rsidRPr="00461C57">
        <w:rPr>
          <w:rFonts w:ascii="Arial" w:eastAsia="ヒラギノ角ゴ Pro W3" w:hAnsi="Arial" w:cs="Arial"/>
          <w:iCs/>
          <w:color w:val="000000"/>
          <w:lang w:bidi="ar-SA"/>
        </w:rPr>
        <w:instrText xml:space="preserve"> ADDIN EN.CITE &lt;EndNote&gt;&lt;Cite&gt;&lt;Author&gt;Glasgow&lt;/Author&gt;&lt;Year&gt;2013&lt;/Year&gt;&lt;RecNum&gt;16938&lt;/RecNum&gt;&lt;DisplayText&gt;&lt;style face="superscript"&gt;99&lt;/style&gt;&lt;/DisplayText&gt;&lt;record&gt;&lt;rec-number&gt;16938&lt;/rec-number&gt;&lt;foreign-keys&gt;&lt;key app="EN" db-id="9perxfdty9sezqew0t7xaz05v0fpppad99px" timestamp="1431614485"&gt;16938&lt;/key&gt;&lt;/foreign-keys&gt;&lt;ref-type name="Journal Article"&gt;17&lt;/ref-type&gt;&lt;contributors&gt;&lt;authors&gt;&lt;author&gt;Glasgow, R. E.&lt;/author&gt;&lt;author&gt;Eckstein, E. T.&lt;/author&gt;&lt;author&gt;ElZarrad, M. K.&lt;/author&gt;&lt;/authors&gt;&lt;/contributors&gt;&lt;auth-address&gt;Glasgow, Russell E. Division of Cancer Control and Population Sciences, National Cancer Institute 6130 Executive Boulevard, Room 6144, Rockville, MD, US, 20852&amp;#xD;glasgowre@mail.nih.gov Division of Cancer Control and Population Sciences, National Cancer Institute&amp;#xD;Division of Cancer Control and Population Sciences, National Cancer Institute&lt;/auth-address&gt;&lt;titles&gt;&lt;title&gt;Implementation science perspectives and opportunities for HIV/AIDS research: Integrating science, practice, and policy&lt;/title&gt;&lt;secondary-title&gt;JAIDS Journal of Acquired Immune Deficiency Syndromes&lt;/secondary-title&gt;&lt;/titles&gt;&lt;pages&gt;S26-S31&lt;/pages&gt;&lt;volume&gt;63&lt;/volume&gt;&lt;number&gt;Supp 1&lt;/number&gt;&lt;section&gt;S26&lt;/section&gt;&lt;keywords&gt;&lt;keyword&gt;Promotion &amp;amp; Maintenance of Health &amp;amp; Wellness 3365&lt;/keyword&gt;&lt;keyword&gt;Human&lt;/keyword&gt;&lt;keyword&gt;HIV&lt;/keyword&gt;&lt;keyword&gt;AIDS research&lt;/keyword&gt;&lt;keyword&gt;implementation science perspectives&lt;/keyword&gt;&lt;keyword&gt;mortality&lt;/keyword&gt;&lt;keyword&gt;policy making&lt;/keyword&gt;&lt;keyword&gt;models&lt;/keyword&gt;&lt;keyword&gt;AIDS&lt;/keyword&gt;&lt;keyword&gt;Research and Development&lt;/keyword&gt;&lt;/keywords&gt;&lt;dates&gt;&lt;year&gt;2013&lt;/year&gt;&lt;pub-dates&gt;&lt;date&gt;Jun 1&lt;/date&gt;&lt;/pub-dates&gt;&lt;/dates&gt;&lt;isbn&gt;1525-4135 1077-9450&lt;/isbn&gt;&lt;accession-num&gt;2013-21832-005&lt;/accession-num&gt;&lt;urls&gt;&lt;/urls&gt;&lt;electronic-resource-num&gt;10.1097/QAI.0b013e3182920286&lt;/electronic-resource-num&gt;&lt;language&gt;English&lt;/language&gt;&lt;/record&gt;&lt;/Cite&gt;&lt;/EndNote&gt;</w:instrText>
      </w:r>
      <w:r w:rsidRPr="00461C57">
        <w:rPr>
          <w:rFonts w:ascii="Arial" w:eastAsia="ヒラギノ角ゴ Pro W3" w:hAnsi="Arial" w:cs="Arial"/>
          <w:iCs/>
          <w:color w:val="000000"/>
          <w:lang w:bidi="ar-SA"/>
        </w:rPr>
        <w:fldChar w:fldCharType="separate"/>
      </w:r>
      <w:r w:rsidRPr="00461C57">
        <w:rPr>
          <w:rFonts w:ascii="Arial" w:eastAsia="ヒラギノ角ゴ Pro W3" w:hAnsi="Arial" w:cs="Arial"/>
          <w:iCs/>
          <w:noProof/>
          <w:color w:val="000000"/>
          <w:vertAlign w:val="superscript"/>
          <w:lang w:bidi="ar-SA"/>
        </w:rPr>
        <w:t>99</w:t>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t xml:space="preserve">  This model emphasizes dimensions of Reach, Effectiveness, Adoption, Implementation, and Maintenance.  Consistent with recommendations to use mixed-methods approaches when assessing RE-AIM constructs,</w:t>
      </w:r>
      <w:r w:rsidRPr="00461C57">
        <w:rPr>
          <w:rFonts w:ascii="Arial" w:eastAsia="ヒラギノ角ゴ Pro W3" w:hAnsi="Arial" w:cs="Arial"/>
          <w:iCs/>
          <w:color w:val="000000"/>
          <w:lang w:bidi="ar-SA"/>
        </w:rPr>
        <w:fldChar w:fldCharType="begin"/>
      </w:r>
      <w:r w:rsidRPr="00461C57">
        <w:rPr>
          <w:rFonts w:ascii="Arial" w:eastAsia="ヒラギノ角ゴ Pro W3" w:hAnsi="Arial" w:cs="Arial"/>
          <w:iCs/>
          <w:color w:val="000000"/>
          <w:lang w:bidi="ar-SA"/>
        </w:rPr>
        <w:instrText xml:space="preserve"> ADDIN EN.CITE &lt;EndNote&gt;&lt;Cite&gt;&lt;Author&gt;Kessler&lt;/Author&gt;&lt;Year&gt;2013&lt;/Year&gt;&lt;RecNum&gt;23123&lt;/RecNum&gt;&lt;DisplayText&gt;&lt;style face="superscript"&gt;95&lt;/style&gt;&lt;/DisplayText&gt;&lt;record&gt;&lt;rec-number&gt;23123&lt;/rec-number&gt;&lt;foreign-keys&gt;&lt;key app="EN" db-id="9perxfdty9sezqew0t7xaz05v0fpppad99px" timestamp="1501263717"&gt;23123&lt;/key&gt;&lt;/foreign-keys&gt;&lt;ref-type name="Journal Article"&gt;17&lt;/ref-type&gt;&lt;contributors&gt;&lt;authors&gt;&lt;author&gt;Kessler, R. S.&lt;/author&gt;&lt;author&gt;Purcell, E. P.&lt;/author&gt;&lt;author&gt;Glasgow, R. E.&lt;/author&gt;&lt;author&gt;Klesges, L. M.&lt;/author&gt;&lt;author&gt;Benkeser, R. M.&lt;/author&gt;&lt;author&gt;Peek, C. J.&lt;/author&gt;&lt;/authors&gt;&lt;/contributors&gt;&lt;auth-address&gt;Department of Family Medicine, University of Vermont, Burlington, VT, USA.&lt;/auth-address&gt;&lt;titles&gt;&lt;title&gt;What does it mean to &amp;quot;employ&amp;quot; the RE-AIM model?&lt;/title&gt;&lt;secondary-title&gt;Eval Health Prof&lt;/secondary-title&gt;&lt;/titles&gt;&lt;periodical&gt;&lt;full-title&gt;Evaluation and the Health Professions&lt;/full-title&gt;&lt;abbr-1&gt;Eval. Health Prof.&lt;/abbr-1&gt;&lt;abbr-2&gt;Eval Health Prof&lt;/abbr-2&gt;&lt;/periodical&gt;&lt;pages&gt;44-66&lt;/pages&gt;&lt;volume&gt;36&lt;/volume&gt;&lt;number&gt;1&lt;/number&gt;&lt;keywords&gt;&lt;keyword&gt;Communication&lt;/keyword&gt;&lt;keyword&gt;Evidence-Based Practice/*organization &amp;amp; administration/standards&lt;/keyword&gt;&lt;keyword&gt;Health Promotion&lt;/keyword&gt;&lt;keyword&gt;Humans&lt;/keyword&gt;&lt;keyword&gt;National Cancer Institute (U.S.)/*standards&lt;/keyword&gt;&lt;keyword&gt;Outcome and Process Assessment (Health Care)/*organization &amp;amp;&lt;/keyword&gt;&lt;keyword&gt;administration/standards&lt;/keyword&gt;&lt;keyword&gt;Program Evaluation&lt;/keyword&gt;&lt;keyword&gt;Research Design/*standards&lt;/keyword&gt;&lt;keyword&gt;Research Support as Topic/*standards&lt;/keyword&gt;&lt;keyword&gt;United States&lt;/keyword&gt;&lt;/keywords&gt;&lt;dates&gt;&lt;year&gt;2013&lt;/year&gt;&lt;pub-dates&gt;&lt;date&gt;Mar&lt;/date&gt;&lt;/pub-dates&gt;&lt;/dates&gt;&lt;isbn&gt;1552-3918 (Electronic)&amp;#xD;0163-2787 (Linking)&lt;/isbn&gt;&lt;accession-num&gt;22615498&lt;/accession-num&gt;&lt;urls&gt;&lt;related-urls&gt;&lt;url&gt;https://www.ncbi.nlm.nih.gov/pubmed/22615498&lt;/url&gt;&lt;/related-urls&gt;&lt;/urls&gt;&lt;electronic-resource-num&gt;10.1177/0163278712446066&lt;/electronic-resource-num&gt;&lt;/record&gt;&lt;/Cite&gt;&lt;/EndNote&gt;</w:instrText>
      </w:r>
      <w:r w:rsidRPr="00461C57">
        <w:rPr>
          <w:rFonts w:ascii="Arial" w:eastAsia="ヒラギノ角ゴ Pro W3" w:hAnsi="Arial" w:cs="Arial"/>
          <w:iCs/>
          <w:color w:val="000000"/>
          <w:lang w:bidi="ar-SA"/>
        </w:rPr>
        <w:fldChar w:fldCharType="separate"/>
      </w:r>
      <w:r w:rsidRPr="00461C57">
        <w:rPr>
          <w:rFonts w:ascii="Arial" w:eastAsia="ヒラギノ角ゴ Pro W3" w:hAnsi="Arial" w:cs="Arial"/>
          <w:iCs/>
          <w:noProof/>
          <w:color w:val="000000"/>
          <w:vertAlign w:val="superscript"/>
          <w:lang w:bidi="ar-SA"/>
        </w:rPr>
        <w:t>95</w:t>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t xml:space="preserve"> the current proposal collects quantitative data on Reach, Effectiveness, and Implementation in Aim 1, mixed-methods data on Adoption in Aim 2, and qualitative data to explore Maintenance/Sustainability.  Our use of the RE-AIM model is supplemented by implementation science frameworks used to identify organizational characteristics related to implementation success</w:t>
      </w:r>
      <w:r w:rsidRPr="00461C57">
        <w:rPr>
          <w:rFonts w:ascii="Arial" w:eastAsia="ヒラギノ角ゴ Pro W3" w:hAnsi="Arial" w:cs="Arial"/>
          <w:iCs/>
          <w:color w:val="000000"/>
          <w:lang w:bidi="ar-SA"/>
        </w:rPr>
        <w:fldChar w:fldCharType="begin"/>
      </w:r>
      <w:r w:rsidRPr="00461C57">
        <w:rPr>
          <w:rFonts w:ascii="Arial" w:eastAsia="ヒラギノ角ゴ Pro W3" w:hAnsi="Arial" w:cs="Arial"/>
          <w:iCs/>
          <w:color w:val="000000"/>
          <w:lang w:bidi="ar-SA"/>
        </w:rPr>
        <w:instrText xml:space="preserve"> ADDIN EN.CITE &lt;EndNote&gt;&lt;Cite&gt;&lt;Author&gt;Damschroder&lt;/Author&gt;&lt;Year&gt;2009&lt;/Year&gt;&lt;RecNum&gt;24599&lt;/RecNum&gt;&lt;DisplayText&gt;&lt;style face="superscript"&gt;31&lt;/style&gt;&lt;/DisplayText&gt;&lt;record&gt;&lt;rec-number&gt;24599&lt;/rec-number&gt;&lt;foreign-keys&gt;&lt;key app="EN" db-id="9perxfdty9sezqew0t7xaz05v0fpppad99px" timestamp="1502335587"&gt;24599&lt;/key&gt;&lt;/foreign-keys&gt;&lt;ref-type name="Journal Article"&gt;17&lt;/ref-type&gt;&lt;contributors&gt;&lt;authors&gt;&lt;author&gt;Damschroder, L. J.&lt;/author&gt;&lt;author&gt;Aron, D. C.&lt;/author&gt;&lt;author&gt;Keith, R. E.&lt;/author&gt;&lt;author&gt;Kirsh, S. R.&lt;/author&gt;&lt;author&gt;Alexander, J. A.&lt;/author&gt;&lt;author&gt;Lowery, J. C.&lt;/author&gt;&lt;/authors&gt;&lt;/contributors&gt;&lt;auth-address&gt;HSR&amp;amp;D Center for Clinical Management Research, VA Ann Arbor Healthcare System (11H), 2215 Fuller Rd, Ann Arbor, MI 48105, USA. laura.damschroder@va.gov&lt;/auth-address&gt;&lt;titles&gt;&lt;title&gt;Fostering implementation of health services research findings into practice: a consolidated framework for advancing implementation science&lt;/title&gt;&lt;secondary-title&gt;Implement Sci&lt;/secondary-title&gt;&lt;/titles&gt;&lt;periodical&gt;&lt;full-title&gt;Implementation Science&lt;/full-title&gt;&lt;abbr-1&gt;Implement. Sci.&lt;/abbr-1&gt;&lt;abbr-2&gt;Implement Sci&lt;/abbr-2&gt;&lt;/periodical&gt;&lt;pages&gt;50&lt;/pages&gt;&lt;volume&gt;4&lt;/volume&gt;&lt;edition&gt;2009/08/12&lt;/edition&gt;&lt;dates&gt;&lt;year&gt;2009&lt;/year&gt;&lt;pub-dates&gt;&lt;date&gt;Aug 07&lt;/date&gt;&lt;/pub-dates&gt;&lt;/dates&gt;&lt;isbn&gt;1748-5908 (Electronic)&amp;#xD;1748-5908 (Linking)&lt;/isbn&gt;&lt;accession-num&gt;19664226&lt;/accession-num&gt;&lt;urls&gt;&lt;related-urls&gt;&lt;url&gt;https://www.ncbi.nlm.nih.gov/pubmed/19664226&lt;/url&gt;&lt;/related-urls&gt;&lt;/urls&gt;&lt;custom2&gt;PMC2736161&lt;/custom2&gt;&lt;electronic-resource-num&gt;10.1186/1748-5908-4-50&lt;/electronic-resource-num&gt;&lt;/record&gt;&lt;/Cite&gt;&lt;/EndNote&gt;</w:instrText>
      </w:r>
      <w:r w:rsidRPr="00461C57">
        <w:rPr>
          <w:rFonts w:ascii="Arial" w:eastAsia="ヒラギノ角ゴ Pro W3" w:hAnsi="Arial" w:cs="Arial"/>
          <w:iCs/>
          <w:color w:val="000000"/>
          <w:lang w:bidi="ar-SA"/>
        </w:rPr>
        <w:fldChar w:fldCharType="separate"/>
      </w:r>
      <w:r w:rsidRPr="00461C57">
        <w:rPr>
          <w:rFonts w:ascii="Arial" w:eastAsia="ヒラギノ角ゴ Pro W3" w:hAnsi="Arial" w:cs="Arial"/>
          <w:iCs/>
          <w:noProof/>
          <w:color w:val="000000"/>
          <w:vertAlign w:val="superscript"/>
          <w:lang w:bidi="ar-SA"/>
        </w:rPr>
        <w:t>31</w:t>
      </w:r>
      <w:r w:rsidRPr="00461C57">
        <w:rPr>
          <w:rFonts w:ascii="Arial" w:eastAsia="ヒラギノ角ゴ Pro W3" w:hAnsi="Arial" w:cs="Arial"/>
          <w:iCs/>
          <w:color w:val="000000"/>
          <w:lang w:bidi="ar-SA"/>
        </w:rPr>
        <w:fldChar w:fldCharType="end"/>
      </w:r>
      <w:r w:rsidRPr="00461C57">
        <w:rPr>
          <w:rFonts w:ascii="Arial" w:eastAsia="ヒラギノ角ゴ Pro W3" w:hAnsi="Arial" w:cs="Arial"/>
          <w:iCs/>
          <w:color w:val="000000"/>
          <w:lang w:bidi="ar-SA"/>
        </w:rPr>
        <w:t xml:space="preserve"> and to predict sustainment.</w:t>
      </w:r>
      <w:r w:rsidRPr="00461C57">
        <w:rPr>
          <w:rFonts w:ascii="Arial" w:eastAsia="ヒラギノ角ゴ Pro W3" w:hAnsi="Arial" w:cs="Arial"/>
          <w:color w:val="000000"/>
          <w:lang w:bidi="ar-SA"/>
        </w:rPr>
        <w:fldChar w:fldCharType="begin">
          <w:fldData xml:space="preserve">PEVuZE5vdGU+PENpdGU+PEF1dGhvcj5QYWxpbmthczwvQXV0aG9yPjxZZWFyPjIwMTY8L1llYXI+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</w:fldData>
        </w:fldChar>
      </w:r>
      <w:r w:rsidRPr="00461C57">
        <w:rPr>
          <w:rFonts w:ascii="Arial" w:eastAsia="ヒラギノ角ゴ Pro W3" w:hAnsi="Arial" w:cs="Arial"/>
          <w:color w:val="000000"/>
          <w:lang w:bidi="ar-SA"/>
        </w:rPr>
        <w:instrText xml:space="preserve"> ADDIN EN.CITE </w:instrText>
      </w:r>
      <w:r w:rsidRPr="00461C57">
        <w:rPr>
          <w:rFonts w:ascii="Arial" w:eastAsia="ヒラギノ角ゴ Pro W3" w:hAnsi="Arial" w:cs="Arial"/>
          <w:color w:val="000000"/>
          <w:lang w:bidi="ar-SA"/>
        </w:rPr>
        <w:fldChar w:fldCharType="begin">
          <w:fldData xml:space="preserve">PEVuZE5vdGU+PENpdGU+PEF1dGhvcj5QYWxpbmthczwvQXV0aG9yPjxZZWFyPjIwMTY8L1llYXI+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</w:fldData>
        </w:fldChar>
      </w:r>
      <w:r w:rsidRPr="00461C57">
        <w:rPr>
          <w:rFonts w:ascii="Arial" w:eastAsia="ヒラギノ角ゴ Pro W3" w:hAnsi="Arial" w:cs="Arial"/>
          <w:color w:val="000000"/>
          <w:lang w:bidi="ar-SA"/>
        </w:rPr>
        <w:instrText xml:space="preserve"> ADDIN EN.CITE.DATA </w:instrText>
      </w:r>
      <w:r w:rsidRPr="00461C57">
        <w:rPr>
          <w:rFonts w:ascii="Arial" w:eastAsia="ヒラギノ角ゴ Pro W3" w:hAnsi="Arial" w:cs="Arial"/>
          <w:color w:val="000000"/>
          <w:lang w:bidi="ar-SA"/>
        </w:rPr>
      </w:r>
      <w:r w:rsidRPr="00461C57">
        <w:rPr>
          <w:rFonts w:ascii="Arial" w:eastAsia="ヒラギノ角ゴ Pro W3" w:hAnsi="Arial" w:cs="Arial"/>
          <w:color w:val="000000"/>
          <w:lang w:bidi="ar-SA"/>
        </w:rPr>
        <w:fldChar w:fldCharType="end"/>
      </w:r>
      <w:r w:rsidRPr="00461C57">
        <w:rPr>
          <w:rFonts w:ascii="Arial" w:eastAsia="ヒラギノ角ゴ Pro W3" w:hAnsi="Arial" w:cs="Arial"/>
          <w:color w:val="000000"/>
          <w:lang w:bidi="ar-SA"/>
        </w:rPr>
      </w:r>
      <w:r w:rsidRPr="00461C57">
        <w:rPr>
          <w:rFonts w:ascii="Arial" w:eastAsia="ヒラギノ角ゴ Pro W3" w:hAnsi="Arial" w:cs="Arial"/>
          <w:color w:val="000000"/>
          <w:lang w:bidi="ar-SA"/>
        </w:rPr>
        <w:fldChar w:fldCharType="separate"/>
      </w:r>
      <w:r w:rsidRPr="00461C57">
        <w:rPr>
          <w:rFonts w:ascii="Arial" w:eastAsia="ヒラギノ角ゴ Pro W3" w:hAnsi="Arial" w:cs="Arial"/>
          <w:noProof/>
          <w:color w:val="000000"/>
          <w:vertAlign w:val="superscript"/>
          <w:lang w:bidi="ar-SA"/>
        </w:rPr>
        <w:t>33, 100</w:t>
      </w:r>
      <w:r w:rsidRPr="00461C57">
        <w:rPr>
          <w:rFonts w:ascii="Arial" w:eastAsia="ヒラギノ角ゴ Pro W3" w:hAnsi="Arial" w:cs="Arial"/>
          <w:color w:val="000000"/>
          <w:lang w:bidi="ar-SA"/>
        </w:rPr>
        <w:fldChar w:fldCharType="end"/>
      </w:r>
      <w:r w:rsidRPr="00461C57">
        <w:rPr>
          <w:rFonts w:ascii="Arial" w:eastAsia="ヒラギノ角ゴ Pro W3" w:hAnsi="Arial" w:cs="Arial"/>
          <w:color w:val="000000"/>
          <w:lang w:bidi="ar-SA"/>
        </w:rPr>
        <w:t xml:space="preserve">  </w:t>
      </w:r>
      <w:r w:rsidRPr="00461C57">
        <w:rPr>
          <w:rFonts w:ascii="Arial" w:eastAsia="ヒラギノ角ゴ Pro W3" w:hAnsi="Arial" w:cs="Arial"/>
          <w:iCs/>
          <w:color w:val="000000"/>
          <w:lang w:bidi="ar-SA"/>
        </w:rPr>
        <w:t xml:space="preserve">As such, our proposal’s strong scientific premise is supported through existing evidence of program effectiveness and our utilization of health behavior change and implementation science theories. </w:t>
      </w:r>
    </w:p>
    <w:p w:rsidR="00461C57" w:rsidRPr="00461C57" w:rsidRDefault="00461C57" w:rsidP="00461C57">
      <w:pPr>
        <w:widowControl/>
        <w:autoSpaceDE/>
        <w:autoSpaceDN/>
        <w:rPr>
          <w:rFonts w:ascii="Arial" w:eastAsia="ヒラギノ角ゴ Pro W3" w:hAnsi="Arial" w:cs="Arial"/>
          <w:iCs/>
          <w:color w:val="000000"/>
          <w:lang w:bidi="ar-SA"/>
        </w:rPr>
      </w:pPr>
    </w:p>
    <w:p w:rsidR="00BA418B" w:rsidRDefault="00BA418B">
      <w:pPr>
        <w:rPr>
          <w:rFonts w:ascii="Arial" w:eastAsia="Times New Roman" w:hAnsi="Arial" w:cs="Arial"/>
          <w:b/>
          <w:lang w:bidi="ar-SA"/>
        </w:rPr>
      </w:pPr>
      <w:r>
        <w:rPr>
          <w:rFonts w:ascii="Arial" w:eastAsia="Times New Roman" w:hAnsi="Arial" w:cs="Arial"/>
          <w:b/>
          <w:lang w:bidi="ar-SA"/>
        </w:rPr>
        <w:br w:type="page"/>
      </w:r>
    </w:p>
    <w:p w:rsidR="00461C57" w:rsidRPr="00461C57" w:rsidRDefault="00461C57" w:rsidP="00461C57">
      <w:pPr>
        <w:widowControl/>
        <w:numPr>
          <w:ilvl w:val="0"/>
          <w:numId w:val="20"/>
        </w:numPr>
        <w:autoSpaceDE/>
        <w:autoSpaceDN/>
        <w:spacing w:after="160" w:line="259" w:lineRule="auto"/>
        <w:contextualSpacing/>
        <w:jc w:val="center"/>
        <w:rPr>
          <w:rFonts w:ascii="Arial" w:eastAsia="Times New Roman" w:hAnsi="Arial" w:cs="Arial"/>
          <w:b/>
          <w:lang w:bidi="ar-SA"/>
        </w:rPr>
      </w:pPr>
      <w:r w:rsidRPr="00461C57">
        <w:rPr>
          <w:rFonts w:ascii="Arial" w:eastAsia="Times New Roman" w:hAnsi="Arial" w:cs="Arial"/>
          <w:b/>
          <w:lang w:bidi="ar-SA"/>
        </w:rPr>
        <w:lastRenderedPageBreak/>
        <w:t>INNOVATION</w:t>
      </w:r>
    </w:p>
    <w:p w:rsidR="00BA418B" w:rsidRDefault="00BA418B" w:rsidP="00BA418B">
      <w:pPr>
        <w:widowControl/>
        <w:autoSpaceDE/>
        <w:autoSpaceDN/>
        <w:rPr>
          <w:rFonts w:ascii="Arial" w:eastAsia="Times New Roman" w:hAnsi="Arial" w:cs="Arial"/>
          <w:lang w:bidi="ar-SA"/>
        </w:rPr>
      </w:pPr>
    </w:p>
    <w:p w:rsidR="00BA418B" w:rsidRDefault="00461C57" w:rsidP="00BA418B">
      <w:pPr>
        <w:widowControl/>
        <w:autoSpaceDE/>
        <w:autoSpaceDN/>
        <w:rPr>
          <w:rFonts w:ascii="Arial" w:eastAsia="Times New Roman" w:hAnsi="Arial" w:cs="Arial"/>
          <w:lang w:bidi="ar-SA"/>
        </w:rPr>
      </w:pPr>
      <w:r w:rsidRPr="00461C57">
        <w:rPr>
          <w:rFonts w:ascii="Arial" w:eastAsia="Times New Roman" w:hAnsi="Arial" w:cs="Arial"/>
          <w:lang w:bidi="ar-SA"/>
        </w:rPr>
        <w:t>This proposal to inform the implementation of eHealth HIV prevention interventions is highly innovative for many reasons:</w:t>
      </w:r>
    </w:p>
    <w:p w:rsidR="00BA418B" w:rsidRDefault="00BA418B" w:rsidP="00BA418B">
      <w:pPr>
        <w:widowControl/>
        <w:autoSpaceDE/>
        <w:autoSpaceDN/>
        <w:rPr>
          <w:rFonts w:ascii="Arial" w:eastAsia="Times New Roman" w:hAnsi="Arial" w:cs="Arial"/>
          <w:lang w:bidi="ar-SA"/>
        </w:rPr>
      </w:pPr>
    </w:p>
    <w:p w:rsidR="00BA418B" w:rsidRDefault="00461C57" w:rsidP="00BA418B">
      <w:pPr>
        <w:widowControl/>
        <w:autoSpaceDE/>
        <w:autoSpaceDN/>
        <w:rPr>
          <w:rFonts w:ascii="Arial" w:hAnsi="Arial" w:cs="Arial"/>
          <w:lang w:bidi="ar-SA"/>
        </w:rPr>
      </w:pPr>
      <w:r w:rsidRPr="00461C57">
        <w:rPr>
          <w:rFonts w:ascii="Arial" w:eastAsia="Times New Roman" w:hAnsi="Arial" w:cs="Arial"/>
          <w:b/>
          <w:lang w:bidi="ar-SA"/>
        </w:rPr>
        <w:t xml:space="preserve">(1) </w:t>
      </w:r>
      <w:r w:rsidRPr="00461C57">
        <w:rPr>
          <w:rFonts w:ascii="Arial" w:hAnsi="Arial" w:cs="Arial"/>
          <w:b/>
          <w:lang w:bidi="ar-SA"/>
        </w:rPr>
        <w:t>The content of the KIU! online intervention</w:t>
      </w:r>
      <w:r w:rsidRPr="00461C57">
        <w:rPr>
          <w:rFonts w:ascii="Arial" w:hAnsi="Arial" w:cs="Arial"/>
          <w:lang w:bidi="ar-SA"/>
        </w:rPr>
        <w:t xml:space="preserve">.  We created an online intervention that is highly interactive, engaging, and culturally-relevant (see Appendix 1).  KIU! uses an innovative approach that focuses on situations and settings commonly experienced by YMSM (e.g., dating, meeting guys on apps).  Intervention content is mapped onto these settings.  This is different from traditional HIV prevention programs, which often have each session focused on an aspect of HIV knowledge, transmission, or prevention.  KIU! makes extensive use of video, games, animation, and humor (when appropriate) to help increase engagement and motivate behavior change.  </w:t>
      </w:r>
    </w:p>
    <w:p w:rsidR="00BA418B" w:rsidRDefault="00BA418B" w:rsidP="00BA418B">
      <w:pPr>
        <w:widowControl/>
        <w:autoSpaceDE/>
        <w:autoSpaceDN/>
        <w:rPr>
          <w:rFonts w:ascii="Arial" w:hAnsi="Arial" w:cs="Arial"/>
          <w:lang w:bidi="ar-SA"/>
        </w:rPr>
      </w:pPr>
    </w:p>
    <w:p w:rsidR="00BA418B" w:rsidRDefault="00461C57" w:rsidP="00BA418B">
      <w:pPr>
        <w:widowControl/>
        <w:autoSpaceDE/>
        <w:autoSpaceDN/>
        <w:rPr>
          <w:rFonts w:ascii="Arial" w:hAnsi="Arial" w:cs="Arial"/>
          <w:lang w:bidi="ar-SA"/>
        </w:rPr>
      </w:pPr>
      <w:r w:rsidRPr="00461C57">
        <w:rPr>
          <w:rFonts w:ascii="Arial" w:hAnsi="Arial" w:cs="Arial"/>
          <w:b/>
          <w:lang w:bidi="ar-SA"/>
        </w:rPr>
        <w:t>(2) At-home HIV and STI testing</w:t>
      </w:r>
      <w:r w:rsidRPr="00461C57">
        <w:rPr>
          <w:rFonts w:ascii="Arial" w:hAnsi="Arial" w:cs="Arial"/>
          <w:lang w:bidi="ar-SA"/>
        </w:rPr>
        <w:t>.  A novel method of mitigating barriers to regular HIV testing</w:t>
      </w:r>
      <w:r w:rsidRPr="00461C57">
        <w:rPr>
          <w:rFonts w:ascii="Arial" w:hAnsi="Arial" w:cs="Arial"/>
          <w:lang w:bidi="ar-SA"/>
        </w:rPr>
        <w:fldChar w:fldCharType="begin">
          <w:fldData xml:space="preserve">PEVuZE5vdGU+PENpdGU+PEF1dGhvcj5Hb2x1YjwvQXV0aG9yPjxZZWFyPjIwMTM8L1llYXI+PFJl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PEVuZE5vdGU+PENpdGU+PEF1dGhvcj5Hb2x1YjwvQXV0aG9yPjxZZWFyPjIwMTM8L1llYXI+PFJl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101-105</w:t>
      </w:r>
      <w:r w:rsidRPr="00461C57">
        <w:rPr>
          <w:rFonts w:ascii="Arial" w:hAnsi="Arial" w:cs="Arial"/>
          <w:lang w:bidi="ar-SA"/>
        </w:rPr>
        <w:fldChar w:fldCharType="end"/>
      </w:r>
      <w:r w:rsidRPr="00461C57">
        <w:rPr>
          <w:rFonts w:ascii="Arial" w:hAnsi="Arial" w:cs="Arial"/>
          <w:lang w:bidi="ar-SA"/>
        </w:rPr>
        <w:t xml:space="preserve"> is to facilitate HIV self-testing through a DTC model.  HIV self-testing has been demonstrated to be accurate, acceptable, and feasible, especially among those who may not otherwise seek an HIV test.</w:t>
      </w:r>
      <w:r w:rsidRPr="00461C57">
        <w:rPr>
          <w:rFonts w:ascii="Arial" w:hAnsi="Arial" w:cs="Arial"/>
          <w:lang w:bidi="ar-SA"/>
        </w:rPr>
        <w:fldChar w:fldCharType="begin">
          <w:fldData xml:space="preserve">PEVuZE5vdGU+PENpdGU+PEF1dGhvcj5MaXBwbWFuPC9BdXRob3I+PFllYXI+MjAxNjwvWWVhcj48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PEVuZE5vdGU+PENpdGU+PEF1dGhvcj5MaXBwbWFuPC9BdXRob3I+PFllYXI+MjAxNjwvWWVhcj48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106-112</w:t>
      </w:r>
      <w:r w:rsidRPr="00461C57">
        <w:rPr>
          <w:rFonts w:ascii="Arial" w:hAnsi="Arial" w:cs="Arial"/>
          <w:lang w:bidi="ar-SA"/>
        </w:rPr>
        <w:fldChar w:fldCharType="end"/>
      </w:r>
      <w:r w:rsidRPr="00461C57">
        <w:rPr>
          <w:rFonts w:ascii="Arial" w:hAnsi="Arial" w:cs="Arial"/>
          <w:lang w:bidi="ar-SA"/>
        </w:rPr>
        <w:t xml:space="preserve">  A recent systematic review by WHO found that HIV self-testing nearly doubled uptake of testing among MSM, compared to traditional testing methods, and found no indication of harm related to self-testing.</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&lt;EndNote&gt;&lt;Cite&gt;&lt;Author&gt;Johnson&lt;/Author&gt;&lt;Year&gt;2017&lt;/Year&gt;&lt;RecNum&gt;25202&lt;/RecNum&gt;&lt;DisplayText&gt;&lt;style face="superscript"&gt;113&lt;/style&gt;&lt;/DisplayText&gt;&lt;record&gt;&lt;rec-number&gt;25202&lt;/rec-number&gt;&lt;foreign-keys&gt;&lt;key app="EN" db-id="9perxfdty9sezqew0t7xaz05v0fpppad99px" timestamp="1513008951"&gt;25202&lt;/key&gt;&lt;/foreign-keys&gt;&lt;ref-type name="Journal Article"&gt;17&lt;/ref-type&gt;&lt;contributors&gt;&lt;authors&gt;&lt;author&gt;Johnson, CC&lt;/author&gt;&lt;author&gt;Kennedy, C&lt;/author&gt;&lt;author&gt;Fonner, V&lt;/author&gt;&lt;author&gt;Siegfried, N&lt;/author&gt;&lt;author&gt;Figueroa, C.&lt;/author&gt;&lt;author&gt;Dalal, S&lt;/author&gt;&lt;author&gt;Sands, A&lt;/author&gt;&lt;author&gt;Baggaley, R.&lt;/author&gt;&lt;/authors&gt;&lt;/contributors&gt;&lt;titles&gt;&lt;title&gt;Examining the effects of HIV self-testing compared to standard HIV testing services: a systematic review and meta-analysis&lt;/title&gt;&lt;secondary-title&gt;JIAS&lt;/secondary-title&gt;&lt;/titles&gt;&lt;pages&gt;21594&lt;/pages&gt;&lt;volume&gt;20&lt;/volume&gt;&lt;dates&gt;&lt;year&gt;2017&lt;/year&gt;&lt;/dates&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113</w:t>
      </w:r>
      <w:r w:rsidRPr="00461C57">
        <w:rPr>
          <w:rFonts w:ascii="Arial" w:hAnsi="Arial" w:cs="Arial"/>
          <w:lang w:bidi="ar-SA"/>
        </w:rPr>
        <w:fldChar w:fldCharType="end"/>
      </w:r>
      <w:r w:rsidRPr="00461C57">
        <w:rPr>
          <w:rFonts w:ascii="Arial" w:hAnsi="Arial" w:cs="Arial"/>
          <w:lang w:bidi="ar-SA"/>
        </w:rPr>
        <w:t xml:space="preserve">  An even higher rate of screening was found among those who self-tested for STIs, with one meta-analysis reporting an 11-fold increase in testing compared to those who tested in a clinic setting.</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&lt;EndNote&gt;&lt;Cite&gt;&lt;Author&gt;Shih&lt;/Author&gt;&lt;Year&gt;2011&lt;/Year&gt;&lt;RecNum&gt;25209&lt;/RecNum&gt;&lt;DisplayText&gt;&lt;style face="superscript"&gt;114&lt;/style&gt;&lt;/DisplayText&gt;&lt;record&gt;&lt;rec-number&gt;25209&lt;/rec-number&gt;&lt;foreign-keys&gt;&lt;key app="EN" db-id="9perxfdty9sezqew0t7xaz05v0fpppad99px" timestamp="1513008951"&gt;25209&lt;/key&gt;&lt;/foreign-keys&gt;&lt;ref-type name="Journal Article"&gt;17&lt;/ref-type&gt;&lt;contributors&gt;&lt;authors&gt;&lt;author&gt;Shih, Shirley L.&lt;/author&gt;&lt;author&gt;Graseck, Anna S.&lt;/author&gt;&lt;author&gt;Secura, Gina M.&lt;/author&gt;&lt;author&gt;Peipert, Jeffrey F.&lt;/author&gt;&lt;/authors&gt;&lt;/contributors&gt;&lt;titles&gt;&lt;title&gt;Screening for STIs at Home or in the Clinic?&lt;/title&gt;&lt;secondary-title&gt;Current opinion in infectious diseases&lt;/secondary-title&gt;&lt;/titles&gt;&lt;periodical&gt;&lt;full-title&gt;Current Opinion in Infectious Diseases&lt;/full-title&gt;&lt;abbr-1&gt;Curr. Opin. Infect. Dis.&lt;/abbr-1&gt;&lt;abbr-2&gt;Curr Opin Infect Dis&lt;/abbr-2&gt;&lt;/periodical&gt;&lt;pages&gt;78-84&lt;/pages&gt;&lt;volume&gt;24&lt;/volume&gt;&lt;number&gt;1&lt;/number&gt;&lt;dates&gt;&lt;year&gt;2011&lt;/year&gt;&lt;/dates&gt;&lt;isbn&gt;0951-7375&amp;#xD;1473-6527&lt;/isbn&gt;&lt;accession-num&gt;PMC3125396&lt;/accession-num&gt;&lt;urls&gt;&lt;related-urls&gt;&lt;url&gt;http://www.ncbi.nlm.nih.gov/pmc/articles/PMC3125396/&lt;/url&gt;&lt;/related-urls&gt;&lt;/urls&gt;&lt;electronic-resource-num&gt;10.1097/QCO.0b013e32834204a8&lt;/electronic-resource-num&gt;&lt;remote-database-name&gt;PMC&lt;/remote-database-name&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114</w:t>
      </w:r>
      <w:r w:rsidRPr="00461C57">
        <w:rPr>
          <w:rFonts w:ascii="Arial" w:hAnsi="Arial" w:cs="Arial"/>
          <w:lang w:bidi="ar-SA"/>
        </w:rPr>
        <w:fldChar w:fldCharType="end"/>
      </w:r>
      <w:r w:rsidRPr="00461C57">
        <w:rPr>
          <w:rFonts w:ascii="Arial" w:hAnsi="Arial" w:cs="Arial"/>
          <w:lang w:bidi="ar-SA"/>
        </w:rPr>
        <w:t xml:space="preserve">  While each of these meta-analyses strongly advocate for self-testing of HIV and STIs, neither were conducted specifically on YMSM.  Our own recently completed RCT of KIU! (see C3) found the HIV/STI home testing approach to be highly acceptable and effective, suggesting it merits further investigations as a strategy for increasing rates of HIV/STI testing among YMSM.  </w:t>
      </w:r>
    </w:p>
    <w:p w:rsidR="00BA418B" w:rsidRDefault="00BA418B" w:rsidP="00BA418B">
      <w:pPr>
        <w:widowControl/>
        <w:autoSpaceDE/>
        <w:autoSpaceDN/>
        <w:rPr>
          <w:rFonts w:ascii="Arial" w:hAnsi="Arial" w:cs="Arial"/>
          <w:lang w:bidi="ar-SA"/>
        </w:rPr>
      </w:pPr>
    </w:p>
    <w:p w:rsidR="00BA418B" w:rsidRDefault="00461C57" w:rsidP="00BA418B">
      <w:pPr>
        <w:widowControl/>
        <w:autoSpaceDE/>
        <w:autoSpaceDN/>
        <w:rPr>
          <w:rFonts w:ascii="Arial" w:hAnsi="Arial" w:cs="Arial"/>
          <w:lang w:bidi="ar-SA"/>
        </w:rPr>
      </w:pPr>
      <w:r w:rsidRPr="00461C57">
        <w:rPr>
          <w:rFonts w:ascii="Arial" w:hAnsi="Arial" w:cs="Arial"/>
          <w:b/>
          <w:lang w:bidi="ar-SA"/>
        </w:rPr>
        <w:t>(3)</w:t>
      </w:r>
      <w:r w:rsidRPr="00461C57">
        <w:rPr>
          <w:rFonts w:ascii="Arial" w:eastAsia="Times New Roman" w:hAnsi="Arial" w:cs="Arial"/>
          <w:b/>
          <w:lang w:bidi="ar-SA"/>
        </w:rPr>
        <w:t xml:space="preserve"> Our focus on eHealth implementation science. </w:t>
      </w:r>
      <w:r w:rsidRPr="00461C57">
        <w:rPr>
          <w:rFonts w:ascii="Arial" w:hAnsi="Arial" w:cs="Arial"/>
          <w:lang w:bidi="ar-SA"/>
        </w:rPr>
        <w:t xml:space="preserve"> Effective implementation has been described as the greatest challenge to HIV prevention,</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&lt;EndNote&gt;&lt;Cite&gt;&lt;Author&gt;McCray&lt;/Author&gt;&lt;Year&gt;2017&lt;/Year&gt;&lt;RecNum&gt;25170&lt;/RecNum&gt;&lt;DisplayText&gt;&lt;style face="superscript"&gt;64&lt;/style&gt;&lt;/DisplayText&gt;&lt;record&gt;&lt;rec-number&gt;25170&lt;/rec-number&gt;&lt;foreign-keys&gt;&lt;key app="EN" db-id="9perxfdty9sezqew0t7xaz05v0fpppad99px" timestamp="1513008949"&gt;25170&lt;/key&gt;&lt;/foreign-keys&gt;&lt;ref-type name="Conference Paper"&gt;47&lt;/ref-type&gt;&lt;contributors&gt;&lt;authors&gt;&lt;author&gt;McCray, E.&lt;/author&gt;&lt;/authors&gt;&lt;/contributors&gt;&lt;titles&gt;&lt;title&gt;Envisioning a bolder agenda for implementation science to improve HIV prevention and care outcomes&lt;/title&gt;&lt;secondary-title&gt;National CFAR Scientific Symposium&lt;/secondary-title&gt;&lt;/titles&gt;&lt;dates&gt;&lt;year&gt;2017&lt;/year&gt;&lt;/dates&gt;&lt;pub-location&gt;Washington, DC&lt;/pub-location&gt;&lt;urls&gt;&lt;/urls&gt;&lt;/record&gt;&lt;/Cite&gt;&lt;/EndNote&gt;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64</w:t>
      </w:r>
      <w:r w:rsidRPr="00461C57">
        <w:rPr>
          <w:rFonts w:ascii="Arial" w:hAnsi="Arial" w:cs="Arial"/>
          <w:lang w:bidi="ar-SA"/>
        </w:rPr>
        <w:fldChar w:fldCharType="end"/>
      </w:r>
      <w:r w:rsidRPr="00461C57">
        <w:rPr>
          <w:rFonts w:ascii="Arial" w:hAnsi="Arial" w:cs="Arial"/>
          <w:lang w:bidi="ar-SA"/>
        </w:rPr>
        <w:t xml:space="preserve"> yet there has been insufficient research testing implementation strategies that will ensure effective interventions get to the right individuals at the right time in the right dose.</w:t>
      </w:r>
      <w:r w:rsidRPr="00461C57">
        <w:rPr>
          <w:rFonts w:ascii="Arial" w:hAnsi="Arial" w:cs="Arial"/>
          <w:lang w:bidi="ar-SA"/>
        </w:rPr>
        <w:fldChar w:fldCharType="begin">
          <w:fldData xml:space="preserve">PEVuZE5vdGU+PENpdGU+PEF1dGhvcj5Tb2xvbW9uPC9BdXRob3I+PFllYXI+MjAwNjwvWWVhcj48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PEVuZE5vdGU+PENpdGU+PEF1dGhvcj5Tb2xvbW9uPC9BdXRob3I+PFllYXI+MjAwNjwvWWVhcj48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26, 59, 115</w:t>
      </w:r>
      <w:r w:rsidRPr="00461C57">
        <w:rPr>
          <w:rFonts w:ascii="Arial" w:hAnsi="Arial" w:cs="Arial"/>
          <w:lang w:bidi="ar-SA"/>
        </w:rPr>
        <w:fldChar w:fldCharType="end"/>
      </w:r>
      <w:r w:rsidRPr="00461C57">
        <w:rPr>
          <w:rFonts w:ascii="Arial" w:hAnsi="Arial" w:cs="Arial"/>
          <w:lang w:bidi="ar-SA"/>
        </w:rPr>
        <w:t xml:space="preserve">  While prior implementation science has compared capacity-building approaches for individual and small-group prevention programs,</w:t>
      </w:r>
      <w:r w:rsidRPr="00461C57">
        <w:rPr>
          <w:rFonts w:ascii="Arial" w:hAnsi="Arial" w:cs="Arial"/>
          <w:lang w:bidi="ar-SA"/>
        </w:rPr>
        <w:fldChar w:fldCharType="begin">
          <w:fldData xml:space="preserve">PEVuZE5vdGU+PENpdGU+PEF1dGhvcj5XaWxzb248L0F1dGhvcj48WWVhcj4yMDExPC9ZZWFyPjxS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PEVuZE5vdGU+PENpdGU+PEF1dGhvcj5XaWxzb248L0F1dGhvcj48WWVhcj4yMDExPC9ZZWFyPjxS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28, 58, 116, 117</w:t>
      </w:r>
      <w:r w:rsidRPr="00461C57">
        <w:rPr>
          <w:rFonts w:ascii="Arial" w:hAnsi="Arial" w:cs="Arial"/>
          <w:lang w:bidi="ar-SA"/>
        </w:rPr>
        <w:fldChar w:fldCharType="end"/>
      </w:r>
      <w:r w:rsidRPr="00461C57">
        <w:rPr>
          <w:rFonts w:ascii="Arial" w:hAnsi="Arial" w:cs="Arial"/>
          <w:lang w:bidi="ar-SA"/>
        </w:rPr>
        <w:t xml:space="preserve"> there has been little-to-none on eHealth HIV prevention.</w:t>
      </w:r>
      <w:r w:rsidRPr="00461C57">
        <w:rPr>
          <w:rFonts w:ascii="Arial" w:hAnsi="Arial" w:cs="Arial"/>
          <w:lang w:bidi="ar-SA"/>
        </w:rPr>
        <w:fldChar w:fldCharType="begin">
          <w:fldData xml:space="preserve">PEVuZE5vdGU+PENpdGU+PEF1dGhvcj5NdWVzc2lnPC9BdXRob3I+PFllYXI+MjAxNTwvWWVhcj48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PEVuZE5vdGU+PENpdGU+PEF1dGhvcj5NdWVzc2lnPC9BdXRob3I+PFllYXI+MjAxNTwvWWVhcj48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3, 8, 70, 71</w:t>
      </w:r>
      <w:r w:rsidRPr="00461C57">
        <w:rPr>
          <w:rFonts w:ascii="Arial" w:hAnsi="Arial" w:cs="Arial"/>
          <w:lang w:bidi="ar-SA"/>
        </w:rPr>
        <w:fldChar w:fldCharType="end"/>
      </w:r>
      <w:r w:rsidRPr="00461C57">
        <w:rPr>
          <w:rFonts w:ascii="Arial" w:hAnsi="Arial" w:cs="Arial"/>
          <w:lang w:bidi="ar-SA"/>
        </w:rPr>
        <w:t xml:space="preserve">  The proposed study will lead the way in understanding the implementation of eHealth HIV prevention interventions to ensure the promise of cost-effective scalability is realized.</w:t>
      </w:r>
      <w:r w:rsidRPr="00461C57">
        <w:rPr>
          <w:rFonts w:ascii="Arial" w:hAnsi="Arial" w:cs="Arial"/>
          <w:lang w:bidi="ar-SA"/>
        </w:rPr>
        <w:fldChar w:fldCharType="begin">
          <w:fldData xml:space="preserve">PEVuZE5vdGU+PENpdGU+PEF1dGhvcj5CYXVlcjwvQXV0aG9yPjxZZWFyPjIwMTU8L1llYXI+PFJl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==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PEVuZE5vdGU+PENpdGU+PEF1dGhvcj5CYXVlcjwvQXV0aG9yPjxZZWFyPjIwMTU8L1llYXI+PFJl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==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118</w:t>
      </w:r>
      <w:r w:rsidRPr="00461C57">
        <w:rPr>
          <w:rFonts w:ascii="Arial" w:hAnsi="Arial" w:cs="Arial"/>
          <w:lang w:bidi="ar-SA"/>
        </w:rPr>
        <w:fldChar w:fldCharType="end"/>
      </w:r>
      <w:r w:rsidRPr="00461C57">
        <w:rPr>
          <w:rFonts w:ascii="Arial" w:hAnsi="Arial" w:cs="Arial"/>
          <w:lang w:bidi="ar-SA"/>
        </w:rPr>
        <w:t xml:space="preserve">  </w:t>
      </w:r>
    </w:p>
    <w:p w:rsidR="00BA418B" w:rsidRDefault="00BA418B" w:rsidP="00BA418B">
      <w:pPr>
        <w:widowControl/>
        <w:autoSpaceDE/>
        <w:autoSpaceDN/>
        <w:rPr>
          <w:rFonts w:ascii="Arial" w:hAnsi="Arial" w:cs="Arial"/>
          <w:lang w:bidi="ar-SA"/>
        </w:rPr>
      </w:pPr>
    </w:p>
    <w:p w:rsidR="00BA418B" w:rsidRDefault="00461C57" w:rsidP="00BA418B">
      <w:pPr>
        <w:widowControl/>
        <w:autoSpaceDE/>
        <w:autoSpaceDN/>
        <w:rPr>
          <w:rFonts w:ascii="Arial" w:hAnsi="Arial" w:cs="Arial"/>
          <w:lang w:bidi="ar-SA"/>
        </w:rPr>
      </w:pPr>
      <w:r w:rsidRPr="00461C57">
        <w:rPr>
          <w:rFonts w:ascii="Arial" w:hAnsi="Arial" w:cs="Arial"/>
          <w:b/>
          <w:lang w:bidi="ar-SA"/>
        </w:rPr>
        <w:t xml:space="preserve">(4) A large cluster randomized trial (CRT) is innovative in HIV research.  </w:t>
      </w:r>
      <w:r w:rsidRPr="00461C57">
        <w:rPr>
          <w:rFonts w:ascii="Arial" w:hAnsi="Arial" w:cs="Arial"/>
          <w:lang w:bidi="ar-SA"/>
        </w:rPr>
        <w:t>CRTs are RCTs in which the units of assignment are groups or clusters. Methods for these trials are well developed.</w:t>
      </w:r>
      <w:r w:rsidRPr="00461C57">
        <w:rPr>
          <w:rFonts w:ascii="Arial" w:hAnsi="Arial" w:cs="Arial"/>
          <w:lang w:bidi="ar-SA"/>
        </w:rPr>
        <w:fldChar w:fldCharType="begin">
          <w:fldData xml:space="preserve">PEVuZE5vdGU+PENpdGU+PEF1dGhvcj5OYXRpb25hbCBJbnN0aXR1dGVzIG9mIEhlYWx0aDwvQXV0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PEVuZE5vdGU+PENpdGU+PEF1dGhvcj5OYXRpb25hbCBJbnN0aXR1dGVzIG9mIEhlYWx0aDwvQXV0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119-121</w:t>
      </w:r>
      <w:r w:rsidRPr="00461C57">
        <w:rPr>
          <w:rFonts w:ascii="Arial" w:hAnsi="Arial" w:cs="Arial"/>
          <w:lang w:bidi="ar-SA"/>
        </w:rPr>
        <w:fldChar w:fldCharType="end"/>
      </w:r>
      <w:r w:rsidRPr="00461C57">
        <w:rPr>
          <w:rFonts w:ascii="Arial" w:hAnsi="Arial" w:cs="Arial"/>
          <w:lang w:bidi="ar-SA"/>
        </w:rPr>
        <w:t xml:space="preserve"> There has been a recent increase in their use in public health and medicine,</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&lt;EndNote&gt;&lt;Cite&gt;&lt;Author&gt;National Institutes of Health&lt;/Author&gt;&lt;Year&gt;2017&lt;/Year&gt;&lt;RecNum&gt;25237&lt;/RecNum&gt;&lt;DisplayText&gt;&lt;style face="superscript"&gt;119&lt;/style&gt;&lt;/DisplayText&gt;&lt;record&gt;&lt;rec-number&gt;25237&lt;/rec-number&gt;&lt;foreign-keys&gt;&lt;key app="EN" db-id="9perxfdty9sezqew0t7xaz05v0fpppad99px" timestamp="1516136126"&gt;25237&lt;/key&gt;&lt;/foreign-keys&gt;&lt;ref-type name="Web Page"&gt;12&lt;/ref-type&gt;&lt;contributors&gt;&lt;authors&gt;&lt;author&gt;National Institutes of Health,&lt;/author&gt;&lt;/authors&gt;&lt;/contributors&gt;&lt;titles&gt;&lt;title&gt;Research methods resource: Group- or cluster-randomized trials (GRTs)&lt;/title&gt;&lt;/titles&gt;&lt;number&gt;12 December 2017&lt;/number&gt;&lt;dates&gt;&lt;year&gt;2017&lt;/year&gt;&lt;/dates&gt;&lt;pub-location&gt;Bethesda, MD&lt;/pub-location&gt;&lt;publisher&gt;National Institutes of Health&lt;/publisher&gt;&lt;urls&gt;&lt;related-urls&gt;&lt;url&gt;https://researchmethodsresources.nih.gov/grt.aspx&lt;/url&gt;&lt;/related-urls&gt;&lt;/urls&gt;&lt;/record&gt;&lt;/Cite&gt;&lt;/EndNote&gt;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119</w:t>
      </w:r>
      <w:r w:rsidRPr="00461C57">
        <w:rPr>
          <w:rFonts w:ascii="Arial" w:hAnsi="Arial" w:cs="Arial"/>
          <w:lang w:bidi="ar-SA"/>
        </w:rPr>
        <w:fldChar w:fldCharType="end"/>
      </w:r>
      <w:r w:rsidRPr="00461C57">
        <w:rPr>
          <w:rFonts w:ascii="Arial" w:hAnsi="Arial" w:cs="Arial"/>
          <w:lang w:bidi="ar-SA"/>
        </w:rPr>
        <w:t xml:space="preserve"> but with a few important exceptions (e.g., HPTN 071 PopART</w:t>
      </w:r>
      <w:r w:rsidRPr="00461C57">
        <w:rPr>
          <w:rFonts w:ascii="Arial" w:hAnsi="Arial" w:cs="Arial"/>
          <w:lang w:bidi="ar-SA"/>
        </w:rPr>
        <w:fldChar w:fldCharType="begin">
          <w:fldData xml:space="preserve">PEVuZE5vdGU+PENpdGU+PEF1dGhvcj5WZXJtdW5kPC9BdXRob3I+PFllYXI+MjAxMzwvWWVhcj48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PEVuZE5vdGU+PENpdGU+PEF1dGhvcj5WZXJtdW5kPC9BdXRob3I+PFllYXI+MjAxMzwvWWVhcj48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122</w:t>
      </w:r>
      <w:r w:rsidRPr="00461C57">
        <w:rPr>
          <w:rFonts w:ascii="Arial" w:hAnsi="Arial" w:cs="Arial"/>
          <w:lang w:bidi="ar-SA"/>
        </w:rPr>
        <w:fldChar w:fldCharType="end"/>
      </w:r>
      <w:r w:rsidRPr="00461C57">
        <w:rPr>
          <w:rFonts w:ascii="Arial" w:hAnsi="Arial" w:cs="Arial"/>
          <w:lang w:bidi="ar-SA"/>
        </w:rPr>
        <w:t xml:space="preserve"> testing combination prevention in Africa; HPTN 043 Project Accept on community-based HIV testing in Africa and Thailand</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&lt;EndNote&gt;&lt;Cite&gt;&lt;Author&gt;Coates&lt;/Author&gt;&lt;Year&gt;2014&lt;/Year&gt;&lt;RecNum&gt;25243&lt;/RecNum&gt;&lt;DisplayText&gt;&lt;style face="superscript"&gt;123&lt;/style&gt;&lt;/DisplayText&gt;&lt;record&gt;&lt;rec-number&gt;25243&lt;/rec-number&gt;&lt;foreign-keys&gt;&lt;key app="EN" db-id="9perxfdty9sezqew0t7xaz05v0fpppad99px" timestamp="1516136127"&gt;25243&lt;/key&gt;&lt;/foreign-keys&gt;&lt;ref-type name="Journal Article"&gt;17&lt;/ref-type&gt;&lt;contributors&gt;&lt;authors&gt;&lt;author&gt;Coates, Thomas J.&lt;/author&gt;&lt;author&gt;Kulich, Michal&lt;/author&gt;&lt;author&gt;Celentano, David D.&lt;/author&gt;&lt;author&gt;Zelaya, Carla E.&lt;/author&gt;&lt;author&gt;Chariyalertsak, Suwat&lt;/author&gt;&lt;author&gt;Chingono, Alfred&lt;/author&gt;&lt;author&gt;Gray, Glenda&lt;/author&gt;&lt;author&gt;Mbwambo, Jessie K. K.&lt;/author&gt;&lt;author&gt;Morin, Stephen F.&lt;/author&gt;&lt;author&gt;Richter, Linda&lt;/author&gt;&lt;author&gt;Sweat, Michael&lt;/author&gt;&lt;author&gt;van Rooyen, Heidi&lt;/author&gt;&lt;author&gt;McGrath, Nuala&lt;/author&gt;&lt;author&gt;Fiamma, Agnès&lt;/author&gt;&lt;author&gt;Laeyendecker, Oliver&lt;/author&gt;&lt;author&gt;Piwowar-Manning, Estelle&lt;/author&gt;&lt;author&gt;Szekeres, Greg&lt;/author&gt;&lt;author&gt;Donnell, Deborah&lt;/author&gt;&lt;author&gt;Eshleman, Susan H.&lt;/author&gt;&lt;/authors&gt;&lt;/contributors&gt;&lt;titles&gt;&lt;title&gt;Effect of community-based voluntary counselling and testing on HIV incidence and social and behavioural outcomes (NIMH Project Accept; HPTN 043): a cluster-randomised trial&lt;/title&gt;&lt;secondary-title&gt;The Lancet Global Health&lt;/secondary-title&gt;&lt;/titles&gt;&lt;pages&gt;e267-e277&lt;/pages&gt;&lt;volume&gt;2&lt;/volume&gt;&lt;number&gt;5&lt;/number&gt;&lt;dates&gt;&lt;year&gt;2014&lt;/year&gt;&lt;pub-dates&gt;&lt;date&gt;2014/05/01/&lt;/date&gt;&lt;/pub-dates&gt;&lt;/dates&gt;&lt;isbn&gt;2214-109X&lt;/isbn&gt;&lt;urls&gt;&lt;related-urls&gt;&lt;url&gt;http://www.sciencedirect.com/science/article/pii/S2214109X14700324&lt;/url&gt;&lt;/related-urls&gt;&lt;/urls&gt;&lt;electronic-resource-num&gt;https://doi.org/10.1016/S2214-109X(14)70032-4&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123</w:t>
      </w:r>
      <w:r w:rsidRPr="00461C57">
        <w:rPr>
          <w:rFonts w:ascii="Arial" w:hAnsi="Arial" w:cs="Arial"/>
          <w:lang w:bidi="ar-SA"/>
        </w:rPr>
        <w:fldChar w:fldCharType="end"/>
      </w:r>
      <w:r w:rsidRPr="00461C57">
        <w:rPr>
          <w:rFonts w:ascii="Arial" w:hAnsi="Arial" w:cs="Arial"/>
          <w:lang w:bidi="ar-SA"/>
        </w:rPr>
        <w:t>, and others</w:t>
      </w:r>
      <w:r w:rsidRPr="00461C57">
        <w:rPr>
          <w:rFonts w:ascii="Arial" w:hAnsi="Arial" w:cs="Arial"/>
          <w:lang w:bidi="ar-SA"/>
        </w:rPr>
        <w:fldChar w:fldCharType="begin">
          <w:fldData xml:space="preserve">PEVuZE5vdGU+PENpdGU+PEF1dGhvcj5HbGFzc21hbjwvQXV0aG9yPjxZZWFyPjIwMTU8L1llYXI+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PEVuZE5vdGU+PENpdGU+PEF1dGhvcj5HbGFzc21hbjwvQXV0aG9yPjxZZWFyPjIwMTU8L1llYXI+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124, 125</w:t>
      </w:r>
      <w:r w:rsidRPr="00461C57">
        <w:rPr>
          <w:rFonts w:ascii="Arial" w:hAnsi="Arial" w:cs="Arial"/>
          <w:lang w:bidi="ar-SA"/>
        </w:rPr>
        <w:fldChar w:fldCharType="end"/>
      </w:r>
      <w:r w:rsidRPr="00461C57">
        <w:rPr>
          <w:rFonts w:ascii="Arial" w:hAnsi="Arial" w:cs="Arial"/>
          <w:lang w:bidi="ar-SA"/>
        </w:rPr>
        <w:t xml:space="preserve">), they have not seen significant application in HIV implementation science, particularly domestically.  Our design of systematically selecting counties with large YMSM populations and then randomizing them to an implementation strategy is innovative.  Particularly innovative is our plan to conduct a request for proposals from CBOs in eligible counties.  This approach is pragmatic in that it matches the approach used by the CDC and health departments to distribute prevention funds to CBOs. </w:t>
      </w:r>
    </w:p>
    <w:p w:rsidR="00BA418B" w:rsidRDefault="00BA418B" w:rsidP="00BA418B">
      <w:pPr>
        <w:widowControl/>
        <w:autoSpaceDE/>
        <w:autoSpaceDN/>
        <w:rPr>
          <w:rFonts w:ascii="Arial" w:hAnsi="Arial" w:cs="Arial"/>
          <w:lang w:bidi="ar-SA"/>
        </w:rPr>
      </w:pPr>
    </w:p>
    <w:p w:rsidR="00BA418B" w:rsidRDefault="00461C57" w:rsidP="00BA418B">
      <w:pPr>
        <w:widowControl/>
        <w:autoSpaceDE/>
        <w:autoSpaceDN/>
        <w:rPr>
          <w:rFonts w:ascii="Arial" w:hAnsi="Arial" w:cs="Arial"/>
          <w:lang w:bidi="ar-SA"/>
        </w:rPr>
      </w:pPr>
      <w:r w:rsidRPr="00461C57">
        <w:rPr>
          <w:rFonts w:ascii="Arial" w:hAnsi="Arial" w:cs="Arial"/>
          <w:lang w:bidi="ar-SA"/>
        </w:rPr>
        <w:t xml:space="preserve"> </w:t>
      </w:r>
      <w:r w:rsidRPr="00461C57">
        <w:rPr>
          <w:rFonts w:ascii="Arial" w:hAnsi="Arial" w:cs="Arial"/>
          <w:b/>
          <w:lang w:bidi="ar-SA"/>
        </w:rPr>
        <w:t>(5)</w:t>
      </w:r>
      <w:r w:rsidRPr="00461C57">
        <w:rPr>
          <w:rFonts w:ascii="Arial" w:hAnsi="Arial" w:cs="Arial"/>
          <w:lang w:bidi="ar-SA"/>
        </w:rPr>
        <w:t xml:space="preserve"> </w:t>
      </w:r>
      <w:r w:rsidRPr="00461C57">
        <w:rPr>
          <w:rFonts w:ascii="Arial" w:hAnsi="Arial" w:cs="Arial"/>
          <w:b/>
          <w:lang w:bidi="ar-SA"/>
        </w:rPr>
        <w:t>Comparing DTC delivery versus CBOs implementation strategies.</w:t>
      </w:r>
      <w:r w:rsidRPr="00461C57">
        <w:rPr>
          <w:rFonts w:ascii="Arial" w:hAnsi="Arial" w:cs="Arial"/>
          <w:lang w:bidi="ar-SA"/>
        </w:rPr>
        <w:t xml:space="preserve">  Both are viable strategies for eHealth intervention dissemination: The DTC model is a widely used technology dissemination approach</w:t>
      </w:r>
      <w:r w:rsidRPr="00461C57">
        <w:rPr>
          <w:rFonts w:ascii="Arial" w:hAnsi="Arial" w:cs="Arial"/>
          <w:lang w:bidi="ar-SA"/>
        </w:rPr>
        <w:fldChar w:fldCharType="begin">
          <w:fldData xml:space="preserve">PEVuZE5vdGU+PENpdGU+PEF1dGhvcj5CYWlsZXk8L0F1dGhvcj48WWVhcj4yMDE1PC9ZZWFyPjxS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PEVuZE5vdGU+PENpdGU+PEF1dGhvcj5CYWlsZXk8L0F1dGhvcj48WWVhcj4yMDE1PC9ZZWFyPjxS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8, 17, 18</w:t>
      </w:r>
      <w:r w:rsidRPr="00461C57">
        <w:rPr>
          <w:rFonts w:ascii="Arial" w:hAnsi="Arial" w:cs="Arial"/>
          <w:lang w:bidi="ar-SA"/>
        </w:rPr>
        <w:fldChar w:fldCharType="end"/>
      </w:r>
      <w:r w:rsidRPr="00461C57">
        <w:rPr>
          <w:rFonts w:ascii="Arial" w:hAnsi="Arial" w:cs="Arial"/>
          <w:lang w:bidi="ar-SA"/>
        </w:rPr>
        <w:t xml:space="preserve"> and is feasible to implement through a national coordinating center (such as a CDC-funded capacity building provider); The CBO model, with CBOs directly funded by the CDC or their local health department,</w:t>
      </w:r>
      <w:r w:rsidRPr="00461C57">
        <w:rPr>
          <w:rFonts w:ascii="Arial" w:hAnsi="Arial" w:cs="Arial"/>
          <w:iCs/>
          <w:lang w:bidi="ar-SA"/>
        </w:rPr>
        <w:fldChar w:fldCharType="begin"/>
      </w:r>
      <w:r w:rsidRPr="00461C57">
        <w:rPr>
          <w:rFonts w:ascii="Arial" w:hAnsi="Arial" w:cs="Arial"/>
          <w:iCs/>
          <w:lang w:bidi="ar-SA"/>
        </w:rPr>
        <w:instrText xml:space="preserve"> ADDIN EN.CITE &lt;EndNote&gt;&lt;Cite&gt;&lt;Author&gt;National Center for HIV/AIDS&lt;/Author&gt;&lt;Year&gt;2014&lt;/Year&gt;&lt;RecNum&gt;25280&lt;/RecNum&gt;&lt;DisplayText&gt;&lt;style face="superscript"&gt;77&lt;/style&gt;&lt;/DisplayText&gt;&lt;record&gt;&lt;rec-number&gt;25280&lt;/rec-number&gt;&lt;foreign-keys&gt;&lt;key app="EN" db-id="9perxfdty9sezqew0t7xaz05v0fpppad99px" timestamp="1516643991"&gt;25280&lt;/key&gt;&lt;/foreign-keys&gt;&lt;ref-type name="Report"&gt;27&lt;/ref-type&gt;&lt;contributors&gt;&lt;authors&gt;&lt;author&gt;National Center for HIV/AIDS, Viral Hepatitis, Sexually Transmitted Disease, and Tuberculosis Prevention&lt;/author&gt;&lt;/authors&gt;&lt;/contributors&gt;&lt;titles&gt;&lt;title&gt;Comprehensive High-Impact HIV Prevention Projects for Community-Based Organizations: CDC-RFA-PS15-1502&lt;/title&gt;&lt;/titles&gt;&lt;dates&gt;&lt;year&gt;2014&lt;/year&gt;&lt;/dates&gt;&lt;pub-location&gt;Atlanta, GA&lt;/pub-location&gt;&lt;publisher&gt;Centers for Disease Control and Prevention&lt;/publisher&gt;&lt;urls&gt;&lt;/urls&gt;&lt;/record&gt;&lt;/Cite&gt;&lt;/EndNote&gt;</w:instrText>
      </w:r>
      <w:r w:rsidRPr="00461C57">
        <w:rPr>
          <w:rFonts w:ascii="Arial" w:hAnsi="Arial" w:cs="Arial"/>
          <w:iCs/>
          <w:lang w:bidi="ar-SA"/>
        </w:rPr>
        <w:fldChar w:fldCharType="separate"/>
      </w:r>
      <w:r w:rsidRPr="00461C57">
        <w:rPr>
          <w:rFonts w:ascii="Arial" w:hAnsi="Arial" w:cs="Arial"/>
          <w:iCs/>
          <w:noProof/>
          <w:vertAlign w:val="superscript"/>
          <w:lang w:bidi="ar-SA"/>
        </w:rPr>
        <w:t>77</w:t>
      </w:r>
      <w:r w:rsidRPr="00461C57">
        <w:rPr>
          <w:rFonts w:ascii="Arial" w:hAnsi="Arial" w:cs="Arial"/>
          <w:iCs/>
          <w:lang w:bidi="ar-SA"/>
        </w:rPr>
        <w:fldChar w:fldCharType="end"/>
      </w:r>
      <w:r w:rsidRPr="00461C57">
        <w:rPr>
          <w:rFonts w:ascii="Arial" w:hAnsi="Arial" w:cs="Arial"/>
          <w:lang w:bidi="ar-SA"/>
        </w:rPr>
        <w:t xml:space="preserve"> is the current backbone of implementing HIV prevention programs.  While these are two viable implementation strategies, their relative advantages and disadvantages are unknown, and we do not know the circumstances where one is more valuable than the other.  By evaluating both strategies head-to-head in this large trial, we will be able to discern their overall effectiveness and identify key moderating factors</w:t>
      </w:r>
      <w:r w:rsidRPr="00461C57">
        <w:rPr>
          <w:rFonts w:ascii="Arial" w:hAnsi="Arial" w:cs="Arial"/>
          <w:lang w:bidi="ar-SA"/>
        </w:rPr>
        <w:fldChar w:fldCharType="begin">
          <w:fldData xml:space="preserve">PEVuZE5vdGU+PENpdGU+PEF1dGhvcj5EdXJsYWs8L0F1dGhvcj48WWVhcj4yMDA4PC9ZZWFyPjxS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PEVuZE5vdGU+PENpdGU+PEF1dGhvcj5EdXJsYWs8L0F1dGhvcj48WWVhcj4yMDA4PC9ZZWFyPjxS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31, 126</w:t>
      </w:r>
      <w:r w:rsidRPr="00461C57">
        <w:rPr>
          <w:rFonts w:ascii="Arial" w:hAnsi="Arial" w:cs="Arial"/>
          <w:lang w:bidi="ar-SA"/>
        </w:rPr>
        <w:fldChar w:fldCharType="end"/>
      </w:r>
      <w:r w:rsidRPr="00461C57">
        <w:rPr>
          <w:rFonts w:ascii="Arial" w:hAnsi="Arial" w:cs="Arial"/>
          <w:lang w:bidi="ar-SA"/>
        </w:rPr>
        <w:t xml:space="preserve"> that could help boost and shape future dissemination and implementation of eHealth HIV prevention interventions</w:t>
      </w:r>
      <w:r w:rsidRPr="00461C57">
        <w:rPr>
          <w:rFonts w:ascii="Arial" w:hAnsi="Arial" w:cs="Arial"/>
          <w:lang w:bidi="ar-SA"/>
        </w:rPr>
        <w:fldChar w:fldCharType="begin">
          <w:fldData xml:space="preserve">PEVuZE5vdGU+PENpdGU+PEF1dGhvcj5CYWtlcjwvQXV0aG9yPjxZZWFyPjIwMTQ8L1llYXI+PFJl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PEVuZE5vdGU+PENpdGU+PEF1dGhvcj5CYWtlcjwvQXV0aG9yPjxZZWFyPjIwMTQ8L1llYXI+PFJl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127, 128</w:t>
      </w:r>
      <w:r w:rsidRPr="00461C57">
        <w:rPr>
          <w:rFonts w:ascii="Arial" w:hAnsi="Arial" w:cs="Arial"/>
          <w:lang w:bidi="ar-SA"/>
        </w:rPr>
        <w:fldChar w:fldCharType="end"/>
      </w:r>
      <w:r w:rsidRPr="00461C57">
        <w:rPr>
          <w:rFonts w:ascii="Arial" w:hAnsi="Arial" w:cs="Arial"/>
          <w:lang w:bidi="ar-SA"/>
        </w:rPr>
        <w:t xml:space="preserve"> and contribute to greater scalability, reach, and public health impact.</w:t>
      </w:r>
    </w:p>
    <w:p w:rsidR="00461C57" w:rsidRPr="00461C57" w:rsidRDefault="00461C57" w:rsidP="00BA418B">
      <w:pPr>
        <w:widowControl/>
        <w:autoSpaceDE/>
        <w:autoSpaceDN/>
        <w:jc w:val="center"/>
        <w:rPr>
          <w:rFonts w:ascii="Arial" w:hAnsi="Arial" w:cs="Arial"/>
          <w:b/>
          <w:lang w:bidi="ar-SA"/>
        </w:rPr>
      </w:pPr>
      <w:r w:rsidRPr="00461C57">
        <w:rPr>
          <w:rFonts w:ascii="Arial" w:hAnsi="Arial" w:cs="Arial"/>
          <w:b/>
          <w:lang w:bidi="ar-SA"/>
        </w:rPr>
        <w:lastRenderedPageBreak/>
        <w:t>C. APPROACH</w:t>
      </w:r>
    </w:p>
    <w:p w:rsidR="00BA418B" w:rsidRDefault="00BA418B" w:rsidP="00461C57">
      <w:pPr>
        <w:widowControl/>
        <w:adjustRightInd w:val="0"/>
        <w:ind w:firstLine="720"/>
        <w:rPr>
          <w:rFonts w:ascii="Arial" w:hAnsi="Arial" w:cs="Arial"/>
          <w:b/>
          <w:bCs/>
          <w:lang w:bidi="ar-SA"/>
        </w:rPr>
      </w:pPr>
    </w:p>
    <w:p w:rsidR="00461C57" w:rsidRPr="00461C57" w:rsidRDefault="00461C57" w:rsidP="00BA418B">
      <w:pPr>
        <w:widowControl/>
        <w:adjustRightInd w:val="0"/>
        <w:rPr>
          <w:rFonts w:ascii="Arial" w:hAnsi="Arial" w:cs="Arial"/>
          <w:lang w:bidi="ar-SA"/>
        </w:rPr>
      </w:pPr>
      <w:r w:rsidRPr="00461C57">
        <w:rPr>
          <w:rFonts w:ascii="Arial" w:hAnsi="Arial" w:cs="Arial"/>
          <w:b/>
          <w:bCs/>
          <w:lang w:bidi="ar-SA"/>
        </w:rPr>
        <w:t xml:space="preserve">C.1. Investigative Team.  </w:t>
      </w:r>
      <w:r w:rsidRPr="00461C57">
        <w:rPr>
          <w:rFonts w:ascii="Arial" w:hAnsi="Arial" w:cs="Arial"/>
          <w:lang w:bidi="ar-SA"/>
        </w:rPr>
        <w:t xml:space="preserve">The interdisciplinary investigative team has complementary expertise in eHealth research, implementation science, working with CBOs, distance testing for HIV and STIs, economic evaluation of healthcare innovations, recruitment and retention of diverse YMSM, and quantitative and mixed methods.  </w:t>
      </w:r>
      <w:r w:rsidRPr="00461C57">
        <w:rPr>
          <w:rFonts w:ascii="Arial" w:hAnsi="Arial" w:cs="Arial"/>
          <w:color w:val="000000"/>
          <w:lang w:bidi="ar-SA"/>
        </w:rPr>
        <w:t xml:space="preserve">This proposal benefits greatly from the </w:t>
      </w:r>
      <w:r w:rsidRPr="00461C57">
        <w:rPr>
          <w:rFonts w:ascii="Arial" w:hAnsi="Arial" w:cs="Arial"/>
          <w:b/>
          <w:color w:val="000000"/>
          <w:lang w:bidi="ar-SA"/>
        </w:rPr>
        <w:t>resources of the centers collaborating on this proposal</w:t>
      </w:r>
      <w:r w:rsidRPr="00461C57">
        <w:rPr>
          <w:rFonts w:ascii="Arial" w:hAnsi="Arial" w:cs="Arial"/>
          <w:color w:val="000000"/>
          <w:lang w:bidi="ar-SA"/>
        </w:rPr>
        <w:t>, including those at Northwestern (e.g., Center for Prevention Implementation Methodology [Ce-PIM], Center for Behavioral Intervention Technologies [CBITs]), the multi-institutional Center for Health Economics of Treatment Interventions for Substance Use Disorders, HCV, and HIV (CHERISH), and Marquette University Clinical Microbiology lab (s</w:t>
      </w:r>
      <w:r w:rsidRPr="00461C57">
        <w:rPr>
          <w:rFonts w:ascii="Arial" w:eastAsia="Times New Roman" w:hAnsi="Arial" w:cs="Arial"/>
          <w:lang w:bidi="ar-SA"/>
        </w:rPr>
        <w:t xml:space="preserve">ee descriptions in the Facilities and Resources section).  </w:t>
      </w:r>
      <w:r w:rsidRPr="00461C57">
        <w:rPr>
          <w:rFonts w:ascii="Arial" w:hAnsi="Arial" w:cs="Arial"/>
          <w:lang w:bidi="ar-SA"/>
        </w:rPr>
        <w:t>Importantly, for an implementation trial, it is recommended that there is a “firewall” between the staff implementing each strategy so that impacts and costs can be clearly assigned.</w:t>
      </w:r>
      <w:r w:rsidRPr="00461C57">
        <w:rPr>
          <w:rFonts w:ascii="Arial" w:hAnsi="Arial" w:cs="Arial"/>
          <w:lang w:bidi="ar-SA"/>
        </w:rPr>
        <w:fldChar w:fldCharType="begin">
          <w:fldData xml:space="preserve">PEVuZE5vdGU+PENpdGU+PEF1dGhvcj5QYWxpbmthczwvQXV0aG9yPjxZZWFyPjIwMTM8L1llYXI+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PEVuZE5vdGU+PENpdGU+PEF1dGhvcj5QYWxpbmthczwvQXV0aG9yPjxZZWFyPjIwMTM8L1llYXI+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129</w:t>
      </w:r>
      <w:r w:rsidRPr="00461C57">
        <w:rPr>
          <w:rFonts w:ascii="Arial" w:hAnsi="Arial" w:cs="Arial"/>
          <w:lang w:bidi="ar-SA"/>
        </w:rPr>
        <w:fldChar w:fldCharType="end"/>
      </w:r>
      <w:r w:rsidRPr="00461C57">
        <w:rPr>
          <w:rFonts w:ascii="Arial" w:hAnsi="Arial" w:cs="Arial"/>
          <w:lang w:bidi="ar-SA"/>
        </w:rPr>
        <w:t xml:space="preserve">   We achieve this “firewall” by organizing </w:t>
      </w:r>
      <w:r w:rsidRPr="00461C57">
        <w:rPr>
          <w:rFonts w:ascii="Arial" w:hAnsi="Arial" w:cs="Arial"/>
          <w:b/>
          <w:lang w:bidi="ar-SA"/>
        </w:rPr>
        <w:t>project teams</w:t>
      </w:r>
      <w:r w:rsidRPr="00461C57">
        <w:rPr>
          <w:rFonts w:ascii="Arial" w:hAnsi="Arial" w:cs="Arial"/>
          <w:lang w:bidi="ar-SA"/>
        </w:rPr>
        <w:t xml:space="preserve"> with expertise and resources for distinct components of the study.  This includes a </w:t>
      </w:r>
      <w:r w:rsidRPr="00461C57">
        <w:rPr>
          <w:rFonts w:ascii="Arial" w:hAnsi="Arial" w:cs="Arial"/>
          <w:b/>
          <w:lang w:bidi="ar-SA"/>
        </w:rPr>
        <w:t>technology team</w:t>
      </w:r>
      <w:r w:rsidRPr="00461C57">
        <w:rPr>
          <w:rFonts w:ascii="Arial" w:hAnsi="Arial" w:cs="Arial"/>
          <w:lang w:bidi="ar-SA"/>
        </w:rPr>
        <w:t xml:space="preserve"> led by PI Mustanski (deliver/support technology across arms); a </w:t>
      </w:r>
      <w:r w:rsidRPr="00461C57">
        <w:rPr>
          <w:rFonts w:ascii="Arial" w:hAnsi="Arial" w:cs="Arial"/>
          <w:b/>
          <w:lang w:bidi="ar-SA"/>
        </w:rPr>
        <w:t>CBO team</w:t>
      </w:r>
      <w:r w:rsidRPr="00461C57">
        <w:rPr>
          <w:rFonts w:ascii="Arial" w:hAnsi="Arial" w:cs="Arial"/>
          <w:lang w:bidi="ar-SA"/>
        </w:rPr>
        <w:t xml:space="preserve"> led by Co-I and former Deputy Commissioner of Public Health Benbow; a </w:t>
      </w:r>
      <w:r w:rsidRPr="00461C57">
        <w:rPr>
          <w:rFonts w:ascii="Arial" w:hAnsi="Arial" w:cs="Arial"/>
          <w:b/>
          <w:lang w:bidi="ar-SA"/>
        </w:rPr>
        <w:t>DTC team</w:t>
      </w:r>
      <w:r w:rsidRPr="00461C57">
        <w:rPr>
          <w:rFonts w:ascii="Arial" w:hAnsi="Arial" w:cs="Arial"/>
          <w:lang w:bidi="ar-SA"/>
        </w:rPr>
        <w:t xml:space="preserve"> led by Co-I Macapagal; and a </w:t>
      </w:r>
      <w:r w:rsidRPr="00461C57">
        <w:rPr>
          <w:rFonts w:ascii="Arial" w:hAnsi="Arial" w:cs="Arial"/>
          <w:b/>
          <w:lang w:bidi="ar-SA"/>
        </w:rPr>
        <w:t>methodology team</w:t>
      </w:r>
      <w:r w:rsidRPr="00461C57">
        <w:rPr>
          <w:rFonts w:ascii="Arial" w:hAnsi="Arial" w:cs="Arial"/>
          <w:lang w:bidi="ar-SA"/>
        </w:rPr>
        <w:t xml:space="preserve"> co-led by Co-Is Brown (implementation science), Schackman (health economics), and Janulis (statistics).  See budget justification for an organizational chart of investigators.  Our research team is rounded out by </w:t>
      </w:r>
      <w:r w:rsidRPr="00461C57">
        <w:rPr>
          <w:rFonts w:ascii="Arial" w:hAnsi="Arial" w:cs="Arial"/>
          <w:b/>
          <w:lang w:bidi="ar-SA"/>
        </w:rPr>
        <w:t xml:space="preserve">consultants and advisory boards: </w:t>
      </w:r>
      <w:r w:rsidRPr="00461C57">
        <w:rPr>
          <w:rFonts w:ascii="Arial" w:hAnsi="Arial" w:cs="Arial"/>
          <w:lang w:bidi="ar-SA"/>
        </w:rPr>
        <w:t xml:space="preserve">Sullivan (expert in MSM HIV geospatial epidemiology and at-home testing), Parsons (expert in creating engaging media for MSM HIV interventions), and Levine (pioneer in applications of eHealth to sexual health).  We will draw from the Third Coast CFAR Community Collaboration Board to act as community advisors on all aspects of the project and the Institute for Sexual and Gender Minority Health and Wellbeing’s (ISGMH) Youth Advisory Council for YMSM perspectives during the project.  </w:t>
      </w:r>
      <w:r w:rsidRPr="00461C57">
        <w:rPr>
          <w:rFonts w:ascii="Arial" w:eastAsia="Times New Roman" w:hAnsi="Arial" w:cs="Arial"/>
          <w:lang w:bidi="ar-SA"/>
        </w:rPr>
        <w:t>We emphasize our collaboration with Hologic, the manufacturer of the widely used Aptima STI tests, who has agreed to cover the costs of all STI tests in the DTC arm, and the CDC Divisions of HIV Prevention (see letters of support).</w:t>
      </w:r>
    </w:p>
    <w:p w:rsidR="00BA418B" w:rsidRDefault="00BA418B" w:rsidP="00461C57">
      <w:pPr>
        <w:widowControl/>
        <w:adjustRightInd w:val="0"/>
        <w:ind w:firstLine="720"/>
        <w:rPr>
          <w:rFonts w:ascii="Arial" w:hAnsi="Arial" w:cs="Arial"/>
          <w:b/>
          <w:lang w:bidi="ar-SA"/>
        </w:rPr>
      </w:pPr>
    </w:p>
    <w:p w:rsidR="00461C57" w:rsidRPr="00461C57" w:rsidRDefault="00461C57" w:rsidP="000B24D9">
      <w:pPr>
        <w:widowControl/>
        <w:adjustRightInd w:val="0"/>
        <w:rPr>
          <w:rFonts w:ascii="Arial" w:hAnsi="Arial" w:cs="Arial"/>
          <w:lang w:bidi="ar-SA"/>
        </w:rPr>
      </w:pPr>
      <w:r w:rsidRPr="00461C57">
        <w:rPr>
          <w:rFonts w:ascii="Arial" w:hAnsi="Arial" w:cs="Arial"/>
          <w:b/>
          <w:lang w:bidi="ar-SA"/>
        </w:rPr>
        <w:t>C.2. Preliminary studies</w:t>
      </w:r>
      <w:r w:rsidRPr="00461C57">
        <w:rPr>
          <w:rFonts w:ascii="Arial" w:hAnsi="Arial" w:cs="Arial"/>
          <w:lang w:bidi="ar-SA"/>
        </w:rPr>
        <w:t xml:space="preserve"> inform our design and demonstrate our capacity to achieve proposed aims. </w:t>
      </w:r>
    </w:p>
    <w:p w:rsidR="000B24D9" w:rsidRDefault="000B24D9" w:rsidP="00461C57">
      <w:pPr>
        <w:widowControl/>
        <w:autoSpaceDE/>
        <w:autoSpaceDN/>
        <w:adjustRightInd w:val="0"/>
        <w:ind w:firstLine="720"/>
        <w:rPr>
          <w:rFonts w:ascii="Arial" w:hAnsi="Arial" w:cs="Arial"/>
          <w:b/>
          <w:iCs/>
          <w:lang w:bidi="ar-SA"/>
        </w:rPr>
      </w:pPr>
    </w:p>
    <w:p w:rsidR="00461C57" w:rsidRPr="000B24D9" w:rsidRDefault="00461C57" w:rsidP="000B24D9">
      <w:pPr>
        <w:pStyle w:val="ListParagraph"/>
        <w:widowControl/>
        <w:numPr>
          <w:ilvl w:val="0"/>
          <w:numId w:val="31"/>
        </w:numPr>
        <w:autoSpaceDE/>
        <w:autoSpaceDN/>
        <w:adjustRightInd w:val="0"/>
        <w:ind w:left="0" w:firstLine="720"/>
        <w:rPr>
          <w:rFonts w:ascii="Arial" w:hAnsi="Arial" w:cs="Arial"/>
          <w:lang w:bidi="ar-SA"/>
        </w:rPr>
      </w:pPr>
      <w:r w:rsidRPr="000B24D9">
        <w:rPr>
          <w:rFonts w:ascii="Arial" w:hAnsi="Arial" w:cs="Arial"/>
          <w:b/>
          <w:iCs/>
          <w:lang w:bidi="ar-SA"/>
        </w:rPr>
        <w:t xml:space="preserve">Experience conducting cohort research with YMSM.  </w:t>
      </w:r>
      <w:r w:rsidRPr="000B24D9">
        <w:rPr>
          <w:rFonts w:ascii="Arial" w:hAnsi="Arial" w:cs="Arial"/>
          <w:b/>
          <w:bCs/>
          <w:lang w:bidi="ar-SA"/>
        </w:rPr>
        <w:t xml:space="preserve">Project Q2 (PI: Mustanski; N = 248) and Crew 450 (R01DA025548; PIs: Mustanski &amp; Garofalo; N = 450) </w:t>
      </w:r>
      <w:r w:rsidRPr="000B24D9">
        <w:rPr>
          <w:rFonts w:ascii="Arial" w:hAnsi="Arial" w:cs="Arial"/>
          <w:lang w:bidi="ar-SA"/>
        </w:rPr>
        <w:t>were cohort studies of LGBT youth and YMSM, respectively.  At baseline, participants in each study were ages 16-20 and the samples were extremely ethnically diverse (86% and 82% racial/ethnic minorities).  Using retention procedures similar to those in the proposed grant, we achieved 91% and 85% retention at the one year follow-up assessments</w:t>
      </w:r>
      <w:r w:rsidRPr="000B24D9">
        <w:rPr>
          <w:rFonts w:ascii="Arial" w:hAnsi="Arial" w:cs="Arial"/>
          <w:lang w:bidi="ar-SA"/>
        </w:rPr>
        <w:fldChar w:fldCharType="begin">
          <w:fldData xml:space="preserve">PEVuZE5vdGU+PENpdGU+PEF1dGhvcj5DbGVya2luPC9BdXRob3I+PFllYXI+MjAxMTwvWWVhcj48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</w:fldData>
        </w:fldChar>
      </w:r>
      <w:r w:rsidRPr="000B24D9">
        <w:rPr>
          <w:rFonts w:ascii="Arial" w:hAnsi="Arial" w:cs="Arial"/>
          <w:lang w:bidi="ar-SA"/>
        </w:rPr>
        <w:instrText xml:space="preserve"> ADDIN EN.CITE </w:instrText>
      </w:r>
      <w:r w:rsidRPr="000B24D9">
        <w:rPr>
          <w:rFonts w:ascii="Arial" w:hAnsi="Arial" w:cs="Arial"/>
          <w:lang w:bidi="ar-SA"/>
        </w:rPr>
        <w:fldChar w:fldCharType="begin">
          <w:fldData xml:space="preserve">PEVuZE5vdGU+PENpdGU+PEF1dGhvcj5DbGVya2luPC9BdXRob3I+PFllYXI+MjAxMTwvWWVhcj48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</w:fldData>
        </w:fldChar>
      </w:r>
      <w:r w:rsidRPr="000B24D9">
        <w:rPr>
          <w:rFonts w:ascii="Arial" w:hAnsi="Arial" w:cs="Arial"/>
          <w:lang w:bidi="ar-SA"/>
        </w:rPr>
        <w:instrText xml:space="preserve"> ADDIN EN.CITE.DATA </w:instrText>
      </w:r>
      <w:r w:rsidRPr="000B24D9">
        <w:rPr>
          <w:rFonts w:ascii="Arial" w:hAnsi="Arial" w:cs="Arial"/>
          <w:lang w:bidi="ar-SA"/>
        </w:rPr>
      </w:r>
      <w:r w:rsidRPr="000B24D9">
        <w:rPr>
          <w:rFonts w:ascii="Arial" w:hAnsi="Arial" w:cs="Arial"/>
          <w:lang w:bidi="ar-SA"/>
        </w:rPr>
        <w:fldChar w:fldCharType="end"/>
      </w:r>
      <w:r w:rsidRPr="000B24D9">
        <w:rPr>
          <w:rFonts w:ascii="Arial" w:hAnsi="Arial" w:cs="Arial"/>
          <w:lang w:bidi="ar-SA"/>
        </w:rPr>
      </w:r>
      <w:r w:rsidRPr="000B24D9">
        <w:rPr>
          <w:rFonts w:ascii="Arial" w:hAnsi="Arial" w:cs="Arial"/>
          <w:lang w:bidi="ar-SA"/>
        </w:rPr>
        <w:fldChar w:fldCharType="separate"/>
      </w:r>
      <w:r w:rsidRPr="000B24D9">
        <w:rPr>
          <w:rFonts w:ascii="Arial" w:hAnsi="Arial" w:cs="Arial"/>
          <w:noProof/>
          <w:vertAlign w:val="superscript"/>
          <w:lang w:bidi="ar-SA"/>
        </w:rPr>
        <w:t>130-134</w:t>
      </w:r>
      <w:r w:rsidRPr="000B24D9">
        <w:rPr>
          <w:rFonts w:ascii="Arial" w:hAnsi="Arial" w:cs="Arial"/>
          <w:lang w:bidi="ar-SA"/>
        </w:rPr>
        <w:fldChar w:fldCharType="end"/>
      </w:r>
      <w:r w:rsidRPr="000B24D9">
        <w:rPr>
          <w:rFonts w:ascii="Arial" w:hAnsi="Arial" w:cs="Arial"/>
          <w:noProof/>
          <w:vertAlign w:val="superscript"/>
          <w:lang w:bidi="ar-SA"/>
        </w:rPr>
        <w:t xml:space="preserve"> </w:t>
      </w:r>
      <w:r w:rsidRPr="000B24D9">
        <w:rPr>
          <w:rFonts w:ascii="Arial" w:hAnsi="Arial" w:cs="Arial"/>
          <w:noProof/>
          <w:lang w:bidi="ar-SA"/>
        </w:rPr>
        <w:t>(plus 82% retention at Q2 5-year follow-up).</w:t>
      </w:r>
      <w:r w:rsidRPr="000B24D9">
        <w:rPr>
          <w:rFonts w:ascii="Arial" w:hAnsi="Arial" w:cs="Arial"/>
          <w:noProof/>
          <w:lang w:bidi="ar-SA"/>
        </w:rPr>
        <w:fldChar w:fldCharType="begin"/>
      </w:r>
      <w:r w:rsidRPr="000B24D9">
        <w:rPr>
          <w:rFonts w:ascii="Arial" w:hAnsi="Arial" w:cs="Arial"/>
          <w:noProof/>
          <w:lang w:bidi="ar-SA"/>
        </w:rPr>
        <w:instrText xml:space="preserve"> ADDIN EN.CITE &lt;EndNote&gt;&lt;Cite&gt;&lt;Author&gt;Reuter&lt;/Author&gt;&lt;Year&gt;In Press&lt;/Year&gt;&lt;RecNum&gt;16560&lt;/RecNum&gt;&lt;DisplayText&gt;&lt;style face="superscript"&gt;135&lt;/style&gt;&lt;/DisplayText&gt;&lt;record&gt;&lt;rec-number&gt;16560&lt;/rec-number&gt;&lt;foreign-keys&gt;&lt;key app="EN" db-id="9perxfdty9sezqew0t7xaz05v0fpppad99px" timestamp="1429571986"&gt;16560&lt;/key&gt;&lt;/foreign-keys&gt;&lt;ref-type name="Journal Article"&gt;17&lt;/ref-type&gt;&lt;contributors&gt;&lt;authors&gt;&lt;author&gt;Reuter, T.&lt;/author&gt;&lt;author&gt;Newcomb, M.E.&lt;/author&gt;&lt;author&gt;Whitton, S. W.&lt;/author&gt;&lt;author&gt;Mustanski, B.&lt;/author&gt;&lt;/authors&gt;&lt;/contributors&gt;&lt;titles&gt;&lt;title&gt;Intimate partner violence victimization in LGBT young adults: demographic differences and associations with health behaviors&lt;/title&gt;&lt;secondary-title&gt;Psychology of Violence&lt;/secondary-title&gt;&lt;/titles&gt;&lt;dates&gt;&lt;year&gt;In Press&lt;/year&gt;&lt;/dates&gt;&lt;urls&gt;&lt;/urls&gt;&lt;/record&gt;&lt;/Cite&gt;&lt;/EndNote&gt;</w:instrText>
      </w:r>
      <w:r w:rsidRPr="000B24D9">
        <w:rPr>
          <w:rFonts w:ascii="Arial" w:hAnsi="Arial" w:cs="Arial"/>
          <w:noProof/>
          <w:lang w:bidi="ar-SA"/>
        </w:rPr>
        <w:fldChar w:fldCharType="separate"/>
      </w:r>
      <w:r w:rsidRPr="000B24D9">
        <w:rPr>
          <w:rFonts w:ascii="Arial" w:hAnsi="Arial" w:cs="Arial"/>
          <w:noProof/>
          <w:vertAlign w:val="superscript"/>
          <w:lang w:bidi="ar-SA"/>
        </w:rPr>
        <w:t>135</w:t>
      </w:r>
      <w:r w:rsidRPr="000B24D9">
        <w:rPr>
          <w:rFonts w:ascii="Arial" w:hAnsi="Arial" w:cs="Arial"/>
          <w:noProof/>
          <w:lang w:bidi="ar-SA"/>
        </w:rPr>
        <w:fldChar w:fldCharType="end"/>
      </w:r>
      <w:r w:rsidRPr="000B24D9">
        <w:rPr>
          <w:rFonts w:ascii="Arial" w:hAnsi="Arial" w:cs="Arial"/>
          <w:noProof/>
          <w:lang w:bidi="ar-SA"/>
        </w:rPr>
        <w:t xml:space="preserve"> </w:t>
      </w:r>
      <w:r w:rsidRPr="000B24D9">
        <w:rPr>
          <w:rFonts w:ascii="Arial" w:hAnsi="Arial" w:cs="Arial"/>
          <w:lang w:bidi="ar-SA"/>
        </w:rPr>
        <w:t xml:space="preserve"> </w:t>
      </w:r>
      <w:r w:rsidRPr="000B24D9">
        <w:rPr>
          <w:rFonts w:ascii="Arial" w:hAnsi="Arial" w:cs="Arial"/>
          <w:bCs/>
          <w:lang w:bidi="ar-SA"/>
        </w:rPr>
        <w:t>In Crew 450,</w:t>
      </w:r>
      <w:r w:rsidRPr="000B24D9">
        <w:rPr>
          <w:rFonts w:ascii="Arial" w:hAnsi="Arial" w:cs="Arial"/>
          <w:lang w:bidi="ar-SA"/>
        </w:rPr>
        <w:t xml:space="preserve"> HIV prevalence at enrollment was 7.8% (58% of these were newly diagnosed in the context of the study), and annual incidence was estimated at 4.1%.</w:t>
      </w:r>
      <w:r w:rsidRPr="000B24D9">
        <w:rPr>
          <w:rFonts w:ascii="Arial" w:hAnsi="Arial" w:cs="Arial"/>
          <w:lang w:bidi="ar-SA"/>
        </w:rPr>
        <w:fldChar w:fldCharType="begin">
          <w:fldData xml:space="preserve">PEVuZE5vdGU+PENpdGU+PEF1dGhvcj5HYXJvZmFsbzwvQXV0aG9yPjxZZWFyPjIwMTY8L1llYXI+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</w:fldData>
        </w:fldChar>
      </w:r>
      <w:r w:rsidRPr="000B24D9">
        <w:rPr>
          <w:rFonts w:ascii="Arial" w:hAnsi="Arial" w:cs="Arial"/>
          <w:lang w:bidi="ar-SA"/>
        </w:rPr>
        <w:instrText xml:space="preserve"> ADDIN EN.CITE </w:instrText>
      </w:r>
      <w:r w:rsidRPr="000B24D9">
        <w:rPr>
          <w:rFonts w:ascii="Arial" w:hAnsi="Arial" w:cs="Arial"/>
          <w:lang w:bidi="ar-SA"/>
        </w:rPr>
        <w:fldChar w:fldCharType="begin">
          <w:fldData xml:space="preserve">PEVuZE5vdGU+PENpdGU+PEF1dGhvcj5HYXJvZmFsbzwvQXV0aG9yPjxZZWFyPjIwMTY8L1llYXI+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</w:fldData>
        </w:fldChar>
      </w:r>
      <w:r w:rsidRPr="000B24D9">
        <w:rPr>
          <w:rFonts w:ascii="Arial" w:hAnsi="Arial" w:cs="Arial"/>
          <w:lang w:bidi="ar-SA"/>
        </w:rPr>
        <w:instrText xml:space="preserve"> ADDIN EN.CITE.DATA </w:instrText>
      </w:r>
      <w:r w:rsidRPr="000B24D9">
        <w:rPr>
          <w:rFonts w:ascii="Arial" w:hAnsi="Arial" w:cs="Arial"/>
          <w:lang w:bidi="ar-SA"/>
        </w:rPr>
      </w:r>
      <w:r w:rsidRPr="000B24D9">
        <w:rPr>
          <w:rFonts w:ascii="Arial" w:hAnsi="Arial" w:cs="Arial"/>
          <w:lang w:bidi="ar-SA"/>
        </w:rPr>
        <w:fldChar w:fldCharType="end"/>
      </w:r>
      <w:r w:rsidRPr="000B24D9">
        <w:rPr>
          <w:rFonts w:ascii="Arial" w:hAnsi="Arial" w:cs="Arial"/>
          <w:lang w:bidi="ar-SA"/>
        </w:rPr>
      </w:r>
      <w:r w:rsidRPr="000B24D9">
        <w:rPr>
          <w:rFonts w:ascii="Arial" w:hAnsi="Arial" w:cs="Arial"/>
          <w:lang w:bidi="ar-SA"/>
        </w:rPr>
        <w:fldChar w:fldCharType="separate"/>
      </w:r>
      <w:r w:rsidRPr="000B24D9">
        <w:rPr>
          <w:rFonts w:ascii="Arial" w:hAnsi="Arial" w:cs="Arial"/>
          <w:noProof/>
          <w:vertAlign w:val="superscript"/>
          <w:lang w:bidi="ar-SA"/>
        </w:rPr>
        <w:t>39</w:t>
      </w:r>
      <w:r w:rsidRPr="000B24D9">
        <w:rPr>
          <w:rFonts w:ascii="Arial" w:hAnsi="Arial" w:cs="Arial"/>
          <w:lang w:bidi="ar-SA"/>
        </w:rPr>
        <w:fldChar w:fldCharType="end"/>
      </w:r>
      <w:r w:rsidRPr="000B24D9">
        <w:rPr>
          <w:rFonts w:ascii="Arial" w:hAnsi="Arial" w:cs="Arial"/>
          <w:lang w:bidi="ar-SA"/>
        </w:rPr>
        <w:t xml:space="preserve">  YMSM from Project Q2, Crew 450, and a newly recruited sample are now part of </w:t>
      </w:r>
      <w:r w:rsidRPr="000B24D9">
        <w:rPr>
          <w:rFonts w:ascii="Arial" w:hAnsi="Arial" w:cs="Arial"/>
          <w:b/>
          <w:lang w:bidi="ar-SA"/>
        </w:rPr>
        <w:t>RADAR</w:t>
      </w:r>
      <w:r w:rsidRPr="000B24D9">
        <w:rPr>
          <w:rFonts w:ascii="Arial" w:hAnsi="Arial" w:cs="Arial"/>
          <w:lang w:bidi="ar-SA"/>
        </w:rPr>
        <w:t xml:space="preserve"> (U01DA036939;</w:t>
      </w:r>
      <w:r w:rsidRPr="000B24D9">
        <w:rPr>
          <w:rFonts w:ascii="Arial" w:hAnsi="Arial" w:cs="Arial"/>
          <w:b/>
          <w:lang w:bidi="ar-SA"/>
        </w:rPr>
        <w:t xml:space="preserve"> </w:t>
      </w:r>
      <w:r w:rsidRPr="000B24D9">
        <w:rPr>
          <w:rFonts w:ascii="Arial" w:hAnsi="Arial" w:cs="Arial"/>
          <w:lang w:bidi="ar-SA"/>
        </w:rPr>
        <w:t xml:space="preserve">PI: Mustanski; N = 1,350), a longitudinal cohort study of YMSM ages 16–29 examining multilevel influences on substance use and HIV that has excellent retention rates (89% at 6M, 84% at 12M).  </w:t>
      </w:r>
      <w:r w:rsidRPr="000B24D9">
        <w:rPr>
          <w:rFonts w:ascii="Arial" w:hAnsi="Arial" w:cs="Arial"/>
          <w:u w:val="single"/>
          <w:lang w:bidi="ar-SA"/>
        </w:rPr>
        <w:t>This cohort can provide key information to supplement national HIV surveillance data for our models of HIV risk and prevention (see C7f)</w:t>
      </w:r>
      <w:r w:rsidRPr="000B24D9">
        <w:rPr>
          <w:rFonts w:ascii="Arial" w:hAnsi="Arial" w:cs="Arial"/>
          <w:lang w:bidi="ar-SA"/>
        </w:rPr>
        <w:t xml:space="preserve">.  Furthermore, these cohort studies demonstrate Dr. Mustanski’s extensive experience with recruiting and retaining diverse YMSM in HIV research. </w:t>
      </w:r>
    </w:p>
    <w:p w:rsidR="00461C57" w:rsidRPr="000B24D9" w:rsidRDefault="00461C57" w:rsidP="000B24D9">
      <w:pPr>
        <w:pStyle w:val="ListParagraph"/>
        <w:widowControl/>
        <w:numPr>
          <w:ilvl w:val="0"/>
          <w:numId w:val="31"/>
        </w:numPr>
        <w:autoSpaceDE/>
        <w:autoSpaceDN/>
        <w:adjustRightInd w:val="0"/>
        <w:ind w:left="0" w:firstLine="720"/>
        <w:rPr>
          <w:rFonts w:ascii="Arial" w:hAnsi="Arial" w:cs="Arial"/>
          <w:noProof/>
          <w:lang w:bidi="ar-SA"/>
        </w:rPr>
      </w:pPr>
      <w:r w:rsidRPr="000B24D9">
        <w:rPr>
          <w:rFonts w:ascii="Arial" w:hAnsi="Arial" w:cs="Arial"/>
          <w:b/>
          <w:lang w:bidi="ar-SA"/>
        </w:rPr>
        <w:t>Experience conducting eHealth HIV-prevention intervention research with YMSM.</w:t>
      </w:r>
      <w:r w:rsidRPr="000B24D9">
        <w:rPr>
          <w:rFonts w:ascii="Arial" w:hAnsi="Arial" w:cs="Arial"/>
          <w:b/>
          <w:noProof/>
          <w:lang w:bidi="ar-SA"/>
        </w:rPr>
        <w:t xml:space="preserve">  </w:t>
      </w:r>
      <w:r w:rsidRPr="000B24D9">
        <w:rPr>
          <w:rFonts w:ascii="Arial" w:hAnsi="Arial" w:cs="Arial"/>
          <w:noProof/>
          <w:lang w:bidi="ar-SA"/>
        </w:rPr>
        <w:t>PI Mustanski and his team have a long history of studying the influence of technology on the sexual health of YMSM,</w:t>
      </w:r>
      <w:r w:rsidRPr="000B24D9">
        <w:rPr>
          <w:rFonts w:ascii="Arial" w:hAnsi="Arial" w:cs="Arial"/>
          <w:noProof/>
          <w:lang w:bidi="ar-SA"/>
        </w:rPr>
        <w:fldChar w:fldCharType="begin">
          <w:fldData xml:space="preserve">PEVuZE5vdGU+PENpdGU+PEF1dGhvcj5HYXJvZmFsbzwvQXV0aG9yPjxZZWFyPjIwMDc8L1llYXI+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</w:fldData>
        </w:fldChar>
      </w:r>
      <w:r w:rsidRPr="000B24D9">
        <w:rPr>
          <w:rFonts w:ascii="Arial" w:hAnsi="Arial" w:cs="Arial"/>
          <w:noProof/>
          <w:lang w:bidi="ar-SA"/>
        </w:rPr>
        <w:instrText xml:space="preserve"> ADDIN EN.CITE </w:instrText>
      </w:r>
      <w:r w:rsidRPr="000B24D9">
        <w:rPr>
          <w:rFonts w:ascii="Arial" w:hAnsi="Arial" w:cs="Arial"/>
          <w:noProof/>
          <w:lang w:bidi="ar-SA"/>
        </w:rPr>
        <w:fldChar w:fldCharType="begin">
          <w:fldData xml:space="preserve">PEVuZE5vdGU+PENpdGU+PEF1dGhvcj5HYXJvZmFsbzwvQXV0aG9yPjxZZWFyPjIwMDc8L1llYXI+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</w:fldData>
        </w:fldChar>
      </w:r>
      <w:r w:rsidRPr="000B24D9">
        <w:rPr>
          <w:rFonts w:ascii="Arial" w:hAnsi="Arial" w:cs="Arial"/>
          <w:noProof/>
          <w:lang w:bidi="ar-SA"/>
        </w:rPr>
        <w:instrText xml:space="preserve"> ADDIN EN.CITE.DATA </w:instrText>
      </w:r>
      <w:r w:rsidRPr="000B24D9">
        <w:rPr>
          <w:rFonts w:ascii="Arial" w:hAnsi="Arial" w:cs="Arial"/>
          <w:noProof/>
          <w:lang w:bidi="ar-SA"/>
        </w:rPr>
      </w:r>
      <w:r w:rsidRPr="000B24D9">
        <w:rPr>
          <w:rFonts w:ascii="Arial" w:hAnsi="Arial" w:cs="Arial"/>
          <w:noProof/>
          <w:lang w:bidi="ar-SA"/>
        </w:rPr>
        <w:fldChar w:fldCharType="end"/>
      </w:r>
      <w:r w:rsidRPr="000B24D9">
        <w:rPr>
          <w:rFonts w:ascii="Arial" w:hAnsi="Arial" w:cs="Arial"/>
          <w:noProof/>
          <w:lang w:bidi="ar-SA"/>
        </w:rPr>
      </w:r>
      <w:r w:rsidRPr="000B24D9">
        <w:rPr>
          <w:rFonts w:ascii="Arial" w:hAnsi="Arial" w:cs="Arial"/>
          <w:noProof/>
          <w:lang w:bidi="ar-SA"/>
        </w:rPr>
        <w:fldChar w:fldCharType="separate"/>
      </w:r>
      <w:r w:rsidRPr="000B24D9">
        <w:rPr>
          <w:rFonts w:ascii="Arial" w:hAnsi="Arial" w:cs="Arial"/>
          <w:noProof/>
          <w:vertAlign w:val="superscript"/>
          <w:lang w:bidi="ar-SA"/>
        </w:rPr>
        <w:t>1, 136-141</w:t>
      </w:r>
      <w:r w:rsidRPr="000B24D9">
        <w:rPr>
          <w:rFonts w:ascii="Arial" w:hAnsi="Arial" w:cs="Arial"/>
          <w:noProof/>
          <w:lang w:bidi="ar-SA"/>
        </w:rPr>
        <w:fldChar w:fldCharType="end"/>
      </w:r>
      <w:r w:rsidRPr="000B24D9">
        <w:rPr>
          <w:rFonts w:ascii="Arial" w:hAnsi="Arial" w:cs="Arial"/>
          <w:noProof/>
          <w:lang w:bidi="ar-SA"/>
        </w:rPr>
        <w:t xml:space="preserve"> including numerous intervention studies (e.g., Queer Sex Ed</w:t>
      </w:r>
      <w:r w:rsidRPr="000B24D9">
        <w:rPr>
          <w:rFonts w:ascii="Arial" w:hAnsi="Arial" w:cs="Arial"/>
          <w:lang w:bidi="ar-SA"/>
        </w:rPr>
        <w:fldChar w:fldCharType="begin"/>
      </w:r>
      <w:r w:rsidRPr="000B24D9">
        <w:rPr>
          <w:rFonts w:ascii="Arial" w:hAnsi="Arial" w:cs="Arial"/>
          <w:lang w:bidi="ar-SA"/>
        </w:rPr>
        <w:instrText xml:space="preserve"> ADDIN EN.CITE &lt;EndNote&gt;&lt;Cite&gt;&lt;Author&gt;Mustanski&lt;/Author&gt;&lt;Year&gt;2015&lt;/Year&gt;&lt;RecNum&gt;16628&lt;/RecNum&gt;&lt;DisplayText&gt;&lt;style face="superscript"&gt;142&lt;/style&gt;&lt;/DisplayText&gt;&lt;record&gt;&lt;rec-number&gt;16628&lt;/rec-number&gt;&lt;foreign-keys&gt;&lt;key app="EN" db-id="9perxfdty9sezqew0t7xaz05v0fpppad99px" timestamp="1429571990"&gt;16628&lt;/key&gt;&lt;/foreign-keys&gt;&lt;ref-type name="Journal Article"&gt;17&lt;/ref-type&gt;&lt;contributors&gt;&lt;authors&gt;&lt;author&gt;Mustanski, B.&lt;/author&gt;&lt;author&gt;Greene, G. J.&lt;/author&gt;&lt;author&gt;Ryan, D.&lt;/author&gt;&lt;author&gt;Whitton, S. W.&lt;/author&gt;&lt;/authors&gt;&lt;/contributors&gt;&lt;auth-address&gt;a Feinberg School of Medicine, Northwestern University.&lt;/auth-address&gt;&lt;titles&gt;&lt;title&gt;Feasibility, acceptability, and initial efficacy of an online sexual health promotion program for LGBT youth: the Queer Sex Ed intervention&lt;/title&gt;&lt;secondary-title&gt;J Sex Res&lt;/secondary-title&gt;&lt;alt-title&gt;Journal of sex research&lt;/alt-title&gt;&lt;/titles&gt;&lt;periodical&gt;&lt;full-title&gt;Journal of Sex Research&lt;/full-title&gt;&lt;abbr-1&gt;J. Sex Res.&lt;/abbr-1&gt;&lt;abbr-2&gt;J Sex Res&lt;/abbr-2&gt;&lt;/periodical&gt;&lt;alt-periodical&gt;&lt;full-title&gt;Journal of Sex Research&lt;/full-title&gt;&lt;abbr-1&gt;J. Sex Res.&lt;/abbr-1&gt;&lt;abbr-2&gt;J Sex Res&lt;/abbr-2&gt;&lt;/alt-periodical&gt;&lt;pages&gt;220-30&lt;/pages&gt;&lt;volume&gt;52&lt;/volume&gt;&lt;number&gt;2&lt;/number&gt;&lt;dates&gt;&lt;year&gt;2015&lt;/year&gt;&lt;pub-dates&gt;&lt;date&gt;Mar 3&lt;/date&gt;&lt;/pub-dates&gt;&lt;/dates&gt;&lt;isbn&gt;1559-8519 (Electronic)&amp;#xD;0022-4499 (Linking)&lt;/isbn&gt;&lt;accession-num&gt;24588408&lt;/accession-num&gt;&lt;urls&gt;&lt;related-urls&gt;&lt;url&gt;http://www.ncbi.nlm.nih.gov/pubmed/24588408&lt;/url&gt;&lt;/related-urls&gt;&lt;/urls&gt;&lt;custom2&gt;Not relevant to NIH public access policy&lt;/custom2&gt;&lt;electronic-resource-num&gt;10.1080/00224499.2013.867924&lt;/electronic-resource-num&gt;&lt;/record&gt;&lt;/Cite&gt;&lt;/EndNote&gt;</w:instrText>
      </w:r>
      <w:r w:rsidRPr="000B24D9">
        <w:rPr>
          <w:rFonts w:ascii="Arial" w:hAnsi="Arial" w:cs="Arial"/>
          <w:lang w:bidi="ar-SA"/>
        </w:rPr>
        <w:fldChar w:fldCharType="separate"/>
      </w:r>
      <w:r w:rsidRPr="000B24D9">
        <w:rPr>
          <w:rFonts w:ascii="Arial" w:hAnsi="Arial" w:cs="Arial"/>
          <w:noProof/>
          <w:vertAlign w:val="superscript"/>
          <w:lang w:bidi="ar-SA"/>
        </w:rPr>
        <w:t>142</w:t>
      </w:r>
      <w:r w:rsidRPr="000B24D9">
        <w:rPr>
          <w:rFonts w:ascii="Arial" w:hAnsi="Arial" w:cs="Arial"/>
          <w:lang w:bidi="ar-SA"/>
        </w:rPr>
        <w:fldChar w:fldCharType="end"/>
      </w:r>
      <w:r w:rsidRPr="000B24D9">
        <w:rPr>
          <w:rFonts w:ascii="Arial" w:hAnsi="Arial" w:cs="Arial"/>
          <w:noProof/>
          <w:lang w:bidi="ar-SA"/>
        </w:rPr>
        <w:t>, eDAPT</w:t>
      </w:r>
      <w:r w:rsidRPr="000B24D9">
        <w:rPr>
          <w:rFonts w:ascii="Arial" w:hAnsi="Arial" w:cs="Arial"/>
          <w:noProof/>
          <w:lang w:bidi="ar-SA"/>
        </w:rPr>
        <w:fldChar w:fldCharType="begin">
          <w:fldData xml:space="preserve">PEVuZE5vdGU+PENpdGU+PEF1dGhvcj5OZXdjb21iPC9BdXRob3I+PFllYXI+MjAxODwvWWVhcj48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</w:fldData>
        </w:fldChar>
      </w:r>
      <w:r w:rsidRPr="000B24D9">
        <w:rPr>
          <w:rFonts w:ascii="Arial" w:hAnsi="Arial" w:cs="Arial"/>
          <w:noProof/>
          <w:lang w:bidi="ar-SA"/>
        </w:rPr>
        <w:instrText xml:space="preserve"> ADDIN EN.CITE </w:instrText>
      </w:r>
      <w:r w:rsidRPr="000B24D9">
        <w:rPr>
          <w:rFonts w:ascii="Arial" w:hAnsi="Arial" w:cs="Arial"/>
          <w:noProof/>
          <w:lang w:bidi="ar-SA"/>
        </w:rPr>
        <w:fldChar w:fldCharType="begin">
          <w:fldData xml:space="preserve">PEVuZE5vdGU+PENpdGU+PEF1dGhvcj5OZXdjb21iPC9BdXRob3I+PFllYXI+MjAxODwvWWVhcj48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</w:fldData>
        </w:fldChar>
      </w:r>
      <w:r w:rsidRPr="000B24D9">
        <w:rPr>
          <w:rFonts w:ascii="Arial" w:hAnsi="Arial" w:cs="Arial"/>
          <w:noProof/>
          <w:lang w:bidi="ar-SA"/>
        </w:rPr>
        <w:instrText xml:space="preserve"> ADDIN EN.CITE.DATA </w:instrText>
      </w:r>
      <w:r w:rsidRPr="000B24D9">
        <w:rPr>
          <w:rFonts w:ascii="Arial" w:hAnsi="Arial" w:cs="Arial"/>
          <w:noProof/>
          <w:lang w:bidi="ar-SA"/>
        </w:rPr>
      </w:r>
      <w:r w:rsidRPr="000B24D9">
        <w:rPr>
          <w:rFonts w:ascii="Arial" w:hAnsi="Arial" w:cs="Arial"/>
          <w:noProof/>
          <w:lang w:bidi="ar-SA"/>
        </w:rPr>
        <w:fldChar w:fldCharType="end"/>
      </w:r>
      <w:r w:rsidRPr="000B24D9">
        <w:rPr>
          <w:rFonts w:ascii="Arial" w:hAnsi="Arial" w:cs="Arial"/>
          <w:noProof/>
          <w:lang w:bidi="ar-SA"/>
        </w:rPr>
      </w:r>
      <w:r w:rsidRPr="000B24D9">
        <w:rPr>
          <w:rFonts w:ascii="Arial" w:hAnsi="Arial" w:cs="Arial"/>
          <w:noProof/>
          <w:lang w:bidi="ar-SA"/>
        </w:rPr>
        <w:fldChar w:fldCharType="separate"/>
      </w:r>
      <w:r w:rsidRPr="000B24D9">
        <w:rPr>
          <w:rFonts w:ascii="Arial" w:hAnsi="Arial" w:cs="Arial"/>
          <w:noProof/>
          <w:vertAlign w:val="superscript"/>
          <w:lang w:bidi="ar-SA"/>
        </w:rPr>
        <w:t>143</w:t>
      </w:r>
      <w:r w:rsidRPr="000B24D9">
        <w:rPr>
          <w:rFonts w:ascii="Arial" w:hAnsi="Arial" w:cs="Arial"/>
          <w:noProof/>
          <w:lang w:bidi="ar-SA"/>
        </w:rPr>
        <w:fldChar w:fldCharType="end"/>
      </w:r>
      <w:r w:rsidRPr="000B24D9">
        <w:rPr>
          <w:rFonts w:ascii="Arial" w:hAnsi="Arial" w:cs="Arial"/>
          <w:noProof/>
          <w:lang w:bidi="ar-SA"/>
        </w:rPr>
        <w:t>, SMART</w:t>
      </w:r>
      <w:r w:rsidRPr="000B24D9">
        <w:rPr>
          <w:rFonts w:ascii="Arial" w:hAnsi="Arial" w:cs="Arial"/>
          <w:noProof/>
          <w:lang w:bidi="ar-SA"/>
        </w:rPr>
        <w:fldChar w:fldCharType="begin"/>
      </w:r>
      <w:r w:rsidRPr="000B24D9">
        <w:rPr>
          <w:rFonts w:ascii="Arial" w:hAnsi="Arial" w:cs="Arial"/>
          <w:noProof/>
          <w:lang w:bidi="ar-SA"/>
        </w:rPr>
        <w:instrText xml:space="preserve"> ADDIN EN.CITE &lt;EndNote&gt;&lt;Cite&gt;&lt;Author&gt;Mustanski&lt;/Author&gt;&lt;Year&gt;2016-2021&lt;/Year&gt;&lt;RecNum&gt;22785&lt;/RecNum&gt;&lt;DisplayText&gt;&lt;style face="superscript"&gt;144&lt;/style&gt;&lt;/DisplayText&gt;&lt;record&gt;&lt;rec-number&gt;22785&lt;/rec-number&gt;&lt;foreign-keys&gt;&lt;key app="EN" db-id="9perxfdty9sezqew0t7xaz05v0fpppad99px" timestamp="1487960257"&gt;22785&lt;/key&gt;&lt;/foreign-keys&gt;&lt;ref-type name="Grant"&gt;54&lt;/ref-type&gt;&lt;contributors&gt;&lt;authors&gt;&lt;author&gt;Mustanski, B&lt;/author&gt;&lt;/authors&gt;&lt;/contributors&gt;&lt;titles&gt;&lt;title&gt;A pragmatic trial of an adaptive eHealth HIV prevention program for diverse adolescent MSM (1U01MD011281)&lt;/title&gt;&lt;/titles&gt;&lt;dates&gt;&lt;year&gt;2016-2021&lt;/year&gt;&lt;/dates&gt;&lt;publisher&gt;National Institute on Minority Health and Health Disparities&lt;/publisher&gt;&lt;orig-pub&gt;1U01MD011281&lt;/orig-pub&gt;&lt;urls&gt;&lt;related-urls&gt;&lt;url&gt;&lt;style face="underline" font="default" size="100%"&gt;https://projectreporter.nih.gov/project_info_details.cfm?aid=9322389&amp;amp;icde=37890322&lt;/style&gt;&lt;/url&gt;&lt;/related-urls&gt;&lt;/urls&gt;&lt;/record&gt;&lt;/Cite&gt;&lt;/EndNote&gt;</w:instrText>
      </w:r>
      <w:r w:rsidRPr="000B24D9">
        <w:rPr>
          <w:rFonts w:ascii="Arial" w:hAnsi="Arial" w:cs="Arial"/>
          <w:noProof/>
          <w:lang w:bidi="ar-SA"/>
        </w:rPr>
        <w:fldChar w:fldCharType="separate"/>
      </w:r>
      <w:r w:rsidRPr="000B24D9">
        <w:rPr>
          <w:rFonts w:ascii="Arial" w:hAnsi="Arial" w:cs="Arial"/>
          <w:noProof/>
          <w:vertAlign w:val="superscript"/>
          <w:lang w:bidi="ar-SA"/>
        </w:rPr>
        <w:t>144</w:t>
      </w:r>
      <w:r w:rsidRPr="000B24D9">
        <w:rPr>
          <w:rFonts w:ascii="Arial" w:hAnsi="Arial" w:cs="Arial"/>
          <w:noProof/>
          <w:lang w:bidi="ar-SA"/>
        </w:rPr>
        <w:fldChar w:fldCharType="end"/>
      </w:r>
      <w:r w:rsidRPr="000B24D9">
        <w:rPr>
          <w:rFonts w:ascii="Arial" w:hAnsi="Arial" w:cs="Arial"/>
          <w:noProof/>
          <w:lang w:bidi="ar-SA"/>
        </w:rPr>
        <w:t>, Guy2Guy</w:t>
      </w:r>
      <w:r w:rsidRPr="000B24D9">
        <w:rPr>
          <w:rFonts w:ascii="Arial" w:hAnsi="Arial" w:cs="Arial"/>
          <w:lang w:bidi="ar-SA"/>
        </w:rPr>
        <w:fldChar w:fldCharType="begin">
          <w:fldData xml:space="preserve">PEVuZE5vdGU+PENpdGU+PEF1dGhvcj5ZYmFycmE8L0F1dGhvcj48WWVhcj4yMDE2PC9ZZWFyPjxS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</w:fldData>
        </w:fldChar>
      </w:r>
      <w:r w:rsidRPr="000B24D9">
        <w:rPr>
          <w:rFonts w:ascii="Arial" w:hAnsi="Arial" w:cs="Arial"/>
          <w:lang w:bidi="ar-SA"/>
        </w:rPr>
        <w:instrText xml:space="preserve"> ADDIN EN.CITE </w:instrText>
      </w:r>
      <w:r w:rsidRPr="000B24D9">
        <w:rPr>
          <w:rFonts w:ascii="Arial" w:hAnsi="Arial" w:cs="Arial"/>
          <w:lang w:bidi="ar-SA"/>
        </w:rPr>
        <w:fldChar w:fldCharType="begin">
          <w:fldData xml:space="preserve">PEVuZE5vdGU+PENpdGU+PEF1dGhvcj5ZYmFycmE8L0F1dGhvcj48WWVhcj4yMDE2PC9ZZWFyPjxS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</w:fldData>
        </w:fldChar>
      </w:r>
      <w:r w:rsidRPr="000B24D9">
        <w:rPr>
          <w:rFonts w:ascii="Arial" w:hAnsi="Arial" w:cs="Arial"/>
          <w:lang w:bidi="ar-SA"/>
        </w:rPr>
        <w:instrText xml:space="preserve"> ADDIN EN.CITE.DATA </w:instrText>
      </w:r>
      <w:r w:rsidRPr="000B24D9">
        <w:rPr>
          <w:rFonts w:ascii="Arial" w:hAnsi="Arial" w:cs="Arial"/>
          <w:lang w:bidi="ar-SA"/>
        </w:rPr>
      </w:r>
      <w:r w:rsidRPr="000B24D9">
        <w:rPr>
          <w:rFonts w:ascii="Arial" w:hAnsi="Arial" w:cs="Arial"/>
          <w:lang w:bidi="ar-SA"/>
        </w:rPr>
        <w:fldChar w:fldCharType="end"/>
      </w:r>
      <w:r w:rsidRPr="000B24D9">
        <w:rPr>
          <w:rFonts w:ascii="Arial" w:hAnsi="Arial" w:cs="Arial"/>
          <w:lang w:bidi="ar-SA"/>
        </w:rPr>
      </w:r>
      <w:r w:rsidRPr="000B24D9">
        <w:rPr>
          <w:rFonts w:ascii="Arial" w:hAnsi="Arial" w:cs="Arial"/>
          <w:lang w:bidi="ar-SA"/>
        </w:rPr>
        <w:fldChar w:fldCharType="separate"/>
      </w:r>
      <w:r w:rsidRPr="000B24D9">
        <w:rPr>
          <w:rFonts w:ascii="Arial" w:hAnsi="Arial" w:cs="Arial"/>
          <w:noProof/>
          <w:vertAlign w:val="superscript"/>
          <w:lang w:bidi="ar-SA"/>
        </w:rPr>
        <w:t>145</w:t>
      </w:r>
      <w:r w:rsidRPr="000B24D9">
        <w:rPr>
          <w:rFonts w:ascii="Arial" w:hAnsi="Arial" w:cs="Arial"/>
          <w:lang w:bidi="ar-SA"/>
        </w:rPr>
        <w:fldChar w:fldCharType="end"/>
      </w:r>
      <w:r w:rsidRPr="000B24D9">
        <w:rPr>
          <w:rFonts w:ascii="Arial" w:hAnsi="Arial" w:cs="Arial"/>
          <w:noProof/>
          <w:lang w:bidi="ar-SA"/>
        </w:rPr>
        <w:t>).  These projects have demonstrated the team’s ability to create and deliver engaging eHealth interventions, recruit diverse samples (mean of 50% racial minorities across studies), and achieve excellent retention (mean 85%).</w:t>
      </w:r>
    </w:p>
    <w:p w:rsidR="000B24D9" w:rsidRDefault="000B24D9" w:rsidP="00461C57">
      <w:pPr>
        <w:widowControl/>
        <w:adjustRightInd w:val="0"/>
        <w:rPr>
          <w:rFonts w:ascii="Arial" w:hAnsi="Arial" w:cs="Arial"/>
          <w:b/>
          <w:lang w:bidi="ar-SA"/>
        </w:rPr>
      </w:pPr>
    </w:p>
    <w:p w:rsidR="00461C57" w:rsidRPr="00461C57" w:rsidRDefault="00461C57" w:rsidP="00461C57">
      <w:pPr>
        <w:widowControl/>
        <w:adjustRightInd w:val="0"/>
        <w:rPr>
          <w:rFonts w:ascii="Arial" w:hAnsi="Arial" w:cs="Arial"/>
          <w:lang w:bidi="ar-SA"/>
        </w:rPr>
      </w:pPr>
      <w:r w:rsidRPr="00461C57">
        <w:rPr>
          <w:rFonts w:ascii="Arial" w:hAnsi="Arial" w:cs="Arial"/>
          <w:noProof/>
          <w:lang w:bidi="ar-SA"/>
        </w:rPr>
        <w:drawing>
          <wp:anchor distT="0" distB="0" distL="114300" distR="114300" simplePos="0" relativeHeight="251659264" behindDoc="1" locked="0" layoutInCell="1" allowOverlap="1" wp14:anchorId="772D6715" wp14:editId="23D890D5">
            <wp:simplePos x="0" y="0"/>
            <wp:positionH relativeFrom="column">
              <wp:posOffset>20955</wp:posOffset>
            </wp:positionH>
            <wp:positionV relativeFrom="paragraph">
              <wp:posOffset>67181</wp:posOffset>
            </wp:positionV>
            <wp:extent cx="1150620" cy="423545"/>
            <wp:effectExtent l="0" t="0" r="0" b="8255"/>
            <wp:wrapTight wrapText="bothSides">
              <wp:wrapPolygon edited="0">
                <wp:start x="0" y="0"/>
                <wp:lineTo x="0" y="20726"/>
                <wp:lineTo x="20980" y="20726"/>
                <wp:lineTo x="20980" y="0"/>
                <wp:lineTo x="0" y="0"/>
              </wp:wrapPolygon>
            </wp:wrapTight>
            <wp:docPr id="430"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50620" cy="4235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61C57">
        <w:rPr>
          <w:rFonts w:ascii="Arial" w:hAnsi="Arial" w:cs="Arial"/>
          <w:b/>
          <w:lang w:bidi="ar-SA"/>
        </w:rPr>
        <w:t xml:space="preserve">C.3. Evidence of efficacy and effectiveness for the KIU! eHealth HIV-prevention intervention for YMSM.  </w:t>
      </w:r>
      <w:r w:rsidRPr="00461C57">
        <w:rPr>
          <w:rFonts w:ascii="Arial" w:hAnsi="Arial" w:cs="Arial"/>
          <w:lang w:bidi="ar-SA"/>
        </w:rPr>
        <w:t xml:space="preserve">KIU! is an online HIV-prevention intervention developed for high-risk YMSM who had recently received a negative HIV test result with the goal of </w:t>
      </w:r>
      <w:r w:rsidRPr="00461C57">
        <w:rPr>
          <w:rFonts w:ascii="Arial" w:hAnsi="Arial" w:cs="Arial"/>
          <w:i/>
          <w:lang w:bidi="ar-SA"/>
        </w:rPr>
        <w:t>keeping up</w:t>
      </w:r>
      <w:r w:rsidRPr="00461C57">
        <w:rPr>
          <w:rFonts w:ascii="Arial" w:hAnsi="Arial" w:cs="Arial"/>
          <w:lang w:bidi="ar-SA"/>
        </w:rPr>
        <w:t xml:space="preserve"> their HIV negative status.  Content components were developed in collaboration with YMSM-serving CBOs and subjected to usability testing with diverse YMSM.</w:t>
      </w:r>
      <w:r w:rsidRPr="00461C57">
        <w:rPr>
          <w:rFonts w:ascii="Arial" w:hAnsi="Arial" w:cs="Arial"/>
          <w:lang w:bidi="ar-SA"/>
        </w:rPr>
        <w:fldChar w:fldCharType="begin">
          <w:fldData xml:space="preserve">PEVuZE5vdGU+PENpdGU+PEF1dGhvcj5NdXN0YW5za2k8L0F1dGhvcj48WWVhcj4yMDEzPC9ZZWFy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PEVuZE5vdGU+PENpdGU+PEF1dGhvcj5NdXN0YW5za2k8L0F1dGhvcj48WWVhcj4yMDEzPC9ZZWFy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12</w:t>
      </w:r>
      <w:r w:rsidRPr="00461C57">
        <w:rPr>
          <w:rFonts w:ascii="Arial" w:hAnsi="Arial" w:cs="Arial"/>
          <w:lang w:bidi="ar-SA"/>
        </w:rPr>
        <w:fldChar w:fldCharType="end"/>
      </w:r>
      <w:r w:rsidRPr="00461C57">
        <w:rPr>
          <w:rFonts w:ascii="Arial" w:hAnsi="Arial" w:cs="Arial"/>
          <w:lang w:bidi="ar-SA"/>
        </w:rPr>
        <w:t xml:space="preserve">  Extensive mixed-methods research with diverse YMSM also informed the content and ensured that messaging was appealing across racial/ethnic groups.</w:t>
      </w:r>
      <w:r w:rsidRPr="00461C57">
        <w:rPr>
          <w:rFonts w:ascii="Arial" w:hAnsi="Arial" w:cs="Arial"/>
          <w:lang w:bidi="ar-SA"/>
        </w:rPr>
        <w:fldChar w:fldCharType="begin">
          <w:fldData xml:space="preserve">PEVuZE5vdGU+PENpdGU+PEF1dGhvcj5NdXN0YW5za2k8L0F1dGhvcj48WWVhcj4yMDExPC9ZZWFy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PEVuZE5vdGU+PENpdGU+PEF1dGhvcj5NdXN0YW5za2k8L0F1dGhvcj48WWVhcj4yMDExPC9ZZWFy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138</w:t>
      </w:r>
      <w:r w:rsidRPr="00461C57">
        <w:rPr>
          <w:rFonts w:ascii="Arial" w:hAnsi="Arial" w:cs="Arial"/>
          <w:lang w:bidi="ar-SA"/>
        </w:rPr>
        <w:fldChar w:fldCharType="end"/>
      </w:r>
      <w:r w:rsidRPr="00461C57">
        <w:rPr>
          <w:rFonts w:ascii="Arial" w:hAnsi="Arial" w:cs="Arial"/>
          <w:lang w:bidi="ar-SA"/>
        </w:rPr>
        <w:t xml:space="preserve">  In addition to theoretical grounding in the Information-Motivation-Behavioral Skills model,</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&lt;EndNote&gt;&lt;Cite&gt;&lt;Author&gt;Fisher&lt;/Author&gt;&lt;Year&gt;2000&lt;/Year&gt;&lt;RecNum&gt;9041&lt;/RecNum&gt;&lt;DisplayText&gt;&lt;style face="superscript"&gt;146, 147&lt;/style&gt;&lt;/DisplayText&gt;&lt;record&gt;&lt;rec-number&gt;9041&lt;/rec-number&gt;&lt;foreign-keys&gt;&lt;key app="EN" db-id="9perxfdty9sezqew0t7xaz05v0fpppad99px" timestamp="1429571292"&gt;9041&lt;/key&gt;&lt;/foreign-keys&gt;&lt;ref-type name="Book Section"&gt;5&lt;/ref-type&gt;&lt;contributors&gt;&lt;authors&gt;&lt;author&gt;Fisher, J.D.&lt;/author&gt;&lt;author&gt;Fisher, W.A.&lt;/author&gt;&lt;/authors&gt;&lt;secondary-authors&gt;&lt;author&gt;Peterson, J.L.&lt;/author&gt;&lt;author&gt;DiClemente, R.J.&lt;/author&gt;&lt;/secondary-authors&gt;&lt;/contributors&gt;&lt;titles&gt;&lt;title&gt;Theoretical approaches to individual-level change in HIV risk behavior&lt;/title&gt;&lt;secondary-title&gt;Handbook of HIV Prevention&lt;/secondary-title&gt;&lt;/titles&gt;&lt;dates&gt;&lt;year&gt;2000&lt;/year&gt;&lt;/dates&gt;&lt;pub-location&gt;New York&lt;/pub-location&gt;&lt;publisher&gt;Klewer Academic/Plenum Publishers&lt;/publisher&gt;&lt;urls&gt;&lt;/urls&gt;&lt;/record&gt;&lt;/Cite&gt;&lt;Cite&gt;&lt;Author&gt;Fisher&lt;/Author&gt;&lt;Year&gt;1992&lt;/Year&gt;&lt;RecNum&gt;16519&lt;/RecNum&gt;&lt;record&gt;&lt;rec-number&gt;16519&lt;/rec-number&gt;&lt;foreign-keys&gt;&lt;key app="EN" db-id="9perxfdty9sezqew0t7xaz05v0fpppad99px" timestamp="1429571981"&gt;16519&lt;/key&gt;&lt;/foreign-keys&gt;&lt;ref-type name="Journal Article"&gt;17&lt;/ref-type&gt;&lt;contributors&gt;&lt;authors&gt;&lt;author&gt;Fisher, J. D.&lt;/author&gt;&lt;author&gt;Fisher, W. A.&lt;/author&gt;&lt;/authors&gt;&lt;/contributors&gt;&lt;titles&gt;&lt;title&gt;Changing AIDS-risk behavior&lt;/title&gt;&lt;secondary-title&gt;Psychological Bulletin&lt;/secondary-title&gt;&lt;/titles&gt;&lt;periodical&gt;&lt;full-title&gt;Psychological Bulletin&lt;/full-title&gt;&lt;abbr-1&gt;Psychol. Bull.&lt;/abbr-1&gt;&lt;abbr-2&gt;Psychol Bull&lt;/abbr-2&gt;&lt;/periodical&gt;&lt;pages&gt;455-474&lt;/pages&gt;&lt;volume&gt;111&lt;/volume&gt;&lt;number&gt;3&lt;/number&gt;&lt;dates&gt;&lt;year&gt;1992&lt;/year&gt;&lt;pub-dates&gt;&lt;date&gt;May&lt;/date&gt;&lt;/pub-dates&gt;&lt;/dates&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146, 147</w:t>
      </w:r>
      <w:r w:rsidRPr="00461C57">
        <w:rPr>
          <w:rFonts w:ascii="Arial" w:hAnsi="Arial" w:cs="Arial"/>
          <w:lang w:bidi="ar-SA"/>
        </w:rPr>
        <w:fldChar w:fldCharType="end"/>
      </w:r>
      <w:r w:rsidRPr="00461C57">
        <w:rPr>
          <w:rFonts w:ascii="Arial" w:hAnsi="Arial" w:cs="Arial"/>
          <w:lang w:bidi="ar-SA"/>
        </w:rPr>
        <w:t xml:space="preserve"> eLearning </w:t>
      </w:r>
      <w:r w:rsidRPr="00461C57">
        <w:rPr>
          <w:rFonts w:ascii="Arial" w:hAnsi="Arial" w:cs="Arial"/>
          <w:lang w:bidi="ar-SA"/>
        </w:rPr>
        <w:lastRenderedPageBreak/>
        <w:t>principles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&lt;EndNote&gt;&lt;Cite&gt;&lt;Author&gt;Clark&lt;/Author&gt;&lt;Year&gt;2003&lt;/Year&gt;&lt;RecNum&gt;13422&lt;/RecNum&gt;&lt;DisplayText&gt;&lt;style face="superscript"&gt;148&lt;/style&gt;&lt;/DisplayText&gt;&lt;record&gt;&lt;rec-number&gt;13422&lt;/rec-number&gt;&lt;foreign-keys&gt;&lt;key app="EN" db-id="9perxfdty9sezqew0t7xaz05v0fpppad99px" timestamp="1429571560"&gt;13422&lt;/key&gt;&lt;/foreign-keys&gt;&lt;ref-type name="Book"&gt;6&lt;/ref-type&gt;&lt;contributors&gt;&lt;authors&gt;&lt;author&gt;Clark, Ruth Colvin&lt;/author&gt;&lt;author&gt;Mayer, Richard E.&lt;/author&gt;&lt;/authors&gt;&lt;/contributors&gt;&lt;titles&gt;&lt;title&gt;E-Learning and the science of instruction: proven guidelines for consumers and designers of multimedia learning&lt;/title&gt;&lt;/titles&gt;&lt;pages&gt;322&lt;/pages&gt;&lt;keywords&gt;&lt;keyword&gt;Business education Computer-assisted instruction.&lt;/keyword&gt;&lt;/keywords&gt;&lt;dates&gt;&lt;year&gt;2003&lt;/year&gt;&lt;/dates&gt;&lt;pub-location&gt;San Francisco, CA&lt;/pub-location&gt;&lt;publisher&gt;Jossey-Bass/Pfeiffer&lt;/publisher&gt;&lt;isbn&gt;0787960519&lt;/isbn&gt;&lt;call-num&gt;Jefferson or Adams Bldg General or Area Studies Reading Rms HF1106 .C55 2003&amp;#xD;Jefferson or Adams Bldg General or Area Studies Reading Rms HF1106 .C55 2003&lt;/call-num&gt;&lt;urls&gt;&lt;related-urls&gt;&lt;url&gt;http://www.loc.gov/catdir/bios/wiley044/2002028700.html&lt;/url&gt;&lt;url&gt;http://www.loc.gov/catdir/description/wiley037/2002028700.html&lt;/url&gt;&lt;url&gt;http://www.loc.gov/catdir/toc/wiley031/2002028700.html&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148</w:t>
      </w:r>
      <w:r w:rsidRPr="00461C57">
        <w:rPr>
          <w:rFonts w:ascii="Arial" w:hAnsi="Arial" w:cs="Arial"/>
          <w:lang w:bidi="ar-SA"/>
        </w:rPr>
        <w:fldChar w:fldCharType="end"/>
      </w:r>
      <w:r w:rsidRPr="00461C57">
        <w:rPr>
          <w:rFonts w:ascii="Arial" w:hAnsi="Arial" w:cs="Arial"/>
          <w:lang w:bidi="ar-SA"/>
        </w:rPr>
        <w:t xml:space="preserve"> guided the development of highly interactive, engaging, and culturally relevant health messages. Several meta-analyses have identified key features of HIV prevention programs</w:t>
      </w:r>
      <w:r w:rsidRPr="00461C57">
        <w:rPr>
          <w:rFonts w:ascii="Arial" w:hAnsi="Arial" w:cs="Arial"/>
          <w:lang w:bidi="ar-SA"/>
        </w:rPr>
        <w:fldChar w:fldCharType="begin">
          <w:fldData xml:space="preserve">PEVuZE5vdGU+PENpdGU+PEF1dGhvcj5IZXJic3Q8L0F1dGhvcj48WWVhcj4yMDA1PC9ZZWFyPjxS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PEVuZE5vdGU+PENpdGU+PEF1dGhvcj5IZXJic3Q8L0F1dGhvcj48WWVhcj4yMDA1PC9ZZWFyPjxS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90, 149-151</w:t>
      </w:r>
      <w:r w:rsidRPr="00461C57">
        <w:rPr>
          <w:rFonts w:ascii="Arial" w:hAnsi="Arial" w:cs="Arial"/>
          <w:lang w:bidi="ar-SA"/>
        </w:rPr>
        <w:fldChar w:fldCharType="end"/>
      </w:r>
      <w:r w:rsidRPr="00461C57">
        <w:rPr>
          <w:rFonts w:ascii="Arial" w:hAnsi="Arial" w:cs="Arial"/>
          <w:lang w:bidi="ar-SA"/>
        </w:rPr>
        <w:t xml:space="preserve"> that are addressed in KIU!, including interpersonal/communication skills training, varied presentation formats, intervention delivery across more than one session, and avoidance of formats that allow participants to meet offline.  KIU! involves 7 modules completed across 3 sessions done at least 24 hours apart, totaling ~2 hours of main content, plus 2 booster sessions at 3 and 6 months.  Each module is based on a particular setting or situation relevant to the lives of YMSM (e.g., connecting to gay community, meeting guys through apps, dating), with developmentally appropriate behavior-change content embedded within these settings.  Across the modules, KIU! uses diverse delivery methods (e.g. videos, animation, games) to address gaps in HIV knowledge, motivate safer behaviors, teach behavioral skills, and instill self-efficacy for preventive behaviors.  A description of each module can be found in Appendix 1: Intervention Manual.  Below we describe our iterative evaluation of the KIU! intervention.  </w:t>
      </w:r>
    </w:p>
    <w:p w:rsidR="00461C57" w:rsidRPr="00461C57" w:rsidRDefault="00461C57" w:rsidP="00461C57">
      <w:pPr>
        <w:widowControl/>
        <w:adjustRightInd w:val="0"/>
        <w:ind w:firstLine="720"/>
        <w:rPr>
          <w:rFonts w:ascii="Arial" w:hAnsi="Arial" w:cs="Arial"/>
          <w:b/>
          <w:bCs/>
          <w:iCs/>
          <w:u w:val="single"/>
          <w:lang w:bidi="ar-SA"/>
        </w:rPr>
      </w:pPr>
      <w:r w:rsidRPr="00461C57">
        <w:rPr>
          <w:rFonts w:ascii="Arial" w:hAnsi="Arial" w:cs="Arial"/>
          <w:b/>
          <w:bCs/>
          <w:lang w:bidi="ar-SA"/>
        </w:rPr>
        <w:t xml:space="preserve">KIU! 1.0 (R34MH079714) </w:t>
      </w:r>
      <w:r w:rsidRPr="00461C57">
        <w:rPr>
          <w:rFonts w:ascii="Arial" w:hAnsi="Arial" w:cs="Arial"/>
          <w:bCs/>
          <w:lang w:bidi="ar-SA"/>
        </w:rPr>
        <w:t>was tested</w:t>
      </w:r>
      <w:r w:rsidRPr="00461C57">
        <w:rPr>
          <w:rFonts w:ascii="Arial" w:hAnsi="Arial" w:cs="Arial"/>
          <w:b/>
          <w:bCs/>
          <w:lang w:bidi="ar-SA"/>
        </w:rPr>
        <w:t xml:space="preserve"> </w:t>
      </w:r>
      <w:r w:rsidRPr="00461C57">
        <w:rPr>
          <w:rFonts w:ascii="Arial" w:hAnsi="Arial" w:cs="Arial"/>
          <w:lang w:bidi="ar-SA"/>
        </w:rPr>
        <w:t>in 102 YMSM aged 18–24 in a pilot RCT designed to assess feasibility, acceptability, and preliminary intervention effects.</w:t>
      </w:r>
      <w:r w:rsidRPr="00461C57">
        <w:rPr>
          <w:rFonts w:ascii="Arial" w:hAnsi="Arial" w:cs="Arial"/>
          <w:bCs/>
          <w:lang w:bidi="ar-SA"/>
        </w:rPr>
        <w:fldChar w:fldCharType="begin">
          <w:fldData xml:space="preserve">PEVuZE5vdGU+PENpdGU+PEF1dGhvcj5NdXN0YW5za2k8L0F1dGhvcj48WWVhcj4yMDEzPC9ZZWFy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</w:fldData>
        </w:fldChar>
      </w:r>
      <w:r w:rsidRPr="00461C57">
        <w:rPr>
          <w:rFonts w:ascii="Arial" w:hAnsi="Arial" w:cs="Arial"/>
          <w:bCs/>
          <w:lang w:bidi="ar-SA"/>
        </w:rPr>
        <w:instrText xml:space="preserve"> ADDIN EN.CITE </w:instrText>
      </w:r>
      <w:r w:rsidRPr="00461C57">
        <w:rPr>
          <w:rFonts w:ascii="Arial" w:hAnsi="Arial" w:cs="Arial"/>
          <w:bCs/>
          <w:lang w:bidi="ar-SA"/>
        </w:rPr>
        <w:fldChar w:fldCharType="begin">
          <w:fldData xml:space="preserve">PEVuZE5vdGU+PENpdGU+PEF1dGhvcj5NdXN0YW5za2k8L0F1dGhvcj48WWVhcj4yMDEzPC9ZZWFy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</w:fldData>
        </w:fldChar>
      </w:r>
      <w:r w:rsidRPr="00461C57">
        <w:rPr>
          <w:rFonts w:ascii="Arial" w:hAnsi="Arial" w:cs="Arial"/>
          <w:bCs/>
          <w:lang w:bidi="ar-SA"/>
        </w:rPr>
        <w:instrText xml:space="preserve"> ADDIN EN.CITE.DATA </w:instrText>
      </w:r>
      <w:r w:rsidRPr="00461C57">
        <w:rPr>
          <w:rFonts w:ascii="Arial" w:hAnsi="Arial" w:cs="Arial"/>
          <w:bCs/>
          <w:lang w:bidi="ar-SA"/>
        </w:rPr>
      </w:r>
      <w:r w:rsidRPr="00461C57">
        <w:rPr>
          <w:rFonts w:ascii="Arial" w:hAnsi="Arial" w:cs="Arial"/>
          <w:bCs/>
          <w:lang w:bidi="ar-SA"/>
        </w:rPr>
        <w:fldChar w:fldCharType="end"/>
      </w:r>
      <w:r w:rsidRPr="00461C57">
        <w:rPr>
          <w:rFonts w:ascii="Arial" w:hAnsi="Arial" w:cs="Arial"/>
          <w:bCs/>
          <w:lang w:bidi="ar-SA"/>
        </w:rPr>
      </w:r>
      <w:r w:rsidRPr="00461C57">
        <w:rPr>
          <w:rFonts w:ascii="Arial" w:hAnsi="Arial" w:cs="Arial"/>
          <w:bCs/>
          <w:lang w:bidi="ar-SA"/>
        </w:rPr>
        <w:fldChar w:fldCharType="separate"/>
      </w:r>
      <w:r w:rsidRPr="00461C57">
        <w:rPr>
          <w:rFonts w:ascii="Arial" w:hAnsi="Arial" w:cs="Arial"/>
          <w:bCs/>
          <w:noProof/>
          <w:vertAlign w:val="superscript"/>
          <w:lang w:bidi="ar-SA"/>
        </w:rPr>
        <w:t>12</w:t>
      </w:r>
      <w:r w:rsidRPr="00461C57">
        <w:rPr>
          <w:rFonts w:ascii="Arial" w:hAnsi="Arial" w:cs="Arial"/>
          <w:bCs/>
          <w:lang w:bidi="ar-SA"/>
        </w:rPr>
        <w:fldChar w:fldCharType="end"/>
      </w:r>
      <w:r w:rsidRPr="00461C57">
        <w:rPr>
          <w:rFonts w:ascii="Arial" w:hAnsi="Arial" w:cs="Arial"/>
          <w:lang w:bidi="ar-SA"/>
        </w:rPr>
        <w:t xml:space="preserve">  Analytics related to engagement found </w:t>
      </w:r>
      <w:r w:rsidRPr="00461C57">
        <w:rPr>
          <w:rFonts w:ascii="Arial" w:hAnsi="Arial" w:cs="Arial"/>
          <w:bCs/>
          <w:lang w:bidi="ar-SA"/>
        </w:rPr>
        <w:t>high fidelity</w:t>
      </w:r>
      <w:r w:rsidRPr="00461C57">
        <w:rPr>
          <w:rFonts w:ascii="Arial" w:hAnsi="Arial" w:cs="Arial"/>
          <w:b/>
          <w:bCs/>
          <w:lang w:bidi="ar-SA"/>
        </w:rPr>
        <w:t xml:space="preserve"> </w:t>
      </w:r>
      <w:r w:rsidRPr="00461C57">
        <w:rPr>
          <w:rFonts w:ascii="Arial" w:hAnsi="Arial" w:cs="Arial"/>
          <w:lang w:bidi="ar-SA"/>
        </w:rPr>
        <w:t>to intervention and control conditions.  Retention was excellent through the 3-month follow-up (87%).  Ratings on the Intervention Acceptability Scale were very high.</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&lt;EndNote&gt;&lt;Cite&gt;&lt;Author&gt;Tarnowski&lt;/Author&gt;&lt;Year&gt;1992&lt;/Year&gt;&lt;RecNum&gt;9880&lt;/RecNum&gt;&lt;DisplayText&gt;&lt;style face="superscript"&gt;152&lt;/style&gt;&lt;/DisplayText&gt;&lt;record&gt;&lt;rec-number&gt;9880&lt;/rec-number&gt;&lt;foreign-keys&gt;&lt;key app="EN" db-id="9perxfdty9sezqew0t7xaz05v0fpppad99px" timestamp="1429571339"&gt;9880&lt;/key&gt;&lt;/foreign-keys&gt;&lt;ref-type name="Journal Article"&gt;17&lt;/ref-type&gt;&lt;contributors&gt;&lt;authors&gt;&lt;author&gt;Tarnowski, K. J.&lt;/author&gt;&lt;author&gt;Simonian, S. J.&lt;/author&gt;&lt;/authors&gt;&lt;/contributors&gt;&lt;titles&gt;&lt;title&gt;Assessing treatment acceptability: The abbreviated acceptability rating profile&lt;/title&gt;&lt;secondary-title&gt;Journal of Behavior Therapy and Experimental Psychiatry&lt;/secondary-title&gt;&lt;/titles&gt;&lt;periodical&gt;&lt;full-title&gt;Journal of Behavior Therapy and Experimental Psychiatry&lt;/full-title&gt;&lt;abbr-1&gt;J. Behav. Ther. Exp. Psychiatry&lt;/abbr-1&gt;&lt;abbr-2&gt;J Behav Ther Exp Psychiatry&lt;/abbr-2&gt;&lt;/periodical&gt;&lt;pages&gt;101-106&lt;/pages&gt;&lt;volume&gt;23&lt;/volume&gt;&lt;dates&gt;&lt;year&gt;1992&lt;/year&gt;&lt;/dates&gt;&lt;accession-num&gt;1460097&lt;/accession-num&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152</w:t>
      </w:r>
      <w:r w:rsidRPr="00461C57">
        <w:rPr>
          <w:rFonts w:ascii="Arial" w:hAnsi="Arial" w:cs="Arial"/>
          <w:lang w:bidi="ar-SA"/>
        </w:rPr>
        <w:fldChar w:fldCharType="end"/>
      </w:r>
      <w:r w:rsidRPr="00461C57">
        <w:rPr>
          <w:rFonts w:ascii="Arial" w:hAnsi="Arial" w:cs="Arial"/>
          <w:lang w:bidi="ar-SA"/>
        </w:rPr>
        <w:t xml:space="preserve">  At the 3-month follow-up, the KIU!</w:t>
      </w:r>
      <w:r w:rsidRPr="00461C57">
        <w:rPr>
          <w:rFonts w:ascii="Arial" w:hAnsi="Arial" w:cs="Arial"/>
          <w:i/>
          <w:iCs/>
          <w:lang w:bidi="ar-SA"/>
        </w:rPr>
        <w:t xml:space="preserve"> </w:t>
      </w:r>
      <w:r w:rsidRPr="00461C57">
        <w:rPr>
          <w:rFonts w:ascii="Arial" w:hAnsi="Arial" w:cs="Arial"/>
          <w:lang w:bidi="ar-SA"/>
        </w:rPr>
        <w:t xml:space="preserve">arm had a significant 44% lower rate of condomless anal sex compared to the control arm (3.7 versus 6.2; </w:t>
      </w:r>
      <w:r w:rsidRPr="00461C57">
        <w:rPr>
          <w:rFonts w:ascii="Arial" w:hAnsi="Arial" w:cs="Arial"/>
          <w:i/>
          <w:lang w:bidi="ar-SA"/>
        </w:rPr>
        <w:t>OR</w:t>
      </w:r>
      <w:r w:rsidRPr="00461C57">
        <w:rPr>
          <w:rFonts w:ascii="Arial" w:hAnsi="Arial" w:cs="Arial"/>
          <w:lang w:bidi="ar-SA"/>
        </w:rPr>
        <w:t xml:space="preserve"> = 0.56, </w:t>
      </w:r>
      <w:r w:rsidRPr="00461C57">
        <w:rPr>
          <w:rFonts w:ascii="Arial" w:hAnsi="Arial" w:cs="Arial"/>
          <w:i/>
          <w:lang w:bidi="ar-SA"/>
        </w:rPr>
        <w:t>p</w:t>
      </w:r>
      <w:r w:rsidRPr="00461C57">
        <w:rPr>
          <w:rFonts w:ascii="Arial" w:hAnsi="Arial" w:cs="Arial"/>
          <w:lang w:bidi="ar-SA"/>
        </w:rPr>
        <w:t xml:space="preserve"> &lt; .05).</w:t>
      </w:r>
      <w:r w:rsidRPr="00461C57">
        <w:rPr>
          <w:rFonts w:ascii="Arial" w:hAnsi="Arial" w:cs="Arial"/>
          <w:bCs/>
          <w:lang w:bidi="ar-SA"/>
        </w:rPr>
        <w:fldChar w:fldCharType="begin">
          <w:fldData xml:space="preserve">PEVuZE5vdGU+PENpdGU+PEF1dGhvcj5NdXN0YW5za2k8L0F1dGhvcj48WWVhcj4yMDEzPC9ZZWFy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</w:fldData>
        </w:fldChar>
      </w:r>
      <w:r w:rsidRPr="00461C57">
        <w:rPr>
          <w:rFonts w:ascii="Arial" w:hAnsi="Arial" w:cs="Arial"/>
          <w:bCs/>
          <w:lang w:bidi="ar-SA"/>
        </w:rPr>
        <w:instrText xml:space="preserve"> ADDIN EN.CITE </w:instrText>
      </w:r>
      <w:r w:rsidRPr="00461C57">
        <w:rPr>
          <w:rFonts w:ascii="Arial" w:hAnsi="Arial" w:cs="Arial"/>
          <w:bCs/>
          <w:lang w:bidi="ar-SA"/>
        </w:rPr>
        <w:fldChar w:fldCharType="begin">
          <w:fldData xml:space="preserve">PEVuZE5vdGU+PENpdGU+PEF1dGhvcj5NdXN0YW5za2k8L0F1dGhvcj48WWVhcj4yMDEzPC9ZZWFy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</w:fldData>
        </w:fldChar>
      </w:r>
      <w:r w:rsidRPr="00461C57">
        <w:rPr>
          <w:rFonts w:ascii="Arial" w:hAnsi="Arial" w:cs="Arial"/>
          <w:bCs/>
          <w:lang w:bidi="ar-SA"/>
        </w:rPr>
        <w:instrText xml:space="preserve"> ADDIN EN.CITE.DATA </w:instrText>
      </w:r>
      <w:r w:rsidRPr="00461C57">
        <w:rPr>
          <w:rFonts w:ascii="Arial" w:hAnsi="Arial" w:cs="Arial"/>
          <w:bCs/>
          <w:lang w:bidi="ar-SA"/>
        </w:rPr>
      </w:r>
      <w:r w:rsidRPr="00461C57">
        <w:rPr>
          <w:rFonts w:ascii="Arial" w:hAnsi="Arial" w:cs="Arial"/>
          <w:bCs/>
          <w:lang w:bidi="ar-SA"/>
        </w:rPr>
        <w:fldChar w:fldCharType="end"/>
      </w:r>
      <w:r w:rsidRPr="00461C57">
        <w:rPr>
          <w:rFonts w:ascii="Arial" w:hAnsi="Arial" w:cs="Arial"/>
          <w:bCs/>
          <w:lang w:bidi="ar-SA"/>
        </w:rPr>
      </w:r>
      <w:r w:rsidRPr="00461C57">
        <w:rPr>
          <w:rFonts w:ascii="Arial" w:hAnsi="Arial" w:cs="Arial"/>
          <w:bCs/>
          <w:lang w:bidi="ar-SA"/>
        </w:rPr>
        <w:fldChar w:fldCharType="separate"/>
      </w:r>
      <w:r w:rsidRPr="00461C57">
        <w:rPr>
          <w:rFonts w:ascii="Arial" w:hAnsi="Arial" w:cs="Arial"/>
          <w:bCs/>
          <w:noProof/>
          <w:vertAlign w:val="superscript"/>
          <w:lang w:bidi="ar-SA"/>
        </w:rPr>
        <w:t>12</w:t>
      </w:r>
      <w:r w:rsidRPr="00461C57">
        <w:rPr>
          <w:rFonts w:ascii="Arial" w:hAnsi="Arial" w:cs="Arial"/>
          <w:bCs/>
          <w:lang w:bidi="ar-SA"/>
        </w:rPr>
        <w:fldChar w:fldCharType="end"/>
      </w:r>
      <w:r w:rsidRPr="00461C57">
        <w:rPr>
          <w:rFonts w:ascii="Arial" w:hAnsi="Arial" w:cs="Arial"/>
          <w:lang w:bidi="ar-SA"/>
        </w:rPr>
        <w:t xml:space="preserve">  HIV knowledge and condom intentions increased in both arms, reflecting the fact that the control condition was knowledge-based HIV education.  This pattern suggests that both arms had positive effects on attitudinal and knowledge outcomes, </w:t>
      </w:r>
      <w:r w:rsidRPr="00461C57">
        <w:rPr>
          <w:rFonts w:ascii="Arial" w:hAnsi="Arial" w:cs="Arial"/>
          <w:u w:val="single"/>
          <w:lang w:bidi="ar-SA"/>
        </w:rPr>
        <w:t xml:space="preserve">but </w:t>
      </w:r>
      <w:r w:rsidRPr="00461C57">
        <w:rPr>
          <w:rFonts w:ascii="Arial" w:hAnsi="Arial" w:cs="Arial"/>
          <w:iCs/>
          <w:u w:val="single"/>
          <w:lang w:bidi="ar-SA"/>
        </w:rPr>
        <w:t>KIU!</w:t>
      </w:r>
      <w:r w:rsidRPr="00461C57">
        <w:rPr>
          <w:rFonts w:ascii="Arial" w:hAnsi="Arial" w:cs="Arial"/>
          <w:i/>
          <w:iCs/>
          <w:u w:val="single"/>
          <w:lang w:bidi="ar-SA"/>
        </w:rPr>
        <w:t xml:space="preserve"> </w:t>
      </w:r>
      <w:r w:rsidRPr="00461C57">
        <w:rPr>
          <w:rFonts w:ascii="Arial" w:hAnsi="Arial" w:cs="Arial"/>
          <w:u w:val="single"/>
          <w:lang w:bidi="ar-SA"/>
        </w:rPr>
        <w:t>was significantly better in terms of behavioral outcomes.</w:t>
      </w:r>
      <w:r w:rsidRPr="00461C57">
        <w:rPr>
          <w:rFonts w:ascii="Arial" w:hAnsi="Arial" w:cs="Arial"/>
          <w:b/>
          <w:bCs/>
          <w:iCs/>
          <w:u w:val="single"/>
          <w:lang w:bidi="ar-SA"/>
        </w:rPr>
        <w:t xml:space="preserve"> </w:t>
      </w:r>
    </w:p>
    <w:p w:rsidR="00461C57" w:rsidRPr="00461C57" w:rsidRDefault="00461C57" w:rsidP="00461C57">
      <w:pPr>
        <w:widowControl/>
        <w:adjustRightInd w:val="0"/>
        <w:ind w:firstLine="720"/>
        <w:rPr>
          <w:rFonts w:ascii="Arial" w:hAnsi="Arial" w:cs="Arial"/>
          <w:lang w:bidi="ar-SA"/>
        </w:rPr>
      </w:pPr>
      <w:r w:rsidRPr="00461C57">
        <w:rPr>
          <w:rFonts w:ascii="Arial" w:hAnsi="Arial" w:cs="Arial"/>
          <w:b/>
          <w:bCs/>
          <w:iCs/>
          <w:lang w:bidi="ar-SA"/>
        </w:rPr>
        <w:t>KIU!</w:t>
      </w:r>
      <w:r w:rsidRPr="00461C57">
        <w:rPr>
          <w:rFonts w:ascii="Arial" w:hAnsi="Arial" w:cs="Arial"/>
          <w:b/>
          <w:bCs/>
          <w:i/>
          <w:iCs/>
          <w:lang w:bidi="ar-SA"/>
        </w:rPr>
        <w:t xml:space="preserve"> </w:t>
      </w:r>
      <w:r w:rsidRPr="00461C57">
        <w:rPr>
          <w:rFonts w:ascii="Arial" w:hAnsi="Arial" w:cs="Arial"/>
          <w:b/>
          <w:bCs/>
          <w:lang w:bidi="ar-SA"/>
        </w:rPr>
        <w:t xml:space="preserve">1.5 </w:t>
      </w:r>
      <w:r w:rsidRPr="00461C57">
        <w:rPr>
          <w:rFonts w:ascii="Arial" w:hAnsi="Arial" w:cs="Arial"/>
          <w:lang w:bidi="ar-SA"/>
        </w:rPr>
        <w:t>was funded by the Chicago Department of Public Health as an HIV prevention service.  It was hosted by Northwestern and delivered by a CBO to 579 MSM aged 15–24 through their routine HIV testing programs.  An evaluation of KIU! 1.5 (N = 343; 32% Black, 22% Latino) found ratings on the Intervention Acceptability Scale</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&lt;EndNote&gt;&lt;Cite&gt;&lt;Author&gt;Tarnowski&lt;/Author&gt;&lt;Year&gt;1992&lt;/Year&gt;&lt;RecNum&gt;9880&lt;/RecNum&gt;&lt;DisplayText&gt;&lt;style face="superscript"&gt;152&lt;/style&gt;&lt;/DisplayText&gt;&lt;record&gt;&lt;rec-number&gt;9880&lt;/rec-number&gt;&lt;foreign-keys&gt;&lt;key app="EN" db-id="9perxfdty9sezqew0t7xaz05v0fpppad99px" timestamp="1429571339"&gt;9880&lt;/key&gt;&lt;/foreign-keys&gt;&lt;ref-type name="Journal Article"&gt;17&lt;/ref-type&gt;&lt;contributors&gt;&lt;authors&gt;&lt;author&gt;Tarnowski, K. J.&lt;/author&gt;&lt;author&gt;Simonian, S. J.&lt;/author&gt;&lt;/authors&gt;&lt;/contributors&gt;&lt;titles&gt;&lt;title&gt;Assessing treatment acceptability: The abbreviated acceptability rating profile&lt;/title&gt;&lt;secondary-title&gt;Journal of Behavior Therapy and Experimental Psychiatry&lt;/secondary-title&gt;&lt;/titles&gt;&lt;periodical&gt;&lt;full-title&gt;Journal of Behavior Therapy and Experimental Psychiatry&lt;/full-title&gt;&lt;abbr-1&gt;J. Behav. Ther. Exp. Psychiatry&lt;/abbr-1&gt;&lt;abbr-2&gt;J Behav Ther Exp Psychiatry&lt;/abbr-2&gt;&lt;/periodical&gt;&lt;pages&gt;101-106&lt;/pages&gt;&lt;volume&gt;23&lt;/volume&gt;&lt;dates&gt;&lt;year&gt;1992&lt;/year&gt;&lt;/dates&gt;&lt;accession-num&gt;1460097&lt;/accession-num&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152</w:t>
      </w:r>
      <w:r w:rsidRPr="00461C57">
        <w:rPr>
          <w:rFonts w:ascii="Arial" w:hAnsi="Arial" w:cs="Arial"/>
          <w:lang w:bidi="ar-SA"/>
        </w:rPr>
        <w:fldChar w:fldCharType="end"/>
      </w:r>
      <w:r w:rsidRPr="00461C57">
        <w:rPr>
          <w:rFonts w:ascii="Arial" w:hAnsi="Arial" w:cs="Arial"/>
          <w:sz w:val="14"/>
          <w:szCs w:val="14"/>
          <w:lang w:bidi="ar-SA"/>
        </w:rPr>
        <w:t xml:space="preserve">  </w:t>
      </w:r>
      <w:r w:rsidRPr="00461C57">
        <w:rPr>
          <w:rFonts w:ascii="Arial" w:hAnsi="Arial" w:cs="Arial"/>
          <w:lang w:bidi="ar-SA"/>
        </w:rPr>
        <w:t>were again very high, and from baseline to 3-month follow-up, there were significant reductions in condom errors (</w:t>
      </w:r>
      <w:r w:rsidRPr="00461C57">
        <w:rPr>
          <w:rFonts w:ascii="Arial" w:hAnsi="Arial" w:cs="Arial"/>
          <w:i/>
          <w:lang w:bidi="ar-SA"/>
        </w:rPr>
        <w:t>d</w:t>
      </w:r>
      <w:r w:rsidRPr="00461C57">
        <w:rPr>
          <w:rFonts w:ascii="Arial" w:hAnsi="Arial" w:cs="Arial"/>
          <w:lang w:bidi="ar-SA"/>
        </w:rPr>
        <w:t xml:space="preserve"> = -.32, </w:t>
      </w:r>
      <w:r w:rsidRPr="00461C57">
        <w:rPr>
          <w:rFonts w:ascii="Arial" w:hAnsi="Arial" w:cs="Arial"/>
          <w:i/>
          <w:lang w:bidi="ar-SA"/>
        </w:rPr>
        <w:t>p</w:t>
      </w:r>
      <w:r w:rsidRPr="00461C57">
        <w:rPr>
          <w:rFonts w:ascii="Arial" w:hAnsi="Arial" w:cs="Arial"/>
          <w:lang w:bidi="ar-SA"/>
        </w:rPr>
        <w:t xml:space="preserve"> &lt; .01), total number of male sex partners (</w:t>
      </w:r>
      <w:r w:rsidRPr="00461C57">
        <w:rPr>
          <w:rFonts w:ascii="Arial" w:hAnsi="Arial" w:cs="Arial"/>
          <w:i/>
          <w:lang w:bidi="ar-SA"/>
        </w:rPr>
        <w:t>d</w:t>
      </w:r>
      <w:r w:rsidRPr="00461C57">
        <w:rPr>
          <w:rFonts w:ascii="Arial" w:hAnsi="Arial" w:cs="Arial"/>
          <w:lang w:bidi="ar-SA"/>
        </w:rPr>
        <w:t xml:space="preserve"> = -.34, </w:t>
      </w:r>
      <w:r w:rsidRPr="00461C57">
        <w:rPr>
          <w:rFonts w:ascii="Arial" w:hAnsi="Arial" w:cs="Arial"/>
          <w:i/>
          <w:lang w:bidi="ar-SA"/>
        </w:rPr>
        <w:t>p</w:t>
      </w:r>
      <w:r w:rsidRPr="00461C57">
        <w:rPr>
          <w:rFonts w:ascii="Arial" w:hAnsi="Arial" w:cs="Arial"/>
          <w:lang w:bidi="ar-SA"/>
        </w:rPr>
        <w:t xml:space="preserve"> &lt; .001), and condomless anal sex (</w:t>
      </w:r>
      <w:r w:rsidRPr="00461C57">
        <w:rPr>
          <w:rFonts w:ascii="Arial" w:hAnsi="Arial" w:cs="Arial"/>
          <w:i/>
          <w:lang w:bidi="ar-SA"/>
        </w:rPr>
        <w:t xml:space="preserve">d </w:t>
      </w:r>
      <w:r w:rsidRPr="00461C57">
        <w:rPr>
          <w:rFonts w:ascii="Arial" w:hAnsi="Arial" w:cs="Arial"/>
          <w:lang w:bidi="ar-SA"/>
        </w:rPr>
        <w:t xml:space="preserve">= -.2, </w:t>
      </w:r>
      <w:r w:rsidRPr="00461C57">
        <w:rPr>
          <w:rFonts w:ascii="Arial" w:hAnsi="Arial" w:cs="Arial"/>
          <w:i/>
          <w:lang w:bidi="ar-SA"/>
        </w:rPr>
        <w:t>p</w:t>
      </w:r>
      <w:r w:rsidRPr="00461C57">
        <w:rPr>
          <w:rFonts w:ascii="Arial" w:hAnsi="Arial" w:cs="Arial"/>
          <w:lang w:bidi="ar-SA"/>
        </w:rPr>
        <w:t xml:space="preserve"> &lt; .05).</w:t>
      </w:r>
      <w:r w:rsidRPr="00461C57">
        <w:rPr>
          <w:rFonts w:ascii="Arial" w:hAnsi="Arial" w:cs="Arial"/>
          <w:lang w:bidi="ar-SA"/>
        </w:rPr>
        <w:fldChar w:fldCharType="begin">
          <w:fldData xml:space="preserve">PEVuZE5vdGU+PENpdGU+PEF1dGhvcj5HcmVlbmU8L0F1dGhvcj48WWVhcj4yMDE2PC9ZZWFyPjxS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=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PEVuZE5vdGU+PENpdGU+PEF1dGhvcj5HcmVlbmU8L0F1dGhvcj48WWVhcj4yMDE2PC9ZZWFyPjxS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=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11, 153, 154</w:t>
      </w:r>
      <w:r w:rsidRPr="00461C57">
        <w:rPr>
          <w:rFonts w:ascii="Arial" w:hAnsi="Arial" w:cs="Arial"/>
          <w:lang w:bidi="ar-SA"/>
        </w:rPr>
        <w:fldChar w:fldCharType="end"/>
      </w:r>
      <w:r w:rsidRPr="00461C57">
        <w:rPr>
          <w:rFonts w:ascii="Arial" w:hAnsi="Arial" w:cs="Arial"/>
          <w:lang w:bidi="ar-SA"/>
        </w:rPr>
        <w:t xml:space="preserve">  KIU! 1.5 provides important evidence of the feasibility of CBOs integrating KIU! into their routine HIV testing with YMSM without a reduction in effectiveness, lending credibility to our proposed CBO implementation strategy. </w:t>
      </w:r>
    </w:p>
    <w:p w:rsidR="00461C57" w:rsidRPr="00461C57" w:rsidRDefault="00461C57" w:rsidP="00461C57">
      <w:pPr>
        <w:autoSpaceDE/>
        <w:autoSpaceDN/>
        <w:ind w:firstLine="720"/>
        <w:rPr>
          <w:rFonts w:ascii="Arial" w:eastAsia="Times New Roman" w:hAnsi="Arial" w:cs="Arial"/>
          <w:lang w:bidi="ar-SA"/>
        </w:rPr>
      </w:pPr>
      <w:r w:rsidRPr="00461C57">
        <w:rPr>
          <w:rFonts w:ascii="Arial" w:eastAsia="Times New Roman" w:hAnsi="Arial" w:cs="Arial"/>
          <w:b/>
          <w:bCs/>
          <w:iCs/>
          <w:lang w:bidi="ar-SA"/>
        </w:rPr>
        <w:t>KIU!</w:t>
      </w:r>
      <w:r w:rsidRPr="00461C57">
        <w:rPr>
          <w:rFonts w:ascii="Arial" w:eastAsia="Times New Roman" w:hAnsi="Arial" w:cs="Arial"/>
          <w:b/>
          <w:bCs/>
          <w:i/>
          <w:iCs/>
          <w:lang w:bidi="ar-SA"/>
        </w:rPr>
        <w:t xml:space="preserve"> </w:t>
      </w:r>
      <w:r w:rsidRPr="00461C57">
        <w:rPr>
          <w:rFonts w:ascii="Arial" w:eastAsia="Times New Roman" w:hAnsi="Arial" w:cs="Arial"/>
          <w:b/>
          <w:bCs/>
          <w:lang w:bidi="ar-SA"/>
        </w:rPr>
        <w:t xml:space="preserve">2.0 (R01DA035145) </w:t>
      </w:r>
      <w:r w:rsidRPr="00461C57">
        <w:rPr>
          <w:rFonts w:ascii="Arial" w:eastAsia="Times New Roman" w:hAnsi="Arial" w:cs="Arial"/>
          <w:lang w:bidi="ar-SA"/>
        </w:rPr>
        <w:t>was a recently completed RCT with 901 YMSM aged 18–29 comparing KIU! to an HIV knowledge control arm, with biomedical outcomes.</w:t>
      </w:r>
      <w:r w:rsidRPr="00461C57">
        <w:rPr>
          <w:rFonts w:ascii="Arial" w:eastAsia="Times New Roman" w:hAnsi="Arial" w:cs="Arial"/>
          <w:lang w:bidi="ar-SA"/>
        </w:rPr>
        <w:fldChar w:fldCharType="begin">
          <w:fldData xml:space="preserve">PEVuZE5vdGU+PENpdGU+PEF1dGhvcj5GaXNoZXI8L0F1dGhvcj48WWVhcj4yMDE3PC9ZZWFyPjxS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PEVuZE5vdGU+PENpdGU+PEF1dGhvcj5GaXNoZXI8L0F1dGhvcj48WWVhcj4yMDE3PC9ZZWFyPjxS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155</w:t>
      </w:r>
      <w:r w:rsidRPr="00461C57">
        <w:rPr>
          <w:rFonts w:ascii="Arial" w:eastAsia="Times New Roman" w:hAnsi="Arial" w:cs="Arial"/>
          <w:lang w:bidi="ar-SA"/>
        </w:rPr>
        <w:fldChar w:fldCharType="end"/>
      </w:r>
      <w:r w:rsidRPr="00461C57">
        <w:rPr>
          <w:rFonts w:ascii="Arial" w:eastAsia="Times New Roman" w:hAnsi="Arial" w:cs="Arial"/>
          <w:lang w:bidi="ar-SA"/>
        </w:rPr>
        <w:t xml:space="preserve">  Participants were enrolled by CBOs, health department clinics, and university centers in three cities (Atlanta, Chicago, New York) and through a national online recruitment campaign involving at-home HIV testing.  In addition to behavioral assessments, all participants were mailed at-home STI test kits for self-collected urine and rectal swab samples.  The trial reached a high risk sample; at enrollment, participants reported high rates of engagement in condomless anal sex and drug use</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&lt;EndNote&gt;&lt;Cite&gt;&lt;Author&gt;Feinstein&lt;/Author&gt;&lt;Year&gt;2018&lt;/Year&gt;&lt;RecNum&gt;25289&lt;/RecNum&gt;&lt;DisplayText&gt;&lt;style face="superscript"&gt;156&lt;/style&gt;&lt;/DisplayText&gt;&lt;record&gt;&lt;rec-number&gt;25289&lt;/rec-number&gt;&lt;foreign-keys&gt;&lt;key app="EN" db-id="9perxfdty9sezqew0t7xaz05v0fpppad99px" timestamp="1516831612"&gt;25289&lt;/key&gt;&lt;/foreign-keys&gt;&lt;ref-type name="Journal Article"&gt;17&lt;/ref-type&gt;&lt;contributors&gt;&lt;authors&gt;&lt;author&gt;Feinstein, Brian A.&lt;/author&gt;&lt;author&gt;Moody, Raymond L.&lt;/author&gt;&lt;author&gt;John, Steven A.&lt;/author&gt;&lt;author&gt;Parsons, Jeffrey T.&lt;/author&gt;&lt;author&gt;Mustanski, Brian&lt;/author&gt;&lt;/authors&gt;&lt;/contributors&gt;&lt;titles&gt;&lt;title&gt;A three-city comparison of drug use and drug use before sex among young men who have sex with men in the United States&lt;/title&gt;&lt;secondary-title&gt;Journal of Gay &amp;amp; Lesbian Social Services&lt;/secondary-title&gt;&lt;/titles&gt;&lt;pages&gt;82-101&lt;/pages&gt;&lt;volume&gt;30&lt;/volume&gt;&lt;number&gt;1&lt;/number&gt;&lt;dates&gt;&lt;year&gt;2018&lt;/year&gt;&lt;pub-dates&gt;&lt;date&gt;2018/01/02&lt;/date&gt;&lt;/pub-dates&gt;&lt;/dates&gt;&lt;publisher&gt;Routledge&lt;/publisher&gt;&lt;isbn&gt;1053-8720&lt;/isbn&gt;&lt;urls&gt;&lt;related-urls&gt;&lt;url&gt;https://doi.org/10.1080/10538720.2018.1408519&lt;/url&gt;&lt;/related-urls&gt;&lt;/urls&gt;&lt;electronic-resource-num&gt;10.1080/10538720.2018.1408519&lt;/electronic-resource-num&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156</w:t>
      </w:r>
      <w:r w:rsidRPr="00461C57">
        <w:rPr>
          <w:rFonts w:ascii="Arial" w:eastAsia="Times New Roman" w:hAnsi="Arial" w:cs="Arial"/>
          <w:lang w:bidi="ar-SA"/>
        </w:rPr>
        <w:fldChar w:fldCharType="end"/>
      </w:r>
      <w:r w:rsidRPr="00461C57">
        <w:rPr>
          <w:rFonts w:ascii="Arial" w:eastAsia="Times New Roman" w:hAnsi="Arial" w:cs="Arial"/>
          <w:lang w:bidi="ar-SA"/>
        </w:rPr>
        <w:t xml:space="preserve"> and STI diagnoses were 13%.</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&lt;EndNote&gt;&lt;Cite&gt;&lt;Author&gt;Mustanski&lt;/Author&gt;&lt;Year&gt;2017&lt;/Year&gt;&lt;RecNum&gt;22869&lt;/RecNum&gt;&lt;DisplayText&gt;&lt;style face="superscript"&gt;49&lt;/style&gt;&lt;/DisplayText&gt;&lt;record&gt;&lt;rec-number&gt;22869&lt;/rec-number&gt;&lt;foreign-keys&gt;&lt;key app="EN" db-id="9perxfdty9sezqew0t7xaz05v0fpppad99px" timestamp="1490371310"&gt;22869&lt;/key&gt;&lt;/foreign-keys&gt;&lt;ref-type name="Journal Article"&gt;17&lt;/ref-type&gt;&lt;contributors&gt;&lt;authors&gt;&lt;author&gt;Mustanski, B.&lt;/author&gt;&lt;author&gt;Feinstein, B. A.&lt;/author&gt;&lt;author&gt;Madkins, K.&lt;/author&gt;&lt;author&gt;Sullivan, P.&lt;/author&gt;&lt;author&gt;Swann, G.&lt;/author&gt;&lt;/authors&gt;&lt;/contributors&gt;&lt;auth-address&gt;From the *Department of Medical Social Sciences and Institute for Sexual and Gender Minority Health and Wellbeing, Northwestern University, Chicago, IL; and daggerRollins School of Public Health, Emory University, Atlanta, GA.&lt;/auth-address&gt;&lt;titles&gt;&lt;title&gt;Prevalence and Risk Factors for Rectal and Urethral Sexually Transmitted Infections From Self-Collected Samples Among Young Men Who Have Sex With Men Participating in the Keep It Up! 2.0 Randomized Controlled Trial&lt;/title&gt;&lt;secondary-title&gt;Sex Transm Dis&lt;/secondary-title&gt;&lt;/titles&gt;&lt;periodical&gt;&lt;full-title&gt;Sexually Transmitted Diseases&lt;/full-title&gt;&lt;abbr-1&gt;Sex. Transm. Dis.&lt;/abbr-1&gt;&lt;abbr-2&gt;Sex Transm Dis&lt;/abbr-2&gt;&lt;/periodical&gt;&lt;pages&gt;483-488&lt;/pages&gt;&lt;volume&gt;44&lt;/volume&gt;&lt;number&gt;8&lt;/number&gt;&lt;dates&gt;&lt;year&gt;2017&lt;/year&gt;&lt;pub-dates&gt;&lt;date&gt;Aug&lt;/date&gt;&lt;/pub-dates&gt;&lt;/dates&gt;&lt;isbn&gt;1537-4521 (Electronic)&amp;#xD;0148-5717 (Linking)&lt;/isbn&gt;&lt;accession-num&gt;28703727&lt;/accession-num&gt;&lt;urls&gt;&lt;related-urls&gt;&lt;url&gt;&lt;style face="underline" font="default" size="100%"&gt;https://www.ncbi.nlm.nih.gov/pubmed/28703727&lt;/style&gt;&lt;/url&gt;&lt;/related-urls&gt;&lt;/urls&gt;&lt;electronic-resource-num&gt;10.1097/OLQ.0000000000000636&lt;/electronic-resource-num&gt;&lt;/record&gt;&lt;/Cite&gt;&lt;/EndNote&gt;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49</w:t>
      </w:r>
      <w:r w:rsidRPr="00461C57">
        <w:rPr>
          <w:rFonts w:ascii="Arial" w:eastAsia="Times New Roman" w:hAnsi="Arial" w:cs="Arial"/>
          <w:lang w:bidi="ar-SA"/>
        </w:rPr>
        <w:fldChar w:fldCharType="end"/>
      </w:r>
      <w:r w:rsidRPr="00461C57">
        <w:rPr>
          <w:rFonts w:ascii="Arial" w:eastAsia="Times New Roman" w:hAnsi="Arial" w:cs="Arial"/>
          <w:lang w:bidi="ar-SA"/>
        </w:rPr>
        <w:t xml:space="preserve"> Retention in both KIU! and control conditions was high for those enrolled online and through CBOs (&gt;80% for survey and STI tests).  Intervention acceptability at completion was again extremely high across racial/ethnic groups included in the study (scaled 1 to 4; API = 3.52; Black = 3.62; Latino = 3.51; White = 3.46, with no significant pairwise differences).  At 12 months post intervention, both arms indicated declines in recent condomless anal sex, with a small but significant difference favoring KIU! (control arm declined from 69% to 44%; KIU! arm declined from 68% to 37%; prevalence ratio = 0.83, </w:t>
      </w:r>
      <w:r w:rsidRPr="00461C57">
        <w:rPr>
          <w:rFonts w:ascii="Arial" w:eastAsia="Times New Roman" w:hAnsi="Arial" w:cs="Arial"/>
          <w:i/>
          <w:lang w:bidi="ar-SA"/>
        </w:rPr>
        <w:t>p</w:t>
      </w:r>
      <w:r w:rsidRPr="00461C57">
        <w:rPr>
          <w:rFonts w:ascii="Arial" w:eastAsia="Times New Roman" w:hAnsi="Arial" w:cs="Arial"/>
          <w:lang w:bidi="ar-SA"/>
        </w:rPr>
        <w:t xml:space="preserve"> = .04).</w:t>
      </w:r>
      <w:r w:rsidRPr="00461C57">
        <w:rPr>
          <w:rFonts w:ascii="Arial" w:eastAsia="Times New Roman" w:hAnsi="Arial" w:cs="Arial"/>
          <w:lang w:bidi="ar-SA"/>
        </w:rPr>
        <w:fldChar w:fldCharType="begin">
          <w:fldData xml:space="preserve">PEVuZE5vdGU+PENpdGU+PEF1dGhvcj5GaXNoZXI8L0F1dGhvcj48WWVhcj4yMDE3PC9ZZWFyPjxS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PEVuZE5vdGU+PENpdGU+PEF1dGhvcj5GaXNoZXI8L0F1dGhvcj48WWVhcj4yMDE3PC9ZZWFyPjxS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155, 157</w:t>
      </w:r>
      <w:r w:rsidRPr="00461C57">
        <w:rPr>
          <w:rFonts w:ascii="Arial" w:eastAsia="Times New Roman" w:hAnsi="Arial" w:cs="Arial"/>
          <w:lang w:bidi="ar-SA"/>
        </w:rPr>
        <w:fldChar w:fldCharType="end"/>
      </w:r>
      <w:r w:rsidRPr="00461C57">
        <w:rPr>
          <w:rFonts w:ascii="Arial" w:eastAsia="Times New Roman" w:hAnsi="Arial" w:cs="Arial"/>
          <w:lang w:bidi="ar-SA"/>
        </w:rPr>
        <w:t xml:space="preserve">  </w:t>
      </w:r>
      <w:r w:rsidRPr="00461C57">
        <w:rPr>
          <w:rFonts w:ascii="Arial" w:eastAsia="Times New Roman" w:hAnsi="Arial" w:cs="Arial"/>
          <w:u w:val="single"/>
          <w:lang w:bidi="ar-SA"/>
        </w:rPr>
        <w:t xml:space="preserve">At 12-month follow-up, STI rates were significantly lower by 40% in the KIU! arm (control = 14.4%; KIU! = 8.6%; RR = .60, </w:t>
      </w:r>
      <w:r w:rsidRPr="00461C57">
        <w:rPr>
          <w:rFonts w:ascii="Arial" w:eastAsia="Times New Roman" w:hAnsi="Arial" w:cs="Arial"/>
          <w:i/>
          <w:u w:val="single"/>
          <w:lang w:bidi="ar-SA"/>
        </w:rPr>
        <w:t>p</w:t>
      </w:r>
      <w:r w:rsidRPr="00461C57">
        <w:rPr>
          <w:rFonts w:ascii="Arial" w:eastAsia="Times New Roman" w:hAnsi="Arial" w:cs="Arial"/>
          <w:u w:val="single"/>
          <w:lang w:bidi="ar-SA"/>
        </w:rPr>
        <w:t xml:space="preserve"> &lt; .01)</w:t>
      </w:r>
      <w:r w:rsidRPr="00461C57">
        <w:rPr>
          <w:rFonts w:ascii="Arial" w:eastAsia="Times New Roman" w:hAnsi="Arial" w:cs="Arial"/>
          <w:lang w:bidi="ar-SA"/>
        </w:rPr>
        <w:t>.  PrEP became FDA approved during the course of the KIU! 2.0 trial, and while we rapidly added educational material about PrEP, the trial could not test effects on PrEP uptake as it was added mid-course.  These results are currently under revised resubmission for publication</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&lt;EndNote&gt;&lt;Cite&gt;&lt;Author&gt;Mustanski&lt;/Author&gt;&lt;Year&gt;2017&lt;/Year&gt;&lt;RecNum&gt;23161&lt;/RecNum&gt;&lt;DisplayText&gt;&lt;style face="superscript"&gt;14&lt;/style&gt;&lt;/DisplayText&gt;&lt;record&gt;&lt;rec-number&gt;23161&lt;/rec-number&gt;&lt;foreign-keys&gt;&lt;key app="EN" db-id="9perxfdty9sezqew0t7xaz05v0fpppad99px" timestamp="1501263718"&gt;23161&lt;/key&gt;&lt;/foreign-keys&gt;&lt;ref-type name="Journal Article"&gt;17&lt;/ref-type&gt;&lt;contributors&gt;&lt;authors&gt;&lt;author&gt;Mustanski, B.&lt;/author&gt;&lt;author&gt;Parsons, J. T.&lt;/author&gt;&lt;author&gt;Sullivan, P.&lt;/author&gt;&lt;author&gt;Madkins, K.&lt;/author&gt;&lt;author&gt;Rosenberg, E.&lt;/author&gt;&lt;author&gt;Swann, G.&lt;/author&gt;&lt;/authors&gt;&lt;/contributors&gt;&lt;titles&gt;&lt;title&gt;A randomized controlled trial of the Keep It Up 2.0 eHealth HIV prevention program on biomedical and behavioral outcomes&lt;/title&gt;&lt;secondary-title&gt;Manuscript under review&lt;/secondary-title&gt;&lt;/titles&gt;&lt;dates&gt;&lt;year&gt;2017&lt;/year&gt;&lt;/dates&gt;&lt;urls&gt;&lt;/urls&gt;&lt;/record&gt;&lt;/Cite&gt;&lt;/EndNote&gt;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14</w:t>
      </w:r>
      <w:r w:rsidRPr="00461C57">
        <w:rPr>
          <w:rFonts w:ascii="Arial" w:eastAsia="Times New Roman" w:hAnsi="Arial" w:cs="Arial"/>
          <w:lang w:bidi="ar-SA"/>
        </w:rPr>
        <w:fldChar w:fldCharType="end"/>
      </w:r>
      <w:r w:rsidRPr="00461C57">
        <w:rPr>
          <w:rFonts w:ascii="Arial" w:eastAsia="Times New Roman" w:hAnsi="Arial" w:cs="Arial"/>
          <w:lang w:bidi="ar-SA"/>
        </w:rPr>
        <w:t xml:space="preserve"> and have been presented to the CDC</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&lt;EndNote&gt;&lt;Cite&gt;&lt;Author&gt;Mustanski&lt;/Author&gt;&lt;Year&gt;2017&lt;/Year&gt;&lt;RecNum&gt;25248&lt;/RecNum&gt;&lt;DisplayText&gt;&lt;style face="superscript"&gt;157&lt;/style&gt;&lt;/DisplayText&gt;&lt;record&gt;&lt;rec-number&gt;25248&lt;/rec-number&gt;&lt;foreign-keys&gt;&lt;key app="EN" db-id="9perxfdty9sezqew0t7xaz05v0fpppad99px" timestamp="1516136143"&gt;25248&lt;/key&gt;&lt;/foreign-keys&gt;&lt;ref-type name="Conference Paper"&gt;47&lt;/ref-type&gt;&lt;contributors&gt;&lt;authors&gt;&lt;author&gt;Mustanski, B&lt;/author&gt;&lt;/authors&gt;&lt;/contributors&gt;&lt;titles&gt;&lt;title&gt;Results from the Keep It Up! 2.0 RCT: An eHealth intervention significantly reduces biological and behavioral markers of HIV risk in diverse young MSM&lt;/title&gt;&lt;secondary-title&gt;Centers for Disease Control and Prevention Division of HIV Prevention Translating Research into Practice (TRIP) Seminar Series&lt;/secondary-title&gt;&lt;/titles&gt;&lt;dates&gt;&lt;year&gt;2017&lt;/year&gt;&lt;/dates&gt;&lt;pub-location&gt;Atlanta, GA&lt;/pub-location&gt;&lt;urls&gt;&lt;/urls&gt;&lt;/record&gt;&lt;/Cite&gt;&lt;/EndNote&gt;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157</w:t>
      </w:r>
      <w:r w:rsidRPr="00461C57">
        <w:rPr>
          <w:rFonts w:ascii="Arial" w:eastAsia="Times New Roman" w:hAnsi="Arial" w:cs="Arial"/>
          <w:lang w:bidi="ar-SA"/>
        </w:rPr>
        <w:fldChar w:fldCharType="end"/>
      </w:r>
      <w:r w:rsidRPr="00461C57">
        <w:rPr>
          <w:rFonts w:ascii="Arial" w:eastAsia="Times New Roman" w:hAnsi="Arial" w:cs="Arial"/>
          <w:lang w:bidi="ar-SA"/>
        </w:rPr>
        <w:t xml:space="preserve"> with plans for inclusion in the </w:t>
      </w:r>
      <w:r w:rsidRPr="00461C57">
        <w:rPr>
          <w:rFonts w:ascii="Arial" w:eastAsia="Times New Roman" w:hAnsi="Arial" w:cs="Arial"/>
          <w:i/>
          <w:lang w:bidi="ar-SA"/>
        </w:rPr>
        <w:t>Compendium of Evidence-Based Interventions.</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&lt;EndNote&gt;&lt;Cite&gt;&lt;Author&gt;CDC&lt;/Author&gt;&lt;Year&gt;2017&lt;/Year&gt;&lt;RecNum&gt;22827&lt;/RecNum&gt;&lt;DisplayText&gt;&lt;style face="superscript"&gt;50&lt;/style&gt;&lt;/DisplayText&gt;&lt;record&gt;&lt;rec-number&gt;22827&lt;/rec-number&gt;&lt;foreign-keys&gt;&lt;key app="EN" db-id="raretw20nzw098ezss9xev00evrfzr9eftwz" timestamp="1513020452"&gt;22827&lt;/key&gt;&lt;/foreign-keys&gt;&lt;ref-type name="Web Page"&gt;12&lt;/ref-type&gt;&lt;contributors&gt;&lt;authors&gt;&lt;author&gt;CDC,&lt;/author&gt;&lt;/authors&gt;&lt;/contributors&gt;&lt;titles&gt;&lt;title&gt;Compendium of evidence-based interventions and best practices for HIV prevention&lt;/title&gt;&lt;/titles&gt;&lt;volume&gt;2017&lt;/volume&gt;&lt;number&gt;June 26&lt;/number&gt;&lt;dates&gt;&lt;year&gt;2017&lt;/year&gt;&lt;pub-dates&gt;&lt;date&gt;April 7, 2017&lt;/date&gt;&lt;/pub-dates&gt;&lt;/dates&gt;&lt;urls&gt;&lt;related-urls&gt;&lt;url&gt;&lt;style face="underline" font="default" size="100%"&gt;https://www.cdc.gov/hiv/research/interventionresearch/compendium/index.html&lt;/style&gt;&lt;/url&gt;&lt;/related-urls&gt;&lt;/urls&gt;&lt;/record&gt;&lt;/Cite&gt;&lt;/EndNote&gt;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50</w:t>
      </w:r>
      <w:r w:rsidRPr="00461C57">
        <w:rPr>
          <w:rFonts w:ascii="Arial" w:eastAsia="Times New Roman" w:hAnsi="Arial" w:cs="Arial"/>
          <w:lang w:bidi="ar-SA"/>
        </w:rPr>
        <w:fldChar w:fldCharType="end"/>
      </w:r>
      <w:r w:rsidRPr="00461C57">
        <w:rPr>
          <w:rFonts w:ascii="Arial" w:eastAsia="Times New Roman" w:hAnsi="Arial" w:cs="Arial"/>
          <w:lang w:bidi="ar-SA"/>
        </w:rPr>
        <w:t xml:space="preserve">  This RCT demonstrates not only the efficacy of KIU! among YMSM but also the effectiveness of online enrollment and the acceptability and feasibility of at-home HIV/STI testing as part of an eHealth strategy.</w:t>
      </w:r>
    </w:p>
    <w:p w:rsidR="00BA418B" w:rsidRDefault="00BA418B" w:rsidP="00461C57">
      <w:pPr>
        <w:autoSpaceDE/>
        <w:autoSpaceDN/>
        <w:ind w:firstLine="720"/>
        <w:rPr>
          <w:rFonts w:ascii="Arial" w:eastAsia="Times New Roman" w:hAnsi="Arial" w:cs="Arial"/>
          <w:b/>
          <w:lang w:bidi="ar-SA"/>
        </w:rPr>
      </w:pPr>
    </w:p>
    <w:p w:rsidR="000B24D9" w:rsidRDefault="00461C57" w:rsidP="000B24D9">
      <w:pPr>
        <w:autoSpaceDE/>
        <w:autoSpaceDN/>
        <w:rPr>
          <w:rFonts w:ascii="Arial" w:eastAsia="Times New Roman" w:hAnsi="Arial" w:cs="Arial"/>
          <w:lang w:bidi="ar-SA"/>
        </w:rPr>
      </w:pPr>
      <w:r w:rsidRPr="00461C57">
        <w:rPr>
          <w:rFonts w:ascii="Arial" w:eastAsia="Times New Roman" w:hAnsi="Arial" w:cs="Arial"/>
          <w:b/>
          <w:lang w:bidi="ar-SA"/>
        </w:rPr>
        <w:t xml:space="preserve">C.4. </w:t>
      </w:r>
      <w:r w:rsidRPr="00461C57">
        <w:rPr>
          <w:rFonts w:ascii="Arial" w:eastAsia="Times New Roman" w:hAnsi="Arial" w:cs="Arial"/>
          <w:lang w:bidi="ar-SA"/>
        </w:rPr>
        <w:t xml:space="preserve">In addition to our completed studies, we conducted additional </w:t>
      </w:r>
      <w:r w:rsidRPr="00461C57">
        <w:rPr>
          <w:rFonts w:ascii="Arial" w:eastAsia="Times New Roman" w:hAnsi="Arial" w:cs="Arial"/>
          <w:b/>
          <w:lang w:bidi="ar-SA"/>
        </w:rPr>
        <w:t>formative research</w:t>
      </w:r>
      <w:r w:rsidRPr="00461C57">
        <w:rPr>
          <w:rFonts w:ascii="Arial" w:eastAsia="Times New Roman" w:hAnsi="Arial" w:cs="Arial"/>
          <w:lang w:bidi="ar-SA"/>
        </w:rPr>
        <w:t xml:space="preserve"> specifically to inform the current proposal: </w:t>
      </w:r>
    </w:p>
    <w:p w:rsidR="000B24D9" w:rsidRDefault="00461C57" w:rsidP="000B24D9">
      <w:pPr>
        <w:autoSpaceDE/>
        <w:autoSpaceDN/>
        <w:ind w:firstLine="720"/>
        <w:rPr>
          <w:rFonts w:ascii="Arial" w:eastAsia="Times New Roman" w:hAnsi="Arial" w:cs="Arial"/>
          <w:lang w:bidi="ar-SA"/>
        </w:rPr>
      </w:pPr>
      <w:r w:rsidRPr="00461C57">
        <w:rPr>
          <w:rFonts w:ascii="Arial" w:eastAsia="Times New Roman" w:hAnsi="Arial" w:cs="Arial"/>
          <w:b/>
          <w:lang w:bidi="ar-SA"/>
        </w:rPr>
        <w:t>(a) Qualitative</w:t>
      </w:r>
      <w:r w:rsidRPr="00461C57">
        <w:rPr>
          <w:rFonts w:ascii="Arial" w:eastAsia="Times New Roman" w:hAnsi="Arial" w:cs="Arial"/>
          <w:lang w:bidi="ar-SA"/>
        </w:rPr>
        <w:t xml:space="preserve"> </w:t>
      </w:r>
      <w:r w:rsidRPr="00461C57">
        <w:rPr>
          <w:rFonts w:ascii="Arial" w:eastAsia="Times New Roman" w:hAnsi="Arial" w:cs="Arial"/>
          <w:b/>
          <w:lang w:bidi="ar-SA"/>
        </w:rPr>
        <w:t>interviews were conducted with 13 key stakeholders from CBOs located across the country</w:t>
      </w:r>
      <w:r w:rsidRPr="00461C57">
        <w:rPr>
          <w:rFonts w:ascii="Arial" w:eastAsia="Times New Roman" w:hAnsi="Arial" w:cs="Arial"/>
          <w:lang w:bidi="ar-SA"/>
        </w:rPr>
        <w:t xml:space="preserve"> (MS, CA, NY, IL, DC, PR).  These in-depth interviews focused on questions about their experience with eHealth, their perceptions about its importance for HIV services and client-specific health problems, and barriers for eHealth implementation.  Interviews were recorded and transcribed.  Two staff independently coded the transcriptions for emergent major themes.</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&lt;EndNote&gt;&lt;Cite&gt;&lt;Author&gt;Ryan&lt;/Author&gt;&lt;Year&gt;2003&lt;/Year&gt;&lt;RecNum&gt;10737&lt;/RecNum&gt;&lt;DisplayText&gt;&lt;style face="superscript"&gt;158&lt;/style&gt;&lt;/DisplayText&gt;&lt;record&gt;&lt;rec-number&gt;10737&lt;/rec-number&gt;&lt;foreign-keys&gt;&lt;key app="EN" db-id="9perxfdty9sezqew0t7xaz05v0fpppad99px" timestamp="1429571392"&gt;10737&lt;/key&gt;&lt;/foreign-keys&gt;&lt;ref-type name="Journal Article"&gt;17&lt;/ref-type&gt;&lt;contributors&gt;&lt;authors&gt;&lt;author&gt;Ryan, G. W.&lt;/author&gt;&lt;author&gt;Bernard, H. R.&lt;/author&gt;&lt;/authors&gt;&lt;/contributors&gt;&lt;titles&gt;&lt;title&gt;Techniques to identify themes&lt;/title&gt;&lt;secondary-title&gt;Field Methods&lt;/secondary-title&gt;&lt;/titles&gt;&lt;pages&gt;85&lt;/pages&gt;&lt;volume&gt;15&lt;/volume&gt;&lt;number&gt;1&lt;/number&gt;&lt;dates&gt;&lt;year&gt;2003&lt;/year&gt;&lt;/dates&gt;&lt;urls&gt;&lt;/urls&gt;&lt;/record&gt;&lt;/Cite&gt;&lt;/EndNote&gt;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158</w:t>
      </w:r>
      <w:r w:rsidRPr="00461C57">
        <w:rPr>
          <w:rFonts w:ascii="Arial" w:eastAsia="Times New Roman" w:hAnsi="Arial" w:cs="Arial"/>
          <w:lang w:bidi="ar-SA"/>
        </w:rPr>
        <w:fldChar w:fldCharType="end"/>
      </w:r>
      <w:r w:rsidRPr="00461C57">
        <w:rPr>
          <w:rFonts w:ascii="Arial" w:eastAsia="Times New Roman" w:hAnsi="Arial" w:cs="Arial"/>
          <w:lang w:bidi="ar-SA"/>
        </w:rPr>
        <w:t xml:space="preserve">  Organizations reported some </w:t>
      </w:r>
      <w:r w:rsidRPr="00461C57">
        <w:rPr>
          <w:rFonts w:ascii="Arial" w:eastAsia="Times New Roman" w:hAnsi="Arial" w:cs="Arial"/>
          <w:lang w:bidi="ar-SA"/>
        </w:rPr>
        <w:lastRenderedPageBreak/>
        <w:t xml:space="preserve">experience with technology, ranging from as little as a website to building/deploying apps and social media outreach.  </w:t>
      </w:r>
      <w:r w:rsidRPr="00461C57">
        <w:rPr>
          <w:rFonts w:ascii="Arial" w:eastAsia="Times New Roman" w:hAnsi="Arial" w:cs="Arial"/>
          <w:u w:val="single"/>
          <w:lang w:bidi="ar-SA"/>
        </w:rPr>
        <w:t>None of the organizations felt they had the technical capacity to host/support a complex eHealth application but felt confident they could engage participants into a program as long as it had a high degree of usability/acceptability for participants.</w:t>
      </w:r>
      <w:r w:rsidRPr="00461C57">
        <w:rPr>
          <w:rFonts w:ascii="Arial" w:eastAsia="Times New Roman" w:hAnsi="Arial" w:cs="Arial"/>
          <w:lang w:bidi="ar-SA"/>
        </w:rPr>
        <w:t xml:space="preserve">  Organizations felt it was important for them to customize some aspects of the eHealth program to match their brand and population (e.g., including their logo, selecting welcome videos that match demographics of population).  Most discussed the importance for dedicated funding to support time for their staff to manage the technology (e.g., “…</w:t>
      </w:r>
      <w:r w:rsidRPr="00461C57">
        <w:rPr>
          <w:rFonts w:ascii="Arial" w:eastAsia="Times New Roman" w:hAnsi="Arial" w:cs="Arial"/>
          <w:i/>
          <w:lang w:bidi="ar-SA"/>
        </w:rPr>
        <w:t>people who are doing social media are not the people who are trained for it, and they’re not trained for it because there isn’t enough in the funding pool to give people or to hire someone specifically for social media</w:t>
      </w:r>
      <w:r w:rsidRPr="00461C57">
        <w:rPr>
          <w:rFonts w:ascii="Arial" w:eastAsia="Times New Roman" w:hAnsi="Arial" w:cs="Arial"/>
          <w:lang w:bidi="ar-SA"/>
        </w:rPr>
        <w:t xml:space="preserve">”).  Several CBO staff also mentioned the value of assessing areas of needs (e.g., addiction) during program surveys and, with the participant’s consent, providing that information back to CBO staff who can then help engage the participant in these services.  </w:t>
      </w:r>
    </w:p>
    <w:p w:rsidR="000B24D9" w:rsidRDefault="00461C57" w:rsidP="000B24D9">
      <w:pPr>
        <w:autoSpaceDE/>
        <w:autoSpaceDN/>
        <w:ind w:firstLine="720"/>
        <w:rPr>
          <w:rFonts w:ascii="Arial" w:eastAsia="Times New Roman" w:hAnsi="Arial" w:cs="Arial"/>
          <w:lang w:bidi="ar-SA"/>
        </w:rPr>
      </w:pPr>
      <w:r w:rsidRPr="00461C57">
        <w:rPr>
          <w:rFonts w:ascii="Arial" w:eastAsia="Times New Roman" w:hAnsi="Arial" w:cs="Arial"/>
          <w:b/>
          <w:lang w:bidi="ar-SA"/>
        </w:rPr>
        <w:t>(b) We hosted a discussion with 6 health departments</w:t>
      </w:r>
      <w:r w:rsidRPr="00461C57">
        <w:rPr>
          <w:rFonts w:ascii="Arial" w:eastAsia="Times New Roman" w:hAnsi="Arial" w:cs="Arial"/>
          <w:lang w:bidi="ar-SA"/>
        </w:rPr>
        <w:t xml:space="preserve"> about the viability of our implementation strategies.  All were very excited about the results of the KIU! 2.0 trial and generated practical ideas for how KIU! could be funded through their existing approaches under the CBO or DTC strategy.  An important discussion was around how much funding a CBO would need to implement KIU! to cover staff time.  Analysis of contact logs generated in the KIU! 2.0 trial show that, in addition to automated reminder emails/texts, on average 1 human contact occurred for each milestone (e.g., reminder to complete booster session).  Based on annual participant flow at CBOs, we project this would represent about a 30% FTE of a health educator or HIV test counselor.  </w:t>
      </w:r>
    </w:p>
    <w:p w:rsidR="000B24D9" w:rsidRDefault="00461C57" w:rsidP="000B24D9">
      <w:pPr>
        <w:autoSpaceDE/>
        <w:autoSpaceDN/>
        <w:ind w:firstLine="720"/>
        <w:rPr>
          <w:rFonts w:ascii="Arial" w:eastAsia="Times New Roman" w:hAnsi="Arial" w:cs="Arial"/>
          <w:lang w:bidi="ar-SA"/>
        </w:rPr>
      </w:pPr>
      <w:r w:rsidRPr="00461C57">
        <w:rPr>
          <w:rFonts w:ascii="Arial" w:eastAsia="Times New Roman" w:hAnsi="Arial" w:cs="Arial"/>
          <w:b/>
          <w:lang w:bidi="ar-SA"/>
        </w:rPr>
        <w:t>(c) We discussed the study plan with the Third Coast CFAR Community Collaboration Board</w:t>
      </w:r>
      <w:r w:rsidRPr="00461C57">
        <w:rPr>
          <w:rFonts w:ascii="Arial" w:eastAsia="Times New Roman" w:hAnsi="Arial" w:cs="Arial"/>
          <w:lang w:bidi="ar-SA"/>
        </w:rPr>
        <w:t xml:space="preserve">. The Board provided feedback on the study design and agreed to serve as our community board for the KIU! 3.0 implementation trial (e.g., promote CBO RFA through their networks, staff feedback on CBO dashboard; see letter of support from CFAR).  </w:t>
      </w:r>
    </w:p>
    <w:p w:rsidR="00461C57" w:rsidRPr="00461C57" w:rsidRDefault="00461C57" w:rsidP="000B24D9">
      <w:pPr>
        <w:autoSpaceDE/>
        <w:autoSpaceDN/>
        <w:ind w:firstLine="720"/>
        <w:rPr>
          <w:rFonts w:ascii="Arial" w:eastAsia="Times New Roman" w:hAnsi="Arial" w:cs="Arial"/>
          <w:lang w:bidi="ar-SA"/>
        </w:rPr>
      </w:pPr>
      <w:r w:rsidRPr="00461C57">
        <w:rPr>
          <w:rFonts w:ascii="Arial" w:eastAsia="Times New Roman" w:hAnsi="Arial" w:cs="Arial"/>
          <w:b/>
          <w:lang w:bidi="ar-SA"/>
        </w:rPr>
        <w:t xml:space="preserve">(d) We visited the CDC Division of HIV Prevention </w:t>
      </w:r>
      <w:r w:rsidRPr="00461C57">
        <w:rPr>
          <w:rFonts w:ascii="Arial" w:eastAsia="Times New Roman" w:hAnsi="Arial" w:cs="Arial"/>
          <w:lang w:bidi="ar-SA"/>
        </w:rPr>
        <w:t xml:space="preserve">to present on the results of the KIU! 2.0 trial and receive feedback on our implementation strategies.  There was much enthusiasm for the need to study the implementation of HIV eHealth programs, and both of our proposed implementation strategies were described as highly feasible under current funding approaches.  The CDC agreed to collaborate on the proposed study (see letters of support from Dr. Purcell).  </w:t>
      </w:r>
    </w:p>
    <w:p w:rsidR="00BA418B" w:rsidRDefault="00BA418B" w:rsidP="00461C57">
      <w:pPr>
        <w:widowControl/>
        <w:tabs>
          <w:tab w:val="left" w:pos="1440"/>
        </w:tabs>
        <w:autoSpaceDE/>
        <w:autoSpaceDN/>
        <w:ind w:firstLine="720"/>
        <w:rPr>
          <w:rFonts w:ascii="Arial" w:hAnsi="Arial" w:cs="Arial"/>
          <w:b/>
          <w:lang w:bidi="ar-SA"/>
        </w:rPr>
      </w:pPr>
    </w:p>
    <w:p w:rsidR="00461C57" w:rsidRPr="00461C57" w:rsidRDefault="00461C57" w:rsidP="000B24D9">
      <w:pPr>
        <w:widowControl/>
        <w:tabs>
          <w:tab w:val="left" w:pos="1440"/>
        </w:tabs>
        <w:autoSpaceDE/>
        <w:autoSpaceDN/>
        <w:rPr>
          <w:rFonts w:ascii="Arial" w:hAnsi="Arial" w:cs="Arial"/>
          <w:lang w:bidi="ar-SA"/>
        </w:rPr>
      </w:pPr>
      <w:r w:rsidRPr="00461C57">
        <w:rPr>
          <w:rFonts w:ascii="Arial" w:hAnsi="Arial" w:cs="Arial"/>
          <w:b/>
          <w:lang w:bidi="ar-SA"/>
        </w:rPr>
        <w:t xml:space="preserve">C.5. Study overview.  </w:t>
      </w:r>
      <w:r w:rsidRPr="00461C57">
        <w:rPr>
          <w:rFonts w:ascii="Arial" w:hAnsi="Arial" w:cs="Arial"/>
          <w:lang w:bidi="ar-SA"/>
        </w:rPr>
        <w:t>We propose a type III hybrid implementation-effectiveness trial</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&lt;EndNote&gt;&lt;Cite&gt;&lt;Author&gt;Curran&lt;/Author&gt;&lt;Year&gt;2012&lt;/Year&gt;&lt;RecNum&gt;18306&lt;/RecNum&gt;&lt;DisplayText&gt;&lt;style face="superscript"&gt;19&lt;/style&gt;&lt;/DisplayText&gt;&lt;record&gt;&lt;rec-number&gt;18306&lt;/rec-number&gt;&lt;foreign-keys&gt;&lt;key app="EN" db-id="9perxfdty9sezqew0t7xaz05v0fpppad99px" timestamp="1453316110"&gt;18306&lt;/key&gt;&lt;/foreign-keys&gt;&lt;ref-type name="Journal Article"&gt;17&lt;/ref-type&gt;&lt;contributors&gt;&lt;authors&gt;&lt;author&gt;Curran, G. M.&lt;/author&gt;&lt;author&gt;Bauer, M.&lt;/author&gt;&lt;author&gt;Mittman, B.&lt;/author&gt;&lt;author&gt;Pyne, J. M.&lt;/author&gt;&lt;author&gt;Stetler, C.&lt;/author&gt;&lt;/authors&gt;&lt;/contributors&gt;&lt;auth-address&gt;Central Arkansas Veterans Healthcare System, and Department of Psychiatry, University of Arkansas for Medical Sciences, Little Rock, AR, USA. currangeoffreym@uams.edu&lt;/auth-address&gt;&lt;titles&gt;&lt;title&gt;Effectiveness-implementation hybrid designs: combining elements of clinical effectiveness and implementation research to enhance public health impact&lt;/title&gt;&lt;secondary-title&gt;Med Care&lt;/secondary-title&gt;&lt;/titles&gt;&lt;periodical&gt;&lt;full-title&gt;Medical Care&lt;/full-title&gt;&lt;abbr-1&gt;Med. Care&lt;/abbr-1&gt;&lt;abbr-2&gt;Med Care&lt;/abbr-2&gt;&lt;/periodical&gt;&lt;pages&gt;217-26&lt;/pages&gt;&lt;volume&gt;50&lt;/volume&gt;&lt;number&gt;3&lt;/number&gt;&lt;keywords&gt;&lt;keyword&gt;Comparative Effectiveness Research/methods&lt;/keyword&gt;&lt;keyword&gt;Health Services Research/*methods&lt;/keyword&gt;&lt;keyword&gt;Humans&lt;/keyword&gt;&lt;keyword&gt;Outcome and Process Assessment (Health Care)/methods&lt;/keyword&gt;&lt;keyword&gt;*Public Health&lt;/keyword&gt;&lt;keyword&gt;Research Design&lt;/keyword&gt;&lt;keyword&gt;Translational Medical Research/methods&lt;/keyword&gt;&lt;keyword&gt;United States&lt;/keyword&gt;&lt;keyword&gt;United States Department of Veterans Affairs&lt;/keyword&gt;&lt;/keywords&gt;&lt;dates&gt;&lt;year&gt;2012&lt;/year&gt;&lt;pub-dates&gt;&lt;date&gt;Mar&lt;/date&gt;&lt;/pub-dates&gt;&lt;/dates&gt;&lt;isbn&gt;1537-1948 (Electronic)&amp;#xD;0025-7079 (Linking)&lt;/isbn&gt;&lt;accession-num&gt;22310560&lt;/accession-num&gt;&lt;urls&gt;&lt;related-urls&gt;&lt;url&gt;http://www.ncbi.nlm.nih.gov/pubmed/22310560&lt;/url&gt;&lt;/related-urls&gt;&lt;/urls&gt;&lt;custom2&gt;PMC3731143&lt;/custom2&gt;&lt;electronic-resource-num&gt;10.1097/MLR.0b013e3182408812&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19</w:t>
      </w:r>
      <w:r w:rsidRPr="00461C57">
        <w:rPr>
          <w:rFonts w:ascii="Arial" w:hAnsi="Arial" w:cs="Arial"/>
          <w:lang w:bidi="ar-SA"/>
        </w:rPr>
        <w:fldChar w:fldCharType="end"/>
      </w:r>
      <w:r w:rsidRPr="00461C57">
        <w:rPr>
          <w:rFonts w:ascii="Arial" w:hAnsi="Arial" w:cs="Arial"/>
          <w:lang w:bidi="ar-SA"/>
        </w:rPr>
        <w:t xml:space="preserve"> to evaluate and compare two pragmatic strategies for implementing KIU! (CBO versus DTC).  In this cluster randomized trial</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&lt;EndNote&gt;&lt;Cite&gt;&lt;Author&gt;National Institutes of Health&lt;/Author&gt;&lt;Year&gt;2017&lt;/Year&gt;&lt;RecNum&gt;25237&lt;/RecNum&gt;&lt;DisplayText&gt;&lt;style face="superscript"&gt;119&lt;/style&gt;&lt;/DisplayText&gt;&lt;record&gt;&lt;rec-number&gt;25237&lt;/rec-number&gt;&lt;foreign-keys&gt;&lt;key app="EN" db-id="9perxfdty9sezqew0t7xaz05v0fpppad99px" timestamp="1516136126"&gt;25237&lt;/key&gt;&lt;/foreign-keys&gt;&lt;ref-type name="Web Page"&gt;12&lt;/ref-type&gt;&lt;contributors&gt;&lt;authors&gt;&lt;author&gt;National Institutes of Health,&lt;/author&gt;&lt;/authors&gt;&lt;/contributors&gt;&lt;titles&gt;&lt;title&gt;Research methods resource: Group- or cluster-randomized trials (GRTs)&lt;/title&gt;&lt;/titles&gt;&lt;number&gt;12 December 2017&lt;/number&gt;&lt;dates&gt;&lt;year&gt;2017&lt;/year&gt;&lt;/dates&gt;&lt;pub-location&gt;Bethesda, MD&lt;/pub-location&gt;&lt;publisher&gt;National Institutes of Health&lt;/publisher&gt;&lt;urls&gt;&lt;related-urls&gt;&lt;url&gt;https://researchmethodsresources.nih.gov/grt.aspx&lt;/url&gt;&lt;/related-urls&gt;&lt;/urls&gt;&lt;/record&gt;&lt;/Cite&gt;&lt;/EndNote&gt;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119</w:t>
      </w:r>
      <w:r w:rsidRPr="00461C57">
        <w:rPr>
          <w:rFonts w:ascii="Arial" w:hAnsi="Arial" w:cs="Arial"/>
          <w:lang w:bidi="ar-SA"/>
        </w:rPr>
        <w:fldChar w:fldCharType="end"/>
      </w:r>
      <w:r w:rsidRPr="00461C57">
        <w:rPr>
          <w:rFonts w:ascii="Arial" w:hAnsi="Arial" w:cs="Arial"/>
          <w:lang w:bidi="ar-SA"/>
        </w:rPr>
        <w:t xml:space="preserve">, counties will be the unit of randomization.  Outcomes will be collected at the level of the YMSM participant (demographics, risk behaviors over time, STIs at baseline and 12 months, engagement with intervention); the technology center (cost for development, support, updating); and the CBO level (cost for delivery, CFIR characteristics that explain variability in implementation success).  Consistent with the KIU! 2.0 RCT, </w:t>
      </w:r>
      <w:r w:rsidRPr="00461C57">
        <w:rPr>
          <w:rFonts w:ascii="Arial" w:hAnsi="Arial" w:cs="Arial"/>
          <w:b/>
          <w:lang w:bidi="ar-SA"/>
        </w:rPr>
        <w:t xml:space="preserve">eligibility criteria for YMSM </w:t>
      </w:r>
      <w:r w:rsidRPr="00461C57">
        <w:rPr>
          <w:rFonts w:ascii="Arial" w:hAnsi="Arial" w:cs="Arial"/>
          <w:lang w:bidi="ar-SA"/>
        </w:rPr>
        <w:t>will be: speak/read English, age 18–29 years, recently received an HIV negative test result</w:t>
      </w:r>
      <w:r w:rsidR="00E50D58">
        <w:rPr>
          <w:rFonts w:ascii="Arial" w:hAnsi="Arial" w:cs="Arial"/>
          <w:lang w:bidi="ar-SA"/>
        </w:rPr>
        <w:t xml:space="preserve"> or self-report a negative or unknown HIV status</w:t>
      </w:r>
      <w:r w:rsidRPr="00461C57">
        <w:rPr>
          <w:rFonts w:ascii="Arial" w:hAnsi="Arial" w:cs="Arial"/>
          <w:lang w:bidi="ar-SA"/>
        </w:rPr>
        <w:t xml:space="preserve">, and had condomless anal sex with another man in the prior 6 months.  In this trial, we add an exclusion criterion that they have not been on PrEP and adherent for 6 months prior, given our goals of reducing HIV risk among those at risk. Year 1 will be dedicated to upgrading the KIU! platform, refreshing content to match the current technology landscape and more fully integrating PrEP messaging.  We will also issue the RFA for CBOs and select implementation sites.  Years 2–4 will be dedicated to the delivery of KIU! and collection of outcome data.  Year 5 will be dedicated to the exploration of sustainability and dissemination of study findings. </w:t>
      </w:r>
      <w:r w:rsidR="00B61E9A">
        <w:rPr>
          <w:rFonts w:ascii="Arial" w:hAnsi="Arial" w:cs="Arial"/>
          <w:lang w:bidi="ar-SA"/>
        </w:rPr>
        <w:t xml:space="preserve">The trial is composed of two components: (1) </w:t>
      </w:r>
      <w:r w:rsidR="003A0C72">
        <w:rPr>
          <w:rFonts w:ascii="Arial" w:hAnsi="Arial" w:cs="Arial"/>
          <w:lang w:bidi="ar-SA"/>
        </w:rPr>
        <w:t>the service project, i.e. the delivery of the KIU!</w:t>
      </w:r>
      <w:r w:rsidR="00B61E9A">
        <w:rPr>
          <w:rFonts w:ascii="Arial" w:hAnsi="Arial" w:cs="Arial"/>
          <w:lang w:bidi="ar-SA"/>
        </w:rPr>
        <w:t xml:space="preserve"> intervention and booster content and (2) </w:t>
      </w:r>
      <w:r w:rsidR="003A0C72">
        <w:rPr>
          <w:rFonts w:ascii="Arial" w:hAnsi="Arial" w:cs="Arial"/>
          <w:lang w:bidi="ar-SA"/>
        </w:rPr>
        <w:t xml:space="preserve">outcome data collection, i.e. the </w:t>
      </w:r>
      <w:r w:rsidR="00714FD1">
        <w:rPr>
          <w:rFonts w:ascii="Arial" w:hAnsi="Arial" w:cs="Arial"/>
          <w:lang w:bidi="ar-SA"/>
        </w:rPr>
        <w:t xml:space="preserve">online </w:t>
      </w:r>
      <w:r w:rsidR="00B61E9A">
        <w:rPr>
          <w:rFonts w:ascii="Arial" w:hAnsi="Arial" w:cs="Arial"/>
          <w:lang w:bidi="ar-SA"/>
        </w:rPr>
        <w:t xml:space="preserve">research surveys that will be used to help us determine the effectiveness of the intervention as it is scaled up. </w:t>
      </w:r>
      <w:r w:rsidR="00543E61">
        <w:rPr>
          <w:rFonts w:ascii="Arial" w:hAnsi="Arial" w:cs="Arial"/>
          <w:lang w:bidi="ar-SA"/>
        </w:rPr>
        <w:t xml:space="preserve">After completing the baseline survey, </w:t>
      </w:r>
      <w:r w:rsidR="00F9666A">
        <w:rPr>
          <w:rFonts w:ascii="Arial" w:hAnsi="Arial" w:cs="Arial"/>
          <w:lang w:bidi="ar-SA"/>
        </w:rPr>
        <w:t xml:space="preserve">all </w:t>
      </w:r>
      <w:r w:rsidR="00543E61">
        <w:rPr>
          <w:rFonts w:ascii="Arial" w:hAnsi="Arial" w:cs="Arial"/>
          <w:lang w:bidi="ar-SA"/>
        </w:rPr>
        <w:t>p</w:t>
      </w:r>
      <w:r w:rsidR="00B61E9A">
        <w:rPr>
          <w:rFonts w:ascii="Arial" w:hAnsi="Arial" w:cs="Arial"/>
          <w:lang w:bidi="ar-SA"/>
        </w:rPr>
        <w:t>articipants will be allowed to access the service project components (e.g. KIU! intervention and boosters) regardless</w:t>
      </w:r>
      <w:r w:rsidR="00F9666A">
        <w:rPr>
          <w:rFonts w:ascii="Arial" w:hAnsi="Arial" w:cs="Arial"/>
          <w:lang w:bidi="ar-SA"/>
        </w:rPr>
        <w:t xml:space="preserve"> of meeting eligibility criteria. In addition, participants </w:t>
      </w:r>
      <w:r w:rsidR="00D417BF">
        <w:rPr>
          <w:rFonts w:ascii="Arial" w:hAnsi="Arial" w:cs="Arial"/>
          <w:lang w:bidi="ar-SA"/>
        </w:rPr>
        <w:t>meet</w:t>
      </w:r>
      <w:r w:rsidR="004042E5">
        <w:rPr>
          <w:rFonts w:ascii="Arial" w:hAnsi="Arial" w:cs="Arial"/>
          <w:lang w:bidi="ar-SA"/>
        </w:rPr>
        <w:t>ing</w:t>
      </w:r>
      <w:r w:rsidR="00D417BF">
        <w:rPr>
          <w:rFonts w:ascii="Arial" w:hAnsi="Arial" w:cs="Arial"/>
          <w:lang w:bidi="ar-SA"/>
        </w:rPr>
        <w:t xml:space="preserve"> eligibility criteria</w:t>
      </w:r>
      <w:r w:rsidR="00F9666A">
        <w:rPr>
          <w:rFonts w:ascii="Arial" w:hAnsi="Arial" w:cs="Arial"/>
          <w:lang w:bidi="ar-SA"/>
        </w:rPr>
        <w:t xml:space="preserve"> for both components will be able to access all service project components regardless</w:t>
      </w:r>
      <w:r w:rsidR="00B61E9A">
        <w:rPr>
          <w:rFonts w:ascii="Arial" w:hAnsi="Arial" w:cs="Arial"/>
          <w:lang w:bidi="ar-SA"/>
        </w:rPr>
        <w:t xml:space="preserve"> of i</w:t>
      </w:r>
      <w:r w:rsidR="00543E61">
        <w:rPr>
          <w:rFonts w:ascii="Arial" w:hAnsi="Arial" w:cs="Arial"/>
          <w:lang w:bidi="ar-SA"/>
        </w:rPr>
        <w:t xml:space="preserve">f they complete the </w:t>
      </w:r>
      <w:r w:rsidR="00B61E9A">
        <w:rPr>
          <w:rFonts w:ascii="Arial" w:hAnsi="Arial" w:cs="Arial"/>
          <w:lang w:bidi="ar-SA"/>
        </w:rPr>
        <w:t xml:space="preserve">research surveys. Alternately, participants </w:t>
      </w:r>
      <w:r w:rsidR="00F9666A">
        <w:rPr>
          <w:rFonts w:ascii="Arial" w:hAnsi="Arial" w:cs="Arial"/>
          <w:lang w:bidi="ar-SA"/>
        </w:rPr>
        <w:t xml:space="preserve">eligible for both components </w:t>
      </w:r>
      <w:r w:rsidR="00B61E9A">
        <w:rPr>
          <w:rFonts w:ascii="Arial" w:hAnsi="Arial" w:cs="Arial"/>
          <w:lang w:bidi="ar-SA"/>
        </w:rPr>
        <w:t>can complete the research surveys but not the service project components</w:t>
      </w:r>
      <w:r w:rsidR="007947B0">
        <w:rPr>
          <w:rFonts w:ascii="Arial" w:hAnsi="Arial" w:cs="Arial"/>
          <w:lang w:bidi="ar-SA"/>
        </w:rPr>
        <w:t xml:space="preserve"> (see </w:t>
      </w:r>
      <w:r w:rsidR="007947B0" w:rsidRPr="007947B0">
        <w:rPr>
          <w:rFonts w:ascii="Arial" w:hAnsi="Arial" w:cs="Arial"/>
          <w:lang w:bidi="ar-SA"/>
        </w:rPr>
        <w:t>C.7c. KIU! intervention delivery</w:t>
      </w:r>
      <w:r w:rsidR="007947B0">
        <w:rPr>
          <w:rFonts w:ascii="Arial" w:hAnsi="Arial" w:cs="Arial"/>
          <w:lang w:bidi="ar-SA"/>
        </w:rPr>
        <w:t>)</w:t>
      </w:r>
      <w:r w:rsidR="00B61E9A">
        <w:rPr>
          <w:rFonts w:ascii="Arial" w:hAnsi="Arial" w:cs="Arial"/>
          <w:lang w:bidi="ar-SA"/>
        </w:rPr>
        <w:t xml:space="preserve">.  </w:t>
      </w:r>
    </w:p>
    <w:p w:rsidR="00BA418B" w:rsidRDefault="00BA418B" w:rsidP="00461C57">
      <w:pPr>
        <w:widowControl/>
        <w:autoSpaceDE/>
        <w:autoSpaceDN/>
        <w:ind w:firstLine="720"/>
        <w:rPr>
          <w:rFonts w:ascii="Arial" w:hAnsi="Arial" w:cs="Arial"/>
          <w:b/>
          <w:lang w:bidi="ar-SA"/>
        </w:rPr>
      </w:pPr>
    </w:p>
    <w:p w:rsidR="00461C57" w:rsidRPr="00461C57" w:rsidRDefault="00461C57" w:rsidP="000B24D9">
      <w:pPr>
        <w:widowControl/>
        <w:autoSpaceDE/>
        <w:autoSpaceDN/>
        <w:rPr>
          <w:rFonts w:ascii="Arial" w:hAnsi="Arial" w:cs="Arial"/>
          <w:lang w:eastAsia="zh-CN" w:bidi="ar-SA"/>
        </w:rPr>
      </w:pPr>
      <w:r w:rsidRPr="00461C57">
        <w:rPr>
          <w:rFonts w:ascii="Arial" w:hAnsi="Arial" w:cs="Arial"/>
          <w:b/>
          <w:lang w:bidi="ar-SA"/>
        </w:rPr>
        <w:t xml:space="preserve">C.6. KIU! platform.  </w:t>
      </w:r>
      <w:r w:rsidRPr="00461C57">
        <w:rPr>
          <w:rFonts w:ascii="Arial" w:hAnsi="Arial" w:cs="Arial"/>
          <w:bCs/>
          <w:lang w:bidi="ar-SA"/>
        </w:rPr>
        <w:t>The technology platform</w:t>
      </w:r>
      <w:r w:rsidRPr="00461C57">
        <w:rPr>
          <w:rFonts w:ascii="Arial" w:hAnsi="Arial" w:cs="Arial"/>
          <w:b/>
          <w:bCs/>
          <w:lang w:bidi="ar-SA"/>
        </w:rPr>
        <w:t xml:space="preserve"> </w:t>
      </w:r>
      <w:r w:rsidRPr="00461C57">
        <w:rPr>
          <w:rFonts w:ascii="Arial" w:hAnsi="Arial" w:cs="Arial"/>
          <w:bCs/>
          <w:lang w:bidi="ar-SA"/>
        </w:rPr>
        <w:t>is a critical aspect of an eHealth intervention because it defines</w:t>
      </w:r>
      <w:r w:rsidRPr="00461C57">
        <w:rPr>
          <w:rFonts w:ascii="Arial" w:hAnsi="Arial" w:cs="Arial"/>
          <w:lang w:bidi="ar-SA"/>
        </w:rPr>
        <w:t xml:space="preserve"> scalability, accessibility, and the capacity to update as new technology emerges.</w:t>
      </w:r>
      <w:r w:rsidRPr="00461C57">
        <w:rPr>
          <w:rFonts w:ascii="Arial" w:hAnsi="Arial" w:cs="Arial"/>
          <w:noProof/>
          <w:vertAlign w:val="superscript"/>
          <w:lang w:bidi="ar-SA"/>
        </w:rPr>
        <w:t>8</w:t>
      </w:r>
      <w:r w:rsidRPr="00461C57">
        <w:rPr>
          <w:rFonts w:ascii="Arial" w:hAnsi="Arial" w:cs="Arial"/>
          <w:lang w:bidi="ar-SA"/>
        </w:rPr>
        <w:t xml:space="preserve">  We will embed our </w:t>
      </w:r>
      <w:r w:rsidRPr="00461C57">
        <w:rPr>
          <w:rFonts w:ascii="Arial" w:hAnsi="Arial" w:cs="Arial"/>
          <w:lang w:bidi="ar-SA"/>
        </w:rPr>
        <w:lastRenderedPageBreak/>
        <w:t>intervention within PURPLE: a modular system developed at Northwestern’s Center for Behavioral Intervention Technologies (CBITs) for deploying eHealth interventions.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&lt;EndNote&gt;&lt;Cite&gt;&lt;Author&gt;Schueller&lt;/Author&gt;&lt;Year&gt;2014&lt;/Year&gt;&lt;RecNum&gt;17725&lt;/RecNum&gt;&lt;DisplayText&gt;&lt;style face="superscript"&gt;159&lt;/style&gt;&lt;/DisplayText&gt;&lt;record&gt;&lt;rec-number&gt;17725&lt;/rec-number&gt;&lt;foreign-keys&gt;&lt;key app="EN" db-id="verzafrats2v22ea9wfpdxpdzx9wed2w0wtr" timestamp="1448395954"&gt;17725&lt;/key&gt;&lt;/foreign-keys&gt;&lt;ref-type name="Journal Article"&gt;17&lt;/ref-type&gt;&lt;contributors&gt;&lt;authors&gt;&lt;author&gt;Schueller, Stephen M.&lt;/author&gt;&lt;author&gt;Begale, Mark&lt;/author&gt;&lt;author&gt;Penedo, Frank J.&lt;/author&gt;&lt;author&gt;Mohr, David C.&lt;/author&gt;&lt;/authors&gt;&lt;/contributors&gt;&lt;titles&gt;&lt;title&gt;Purple: A Modular System for Developing and Deploying Behavioral Intervention Technologies&lt;/title&gt;&lt;secondary-title&gt;Journal of Medical Internet Research&lt;/secondary-title&gt;&lt;/titles&gt;&lt;periodical&gt;&lt;full-title&gt;Journal of Medical Internet Research&lt;/full-title&gt;&lt;/periodical&gt;&lt;pages&gt;e181&lt;/pages&gt;&lt;volume&gt;16&lt;/volume&gt;&lt;number&gt;7&lt;/number&gt;&lt;dates&gt;&lt;year&gt;2014&lt;/year&gt;&lt;pub-dates&gt;&lt;date&gt;07/30&amp;#xD;03/05/received&amp;#xD;06/09/rev-request&amp;#xD;06/19/revised&amp;#xD;07/14/accepted&lt;/date&gt;&lt;/pub-dates&gt;&lt;/dates&gt;&lt;pub-location&gt;Toronto, Canada&lt;/pub-location&gt;&lt;publisher&gt;JMIR Publications Inc.&lt;/publisher&gt;&lt;isbn&gt;1439-4456&amp;#xD;1438-8871&lt;/isbn&gt;&lt;accession-num&gt;PMC4129186&lt;/accession-num&gt;&lt;urls&gt;&lt;related-urls&gt;&lt;url&gt;http://www.ncbi.nlm.nih.gov/pmc/articles/PMC4129186/&lt;/url&gt;&lt;/related-urls&gt;&lt;/urls&gt;&lt;electronic-resource-num&gt;10.2196/jmir.3376&lt;/electronic-resource-num&gt;&lt;remote-database-name&gt;PMC&lt;/remote-database-name&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159</w:t>
      </w:r>
      <w:r w:rsidRPr="00461C57">
        <w:rPr>
          <w:rFonts w:ascii="Arial" w:hAnsi="Arial" w:cs="Arial"/>
          <w:lang w:bidi="ar-SA"/>
        </w:rPr>
        <w:fldChar w:fldCharType="end"/>
      </w:r>
      <w:r w:rsidRPr="00461C57">
        <w:rPr>
          <w:rFonts w:ascii="Arial" w:hAnsi="Arial" w:cs="Arial"/>
          <w:lang w:bidi="ar-SA"/>
        </w:rPr>
        <w:t xml:space="preserve">  PURPLE has been widely utilized for eHealth among diverse populations,</w:t>
      </w:r>
      <w:r w:rsidRPr="00461C57">
        <w:rPr>
          <w:rFonts w:ascii="Arial" w:hAnsi="Arial" w:cs="Arial"/>
          <w:lang w:bidi="ar-SA"/>
        </w:rPr>
        <w:fldChar w:fldCharType="begin">
          <w:fldData xml:space="preserve">PEVuZE5vdGU+PENpdGU+PEF1dGhvcj5CZW4tWmVldjwvQXV0aG9yPjxZZWFyPjIwMTQ8L1llYXI+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PEVuZE5vdGU+PENpdGU+PEF1dGhvcj5CZW4tWmVldjwvQXV0aG9yPjxZZWFyPjIwMTQ8L1llYXI+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160-164</w:t>
      </w:r>
      <w:r w:rsidRPr="00461C57">
        <w:rPr>
          <w:rFonts w:ascii="Arial" w:hAnsi="Arial" w:cs="Arial"/>
          <w:lang w:bidi="ar-SA"/>
        </w:rPr>
        <w:fldChar w:fldCharType="end"/>
      </w:r>
      <w:r w:rsidRPr="00461C57">
        <w:rPr>
          <w:rFonts w:ascii="Arial" w:hAnsi="Arial" w:cs="Arial"/>
          <w:lang w:bidi="ar-SA"/>
        </w:rPr>
        <w:t xml:space="preserve"> including YMSM,</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&lt;EndNote&gt;&lt;Cite&gt;&lt;Author&gt;Burns&lt;/Author&gt;&lt;Year&gt;2013&lt;/Year&gt;&lt;RecNum&gt;16110&lt;/RecNum&gt;&lt;DisplayText&gt;&lt;style face="superscript"&gt;165&lt;/style&gt;&lt;/DisplayText&gt;&lt;record&gt;&lt;rec-number&gt;16110&lt;/rec-number&gt;&lt;foreign-keys&gt;&lt;key app="EN" db-id="9perxfdty9sezqew0t7xaz05v0fpppad99px" timestamp="1429571928"&gt;16110&lt;/key&gt;&lt;/foreign-keys&gt;&lt;ref-type name="Journal Article"&gt;17&lt;/ref-type&gt;&lt;contributors&gt;&lt;authors&gt;&lt;author&gt;Burns, M. N.&lt;/author&gt;&lt;author&gt;Montague, E.&lt;/author&gt;&lt;author&gt;Mohr, D. C.&lt;/author&gt;&lt;/authors&gt;&lt;/contributors&gt;&lt;auth-address&gt;Department of Preventive Medicine, Center for Behavioral Intervention Technologies (CBITs), Northwestern University Feinberg School of Medicine, Chicago, IL, United States. mnburns@northwestern.edu.&lt;/auth-address&gt;&lt;titles&gt;&lt;title&gt;Initial design of culturally informed behavioral intervention technologies: developing an mHealth intervention for young sexual minority men with generalized anxiety disorder and major depression&lt;/title&gt;&lt;secondary-title&gt;J Med Internet Res&lt;/secondary-title&gt;&lt;alt-title&gt;Journal of medical Internet research&lt;/alt-title&gt;&lt;/titles&gt;&lt;periodical&gt;&lt;full-title&gt;Journal of Medical Internet Research&lt;/full-title&gt;&lt;abbr-1&gt;J. Med. Internet Res.&lt;/abbr-1&gt;&lt;abbr-2&gt;J Med Internet Res&lt;/abbr-2&gt;&lt;/periodical&gt;&lt;alt-periodical&gt;&lt;full-title&gt;Journal of Medical Internet Research&lt;/full-title&gt;&lt;abbr-1&gt;J. Med. Internet Res.&lt;/abbr-1&gt;&lt;abbr-2&gt;J Med Internet Res&lt;/abbr-2&gt;&lt;/alt-periodical&gt;&lt;pages&gt;e271&lt;/pages&gt;&lt;volume&gt;15&lt;/volume&gt;&lt;number&gt;12&lt;/number&gt;&lt;dates&gt;&lt;year&gt;2013&lt;/year&gt;&lt;/dates&gt;&lt;isbn&gt;1438-8871 (Electronic)&amp;#xD;1438-8871 (Linking)&lt;/isbn&gt;&lt;accession-num&gt;24311444&lt;/accession-num&gt;&lt;urls&gt;&lt;related-urls&gt;&lt;url&gt;http://www.ncbi.nlm.nih.gov/pubmed/24311444&lt;/url&gt;&lt;/related-urls&gt;&lt;/urls&gt;&lt;custom2&gt;3869054&lt;/custom2&gt;&lt;electronic-resource-num&gt;10.2196/jmir.2826&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165</w:t>
      </w:r>
      <w:r w:rsidRPr="00461C57">
        <w:rPr>
          <w:rFonts w:ascii="Arial" w:hAnsi="Arial" w:cs="Arial"/>
          <w:lang w:bidi="ar-SA"/>
        </w:rPr>
        <w:fldChar w:fldCharType="end"/>
      </w:r>
      <w:r w:rsidRPr="00461C57">
        <w:rPr>
          <w:rFonts w:ascii="Arial" w:hAnsi="Arial" w:cs="Arial"/>
          <w:lang w:bidi="ar-SA"/>
        </w:rPr>
        <w:t xml:space="preserve"> in &gt;20 NIH funded projects.  It is open source, and the final product can be disseminated without the restrictions that often accompany commercial software.  </w:t>
      </w:r>
      <w:r w:rsidRPr="00461C57">
        <w:rPr>
          <w:rFonts w:ascii="Arial" w:hAnsi="Arial" w:cs="Arial"/>
          <w:lang w:eastAsia="zh-CN" w:bidi="ar-SA"/>
        </w:rPr>
        <w:t xml:space="preserve">Ongoing development, extensive support, and ongoing investment ensure that it will be the platform to use not just today but also well into the future.  In order to ensure an exceptional experience by </w:t>
      </w:r>
      <w:r w:rsidRPr="00461C57">
        <w:rPr>
          <w:rFonts w:ascii="Arial" w:hAnsi="Arial" w:cs="Arial"/>
          <w:u w:val="single"/>
          <w:lang w:eastAsia="zh-CN" w:bidi="ar-SA"/>
        </w:rPr>
        <w:t>both</w:t>
      </w:r>
      <w:r w:rsidRPr="00461C57">
        <w:rPr>
          <w:rFonts w:ascii="Arial" w:hAnsi="Arial" w:cs="Arial"/>
          <w:lang w:eastAsia="zh-CN" w:bidi="ar-SA"/>
        </w:rPr>
        <w:t xml:space="preserve"> YMSM and staff users, we made the following technology design decisions for this implementation trial:  </w:t>
      </w:r>
    </w:p>
    <w:p w:rsidR="00461C57" w:rsidRPr="00461C57" w:rsidRDefault="00461C57" w:rsidP="000B24D9">
      <w:pPr>
        <w:autoSpaceDE/>
        <w:autoSpaceDN/>
        <w:ind w:firstLine="720"/>
        <w:rPr>
          <w:rFonts w:ascii="Arial" w:hAnsi="Arial" w:cs="Arial"/>
          <w:lang w:eastAsia="zh-CN" w:bidi="ar-SA"/>
        </w:rPr>
      </w:pPr>
      <w:r w:rsidRPr="00461C57">
        <w:rPr>
          <w:rFonts w:ascii="Arial" w:hAnsi="Arial" w:cs="Arial"/>
          <w:b/>
          <w:lang w:eastAsia="zh-CN" w:bidi="ar-SA"/>
        </w:rPr>
        <w:t xml:space="preserve">(a)  </w:t>
      </w:r>
      <w:r w:rsidRPr="00461C57">
        <w:rPr>
          <w:rFonts w:ascii="Arial" w:hAnsi="Arial" w:cs="Arial"/>
          <w:lang w:eastAsia="zh-CN" w:bidi="ar-SA"/>
        </w:rPr>
        <w:t xml:space="preserve">Tiered accounts will link YMSM users to a CBO to allow staff to track the progress of </w:t>
      </w:r>
      <w:r w:rsidRPr="00461C57">
        <w:rPr>
          <w:rFonts w:ascii="Arial" w:hAnsi="Arial" w:cs="Arial"/>
          <w:u w:val="single"/>
          <w:lang w:eastAsia="zh-CN" w:bidi="ar-SA"/>
        </w:rPr>
        <w:t>their own</w:t>
      </w:r>
      <w:r w:rsidRPr="00461C57">
        <w:rPr>
          <w:rFonts w:ascii="Arial" w:hAnsi="Arial" w:cs="Arial"/>
          <w:lang w:eastAsia="zh-CN" w:bidi="ar-SA"/>
        </w:rPr>
        <w:t xml:space="preserve"> YMSM participants. A user-friendly </w:t>
      </w:r>
      <w:r w:rsidRPr="00461C57">
        <w:rPr>
          <w:rFonts w:ascii="Arial" w:hAnsi="Arial" w:cs="Arial"/>
          <w:b/>
          <w:lang w:eastAsia="zh-CN" w:bidi="ar-SA"/>
        </w:rPr>
        <w:t>dashboard</w:t>
      </w:r>
      <w:r w:rsidRPr="00461C57">
        <w:rPr>
          <w:rFonts w:ascii="Arial" w:hAnsi="Arial" w:cs="Arial"/>
          <w:lang w:eastAsia="zh-CN" w:bidi="ar-SA"/>
        </w:rPr>
        <w:t xml:space="preserve"> will include reports (e.g., enrollment rates, demographics), flags for participants who have not completed KIU! milestones, and a system to log communications with participants.  </w:t>
      </w:r>
    </w:p>
    <w:p w:rsidR="00461C57" w:rsidRPr="00461C57" w:rsidRDefault="00461C57" w:rsidP="000B24D9">
      <w:pPr>
        <w:widowControl/>
        <w:autoSpaceDE/>
        <w:autoSpaceDN/>
        <w:ind w:firstLine="720"/>
        <w:rPr>
          <w:rFonts w:ascii="Arial" w:hAnsi="Arial" w:cs="Arial"/>
          <w:lang w:eastAsia="zh-CN" w:bidi="ar-SA"/>
        </w:rPr>
      </w:pPr>
      <w:r w:rsidRPr="00461C57">
        <w:rPr>
          <w:rFonts w:ascii="Arial" w:hAnsi="Arial" w:cs="Arial"/>
          <w:b/>
          <w:lang w:eastAsia="zh-CN" w:bidi="ar-SA"/>
        </w:rPr>
        <w:t>(b)</w:t>
      </w:r>
      <w:r w:rsidRPr="00461C57">
        <w:rPr>
          <w:rFonts w:ascii="Arial" w:hAnsi="Arial" w:cs="Arial"/>
          <w:lang w:eastAsia="zh-CN" w:bidi="ar-SA"/>
        </w:rPr>
        <w:t xml:space="preserve">  In our interviews, CBOs expressed a strong desire for some local content.  A counterbalance to too much adaptation is the need to maintain fidelity to the core elements of the intervention.</w:t>
      </w:r>
      <w:r w:rsidRPr="00461C57">
        <w:rPr>
          <w:rFonts w:ascii="Arial" w:hAnsi="Arial" w:cs="Arial"/>
          <w:lang w:eastAsia="zh-CN" w:bidi="ar-SA"/>
        </w:rPr>
        <w:fldChar w:fldCharType="begin">
          <w:fldData xml:space="preserve">PEVuZE5vdGU+PENpdGU+PEF1dGhvcj5XaW5nb29kPC9BdXRob3I+PFllYXI+MjAwODwvWWVhcj48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</w:fldData>
        </w:fldChar>
      </w:r>
      <w:r w:rsidRPr="00461C57">
        <w:rPr>
          <w:rFonts w:ascii="Arial" w:hAnsi="Arial" w:cs="Arial"/>
          <w:lang w:eastAsia="zh-CN" w:bidi="ar-SA"/>
        </w:rPr>
        <w:instrText xml:space="preserve"> ADDIN EN.CITE </w:instrText>
      </w:r>
      <w:r w:rsidRPr="00461C57">
        <w:rPr>
          <w:rFonts w:ascii="Arial" w:hAnsi="Arial" w:cs="Arial"/>
          <w:lang w:eastAsia="zh-CN" w:bidi="ar-SA"/>
        </w:rPr>
        <w:fldChar w:fldCharType="begin">
          <w:fldData xml:space="preserve">PEVuZE5vdGU+PENpdGU+PEF1dGhvcj5XaW5nb29kPC9BdXRob3I+PFllYXI+MjAwODwvWWVhcj48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</w:fldData>
        </w:fldChar>
      </w:r>
      <w:r w:rsidRPr="00461C57">
        <w:rPr>
          <w:rFonts w:ascii="Arial" w:hAnsi="Arial" w:cs="Arial"/>
          <w:lang w:eastAsia="zh-CN" w:bidi="ar-SA"/>
        </w:rPr>
        <w:instrText xml:space="preserve"> ADDIN EN.CITE.DATA </w:instrText>
      </w:r>
      <w:r w:rsidRPr="00461C57">
        <w:rPr>
          <w:rFonts w:ascii="Arial" w:hAnsi="Arial" w:cs="Arial"/>
          <w:lang w:eastAsia="zh-CN" w:bidi="ar-SA"/>
        </w:rPr>
      </w:r>
      <w:r w:rsidRPr="00461C57">
        <w:rPr>
          <w:rFonts w:ascii="Arial" w:hAnsi="Arial" w:cs="Arial"/>
          <w:lang w:eastAsia="zh-CN" w:bidi="ar-SA"/>
        </w:rPr>
        <w:fldChar w:fldCharType="end"/>
      </w:r>
      <w:r w:rsidRPr="00461C57">
        <w:rPr>
          <w:rFonts w:ascii="Arial" w:hAnsi="Arial" w:cs="Arial"/>
          <w:lang w:eastAsia="zh-CN" w:bidi="ar-SA"/>
        </w:rPr>
      </w:r>
      <w:r w:rsidRPr="00461C57">
        <w:rPr>
          <w:rFonts w:ascii="Arial" w:hAnsi="Arial" w:cs="Arial"/>
          <w:lang w:eastAsia="zh-CN" w:bidi="ar-SA"/>
        </w:rPr>
        <w:fldChar w:fldCharType="separate"/>
      </w:r>
      <w:r w:rsidRPr="00461C57">
        <w:rPr>
          <w:rFonts w:ascii="Arial" w:hAnsi="Arial" w:cs="Arial"/>
          <w:noProof/>
          <w:vertAlign w:val="superscript"/>
          <w:lang w:eastAsia="zh-CN" w:bidi="ar-SA"/>
        </w:rPr>
        <w:t>166, 167</w:t>
      </w:r>
      <w:r w:rsidRPr="00461C57">
        <w:rPr>
          <w:rFonts w:ascii="Arial" w:hAnsi="Arial" w:cs="Arial"/>
          <w:lang w:eastAsia="zh-CN" w:bidi="ar-SA"/>
        </w:rPr>
        <w:fldChar w:fldCharType="end"/>
      </w:r>
      <w:r w:rsidRPr="00461C57">
        <w:rPr>
          <w:rFonts w:ascii="Arial" w:hAnsi="Arial" w:cs="Arial"/>
          <w:lang w:eastAsia="zh-CN" w:bidi="ar-SA"/>
        </w:rPr>
        <w:t xml:space="preserve"> As such, we will allow CBOs to configure elements that are specific to their community but not alter core intervention content.  </w:t>
      </w:r>
      <w:r w:rsidRPr="00461C57">
        <w:rPr>
          <w:rFonts w:ascii="Arial" w:hAnsi="Arial" w:cs="Arial"/>
          <w:b/>
          <w:lang w:eastAsia="zh-CN" w:bidi="ar-SA"/>
        </w:rPr>
        <w:t xml:space="preserve">A configuration wizard </w:t>
      </w:r>
      <w:r w:rsidRPr="00461C57">
        <w:rPr>
          <w:rFonts w:ascii="Arial" w:hAnsi="Arial" w:cs="Arial"/>
          <w:lang w:eastAsia="zh-CN" w:bidi="ar-SA"/>
        </w:rPr>
        <w:t>will allow CBOs</w:t>
      </w:r>
      <w:r w:rsidRPr="00461C57">
        <w:rPr>
          <w:rFonts w:ascii="Arial" w:hAnsi="Arial" w:cs="Arial"/>
          <w:b/>
          <w:lang w:eastAsia="zh-CN" w:bidi="ar-SA"/>
        </w:rPr>
        <w:t xml:space="preserve"> </w:t>
      </w:r>
      <w:r w:rsidRPr="00461C57">
        <w:rPr>
          <w:rFonts w:ascii="Arial" w:hAnsi="Arial" w:cs="Arial"/>
          <w:lang w:eastAsia="zh-CN" w:bidi="ar-SA"/>
        </w:rPr>
        <w:t>upload their logo, embed information about their organization’s services (e.g., hours for HIV testing, PrEP assistance programs), tailor reminder message content, and select from a library of welcome videos that best resonate with their community.  CBOs have asked for the ability to assess areas of need (e.g., addiction treatment, housing services, etc.) in KIU! assessments.  Given the syndemic of health issues linked to HIV in YMSM,</w:t>
      </w:r>
      <w:r w:rsidRPr="00461C57">
        <w:rPr>
          <w:rFonts w:ascii="Arial" w:hAnsi="Arial" w:cs="Arial"/>
          <w:lang w:eastAsia="zh-CN" w:bidi="ar-SA"/>
        </w:rPr>
        <w:fldChar w:fldCharType="begin">
          <w:fldData xml:space="preserve">PEVuZE5vdGU+PENpdGU+PEF1dGhvcj5NdXN0YW5za2k8L0F1dGhvcj48WWVhcj4yMDA3PC9ZZWFy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</w:fldData>
        </w:fldChar>
      </w:r>
      <w:r w:rsidRPr="00461C57">
        <w:rPr>
          <w:rFonts w:ascii="Arial" w:hAnsi="Arial" w:cs="Arial"/>
          <w:lang w:eastAsia="zh-CN" w:bidi="ar-SA"/>
        </w:rPr>
        <w:instrText xml:space="preserve"> ADDIN EN.CITE </w:instrText>
      </w:r>
      <w:r w:rsidRPr="00461C57">
        <w:rPr>
          <w:rFonts w:ascii="Arial" w:hAnsi="Arial" w:cs="Arial"/>
          <w:lang w:eastAsia="zh-CN" w:bidi="ar-SA"/>
        </w:rPr>
        <w:fldChar w:fldCharType="begin">
          <w:fldData xml:space="preserve">PEVuZE5vdGU+PENpdGU+PEF1dGhvcj5NdXN0YW5za2k8L0F1dGhvcj48WWVhcj4yMDA3PC9ZZWFy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</w:fldData>
        </w:fldChar>
      </w:r>
      <w:r w:rsidRPr="00461C57">
        <w:rPr>
          <w:rFonts w:ascii="Arial" w:hAnsi="Arial" w:cs="Arial"/>
          <w:lang w:eastAsia="zh-CN" w:bidi="ar-SA"/>
        </w:rPr>
        <w:instrText xml:space="preserve"> ADDIN EN.CITE.DATA </w:instrText>
      </w:r>
      <w:r w:rsidRPr="00461C57">
        <w:rPr>
          <w:rFonts w:ascii="Arial" w:hAnsi="Arial" w:cs="Arial"/>
          <w:lang w:eastAsia="zh-CN" w:bidi="ar-SA"/>
        </w:rPr>
      </w:r>
      <w:r w:rsidRPr="00461C57">
        <w:rPr>
          <w:rFonts w:ascii="Arial" w:hAnsi="Arial" w:cs="Arial"/>
          <w:lang w:eastAsia="zh-CN" w:bidi="ar-SA"/>
        </w:rPr>
        <w:fldChar w:fldCharType="end"/>
      </w:r>
      <w:r w:rsidRPr="00461C57">
        <w:rPr>
          <w:rFonts w:ascii="Arial" w:hAnsi="Arial" w:cs="Arial"/>
          <w:lang w:eastAsia="zh-CN" w:bidi="ar-SA"/>
        </w:rPr>
      </w:r>
      <w:r w:rsidRPr="00461C57">
        <w:rPr>
          <w:rFonts w:ascii="Arial" w:hAnsi="Arial" w:cs="Arial"/>
          <w:lang w:eastAsia="zh-CN" w:bidi="ar-SA"/>
        </w:rPr>
        <w:fldChar w:fldCharType="separate"/>
      </w:r>
      <w:r w:rsidRPr="00461C57">
        <w:rPr>
          <w:rFonts w:ascii="Arial" w:hAnsi="Arial" w:cs="Arial"/>
          <w:noProof/>
          <w:vertAlign w:val="superscript"/>
          <w:lang w:eastAsia="zh-CN" w:bidi="ar-SA"/>
        </w:rPr>
        <w:t>168-172</w:t>
      </w:r>
      <w:r w:rsidRPr="00461C57">
        <w:rPr>
          <w:rFonts w:ascii="Arial" w:hAnsi="Arial" w:cs="Arial"/>
          <w:lang w:eastAsia="zh-CN" w:bidi="ar-SA"/>
        </w:rPr>
        <w:fldChar w:fldCharType="end"/>
      </w:r>
      <w:r w:rsidRPr="00461C57">
        <w:rPr>
          <w:rFonts w:ascii="Arial" w:hAnsi="Arial" w:cs="Arial"/>
          <w:lang w:eastAsia="zh-CN" w:bidi="ar-SA"/>
        </w:rPr>
        <w:t xml:space="preserve"> this is an important opportunity to link YMSM to needed services.  We will enable the option for CBOs to specify services, and, with YMSM consent, will feed requests for services back to the CBO.  For the DTC strategy, we will embed geocoded service locators, which we have integrated into past eHealth interventions and found that, in concert with intervention content, they increase use of local services.</w:t>
      </w:r>
      <w:r w:rsidRPr="00461C57">
        <w:rPr>
          <w:rFonts w:ascii="Arial" w:hAnsi="Arial" w:cs="Arial"/>
          <w:lang w:eastAsia="zh-CN" w:bidi="ar-SA"/>
        </w:rPr>
        <w:fldChar w:fldCharType="begin">
          <w:fldData xml:space="preserve">PEVuZE5vdGU+PENpdGU+PEF1dGhvcj5ZYmFycmE8L0F1dGhvcj48WWVhcj4yMDE3PC9ZZWFyPjxS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</w:fldData>
        </w:fldChar>
      </w:r>
      <w:r w:rsidRPr="00461C57">
        <w:rPr>
          <w:rFonts w:ascii="Arial" w:hAnsi="Arial" w:cs="Arial"/>
          <w:lang w:eastAsia="zh-CN" w:bidi="ar-SA"/>
        </w:rPr>
        <w:instrText xml:space="preserve"> ADDIN EN.CITE </w:instrText>
      </w:r>
      <w:r w:rsidRPr="00461C57">
        <w:rPr>
          <w:rFonts w:ascii="Arial" w:hAnsi="Arial" w:cs="Arial"/>
          <w:lang w:eastAsia="zh-CN" w:bidi="ar-SA"/>
        </w:rPr>
        <w:fldChar w:fldCharType="begin">
          <w:fldData xml:space="preserve">PEVuZE5vdGU+PENpdGU+PEF1dGhvcj5ZYmFycmE8L0F1dGhvcj48WWVhcj4yMDE3PC9ZZWFyPjxS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</w:fldData>
        </w:fldChar>
      </w:r>
      <w:r w:rsidRPr="00461C57">
        <w:rPr>
          <w:rFonts w:ascii="Arial" w:hAnsi="Arial" w:cs="Arial"/>
          <w:lang w:eastAsia="zh-CN" w:bidi="ar-SA"/>
        </w:rPr>
        <w:instrText xml:space="preserve"> ADDIN EN.CITE.DATA </w:instrText>
      </w:r>
      <w:r w:rsidRPr="00461C57">
        <w:rPr>
          <w:rFonts w:ascii="Arial" w:hAnsi="Arial" w:cs="Arial"/>
          <w:lang w:eastAsia="zh-CN" w:bidi="ar-SA"/>
        </w:rPr>
      </w:r>
      <w:r w:rsidRPr="00461C57">
        <w:rPr>
          <w:rFonts w:ascii="Arial" w:hAnsi="Arial" w:cs="Arial"/>
          <w:lang w:eastAsia="zh-CN" w:bidi="ar-SA"/>
        </w:rPr>
        <w:fldChar w:fldCharType="end"/>
      </w:r>
      <w:r w:rsidRPr="00461C57">
        <w:rPr>
          <w:rFonts w:ascii="Arial" w:hAnsi="Arial" w:cs="Arial"/>
          <w:lang w:eastAsia="zh-CN" w:bidi="ar-SA"/>
        </w:rPr>
      </w:r>
      <w:r w:rsidRPr="00461C57">
        <w:rPr>
          <w:rFonts w:ascii="Arial" w:hAnsi="Arial" w:cs="Arial"/>
          <w:lang w:eastAsia="zh-CN" w:bidi="ar-SA"/>
        </w:rPr>
        <w:fldChar w:fldCharType="separate"/>
      </w:r>
      <w:r w:rsidRPr="00461C57">
        <w:rPr>
          <w:rFonts w:ascii="Arial" w:hAnsi="Arial" w:cs="Arial"/>
          <w:noProof/>
          <w:vertAlign w:val="superscript"/>
          <w:lang w:eastAsia="zh-CN" w:bidi="ar-SA"/>
        </w:rPr>
        <w:t>173</w:t>
      </w:r>
      <w:r w:rsidRPr="00461C57">
        <w:rPr>
          <w:rFonts w:ascii="Arial" w:hAnsi="Arial" w:cs="Arial"/>
          <w:lang w:eastAsia="zh-CN" w:bidi="ar-SA"/>
        </w:rPr>
        <w:fldChar w:fldCharType="end"/>
      </w:r>
      <w:r w:rsidRPr="00461C57">
        <w:rPr>
          <w:rFonts w:ascii="Arial" w:hAnsi="Arial" w:cs="Arial"/>
          <w:lang w:eastAsia="zh-CN" w:bidi="ar-SA"/>
        </w:rPr>
        <w:t xml:space="preserve"> </w:t>
      </w:r>
    </w:p>
    <w:p w:rsidR="00461C57" w:rsidRPr="00461C57" w:rsidRDefault="00461C57" w:rsidP="000B24D9">
      <w:pPr>
        <w:widowControl/>
        <w:autoSpaceDE/>
        <w:autoSpaceDN/>
        <w:ind w:firstLine="720"/>
        <w:rPr>
          <w:rFonts w:ascii="Arial" w:hAnsi="Arial" w:cs="Arial"/>
          <w:b/>
          <w:lang w:bidi="ar-SA"/>
        </w:rPr>
      </w:pPr>
      <w:r w:rsidRPr="00461C57">
        <w:rPr>
          <w:rFonts w:ascii="Arial" w:hAnsi="Arial" w:cs="Arial"/>
          <w:b/>
          <w:lang w:eastAsia="zh-CN" w:bidi="ar-SA"/>
        </w:rPr>
        <w:t xml:space="preserve">(c)  </w:t>
      </w:r>
      <w:r w:rsidRPr="00461C57">
        <w:rPr>
          <w:rFonts w:ascii="Arial" w:hAnsi="Arial" w:cs="Arial"/>
          <w:lang w:eastAsia="zh-CN" w:bidi="ar-SA"/>
        </w:rPr>
        <w:t xml:space="preserve">Content will be </w:t>
      </w:r>
      <w:r w:rsidRPr="00461C57">
        <w:rPr>
          <w:rFonts w:ascii="Arial" w:hAnsi="Arial" w:cs="Arial"/>
          <w:lang w:bidi="ar-SA"/>
        </w:rPr>
        <w:t xml:space="preserve">delivered over the Internet as a hosted web application (webapp) and therefore </w:t>
      </w:r>
      <w:r w:rsidRPr="00461C57">
        <w:rPr>
          <w:rFonts w:ascii="Arial" w:hAnsi="Arial" w:cs="Arial"/>
          <w:b/>
          <w:lang w:bidi="ar-SA"/>
        </w:rPr>
        <w:t>accessible on a range of devices</w:t>
      </w:r>
      <w:r w:rsidRPr="00461C57">
        <w:rPr>
          <w:rFonts w:ascii="Arial" w:hAnsi="Arial" w:cs="Arial"/>
          <w:lang w:bidi="ar-SA"/>
        </w:rPr>
        <w:t xml:space="preserve"> (e.g., computer,  tablet, mobile phone) due to its </w:t>
      </w:r>
      <w:r w:rsidRPr="00461C57">
        <w:rPr>
          <w:rFonts w:ascii="Arial" w:hAnsi="Arial" w:cs="Arial"/>
          <w:i/>
          <w:lang w:bidi="ar-SA"/>
        </w:rPr>
        <w:t>mobile-web responsive design</w:t>
      </w:r>
      <w:r w:rsidRPr="00461C57">
        <w:rPr>
          <w:rFonts w:ascii="Arial" w:hAnsi="Arial" w:cs="Arial"/>
          <w:lang w:bidi="ar-SA"/>
        </w:rPr>
        <w:t>.</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&lt;EndNote&gt;&lt;Cite&gt;&lt;Author&gt;Gardner&lt;/Author&gt;&lt;Year&gt;2011&lt;/Year&gt;&lt;RecNum&gt;46709&lt;/RecNum&gt;&lt;DisplayText&gt;&lt;style face="superscript"&gt;174&lt;/style&gt;&lt;/DisplayText&gt;&lt;record&gt;&lt;rec-number&gt;46709&lt;/rec-number&gt;&lt;foreign-keys&gt;&lt;key app="EN" db-id="sw0fafpwy0af5eet2xivr902s2r9eppad2rs"&gt;46709&lt;/key&gt;&lt;/foreign-keys&gt;&lt;ref-type name="Journal Article"&gt;17&lt;/ref-type&gt;&lt;contributors&gt;&lt;authors&gt;&lt;author&gt;Gardner, B. S.&lt;/author&gt;&lt;/authors&gt;&lt;/contributors&gt;&lt;titles&gt;&lt;title&gt;Responsive Web Design: Enriching the User Experience&lt;/title&gt;&lt;secondary-title&gt;Connectivity and the User Experience&lt;/secondary-title&gt;&lt;/titles&gt;&lt;periodical&gt;&lt;full-title&gt;Connectivity and the User Experience&lt;/full-title&gt;&lt;/periodical&gt;&lt;pages&gt;13&lt;/pages&gt;&lt;volume&gt;11&lt;/volume&gt;&lt;number&gt;1&lt;/number&gt;&lt;dates&gt;&lt;year&gt;2011&lt;/year&gt;&lt;/dates&gt;&lt;urls&gt;&lt;/urls&gt;&lt;/record&gt;&lt;/Cite&gt;&lt;/EndNote&gt;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174</w:t>
      </w:r>
      <w:r w:rsidRPr="00461C57">
        <w:rPr>
          <w:rFonts w:ascii="Arial" w:hAnsi="Arial" w:cs="Arial"/>
          <w:lang w:bidi="ar-SA"/>
        </w:rPr>
        <w:fldChar w:fldCharType="end"/>
      </w:r>
      <w:r w:rsidRPr="00461C57">
        <w:rPr>
          <w:rFonts w:ascii="Arial" w:hAnsi="Arial" w:cs="Arial"/>
          <w:lang w:bidi="ar-SA"/>
        </w:rPr>
        <w:t xml:space="preserve"> This reduces barriers to engagement, particularly for minority YMSM who may access the internet on a smartphone.</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&lt;EndNote&gt;&lt;Cite&gt;&lt;Author&gt;Pew Internet &amp;amp; American Life Project&lt;/Author&gt;&lt;Year&gt;2013&lt;/Year&gt;&lt;RecNum&gt;16102&lt;/RecNum&gt;&lt;DisplayText&gt;&lt;style face="superscript"&gt;175&lt;/style&gt;&lt;/DisplayText&gt;&lt;record&gt;&lt;rec-number&gt;16102&lt;/rec-number&gt;&lt;foreign-keys&gt;&lt;key app="EN" db-id="9perxfdty9sezqew0t7xaz05v0fpppad99px" timestamp="1429571928"&gt;16102&lt;/key&gt;&lt;/foreign-keys&gt;&lt;ref-type name="Report"&gt;27&lt;/ref-type&gt;&lt;contributors&gt;&lt;authors&gt;&lt;author&gt;Pew Internet &amp;amp; American Life Project,&lt;/author&gt;&lt;/authors&gt;&lt;/contributors&gt;&lt;titles&gt;&lt;title&gt;Teens and Technology 2013&lt;/title&gt;&lt;/titles&gt;&lt;dates&gt;&lt;year&gt;2013&lt;/year&gt;&lt;/dates&gt;&lt;urls&gt;&lt;related-urls&gt;&lt;url&gt;http://www.pewinternet.org/~/media//Files/Reports/2013/PIP_TeensandTechnology2013.pdf&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175</w:t>
      </w:r>
      <w:r w:rsidRPr="00461C57">
        <w:rPr>
          <w:rFonts w:ascii="Arial" w:hAnsi="Arial" w:cs="Arial"/>
          <w:lang w:bidi="ar-SA"/>
        </w:rPr>
        <w:fldChar w:fldCharType="end"/>
      </w:r>
      <w:r w:rsidRPr="00461C57">
        <w:rPr>
          <w:rFonts w:ascii="Arial" w:hAnsi="Arial" w:cs="Arial"/>
          <w:lang w:bidi="ar-SA"/>
        </w:rPr>
        <w:t xml:space="preserve">  The design automatically modifies layout of website content to enhance the appearance and usability for each device.  At the same time, this design does not require the development of an offline installable app that needs to be programmed for each type of phone (e.g., iPhone, Android) and model (e.g., large versus small screen size), therefore making the intervention more cost-effective and updatable.  </w:t>
      </w:r>
    </w:p>
    <w:p w:rsidR="00461C57" w:rsidRPr="00461C57" w:rsidRDefault="00461C57" w:rsidP="000B24D9">
      <w:pPr>
        <w:widowControl/>
        <w:autoSpaceDE/>
        <w:autoSpaceDN/>
        <w:ind w:firstLine="720"/>
        <w:rPr>
          <w:rFonts w:ascii="Arial" w:hAnsi="Arial" w:cs="Arial"/>
          <w:lang w:bidi="ar-SA"/>
        </w:rPr>
      </w:pPr>
      <w:r w:rsidRPr="00461C57">
        <w:rPr>
          <w:rFonts w:ascii="Arial" w:hAnsi="Arial" w:cs="Arial"/>
          <w:b/>
          <w:lang w:bidi="ar-SA"/>
        </w:rPr>
        <w:t>(d)  Strategy</w:t>
      </w:r>
      <w:r w:rsidRPr="00461C57">
        <w:rPr>
          <w:rFonts w:ascii="Arial" w:hAnsi="Arial" w:cs="Arial"/>
          <w:lang w:bidi="ar-SA"/>
        </w:rPr>
        <w:t xml:space="preserve"> </w:t>
      </w:r>
      <w:r w:rsidRPr="00461C57">
        <w:rPr>
          <w:rFonts w:ascii="Arial" w:hAnsi="Arial" w:cs="Arial"/>
          <w:b/>
          <w:lang w:bidi="ar-SA"/>
        </w:rPr>
        <w:t xml:space="preserve">for maintenance: </w:t>
      </w:r>
      <w:r w:rsidRPr="00461C57">
        <w:rPr>
          <w:rFonts w:ascii="Arial" w:hAnsi="Arial" w:cs="Arial"/>
          <w:lang w:bidi="ar-SA"/>
        </w:rPr>
        <w:t>There is no option to freeze eHealth interventions during a trial, as is done in a classic RCT, because failing to address software/hardware updates relegates it to increasing dysfunction and irrelevance.</w:t>
      </w:r>
      <w:r w:rsidRPr="00461C57">
        <w:rPr>
          <w:rFonts w:ascii="Arial" w:hAnsi="Arial" w:cs="Arial"/>
          <w:lang w:bidi="ar-SA"/>
        </w:rPr>
        <w:fldChar w:fldCharType="begin">
          <w:fldData xml:space="preserve">PEVuZE5vdGU+PENpdGU+PEF1dGhvcj5CdXJuczwvQXV0aG9yPjxZZWFyPjIwMTM8L1llYXI+PFJl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PEVuZE5vdGU+PENpdGU+PEF1dGhvcj5CdXJuczwvQXV0aG9yPjxZZWFyPjIwMTM8L1llYXI+PFJl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165, 176</w:t>
      </w:r>
      <w:r w:rsidRPr="00461C57">
        <w:rPr>
          <w:rFonts w:ascii="Arial" w:hAnsi="Arial" w:cs="Arial"/>
          <w:lang w:bidi="ar-SA"/>
        </w:rPr>
        <w:fldChar w:fldCharType="end"/>
      </w:r>
      <w:r w:rsidRPr="00461C57">
        <w:rPr>
          <w:rFonts w:ascii="Arial" w:hAnsi="Arial" w:cs="Arial"/>
          <w:lang w:bidi="ar-SA"/>
        </w:rPr>
        <w:t xml:space="preserve">  This is a very important difference in implementation for eHealth interventions compared to the classic Diffusion of Evidence Based Intervention model.</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&lt;EndNote&gt;&lt;Cite&gt;&lt;Author&gt;Rotheram-Borus&lt;/Author&gt;&lt;Year&gt;2012&lt;/Year&gt;&lt;RecNum&gt;18442&lt;/RecNum&gt;&lt;DisplayText&gt;&lt;style face="superscript"&gt;177&lt;/style&gt;&lt;/DisplayText&gt;&lt;record&gt;&lt;rec-number&gt;18442&lt;/rec-number&gt;&lt;foreign-keys&gt;&lt;key app="EN" db-id="9perxfdty9sezqew0t7xaz05v0fpppad99px" timestamp="1453316125"&gt;18442&lt;/key&gt;&lt;/foreign-keys&gt;&lt;ref-type name="Journal Article"&gt;17&lt;/ref-type&gt;&lt;contributors&gt;&lt;authors&gt;&lt;author&gt;Rotheram-Borus, M. J.&lt;/author&gt;&lt;author&gt;Swendeman, D.&lt;/author&gt;&lt;author&gt;Chorpita, B. F.&lt;/author&gt;&lt;/authors&gt;&lt;/contributors&gt;&lt;auth-address&gt;Rotheram-Borus, Mary Jane University of California, Los Angeles, Global Center for Children and Families 10920 Wilshire Boulevard., Suite 350, Los Angeles, CA, US, 90024&amp;#xD;mrotheram@mednet.ucla.edu Department of Psychiatry, University of California&amp;#xD;Department of Psychiatry, University of California&amp;#xD;Department of Psychology, University of California&lt;/auth-address&gt;&lt;titles&gt;&lt;title&gt;Disruptive innovations for designing and diffusing evidence-based interventions&lt;/title&gt;&lt;secondary-title&gt;American Psychologist&lt;/secondary-title&gt;&lt;/titles&gt;&lt;periodical&gt;&lt;full-title&gt;American Psychologist&lt;/full-title&gt;&lt;abbr-1&gt;Am. Psychol.&lt;/abbr-1&gt;&lt;abbr-2&gt;Am Psychol&lt;/abbr-2&gt;&lt;/periodical&gt;&lt;pages&gt;463-476&lt;/pages&gt;&lt;volume&gt;67&lt;/volume&gt;&lt;number&gt;6&lt;/number&gt;&lt;section&gt;463&lt;/section&gt;&lt;keywords&gt;&lt;keyword&gt;Health &amp;amp; Mental Health Treatment &amp;amp; Prevention 3300&lt;/keyword&gt;&lt;keyword&gt;Human&lt;/keyword&gt;&lt;keyword&gt;disruptive innovations&lt;/keyword&gt;&lt;keyword&gt;evidence-based interventions&lt;/keyword&gt;&lt;keyword&gt;mental health treatment&lt;/keyword&gt;&lt;keyword&gt;prevention science&lt;/keyword&gt;&lt;keyword&gt;Evidence Based Practice&lt;/keyword&gt;&lt;/keywords&gt;&lt;dates&gt;&lt;year&gt;2012&lt;/year&gt;&lt;pub-dates&gt;&lt;date&gt;Sep&lt;/date&gt;&lt;/pub-dates&gt;&lt;/dates&gt;&lt;isbn&gt;0003-066X 1935-990X&lt;/isbn&gt;&lt;accession-num&gt;2012-10813-001&lt;/accession-num&gt;&lt;urls&gt;&lt;/urls&gt;&lt;electronic-resource-num&gt;10.1037/a0028180&lt;/electronic-resource-num&gt;&lt;language&gt;English&lt;/language&gt;&lt;/record&gt;&lt;/Cite&gt;&lt;/EndNote&gt;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177</w:t>
      </w:r>
      <w:r w:rsidRPr="00461C57">
        <w:rPr>
          <w:rFonts w:ascii="Arial" w:hAnsi="Arial" w:cs="Arial"/>
          <w:lang w:bidi="ar-SA"/>
        </w:rPr>
        <w:fldChar w:fldCharType="end"/>
      </w:r>
      <w:r w:rsidRPr="00461C57">
        <w:rPr>
          <w:rFonts w:ascii="Arial" w:hAnsi="Arial" w:cs="Arial"/>
          <w:lang w:bidi="ar-SA"/>
        </w:rPr>
        <w:t xml:space="preserve">  Furthermore, </w:t>
      </w:r>
      <w:r w:rsidRPr="00461C57">
        <w:rPr>
          <w:rFonts w:ascii="Arial" w:eastAsia="Times New Roman" w:hAnsi="Arial" w:cs="Arial"/>
          <w:lang w:bidi="ar-SA"/>
        </w:rPr>
        <w:t>HIV prevention options have recently expanded and are expected to continue to proliferate (e.g., injectable PrEP), which will require updates to content. Our PURPLE software was engineered to allow updates, and the KIU! content is explicitly designed to rapidly accommodate new information because it was designed with updatability in mind (e.g., stable information like communication within relationships is conveyed through soap opera style videos; facts about prevention options are conveyed through easily updatable interactive components).  Our approach to making these updates w</w:t>
      </w:r>
      <w:r w:rsidRPr="00461C57">
        <w:rPr>
          <w:rFonts w:ascii="Arial" w:hAnsi="Arial" w:cs="Arial"/>
          <w:lang w:bidi="ar-SA"/>
        </w:rPr>
        <w:t>ill utilize Mohr’s principle</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&lt;EndNote&gt;&lt;Cite&gt;&lt;Author&gt;Mohr&lt;/Author&gt;&lt;Year&gt;2015&lt;/Year&gt;&lt;RecNum&gt;18277&lt;/RecNum&gt;&lt;DisplayText&gt;&lt;style face="superscript"&gt;176&lt;/style&gt;&lt;/DisplayText&gt;&lt;record&gt;&lt;rec-number&gt;18277&lt;/rec-number&gt;&lt;foreign-keys&gt;&lt;key app="EN" db-id="9perxfdty9sezqew0t7xaz05v0fpppad99px" timestamp="1453316105"&gt;18277&lt;/key&gt;&lt;/foreign-keys&gt;&lt;ref-type name="Journal Article"&gt;17&lt;/ref-type&gt;&lt;contributors&gt;&lt;authors&gt;&lt;author&gt;Mohr, D. C.&lt;/author&gt;&lt;author&gt;Schueller, S. M.&lt;/author&gt;&lt;author&gt;Riley, W. T.&lt;/author&gt;&lt;author&gt;Brown, C. H.&lt;/author&gt;&lt;author&gt;Cuijpers, P.&lt;/author&gt;&lt;author&gt;Duan, N.&lt;/author&gt;&lt;author&gt;Kwasny, M. J.&lt;/author&gt;&lt;author&gt;Stiles-Shields, C.&lt;/author&gt;&lt;author&gt;Cheung, K.&lt;/author&gt;&lt;/authors&gt;&lt;/contributors&gt;&lt;auth-address&gt;Center for Behavioral Intervention Technologies (CBITs), Northwestern University, Chicago, IL, United States. d-mohr@northwestern.edu.&lt;/auth-address&gt;&lt;titles&gt;&lt;title&gt;Trials of Intervention Principles: Evaluation Methods for Evolving Behavioral Intervention Technologies&lt;/title&gt;&lt;secondary-title&gt;J Med Internet Res&lt;/secondary-title&gt;&lt;/titles&gt;&lt;periodical&gt;&lt;full-title&gt;Journal of Medical Internet Research&lt;/full-title&gt;&lt;abbr-1&gt;J. Med. Internet Res.&lt;/abbr-1&gt;&lt;abbr-2&gt;J Med Internet Res&lt;/abbr-2&gt;&lt;/periodical&gt;&lt;pages&gt;e166&lt;/pages&gt;&lt;volume&gt;17&lt;/volume&gt;&lt;number&gt;7&lt;/number&gt;&lt;keywords&gt;&lt;keyword&gt;clinical trials&lt;/keyword&gt;&lt;keyword&gt;eHealth&lt;/keyword&gt;&lt;keyword&gt;mHealth&lt;/keyword&gt;&lt;keyword&gt;methodology&lt;/keyword&gt;&lt;/keywords&gt;&lt;dates&gt;&lt;year&gt;2015&lt;/year&gt;&lt;/dates&gt;&lt;isbn&gt;1438-8871 (Electronic)&amp;#xD;1438-8871 (Linking)&lt;/isbn&gt;&lt;accession-num&gt;26155878&lt;/accession-num&gt;&lt;urls&gt;&lt;related-urls&gt;&lt;url&gt;http://www.ncbi.nlm.nih.gov/pubmed/26155878&lt;/url&gt;&lt;/related-urls&gt;&lt;/urls&gt;&lt;custom2&gt;PMC4526981&lt;/custom2&gt;&lt;electronic-resource-num&gt;10.2196/jmir.4391&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176</w:t>
      </w:r>
      <w:r w:rsidRPr="00461C57">
        <w:rPr>
          <w:rFonts w:ascii="Arial" w:hAnsi="Arial" w:cs="Arial"/>
          <w:lang w:bidi="ar-SA"/>
        </w:rPr>
        <w:fldChar w:fldCharType="end"/>
      </w:r>
      <w:r w:rsidRPr="00461C57">
        <w:rPr>
          <w:rFonts w:ascii="Arial" w:hAnsi="Arial" w:cs="Arial"/>
          <w:lang w:bidi="ar-SA"/>
        </w:rPr>
        <w:t xml:space="preserve"> for optimizing an eHealth intervention during evaluation by: </w:t>
      </w:r>
      <w:r w:rsidRPr="00461C57">
        <w:rPr>
          <w:rFonts w:ascii="Arial" w:hAnsi="Arial" w:cs="Arial"/>
          <w:b/>
          <w:lang w:bidi="ar-SA"/>
        </w:rPr>
        <w:t xml:space="preserve">(1) </w:t>
      </w:r>
      <w:r w:rsidRPr="00461C57">
        <w:rPr>
          <w:rFonts w:ascii="Arial" w:hAnsi="Arial" w:cs="Arial"/>
          <w:lang w:bidi="ar-SA"/>
        </w:rPr>
        <w:t xml:space="preserve">identifying behavioral strategies that underlie change (e.g., goal setting, peer norms) and instantiation components (e.g., role model stories) that will not change during the trial; </w:t>
      </w:r>
      <w:r w:rsidRPr="00461C57">
        <w:rPr>
          <w:rFonts w:ascii="Arial" w:hAnsi="Arial" w:cs="Arial"/>
          <w:b/>
          <w:lang w:bidi="ar-SA"/>
        </w:rPr>
        <w:t>(2)</w:t>
      </w:r>
      <w:r w:rsidRPr="00461C57">
        <w:rPr>
          <w:rFonts w:ascii="Arial" w:hAnsi="Arial" w:cs="Arial"/>
          <w:lang w:bidi="ar-SA"/>
        </w:rPr>
        <w:t xml:space="preserve"> monitoring user support logs and regularly testing intervention content for compatibility issues; </w:t>
      </w:r>
      <w:r w:rsidRPr="00461C57">
        <w:rPr>
          <w:rFonts w:ascii="Arial" w:hAnsi="Arial" w:cs="Arial"/>
          <w:b/>
          <w:lang w:bidi="ar-SA"/>
        </w:rPr>
        <w:t>(3)</w:t>
      </w:r>
      <w:r w:rsidRPr="00461C57">
        <w:rPr>
          <w:rFonts w:ascii="Arial" w:hAnsi="Arial" w:cs="Arial"/>
          <w:lang w:bidi="ar-SA"/>
        </w:rPr>
        <w:t xml:space="preserve"> using decision rules to guide content and platform changes (e.g. bug fixes will be implemented immediately, but larger feature changes will be considered by the investigative team by asking if the change interfere with the primary principle being tested and the consequence of not making the change;</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&lt;EndNote&gt;&lt;Cite&gt;&lt;Author&gt;Mohr&lt;/Author&gt;&lt;Year&gt;2015&lt;/Year&gt;&lt;RecNum&gt;18277&lt;/RecNum&gt;&lt;DisplayText&gt;&lt;style face="superscript"&gt;176&lt;/style&gt;&lt;/DisplayText&gt;&lt;record&gt;&lt;rec-number&gt;18277&lt;/rec-number&gt;&lt;foreign-keys&gt;&lt;key app="EN" db-id="9perxfdty9sezqew0t7xaz05v0fpppad99px" timestamp="1453316105"&gt;18277&lt;/key&gt;&lt;/foreign-keys&gt;&lt;ref-type name="Journal Article"&gt;17&lt;/ref-type&gt;&lt;contributors&gt;&lt;authors&gt;&lt;author&gt;Mohr, D. C.&lt;/author&gt;&lt;author&gt;Schueller, S. M.&lt;/author&gt;&lt;author&gt;Riley, W. T.&lt;/author&gt;&lt;author&gt;Brown, C. H.&lt;/author&gt;&lt;author&gt;Cuijpers, P.&lt;/author&gt;&lt;author&gt;Duan, N.&lt;/author&gt;&lt;author&gt;Kwasny, M. J.&lt;/author&gt;&lt;author&gt;Stiles-Shields, C.&lt;/author&gt;&lt;author&gt;Cheung, K.&lt;/author&gt;&lt;/authors&gt;&lt;/contributors&gt;&lt;auth-address&gt;Center for Behavioral Intervention Technologies (CBITs), Northwestern University, Chicago, IL, United States. d-mohr@northwestern.edu.&lt;/auth-address&gt;&lt;titles&gt;&lt;title&gt;Trials of Intervention Principles: Evaluation Methods for Evolving Behavioral Intervention Technologies&lt;/title&gt;&lt;secondary-title&gt;J Med Internet Res&lt;/secondary-title&gt;&lt;/titles&gt;&lt;periodical&gt;&lt;full-title&gt;Journal of Medical Internet Research&lt;/full-title&gt;&lt;abbr-1&gt;J. Med. Internet Res.&lt;/abbr-1&gt;&lt;abbr-2&gt;J Med Internet Res&lt;/abbr-2&gt;&lt;/periodical&gt;&lt;pages&gt;e166&lt;/pages&gt;&lt;volume&gt;17&lt;/volume&gt;&lt;number&gt;7&lt;/number&gt;&lt;keywords&gt;&lt;keyword&gt;clinical trials&lt;/keyword&gt;&lt;keyword&gt;eHealth&lt;/keyword&gt;&lt;keyword&gt;mHealth&lt;/keyword&gt;&lt;keyword&gt;methodology&lt;/keyword&gt;&lt;/keywords&gt;&lt;dates&gt;&lt;year&gt;2015&lt;/year&gt;&lt;/dates&gt;&lt;isbn&gt;1438-8871 (Electronic)&amp;#xD;1438-8871 (Linking)&lt;/isbn&gt;&lt;accession-num&gt;26155878&lt;/accession-num&gt;&lt;urls&gt;&lt;related-urls&gt;&lt;url&gt;http://www.ncbi.nlm.nih.gov/pubmed/26155878&lt;/url&gt;&lt;/related-urls&gt;&lt;/urls&gt;&lt;custom2&gt;PMC4526981&lt;/custom2&gt;&lt;electronic-resource-num&gt;10.2196/jmir.4391&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176</w:t>
      </w:r>
      <w:r w:rsidRPr="00461C57">
        <w:rPr>
          <w:rFonts w:ascii="Arial" w:hAnsi="Arial" w:cs="Arial"/>
          <w:lang w:bidi="ar-SA"/>
        </w:rPr>
        <w:fldChar w:fldCharType="end"/>
      </w:r>
      <w:r w:rsidRPr="00461C57">
        <w:rPr>
          <w:rFonts w:ascii="Arial" w:hAnsi="Arial" w:cs="Arial"/>
          <w:lang w:bidi="ar-SA"/>
        </w:rPr>
        <w:t xml:space="preserve"> </w:t>
      </w:r>
      <w:r w:rsidRPr="00461C57">
        <w:rPr>
          <w:rFonts w:ascii="Arial" w:hAnsi="Arial" w:cs="Arial"/>
          <w:b/>
          <w:lang w:bidi="ar-SA"/>
        </w:rPr>
        <w:t>(4)</w:t>
      </w:r>
      <w:r w:rsidRPr="00461C57">
        <w:rPr>
          <w:rFonts w:ascii="Arial" w:hAnsi="Arial" w:cs="Arial"/>
          <w:lang w:bidi="ar-SA"/>
        </w:rPr>
        <w:t xml:space="preserve"> considering the need for usability testing; </w:t>
      </w:r>
      <w:r w:rsidRPr="00461C57">
        <w:rPr>
          <w:rFonts w:ascii="Arial" w:hAnsi="Arial" w:cs="Arial"/>
          <w:b/>
          <w:lang w:bidi="ar-SA"/>
        </w:rPr>
        <w:t>(5)</w:t>
      </w:r>
      <w:r w:rsidRPr="00461C57">
        <w:rPr>
          <w:rFonts w:ascii="Arial" w:hAnsi="Arial" w:cs="Arial"/>
          <w:lang w:bidi="ar-SA"/>
        </w:rPr>
        <w:t xml:space="preserve"> documenting and describing all feature changes as part of the intervention description; and </w:t>
      </w:r>
      <w:r w:rsidRPr="00461C57">
        <w:rPr>
          <w:rFonts w:ascii="Arial" w:hAnsi="Arial" w:cs="Arial"/>
          <w:b/>
          <w:lang w:bidi="ar-SA"/>
        </w:rPr>
        <w:t>(6)</w:t>
      </w:r>
      <w:r w:rsidRPr="00461C57">
        <w:rPr>
          <w:rFonts w:ascii="Arial" w:hAnsi="Arial" w:cs="Arial"/>
          <w:lang w:bidi="ar-SA"/>
        </w:rPr>
        <w:t xml:space="preserve"> Ensuring updates do not compromise our comparisons of implementation strategies because both arms will always receive the same, updated KIU! simultaneously during the trial.  Because the content is likely to have modest variability over time, though its principles will remain the same,</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&lt;EndNote&gt;&lt;Cite&gt;&lt;Author&gt;Mohr&lt;/Author&gt;&lt;Year&gt;2015&lt;/Year&gt;&lt;RecNum&gt;18277&lt;/RecNum&gt;&lt;DisplayText&gt;&lt;style face="superscript"&gt;176&lt;/style&gt;&lt;/DisplayText&gt;&lt;record&gt;&lt;rec-number&gt;18277&lt;/rec-number&gt;&lt;foreign-keys&gt;&lt;key app="EN" db-id="9perxfdty9sezqew0t7xaz05v0fpppad99px" timestamp="1453316105"&gt;18277&lt;/key&gt;&lt;/foreign-keys&gt;&lt;ref-type name="Journal Article"&gt;17&lt;/ref-type&gt;&lt;contributors&gt;&lt;authors&gt;&lt;author&gt;Mohr, D. C.&lt;/author&gt;&lt;author&gt;Schueller, S. M.&lt;/author&gt;&lt;author&gt;Riley, W. T.&lt;/author&gt;&lt;author&gt;Brown, C. H.&lt;/author&gt;&lt;author&gt;Cuijpers, P.&lt;/author&gt;&lt;author&gt;Duan, N.&lt;/author&gt;&lt;author&gt;Kwasny, M. J.&lt;/author&gt;&lt;author&gt;Stiles-Shields, C.&lt;/author&gt;&lt;author&gt;Cheung, K.&lt;/author&gt;&lt;/authors&gt;&lt;/contributors&gt;&lt;auth-address&gt;Center for Behavioral Intervention Technologies (CBITs), Northwestern University, Chicago, IL, United States. d-mohr@northwestern.edu.&lt;/auth-address&gt;&lt;titles&gt;&lt;title&gt;Trials of Intervention Principles: Evaluation Methods for Evolving Behavioral Intervention Technologies&lt;/title&gt;&lt;secondary-title&gt;J Med Internet Res&lt;/secondary-title&gt;&lt;/titles&gt;&lt;periodical&gt;&lt;full-title&gt;Journal of Medical Internet Research&lt;/full-title&gt;&lt;abbr-1&gt;J. Med. Internet Res.&lt;/abbr-1&gt;&lt;abbr-2&gt;J Med Internet Res&lt;/abbr-2&gt;&lt;/periodical&gt;&lt;pages&gt;e166&lt;/pages&gt;&lt;volume&gt;17&lt;/volume&gt;&lt;number&gt;7&lt;/number&gt;&lt;keywords&gt;&lt;keyword&gt;clinical trials&lt;/keyword&gt;&lt;keyword&gt;eHealth&lt;/keyword&gt;&lt;keyword&gt;mHealth&lt;/keyword&gt;&lt;keyword&gt;methodology&lt;/keyword&gt;&lt;/keywords&gt;&lt;dates&gt;&lt;year&gt;2015&lt;/year&gt;&lt;/dates&gt;&lt;isbn&gt;1438-8871 (Electronic)&amp;#xD;1438-8871 (Linking)&lt;/isbn&gt;&lt;accession-num&gt;26155878&lt;/accession-num&gt;&lt;urls&gt;&lt;related-urls&gt;&lt;url&gt;http://www.ncbi.nlm.nih.gov/pubmed/26155878&lt;/url&gt;&lt;/related-urls&gt;&lt;/urls&gt;&lt;custom2&gt;PMC4526981&lt;/custom2&gt;&lt;electronic-resource-num&gt;10.2196/jmir.4391&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176</w:t>
      </w:r>
      <w:r w:rsidRPr="00461C57">
        <w:rPr>
          <w:rFonts w:ascii="Arial" w:hAnsi="Arial" w:cs="Arial"/>
          <w:lang w:bidi="ar-SA"/>
        </w:rPr>
        <w:fldChar w:fldCharType="end"/>
      </w:r>
      <w:r w:rsidRPr="00461C57">
        <w:rPr>
          <w:rFonts w:ascii="Arial" w:hAnsi="Arial" w:cs="Arial"/>
          <w:lang w:bidi="ar-SA"/>
        </w:rPr>
        <w:t xml:space="preserve"> it is important for us to include measures of effectiveness (e.g., STIs) in this hybrid trial.</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&lt;EndNote&gt;&lt;Cite&gt;&lt;Author&gt;Curran&lt;/Author&gt;&lt;Year&gt;2012&lt;/Year&gt;&lt;RecNum&gt;18306&lt;/RecNum&gt;&lt;DisplayText&gt;&lt;style face="superscript"&gt;19&lt;/style&gt;&lt;/DisplayText&gt;&lt;record&gt;&lt;rec-number&gt;18306&lt;/rec-number&gt;&lt;foreign-keys&gt;&lt;key app="EN" db-id="9perxfdty9sezqew0t7xaz05v0fpppad99px" timestamp="1453316110"&gt;18306&lt;/key&gt;&lt;/foreign-keys&gt;&lt;ref-type name="Journal Article"&gt;17&lt;/ref-type&gt;&lt;contributors&gt;&lt;authors&gt;&lt;author&gt;Curran, G. M.&lt;/author&gt;&lt;author&gt;Bauer, M.&lt;/author&gt;&lt;author&gt;Mittman, B.&lt;/author&gt;&lt;author&gt;Pyne, J. M.&lt;/author&gt;&lt;author&gt;Stetler, C.&lt;/author&gt;&lt;/authors&gt;&lt;/contributors&gt;&lt;auth-address&gt;Central Arkansas Veterans Healthcare System, and Department of Psychiatry, University of Arkansas for Medical Sciences, Little Rock, AR, USA. currangeoffreym@uams.edu&lt;/auth-address&gt;&lt;titles&gt;&lt;title&gt;Effectiveness-implementation hybrid designs: combining elements of clinical effectiveness and implementation research to enhance public health impact&lt;/title&gt;&lt;secondary-title&gt;Med Care&lt;/secondary-title&gt;&lt;/titles&gt;&lt;periodical&gt;&lt;full-title&gt;Medical Care&lt;/full-title&gt;&lt;abbr-1&gt;Med. Care&lt;/abbr-1&gt;&lt;abbr-2&gt;Med Care&lt;/abbr-2&gt;&lt;/periodical&gt;&lt;pages&gt;217-26&lt;/pages&gt;&lt;volume&gt;50&lt;/volume&gt;&lt;number&gt;3&lt;/number&gt;&lt;keywords&gt;&lt;keyword&gt;Comparative Effectiveness Research/methods&lt;/keyword&gt;&lt;keyword&gt;Health Services Research/*methods&lt;/keyword&gt;&lt;keyword&gt;Humans&lt;/keyword&gt;&lt;keyword&gt;Outcome and Process Assessment (Health Care)/methods&lt;/keyword&gt;&lt;keyword&gt;*Public Health&lt;/keyword&gt;&lt;keyword&gt;Research Design&lt;/keyword&gt;&lt;keyword&gt;Translational Medical Research/methods&lt;/keyword&gt;&lt;keyword&gt;United States&lt;/keyword&gt;&lt;keyword&gt;United States Department of Veterans Affairs&lt;/keyword&gt;&lt;/keywords&gt;&lt;dates&gt;&lt;year&gt;2012&lt;/year&gt;&lt;pub-dates&gt;&lt;date&gt;Mar&lt;/date&gt;&lt;/pub-dates&gt;&lt;/dates&gt;&lt;isbn&gt;1537-1948 (Electronic)&amp;#xD;0025-7079 (Linking)&lt;/isbn&gt;&lt;accession-num&gt;22310560&lt;/accession-num&gt;&lt;urls&gt;&lt;related-urls&gt;&lt;url&gt;http://www.ncbi.nlm.nih.gov/pubmed/22310560&lt;/url&gt;&lt;/related-urls&gt;&lt;/urls&gt;&lt;custom2&gt;PMC3731143&lt;/custom2&gt;&lt;electronic-resource-num&gt;10.1097/MLR.0b013e3182408812&lt;/electronic-resource-num&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19</w:t>
      </w:r>
      <w:r w:rsidRPr="00461C57">
        <w:rPr>
          <w:rFonts w:ascii="Arial" w:eastAsia="Times New Roman" w:hAnsi="Arial" w:cs="Arial"/>
          <w:lang w:bidi="ar-SA"/>
        </w:rPr>
        <w:fldChar w:fldCharType="end"/>
      </w:r>
      <w:r w:rsidRPr="00461C57">
        <w:rPr>
          <w:rFonts w:ascii="Arial" w:hAnsi="Arial" w:cs="Arial"/>
          <w:lang w:bidi="ar-SA"/>
        </w:rPr>
        <w:t xml:space="preserve">   </w:t>
      </w:r>
    </w:p>
    <w:p w:rsidR="00BA418B" w:rsidRDefault="00BA418B" w:rsidP="00461C57">
      <w:pPr>
        <w:widowControl/>
        <w:autoSpaceDE/>
        <w:autoSpaceDN/>
        <w:ind w:firstLine="360"/>
        <w:rPr>
          <w:rFonts w:ascii="Arial" w:hAnsi="Arial" w:cs="Arial"/>
          <w:b/>
          <w:lang w:bidi="ar-SA"/>
        </w:rPr>
      </w:pPr>
    </w:p>
    <w:p w:rsidR="00461C57" w:rsidRPr="00461C57" w:rsidRDefault="00461C57" w:rsidP="000B24D9">
      <w:pPr>
        <w:widowControl/>
        <w:autoSpaceDE/>
        <w:autoSpaceDN/>
        <w:rPr>
          <w:rFonts w:ascii="Arial" w:eastAsia="Times New Roman" w:hAnsi="Arial" w:cs="Arial"/>
          <w:lang w:bidi="ar-SA"/>
        </w:rPr>
      </w:pPr>
      <w:r w:rsidRPr="00461C57">
        <w:rPr>
          <w:rFonts w:ascii="Arial" w:hAnsi="Arial" w:cs="Arial"/>
          <w:b/>
          <w:lang w:bidi="ar-SA"/>
        </w:rPr>
        <w:t>C.7. Design for Aim 1: Compare two implementation strategies using a cluster randomized trial.</w:t>
      </w:r>
      <w:r w:rsidRPr="00461C57">
        <w:rPr>
          <w:rFonts w:ascii="Arial" w:hAnsi="Arial" w:cs="Arial"/>
          <w:lang w:bidi="ar-SA"/>
        </w:rPr>
        <w:t xml:space="preserve">  </w:t>
      </w:r>
    </w:p>
    <w:p w:rsidR="00461C57" w:rsidRPr="00461C57" w:rsidRDefault="00461C57" w:rsidP="000B24D9">
      <w:pPr>
        <w:widowControl/>
        <w:autoSpaceDE/>
        <w:autoSpaceDN/>
        <w:rPr>
          <w:rFonts w:ascii="Arial" w:hAnsi="Arial" w:cs="Arial"/>
          <w:lang w:bidi="ar-SA"/>
        </w:rPr>
      </w:pPr>
      <w:r w:rsidRPr="00461C57">
        <w:rPr>
          <w:rFonts w:ascii="Arial" w:hAnsi="Arial" w:cs="Arial"/>
          <w:b/>
          <w:lang w:bidi="ar-SA"/>
        </w:rPr>
        <w:lastRenderedPageBreak/>
        <w:t>Justification for a type III hybrid implementation-effectiveness design:</w:t>
      </w:r>
      <w:r w:rsidRPr="00461C57">
        <w:rPr>
          <w:rFonts w:ascii="Arial" w:hAnsi="Arial" w:cs="Arial"/>
          <w:lang w:bidi="ar-SA"/>
        </w:rPr>
        <w:t xml:space="preserve"> This approach is designed to compare the impact of two implementation strategies while also gathering data on effectiveness and is recommended when: there is strong evidence for the effectiveness of the intervention (see C3), a strong basis for believing the implementation strategies are feasible and supportable (see C3 and C4), and strong “implementation momentum.”</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&lt;EndNote&gt;&lt;Cite&gt;&lt;Author&gt;Curran&lt;/Author&gt;&lt;Year&gt;2012&lt;/Year&gt;&lt;RecNum&gt;18306&lt;/RecNum&gt;&lt;DisplayText&gt;&lt;style face="superscript"&gt;19&lt;/style&gt;&lt;/DisplayText&gt;&lt;record&gt;&lt;rec-number&gt;18306&lt;/rec-number&gt;&lt;foreign-keys&gt;&lt;key app="EN" db-id="9perxfdty9sezqew0t7xaz05v0fpppad99px" timestamp="1453316110"&gt;18306&lt;/key&gt;&lt;/foreign-keys&gt;&lt;ref-type name="Journal Article"&gt;17&lt;/ref-type&gt;&lt;contributors&gt;&lt;authors&gt;&lt;author&gt;Curran, G. M.&lt;/author&gt;&lt;author&gt;Bauer, M.&lt;/author&gt;&lt;author&gt;Mittman, B.&lt;/author&gt;&lt;author&gt;Pyne, J. M.&lt;/author&gt;&lt;author&gt;Stetler, C.&lt;/author&gt;&lt;/authors&gt;&lt;/contributors&gt;&lt;auth-address&gt;Central Arkansas Veterans Healthcare System, and Department of Psychiatry, University of Arkansas for Medical Sciences, Little Rock, AR, USA. currangeoffreym@uams.edu&lt;/auth-address&gt;&lt;titles&gt;&lt;title&gt;Effectiveness-implementation hybrid designs: combining elements of clinical effectiveness and implementation research to enhance public health impact&lt;/title&gt;&lt;secondary-title&gt;Med Care&lt;/secondary-title&gt;&lt;/titles&gt;&lt;periodical&gt;&lt;full-title&gt;Medical Care&lt;/full-title&gt;&lt;abbr-1&gt;Med. Care&lt;/abbr-1&gt;&lt;abbr-2&gt;Med Care&lt;/abbr-2&gt;&lt;/periodical&gt;&lt;pages&gt;217-26&lt;/pages&gt;&lt;volume&gt;50&lt;/volume&gt;&lt;number&gt;3&lt;/number&gt;&lt;keywords&gt;&lt;keyword&gt;Comparative Effectiveness Research/methods&lt;/keyword&gt;&lt;keyword&gt;Health Services Research/*methods&lt;/keyword&gt;&lt;keyword&gt;Humans&lt;/keyword&gt;&lt;keyword&gt;Outcome and Process Assessment (Health Care)/methods&lt;/keyword&gt;&lt;keyword&gt;*Public Health&lt;/keyword&gt;&lt;keyword&gt;Research Design&lt;/keyword&gt;&lt;keyword&gt;Translational Medical Research/methods&lt;/keyword&gt;&lt;keyword&gt;United States&lt;/keyword&gt;&lt;keyword&gt;United States Department of Veterans Affairs&lt;/keyword&gt;&lt;/keywords&gt;&lt;dates&gt;&lt;year&gt;2012&lt;/year&gt;&lt;pub-dates&gt;&lt;date&gt;Mar&lt;/date&gt;&lt;/pub-dates&gt;&lt;/dates&gt;&lt;isbn&gt;1537-1948 (Electronic)&amp;#xD;0025-7079 (Linking)&lt;/isbn&gt;&lt;accession-num&gt;22310560&lt;/accession-num&gt;&lt;urls&gt;&lt;related-urls&gt;&lt;url&gt;http://www.ncbi.nlm.nih.gov/pubmed/22310560&lt;/url&gt;&lt;/related-urls&gt;&lt;/urls&gt;&lt;custom2&gt;PMC3731143&lt;/custom2&gt;&lt;electronic-resource-num&gt;10.1097/MLR.0b013e3182408812&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19</w:t>
      </w:r>
      <w:r w:rsidRPr="00461C57">
        <w:rPr>
          <w:rFonts w:ascii="Arial" w:hAnsi="Arial" w:cs="Arial"/>
          <w:lang w:bidi="ar-SA"/>
        </w:rPr>
        <w:fldChar w:fldCharType="end"/>
      </w:r>
      <w:r w:rsidRPr="00461C57">
        <w:rPr>
          <w:rFonts w:ascii="Arial" w:hAnsi="Arial" w:cs="Arial"/>
          <w:lang w:bidi="ar-SA"/>
        </w:rPr>
        <w:t xml:space="preserve">  In type III hybrid trials, there is no untreated control group because effectiveness has already been demonstrated; the primary question is which strategy works better in facilitating implementation, and effectiveness can be presumed if the observed rates of health outcomes (e.g., STI rates) are comparable to those found in the effectiveness trial.</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&lt;EndNote&gt;&lt;Cite&gt;&lt;Author&gt;Curran&lt;/Author&gt;&lt;Year&gt;2012&lt;/Year&gt;&lt;RecNum&gt;18306&lt;/RecNum&gt;&lt;DisplayText&gt;&lt;style face="superscript"&gt;19&lt;/style&gt;&lt;/DisplayText&gt;&lt;record&gt;&lt;rec-number&gt;18306&lt;/rec-number&gt;&lt;foreign-keys&gt;&lt;key app="EN" db-id="9perxfdty9sezqew0t7xaz05v0fpppad99px" timestamp="1453316110"&gt;18306&lt;/key&gt;&lt;/foreign-keys&gt;&lt;ref-type name="Journal Article"&gt;17&lt;/ref-type&gt;&lt;contributors&gt;&lt;authors&gt;&lt;author&gt;Curran, G. M.&lt;/author&gt;&lt;author&gt;Bauer, M.&lt;/author&gt;&lt;author&gt;Mittman, B.&lt;/author&gt;&lt;author&gt;Pyne, J. M.&lt;/author&gt;&lt;author&gt;Stetler, C.&lt;/author&gt;&lt;/authors&gt;&lt;/contributors&gt;&lt;auth-address&gt;Central Arkansas Veterans Healthcare System, and Department of Psychiatry, University of Arkansas for Medical Sciences, Little Rock, AR, USA. currangeoffreym@uams.edu&lt;/auth-address&gt;&lt;titles&gt;&lt;title&gt;Effectiveness-implementation hybrid designs: combining elements of clinical effectiveness and implementation research to enhance public health impact&lt;/title&gt;&lt;secondary-title&gt;Med Care&lt;/secondary-title&gt;&lt;/titles&gt;&lt;periodical&gt;&lt;full-title&gt;Medical Care&lt;/full-title&gt;&lt;abbr-1&gt;Med. Care&lt;/abbr-1&gt;&lt;abbr-2&gt;Med Care&lt;/abbr-2&gt;&lt;/periodical&gt;&lt;pages&gt;217-26&lt;/pages&gt;&lt;volume&gt;50&lt;/volume&gt;&lt;number&gt;3&lt;/number&gt;&lt;keywords&gt;&lt;keyword&gt;Comparative Effectiveness Research/methods&lt;/keyword&gt;&lt;keyword&gt;Health Services Research/*methods&lt;/keyword&gt;&lt;keyword&gt;Humans&lt;/keyword&gt;&lt;keyword&gt;Outcome and Process Assessment (Health Care)/methods&lt;/keyword&gt;&lt;keyword&gt;*Public Health&lt;/keyword&gt;&lt;keyword&gt;Research Design&lt;/keyword&gt;&lt;keyword&gt;Translational Medical Research/methods&lt;/keyword&gt;&lt;keyword&gt;United States&lt;/keyword&gt;&lt;keyword&gt;United States Department of Veterans Affairs&lt;/keyword&gt;&lt;/keywords&gt;&lt;dates&gt;&lt;year&gt;2012&lt;/year&gt;&lt;pub-dates&gt;&lt;date&gt;Mar&lt;/date&gt;&lt;/pub-dates&gt;&lt;/dates&gt;&lt;isbn&gt;1537-1948 (Electronic)&amp;#xD;0025-7079 (Linking)&lt;/isbn&gt;&lt;accession-num&gt;22310560&lt;/accession-num&gt;&lt;urls&gt;&lt;related-urls&gt;&lt;url&gt;http://www.ncbi.nlm.nih.gov/pubmed/22310560&lt;/url&gt;&lt;/related-urls&gt;&lt;/urls&gt;&lt;custom2&gt;PMC3731143&lt;/custom2&gt;&lt;electronic-resource-num&gt;10.1097/MLR.0b013e3182408812&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19</w:t>
      </w:r>
      <w:r w:rsidRPr="00461C57">
        <w:rPr>
          <w:rFonts w:ascii="Arial" w:hAnsi="Arial" w:cs="Arial"/>
          <w:lang w:bidi="ar-SA"/>
        </w:rPr>
        <w:fldChar w:fldCharType="end"/>
      </w:r>
      <w:r w:rsidRPr="00461C57">
        <w:rPr>
          <w:rFonts w:ascii="Arial" w:hAnsi="Arial" w:cs="Arial"/>
          <w:lang w:bidi="ar-SA"/>
        </w:rPr>
        <w:t xml:space="preserve">  We believe a hybrid trial is warranted, rather than a pure implementation trial, because of the value of ongoing assessment of effectiveness at the individual level as the intervention evolves and is “scaled out.”</w:t>
      </w:r>
      <w:r w:rsidRPr="00461C57">
        <w:rPr>
          <w:rFonts w:ascii="Arial" w:hAnsi="Arial" w:cs="Arial"/>
          <w:lang w:bidi="ar-SA"/>
        </w:rPr>
        <w:fldChar w:fldCharType="begin">
          <w:fldData xml:space="preserve">PEVuZE5vdGU+PENpdGU+PEF1dGhvcj5BYXJvbnM8L0F1dGhvcj48WWVhcj4yMDE3PC9ZZWFyPjxS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PEVuZE5vdGU+PENpdGU+PEF1dGhvcj5BYXJvbnM8L0F1dGhvcj48WWVhcj4yMDE3PC9ZZWFyPjxS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178</w:t>
      </w:r>
      <w:r w:rsidRPr="00461C57">
        <w:rPr>
          <w:rFonts w:ascii="Arial" w:hAnsi="Arial" w:cs="Arial"/>
          <w:lang w:bidi="ar-SA"/>
        </w:rPr>
        <w:fldChar w:fldCharType="end"/>
      </w:r>
      <w:r w:rsidRPr="00461C57">
        <w:rPr>
          <w:rFonts w:ascii="Arial" w:hAnsi="Arial" w:cs="Arial"/>
          <w:lang w:bidi="ar-SA"/>
        </w:rPr>
        <w:t xml:space="preserve">  Such trials are inherently pragmatic, and all decisions made about the design of this study started with the question: </w:t>
      </w:r>
      <w:r w:rsidRPr="00461C57">
        <w:rPr>
          <w:rFonts w:ascii="Arial" w:hAnsi="Arial" w:cs="Arial"/>
          <w:i/>
          <w:lang w:bidi="ar-SA"/>
        </w:rPr>
        <w:t>How would this work when implemented in the real world?</w:t>
      </w:r>
      <w:r w:rsidRPr="00461C57">
        <w:rPr>
          <w:rFonts w:ascii="Arial" w:hAnsi="Arial" w:cs="Arial"/>
          <w:lang w:bidi="ar-SA"/>
        </w:rPr>
        <w:t xml:space="preserve">  For example, we questioned having the KIU! intervention hosted and supported at Northwestern CBITs but ultimately decided it was the most pragmatic approach because: few CBOs have the IT infrastructure to locally host an eHealth intervention, our consultation with the CDC suggested it was realistic for a single organization (including a university) to deliver eHealth interventions nationally (see example</w:t>
      </w:r>
      <w:r w:rsidRPr="00461C57">
        <w:rPr>
          <w:rFonts w:ascii="Arial" w:hAnsi="Arial" w:cs="Arial"/>
          <w:lang w:bidi="ar-SA"/>
        </w:rPr>
        <w:fldChar w:fldCharType="begin">
          <w:fldData xml:space="preserve">PEVuZE5vdGU+PENpdGU+PEF1dGhvcj5UaXRvdjwvQXV0aG9yPjxZZWFyPjIwMTU8L1llYXI+PFJl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==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PEVuZE5vdGU+PENpdGU+PEF1dGhvcj5UaXRvdjwvQXV0aG9yPjxZZWFyPjIwMTU8L1llYXI+PFJl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==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179</w:t>
      </w:r>
      <w:r w:rsidRPr="00461C57">
        <w:rPr>
          <w:rFonts w:ascii="Arial" w:hAnsi="Arial" w:cs="Arial"/>
          <w:lang w:bidi="ar-SA"/>
        </w:rPr>
        <w:fldChar w:fldCharType="end"/>
      </w:r>
      <w:r w:rsidRPr="00461C57">
        <w:rPr>
          <w:rFonts w:ascii="Arial" w:hAnsi="Arial" w:cs="Arial"/>
          <w:lang w:bidi="ar-SA"/>
        </w:rPr>
        <w:t xml:space="preserve">), and CBITs has a track record of technology transfer to Health 2.0 businesses and could support that option if it is ultimately deemed the best strategy.  </w:t>
      </w:r>
    </w:p>
    <w:p w:rsidR="00461C57" w:rsidRPr="00461C57" w:rsidRDefault="00461C57" w:rsidP="00D66333">
      <w:pPr>
        <w:widowControl/>
        <w:autoSpaceDE/>
        <w:autoSpaceDN/>
        <w:ind w:firstLine="720"/>
        <w:rPr>
          <w:rFonts w:ascii="Arial" w:hAnsi="Arial" w:cs="Arial"/>
          <w:lang w:bidi="ar-SA"/>
        </w:rPr>
      </w:pPr>
      <w:r w:rsidRPr="00461C57">
        <w:rPr>
          <w:rFonts w:ascii="Arial" w:hAnsi="Arial" w:cs="Arial"/>
          <w:b/>
          <w:lang w:bidi="ar-SA"/>
        </w:rPr>
        <w:t xml:space="preserve">C.7a. Justification for a cluster randomized trial and randomizing counties.  </w:t>
      </w:r>
      <w:r w:rsidRPr="00461C57">
        <w:rPr>
          <w:rFonts w:ascii="Arial" w:hAnsi="Arial" w:cs="Arial"/>
          <w:lang w:bidi="ar-SA"/>
        </w:rPr>
        <w:t>In type III hybrid designs randomization occurs at the level of units within service organizations (e.g., CBOs) rather than individuals.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&lt;EndNote&gt;&lt;Cite&gt;&lt;Author&gt;Landsverk&lt;/Author&gt;&lt;Year&gt;2012&lt;/Year&gt;&lt;RecNum&gt;25004&lt;/RecNum&gt;&lt;DisplayText&gt;&lt;style face="superscript"&gt;180&lt;/style&gt;&lt;/DisplayText&gt;&lt;record&gt;&lt;rec-number&gt;25004&lt;/rec-number&gt;&lt;foreign-keys&gt;&lt;key app="EN" db-id="rx592wwt8fvpe6esvf3xtr2gw5twwts2te90" timestamp="1514577441"&gt;25004&lt;/key&gt;&lt;/foreign-keys&gt;&lt;ref-type name="Book Section"&gt;5&lt;/ref-type&gt;&lt;contributors&gt;&lt;authors&gt;&lt;author&gt;Landsverk, John&lt;/author&gt;&lt;author&gt;Brown, C. Hendricks&lt;/author&gt;&lt;author&gt;Chamberlain, Patricia&lt;/author&gt;&lt;author&gt;Palinkas, Lawrence&lt;/author&gt;&lt;author&gt;Ogihara, Mitsunori&lt;/author&gt;&lt;author&gt;Czaja, Sara&lt;/author&gt;&lt;author&gt;Goldhaber-Fiebert, Jeremy D.&lt;/author&gt;&lt;author&gt;Rolls Reutz, Jennifer A.&lt;/author&gt;&lt;author&gt;Horwitz, Sarah McCue&lt;/author&gt;&lt;/authors&gt;&lt;/contributors&gt;&lt;titles&gt;&lt;title&gt;Design and Analysis in Dissemination and Implementation Research&lt;/title&gt;&lt;secondary-title&gt;Dissemination and Implementation Research in HealthTranslating Science to Practice&lt;/secondary-title&gt;&lt;/titles&gt;&lt;pages&gt;225-260&lt;/pages&gt;&lt;dates&gt;&lt;year&gt;2012&lt;/year&gt;&lt;/dates&gt;&lt;isbn&gt;9780199751877&lt;/isbn&gt;&lt;urls&gt;&lt;/urls&gt;&lt;electronic-resource-num&gt;10.1093/acprof:oso/9780199751877.003.0012&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180</w:t>
      </w:r>
      <w:r w:rsidRPr="00461C57">
        <w:rPr>
          <w:rFonts w:ascii="Arial" w:hAnsi="Arial" w:cs="Arial"/>
          <w:lang w:bidi="ar-SA"/>
        </w:rPr>
        <w:fldChar w:fldCharType="end"/>
      </w:r>
      <w:r w:rsidRPr="00461C57">
        <w:rPr>
          <w:rFonts w:ascii="Arial" w:hAnsi="Arial" w:cs="Arial"/>
          <w:lang w:bidi="ar-SA"/>
        </w:rPr>
        <w:t xml:space="preserve">  This design required a unit of randomization that was functional for both the CBO and DTC strategy.  We considered randomizing to states, but they were too large of a region to effectively measure implementation outcomes and control for variability in key factors. We considered randomizing CBOs that were willing to implement but decided it was unethical to ask CBOs to apply to an RFA only to have their region randomized to a DTC approach.  We considered randomizing at the city level, but estimates of YMSM are not available at the city level; the smallest available unit is counties.  We ultimately selected randomization at the county level because of its advantages as a geographic and administrative region. </w:t>
      </w:r>
    </w:p>
    <w:p w:rsidR="00D66333" w:rsidRDefault="00D66333" w:rsidP="00461C57">
      <w:pPr>
        <w:autoSpaceDE/>
        <w:autoSpaceDN/>
        <w:ind w:firstLine="720"/>
        <w:rPr>
          <w:rFonts w:ascii="Arial" w:hAnsi="Arial" w:cs="Arial"/>
          <w:b/>
          <w:lang w:bidi="ar-SA"/>
        </w:rPr>
      </w:pPr>
    </w:p>
    <w:p w:rsidR="00461C57" w:rsidRPr="00461C57" w:rsidRDefault="00461C57" w:rsidP="00D66333">
      <w:pPr>
        <w:autoSpaceDE/>
        <w:autoSpaceDN/>
        <w:rPr>
          <w:rFonts w:ascii="Arial" w:hAnsi="Arial" w:cs="Arial"/>
          <w:lang w:bidi="ar-SA"/>
        </w:rPr>
      </w:pPr>
      <w:r w:rsidRPr="00461C57">
        <w:rPr>
          <w:rFonts w:ascii="Arial" w:hAnsi="Arial" w:cs="Arial"/>
          <w:b/>
          <w:noProof/>
          <w:lang w:bidi="ar-SA"/>
        </w:rPr>
        <w:lastRenderedPageBreak/>
        <mc:AlternateContent>
          <mc:Choice Requires="wpg">
            <w:drawing>
              <wp:anchor distT="0" distB="0" distL="114300" distR="114300" simplePos="0" relativeHeight="251661312" behindDoc="0" locked="0" layoutInCell="1" allowOverlap="1" wp14:anchorId="46390D20" wp14:editId="15B964FC">
                <wp:simplePos x="0" y="0"/>
                <wp:positionH relativeFrom="column">
                  <wp:posOffset>2644274</wp:posOffset>
                </wp:positionH>
                <wp:positionV relativeFrom="paragraph">
                  <wp:posOffset>1020746</wp:posOffset>
                </wp:positionV>
                <wp:extent cx="4224755" cy="5705441"/>
                <wp:effectExtent l="0" t="0" r="4445" b="0"/>
                <wp:wrapTight wrapText="bothSides">
                  <wp:wrapPolygon edited="0">
                    <wp:start x="0" y="0"/>
                    <wp:lineTo x="0" y="10459"/>
                    <wp:lineTo x="9643" y="11541"/>
                    <wp:lineTo x="9643" y="17311"/>
                    <wp:lineTo x="15487" y="18465"/>
                    <wp:lineTo x="15584" y="21494"/>
                    <wp:lineTo x="21525" y="21494"/>
                    <wp:lineTo x="21525" y="12695"/>
                    <wp:lineTo x="21331" y="0"/>
                    <wp:lineTo x="0" y="0"/>
                  </wp:wrapPolygon>
                </wp:wrapTight>
                <wp:docPr id="422" name="Group 422"/>
                <wp:cNvGraphicFramePr/>
                <a:graphic xmlns:a="http://schemas.openxmlformats.org/drawingml/2006/main">
                  <a:graphicData uri="http://schemas.microsoft.com/office/word/2010/wordprocessingGroup">
                    <wpg:wgp>
                      <wpg:cNvGrpSpPr/>
                      <wpg:grpSpPr>
                        <a:xfrm>
                          <a:off x="0" y="0"/>
                          <a:ext cx="4224755" cy="5705441"/>
                          <a:chOff x="0" y="0"/>
                          <a:chExt cx="4224755" cy="5705441"/>
                        </a:xfrm>
                      </wpg:grpSpPr>
                      <wpg:grpSp>
                        <wpg:cNvPr id="423" name="Group 423"/>
                        <wpg:cNvGrpSpPr/>
                        <wpg:grpSpPr>
                          <a:xfrm>
                            <a:off x="0" y="0"/>
                            <a:ext cx="4211320" cy="5705441"/>
                            <a:chOff x="0" y="0"/>
                            <a:chExt cx="4211320" cy="5705441"/>
                          </a:xfrm>
                        </wpg:grpSpPr>
                        <pic:pic xmlns:pic="http://schemas.openxmlformats.org/drawingml/2006/picture">
                          <pic:nvPicPr>
                            <pic:cNvPr id="424" name="Picture 424" descr="C:\Users\bsm292\Box Sync\KIU 3.0 grant planning\grant writing\narrative\KIU_Proposal_18-29_MSM_75Counties_Jan2018.jpg"/>
                            <pic:cNvPicPr>
                              <a:picLocks noChangeAspect="1"/>
                            </pic:cNvPicPr>
                          </pic:nvPicPr>
                          <pic:blipFill rotWithShape="1">
                            <a:blip r:embed="rId8" cstate="print">
                              <a:extLst>
                                <a:ext uri="{28A0092B-C50C-407E-A947-70E740481C1C}">
                                  <a14:useLocalDpi xmlns:a14="http://schemas.microsoft.com/office/drawing/2010/main" val="0"/>
                                </a:ext>
                              </a:extLst>
                            </a:blip>
                            <a:srcRect l="4817" t="12168" r="2049" b="7416"/>
                            <a:stretch/>
                          </pic:blipFill>
                          <pic:spPr bwMode="auto">
                            <a:xfrm>
                              <a:off x="0" y="0"/>
                              <a:ext cx="4147820" cy="276796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25" name="Picture 425"/>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1930400" y="2374231"/>
                              <a:ext cx="2280920" cy="3331210"/>
                            </a:xfrm>
                            <a:prstGeom prst="rect">
                              <a:avLst/>
                            </a:prstGeom>
                            <a:noFill/>
                          </pic:spPr>
                        </pic:pic>
                      </wpg:grpSp>
                      <wps:wsp>
                        <wps:cNvPr id="426" name="Text Box 426"/>
                        <wps:cNvSpPr txBox="1">
                          <a:spLocks noChangeArrowheads="1"/>
                        </wps:cNvSpPr>
                        <wps:spPr bwMode="auto">
                          <a:xfrm>
                            <a:off x="2630905" y="16042"/>
                            <a:ext cx="1593850" cy="462280"/>
                          </a:xfrm>
                          <a:prstGeom prst="rect">
                            <a:avLst/>
                          </a:prstGeom>
                          <a:noFill/>
                          <a:ln w="9525">
                            <a:noFill/>
                            <a:miter lim="800000"/>
                            <a:headEnd/>
                            <a:tailEnd/>
                          </a:ln>
                        </wps:spPr>
                        <wps:txbx>
                          <w:txbxContent>
                            <w:p w:rsidR="00A86C77" w:rsidRDefault="00A86C77" w:rsidP="00461C57">
                              <w:pPr>
                                <w:rPr>
                                  <w:rFonts w:ascii="Arial" w:hAnsi="Arial" w:cs="Arial"/>
                                  <w:sz w:val="16"/>
                                  <w:szCs w:val="16"/>
                                </w:rPr>
                              </w:pPr>
                              <w:r w:rsidRPr="007E7771">
                                <w:rPr>
                                  <w:rFonts w:ascii="Arial" w:hAnsi="Arial" w:cs="Arial"/>
                                  <w:sz w:val="16"/>
                                  <w:szCs w:val="16"/>
                                </w:rPr>
                                <w:t xml:space="preserve">Figure 1: </w:t>
                              </w:r>
                              <w:r>
                                <w:rPr>
                                  <w:rFonts w:ascii="Arial" w:hAnsi="Arial" w:cs="Arial"/>
                                  <w:sz w:val="16"/>
                                  <w:szCs w:val="16"/>
                                </w:rPr>
                                <w:t>County estimates of numbers of YMSM and design overview</w:t>
                              </w:r>
                            </w:p>
                            <w:p w:rsidR="00A86C77" w:rsidRPr="007E7771" w:rsidRDefault="00A86C77" w:rsidP="00461C57">
                              <w:pPr>
                                <w:rPr>
                                  <w:rFonts w:ascii="Arial" w:hAnsi="Arial" w:cs="Arial"/>
                                  <w:sz w:val="16"/>
                                  <w:szCs w:val="16"/>
                                </w:rPr>
                              </w:pPr>
                              <w:r>
                                <w:rPr>
                                  <w:rFonts w:ascii="Arial" w:hAnsi="Arial" w:cs="Arial"/>
                                  <w:sz w:val="16"/>
                                  <w:szCs w:val="16"/>
                                </w:rPr>
                                <w:t>Design overview</w:t>
                              </w:r>
                            </w:p>
                          </w:txbxContent>
                        </wps:txbx>
                        <wps:bodyPr rot="0" vert="horz" wrap="square" lIns="91440" tIns="45720" rIns="91440" bIns="45720" anchor="t" anchorCtr="0">
                          <a:noAutofit/>
                        </wps:bodyPr>
                      </wps:wsp>
                    </wpg:wgp>
                  </a:graphicData>
                </a:graphic>
              </wp:anchor>
            </w:drawing>
          </mc:Choice>
          <mc:Fallback>
            <w:pict>
              <v:group w14:anchorId="46390D20" id="Group 422" o:spid="_x0000_s1026" style="position:absolute;margin-left:208.2pt;margin-top:80.35pt;width:332.65pt;height:449.25pt;z-index:251661312" coordsize="42247,5705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&#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fy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">
                <v:group id="Group 423" o:spid="_x0000_s1027" style="position:absolute;width:42113;height:57054" coordsize="42113,57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fvP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sEiSeHvTDgCcv0LAAD//wMAUEsBAi0AFAAGAAgAAAAhANvh9svuAAAAhQEAABMAAAAAAAAA&#10;AAAAAAAAAAAAAFtDb250ZW50X1R5cGVzXS54bWxQSwECLQAUAAYACAAAACEAWvQsW78AAAAVAQAA&#10;CwAAAAAAAAAAAAAAAAAfAQAAX3JlbHMvLnJlbHNQSwECLQAUAAYACAAAACEAnc37z8YAAADcAAAA&#10;DwAAAAAAAAAAAAAAAAAHAgAAZHJzL2Rvd25yZXYueG1sUEsFBgAAAAADAAMAtwAAAPo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4" o:spid="_x0000_s1028" type="#_x0000_t75" style="position:absolute;width:41478;height:276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">
                    <v:imagedata r:id="rId10" o:title="KIU_Proposal_18-29_MSM_75Counties_Jan2018" croptop="7974f" cropbottom="4860f" cropleft="3157f" cropright="1343f"/>
                    <v:path arrowok="t"/>
                  </v:shape>
                  <v:shape id="Picture 425" o:spid="_x0000_s1029" type="#_x0000_t75" style="position:absolute;left:19304;top:23742;width:22809;height:333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">
                    <v:imagedata r:id="rId11" o:title=""/>
                    <v:path arrowok="t"/>
                  </v:shape>
                </v:group>
                <v:shapetype id="_x0000_t202" coordsize="21600,21600" o:spt="202" path="m,l,21600r21600,l21600,xe">
                  <v:stroke joinstyle="miter"/>
                  <v:path gradientshapeok="t" o:connecttype="rect"/>
                </v:shapetype>
                <v:shape id="Text Box 426" o:spid="_x0000_s1030" type="#_x0000_t202" style="position:absolute;left:26309;top:160;width:15938;height:46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" filled="f" stroked="f">
                  <v:textbox>
                    <w:txbxContent>
                      <w:p w:rsidR="00A86C77" w:rsidRDefault="00A86C77" w:rsidP="00461C57">
                        <w:pPr>
                          <w:rPr>
                            <w:rFonts w:ascii="Arial" w:hAnsi="Arial" w:cs="Arial"/>
                            <w:sz w:val="16"/>
                            <w:szCs w:val="16"/>
                          </w:rPr>
                        </w:pPr>
                        <w:r w:rsidRPr="007E7771">
                          <w:rPr>
                            <w:rFonts w:ascii="Arial" w:hAnsi="Arial" w:cs="Arial"/>
                            <w:sz w:val="16"/>
                            <w:szCs w:val="16"/>
                          </w:rPr>
                          <w:t xml:space="preserve">Figure 1: </w:t>
                        </w:r>
                        <w:r>
                          <w:rPr>
                            <w:rFonts w:ascii="Arial" w:hAnsi="Arial" w:cs="Arial"/>
                            <w:sz w:val="16"/>
                            <w:szCs w:val="16"/>
                          </w:rPr>
                          <w:t>County estimates of numbers of YMSM and design overview</w:t>
                        </w:r>
                      </w:p>
                      <w:p w:rsidR="00A86C77" w:rsidRPr="007E7771" w:rsidRDefault="00A86C77" w:rsidP="00461C57">
                        <w:pPr>
                          <w:rPr>
                            <w:rFonts w:ascii="Arial" w:hAnsi="Arial" w:cs="Arial"/>
                            <w:sz w:val="16"/>
                            <w:szCs w:val="16"/>
                          </w:rPr>
                        </w:pPr>
                        <w:r>
                          <w:rPr>
                            <w:rFonts w:ascii="Arial" w:hAnsi="Arial" w:cs="Arial"/>
                            <w:sz w:val="16"/>
                            <w:szCs w:val="16"/>
                          </w:rPr>
                          <w:t>Design overview</w:t>
                        </w:r>
                      </w:p>
                    </w:txbxContent>
                  </v:textbox>
                </v:shape>
                <w10:wrap type="tight"/>
              </v:group>
            </w:pict>
          </mc:Fallback>
        </mc:AlternateContent>
      </w:r>
      <w:r w:rsidRPr="00461C57">
        <w:rPr>
          <w:rFonts w:ascii="Arial" w:hAnsi="Arial" w:cs="Arial"/>
          <w:b/>
          <w:lang w:bidi="ar-SA"/>
        </w:rPr>
        <w:t xml:space="preserve">C.7b. Selection of counties and randomization.  </w:t>
      </w:r>
      <w:r w:rsidRPr="00461C57">
        <w:rPr>
          <w:rFonts w:ascii="Arial" w:hAnsi="Arial" w:cs="Arial"/>
          <w:lang w:bidi="ar-SA"/>
        </w:rPr>
        <w:t xml:space="preserve">In order to select counties, we will use the following inclusion/exclusion criteria: </w:t>
      </w:r>
      <w:r w:rsidRPr="00461C57">
        <w:rPr>
          <w:rFonts w:ascii="Arial" w:hAnsi="Arial" w:cs="Arial"/>
          <w:b/>
          <w:lang w:bidi="ar-SA"/>
        </w:rPr>
        <w:t>(1)</w:t>
      </w:r>
      <w:r w:rsidRPr="00461C57">
        <w:rPr>
          <w:rFonts w:ascii="Arial" w:hAnsi="Arial" w:cs="Arial"/>
          <w:lang w:bidi="ar-SA"/>
        </w:rPr>
        <w:t xml:space="preserve"> The county’s estimated number of MSM between the ages of 18–29 is at or above 2,000 based on an Emory age-adjusted estimate of MSM population sizes at the county level</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&lt;EndNote&gt;&lt;Cite&gt;&lt;Author&gt;Grey&lt;/Author&gt;&lt;Year&gt;2016&lt;/Year&gt;&lt;RecNum&gt;25254&lt;/RecNum&gt;&lt;DisplayText&gt;&lt;style face="superscript"&gt;16&lt;/style&gt;&lt;/DisplayText&gt;&lt;record&gt;&lt;rec-number&gt;25254&lt;/rec-number&gt;&lt;foreign-keys&gt;&lt;key app="EN" db-id="9perxfdty9sezqew0t7xaz05v0fpppad99px" timestamp="1516136144"&gt;25254&lt;/key&gt;&lt;/foreign-keys&gt;&lt;ref-type name="Journal Article"&gt;17&lt;/ref-type&gt;&lt;contributors&gt;&lt;authors&gt;&lt;author&gt;Grey, J. A.&lt;/author&gt;&lt;author&gt;Bernstein, K. T.&lt;/author&gt;&lt;author&gt;Sullivan, P. S.&lt;/author&gt;&lt;author&gt;Purcell, D. W.&lt;/author&gt;&lt;author&gt;Chesson, H. W.&lt;/author&gt;&lt;author&gt;Gift, T. L.&lt;/author&gt;&lt;author&gt;Rosenberg, E. S.&lt;/author&gt;&lt;/authors&gt;&lt;/contributors&gt;&lt;auth-address&gt;Department of Epidemiology Rollins School of Public Health Emory University Atlanta, GA United States.&amp;#xD;Division of STD Prevention National Center for HIV/AIDS, Viral Hepatitis, STD, and TB Prevention Centers for Disease Control and Prevention Atlanta, GA United States.&amp;#xD;Division of HIV/AIDS Prevention National Center for HIV, Viral Hepatitis, STD, and TB Prevention Centers for Disease Control and Prevention Atlanta, GA United States.&lt;/auth-address&gt;&lt;titles&gt;&lt;title&gt;Estimating the Population Sizes of Men Who Have Sex With Men in US States and Counties Using Data From the American Community Survey&lt;/title&gt;&lt;secondary-title&gt;JMIR Public Health Surveill&lt;/secondary-title&gt;&lt;/titles&gt;&lt;pages&gt;e14&lt;/pages&gt;&lt;volume&gt;2&lt;/volume&gt;&lt;number&gt;1&lt;/number&gt;&lt;edition&gt;2016/05/27&lt;/edition&gt;&lt;keywords&gt;&lt;keyword&gt;demography&lt;/keyword&gt;&lt;keyword&gt;men who have sex with men&lt;/keyword&gt;&lt;keyword&gt;population&lt;/keyword&gt;&lt;keyword&gt;sexual behavior&lt;/keyword&gt;&lt;/keywords&gt;&lt;dates&gt;&lt;year&gt;2016&lt;/year&gt;&lt;pub-dates&gt;&lt;date&gt;Jan-Jun&lt;/date&gt;&lt;/pub-dates&gt;&lt;/dates&gt;&lt;isbn&gt;2369-2960 (Print)&amp;#xD;2369-2960 (Linking)&lt;/isbn&gt;&lt;accession-num&gt;27227149&lt;/accession-num&gt;&lt;urls&gt;&lt;related-urls&gt;&lt;url&gt;https://www.ncbi.nlm.nih.gov/pubmed/27227149&lt;/url&gt;&lt;/related-urls&gt;&lt;/urls&gt;&lt;custom2&gt;PMC4873305&lt;/custom2&gt;&lt;electronic-resource-num&gt;10.2196/publichealth.5365&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16</w:t>
      </w:r>
      <w:r w:rsidRPr="00461C57">
        <w:rPr>
          <w:rFonts w:ascii="Arial" w:hAnsi="Arial" w:cs="Arial"/>
          <w:lang w:bidi="ar-SA"/>
        </w:rPr>
        <w:fldChar w:fldCharType="end"/>
      </w:r>
      <w:r w:rsidRPr="00461C57">
        <w:rPr>
          <w:rFonts w:ascii="Arial" w:hAnsi="Arial" w:cs="Arial"/>
          <w:lang w:bidi="ar-SA"/>
        </w:rPr>
        <w:t xml:space="preserve"> (N = 92 counties).  We will work with Consultant Sullivan (expert in HIV and MSM spatial epidemiology) to consider if some counties should be merged in cases where a single metropolitan area includes multiple counties. </w:t>
      </w:r>
      <w:r w:rsidRPr="00461C57">
        <w:rPr>
          <w:rFonts w:ascii="Arial" w:hAnsi="Arial" w:cs="Arial"/>
          <w:b/>
          <w:lang w:bidi="ar-SA"/>
        </w:rPr>
        <w:t>(2)</w:t>
      </w:r>
      <w:r w:rsidRPr="00461C57">
        <w:rPr>
          <w:rFonts w:ascii="Arial" w:hAnsi="Arial" w:cs="Arial"/>
          <w:lang w:bidi="ar-SA"/>
        </w:rPr>
        <w:t xml:space="preserve"> The county’s 2013 HIV prevalence case count among MSM is at or above the national median.  </w:t>
      </w:r>
      <w:r w:rsidRPr="00461C57">
        <w:rPr>
          <w:rFonts w:ascii="Arial" w:hAnsi="Arial" w:cs="Arial"/>
          <w:b/>
          <w:lang w:bidi="ar-SA"/>
        </w:rPr>
        <w:t>(3)</w:t>
      </w:r>
      <w:r w:rsidRPr="00461C57">
        <w:rPr>
          <w:rFonts w:ascii="Arial" w:hAnsi="Arial" w:cs="Arial"/>
          <w:lang w:bidi="ar-SA"/>
        </w:rPr>
        <w:t xml:space="preserve"> At least one CBO that provides HIV testing exists in the county.  </w:t>
      </w:r>
      <w:r w:rsidRPr="00461C57">
        <w:rPr>
          <w:rFonts w:ascii="Arial" w:hAnsi="Arial" w:cs="Arial"/>
          <w:b/>
          <w:lang w:bidi="ar-SA"/>
        </w:rPr>
        <w:t>(4)</w:t>
      </w:r>
      <w:r w:rsidRPr="00461C57">
        <w:rPr>
          <w:rFonts w:ascii="Arial" w:hAnsi="Arial" w:cs="Arial"/>
          <w:lang w:bidi="ar-SA"/>
        </w:rPr>
        <w:t xml:space="preserve"> We will exclude counties that have already used KIU! in previous studies (e.g., Chicago’s Cook County).  From this, a random sample of 75 counties will be selected and randomized 2:1 to the CBO and DTC strategies.  Power analyses indicate 50 total counties are necessary to achieve our aims (see C7g).  We will randomize 50 to the CBO strategy because we expect that, despite our plans for intensive outreach to health departments and CBOs in the selected counties, some will not have CBOs that apply or are ultimately qualified for selection to implement KIU!. Therefore, randomizing 50 will allow us to meet our goal of 25 counties implementing the CBO strategy. We will randomize 25 counties to receive the KIU! DTC strategy because we expect no selection loss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&lt;EndNote&gt;&lt;Cite&gt;&lt;Author&gt;Brown&lt;/Author&gt;&lt;Year&gt;1999&lt;/Year&gt;&lt;RecNum&gt;25291&lt;/RecNum&gt;&lt;DisplayText&gt;&lt;style face="superscript"&gt;181&lt;/style&gt;&lt;/DisplayText&gt;&lt;record&gt;&lt;rec-number&gt;25291&lt;/rec-number&gt;&lt;foreign-keys&gt;&lt;key app="EN" db-id="9perxfdty9sezqew0t7xaz05v0fpppad99px" timestamp="1516837703"&gt;25291&lt;/key&gt;&lt;/foreign-keys&gt;&lt;ref-type name="Journal Article"&gt;17&lt;/ref-type&gt;&lt;contributors&gt;&lt;authors&gt;&lt;author&gt;Brown, C. H.&lt;/author&gt;&lt;author&gt;Liao, J.&lt;/author&gt;&lt;/authors&gt;&lt;/contributors&gt;&lt;auth-address&gt;Department of Epidemiology and Biostatistics, University of South Florida, USA.&lt;/auth-address&gt;&lt;titles&gt;&lt;title&gt;Principles for designing randomized preventive trials in mental health: an emerging developmental epidemiology paradigm&lt;/title&gt;&lt;secondary-title&gt;Am J Community Psychol&lt;/secondary-title&gt;&lt;/titles&gt;&lt;periodical&gt;&lt;full-title&gt;American Journal of Community Psychology&lt;/full-title&gt;&lt;abbr-1&gt;Am. J. Community Psychol.&lt;/abbr-1&gt;&lt;abbr-2&gt;Am J Community Psychol&lt;/abbr-2&gt;&lt;/periodical&gt;&lt;pages&gt;673-710&lt;/pages&gt;&lt;volume&gt;27&lt;/volume&gt;&lt;number&gt;5&lt;/number&gt;&lt;edition&gt;2000/02/17&lt;/edition&gt;&lt;keywords&gt;&lt;keyword&gt;Bias&lt;/keyword&gt;&lt;keyword&gt;Humans&lt;/keyword&gt;&lt;keyword&gt;Mental Disorders/*prevention &amp;amp; control&lt;/keyword&gt;&lt;keyword&gt;Models, Statistical&lt;/keyword&gt;&lt;keyword&gt;Random Allocation&lt;/keyword&gt;&lt;keyword&gt;Randomized Controlled Trials as Topic/*methods&lt;/keyword&gt;&lt;keyword&gt;*Research Design&lt;/keyword&gt;&lt;keyword&gt;Sensitivity and Specificity&lt;/keyword&gt;&lt;/keywords&gt;&lt;dates&gt;&lt;year&gt;1999&lt;/year&gt;&lt;pub-dates&gt;&lt;date&gt;Oct&lt;/date&gt;&lt;/pub-dates&gt;&lt;/dates&gt;&lt;isbn&gt;0091-0562 (Print)&amp;#xD;0091-0562 (Linking)&lt;/isbn&gt;&lt;accession-num&gt;10676544&lt;/accession-num&gt;&lt;urls&gt;&lt;related-urls&gt;&lt;url&gt;https://www.ncbi.nlm.nih.gov/pubmed/10676544&lt;/url&gt;&lt;/related-urls&gt;&lt;/urls&gt;&lt;electronic-resource-num&gt;10.1023/A:1022142021441&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181</w:t>
      </w:r>
      <w:r w:rsidRPr="00461C57">
        <w:rPr>
          <w:rFonts w:ascii="Arial" w:hAnsi="Arial" w:cs="Arial"/>
          <w:lang w:bidi="ar-SA"/>
        </w:rPr>
        <w:fldChar w:fldCharType="end"/>
      </w:r>
      <w:r w:rsidRPr="00461C57">
        <w:rPr>
          <w:rFonts w:ascii="Arial" w:hAnsi="Arial" w:cs="Arial"/>
          <w:lang w:bidi="ar-SA"/>
        </w:rPr>
        <w:t xml:space="preserve"> from counties where we will advertise online directly to YMSM (see figure 1 and analysis section).  Our randomization procedure will guarantee as much balance as possible on 5 major site attributes—level of urbanicity, region of the country, HIV prevalence, racial/ethnic diversity, and county/municipality.  Following procedures we have used in two previous implementation trials that randomized at the county level,</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&lt;EndNote&gt;&lt;Cite&gt;&lt;Author&gt;Brown&lt;/Author&gt;&lt;Year&gt;2014&lt;/Year&gt;&lt;RecNum&gt;16479&lt;/RecNum&gt;&lt;DisplayText&gt;&lt;style face="superscript"&gt;182&lt;/style&gt;&lt;/DisplayText&gt;&lt;record&gt;&lt;rec-number&gt;16479&lt;/rec-number&gt;&lt;foreign-keys&gt;&lt;key app="EN" db-id="9perxfdty9sezqew0t7xaz05v0fpppad99px" timestamp="1429571977"&gt;16479&lt;/key&gt;&lt;/foreign-keys&gt;&lt;ref-type name="Journal Article"&gt;17&lt;/ref-type&gt;&lt;contributors&gt;&lt;authors&gt;&lt;author&gt;Brown, C.&lt;/author&gt;&lt;author&gt;Chamberlain, P.&lt;/author&gt;&lt;author&gt;Saldana, L.&lt;/author&gt;&lt;author&gt;Padgett, C.&lt;/author&gt;&lt;author&gt;Wang, W.&lt;/author&gt;&lt;author&gt;Cruden, G.&lt;/author&gt;&lt;/authors&gt;&lt;/contributors&gt;&lt;titles&gt;&lt;title&gt;Evaluation of two implementation strategies in 51 child county public service systems in two states: results of a cluster randomized head-to-head implementation trial&lt;/title&gt;&lt;secondary-title&gt;Implement Sci&lt;/secondary-title&gt;&lt;alt-title&gt;Implementation science : IS&lt;/alt-title&gt;&lt;/titles&gt;&lt;periodical&gt;&lt;full-title&gt;Implementation Science&lt;/full-title&gt;&lt;abbr-1&gt;Implement. Sci.&lt;/abbr-1&gt;&lt;abbr-2&gt;Implement Sci&lt;/abbr-2&gt;&lt;/periodical&gt;&lt;pages&gt;134&lt;/pages&gt;&lt;volume&gt;9&lt;/volume&gt;&lt;number&gt;1&lt;/number&gt;&lt;dates&gt;&lt;year&gt;2014&lt;/year&gt;&lt;pub-dates&gt;&lt;date&gt;Oct 14&lt;/date&gt;&lt;/pub-dates&gt;&lt;/dates&gt;&lt;isbn&gt;1748-5908 (Electronic)&amp;#xD;1748-5908 (Linking)&lt;/isbn&gt;&lt;accession-num&gt;25312005&lt;/accession-num&gt;&lt;urls&gt;&lt;related-urls&gt;&lt;url&gt;http://www.ncbi.nlm.nih.gov/pubmed/25312005&lt;/url&gt;&lt;/related-urls&gt;&lt;/urls&gt;&lt;custom2&gt;4201704&lt;/custom2&gt;&lt;electronic-resource-num&gt;10.1186/s13012-014-0134-8&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182</w:t>
      </w:r>
      <w:r w:rsidRPr="00461C57">
        <w:rPr>
          <w:rFonts w:ascii="Arial" w:hAnsi="Arial" w:cs="Arial"/>
          <w:lang w:bidi="ar-SA"/>
        </w:rPr>
        <w:fldChar w:fldCharType="end"/>
      </w:r>
      <w:r w:rsidRPr="00461C57">
        <w:rPr>
          <w:rFonts w:ascii="Arial" w:hAnsi="Arial" w:cs="Arial"/>
          <w:lang w:bidi="ar-SA"/>
        </w:rPr>
        <w:t xml:space="preserve"> we will use simulation to generate 10,000 potential assignments. For each we will compute a Hotelling’s T</w:t>
      </w:r>
      <w:r w:rsidRPr="00461C57">
        <w:rPr>
          <w:rFonts w:ascii="Arial" w:hAnsi="Arial" w:cs="Arial"/>
          <w:vertAlign w:val="superscript"/>
          <w:lang w:bidi="ar-SA"/>
        </w:rPr>
        <w:t>2</w:t>
      </w:r>
      <w:r w:rsidRPr="00461C57">
        <w:rPr>
          <w:rFonts w:ascii="Arial" w:hAnsi="Arial" w:cs="Arial"/>
          <w:lang w:bidi="ar-SA"/>
        </w:rPr>
        <w:t xml:space="preserve"> test statistic that measures how far apart the multivariate means are for the counties assigned to the two implementation strategies across major site attributes listed above.</w:t>
      </w:r>
      <w:r w:rsidRPr="00461C57">
        <w:rPr>
          <w:rFonts w:ascii="Arial" w:hAnsi="Arial" w:cs="Arial"/>
          <w:lang w:bidi="ar-SA"/>
        </w:rPr>
        <w:fldChar w:fldCharType="begin">
          <w:fldData xml:space="preserve">PEVuZE5vdGU+PENpdGU+PEF1dGhvcj5LbmlnaHQ8L0F1dGhvcj48WWVhcj4yMDE2PC9ZZWFyPjxS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PEVuZE5vdGU+PENpdGU+PEF1dGhvcj5LbmlnaHQ8L0F1dGhvcj48WWVhcj4yMDE2PC9ZZWFyPjxS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183</w:t>
      </w:r>
      <w:r w:rsidRPr="00461C57">
        <w:rPr>
          <w:rFonts w:ascii="Arial" w:hAnsi="Arial" w:cs="Arial"/>
          <w:lang w:bidi="ar-SA"/>
        </w:rPr>
        <w:fldChar w:fldCharType="end"/>
      </w:r>
      <w:r w:rsidRPr="00461C57">
        <w:rPr>
          <w:rFonts w:ascii="Arial" w:hAnsi="Arial" w:cs="Arial"/>
          <w:lang w:bidi="ar-SA"/>
        </w:rPr>
        <w:t xml:space="preserve">  Then, we will randomly select one assignment that is within 2% of the smallest T</w:t>
      </w:r>
      <w:r w:rsidRPr="00461C57">
        <w:rPr>
          <w:rFonts w:ascii="Arial" w:hAnsi="Arial" w:cs="Arial"/>
          <w:vertAlign w:val="superscript"/>
          <w:lang w:bidi="ar-SA"/>
        </w:rPr>
        <w:t>2</w:t>
      </w:r>
      <w:r w:rsidRPr="00461C57">
        <w:rPr>
          <w:rFonts w:ascii="Arial" w:hAnsi="Arial" w:cs="Arial"/>
          <w:lang w:bidi="ar-SA"/>
        </w:rPr>
        <w:t xml:space="preserve"> test statistic, thus ensuring nearly optimal balance across all attributes. See analysis plans for handling potential selection bias.  Because reach is a primary outcome of the trial we do not pre-specify how many YMSM will participate, however based on our prior experience implementing KIU! online and through CBOs we anticipate 100-300 YMSM per county. </w:t>
      </w:r>
    </w:p>
    <w:p w:rsidR="00D66333" w:rsidRDefault="00D66333" w:rsidP="00461C57">
      <w:pPr>
        <w:autoSpaceDE/>
        <w:autoSpaceDN/>
        <w:ind w:firstLine="720"/>
        <w:rPr>
          <w:rFonts w:ascii="Arial" w:hAnsi="Arial" w:cs="Arial"/>
          <w:b/>
          <w:lang w:bidi="ar-SA"/>
        </w:rPr>
      </w:pPr>
    </w:p>
    <w:p w:rsidR="00461C57" w:rsidRPr="00461C57" w:rsidRDefault="00461C57" w:rsidP="00D66333">
      <w:pPr>
        <w:autoSpaceDE/>
        <w:autoSpaceDN/>
        <w:rPr>
          <w:rFonts w:ascii="Arial" w:hAnsi="Arial" w:cs="Arial"/>
          <w:lang w:bidi="ar-SA"/>
        </w:rPr>
      </w:pPr>
      <w:r w:rsidRPr="00461C57">
        <w:rPr>
          <w:rFonts w:ascii="Arial" w:hAnsi="Arial" w:cs="Arial"/>
          <w:b/>
          <w:lang w:bidi="ar-SA"/>
        </w:rPr>
        <w:t xml:space="preserve">C.7c. KIU! intervention delivery.  </w:t>
      </w:r>
      <w:r w:rsidRPr="00461C57">
        <w:rPr>
          <w:rFonts w:ascii="Arial" w:hAnsi="Arial" w:cs="Arial"/>
          <w:lang w:bidi="ar-SA"/>
        </w:rPr>
        <w:t>Figure 1 illustrates the flow of intervention delivery and data collection from randomization of counties through data collection.  As recommended for implementation trials,</w:t>
      </w:r>
      <w:r w:rsidRPr="00461C57">
        <w:rPr>
          <w:rFonts w:ascii="Arial" w:hAnsi="Arial" w:cs="Arial"/>
          <w:lang w:bidi="ar-SA"/>
        </w:rPr>
        <w:fldChar w:fldCharType="begin">
          <w:fldData xml:space="preserve">PEVuZE5vdGU+PENpdGU+PEF1dGhvcj5QYWxpbmthczwvQXV0aG9yPjxZZWFyPjIwMTM8L1llYXI+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PEVuZE5vdGU+PENpdGU+PEF1dGhvcj5QYWxpbmthczwvQXV0aG9yPjxZZWFyPjIwMTM8L1llYXI+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129</w:t>
      </w:r>
      <w:r w:rsidRPr="00461C57">
        <w:rPr>
          <w:rFonts w:ascii="Arial" w:hAnsi="Arial" w:cs="Arial"/>
          <w:lang w:bidi="ar-SA"/>
        </w:rPr>
        <w:fldChar w:fldCharType="end"/>
      </w:r>
      <w:r w:rsidRPr="00461C57">
        <w:rPr>
          <w:rFonts w:ascii="Arial" w:hAnsi="Arial" w:cs="Arial"/>
          <w:lang w:bidi="ar-SA"/>
        </w:rPr>
        <w:t xml:space="preserve">  there will be a “firewall” between roles and activities related to KIU! intervention delivery and outcome data collection (i.e., recruitment and KIU! delivery will be done by CBO staff or staff on the Northwestern DTC team, but collection of outcome data will be managed by methodology team staff for both strategies).  This assures that a YMSM could drop out of the KIU! intervention but still be tracked for outcome data collection, consistent with the intention-to-treat principle.</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&lt;EndNote&gt;&lt;Cite&gt;&lt;Author&gt;Friedman&lt;/Author&gt;&lt;Year&gt;2010&lt;/Year&gt;&lt;RecNum&gt;11192&lt;/RecNum&gt;&lt;DisplayText&gt;&lt;style face="superscript"&gt;184&lt;/style&gt;&lt;/DisplayText&gt;&lt;record&gt;&lt;rec-number&gt;11192&lt;/rec-number&gt;&lt;foreign-keys&gt;&lt;key app="EN" db-id="9perxfdty9sezqew0t7xaz05v0fpppad99px" timestamp="1429571425"&gt;11192&lt;/key&gt;&lt;/foreign-keys&gt;&lt;ref-type name="Book"&gt;6&lt;/ref-type&gt;&lt;contributors&gt;&lt;authors&gt;&lt;author&gt;Friedman, Lawrence M.&lt;/author&gt;&lt;author&gt;Furberg, Curt&lt;/author&gt;&lt;author&gt;DeMets, David L.&lt;/author&gt;&lt;/authors&gt;&lt;/contributors&gt;&lt;titles&gt;&lt;title&gt;Fundamentals of clinical trials&lt;/title&gt;&lt;/titles&gt;&lt;pages&gt;xviii, 445 p.&lt;/pages&gt;&lt;edition&gt;4th&lt;/edition&gt;&lt;keywords&gt;&lt;keyword&gt;Clinical trials.&lt;/keyword&gt;&lt;/keywords&gt;&lt;dates&gt;&lt;year&gt;2010&lt;/year&gt;&lt;/dates&gt;&lt;pub-location&gt;New York&lt;/pub-location&gt;&lt;publisher&gt;Springer&lt;/publisher&gt;&lt;isbn&gt;9781441915856 (acid-free paper)&amp;#xD;9781441915863 (ebook)&lt;/isbn&gt;&lt;accession-num&gt;16351059&lt;/accession-num&gt;&lt;call-num&gt;Jefferson or Adams Building Reading Rooms R853.C55; F75 2010&lt;/call-num&gt;&lt;urls&gt;&lt;/urls&gt;&lt;/record&gt;&lt;/Cite&gt;&lt;/EndNote&gt;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184</w:t>
      </w:r>
      <w:r w:rsidRPr="00461C57">
        <w:rPr>
          <w:rFonts w:ascii="Arial" w:hAnsi="Arial" w:cs="Arial"/>
          <w:lang w:bidi="ar-SA"/>
        </w:rPr>
        <w:fldChar w:fldCharType="end"/>
      </w:r>
      <w:r w:rsidRPr="00461C57">
        <w:rPr>
          <w:rFonts w:ascii="Arial" w:hAnsi="Arial" w:cs="Arial"/>
          <w:lang w:bidi="ar-SA"/>
        </w:rPr>
        <w:t xml:space="preserve">  </w:t>
      </w:r>
      <w:r w:rsidRPr="00461C57">
        <w:rPr>
          <w:rFonts w:ascii="Arial" w:hAnsi="Arial" w:cs="Arial"/>
          <w:bCs/>
          <w:lang w:bidi="ar-SA"/>
        </w:rPr>
        <w:t>Intensive efforts will be put into tracking and retaining participants by research staff</w:t>
      </w:r>
      <w:r w:rsidRPr="00461C57">
        <w:rPr>
          <w:rFonts w:ascii="Arial" w:hAnsi="Arial" w:cs="Arial"/>
          <w:lang w:bidi="ar-SA"/>
        </w:rPr>
        <w:t xml:space="preserve"> using procedures proven effective in our previous online and offline studies (e.g., contact trace protocol, automated and personalized reminders</w:t>
      </w:r>
      <w:r w:rsidR="00656F3A">
        <w:rPr>
          <w:rFonts w:ascii="Arial" w:hAnsi="Arial" w:cs="Arial"/>
          <w:lang w:bidi="ar-SA"/>
        </w:rPr>
        <w:t xml:space="preserve">, and use public databases such as LexisNexis for </w:t>
      </w:r>
      <w:r w:rsidR="00656F3A" w:rsidRPr="00656F3A">
        <w:rPr>
          <w:rFonts w:ascii="Arial" w:hAnsi="Arial" w:cs="Arial"/>
          <w:lang w:bidi="ar-SA"/>
        </w:rPr>
        <w:t xml:space="preserve">updated </w:t>
      </w:r>
      <w:r w:rsidR="00656F3A">
        <w:rPr>
          <w:rFonts w:ascii="Arial" w:hAnsi="Arial" w:cs="Arial"/>
          <w:lang w:bidi="ar-SA"/>
        </w:rPr>
        <w:t>contact information</w:t>
      </w:r>
      <w:r w:rsidRPr="00461C57">
        <w:rPr>
          <w:rFonts w:ascii="Arial" w:hAnsi="Arial" w:cs="Arial"/>
          <w:lang w:bidi="ar-SA"/>
        </w:rPr>
        <w:t xml:space="preserve">).  Given this is an implementation-focused trial it would be inappropriate to pay YMSM for research data collection in a way that would bias assessment of implementation outcomes (i.e., enrollment in KIU! is </w:t>
      </w:r>
      <w:r w:rsidRPr="00461C57">
        <w:rPr>
          <w:rFonts w:ascii="Arial" w:hAnsi="Arial" w:cs="Arial"/>
          <w:lang w:bidi="ar-SA"/>
        </w:rPr>
        <w:lastRenderedPageBreak/>
        <w:t xml:space="preserve">driven by research payments).  At the same time, participants deserve some token for their completion of data collection.  As a compromise, we will enter </w:t>
      </w:r>
      <w:r w:rsidR="0022683A">
        <w:rPr>
          <w:rFonts w:ascii="Arial" w:hAnsi="Arial" w:cs="Arial"/>
          <w:lang w:bidi="ar-SA"/>
        </w:rPr>
        <w:t xml:space="preserve">eligible </w:t>
      </w:r>
      <w:r w:rsidRPr="00461C57">
        <w:rPr>
          <w:rFonts w:ascii="Arial" w:hAnsi="Arial" w:cs="Arial"/>
          <w:lang w:bidi="ar-SA"/>
        </w:rPr>
        <w:t>participants who complete surveys into a</w:t>
      </w:r>
      <w:r w:rsidR="00E672C4">
        <w:rPr>
          <w:rFonts w:ascii="Arial" w:hAnsi="Arial" w:cs="Arial"/>
          <w:lang w:bidi="ar-SA"/>
        </w:rPr>
        <w:t xml:space="preserve"> monthly</w:t>
      </w:r>
      <w:r w:rsidRPr="00461C57">
        <w:rPr>
          <w:rFonts w:ascii="Arial" w:hAnsi="Arial" w:cs="Arial"/>
          <w:lang w:bidi="ar-SA"/>
        </w:rPr>
        <w:t xml:space="preserve"> raffle to receive a $</w:t>
      </w:r>
      <w:r w:rsidR="00E672C4">
        <w:rPr>
          <w:rFonts w:ascii="Arial" w:hAnsi="Arial" w:cs="Arial"/>
          <w:lang w:bidi="ar-SA"/>
        </w:rPr>
        <w:t>20</w:t>
      </w:r>
      <w:r w:rsidR="00E672C4" w:rsidRPr="00461C57">
        <w:rPr>
          <w:rFonts w:ascii="Arial" w:hAnsi="Arial" w:cs="Arial"/>
          <w:lang w:bidi="ar-SA"/>
        </w:rPr>
        <w:t xml:space="preserve">0 </w:t>
      </w:r>
      <w:r w:rsidR="004042E5">
        <w:rPr>
          <w:rFonts w:ascii="Arial" w:hAnsi="Arial" w:cs="Arial"/>
          <w:lang w:bidi="ar-SA"/>
        </w:rPr>
        <w:t>pre-loaded Visa gift</w:t>
      </w:r>
      <w:r w:rsidR="004042E5" w:rsidRPr="00461C57">
        <w:rPr>
          <w:rFonts w:ascii="Arial" w:hAnsi="Arial" w:cs="Arial"/>
          <w:lang w:bidi="ar-SA"/>
        </w:rPr>
        <w:t xml:space="preserve"> </w:t>
      </w:r>
      <w:r w:rsidRPr="00461C57">
        <w:rPr>
          <w:rFonts w:ascii="Arial" w:hAnsi="Arial" w:cs="Arial"/>
          <w:lang w:bidi="ar-SA"/>
        </w:rPr>
        <w:t xml:space="preserve">card.  </w:t>
      </w:r>
    </w:p>
    <w:p w:rsidR="00461C57" w:rsidRPr="00461C57" w:rsidRDefault="00461C57" w:rsidP="00461C57">
      <w:pPr>
        <w:widowControl/>
        <w:autoSpaceDE/>
        <w:autoSpaceDN/>
        <w:rPr>
          <w:rFonts w:ascii="Arial" w:eastAsia="Times New Roman" w:hAnsi="Arial" w:cs="Arial"/>
          <w:lang w:bidi="ar-SA"/>
        </w:rPr>
      </w:pPr>
      <w:r w:rsidRPr="00461C57">
        <w:rPr>
          <w:rFonts w:ascii="Arial" w:hAnsi="Arial" w:cs="Arial"/>
          <w:lang w:bidi="ar-SA"/>
        </w:rPr>
        <w:tab/>
        <w:t xml:space="preserve">Intervention delivery will be very similar across both strategies, which always begins with an HIV negative test result (at CBO or at home in DTC strategy). </w:t>
      </w:r>
      <w:r w:rsidR="009D7EC6">
        <w:rPr>
          <w:rFonts w:ascii="Arial" w:hAnsi="Arial" w:cs="Arial"/>
          <w:lang w:bidi="ar-SA"/>
        </w:rPr>
        <w:t xml:space="preserve">In the DTC strategy, participants </w:t>
      </w:r>
      <w:r w:rsidR="00773C9A">
        <w:rPr>
          <w:rFonts w:ascii="Arial" w:hAnsi="Arial" w:cs="Arial"/>
          <w:lang w:bidi="ar-SA"/>
        </w:rPr>
        <w:t>may</w:t>
      </w:r>
      <w:r w:rsidR="009D7EC6">
        <w:rPr>
          <w:rFonts w:ascii="Arial" w:hAnsi="Arial" w:cs="Arial"/>
          <w:lang w:bidi="ar-SA"/>
        </w:rPr>
        <w:t xml:space="preserve"> enroll</w:t>
      </w:r>
      <w:r w:rsidR="00A47BE1">
        <w:rPr>
          <w:rFonts w:ascii="Arial" w:hAnsi="Arial" w:cs="Arial"/>
          <w:lang w:bidi="ar-SA"/>
        </w:rPr>
        <w:t xml:space="preserve"> into the intervention</w:t>
      </w:r>
      <w:r w:rsidR="009D7EC6">
        <w:rPr>
          <w:rFonts w:ascii="Arial" w:hAnsi="Arial" w:cs="Arial"/>
          <w:lang w:bidi="ar-SA"/>
        </w:rPr>
        <w:t xml:space="preserve"> based on a self-reported HIV status of negative or unknown.</w:t>
      </w:r>
      <w:r w:rsidR="00907960">
        <w:rPr>
          <w:rFonts w:ascii="Arial" w:hAnsi="Arial" w:cs="Arial"/>
          <w:lang w:bidi="ar-SA"/>
        </w:rPr>
        <w:t xml:space="preserve"> Those who meet other eligibility criteria (e.g. age, gender, county) will still be encouraged to complete an at-home HIV test kit to confirm their status. Participation</w:t>
      </w:r>
      <w:r w:rsidR="00D0046F">
        <w:rPr>
          <w:rFonts w:ascii="Arial" w:hAnsi="Arial" w:cs="Arial"/>
          <w:lang w:bidi="ar-SA"/>
        </w:rPr>
        <w:t xml:space="preserve"> in the service component of the study</w:t>
      </w:r>
      <w:r w:rsidR="00907960">
        <w:rPr>
          <w:rFonts w:ascii="Arial" w:hAnsi="Arial" w:cs="Arial"/>
          <w:lang w:bidi="ar-SA"/>
        </w:rPr>
        <w:t xml:space="preserve">, however, will no longer be contingent on a confirmed HIV </w:t>
      </w:r>
      <w:r w:rsidR="00A232B6">
        <w:rPr>
          <w:rFonts w:ascii="Arial" w:hAnsi="Arial" w:cs="Arial"/>
          <w:lang w:bidi="ar-SA"/>
        </w:rPr>
        <w:t>negative</w:t>
      </w:r>
      <w:r w:rsidR="00907960">
        <w:rPr>
          <w:rFonts w:ascii="Arial" w:hAnsi="Arial" w:cs="Arial"/>
          <w:lang w:bidi="ar-SA"/>
        </w:rPr>
        <w:t xml:space="preserve"> result.</w:t>
      </w:r>
      <w:r w:rsidRPr="00461C57">
        <w:rPr>
          <w:rFonts w:ascii="Arial" w:hAnsi="Arial" w:cs="Arial"/>
          <w:lang w:bidi="ar-SA"/>
        </w:rPr>
        <w:t xml:space="preserve"> P</w:t>
      </w:r>
      <w:r w:rsidRPr="00461C57">
        <w:rPr>
          <w:rFonts w:ascii="Arial" w:eastAsia="Times New Roman" w:hAnsi="Arial" w:cs="Arial"/>
          <w:lang w:bidi="ar-SA"/>
        </w:rPr>
        <w:t>articipants will receive the 3 sessions of KIU! across a minimum of 3 days and a maximum of 3 weeks.  Booster sessions will be delivered at 3 and 6 months following completion of the main content.  Outcome assessments always occur before boosters</w:t>
      </w:r>
      <w:r w:rsidR="00E416B7">
        <w:rPr>
          <w:rFonts w:ascii="Arial" w:eastAsia="Times New Roman" w:hAnsi="Arial" w:cs="Arial"/>
          <w:lang w:bidi="ar-SA"/>
        </w:rPr>
        <w:t xml:space="preserve"> but participants will have the option to skip past the assessments without completing them</w:t>
      </w:r>
      <w:r w:rsidR="00773C9A">
        <w:rPr>
          <w:rFonts w:ascii="Arial" w:eastAsia="Times New Roman" w:hAnsi="Arial" w:cs="Arial"/>
          <w:lang w:bidi="ar-SA"/>
        </w:rPr>
        <w:t>.</w:t>
      </w:r>
      <w:r w:rsidRPr="00461C57">
        <w:rPr>
          <w:rFonts w:ascii="Arial" w:eastAsia="Times New Roman" w:hAnsi="Arial" w:cs="Arial"/>
          <w:lang w:bidi="ar-SA"/>
        </w:rPr>
        <w:t xml:space="preserve"> </w:t>
      </w:r>
    </w:p>
    <w:p w:rsidR="00D66333" w:rsidRDefault="00D66333" w:rsidP="00461C57">
      <w:pPr>
        <w:widowControl/>
        <w:autoSpaceDE/>
        <w:autoSpaceDN/>
        <w:ind w:firstLine="720"/>
        <w:rPr>
          <w:rFonts w:ascii="Arial" w:hAnsi="Arial" w:cs="Arial"/>
          <w:b/>
          <w:lang w:bidi="ar-SA"/>
        </w:rPr>
      </w:pPr>
    </w:p>
    <w:p w:rsidR="00461C57" w:rsidRPr="00461C57" w:rsidRDefault="00461C57" w:rsidP="00D66333">
      <w:pPr>
        <w:widowControl/>
        <w:autoSpaceDE/>
        <w:autoSpaceDN/>
        <w:rPr>
          <w:rFonts w:ascii="Arial" w:hAnsi="Arial" w:cs="Arial"/>
          <w:b/>
          <w:lang w:bidi="ar-SA"/>
        </w:rPr>
      </w:pPr>
      <w:r w:rsidRPr="00461C57">
        <w:rPr>
          <w:rFonts w:ascii="Arial" w:hAnsi="Arial" w:cs="Arial"/>
          <w:b/>
          <w:lang w:bidi="ar-SA"/>
        </w:rPr>
        <w:t xml:space="preserve">C.7d. CBO implementation strategy.  CBO Identification and Recruitment: </w:t>
      </w:r>
      <w:r w:rsidRPr="00461C57">
        <w:rPr>
          <w:rFonts w:ascii="Arial" w:hAnsi="Arial" w:cs="Arial"/>
          <w:lang w:bidi="ar-SA"/>
        </w:rPr>
        <w:t>CBOs will be selected through a Request for Proposal (RFP) process.  The RFP will describe research and KIU! delivery activities to be conducted as part of the study and allowable budget to carry out the activities.  To maximize the number of CBO applications, we will broadly disseminate the RFP through health departments, national organizations (e.g., NMAC, NASTAD), and direct outreach to CBOs</w:t>
      </w:r>
      <w:r w:rsidRPr="00461C57">
        <w:rPr>
          <w:rFonts w:ascii="Arial" w:hAnsi="Arial" w:cs="Arial"/>
          <w:lang w:val="en" w:bidi="ar-SA"/>
        </w:rPr>
        <w:t xml:space="preserve">.  The RFP will ask </w:t>
      </w:r>
      <w:r w:rsidRPr="00461C57">
        <w:rPr>
          <w:rFonts w:ascii="Arial" w:hAnsi="Arial" w:cs="Arial"/>
          <w:lang w:bidi="ar-SA"/>
        </w:rPr>
        <w:t xml:space="preserve">CBOs to describe their past experience providing HIV services for YMSM, including: recruitment strategies for HIV testing; STI screening services; description of prevention and care services offered in-house and description of referral process to external HIV prevention and care services; number of YMSM tested for HIV and other STIs and percent testing positive in the previous calendar year; service catchment area; and number of staff conducting HIV services.  Applications will be reviewed using a review panel and scored using procedures Co-I Benbow implemented while Deputy Commissioner of Chicago Public Health, with 25 highest scoring CBOs (one per county) selected. Funding from this grant to CBOs will be capped at $20,000 per year during the 2 years of implementation.  This value was derived from our 30% FTE estimate for implementation of KIU! in routine HIV testing (see C4).  It is expected that in many cases, CBOs will supplement this budget with in-kind or resources from other sources, as is often the case.  We will capture this information in the cost analysis (see C7f). </w:t>
      </w:r>
    </w:p>
    <w:p w:rsidR="008E511F" w:rsidRPr="00B007D2" w:rsidRDefault="008E511F" w:rsidP="008E511F">
      <w:pPr>
        <w:widowControl/>
        <w:autoSpaceDE/>
        <w:autoSpaceDN/>
        <w:ind w:firstLine="720"/>
        <w:rPr>
          <w:rFonts w:ascii="Arial" w:hAnsi="Arial" w:cs="Arial"/>
          <w:b/>
          <w:lang w:bidi="ar-SA"/>
        </w:rPr>
      </w:pPr>
      <w:r w:rsidRPr="00B007D2">
        <w:rPr>
          <w:rFonts w:ascii="Arial" w:hAnsi="Arial" w:cs="Arial"/>
          <w:b/>
          <w:lang w:bidi="ar-SA"/>
        </w:rPr>
        <w:t xml:space="preserve">CBO Participant Recruitment: </w:t>
      </w:r>
      <w:r w:rsidRPr="00B007D2">
        <w:rPr>
          <w:rFonts w:ascii="Arial" w:hAnsi="Arial" w:cs="Arial"/>
        </w:rPr>
        <w:t>Our anticipation is that CBOs will recruit participants to Keep It Up! in a variety of ways - from onsite HIV testing to outreach events to social media. At its core, however, referral and initial registration will take place during or immediately following the administration of an HIV test which has returned a non-reactive (negative) result. CBO recruiters will inform their clients who fit the requisite categories for age range, sexual risk, and gender of the opportunity to enroll</w:t>
      </w:r>
      <w:r>
        <w:rPr>
          <w:rFonts w:ascii="Arial" w:hAnsi="Arial" w:cs="Arial"/>
        </w:rPr>
        <w:t xml:space="preserve"> in Keep It Up!</w:t>
      </w:r>
      <w:r w:rsidRPr="00B007D2">
        <w:rPr>
          <w:rFonts w:ascii="Arial" w:hAnsi="Arial" w:cs="Arial"/>
        </w:rPr>
        <w:t xml:space="preserve">. For those who </w:t>
      </w:r>
      <w:r>
        <w:rPr>
          <w:rFonts w:ascii="Arial" w:hAnsi="Arial" w:cs="Arial"/>
        </w:rPr>
        <w:t>are interested in</w:t>
      </w:r>
      <w:r w:rsidRPr="00B007D2">
        <w:rPr>
          <w:rFonts w:ascii="Arial" w:hAnsi="Arial" w:cs="Arial"/>
        </w:rPr>
        <w:t xml:space="preserve"> enroll</w:t>
      </w:r>
      <w:r>
        <w:rPr>
          <w:rFonts w:ascii="Arial" w:hAnsi="Arial" w:cs="Arial"/>
        </w:rPr>
        <w:t>ing</w:t>
      </w:r>
      <w:r w:rsidRPr="00B007D2">
        <w:rPr>
          <w:rFonts w:ascii="Arial" w:hAnsi="Arial" w:cs="Arial"/>
        </w:rPr>
        <w:t xml:space="preserve">, CBO staff will </w:t>
      </w:r>
      <w:r>
        <w:rPr>
          <w:rFonts w:ascii="Arial" w:hAnsi="Arial" w:cs="Arial"/>
        </w:rPr>
        <w:t>register them for the program by creating</w:t>
      </w:r>
      <w:r w:rsidRPr="00B007D2">
        <w:rPr>
          <w:rFonts w:ascii="Arial" w:hAnsi="Arial" w:cs="Arial"/>
        </w:rPr>
        <w:t xml:space="preserve"> an account for them in the Keep It Up! system. An automated email will be sent to the participant to confirm their account. After the participant has confirmed their account, they will be directed to the online consent and baseline survey</w:t>
      </w:r>
      <w:r>
        <w:rPr>
          <w:rFonts w:ascii="Arial" w:hAnsi="Arial" w:cs="Arial"/>
        </w:rPr>
        <w:t xml:space="preserve"> that includes questions to verify their eligibility</w:t>
      </w:r>
      <w:r w:rsidRPr="00B007D2">
        <w:rPr>
          <w:rFonts w:ascii="Arial" w:hAnsi="Arial" w:cs="Arial"/>
        </w:rPr>
        <w:t>. Following</w:t>
      </w:r>
      <w:r>
        <w:rPr>
          <w:rFonts w:ascii="Arial" w:hAnsi="Arial" w:cs="Arial"/>
        </w:rPr>
        <w:t xml:space="preserve"> this</w:t>
      </w:r>
      <w:r w:rsidRPr="00B007D2">
        <w:rPr>
          <w:rFonts w:ascii="Arial" w:hAnsi="Arial" w:cs="Arial"/>
        </w:rPr>
        <w:t>, the CBO’s involvement turns to retention, wherein, through varied means and strategies, CBO staff will work with their enrolled clients to complete the intervention.</w:t>
      </w:r>
    </w:p>
    <w:p w:rsidR="00094FFC" w:rsidRDefault="00461C57" w:rsidP="00094FFC">
      <w:pPr>
        <w:widowControl/>
        <w:autoSpaceDE/>
        <w:autoSpaceDN/>
        <w:ind w:firstLine="720"/>
        <w:rPr>
          <w:rFonts w:ascii="Arial" w:hAnsi="Arial" w:cs="Arial"/>
          <w:lang w:bidi="ar-SA"/>
        </w:rPr>
      </w:pPr>
      <w:r w:rsidRPr="00461C57">
        <w:rPr>
          <w:rFonts w:ascii="Arial" w:hAnsi="Arial" w:cs="Arial"/>
          <w:b/>
          <w:lang w:bidi="ar-SA"/>
        </w:rPr>
        <w:t>CBO Training:</w:t>
      </w:r>
      <w:r w:rsidRPr="00461C57">
        <w:rPr>
          <w:rFonts w:ascii="Arial" w:hAnsi="Arial" w:cs="Arial"/>
          <w:lang w:bidi="ar-SA"/>
        </w:rPr>
        <w:t xml:space="preserve"> Under supervision of Co-I Benbow, project staff will provide</w:t>
      </w:r>
      <w:r w:rsidR="004C69E5">
        <w:rPr>
          <w:rFonts w:ascii="Arial" w:hAnsi="Arial" w:cs="Arial"/>
          <w:lang w:bidi="ar-SA"/>
        </w:rPr>
        <w:t xml:space="preserve"> </w:t>
      </w:r>
      <w:r w:rsidRPr="00461C57">
        <w:rPr>
          <w:rFonts w:ascii="Arial" w:hAnsi="Arial" w:cs="Arial"/>
          <w:lang w:bidi="ar-SA"/>
        </w:rPr>
        <w:t xml:space="preserve">initial </w:t>
      </w:r>
      <w:r w:rsidR="0023282D">
        <w:rPr>
          <w:rFonts w:ascii="Arial" w:hAnsi="Arial" w:cs="Arial"/>
          <w:lang w:bidi="ar-SA"/>
        </w:rPr>
        <w:t>online training course</w:t>
      </w:r>
      <w:r w:rsidR="004C69E5">
        <w:rPr>
          <w:rFonts w:ascii="Arial" w:hAnsi="Arial" w:cs="Arial"/>
          <w:lang w:bidi="ar-SA"/>
        </w:rPr>
        <w:t>s</w:t>
      </w:r>
      <w:r w:rsidR="0030392B">
        <w:rPr>
          <w:rFonts w:ascii="Arial" w:hAnsi="Arial" w:cs="Arial"/>
          <w:lang w:bidi="ar-SA"/>
        </w:rPr>
        <w:t xml:space="preserve"> to CBO staff</w:t>
      </w:r>
      <w:r w:rsidR="00094FFC">
        <w:rPr>
          <w:rFonts w:ascii="Arial" w:hAnsi="Arial" w:cs="Arial"/>
          <w:lang w:bidi="ar-SA"/>
        </w:rPr>
        <w:t xml:space="preserve"> </w:t>
      </w:r>
      <w:r w:rsidRPr="00461C57">
        <w:rPr>
          <w:rFonts w:ascii="Arial" w:hAnsi="Arial" w:cs="Arial"/>
          <w:lang w:bidi="ar-SA"/>
        </w:rPr>
        <w:t>on ways to promote HIV testing with diverse YMSM, use of the KIU! technology platform and how to integrate</w:t>
      </w:r>
      <w:r w:rsidR="008E511F">
        <w:rPr>
          <w:rFonts w:ascii="Arial" w:hAnsi="Arial" w:cs="Arial"/>
          <w:lang w:bidi="ar-SA"/>
        </w:rPr>
        <w:t xml:space="preserve"> KIU!</w:t>
      </w:r>
      <w:r w:rsidRPr="00461C57">
        <w:rPr>
          <w:rFonts w:ascii="Arial" w:hAnsi="Arial" w:cs="Arial"/>
          <w:lang w:bidi="ar-SA"/>
        </w:rPr>
        <w:t xml:space="preserve"> into routine HIV testing, and how to track/retain participants in HIV prevention services. CBOs will </w:t>
      </w:r>
      <w:r w:rsidR="004C69E5">
        <w:rPr>
          <w:rFonts w:ascii="Arial" w:hAnsi="Arial" w:cs="Arial"/>
          <w:lang w:bidi="ar-SA"/>
        </w:rPr>
        <w:t xml:space="preserve">also </w:t>
      </w:r>
      <w:r w:rsidRPr="00461C57">
        <w:rPr>
          <w:rFonts w:ascii="Arial" w:hAnsi="Arial" w:cs="Arial"/>
          <w:lang w:bidi="ar-SA"/>
        </w:rPr>
        <w:t>participate in a hands-on practice session using the KIU! technology.</w:t>
      </w:r>
      <w:r w:rsidR="004C69E5">
        <w:rPr>
          <w:rFonts w:ascii="Arial" w:hAnsi="Arial" w:cs="Arial"/>
          <w:lang w:bidi="ar-SA"/>
        </w:rPr>
        <w:t xml:space="preserve"> The training courses will incorporate </w:t>
      </w:r>
      <w:r w:rsidR="004C69E5" w:rsidRPr="00461C57">
        <w:rPr>
          <w:rFonts w:ascii="Arial" w:hAnsi="Arial" w:cs="Arial"/>
          <w:lang w:bidi="ar-SA"/>
        </w:rPr>
        <w:t>group video-trainings</w:t>
      </w:r>
      <w:r w:rsidR="0030392B">
        <w:rPr>
          <w:rFonts w:ascii="Arial" w:hAnsi="Arial" w:cs="Arial"/>
          <w:lang w:bidi="ar-SA"/>
        </w:rPr>
        <w:t xml:space="preserve"> and webinars </w:t>
      </w:r>
      <w:r w:rsidR="008E511F" w:rsidRPr="00461C57">
        <w:rPr>
          <w:rFonts w:ascii="Arial" w:hAnsi="Arial" w:cs="Arial"/>
          <w:lang w:bidi="ar-SA"/>
        </w:rPr>
        <w:t xml:space="preserve">for </w:t>
      </w:r>
      <w:r w:rsidR="008E511F">
        <w:rPr>
          <w:rFonts w:ascii="Arial" w:hAnsi="Arial" w:cs="Arial"/>
          <w:lang w:bidi="ar-SA"/>
        </w:rPr>
        <w:t>staff members at each CBO</w:t>
      </w:r>
      <w:r w:rsidRPr="00461C57">
        <w:rPr>
          <w:rFonts w:ascii="Arial" w:hAnsi="Arial" w:cs="Arial"/>
          <w:lang w:bidi="ar-SA"/>
        </w:rPr>
        <w:t xml:space="preserve">One-on-one trainings via video-conferencing will be offered for CBOs who require further training or as challenges arise. </w:t>
      </w:r>
      <w:r w:rsidR="008E511F">
        <w:rPr>
          <w:rFonts w:ascii="Arial" w:hAnsi="Arial" w:cs="Arial"/>
          <w:lang w:bidi="ar-SA"/>
        </w:rPr>
        <w:t>A forum connected to the training site</w:t>
      </w:r>
      <w:r w:rsidR="004C69E5" w:rsidRPr="00A90292">
        <w:rPr>
          <w:rFonts w:ascii="Arial" w:hAnsi="Arial" w:cs="Arial"/>
          <w:lang w:bidi="ar-SA"/>
        </w:rPr>
        <w:t xml:space="preserve"> will </w:t>
      </w:r>
      <w:r w:rsidR="004C69E5">
        <w:rPr>
          <w:rFonts w:ascii="Arial" w:hAnsi="Arial" w:cs="Arial"/>
          <w:lang w:bidi="ar-SA"/>
        </w:rPr>
        <w:t xml:space="preserve">also </w:t>
      </w:r>
      <w:r w:rsidR="004C69E5" w:rsidRPr="00A90292">
        <w:rPr>
          <w:rFonts w:ascii="Arial" w:hAnsi="Arial" w:cs="Arial"/>
          <w:lang w:bidi="ar-SA"/>
        </w:rPr>
        <w:t xml:space="preserve">provide </w:t>
      </w:r>
      <w:r w:rsidR="00933BE1">
        <w:rPr>
          <w:rFonts w:ascii="Arial" w:hAnsi="Arial" w:cs="Arial"/>
          <w:lang w:bidi="ar-SA"/>
        </w:rPr>
        <w:t xml:space="preserve">staff across </w:t>
      </w:r>
      <w:r w:rsidR="004C69E5">
        <w:rPr>
          <w:rFonts w:ascii="Arial" w:hAnsi="Arial" w:cs="Arial"/>
          <w:lang w:bidi="ar-SA"/>
        </w:rPr>
        <w:t xml:space="preserve">CBO </w:t>
      </w:r>
      <w:r w:rsidR="00933BE1">
        <w:rPr>
          <w:rFonts w:ascii="Arial" w:hAnsi="Arial" w:cs="Arial"/>
          <w:lang w:bidi="ar-SA"/>
        </w:rPr>
        <w:t>sites</w:t>
      </w:r>
      <w:r w:rsidR="004C69E5" w:rsidRPr="00A90292">
        <w:rPr>
          <w:rFonts w:ascii="Arial" w:hAnsi="Arial" w:cs="Arial"/>
          <w:lang w:bidi="ar-SA"/>
        </w:rPr>
        <w:t xml:space="preserve"> with the opportunity to collaborate together throughout the project. For example, they will be able to identify mutual challenges to implementation, and </w:t>
      </w:r>
      <w:r w:rsidR="004C69E5">
        <w:rPr>
          <w:rFonts w:ascii="Arial" w:hAnsi="Arial" w:cs="Arial"/>
          <w:lang w:bidi="ar-SA"/>
        </w:rPr>
        <w:t xml:space="preserve">to develop solutions together. </w:t>
      </w:r>
      <w:r w:rsidR="00094FFC" w:rsidRPr="004C69E5">
        <w:rPr>
          <w:rFonts w:ascii="Arial" w:hAnsi="Arial" w:cs="Arial"/>
          <w:lang w:bidi="ar-SA"/>
        </w:rPr>
        <w:t xml:space="preserve">We believe that these online training activities for CBO staff </w:t>
      </w:r>
      <w:r w:rsidR="00094FFC">
        <w:rPr>
          <w:rFonts w:ascii="Arial" w:hAnsi="Arial" w:cs="Arial"/>
          <w:lang w:bidi="ar-SA"/>
        </w:rPr>
        <w:t xml:space="preserve">are </w:t>
      </w:r>
      <w:r w:rsidR="00094FFC" w:rsidRPr="004C69E5">
        <w:rPr>
          <w:rFonts w:ascii="Arial" w:hAnsi="Arial" w:cs="Arial"/>
          <w:lang w:bidi="ar-SA"/>
        </w:rPr>
        <w:t xml:space="preserve">best </w:t>
      </w:r>
      <w:r w:rsidR="00094FFC">
        <w:rPr>
          <w:rFonts w:ascii="Arial" w:hAnsi="Arial" w:cs="Arial"/>
          <w:lang w:bidi="ar-SA"/>
        </w:rPr>
        <w:t>described as</w:t>
      </w:r>
      <w:r w:rsidR="00094FFC" w:rsidRPr="004C69E5">
        <w:rPr>
          <w:rFonts w:ascii="Arial" w:hAnsi="Arial" w:cs="Arial"/>
          <w:lang w:bidi="ar-SA"/>
        </w:rPr>
        <w:t xml:space="preserve"> Program Evaluation/Quality Assurance Review/Quality Improvement Project or Course-Related Activity rather than Human Research</w:t>
      </w:r>
      <w:r w:rsidR="00094FFC">
        <w:rPr>
          <w:rFonts w:ascii="Arial" w:hAnsi="Arial" w:cs="Arial"/>
          <w:lang w:bidi="ar-SA"/>
        </w:rPr>
        <w:t xml:space="preserve"> </w:t>
      </w:r>
      <w:r w:rsidR="00094FFC">
        <w:rPr>
          <w:rFonts w:ascii="Arial" w:hAnsi="Arial" w:cs="Arial"/>
        </w:rPr>
        <w:t>and will therefore not regard CB</w:t>
      </w:r>
      <w:r w:rsidR="002C6E22">
        <w:rPr>
          <w:rFonts w:ascii="Arial" w:hAnsi="Arial" w:cs="Arial"/>
        </w:rPr>
        <w:t>O staff as study participants.</w:t>
      </w:r>
    </w:p>
    <w:p w:rsidR="00094FFC" w:rsidRDefault="00094FFC" w:rsidP="00933BE1">
      <w:pPr>
        <w:widowControl/>
        <w:autoSpaceDE/>
        <w:autoSpaceDN/>
        <w:ind w:firstLine="720"/>
        <w:rPr>
          <w:rFonts w:ascii="Arial" w:hAnsi="Arial" w:cs="Arial"/>
          <w:lang w:bidi="ar-SA"/>
        </w:rPr>
      </w:pPr>
    </w:p>
    <w:p w:rsidR="0030392B" w:rsidRDefault="004C69E5" w:rsidP="00933BE1">
      <w:pPr>
        <w:widowControl/>
        <w:autoSpaceDE/>
        <w:autoSpaceDN/>
        <w:ind w:firstLine="720"/>
        <w:rPr>
          <w:rFonts w:ascii="Arial" w:hAnsi="Arial" w:cs="Arial"/>
          <w:lang w:bidi="ar-SA"/>
        </w:rPr>
      </w:pPr>
      <w:r w:rsidRPr="00A90292">
        <w:rPr>
          <w:rFonts w:ascii="Arial" w:hAnsi="Arial" w:cs="Arial"/>
          <w:lang w:bidi="ar-SA"/>
        </w:rPr>
        <w:t xml:space="preserve">Data related to </w:t>
      </w:r>
      <w:r>
        <w:rPr>
          <w:rFonts w:ascii="Arial" w:hAnsi="Arial" w:cs="Arial"/>
          <w:lang w:bidi="ar-SA"/>
        </w:rPr>
        <w:t>the</w:t>
      </w:r>
      <w:r w:rsidRPr="00A90292">
        <w:rPr>
          <w:rFonts w:ascii="Arial" w:hAnsi="Arial" w:cs="Arial"/>
          <w:lang w:bidi="ar-SA"/>
        </w:rPr>
        <w:t xml:space="preserve"> training courses will be collected</w:t>
      </w:r>
      <w:r>
        <w:rPr>
          <w:rFonts w:ascii="Arial" w:hAnsi="Arial" w:cs="Arial"/>
          <w:lang w:bidi="ar-SA"/>
        </w:rPr>
        <w:t xml:space="preserve"> and </w:t>
      </w:r>
      <w:r w:rsidRPr="00A90292">
        <w:rPr>
          <w:rFonts w:ascii="Arial" w:hAnsi="Arial" w:cs="Arial"/>
          <w:lang w:bidi="ar-SA"/>
        </w:rPr>
        <w:t xml:space="preserve">linked to </w:t>
      </w:r>
      <w:r w:rsidR="008E511F">
        <w:rPr>
          <w:rFonts w:ascii="Arial" w:hAnsi="Arial" w:cs="Arial"/>
          <w:lang w:bidi="ar-SA"/>
        </w:rPr>
        <w:t xml:space="preserve">each </w:t>
      </w:r>
      <w:r w:rsidR="00933BE1">
        <w:rPr>
          <w:rFonts w:ascii="Arial" w:hAnsi="Arial" w:cs="Arial"/>
          <w:lang w:bidi="ar-SA"/>
        </w:rPr>
        <w:t>CBO</w:t>
      </w:r>
      <w:r w:rsidRPr="00A90292">
        <w:rPr>
          <w:rFonts w:ascii="Arial" w:hAnsi="Arial" w:cs="Arial"/>
          <w:lang w:bidi="ar-SA"/>
        </w:rPr>
        <w:t xml:space="preserve">. </w:t>
      </w:r>
      <w:r w:rsidR="00094FFC" w:rsidRPr="00A90292">
        <w:rPr>
          <w:rFonts w:ascii="Arial" w:hAnsi="Arial" w:cs="Arial"/>
          <w:lang w:bidi="ar-SA"/>
        </w:rPr>
        <w:t xml:space="preserve">No PHI will be collected from CBO staff. </w:t>
      </w:r>
      <w:r w:rsidRPr="00A90292">
        <w:rPr>
          <w:rFonts w:ascii="Arial" w:hAnsi="Arial" w:cs="Arial"/>
          <w:lang w:bidi="ar-SA"/>
        </w:rPr>
        <w:t xml:space="preserve">Metrics that will be collected include course progress, quiz performance (number of attempts and score), time spent on a course, </w:t>
      </w:r>
      <w:r w:rsidR="00933BE1">
        <w:rPr>
          <w:rFonts w:ascii="Arial" w:hAnsi="Arial" w:cs="Arial"/>
          <w:lang w:bidi="ar-SA"/>
        </w:rPr>
        <w:t xml:space="preserve">and </w:t>
      </w:r>
      <w:r w:rsidRPr="00A90292">
        <w:rPr>
          <w:rFonts w:ascii="Arial" w:hAnsi="Arial" w:cs="Arial"/>
          <w:lang w:bidi="ar-SA"/>
        </w:rPr>
        <w:t xml:space="preserve">responses to questionnaires on topics such staff readiness and attitudes about the intervention. All data will be related to CBO staff implementation of the intervention. Data </w:t>
      </w:r>
      <w:r w:rsidRPr="00A90292">
        <w:rPr>
          <w:rFonts w:ascii="Arial" w:hAnsi="Arial" w:cs="Arial"/>
          <w:lang w:bidi="ar-SA"/>
        </w:rPr>
        <w:lastRenderedPageBreak/>
        <w:t>will be analyzed on an aggregate level to better understand overall how well CBOs are learning to implement the intervention. For example, we may look at average quiz scores of staff from a CBO</w:t>
      </w:r>
      <w:r>
        <w:rPr>
          <w:rFonts w:ascii="Arial" w:hAnsi="Arial" w:cs="Arial"/>
          <w:lang w:bidi="ar-SA"/>
        </w:rPr>
        <w:t xml:space="preserve"> or </w:t>
      </w:r>
      <w:r w:rsidRPr="00A90292">
        <w:rPr>
          <w:rFonts w:ascii="Arial" w:hAnsi="Arial" w:cs="Arial"/>
          <w:lang w:bidi="ar-SA"/>
        </w:rPr>
        <w:t xml:space="preserve">the average amount of time staff members spent on the training </w:t>
      </w:r>
      <w:r>
        <w:rPr>
          <w:rFonts w:ascii="Arial" w:hAnsi="Arial" w:cs="Arial"/>
          <w:lang w:bidi="ar-SA"/>
        </w:rPr>
        <w:t xml:space="preserve">as a way </w:t>
      </w:r>
      <w:r w:rsidRPr="00A90292">
        <w:rPr>
          <w:rFonts w:ascii="Arial" w:hAnsi="Arial" w:cs="Arial"/>
          <w:lang w:bidi="ar-SA"/>
        </w:rPr>
        <w:t>to investigate any associations between level of engagement with the course and successful implementation of Keep It Up!.</w:t>
      </w:r>
      <w:r>
        <w:rPr>
          <w:rFonts w:ascii="Arial" w:hAnsi="Arial" w:cs="Arial"/>
          <w:lang w:bidi="ar-SA"/>
        </w:rPr>
        <w:t xml:space="preserve"> </w:t>
      </w:r>
    </w:p>
    <w:p w:rsidR="00094FFC" w:rsidRDefault="0030392B" w:rsidP="00933BE1">
      <w:pPr>
        <w:widowControl/>
        <w:autoSpaceDE/>
        <w:autoSpaceDN/>
        <w:ind w:firstLine="720"/>
        <w:rPr>
          <w:rFonts w:ascii="Arial" w:hAnsi="Arial" w:cs="Arial"/>
          <w:lang w:bidi="ar-SA"/>
        </w:rPr>
      </w:pPr>
      <w:r w:rsidRPr="00A90292">
        <w:rPr>
          <w:rFonts w:ascii="Arial" w:hAnsi="Arial" w:cs="Arial"/>
          <w:lang w:bidi="ar-SA"/>
        </w:rPr>
        <w:t>Data will be</w:t>
      </w:r>
      <w:r>
        <w:rPr>
          <w:rFonts w:ascii="Arial" w:hAnsi="Arial" w:cs="Arial"/>
          <w:lang w:bidi="ar-SA"/>
        </w:rPr>
        <w:t xml:space="preserve"> pulled directly from </w:t>
      </w:r>
      <w:r w:rsidR="00094FFC" w:rsidRPr="008E511F">
        <w:rPr>
          <w:rFonts w:ascii="Arial" w:hAnsi="Arial" w:cs="Arial"/>
          <w:lang w:bidi="ar-SA"/>
        </w:rPr>
        <w:t>the</w:t>
      </w:r>
      <w:r w:rsidR="008E511F" w:rsidRPr="008E511F">
        <w:rPr>
          <w:rFonts w:ascii="Arial" w:hAnsi="Arial" w:cs="Arial"/>
          <w:lang w:bidi="ar-SA"/>
        </w:rPr>
        <w:t xml:space="preserve"> platform(s) that house the training courses</w:t>
      </w:r>
      <w:r w:rsidR="008E511F">
        <w:rPr>
          <w:rFonts w:ascii="Arial" w:hAnsi="Arial" w:cs="Arial"/>
          <w:lang w:bidi="ar-SA"/>
        </w:rPr>
        <w:t xml:space="preserve"> (e.g. the KIU! platform and</w:t>
      </w:r>
      <w:r w:rsidR="00094FFC">
        <w:rPr>
          <w:rFonts w:ascii="Arial" w:hAnsi="Arial" w:cs="Arial"/>
          <w:lang w:bidi="ar-SA"/>
        </w:rPr>
        <w:t xml:space="preserve"> Learndash (</w:t>
      </w:r>
      <w:hyperlink r:id="rId12" w:history="1">
        <w:r w:rsidR="00094FFC" w:rsidRPr="005A4744">
          <w:rPr>
            <w:rStyle w:val="Hyperlink"/>
            <w:rFonts w:ascii="Arial" w:hAnsi="Arial" w:cs="Arial"/>
            <w:lang w:bidi="ar-SA"/>
          </w:rPr>
          <w:t>https://www.learndash.com/)</w:t>
        </w:r>
      </w:hyperlink>
      <w:r w:rsidR="008E511F">
        <w:rPr>
          <w:rStyle w:val="Hyperlink"/>
          <w:rFonts w:ascii="Arial" w:hAnsi="Arial" w:cs="Arial"/>
          <w:lang w:bidi="ar-SA"/>
        </w:rPr>
        <w:t>)</w:t>
      </w:r>
      <w:r>
        <w:rPr>
          <w:rFonts w:ascii="Arial" w:hAnsi="Arial" w:cs="Arial"/>
          <w:lang w:bidi="ar-SA"/>
        </w:rPr>
        <w:t xml:space="preserve">. </w:t>
      </w:r>
      <w:r w:rsidR="00A90292" w:rsidRPr="00A90292">
        <w:rPr>
          <w:rFonts w:ascii="Arial" w:hAnsi="Arial" w:cs="Arial"/>
          <w:lang w:bidi="ar-SA"/>
        </w:rPr>
        <w:t xml:space="preserve">We have identified Learndash as a learning management system that meets our online training needs for CBO staff. Learndash is a highly customizable learning management system that is commonly used by Universities and Fortune 501 companies. Since Learndash is compatible with WordPress, the training will be housed on the Keep It Up! website. </w:t>
      </w:r>
      <w:r w:rsidR="008E511F" w:rsidRPr="008E511F">
        <w:rPr>
          <w:rFonts w:ascii="Arial" w:hAnsi="Arial" w:cs="Arial"/>
          <w:lang w:bidi="ar-SA"/>
        </w:rPr>
        <w:t>Formatting issues have delayed our use of Learndash. The KIU! platform will house the training courses in the case that the Learndash formatting issues cannot be addressed. Regardless of the platform used,</w:t>
      </w:r>
      <w:r w:rsidR="008E511F">
        <w:rPr>
          <w:rFonts w:ascii="Arial" w:hAnsi="Arial" w:cs="Arial"/>
          <w:lang w:bidi="ar-SA"/>
        </w:rPr>
        <w:t xml:space="preserve"> a</w:t>
      </w:r>
      <w:r w:rsidR="008E511F" w:rsidRPr="00A90292">
        <w:rPr>
          <w:rFonts w:ascii="Arial" w:hAnsi="Arial" w:cs="Arial"/>
          <w:lang w:bidi="ar-SA"/>
        </w:rPr>
        <w:t xml:space="preserve">ccess </w:t>
      </w:r>
      <w:r w:rsidR="00A90292" w:rsidRPr="00A90292">
        <w:rPr>
          <w:rFonts w:ascii="Arial" w:hAnsi="Arial" w:cs="Arial"/>
          <w:lang w:bidi="ar-SA"/>
        </w:rPr>
        <w:t>to the course will require staff and supervisors to log in</w:t>
      </w:r>
      <w:r w:rsidR="008E511F">
        <w:rPr>
          <w:rFonts w:ascii="Arial" w:hAnsi="Arial" w:cs="Arial"/>
          <w:lang w:bidi="ar-SA"/>
        </w:rPr>
        <w:t xml:space="preserve"> </w:t>
      </w:r>
      <w:r w:rsidR="008E511F" w:rsidRPr="008E511F">
        <w:rPr>
          <w:rFonts w:ascii="Arial" w:hAnsi="Arial" w:cs="Arial"/>
          <w:lang w:bidi="ar-SA"/>
        </w:rPr>
        <w:t>using the CBO log in credentials</w:t>
      </w:r>
      <w:r w:rsidR="00A90292" w:rsidRPr="00A90292">
        <w:rPr>
          <w:rFonts w:ascii="Arial" w:hAnsi="Arial" w:cs="Arial"/>
          <w:lang w:bidi="ar-SA"/>
        </w:rPr>
        <w:t xml:space="preserve">. Likewise, individuals who are not involved with the CBO arm of the study will not have access to Learndash. </w:t>
      </w:r>
    </w:p>
    <w:p w:rsidR="00A90292" w:rsidRPr="00A90292" w:rsidRDefault="00A90292">
      <w:pPr>
        <w:widowControl/>
        <w:autoSpaceDE/>
        <w:autoSpaceDN/>
        <w:ind w:firstLine="720"/>
        <w:rPr>
          <w:rFonts w:ascii="Arial" w:hAnsi="Arial" w:cs="Arial"/>
          <w:lang w:bidi="ar-SA"/>
        </w:rPr>
      </w:pPr>
      <w:r w:rsidRPr="00A90292">
        <w:rPr>
          <w:rFonts w:ascii="Arial" w:hAnsi="Arial" w:cs="Arial"/>
          <w:lang w:bidi="ar-SA"/>
        </w:rPr>
        <w:t xml:space="preserve">Northwestern research staff will be responsible for monitoring </w:t>
      </w:r>
      <w:r w:rsidR="00094FFC">
        <w:rPr>
          <w:rFonts w:ascii="Arial" w:hAnsi="Arial" w:cs="Arial"/>
          <w:lang w:bidi="ar-SA"/>
        </w:rPr>
        <w:t xml:space="preserve">CBO </w:t>
      </w:r>
      <w:r w:rsidRPr="00A90292">
        <w:rPr>
          <w:rFonts w:ascii="Arial" w:hAnsi="Arial" w:cs="Arial"/>
          <w:lang w:bidi="ar-SA"/>
        </w:rPr>
        <w:t xml:space="preserve">staff progress as well as group </w:t>
      </w:r>
      <w:r w:rsidR="008E511F">
        <w:rPr>
          <w:rFonts w:ascii="Arial" w:hAnsi="Arial" w:cs="Arial"/>
          <w:lang w:bidi="ar-SA"/>
        </w:rPr>
        <w:t>interactions on the forum</w:t>
      </w:r>
      <w:r w:rsidRPr="00A90292">
        <w:rPr>
          <w:rFonts w:ascii="Arial" w:hAnsi="Arial" w:cs="Arial"/>
          <w:lang w:bidi="ar-SA"/>
        </w:rPr>
        <w:t xml:space="preserve"> throughout the duration of the study.</w:t>
      </w:r>
      <w:r w:rsidR="004C69E5">
        <w:rPr>
          <w:rFonts w:ascii="Arial" w:hAnsi="Arial" w:cs="Arial"/>
          <w:lang w:bidi="ar-SA"/>
        </w:rPr>
        <w:t xml:space="preserve"> </w:t>
      </w:r>
      <w:r w:rsidRPr="00A90292">
        <w:rPr>
          <w:rFonts w:ascii="Arial" w:hAnsi="Arial" w:cs="Arial"/>
          <w:lang w:bidi="ar-SA"/>
        </w:rPr>
        <w:t xml:space="preserve">Northwestern staff will </w:t>
      </w:r>
      <w:r w:rsidR="008E511F">
        <w:rPr>
          <w:rFonts w:ascii="Arial" w:hAnsi="Arial" w:cs="Arial"/>
          <w:lang w:bidi="ar-SA"/>
        </w:rPr>
        <w:t>use email addresses provided by the CBO</w:t>
      </w:r>
      <w:r w:rsidR="00A86C77">
        <w:rPr>
          <w:rFonts w:ascii="Arial" w:hAnsi="Arial" w:cs="Arial"/>
          <w:lang w:bidi="ar-SA"/>
        </w:rPr>
        <w:t xml:space="preserve"> </w:t>
      </w:r>
      <w:r w:rsidRPr="00A90292">
        <w:rPr>
          <w:rFonts w:ascii="Arial" w:hAnsi="Arial" w:cs="Arial"/>
          <w:lang w:bidi="ar-SA"/>
        </w:rPr>
        <w:t xml:space="preserve">to communicate with CBO staff </w:t>
      </w:r>
      <w:r w:rsidR="008E511F">
        <w:rPr>
          <w:rFonts w:ascii="Arial" w:hAnsi="Arial" w:cs="Arial"/>
          <w:lang w:bidi="ar-SA"/>
        </w:rPr>
        <w:t>to complete elements of the training</w:t>
      </w:r>
      <w:r w:rsidRPr="00A90292">
        <w:rPr>
          <w:rFonts w:ascii="Arial" w:hAnsi="Arial" w:cs="Arial"/>
          <w:lang w:bidi="ar-SA"/>
        </w:rPr>
        <w:t>.</w:t>
      </w:r>
      <w:r w:rsidRPr="00A90292">
        <w:t xml:space="preserve"> </w:t>
      </w:r>
      <w:r w:rsidRPr="00A90292">
        <w:rPr>
          <w:rFonts w:ascii="Arial" w:hAnsi="Arial" w:cs="Arial"/>
          <w:lang w:bidi="ar-SA"/>
        </w:rPr>
        <w:t xml:space="preserve">Northwestern research staff will also follow up with phone call and individual email reminders if CBO staff are non-responsive to the </w:t>
      </w:r>
      <w:r w:rsidR="008E511F" w:rsidRPr="00A90292">
        <w:rPr>
          <w:rFonts w:ascii="Arial" w:hAnsi="Arial" w:cs="Arial"/>
          <w:lang w:bidi="ar-SA"/>
        </w:rPr>
        <w:t xml:space="preserve"> </w:t>
      </w:r>
      <w:r w:rsidRPr="00A90292">
        <w:rPr>
          <w:rFonts w:ascii="Arial" w:hAnsi="Arial" w:cs="Arial"/>
          <w:lang w:bidi="ar-SA"/>
        </w:rPr>
        <w:t>emails or require assistance with using the learning management system.</w:t>
      </w:r>
    </w:p>
    <w:p w:rsidR="0030392B" w:rsidRDefault="0030392B" w:rsidP="00D66333">
      <w:pPr>
        <w:widowControl/>
        <w:autoSpaceDE/>
        <w:autoSpaceDN/>
        <w:rPr>
          <w:rFonts w:ascii="Arial" w:eastAsia="Times New Roman" w:hAnsi="Arial" w:cs="Arial"/>
          <w:b/>
          <w:lang w:bidi="ar-SA"/>
        </w:rPr>
      </w:pPr>
    </w:p>
    <w:p w:rsidR="004B2E50" w:rsidRDefault="00461C57" w:rsidP="00773C9A">
      <w:pPr>
        <w:widowControl/>
        <w:autoSpaceDE/>
        <w:autoSpaceDN/>
        <w:rPr>
          <w:rFonts w:ascii="Arial" w:hAnsi="Arial" w:cs="Arial"/>
        </w:rPr>
      </w:pPr>
      <w:r w:rsidRPr="00461C57">
        <w:rPr>
          <w:rFonts w:ascii="Arial" w:eastAsia="Times New Roman" w:hAnsi="Arial" w:cs="Arial"/>
          <w:b/>
          <w:lang w:bidi="ar-SA"/>
        </w:rPr>
        <w:t xml:space="preserve">C.7e. DTC strategy. </w:t>
      </w:r>
      <w:r w:rsidRPr="00461C57">
        <w:rPr>
          <w:rFonts w:ascii="Arial" w:eastAsia="Times New Roman" w:hAnsi="Arial" w:cs="Arial"/>
          <w:lang w:bidi="ar-SA"/>
        </w:rPr>
        <w:tab/>
      </w:r>
      <w:r w:rsidRPr="00461C57">
        <w:rPr>
          <w:rFonts w:ascii="Arial" w:eastAsia="Times New Roman" w:hAnsi="Arial" w:cs="Arial"/>
          <w:b/>
          <w:lang w:bidi="ar-SA"/>
        </w:rPr>
        <w:t>Recruitment:</w:t>
      </w:r>
      <w:r w:rsidRPr="00461C57">
        <w:rPr>
          <w:rFonts w:ascii="Arial" w:eastAsia="Times New Roman" w:hAnsi="Arial" w:cs="Arial"/>
          <w:lang w:bidi="ar-SA"/>
        </w:rPr>
        <w:t xml:space="preserve"> </w:t>
      </w:r>
      <w:r w:rsidRPr="00461C57">
        <w:rPr>
          <w:rFonts w:ascii="Arial" w:hAnsi="Arial" w:cs="Arial"/>
          <w:lang w:bidi="ar-SA"/>
        </w:rPr>
        <w:t>YMSM in DTC jurisdictions will be recruited online via paid social media advertising (e.g., Facebook, Instagram).  As we have done in prior studies, advertisements will target placements by age, gender, sexual orientation, racial background, “likes” that are relevant to YMSM (e.g., local LGBT organizations, “out” celebrities), and location (i.e., target county).</w:t>
      </w:r>
      <w:r w:rsidR="002C55A4">
        <w:rPr>
          <w:rFonts w:ascii="Arial" w:hAnsi="Arial" w:cs="Arial"/>
          <w:lang w:bidi="ar-SA"/>
        </w:rPr>
        <w:t xml:space="preserve"> </w:t>
      </w:r>
      <w:r w:rsidR="00773C9A">
        <w:rPr>
          <w:rFonts w:ascii="Arial" w:hAnsi="Arial" w:cs="Arial"/>
          <w:lang w:bidi="ar-SA"/>
        </w:rPr>
        <w:t>YMSM who click</w:t>
      </w:r>
      <w:r w:rsidR="002C55A4">
        <w:rPr>
          <w:rFonts w:ascii="Arial" w:hAnsi="Arial" w:cs="Arial"/>
          <w:lang w:bidi="ar-SA"/>
        </w:rPr>
        <w:t xml:space="preserve"> the ad will be routed to a landing pag</w:t>
      </w:r>
      <w:r w:rsidR="00773C9A">
        <w:rPr>
          <w:rFonts w:ascii="Arial" w:hAnsi="Arial" w:cs="Arial"/>
          <w:lang w:bidi="ar-SA"/>
        </w:rPr>
        <w:t>e on the KIU! program website</w:t>
      </w:r>
      <w:r w:rsidR="00A47BE1">
        <w:rPr>
          <w:rFonts w:ascii="Arial" w:hAnsi="Arial" w:cs="Arial"/>
          <w:lang w:bidi="ar-SA"/>
        </w:rPr>
        <w:t xml:space="preserve"> where they can</w:t>
      </w:r>
      <w:r w:rsidR="002C55A4">
        <w:rPr>
          <w:rFonts w:ascii="Arial" w:hAnsi="Arial" w:cs="Arial"/>
          <w:lang w:bidi="ar-SA"/>
        </w:rPr>
        <w:t xml:space="preserve"> self-register for the program. They will provide their name, email address, and county</w:t>
      </w:r>
      <w:r w:rsidR="00773C9A">
        <w:t xml:space="preserve">. </w:t>
      </w:r>
      <w:r w:rsidR="00773C9A">
        <w:rPr>
          <w:rFonts w:ascii="Arial" w:hAnsi="Arial" w:cs="Arial"/>
        </w:rPr>
        <w:t>Optional elements collected on the page are phone number and a checkbox to indicate if it is okay t</w:t>
      </w:r>
      <w:r w:rsidR="004B2E50">
        <w:rPr>
          <w:rFonts w:ascii="Arial" w:hAnsi="Arial" w:cs="Arial"/>
        </w:rPr>
        <w:t>o contact them by text message.</w:t>
      </w:r>
    </w:p>
    <w:p w:rsidR="004B2E50" w:rsidRDefault="004B2E50" w:rsidP="00773C9A">
      <w:pPr>
        <w:widowControl/>
        <w:autoSpaceDE/>
        <w:autoSpaceDN/>
        <w:rPr>
          <w:rFonts w:ascii="Arial" w:hAnsi="Arial" w:cs="Arial"/>
        </w:rPr>
      </w:pPr>
    </w:p>
    <w:p w:rsidR="004B2E50" w:rsidRDefault="004B2E50" w:rsidP="00773C9A">
      <w:pPr>
        <w:widowControl/>
        <w:autoSpaceDE/>
        <w:autoSpaceDN/>
        <w:rPr>
          <w:rFonts w:ascii="Arial" w:hAnsi="Arial" w:cs="Arial"/>
        </w:rPr>
      </w:pPr>
      <w:r>
        <w:rPr>
          <w:rFonts w:ascii="Arial" w:hAnsi="Arial" w:cs="Arial"/>
        </w:rPr>
        <w:t>YMSM who live in a county that is eligible for the CBO arm of the program will not be allowed to complete registration for the website. They will instead be directed to another page that lets them know that they study team will contact them about next steps. We do not immediately tell them that they are ineligible for</w:t>
      </w:r>
      <w:r w:rsidR="00C53E3F">
        <w:rPr>
          <w:rFonts w:ascii="Arial" w:hAnsi="Arial" w:cs="Arial"/>
        </w:rPr>
        <w:t xml:space="preserve"> access to</w:t>
      </w:r>
      <w:r>
        <w:rPr>
          <w:rFonts w:ascii="Arial" w:hAnsi="Arial" w:cs="Arial"/>
        </w:rPr>
        <w:t xml:space="preserve"> the program </w:t>
      </w:r>
      <w:r w:rsidR="00C53E3F">
        <w:rPr>
          <w:rFonts w:ascii="Arial" w:hAnsi="Arial" w:cs="Arial"/>
        </w:rPr>
        <w:t>through the DTC strategy in order to limit YMSM from going ba</w:t>
      </w:r>
      <w:r w:rsidR="000E61E9">
        <w:rPr>
          <w:rFonts w:ascii="Arial" w:hAnsi="Arial" w:cs="Arial"/>
        </w:rPr>
        <w:t>ck to change their information o</w:t>
      </w:r>
      <w:r w:rsidR="00C53E3F">
        <w:rPr>
          <w:rFonts w:ascii="Arial" w:hAnsi="Arial" w:cs="Arial"/>
        </w:rPr>
        <w:t>n the registration p</w:t>
      </w:r>
      <w:r w:rsidR="000E61E9">
        <w:rPr>
          <w:rFonts w:ascii="Arial" w:hAnsi="Arial" w:cs="Arial"/>
        </w:rPr>
        <w:t>age</w:t>
      </w:r>
      <w:r w:rsidR="00C53E3F">
        <w:rPr>
          <w:rFonts w:ascii="Arial" w:hAnsi="Arial" w:cs="Arial"/>
        </w:rPr>
        <w:t xml:space="preserve"> in order to become eligible. Instead, the study team will email YMSM at least one business day later to let them know that they are ineligible. </w:t>
      </w:r>
      <w:r w:rsidR="00435C5F">
        <w:rPr>
          <w:rFonts w:ascii="Arial" w:hAnsi="Arial" w:cs="Arial"/>
        </w:rPr>
        <w:t xml:space="preserve">These participants are not allowed to enroll through DTC recruitment strategies because it would confound results by study arm.  </w:t>
      </w:r>
    </w:p>
    <w:p w:rsidR="004B2E50" w:rsidRDefault="004B2E50" w:rsidP="00773C9A">
      <w:pPr>
        <w:widowControl/>
        <w:autoSpaceDE/>
        <w:autoSpaceDN/>
        <w:rPr>
          <w:rFonts w:ascii="Arial" w:hAnsi="Arial" w:cs="Arial"/>
        </w:rPr>
      </w:pPr>
    </w:p>
    <w:p w:rsidR="004B2E50" w:rsidRDefault="00C53E3F" w:rsidP="00B87586">
      <w:pPr>
        <w:widowControl/>
        <w:autoSpaceDE/>
        <w:autoSpaceDN/>
        <w:rPr>
          <w:rFonts w:ascii="Arial" w:eastAsia="Times New Roman" w:hAnsi="Arial" w:cs="Arial"/>
          <w:lang w:bidi="ar-SA"/>
        </w:rPr>
      </w:pPr>
      <w:r>
        <w:rPr>
          <w:rFonts w:ascii="Arial" w:hAnsi="Arial" w:cs="Arial"/>
        </w:rPr>
        <w:t xml:space="preserve">YMSM who live in any other county will be allowed to </w:t>
      </w:r>
      <w:r w:rsidR="00AE3451">
        <w:rPr>
          <w:rFonts w:ascii="Arial" w:hAnsi="Arial" w:cs="Arial"/>
        </w:rPr>
        <w:t>continue the</w:t>
      </w:r>
      <w:r>
        <w:rPr>
          <w:rFonts w:ascii="Arial" w:hAnsi="Arial" w:cs="Arial"/>
        </w:rPr>
        <w:t xml:space="preserve"> registration</w:t>
      </w:r>
      <w:r w:rsidR="00AE3451">
        <w:rPr>
          <w:rFonts w:ascii="Arial" w:hAnsi="Arial" w:cs="Arial"/>
        </w:rPr>
        <w:t xml:space="preserve"> process</w:t>
      </w:r>
      <w:r>
        <w:rPr>
          <w:rFonts w:ascii="Arial" w:hAnsi="Arial" w:cs="Arial"/>
        </w:rPr>
        <w:t xml:space="preserve"> for the website. </w:t>
      </w:r>
      <w:r w:rsidR="00773C9A">
        <w:rPr>
          <w:rFonts w:ascii="Arial" w:hAnsi="Arial" w:cs="Arial"/>
        </w:rPr>
        <w:t xml:space="preserve">After </w:t>
      </w:r>
      <w:r>
        <w:rPr>
          <w:rFonts w:ascii="Arial" w:hAnsi="Arial" w:cs="Arial"/>
        </w:rPr>
        <w:t>filling out the registration form</w:t>
      </w:r>
      <w:r w:rsidR="00B87586">
        <w:rPr>
          <w:rFonts w:ascii="Arial" w:hAnsi="Arial" w:cs="Arial"/>
        </w:rPr>
        <w:t xml:space="preserve"> on the landing page, </w:t>
      </w:r>
      <w:r w:rsidR="00773C9A">
        <w:rPr>
          <w:rFonts w:ascii="Arial" w:hAnsi="Arial" w:cs="Arial"/>
        </w:rPr>
        <w:t>they will be</w:t>
      </w:r>
      <w:r w:rsidR="002C4015">
        <w:rPr>
          <w:rFonts w:ascii="Arial" w:hAnsi="Arial" w:cs="Arial"/>
        </w:rPr>
        <w:t xml:space="preserve"> sent</w:t>
      </w:r>
      <w:r w:rsidR="00773C9A">
        <w:rPr>
          <w:rFonts w:ascii="Arial" w:hAnsi="Arial" w:cs="Arial"/>
        </w:rPr>
        <w:t xml:space="preserve"> an automated email with a link that they must click to confirm their </w:t>
      </w:r>
      <w:r w:rsidR="002C4015">
        <w:rPr>
          <w:rFonts w:ascii="Arial" w:hAnsi="Arial" w:cs="Arial"/>
        </w:rPr>
        <w:t>account</w:t>
      </w:r>
      <w:r w:rsidR="00773C9A">
        <w:rPr>
          <w:rFonts w:ascii="Arial" w:hAnsi="Arial" w:cs="Arial"/>
        </w:rPr>
        <w:t xml:space="preserve"> and set up password information. </w:t>
      </w:r>
      <w:r w:rsidR="00773C9A" w:rsidRPr="00773C9A">
        <w:rPr>
          <w:rFonts w:ascii="Arial" w:hAnsi="Arial" w:cs="Arial"/>
        </w:rPr>
        <w:t xml:space="preserve">Once their password has been created, participants will watch a Welcome Video </w:t>
      </w:r>
      <w:r w:rsidR="00773C9A">
        <w:rPr>
          <w:rFonts w:ascii="Arial" w:hAnsi="Arial" w:cs="Arial"/>
        </w:rPr>
        <w:t xml:space="preserve">that describes KIU! </w:t>
      </w:r>
      <w:r w:rsidR="00773C9A" w:rsidRPr="00192DF9">
        <w:rPr>
          <w:rFonts w:ascii="Arial" w:eastAsia="Times New Roman" w:hAnsi="Arial" w:cs="Arial"/>
          <w:lang w:bidi="ar-SA"/>
        </w:rPr>
        <w:t>After participants have watched the Welcome Video, they will be presented with a link to the full online consent form and an online baseline survey which includes questions to assess eligibility</w:t>
      </w:r>
      <w:r w:rsidR="000E61E9">
        <w:rPr>
          <w:rFonts w:ascii="Arial" w:eastAsia="Times New Roman" w:hAnsi="Arial" w:cs="Arial"/>
          <w:lang w:bidi="ar-SA"/>
        </w:rPr>
        <w:t xml:space="preserve"> for the research component</w:t>
      </w:r>
      <w:r w:rsidR="008C4D31">
        <w:rPr>
          <w:rFonts w:ascii="Arial" w:eastAsia="Times New Roman" w:hAnsi="Arial" w:cs="Arial"/>
          <w:lang w:bidi="ar-SA"/>
        </w:rPr>
        <w:t xml:space="preserve"> of the program (i.e. </w:t>
      </w:r>
      <w:r w:rsidR="00E962A2">
        <w:rPr>
          <w:rFonts w:ascii="Arial" w:eastAsia="Times New Roman" w:hAnsi="Arial" w:cs="Arial"/>
          <w:lang w:bidi="ar-SA"/>
        </w:rPr>
        <w:t xml:space="preserve">follow-up </w:t>
      </w:r>
      <w:r w:rsidR="000E61E9">
        <w:rPr>
          <w:rFonts w:ascii="Arial" w:eastAsia="Times New Roman" w:hAnsi="Arial" w:cs="Arial"/>
          <w:lang w:bidi="ar-SA"/>
        </w:rPr>
        <w:t>online surveys</w:t>
      </w:r>
      <w:r w:rsidR="008C4D31">
        <w:rPr>
          <w:rFonts w:ascii="Arial" w:eastAsia="Times New Roman" w:hAnsi="Arial" w:cs="Arial"/>
          <w:lang w:bidi="ar-SA"/>
        </w:rPr>
        <w:t xml:space="preserve"> and free at-home HIV and STI test kits</w:t>
      </w:r>
      <w:r w:rsidR="000E61E9">
        <w:rPr>
          <w:rFonts w:ascii="Arial" w:eastAsia="Times New Roman" w:hAnsi="Arial" w:cs="Arial"/>
          <w:lang w:bidi="ar-SA"/>
        </w:rPr>
        <w:t>)</w:t>
      </w:r>
      <w:r w:rsidR="00773C9A" w:rsidRPr="00192DF9">
        <w:rPr>
          <w:rFonts w:ascii="Arial" w:eastAsia="Times New Roman" w:hAnsi="Arial" w:cs="Arial"/>
          <w:lang w:bidi="ar-SA"/>
        </w:rPr>
        <w:t>.</w:t>
      </w:r>
      <w:r w:rsidR="00773C9A">
        <w:rPr>
          <w:rFonts w:ascii="Arial" w:eastAsia="Times New Roman" w:hAnsi="Arial" w:cs="Arial"/>
          <w:lang w:bidi="ar-SA"/>
        </w:rPr>
        <w:t xml:space="preserve"> </w:t>
      </w:r>
      <w:r w:rsidR="00773C9A" w:rsidRPr="00461C57">
        <w:rPr>
          <w:rFonts w:ascii="Arial" w:eastAsia="Times New Roman" w:hAnsi="Arial" w:cs="Arial"/>
          <w:lang w:bidi="ar-SA"/>
        </w:rPr>
        <w:t xml:space="preserve">As above, information collected this way will be encrypted and securely transmitted to the </w:t>
      </w:r>
      <w:r w:rsidR="00773C9A">
        <w:rPr>
          <w:rFonts w:ascii="Arial" w:eastAsia="Times New Roman" w:hAnsi="Arial" w:cs="Arial"/>
          <w:lang w:bidi="ar-SA"/>
        </w:rPr>
        <w:t>Northwestern</w:t>
      </w:r>
      <w:r w:rsidR="00773C9A" w:rsidRPr="00461C57">
        <w:rPr>
          <w:rFonts w:ascii="Arial" w:eastAsia="Times New Roman" w:hAnsi="Arial" w:cs="Arial"/>
          <w:lang w:bidi="ar-SA"/>
        </w:rPr>
        <w:t xml:space="preserve"> server.</w:t>
      </w:r>
      <w:r w:rsidR="00773C9A" w:rsidRPr="00192DF9">
        <w:rPr>
          <w:rFonts w:ascii="Arial" w:eastAsia="Times New Roman" w:hAnsi="Arial" w:cs="Arial"/>
          <w:lang w:bidi="ar-SA"/>
        </w:rPr>
        <w:t xml:space="preserve"> </w:t>
      </w:r>
      <w:r w:rsidR="00773C9A" w:rsidRPr="00224476">
        <w:rPr>
          <w:rFonts w:ascii="Arial" w:eastAsia="Times New Roman" w:hAnsi="Arial" w:cs="Arial"/>
          <w:lang w:bidi="ar-SA"/>
        </w:rPr>
        <w:t>After completing the survey,</w:t>
      </w:r>
      <w:r w:rsidR="00773C9A" w:rsidRPr="000E61E9">
        <w:rPr>
          <w:rFonts w:ascii="Arial" w:eastAsia="Times New Roman" w:hAnsi="Arial" w:cs="Arial"/>
          <w:lang w:bidi="ar-SA"/>
        </w:rPr>
        <w:t xml:space="preserve"> all</w:t>
      </w:r>
      <w:r w:rsidR="00773C9A">
        <w:rPr>
          <w:rFonts w:ascii="Arial" w:eastAsia="Times New Roman" w:hAnsi="Arial" w:cs="Arial"/>
          <w:lang w:bidi="ar-SA"/>
        </w:rPr>
        <w:t xml:space="preserve"> participants will be directed </w:t>
      </w:r>
      <w:r w:rsidR="00773C9A" w:rsidRPr="00224476">
        <w:rPr>
          <w:rFonts w:ascii="Arial" w:eastAsia="Times New Roman" w:hAnsi="Arial" w:cs="Arial"/>
          <w:lang w:bidi="ar-SA"/>
        </w:rPr>
        <w:t xml:space="preserve">to the intervention </w:t>
      </w:r>
      <w:r w:rsidR="00773C9A">
        <w:rPr>
          <w:rFonts w:ascii="Arial" w:eastAsia="Times New Roman" w:hAnsi="Arial" w:cs="Arial"/>
          <w:lang w:bidi="ar-SA"/>
        </w:rPr>
        <w:t>content</w:t>
      </w:r>
      <w:r w:rsidR="00773C9A" w:rsidRPr="00224476">
        <w:rPr>
          <w:rFonts w:ascii="Arial" w:eastAsia="Times New Roman" w:hAnsi="Arial" w:cs="Arial"/>
          <w:lang w:bidi="ar-SA"/>
        </w:rPr>
        <w:t>.</w:t>
      </w:r>
      <w:r w:rsidR="00773C9A" w:rsidRPr="00773C9A">
        <w:rPr>
          <w:rFonts w:ascii="Arial" w:eastAsia="Times New Roman" w:hAnsi="Arial" w:cs="Arial"/>
          <w:lang w:bidi="ar-SA"/>
        </w:rPr>
        <w:t xml:space="preserve"> </w:t>
      </w:r>
    </w:p>
    <w:p w:rsidR="004B2E50" w:rsidRDefault="004B2E50" w:rsidP="00773C9A">
      <w:pPr>
        <w:widowControl/>
        <w:autoSpaceDE/>
        <w:autoSpaceDN/>
        <w:rPr>
          <w:rFonts w:ascii="Arial" w:eastAsia="Times New Roman" w:hAnsi="Arial" w:cs="Arial"/>
          <w:lang w:bidi="ar-SA"/>
        </w:rPr>
      </w:pPr>
    </w:p>
    <w:p w:rsidR="00894717" w:rsidRDefault="00894717" w:rsidP="00894717">
      <w:pPr>
        <w:widowControl/>
        <w:autoSpaceDE/>
        <w:autoSpaceDN/>
        <w:rPr>
          <w:rFonts w:ascii="Arial" w:eastAsia="Times New Roman" w:hAnsi="Arial" w:cs="Arial"/>
          <w:lang w:bidi="ar-SA"/>
        </w:rPr>
      </w:pPr>
      <w:r>
        <w:rPr>
          <w:rFonts w:ascii="Arial" w:eastAsia="Times New Roman" w:hAnsi="Arial" w:cs="Arial"/>
          <w:lang w:bidi="ar-SA"/>
        </w:rPr>
        <w:t>To improve recruitment success, we will also pay participants who meet eligibility criteria for the research component and complete the initial intervention content (first three sessions). We believe that offering an incentive will lead more people to register for</w:t>
      </w:r>
      <w:r w:rsidR="0040604F">
        <w:rPr>
          <w:rFonts w:ascii="Arial" w:eastAsia="Times New Roman" w:hAnsi="Arial" w:cs="Arial"/>
          <w:lang w:bidi="ar-SA"/>
        </w:rPr>
        <w:t>, enroll,</w:t>
      </w:r>
      <w:r>
        <w:rPr>
          <w:rFonts w:ascii="Arial" w:eastAsia="Times New Roman" w:hAnsi="Arial" w:cs="Arial"/>
          <w:lang w:bidi="ar-SA"/>
        </w:rPr>
        <w:t xml:space="preserve"> and</w:t>
      </w:r>
      <w:r w:rsidR="00AD7B19">
        <w:rPr>
          <w:rFonts w:ascii="Arial" w:eastAsia="Times New Roman" w:hAnsi="Arial" w:cs="Arial"/>
          <w:lang w:bidi="ar-SA"/>
        </w:rPr>
        <w:t xml:space="preserve"> complete the intervention</w:t>
      </w:r>
      <w:r>
        <w:rPr>
          <w:rFonts w:ascii="Arial" w:eastAsia="Times New Roman" w:hAnsi="Arial" w:cs="Arial"/>
          <w:lang w:bidi="ar-SA"/>
        </w:rPr>
        <w:t>. We plan to randomize the DTC counties to one of two payment amounts ($10 or $25)</w:t>
      </w:r>
      <w:r w:rsidR="00AD7B19">
        <w:rPr>
          <w:rFonts w:ascii="Arial" w:eastAsia="Times New Roman" w:hAnsi="Arial" w:cs="Arial"/>
          <w:lang w:bidi="ar-SA"/>
        </w:rPr>
        <w:t xml:space="preserve">. If County A is randomized to the $10 incentive amount, all </w:t>
      </w:r>
      <w:r w:rsidR="00FD20B2">
        <w:rPr>
          <w:rFonts w:ascii="Arial" w:eastAsia="Times New Roman" w:hAnsi="Arial" w:cs="Arial"/>
          <w:lang w:bidi="ar-SA"/>
        </w:rPr>
        <w:t xml:space="preserve">eligible </w:t>
      </w:r>
      <w:r w:rsidR="00AD7B19">
        <w:rPr>
          <w:rFonts w:ascii="Arial" w:eastAsia="Times New Roman" w:hAnsi="Arial" w:cs="Arial"/>
          <w:lang w:bidi="ar-SA"/>
        </w:rPr>
        <w:t xml:space="preserve">participants who complete the intervention in that county will receive $10. If County B is randomized to the $25 incentive amount, all </w:t>
      </w:r>
      <w:r w:rsidR="00FD20B2">
        <w:rPr>
          <w:rFonts w:ascii="Arial" w:eastAsia="Times New Roman" w:hAnsi="Arial" w:cs="Arial"/>
          <w:lang w:bidi="ar-SA"/>
        </w:rPr>
        <w:t xml:space="preserve">eligible </w:t>
      </w:r>
      <w:r w:rsidR="00AD7B19">
        <w:rPr>
          <w:rFonts w:ascii="Arial" w:eastAsia="Times New Roman" w:hAnsi="Arial" w:cs="Arial"/>
          <w:lang w:bidi="ar-SA"/>
        </w:rPr>
        <w:t>participants who complete the intervention in that county will receive $25. We are randomizing incentive amount</w:t>
      </w:r>
      <w:r>
        <w:rPr>
          <w:rFonts w:ascii="Arial" w:eastAsia="Times New Roman" w:hAnsi="Arial" w:cs="Arial"/>
          <w:lang w:bidi="ar-SA"/>
        </w:rPr>
        <w:t xml:space="preserve"> to see if there is</w:t>
      </w:r>
      <w:r w:rsidR="00AD7B19">
        <w:rPr>
          <w:rFonts w:ascii="Arial" w:eastAsia="Times New Roman" w:hAnsi="Arial" w:cs="Arial"/>
          <w:lang w:bidi="ar-SA"/>
        </w:rPr>
        <w:t xml:space="preserve"> a threshold amount to meet </w:t>
      </w:r>
      <w:r>
        <w:rPr>
          <w:rFonts w:ascii="Arial" w:eastAsia="Times New Roman" w:hAnsi="Arial" w:cs="Arial"/>
          <w:lang w:bidi="ar-SA"/>
        </w:rPr>
        <w:t xml:space="preserve">for incentives to be effective. Our </w:t>
      </w:r>
      <w:r w:rsidR="00AD7B19">
        <w:rPr>
          <w:rFonts w:ascii="Arial" w:eastAsia="Times New Roman" w:hAnsi="Arial" w:cs="Arial"/>
          <w:lang w:bidi="ar-SA"/>
        </w:rPr>
        <w:t xml:space="preserve">incentive plan </w:t>
      </w:r>
      <w:r>
        <w:rPr>
          <w:rFonts w:ascii="Arial" w:eastAsia="Times New Roman" w:hAnsi="Arial" w:cs="Arial"/>
          <w:lang w:bidi="ar-SA"/>
        </w:rPr>
        <w:t xml:space="preserve">is </w:t>
      </w:r>
      <w:r w:rsidR="00AD7B19">
        <w:rPr>
          <w:rFonts w:ascii="Arial" w:eastAsia="Times New Roman" w:hAnsi="Arial" w:cs="Arial"/>
          <w:lang w:bidi="ar-SA"/>
        </w:rPr>
        <w:t>pending NIH approval and will</w:t>
      </w:r>
      <w:r>
        <w:rPr>
          <w:rFonts w:ascii="Arial" w:eastAsia="Times New Roman" w:hAnsi="Arial" w:cs="Arial"/>
          <w:lang w:bidi="ar-SA"/>
        </w:rPr>
        <w:t xml:space="preserve"> be implemented if/when </w:t>
      </w:r>
      <w:r w:rsidRPr="003B52E0">
        <w:rPr>
          <w:rFonts w:ascii="Arial" w:eastAsia="Times New Roman" w:hAnsi="Arial" w:cs="Arial"/>
          <w:lang w:bidi="ar-SA"/>
        </w:rPr>
        <w:t>NIH approves.</w:t>
      </w:r>
    </w:p>
    <w:p w:rsidR="00894717" w:rsidRDefault="00894717" w:rsidP="00773C9A">
      <w:pPr>
        <w:widowControl/>
        <w:autoSpaceDE/>
        <w:autoSpaceDN/>
        <w:rPr>
          <w:rFonts w:ascii="Arial" w:eastAsia="Times New Roman" w:hAnsi="Arial" w:cs="Arial"/>
          <w:lang w:bidi="ar-SA"/>
        </w:rPr>
      </w:pPr>
    </w:p>
    <w:p w:rsidR="004B2E50" w:rsidRDefault="00773C9A" w:rsidP="00D66333">
      <w:pPr>
        <w:widowControl/>
        <w:autoSpaceDE/>
        <w:autoSpaceDN/>
        <w:rPr>
          <w:rFonts w:ascii="Arial" w:eastAsia="Times New Roman" w:hAnsi="Arial" w:cs="Arial"/>
          <w:lang w:bidi="ar-SA"/>
        </w:rPr>
      </w:pPr>
      <w:r>
        <w:rPr>
          <w:rFonts w:ascii="Arial" w:eastAsia="Times New Roman" w:hAnsi="Arial" w:cs="Arial"/>
          <w:lang w:bidi="ar-SA"/>
        </w:rPr>
        <w:t>If the participant meets eligibility criteria for the research components of the program, they w</w:t>
      </w:r>
      <w:r w:rsidR="004B2E50">
        <w:rPr>
          <w:rFonts w:ascii="Arial" w:eastAsia="Times New Roman" w:hAnsi="Arial" w:cs="Arial"/>
          <w:lang w:bidi="ar-SA"/>
        </w:rPr>
        <w:t xml:space="preserve">ill receive </w:t>
      </w:r>
      <w:r>
        <w:rPr>
          <w:rFonts w:ascii="Arial" w:eastAsia="Times New Roman" w:hAnsi="Arial" w:cs="Arial"/>
          <w:lang w:bidi="ar-SA"/>
        </w:rPr>
        <w:t>at-home HIV and ST</w:t>
      </w:r>
      <w:r w:rsidR="004B2E50">
        <w:rPr>
          <w:rFonts w:ascii="Arial" w:eastAsia="Times New Roman" w:hAnsi="Arial" w:cs="Arial"/>
          <w:lang w:bidi="ar-SA"/>
        </w:rPr>
        <w:t xml:space="preserve">I </w:t>
      </w:r>
      <w:r>
        <w:rPr>
          <w:rFonts w:ascii="Arial" w:eastAsia="Times New Roman" w:hAnsi="Arial" w:cs="Arial"/>
          <w:lang w:bidi="ar-SA"/>
        </w:rPr>
        <w:t xml:space="preserve">test kits and receive follow-up surveys at 3, 6, and </w:t>
      </w:r>
      <w:r w:rsidR="004B2E50">
        <w:rPr>
          <w:rFonts w:ascii="Arial" w:eastAsia="Times New Roman" w:hAnsi="Arial" w:cs="Arial"/>
          <w:lang w:bidi="ar-SA"/>
        </w:rPr>
        <w:t>12 months</w:t>
      </w:r>
      <w:r w:rsidR="00D0046F">
        <w:rPr>
          <w:rFonts w:ascii="Arial" w:eastAsia="Times New Roman" w:hAnsi="Arial" w:cs="Arial"/>
          <w:lang w:bidi="ar-SA"/>
        </w:rPr>
        <w:t xml:space="preserve"> in addition to having access to the intervention content (i.e. service project portion of Keep It Up!)</w:t>
      </w:r>
      <w:r>
        <w:rPr>
          <w:rFonts w:ascii="Arial" w:eastAsia="Times New Roman" w:hAnsi="Arial" w:cs="Arial"/>
          <w:lang w:bidi="ar-SA"/>
        </w:rPr>
        <w:t xml:space="preserve">. </w:t>
      </w:r>
      <w:r w:rsidR="00C031A8">
        <w:rPr>
          <w:rFonts w:ascii="Arial" w:eastAsia="Times New Roman" w:hAnsi="Arial" w:cs="Arial"/>
          <w:lang w:bidi="ar-SA"/>
        </w:rPr>
        <w:t>These participants will also receive an incentive for completing the initial intervention content (first three sessions).</w:t>
      </w:r>
    </w:p>
    <w:p w:rsidR="00FD20B2" w:rsidRDefault="00FD20B2" w:rsidP="00785257">
      <w:pPr>
        <w:widowControl/>
        <w:autoSpaceDE/>
        <w:autoSpaceDN/>
        <w:rPr>
          <w:rFonts w:ascii="Arial" w:eastAsia="Times New Roman" w:hAnsi="Arial" w:cs="Arial"/>
          <w:lang w:bidi="ar-SA"/>
        </w:rPr>
      </w:pPr>
    </w:p>
    <w:p w:rsidR="002C55A4" w:rsidRPr="00AE3451" w:rsidRDefault="00773C9A" w:rsidP="00785257">
      <w:pPr>
        <w:widowControl/>
        <w:autoSpaceDE/>
        <w:autoSpaceDN/>
        <w:rPr>
          <w:rFonts w:ascii="Arial" w:eastAsia="Times New Roman" w:hAnsi="Arial" w:cs="Arial"/>
          <w:lang w:bidi="ar-SA"/>
        </w:rPr>
      </w:pPr>
      <w:r>
        <w:rPr>
          <w:rFonts w:ascii="Arial" w:eastAsia="Times New Roman" w:hAnsi="Arial" w:cs="Arial"/>
          <w:lang w:bidi="ar-SA"/>
        </w:rPr>
        <w:t>If the participant does not meet eligibility criteria for the research components of the program, they will not receive</w:t>
      </w:r>
      <w:r w:rsidR="004B2E50">
        <w:rPr>
          <w:rFonts w:ascii="Arial" w:eastAsia="Times New Roman" w:hAnsi="Arial" w:cs="Arial"/>
          <w:lang w:bidi="ar-SA"/>
        </w:rPr>
        <w:t xml:space="preserve"> at-home HIV and STI test kits</w:t>
      </w:r>
      <w:r w:rsidR="00136274">
        <w:rPr>
          <w:rFonts w:ascii="Arial" w:eastAsia="Times New Roman" w:hAnsi="Arial" w:cs="Arial"/>
          <w:lang w:bidi="ar-SA"/>
        </w:rPr>
        <w:t>, incentives,</w:t>
      </w:r>
      <w:r>
        <w:rPr>
          <w:rFonts w:ascii="Arial" w:eastAsia="Times New Roman" w:hAnsi="Arial" w:cs="Arial"/>
          <w:lang w:bidi="ar-SA"/>
        </w:rPr>
        <w:t xml:space="preserve"> </w:t>
      </w:r>
      <w:r w:rsidR="004B2E50">
        <w:rPr>
          <w:rFonts w:ascii="Arial" w:eastAsia="Times New Roman" w:hAnsi="Arial" w:cs="Arial"/>
          <w:lang w:bidi="ar-SA"/>
        </w:rPr>
        <w:t xml:space="preserve">or </w:t>
      </w:r>
      <w:r>
        <w:rPr>
          <w:rFonts w:ascii="Arial" w:eastAsia="Times New Roman" w:hAnsi="Arial" w:cs="Arial"/>
          <w:lang w:bidi="ar-SA"/>
        </w:rPr>
        <w:t xml:space="preserve">follow-up surveys </w:t>
      </w:r>
      <w:r w:rsidR="004B2E50">
        <w:rPr>
          <w:rFonts w:ascii="Arial" w:eastAsia="Times New Roman" w:hAnsi="Arial" w:cs="Arial"/>
          <w:lang w:bidi="ar-SA"/>
        </w:rPr>
        <w:t>at 3, 6, and 12 months</w:t>
      </w:r>
      <w:r>
        <w:rPr>
          <w:rFonts w:ascii="Arial" w:eastAsia="Times New Roman" w:hAnsi="Arial" w:cs="Arial"/>
          <w:lang w:bidi="ar-SA"/>
        </w:rPr>
        <w:t xml:space="preserve">. </w:t>
      </w:r>
      <w:r w:rsidR="00AE3451">
        <w:rPr>
          <w:rFonts w:ascii="Arial" w:eastAsia="Times New Roman" w:hAnsi="Arial" w:cs="Arial"/>
          <w:lang w:bidi="ar-SA"/>
        </w:rPr>
        <w:t xml:space="preserve">They will, however, continue to have access the intervention content (i.e. service project portion of Keep It Up!). </w:t>
      </w:r>
    </w:p>
    <w:p w:rsidR="002C55A4" w:rsidRDefault="002C55A4" w:rsidP="00D66333">
      <w:pPr>
        <w:widowControl/>
        <w:autoSpaceDE/>
        <w:autoSpaceDN/>
        <w:rPr>
          <w:rFonts w:ascii="Arial" w:hAnsi="Arial" w:cs="Arial"/>
          <w:lang w:bidi="ar-SA"/>
        </w:rPr>
      </w:pPr>
    </w:p>
    <w:p w:rsidR="002C55A4" w:rsidRDefault="000370DB" w:rsidP="00D66333">
      <w:pPr>
        <w:widowControl/>
        <w:autoSpaceDE/>
        <w:autoSpaceDN/>
        <w:rPr>
          <w:rFonts w:ascii="Arial" w:hAnsi="Arial" w:cs="Arial"/>
          <w:lang w:bidi="ar-SA"/>
        </w:rPr>
      </w:pPr>
      <w:r>
        <w:rPr>
          <w:rFonts w:ascii="Arial" w:hAnsi="Arial" w:cs="Arial"/>
        </w:rPr>
        <w:t xml:space="preserve">Additionally, RAs will send private messages to young men on social media sites who “like” or “share” the ads that we post. These messages will encourage the young men to click the link in the ad </w:t>
      </w:r>
      <w:r w:rsidR="00281110">
        <w:rPr>
          <w:rFonts w:ascii="Arial" w:hAnsi="Arial" w:cs="Arial"/>
        </w:rPr>
        <w:t xml:space="preserve">sign up (i.e. </w:t>
      </w:r>
      <w:r w:rsidR="002C55A4">
        <w:rPr>
          <w:rFonts w:ascii="Arial" w:hAnsi="Arial" w:cs="Arial"/>
        </w:rPr>
        <w:t>register</w:t>
      </w:r>
      <w:r w:rsidR="00281110">
        <w:rPr>
          <w:rFonts w:ascii="Arial" w:hAnsi="Arial" w:cs="Arial"/>
        </w:rPr>
        <w:t>)</w:t>
      </w:r>
      <w:r w:rsidR="002C55A4">
        <w:rPr>
          <w:rFonts w:ascii="Arial" w:hAnsi="Arial" w:cs="Arial"/>
        </w:rPr>
        <w:t xml:space="preserve"> for the program</w:t>
      </w:r>
      <w:r w:rsidR="00E474AA">
        <w:rPr>
          <w:rFonts w:ascii="Arial" w:hAnsi="Arial" w:cs="Arial"/>
        </w:rPr>
        <w:t xml:space="preserve"> </w:t>
      </w:r>
      <w:r>
        <w:rPr>
          <w:rFonts w:ascii="Arial" w:hAnsi="Arial" w:cs="Arial"/>
        </w:rPr>
        <w:t xml:space="preserve">if they have not already done so. </w:t>
      </w:r>
      <w:r w:rsidRPr="00F858C4">
        <w:rPr>
          <w:rFonts w:ascii="Arial" w:hAnsi="Arial" w:cs="Arial"/>
        </w:rPr>
        <w:t>Samples of the messages</w:t>
      </w:r>
      <w:r>
        <w:rPr>
          <w:rFonts w:ascii="Arial" w:hAnsi="Arial" w:cs="Arial"/>
        </w:rPr>
        <w:t xml:space="preserve"> we wi</w:t>
      </w:r>
      <w:r w:rsidR="007F47F1">
        <w:rPr>
          <w:rFonts w:ascii="Arial" w:hAnsi="Arial" w:cs="Arial"/>
        </w:rPr>
        <w:t xml:space="preserve">ll use are included in the “Online Recruitment Ad Samples” </w:t>
      </w:r>
      <w:r>
        <w:rPr>
          <w:rFonts w:ascii="Arial" w:hAnsi="Arial" w:cs="Arial"/>
        </w:rPr>
        <w:t xml:space="preserve">document. </w:t>
      </w:r>
      <w:r w:rsidR="00B73D2A" w:rsidRPr="00B73D2A">
        <w:rPr>
          <w:rFonts w:ascii="Arial" w:hAnsi="Arial" w:cs="Arial"/>
        </w:rPr>
        <w:t xml:space="preserve">The live ad campaigns will be continuously updated with similar photos </w:t>
      </w:r>
      <w:r w:rsidR="00B73D2A">
        <w:rPr>
          <w:rFonts w:ascii="Arial" w:hAnsi="Arial" w:cs="Arial"/>
        </w:rPr>
        <w:t xml:space="preserve">and text </w:t>
      </w:r>
      <w:r w:rsidR="00B73D2A" w:rsidRPr="00B73D2A">
        <w:rPr>
          <w:rFonts w:ascii="Arial" w:hAnsi="Arial" w:cs="Arial"/>
        </w:rPr>
        <w:t xml:space="preserve">at the research team’s discretion in order to optimize the campaigns. </w:t>
      </w:r>
      <w:r w:rsidR="00461C57" w:rsidRPr="00461C57">
        <w:rPr>
          <w:rFonts w:ascii="Arial" w:hAnsi="Arial" w:cs="Arial"/>
          <w:lang w:bidi="ar-SA"/>
        </w:rPr>
        <w:t>Dating/sex-seeking apps (e.g., Grindr) will also be used to recruit YMSM, using a similar advertising approach as social media.</w:t>
      </w:r>
      <w:r>
        <w:rPr>
          <w:rFonts w:ascii="Arial" w:hAnsi="Arial" w:cs="Arial"/>
          <w:lang w:bidi="ar-SA"/>
        </w:rPr>
        <w:t xml:space="preserve"> In addition, we will “tap” dating app users who appear to fit our eligibility criteria based on information in their user profile</w:t>
      </w:r>
      <w:r w:rsidR="00AD54B0">
        <w:rPr>
          <w:rFonts w:ascii="Arial" w:hAnsi="Arial" w:cs="Arial"/>
          <w:lang w:bidi="ar-SA"/>
        </w:rPr>
        <w:t xml:space="preserve"> and note in their profiles that they are open to contacts that are not sexual in nature (e.g. “Looking for Networking” and “Looking for Chatting”). If a</w:t>
      </w:r>
      <w:r>
        <w:rPr>
          <w:rFonts w:ascii="Arial" w:hAnsi="Arial" w:cs="Arial"/>
          <w:lang w:bidi="ar-SA"/>
        </w:rPr>
        <w:t xml:space="preserve"> user </w:t>
      </w:r>
      <w:r w:rsidR="00AD54B0">
        <w:rPr>
          <w:rFonts w:ascii="Arial" w:hAnsi="Arial" w:cs="Arial"/>
          <w:lang w:bidi="ar-SA"/>
        </w:rPr>
        <w:t xml:space="preserve">taps us back or </w:t>
      </w:r>
      <w:r>
        <w:rPr>
          <w:rFonts w:ascii="Arial" w:hAnsi="Arial" w:cs="Arial"/>
          <w:lang w:bidi="ar-SA"/>
        </w:rPr>
        <w:t xml:space="preserve">sends us a private message in response to </w:t>
      </w:r>
      <w:r w:rsidR="00AD54B0">
        <w:rPr>
          <w:rFonts w:ascii="Arial" w:hAnsi="Arial" w:cs="Arial"/>
          <w:lang w:bidi="ar-SA"/>
        </w:rPr>
        <w:t xml:space="preserve">our </w:t>
      </w:r>
      <w:r>
        <w:rPr>
          <w:rFonts w:ascii="Arial" w:hAnsi="Arial" w:cs="Arial"/>
          <w:lang w:bidi="ar-SA"/>
        </w:rPr>
        <w:t>tap, we will respond with a message telling them about the study and encouraging them to</w:t>
      </w:r>
      <w:r w:rsidR="00281110">
        <w:rPr>
          <w:rFonts w:ascii="Arial" w:hAnsi="Arial" w:cs="Arial"/>
          <w:lang w:bidi="ar-SA"/>
        </w:rPr>
        <w:t xml:space="preserve"> sign up (i.e. </w:t>
      </w:r>
      <w:r w:rsidR="00E474AA">
        <w:rPr>
          <w:rFonts w:ascii="Arial" w:hAnsi="Arial" w:cs="Arial"/>
          <w:lang w:bidi="ar-SA"/>
        </w:rPr>
        <w:t>register</w:t>
      </w:r>
      <w:r w:rsidR="00281110">
        <w:rPr>
          <w:rFonts w:ascii="Arial" w:hAnsi="Arial" w:cs="Arial"/>
          <w:lang w:bidi="ar-SA"/>
        </w:rPr>
        <w:t>)</w:t>
      </w:r>
      <w:r w:rsidR="00E474AA">
        <w:rPr>
          <w:rFonts w:ascii="Arial" w:hAnsi="Arial" w:cs="Arial"/>
          <w:lang w:bidi="ar-SA"/>
        </w:rPr>
        <w:t xml:space="preserve"> </w:t>
      </w:r>
      <w:r w:rsidR="002C55A4">
        <w:rPr>
          <w:rFonts w:ascii="Arial" w:hAnsi="Arial" w:cs="Arial"/>
          <w:lang w:bidi="ar-SA"/>
        </w:rPr>
        <w:t>i</w:t>
      </w:r>
      <w:r w:rsidR="00E474AA">
        <w:rPr>
          <w:rFonts w:ascii="Arial" w:hAnsi="Arial" w:cs="Arial"/>
          <w:lang w:bidi="ar-SA"/>
        </w:rPr>
        <w:t>n the KIU! app</w:t>
      </w:r>
      <w:r>
        <w:rPr>
          <w:rFonts w:ascii="Arial" w:hAnsi="Arial" w:cs="Arial"/>
          <w:lang w:bidi="ar-SA"/>
        </w:rPr>
        <w:t>.</w:t>
      </w:r>
      <w:r w:rsidR="007D62E0">
        <w:rPr>
          <w:rFonts w:ascii="Arial" w:hAnsi="Arial" w:cs="Arial"/>
          <w:lang w:bidi="ar-SA"/>
        </w:rPr>
        <w:t xml:space="preserve"> </w:t>
      </w:r>
      <w:r w:rsidR="00AD54B0">
        <w:rPr>
          <w:rFonts w:ascii="Arial" w:hAnsi="Arial" w:cs="Arial"/>
          <w:lang w:bidi="ar-SA"/>
        </w:rPr>
        <w:t>Users who do not respond to our taps will not be messaged with information about the study.</w:t>
      </w:r>
      <w:r w:rsidR="00461C57" w:rsidRPr="00461C57">
        <w:rPr>
          <w:rFonts w:ascii="Arial" w:hAnsi="Arial" w:cs="Arial"/>
          <w:lang w:bidi="ar-SA"/>
        </w:rPr>
        <w:t xml:space="preserve">  As we have done in prior eHealth studies, we review our campaign quarterly with the ISGMH Youth Advisory Council (comprised of YMSM) to help develop fresh ad content, refine “like”-based targeting strategies, and explore new platforms for advertisement. </w:t>
      </w:r>
    </w:p>
    <w:p w:rsidR="002C55A4" w:rsidRDefault="002C55A4" w:rsidP="00D66333">
      <w:pPr>
        <w:widowControl/>
        <w:autoSpaceDE/>
        <w:autoSpaceDN/>
        <w:rPr>
          <w:rFonts w:ascii="Arial" w:hAnsi="Arial" w:cs="Arial"/>
          <w:lang w:bidi="ar-SA"/>
        </w:rPr>
      </w:pPr>
    </w:p>
    <w:p w:rsidR="00461C57" w:rsidRDefault="00215CF0" w:rsidP="00D66333">
      <w:pPr>
        <w:widowControl/>
        <w:autoSpaceDE/>
        <w:autoSpaceDN/>
        <w:rPr>
          <w:rFonts w:ascii="Arial" w:hAnsi="Arial" w:cs="Arial"/>
          <w:lang w:bidi="ar-SA"/>
        </w:rPr>
      </w:pPr>
      <w:r>
        <w:rPr>
          <w:rFonts w:ascii="Arial" w:hAnsi="Arial" w:cs="Arial"/>
          <w:lang w:bidi="ar-SA"/>
        </w:rPr>
        <w:t>Although recruitment of YMSM in DTC jurisdictions will primarily occur through the recruitment strategies listed above, they may also be recruited through other sources such as</w:t>
      </w:r>
      <w:r w:rsidR="00C50317">
        <w:rPr>
          <w:rFonts w:ascii="Arial" w:hAnsi="Arial" w:cs="Arial"/>
          <w:lang w:bidi="ar-SA"/>
        </w:rPr>
        <w:t xml:space="preserve"> print ads (e.g. flyers and brochures</w:t>
      </w:r>
      <w:r w:rsidR="007F47F1">
        <w:rPr>
          <w:rFonts w:ascii="Arial" w:hAnsi="Arial" w:cs="Arial"/>
          <w:lang w:bidi="ar-SA"/>
        </w:rPr>
        <w:t xml:space="preserve"> – see “Print Recruitment Ad Samples”</w:t>
      </w:r>
      <w:r w:rsidR="00C50317">
        <w:rPr>
          <w:rFonts w:ascii="Arial" w:hAnsi="Arial" w:cs="Arial"/>
          <w:lang w:bidi="ar-SA"/>
        </w:rPr>
        <w:t>) and</w:t>
      </w:r>
      <w:r>
        <w:rPr>
          <w:rFonts w:ascii="Arial" w:hAnsi="Arial" w:cs="Arial"/>
          <w:lang w:bidi="ar-SA"/>
        </w:rPr>
        <w:t xml:space="preserve"> referrals from staff at local organizations (e.g. university student groups, CBOs, social settings) that </w:t>
      </w:r>
      <w:r w:rsidR="00C50317">
        <w:rPr>
          <w:rFonts w:ascii="Arial" w:hAnsi="Arial" w:cs="Arial"/>
          <w:lang w:bidi="ar-SA"/>
        </w:rPr>
        <w:t xml:space="preserve">study staff forge relationships with, </w:t>
      </w:r>
      <w:r w:rsidR="00C50317" w:rsidRPr="00C50317">
        <w:rPr>
          <w:rFonts w:ascii="Arial" w:hAnsi="Arial" w:cs="Arial"/>
          <w:lang w:bidi="ar-SA"/>
        </w:rPr>
        <w:t>referrals from ongoing studies or IRB approved research participant registries</w:t>
      </w:r>
      <w:r w:rsidR="00C50317">
        <w:rPr>
          <w:rFonts w:ascii="Arial" w:hAnsi="Arial" w:cs="Arial"/>
          <w:lang w:bidi="ar-SA"/>
        </w:rPr>
        <w:t>, and friend referrals.</w:t>
      </w:r>
      <w:r w:rsidR="00A86C77">
        <w:rPr>
          <w:rFonts w:ascii="Arial" w:hAnsi="Arial" w:cs="Arial"/>
          <w:lang w:bidi="ar-SA"/>
        </w:rPr>
        <w:t xml:space="preserve"> We will also collaborate with companies, such as Trialfacts, that have extensive marketing and advertising expertise, and specialize in helping to recruit participants into clinical trials.</w:t>
      </w:r>
      <w:r w:rsidR="00C50317">
        <w:rPr>
          <w:rFonts w:ascii="Arial" w:hAnsi="Arial" w:cs="Arial"/>
          <w:lang w:bidi="ar-SA"/>
        </w:rPr>
        <w:t xml:space="preserve"> </w:t>
      </w:r>
      <w:r w:rsidR="00172E9F">
        <w:rPr>
          <w:rFonts w:ascii="Arial" w:hAnsi="Arial" w:cs="Arial"/>
          <w:lang w:bidi="ar-SA"/>
        </w:rPr>
        <w:t xml:space="preserve">We will use both online and print ads that use a mix of language that refers to Keep It Up! as an online program/project and language that refers to Keep It Up! as a research project. We do so due to the unique nature of Keep It Up! being both a service project as well as having research components (e.g. online surveys). Despite the variety of language used in the online and print teaser materials, all interested parties will be directed to </w:t>
      </w:r>
      <w:r w:rsidR="00172E9F" w:rsidRPr="00C952B1">
        <w:rPr>
          <w:rFonts w:ascii="Arial" w:hAnsi="Arial" w:cs="Arial"/>
          <w:lang w:bidi="ar-SA"/>
        </w:rPr>
        <w:t xml:space="preserve">our </w:t>
      </w:r>
      <w:r w:rsidR="00172E9F" w:rsidRPr="00A47BE1">
        <w:rPr>
          <w:rFonts w:ascii="Arial" w:hAnsi="Arial" w:cs="Arial"/>
          <w:lang w:bidi="ar-SA"/>
        </w:rPr>
        <w:t xml:space="preserve">online </w:t>
      </w:r>
      <w:r w:rsidR="003C0058" w:rsidRPr="00A47BE1">
        <w:rPr>
          <w:rFonts w:ascii="Arial" w:hAnsi="Arial" w:cs="Arial"/>
          <w:lang w:bidi="ar-SA"/>
        </w:rPr>
        <w:t>registration</w:t>
      </w:r>
      <w:r w:rsidR="00172E9F" w:rsidRPr="00A47BE1">
        <w:rPr>
          <w:rFonts w:ascii="Arial" w:hAnsi="Arial" w:cs="Arial"/>
          <w:lang w:bidi="ar-SA"/>
        </w:rPr>
        <w:t xml:space="preserve"> landing page</w:t>
      </w:r>
      <w:r w:rsidR="00172E9F">
        <w:rPr>
          <w:rFonts w:ascii="Arial" w:hAnsi="Arial" w:cs="Arial"/>
          <w:lang w:bidi="ar-SA"/>
        </w:rPr>
        <w:t xml:space="preserve"> that states that</w:t>
      </w:r>
      <w:r w:rsidR="00AE3451">
        <w:rPr>
          <w:rFonts w:ascii="Arial" w:hAnsi="Arial" w:cs="Arial"/>
          <w:lang w:bidi="ar-SA"/>
        </w:rPr>
        <w:t xml:space="preserve"> the online</w:t>
      </w:r>
      <w:r w:rsidR="00172E9F">
        <w:rPr>
          <w:rFonts w:ascii="Arial" w:hAnsi="Arial" w:cs="Arial"/>
          <w:lang w:bidi="ar-SA"/>
        </w:rPr>
        <w:t xml:space="preserve"> </w:t>
      </w:r>
      <w:r w:rsidR="00172E9F" w:rsidRPr="00172E9F">
        <w:rPr>
          <w:rFonts w:ascii="Arial" w:hAnsi="Arial" w:cs="Arial"/>
          <w:lang w:bidi="ar-SA"/>
        </w:rPr>
        <w:t xml:space="preserve">KIU! </w:t>
      </w:r>
      <w:r w:rsidR="00AE3451">
        <w:rPr>
          <w:rFonts w:ascii="Arial" w:hAnsi="Arial" w:cs="Arial"/>
          <w:lang w:bidi="ar-SA"/>
        </w:rPr>
        <w:t>program is offered as part of a research study</w:t>
      </w:r>
      <w:r w:rsidR="00172E9F">
        <w:rPr>
          <w:rFonts w:ascii="Arial" w:hAnsi="Arial" w:cs="Arial"/>
          <w:lang w:bidi="ar-SA"/>
        </w:rPr>
        <w:t xml:space="preserve">. </w:t>
      </w:r>
      <w:r w:rsidR="00461C57" w:rsidRPr="00461C57">
        <w:rPr>
          <w:rFonts w:ascii="Arial" w:hAnsi="Arial" w:cs="Arial"/>
          <w:lang w:bidi="ar-SA"/>
        </w:rPr>
        <w:t xml:space="preserve">Costs will be recorded. In order to </w:t>
      </w:r>
      <w:r w:rsidR="00461C57" w:rsidRPr="00461C57">
        <w:rPr>
          <w:rFonts w:ascii="Arial" w:hAnsi="Arial" w:cs="Arial"/>
          <w:b/>
          <w:bCs/>
          <w:lang w:bidi="ar-SA"/>
        </w:rPr>
        <w:t xml:space="preserve">avoid fraud </w:t>
      </w:r>
      <w:r w:rsidR="00461C57" w:rsidRPr="00461C57">
        <w:rPr>
          <w:rFonts w:ascii="Arial" w:hAnsi="Arial" w:cs="Arial"/>
          <w:lang w:bidi="ar-SA"/>
        </w:rPr>
        <w:t>and reduce the likelihood of participants completing the study multiple times, we will enact verification procedures established in our prior online research with YMSM</w:t>
      </w:r>
      <w:r w:rsidR="00461C57" w:rsidRPr="00461C57">
        <w:rPr>
          <w:rFonts w:ascii="Arial" w:hAnsi="Arial" w:cs="Arial"/>
          <w:lang w:bidi="ar-SA"/>
        </w:rPr>
        <w:fldChar w:fldCharType="begin">
          <w:fldData xml:space="preserve">PEVuZE5vdGU+PENpdGU+PEF1dGhvcj5NdXN0YW5za2k8L0F1dGhvcj48WWVhcj4yMDEzPC9ZZWFy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=
</w:fldData>
        </w:fldChar>
      </w:r>
      <w:r w:rsidR="00461C57" w:rsidRPr="00461C57">
        <w:rPr>
          <w:rFonts w:ascii="Arial" w:hAnsi="Arial" w:cs="Arial"/>
          <w:lang w:bidi="ar-SA"/>
        </w:rPr>
        <w:instrText xml:space="preserve"> ADDIN EN.CITE </w:instrText>
      </w:r>
      <w:r w:rsidR="00461C57" w:rsidRPr="00461C57">
        <w:rPr>
          <w:rFonts w:ascii="Arial" w:hAnsi="Arial" w:cs="Arial"/>
          <w:lang w:bidi="ar-SA"/>
        </w:rPr>
        <w:fldChar w:fldCharType="begin">
          <w:fldData xml:space="preserve">PEVuZE5vdGU+PENpdGU+PEF1dGhvcj5NdXN0YW5za2k8L0F1dGhvcj48WWVhcj4yMDEzPC9ZZWFy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=
</w:fldData>
        </w:fldChar>
      </w:r>
      <w:r w:rsidR="00461C57" w:rsidRPr="00461C57">
        <w:rPr>
          <w:rFonts w:ascii="Arial" w:hAnsi="Arial" w:cs="Arial"/>
          <w:lang w:bidi="ar-SA"/>
        </w:rPr>
        <w:instrText xml:space="preserve"> ADDIN EN.CITE.DATA </w:instrText>
      </w:r>
      <w:r w:rsidR="00461C57" w:rsidRPr="00461C57">
        <w:rPr>
          <w:rFonts w:ascii="Arial" w:hAnsi="Arial" w:cs="Arial"/>
          <w:lang w:bidi="ar-SA"/>
        </w:rPr>
      </w:r>
      <w:r w:rsidR="00461C57" w:rsidRPr="00461C57">
        <w:rPr>
          <w:rFonts w:ascii="Arial" w:hAnsi="Arial" w:cs="Arial"/>
          <w:lang w:bidi="ar-SA"/>
        </w:rPr>
        <w:fldChar w:fldCharType="end"/>
      </w:r>
      <w:r w:rsidR="00461C57" w:rsidRPr="00461C57">
        <w:rPr>
          <w:rFonts w:ascii="Arial" w:hAnsi="Arial" w:cs="Arial"/>
          <w:lang w:bidi="ar-SA"/>
        </w:rPr>
      </w:r>
      <w:r w:rsidR="00461C57" w:rsidRPr="00461C57">
        <w:rPr>
          <w:rFonts w:ascii="Arial" w:hAnsi="Arial" w:cs="Arial"/>
          <w:lang w:bidi="ar-SA"/>
        </w:rPr>
        <w:fldChar w:fldCharType="separate"/>
      </w:r>
      <w:r w:rsidR="00461C57" w:rsidRPr="00461C57">
        <w:rPr>
          <w:rFonts w:ascii="Arial" w:hAnsi="Arial" w:cs="Arial"/>
          <w:noProof/>
          <w:vertAlign w:val="superscript"/>
          <w:lang w:bidi="ar-SA"/>
        </w:rPr>
        <w:t>12, 13, 173, 185-189</w:t>
      </w:r>
      <w:r w:rsidR="00461C57" w:rsidRPr="00461C57">
        <w:rPr>
          <w:rFonts w:ascii="Arial" w:hAnsi="Arial" w:cs="Arial"/>
          <w:lang w:bidi="ar-SA"/>
        </w:rPr>
        <w:fldChar w:fldCharType="end"/>
      </w:r>
      <w:r w:rsidR="00461C57" w:rsidRPr="00461C57">
        <w:rPr>
          <w:rFonts w:ascii="Arial" w:hAnsi="Arial" w:cs="Arial"/>
          <w:lang w:bidi="ar-SA"/>
        </w:rPr>
        <w:t xml:space="preserve"> and described in the literature.</w:t>
      </w:r>
      <w:r w:rsidR="00461C57" w:rsidRPr="00461C57">
        <w:rPr>
          <w:rFonts w:ascii="Arial" w:hAnsi="Arial" w:cs="Arial"/>
          <w:lang w:bidi="ar-SA"/>
        </w:rPr>
        <w:fldChar w:fldCharType="begin">
          <w:fldData xml:space="preserve">PEVuZE5vdGU+PENpdGU+PEF1dGhvcj5HcmV5PC9BdXRob3I+PFllYXI+MjAxNTwvWWVhcj48UmVj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</w:fldData>
        </w:fldChar>
      </w:r>
      <w:r w:rsidR="00461C57" w:rsidRPr="00461C57">
        <w:rPr>
          <w:rFonts w:ascii="Arial" w:hAnsi="Arial" w:cs="Arial"/>
          <w:lang w:bidi="ar-SA"/>
        </w:rPr>
        <w:instrText xml:space="preserve"> ADDIN EN.CITE </w:instrText>
      </w:r>
      <w:r w:rsidR="00461C57" w:rsidRPr="00461C57">
        <w:rPr>
          <w:rFonts w:ascii="Arial" w:hAnsi="Arial" w:cs="Arial"/>
          <w:lang w:bidi="ar-SA"/>
        </w:rPr>
        <w:fldChar w:fldCharType="begin">
          <w:fldData xml:space="preserve">PEVuZE5vdGU+PENpdGU+PEF1dGhvcj5HcmV5PC9BdXRob3I+PFllYXI+MjAxNTwvWWVhcj48UmVj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</w:fldData>
        </w:fldChar>
      </w:r>
      <w:r w:rsidR="00461C57" w:rsidRPr="00461C57">
        <w:rPr>
          <w:rFonts w:ascii="Arial" w:hAnsi="Arial" w:cs="Arial"/>
          <w:lang w:bidi="ar-SA"/>
        </w:rPr>
        <w:instrText xml:space="preserve"> ADDIN EN.CITE.DATA </w:instrText>
      </w:r>
      <w:r w:rsidR="00461C57" w:rsidRPr="00461C57">
        <w:rPr>
          <w:rFonts w:ascii="Arial" w:hAnsi="Arial" w:cs="Arial"/>
          <w:lang w:bidi="ar-SA"/>
        </w:rPr>
      </w:r>
      <w:r w:rsidR="00461C57" w:rsidRPr="00461C57">
        <w:rPr>
          <w:rFonts w:ascii="Arial" w:hAnsi="Arial" w:cs="Arial"/>
          <w:lang w:bidi="ar-SA"/>
        </w:rPr>
        <w:fldChar w:fldCharType="end"/>
      </w:r>
      <w:r w:rsidR="00461C57" w:rsidRPr="00461C57">
        <w:rPr>
          <w:rFonts w:ascii="Arial" w:hAnsi="Arial" w:cs="Arial"/>
          <w:lang w:bidi="ar-SA"/>
        </w:rPr>
      </w:r>
      <w:r w:rsidR="00461C57" w:rsidRPr="00461C57">
        <w:rPr>
          <w:rFonts w:ascii="Arial" w:hAnsi="Arial" w:cs="Arial"/>
          <w:lang w:bidi="ar-SA"/>
        </w:rPr>
        <w:fldChar w:fldCharType="separate"/>
      </w:r>
      <w:r w:rsidR="00461C57" w:rsidRPr="00461C57">
        <w:rPr>
          <w:rFonts w:ascii="Arial" w:hAnsi="Arial" w:cs="Arial"/>
          <w:noProof/>
          <w:vertAlign w:val="superscript"/>
          <w:lang w:bidi="ar-SA"/>
        </w:rPr>
        <w:t>190-194</w:t>
      </w:r>
      <w:r w:rsidR="00461C57" w:rsidRPr="00461C57">
        <w:rPr>
          <w:rFonts w:ascii="Arial" w:hAnsi="Arial" w:cs="Arial"/>
          <w:lang w:bidi="ar-SA"/>
        </w:rPr>
        <w:fldChar w:fldCharType="end"/>
      </w:r>
      <w:r w:rsidR="00461C57" w:rsidRPr="00461C57">
        <w:rPr>
          <w:rFonts w:ascii="Arial" w:hAnsi="Arial" w:cs="Arial"/>
          <w:lang w:bidi="ar-SA"/>
        </w:rPr>
        <w:t xml:space="preserve"> </w:t>
      </w:r>
    </w:p>
    <w:p w:rsidR="002C55A4" w:rsidRPr="00461C57" w:rsidRDefault="002C55A4" w:rsidP="00D66333">
      <w:pPr>
        <w:widowControl/>
        <w:autoSpaceDE/>
        <w:autoSpaceDN/>
        <w:rPr>
          <w:rFonts w:ascii="Arial" w:hAnsi="Arial" w:cs="Arial"/>
          <w:lang w:bidi="ar-SA"/>
        </w:rPr>
      </w:pPr>
    </w:p>
    <w:p w:rsidR="00BA418B" w:rsidRDefault="006B345D" w:rsidP="00461C57">
      <w:pPr>
        <w:widowControl/>
        <w:autoSpaceDE/>
        <w:autoSpaceDN/>
        <w:rPr>
          <w:rFonts w:ascii="Arial" w:eastAsia="Times New Roman" w:hAnsi="Arial" w:cs="Arial"/>
          <w:lang w:bidi="ar-SA"/>
        </w:rPr>
      </w:pPr>
      <w:r>
        <w:rPr>
          <w:rFonts w:ascii="Arial" w:eastAsia="Times New Roman" w:hAnsi="Arial" w:cs="Arial"/>
          <w:lang w:bidi="ar-SA"/>
        </w:rPr>
        <w:t xml:space="preserve">We will supplement these recruitment strategies with snowball recruitment. </w:t>
      </w:r>
      <w:r w:rsidR="00CA6ADC" w:rsidRPr="00CA6ADC">
        <w:rPr>
          <w:rFonts w:ascii="Arial" w:eastAsia="Times New Roman" w:hAnsi="Arial" w:cs="Arial"/>
          <w:lang w:bidi="ar-SA"/>
        </w:rPr>
        <w:t xml:space="preserve">This sampling technique is often used in hidden </w:t>
      </w:r>
      <w:r w:rsidR="00CD4EE4" w:rsidRPr="00CA6ADC">
        <w:rPr>
          <w:rFonts w:ascii="Arial" w:eastAsia="Times New Roman" w:hAnsi="Arial" w:cs="Arial"/>
          <w:lang w:bidi="ar-SA"/>
        </w:rPr>
        <w:t>populations that</w:t>
      </w:r>
      <w:r w:rsidR="00CA6ADC" w:rsidRPr="00CA6ADC">
        <w:rPr>
          <w:rFonts w:ascii="Arial" w:eastAsia="Times New Roman" w:hAnsi="Arial" w:cs="Arial"/>
          <w:lang w:bidi="ar-SA"/>
        </w:rPr>
        <w:t xml:space="preserve"> are difficult for researchers to access.</w:t>
      </w:r>
      <w:r w:rsidR="00CA6ADC">
        <w:rPr>
          <w:rFonts w:ascii="Arial" w:eastAsia="Times New Roman" w:hAnsi="Arial" w:cs="Arial"/>
          <w:lang w:bidi="ar-SA"/>
        </w:rPr>
        <w:t xml:space="preserve"> </w:t>
      </w:r>
      <w:r>
        <w:rPr>
          <w:rFonts w:ascii="Arial" w:eastAsia="Times New Roman" w:hAnsi="Arial" w:cs="Arial"/>
          <w:lang w:bidi="ar-SA"/>
        </w:rPr>
        <w:t xml:space="preserve">Enrolled participants who complete the initial three intervention sessions will receive an email asking if they would like to recommend KIU! to their friends. </w:t>
      </w:r>
      <w:r w:rsidR="00B466C3">
        <w:rPr>
          <w:rFonts w:ascii="Arial" w:eastAsia="Times New Roman" w:hAnsi="Arial" w:cs="Arial"/>
          <w:lang w:bidi="ar-SA"/>
        </w:rPr>
        <w:t xml:space="preserve">The email will include a link to a data entry form in REDCap where </w:t>
      </w:r>
      <w:r w:rsidR="000E2777">
        <w:rPr>
          <w:rFonts w:ascii="Arial" w:eastAsia="Times New Roman" w:hAnsi="Arial" w:cs="Arial"/>
          <w:lang w:bidi="ar-SA"/>
        </w:rPr>
        <w:t>the enrolled participant</w:t>
      </w:r>
      <w:r w:rsidR="00CD4EE4">
        <w:rPr>
          <w:rFonts w:ascii="Arial" w:eastAsia="Times New Roman" w:hAnsi="Arial" w:cs="Arial"/>
          <w:lang w:bidi="ar-SA"/>
        </w:rPr>
        <w:t xml:space="preserve"> (“seed”)</w:t>
      </w:r>
      <w:r w:rsidR="00B466C3">
        <w:rPr>
          <w:rFonts w:ascii="Arial" w:eastAsia="Times New Roman" w:hAnsi="Arial" w:cs="Arial"/>
          <w:lang w:bidi="ar-SA"/>
        </w:rPr>
        <w:t xml:space="preserve"> can enter the email address</w:t>
      </w:r>
      <w:r w:rsidR="00CD4EE4">
        <w:rPr>
          <w:rFonts w:ascii="Arial" w:eastAsia="Times New Roman" w:hAnsi="Arial" w:cs="Arial"/>
          <w:lang w:bidi="ar-SA"/>
        </w:rPr>
        <w:t>es</w:t>
      </w:r>
      <w:r w:rsidR="00B466C3">
        <w:rPr>
          <w:rFonts w:ascii="Arial" w:eastAsia="Times New Roman" w:hAnsi="Arial" w:cs="Arial"/>
          <w:lang w:bidi="ar-SA"/>
        </w:rPr>
        <w:t xml:space="preserve"> of up to five friends</w:t>
      </w:r>
      <w:r w:rsidR="00CD4EE4">
        <w:rPr>
          <w:rFonts w:ascii="Arial" w:eastAsia="Times New Roman" w:hAnsi="Arial" w:cs="Arial"/>
          <w:lang w:bidi="ar-SA"/>
        </w:rPr>
        <w:t xml:space="preserve"> (“sprouts”)</w:t>
      </w:r>
      <w:r w:rsidR="00B466C3">
        <w:rPr>
          <w:rFonts w:ascii="Arial" w:eastAsia="Times New Roman" w:hAnsi="Arial" w:cs="Arial"/>
          <w:lang w:bidi="ar-SA"/>
        </w:rPr>
        <w:t xml:space="preserve">. </w:t>
      </w:r>
      <w:r w:rsidR="00CD4EE4">
        <w:rPr>
          <w:rFonts w:ascii="Arial" w:eastAsia="Times New Roman" w:hAnsi="Arial" w:cs="Arial"/>
          <w:lang w:bidi="ar-SA"/>
        </w:rPr>
        <w:t>Each sprout will receive a</w:t>
      </w:r>
      <w:r w:rsidR="000E2777">
        <w:rPr>
          <w:rFonts w:ascii="Arial" w:eastAsia="Times New Roman" w:hAnsi="Arial" w:cs="Arial"/>
          <w:lang w:bidi="ar-SA"/>
        </w:rPr>
        <w:t xml:space="preserve">n automated email </w:t>
      </w:r>
      <w:r w:rsidR="00CD4EE4">
        <w:rPr>
          <w:rFonts w:ascii="Arial" w:eastAsia="Times New Roman" w:hAnsi="Arial" w:cs="Arial"/>
          <w:lang w:bidi="ar-SA"/>
        </w:rPr>
        <w:t>that briefly describes KIU!</w:t>
      </w:r>
      <w:r w:rsidR="00E8050E">
        <w:rPr>
          <w:rFonts w:ascii="Arial" w:eastAsia="Times New Roman" w:hAnsi="Arial" w:cs="Arial"/>
          <w:lang w:bidi="ar-SA"/>
        </w:rPr>
        <w:t>, mentions the seed who provided the referral by name (e.g. “John recently completed an online health program named Keep It Up! and thinks that you may like it too!”), and</w:t>
      </w:r>
      <w:r w:rsidR="00CD4EE4">
        <w:rPr>
          <w:rFonts w:ascii="Arial" w:eastAsia="Times New Roman" w:hAnsi="Arial" w:cs="Arial"/>
          <w:lang w:bidi="ar-SA"/>
        </w:rPr>
        <w:t xml:space="preserve"> includes a link to a KIU! registration form in REDCap</w:t>
      </w:r>
      <w:r w:rsidR="000E2777">
        <w:rPr>
          <w:rFonts w:ascii="Arial" w:eastAsia="Times New Roman" w:hAnsi="Arial" w:cs="Arial"/>
          <w:lang w:bidi="ar-SA"/>
        </w:rPr>
        <w:t>.</w:t>
      </w:r>
      <w:r w:rsidR="00E8050E">
        <w:rPr>
          <w:rFonts w:ascii="Arial" w:eastAsia="Times New Roman" w:hAnsi="Arial" w:cs="Arial"/>
          <w:lang w:bidi="ar-SA"/>
        </w:rPr>
        <w:t xml:space="preserve"> The REDCap registration form will automatically capture </w:t>
      </w:r>
      <w:r w:rsidR="00A42A75">
        <w:rPr>
          <w:rFonts w:ascii="Arial" w:eastAsia="Times New Roman" w:hAnsi="Arial" w:cs="Arial"/>
          <w:lang w:bidi="ar-SA"/>
        </w:rPr>
        <w:t xml:space="preserve">for internal tracking purposes </w:t>
      </w:r>
      <w:r w:rsidR="00E8050E">
        <w:rPr>
          <w:rFonts w:ascii="Arial" w:eastAsia="Times New Roman" w:hAnsi="Arial" w:cs="Arial"/>
          <w:lang w:bidi="ar-SA"/>
        </w:rPr>
        <w:t>the REDCap record ID of the original seed that made the referral. Sprouts will enter their name,</w:t>
      </w:r>
      <w:r w:rsidR="00E8050E" w:rsidRPr="00E8050E">
        <w:rPr>
          <w:rFonts w:ascii="Arial" w:hAnsi="Arial" w:cs="Arial"/>
          <w:lang w:bidi="ar-SA"/>
        </w:rPr>
        <w:t xml:space="preserve"> </w:t>
      </w:r>
      <w:r w:rsidR="00E8050E">
        <w:rPr>
          <w:rFonts w:ascii="Arial" w:hAnsi="Arial" w:cs="Arial"/>
          <w:lang w:bidi="ar-SA"/>
        </w:rPr>
        <w:t>email address, and county</w:t>
      </w:r>
      <w:r w:rsidR="00E8050E">
        <w:t xml:space="preserve">. </w:t>
      </w:r>
      <w:r w:rsidR="00E8050E">
        <w:rPr>
          <w:rFonts w:ascii="Arial" w:hAnsi="Arial" w:cs="Arial"/>
        </w:rPr>
        <w:t xml:space="preserve">Optional elements collected on the page are phone number and a checkbox to indicate if it is okay to contact them by text message. </w:t>
      </w:r>
      <w:r w:rsidR="00E8050E" w:rsidRPr="00E8050E">
        <w:rPr>
          <w:rFonts w:ascii="Arial" w:hAnsi="Arial" w:cs="Arial"/>
        </w:rPr>
        <w:t>Once the sprout submits the form, background syntax will run to determine preliminary eligibility based on duplicate contact information and eligible county</w:t>
      </w:r>
      <w:r w:rsidR="00E8050E">
        <w:rPr>
          <w:rFonts w:ascii="Arial" w:hAnsi="Arial" w:cs="Arial"/>
        </w:rPr>
        <w:t xml:space="preserve">. </w:t>
      </w:r>
      <w:r w:rsidR="00E8050E" w:rsidRPr="00E8050E">
        <w:rPr>
          <w:rFonts w:ascii="Arial" w:hAnsi="Arial" w:cs="Arial"/>
        </w:rPr>
        <w:t>If</w:t>
      </w:r>
      <w:r w:rsidR="00A42A75">
        <w:rPr>
          <w:rFonts w:ascii="Arial" w:hAnsi="Arial" w:cs="Arial"/>
        </w:rPr>
        <w:t xml:space="preserve"> a</w:t>
      </w:r>
      <w:r w:rsidR="00E8050E" w:rsidRPr="00E8050E">
        <w:rPr>
          <w:rFonts w:ascii="Arial" w:hAnsi="Arial" w:cs="Arial"/>
        </w:rPr>
        <w:t xml:space="preserve"> sprout is eligible after completing the REDCap registration form, KIU! DTC staff will register them into the KIU! app</w:t>
      </w:r>
      <w:r w:rsidR="00E8050E">
        <w:rPr>
          <w:rFonts w:ascii="Arial" w:eastAsia="Times New Roman" w:hAnsi="Arial" w:cs="Arial"/>
          <w:lang w:bidi="ar-SA"/>
        </w:rPr>
        <w:t xml:space="preserve">. </w:t>
      </w:r>
      <w:r w:rsidR="00B87586">
        <w:rPr>
          <w:rFonts w:ascii="Arial" w:eastAsia="Times New Roman" w:hAnsi="Arial" w:cs="Arial"/>
          <w:lang w:bidi="ar-SA"/>
        </w:rPr>
        <w:t xml:space="preserve">The </w:t>
      </w:r>
      <w:r w:rsidR="00E8050E">
        <w:rPr>
          <w:rFonts w:ascii="Arial" w:eastAsia="Times New Roman" w:hAnsi="Arial" w:cs="Arial"/>
          <w:lang w:bidi="ar-SA"/>
        </w:rPr>
        <w:t>seed</w:t>
      </w:r>
      <w:r w:rsidR="003C0058">
        <w:rPr>
          <w:rFonts w:ascii="Arial" w:eastAsia="Times New Roman" w:hAnsi="Arial" w:cs="Arial"/>
          <w:lang w:bidi="ar-SA"/>
        </w:rPr>
        <w:t xml:space="preserve"> will receive $10 for every </w:t>
      </w:r>
      <w:r w:rsidR="00E8050E">
        <w:rPr>
          <w:rFonts w:ascii="Arial" w:eastAsia="Times New Roman" w:hAnsi="Arial" w:cs="Arial"/>
          <w:lang w:bidi="ar-SA"/>
        </w:rPr>
        <w:t>sprout</w:t>
      </w:r>
      <w:r w:rsidR="003C0058">
        <w:rPr>
          <w:rFonts w:ascii="Arial" w:eastAsia="Times New Roman" w:hAnsi="Arial" w:cs="Arial"/>
          <w:lang w:bidi="ar-SA"/>
        </w:rPr>
        <w:t xml:space="preserve"> who </w:t>
      </w:r>
      <w:r w:rsidR="00E8050E">
        <w:rPr>
          <w:rFonts w:ascii="Arial" w:eastAsia="Times New Roman" w:hAnsi="Arial" w:cs="Arial"/>
          <w:lang w:bidi="ar-SA"/>
        </w:rPr>
        <w:t>is eligible and completes the baseline survey</w:t>
      </w:r>
      <w:r w:rsidR="003C0058">
        <w:rPr>
          <w:rFonts w:ascii="Arial" w:eastAsia="Times New Roman" w:hAnsi="Arial" w:cs="Arial"/>
          <w:lang w:bidi="ar-SA"/>
        </w:rPr>
        <w:t>.</w:t>
      </w:r>
      <w:r w:rsidR="00461C57" w:rsidRPr="00461C57">
        <w:rPr>
          <w:rFonts w:ascii="Arial" w:eastAsia="Times New Roman" w:hAnsi="Arial" w:cs="Arial"/>
          <w:lang w:bidi="ar-SA"/>
        </w:rPr>
        <w:tab/>
      </w:r>
    </w:p>
    <w:p w:rsidR="00FD20B2" w:rsidRDefault="00FD20B2" w:rsidP="00461C57">
      <w:pPr>
        <w:widowControl/>
        <w:autoSpaceDE/>
        <w:autoSpaceDN/>
        <w:rPr>
          <w:rFonts w:ascii="Arial" w:eastAsia="Times New Roman" w:hAnsi="Arial" w:cs="Arial"/>
          <w:b/>
          <w:lang w:bidi="ar-SA"/>
        </w:rPr>
      </w:pPr>
    </w:p>
    <w:p w:rsidR="00FD055D" w:rsidRDefault="00461C57" w:rsidP="00461C57">
      <w:pPr>
        <w:widowControl/>
        <w:autoSpaceDE/>
        <w:autoSpaceDN/>
        <w:rPr>
          <w:rFonts w:ascii="Arial" w:eastAsia="Times New Roman" w:hAnsi="Arial" w:cs="Arial"/>
          <w:lang w:bidi="ar-SA"/>
        </w:rPr>
      </w:pPr>
      <w:r w:rsidRPr="00461C57">
        <w:rPr>
          <w:rFonts w:ascii="Arial" w:eastAsia="Times New Roman" w:hAnsi="Arial" w:cs="Arial"/>
          <w:b/>
          <w:lang w:bidi="ar-SA"/>
        </w:rPr>
        <w:t>Intervention delivery:</w:t>
      </w:r>
      <w:r w:rsidRPr="00461C57">
        <w:rPr>
          <w:rFonts w:ascii="Arial" w:eastAsia="Times New Roman" w:hAnsi="Arial" w:cs="Arial"/>
          <w:lang w:bidi="ar-SA"/>
        </w:rPr>
        <w:t xml:space="preserve"> </w:t>
      </w:r>
      <w:r w:rsidR="008C4D31">
        <w:rPr>
          <w:rFonts w:ascii="Arial" w:eastAsia="Times New Roman" w:hAnsi="Arial" w:cs="Arial"/>
          <w:lang w:bidi="ar-SA"/>
        </w:rPr>
        <w:t xml:space="preserve">All potential participants who complete the registration process and do not live in a CBO eligible county will be given access to the KIU! intervention content. </w:t>
      </w:r>
      <w:r w:rsidRPr="00461C57">
        <w:rPr>
          <w:rFonts w:ascii="Arial" w:hAnsi="Arial" w:cs="Arial"/>
          <w:lang w:bidi="ar-SA"/>
        </w:rPr>
        <w:t>Potential participants</w:t>
      </w:r>
      <w:r w:rsidRPr="00461C57">
        <w:rPr>
          <w:rFonts w:ascii="Arial" w:eastAsia="Times New Roman" w:hAnsi="Arial" w:cs="Arial"/>
          <w:lang w:bidi="ar-SA"/>
        </w:rPr>
        <w:t xml:space="preserve"> i</w:t>
      </w:r>
      <w:r w:rsidRPr="00461C57">
        <w:rPr>
          <w:rFonts w:ascii="Arial" w:hAnsi="Arial" w:cs="Arial"/>
          <w:lang w:bidi="ar-SA"/>
        </w:rPr>
        <w:t>n DTC jurisdictions will be assessed for eligibility</w:t>
      </w:r>
      <w:r w:rsidR="008C4D31">
        <w:rPr>
          <w:rFonts w:ascii="Arial" w:hAnsi="Arial" w:cs="Arial"/>
          <w:lang w:bidi="ar-SA"/>
        </w:rPr>
        <w:t xml:space="preserve"> to</w:t>
      </w:r>
      <w:r w:rsidR="00747BC9" w:rsidRPr="00747BC9">
        <w:rPr>
          <w:rFonts w:ascii="Arial" w:eastAsia="Times New Roman" w:hAnsi="Arial" w:cs="Arial"/>
          <w:lang w:bidi="ar-SA"/>
        </w:rPr>
        <w:t xml:space="preserve"> </w:t>
      </w:r>
      <w:r w:rsidR="00747BC9" w:rsidRPr="00461C57">
        <w:rPr>
          <w:rFonts w:ascii="Arial" w:eastAsia="Times New Roman" w:hAnsi="Arial" w:cs="Arial"/>
          <w:lang w:bidi="ar-SA"/>
        </w:rPr>
        <w:t>receive a shipment containing a kit with STI and HIV testing supplies</w:t>
      </w:r>
      <w:r w:rsidRPr="00461C57">
        <w:rPr>
          <w:rFonts w:ascii="Arial" w:eastAsia="Times New Roman" w:hAnsi="Arial" w:cs="Arial"/>
          <w:lang w:bidi="ar-SA"/>
        </w:rPr>
        <w:t>.  We currently plan to utilize OraQuick</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&lt;EndNote&gt;&lt;Cite&gt;&lt;Author&gt;OraSure Technologies&lt;/Author&gt;&lt;Year&gt;2012&lt;/Year&gt;&lt;RecNum&gt;16113&lt;/RecNum&gt;&lt;DisplayText&gt;&lt;style face="superscript"&gt;195&lt;/style&gt;&lt;/DisplayText&gt;&lt;record&gt;&lt;rec-number&gt;16113&lt;/rec-number&gt;&lt;foreign-keys&gt;&lt;key app="EN" db-id="9perxfdty9sezqew0t7xaz05v0fpppad99px" timestamp="1429571928"&gt;16113&lt;/key&gt;&lt;/foreign-keys&gt;&lt;ref-type name="Pamphlet"&gt;24&lt;/ref-type&gt;&lt;contributors&gt;&lt;authors&gt;&lt;author&gt;OraSure Technologies,&lt;/author&gt;&lt;/authors&gt;&lt;/contributors&gt;&lt;titles&gt;&lt;title&gt;OraQuick In-Home HIV test - Package Insert&lt;/title&gt;&lt;/titles&gt;&lt;dates&gt;&lt;year&gt;2012&lt;/year&gt;&lt;/dates&gt;&lt;urls&gt;&lt;related-urls&gt;&lt;url&gt;http://www.oraquick.com/&lt;/url&gt;&lt;/related-urls&gt;&lt;/urls&gt;&lt;/record&gt;&lt;/Cite&gt;&lt;/EndNote&gt;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195</w:t>
      </w:r>
      <w:r w:rsidRPr="00461C57">
        <w:rPr>
          <w:rFonts w:ascii="Arial" w:eastAsia="Times New Roman" w:hAnsi="Arial" w:cs="Arial"/>
          <w:lang w:bidi="ar-SA"/>
        </w:rPr>
        <w:fldChar w:fldCharType="end"/>
      </w:r>
      <w:r w:rsidRPr="00461C57">
        <w:rPr>
          <w:rFonts w:ascii="Arial" w:eastAsia="Times New Roman" w:hAnsi="Arial" w:cs="Arial"/>
          <w:lang w:bidi="ar-SA"/>
        </w:rPr>
        <w:t xml:space="preserve"> because it is FDA approved for self-testing and has been widely studied for this purpose.</w:t>
      </w:r>
      <w:r w:rsidRPr="00461C57">
        <w:rPr>
          <w:rFonts w:ascii="Arial" w:eastAsia="Times New Roman" w:hAnsi="Arial" w:cs="Arial"/>
          <w:lang w:bidi="ar-SA"/>
        </w:rPr>
        <w:fldChar w:fldCharType="begin">
          <w:fldData xml:space="preserve">PEVuZE5vdGU+PENpdGU+PEF1dGhvcj5GaWd1ZXJvYTwvQXV0aG9yPjxZZWFyPjIwMTU8L1llYXI+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=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PEVuZE5vdGU+PENpdGU+PEF1dGhvcj5GaWd1ZXJvYTwvQXV0aG9yPjxZZWFyPjIwMTU8L1llYXI+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=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110, 111, 113, 196, 197</w:t>
      </w:r>
      <w:r w:rsidRPr="00461C57">
        <w:rPr>
          <w:rFonts w:ascii="Arial" w:eastAsia="Times New Roman" w:hAnsi="Arial" w:cs="Arial"/>
          <w:lang w:bidi="ar-SA"/>
        </w:rPr>
        <w:fldChar w:fldCharType="end"/>
      </w:r>
      <w:r w:rsidRPr="00461C57">
        <w:rPr>
          <w:rFonts w:ascii="Arial" w:eastAsia="Times New Roman" w:hAnsi="Arial" w:cs="Arial"/>
          <w:lang w:bidi="ar-SA"/>
        </w:rPr>
        <w:t xml:space="preserve"> </w:t>
      </w:r>
      <w:r w:rsidR="00F16E4D">
        <w:rPr>
          <w:rFonts w:ascii="Arial" w:eastAsia="Times New Roman" w:hAnsi="Arial" w:cs="Arial"/>
          <w:lang w:bidi="ar-SA"/>
        </w:rPr>
        <w:t>During the COVID-19 pandemic, p</w:t>
      </w:r>
      <w:r w:rsidR="00605256" w:rsidRPr="00113F77">
        <w:rPr>
          <w:rFonts w:ascii="Arial" w:eastAsia="Times New Roman" w:hAnsi="Arial" w:cs="Arial"/>
          <w:lang w:bidi="ar-SA"/>
        </w:rPr>
        <w:t>articipants will</w:t>
      </w:r>
      <w:r w:rsidR="00605256">
        <w:rPr>
          <w:rFonts w:ascii="Arial" w:eastAsia="Times New Roman" w:hAnsi="Arial" w:cs="Arial"/>
          <w:lang w:bidi="ar-SA"/>
        </w:rPr>
        <w:t xml:space="preserve"> have </w:t>
      </w:r>
      <w:r w:rsidR="00605256" w:rsidRPr="00113F77">
        <w:rPr>
          <w:rFonts w:ascii="Arial" w:eastAsia="Times New Roman" w:hAnsi="Arial" w:cs="Arial"/>
          <w:lang w:bidi="ar-SA"/>
        </w:rPr>
        <w:t>the option of testing with</w:t>
      </w:r>
      <w:r w:rsidR="00605256">
        <w:rPr>
          <w:rFonts w:ascii="Arial" w:eastAsia="Times New Roman" w:hAnsi="Arial" w:cs="Arial"/>
          <w:lang w:bidi="ar-SA"/>
        </w:rPr>
        <w:t xml:space="preserve"> an</w:t>
      </w:r>
      <w:r w:rsidR="00605256" w:rsidRPr="00113F77">
        <w:rPr>
          <w:rFonts w:ascii="Arial" w:eastAsia="Times New Roman" w:hAnsi="Arial" w:cs="Arial"/>
          <w:lang w:bidi="ar-SA"/>
        </w:rPr>
        <w:t xml:space="preserve"> Oraquick (oral swab) or </w:t>
      </w:r>
      <w:r w:rsidR="00605256">
        <w:rPr>
          <w:rFonts w:ascii="Arial" w:eastAsia="Times New Roman" w:hAnsi="Arial" w:cs="Arial"/>
          <w:lang w:bidi="ar-SA"/>
        </w:rPr>
        <w:t>Molecular Testing Lab (MTL) (finger stick) kit.</w:t>
      </w:r>
      <w:r w:rsidR="00FD055D">
        <w:rPr>
          <w:rFonts w:ascii="Arial" w:eastAsia="Times New Roman" w:hAnsi="Arial" w:cs="Arial"/>
          <w:lang w:bidi="ar-SA"/>
        </w:rPr>
        <w:t xml:space="preserve"> </w:t>
      </w:r>
      <w:r w:rsidR="00FD055D" w:rsidRPr="00FD055D">
        <w:rPr>
          <w:rFonts w:ascii="Arial" w:eastAsia="Times New Roman" w:hAnsi="Arial" w:cs="Arial"/>
          <w:lang w:bidi="ar-SA"/>
        </w:rPr>
        <w:t>Providing testing through MTL will limit the need for Northwestern staff to go into the office during the COVID-19 pandemic to mail out test kits to participants. Participants who opt to do testing through MTL will have a more invasive testing process (i.e. finger prick) and longer wait time for results, but the benefit of having confirmatory testing automatically done on any preliminary positive results so that they do not need to visit a healthcare provider during COVID-19 for confirmatory testing.</w:t>
      </w:r>
    </w:p>
    <w:p w:rsidR="00FD055D" w:rsidRDefault="00FD055D" w:rsidP="00461C57">
      <w:pPr>
        <w:widowControl/>
        <w:autoSpaceDE/>
        <w:autoSpaceDN/>
        <w:rPr>
          <w:rFonts w:ascii="Arial" w:eastAsia="Times New Roman" w:hAnsi="Arial" w:cs="Arial"/>
          <w:lang w:bidi="ar-SA"/>
        </w:rPr>
      </w:pPr>
    </w:p>
    <w:p w:rsidR="005D7A06"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As</w:t>
      </w:r>
      <w:r w:rsidR="00605256" w:rsidRPr="00461C57">
        <w:rPr>
          <w:rFonts w:ascii="Arial" w:eastAsia="Times New Roman" w:hAnsi="Arial" w:cs="Arial"/>
          <w:lang w:bidi="ar-SA"/>
        </w:rPr>
        <w:t xml:space="preserve"> </w:t>
      </w:r>
      <w:r w:rsidRPr="00461C57">
        <w:rPr>
          <w:rFonts w:ascii="Arial" w:eastAsia="Times New Roman" w:hAnsi="Arial" w:cs="Arial"/>
          <w:lang w:bidi="ar-SA"/>
        </w:rPr>
        <w:t xml:space="preserve">was done in KIU! 2.0 and our other collaborative studies, participants </w:t>
      </w:r>
      <w:r w:rsidR="00E306E6">
        <w:rPr>
          <w:rFonts w:ascii="Arial" w:eastAsia="Times New Roman" w:hAnsi="Arial" w:cs="Arial"/>
          <w:lang w:bidi="ar-SA"/>
        </w:rPr>
        <w:t xml:space="preserve">who select the Oraquick test kit </w:t>
      </w:r>
      <w:r w:rsidRPr="00461C57">
        <w:rPr>
          <w:rFonts w:ascii="Arial" w:eastAsia="Times New Roman" w:hAnsi="Arial" w:cs="Arial"/>
          <w:lang w:bidi="ar-SA"/>
        </w:rPr>
        <w:t>will be instructed to take a photo of their test paddle</w:t>
      </w:r>
      <w:r w:rsidR="00E306E6">
        <w:rPr>
          <w:rFonts w:ascii="Arial" w:eastAsia="Times New Roman" w:hAnsi="Arial" w:cs="Arial"/>
          <w:lang w:bidi="ar-SA"/>
        </w:rPr>
        <w:t xml:space="preserve"> and upload it in REDCap</w:t>
      </w:r>
      <w:r w:rsidRPr="00461C57">
        <w:rPr>
          <w:rFonts w:ascii="Arial" w:eastAsia="Times New Roman" w:hAnsi="Arial" w:cs="Arial"/>
          <w:lang w:bidi="ar-SA"/>
        </w:rPr>
        <w:t xml:space="preserve"> so the result can be confirmed by staff (see Human Subjects for plans for referral to care for HIV positive results).</w:t>
      </w:r>
      <w:r w:rsidR="008C4D31">
        <w:rPr>
          <w:rFonts w:ascii="Arial" w:eastAsia="Times New Roman" w:hAnsi="Arial" w:cs="Arial"/>
          <w:lang w:bidi="ar-SA"/>
        </w:rPr>
        <w:t xml:space="preserve"> </w:t>
      </w:r>
    </w:p>
    <w:p w:rsidR="00775267" w:rsidRDefault="00775267" w:rsidP="00461C57">
      <w:pPr>
        <w:widowControl/>
        <w:autoSpaceDE/>
        <w:autoSpaceDN/>
        <w:rPr>
          <w:rFonts w:ascii="Arial" w:eastAsia="Times New Roman" w:hAnsi="Arial" w:cs="Arial"/>
          <w:lang w:bidi="ar-SA"/>
        </w:rPr>
      </w:pPr>
    </w:p>
    <w:p w:rsidR="0005458D" w:rsidRDefault="00605256" w:rsidP="00461C57">
      <w:pPr>
        <w:widowControl/>
        <w:autoSpaceDE/>
        <w:autoSpaceDN/>
        <w:rPr>
          <w:rFonts w:ascii="Arial" w:hAnsi="Arial" w:cs="Arial"/>
        </w:rPr>
      </w:pPr>
      <w:r>
        <w:rPr>
          <w:rFonts w:ascii="Arial" w:eastAsia="Times New Roman" w:hAnsi="Arial" w:cs="Arial"/>
          <w:lang w:bidi="ar-SA"/>
        </w:rPr>
        <w:t>P</w:t>
      </w:r>
      <w:r w:rsidRPr="00113F77">
        <w:rPr>
          <w:rFonts w:ascii="Arial" w:eastAsia="Times New Roman" w:hAnsi="Arial" w:cs="Arial"/>
          <w:lang w:bidi="ar-SA"/>
        </w:rPr>
        <w:t>articipants</w:t>
      </w:r>
      <w:r>
        <w:rPr>
          <w:rFonts w:ascii="Arial" w:eastAsia="Times New Roman" w:hAnsi="Arial" w:cs="Arial"/>
          <w:lang w:bidi="ar-SA"/>
        </w:rPr>
        <w:t xml:space="preserve"> who complete testing with the MTL kit</w:t>
      </w:r>
      <w:r w:rsidRPr="00113F77">
        <w:rPr>
          <w:rFonts w:ascii="Arial" w:eastAsia="Times New Roman" w:hAnsi="Arial" w:cs="Arial"/>
          <w:lang w:bidi="ar-SA"/>
        </w:rPr>
        <w:t xml:space="preserve"> will be required to mail back their blood specimen to </w:t>
      </w:r>
      <w:r>
        <w:rPr>
          <w:rFonts w:ascii="Arial" w:eastAsia="Times New Roman" w:hAnsi="Arial" w:cs="Arial"/>
          <w:lang w:bidi="ar-SA"/>
        </w:rPr>
        <w:t>MTL for testing.</w:t>
      </w:r>
      <w:r w:rsidR="00F35DF9">
        <w:rPr>
          <w:rFonts w:ascii="Arial" w:eastAsia="Times New Roman" w:hAnsi="Arial" w:cs="Arial"/>
          <w:lang w:bidi="ar-SA"/>
        </w:rPr>
        <w:t xml:space="preserve"> They will</w:t>
      </w:r>
      <w:r w:rsidR="00DA47BC">
        <w:rPr>
          <w:rFonts w:ascii="Arial" w:eastAsia="Times New Roman" w:hAnsi="Arial" w:cs="Arial"/>
          <w:lang w:bidi="ar-SA"/>
        </w:rPr>
        <w:t xml:space="preserve"> be asked to consent to allowing MTL to share their results with the study team. </w:t>
      </w:r>
      <w:r w:rsidR="00FA5416">
        <w:rPr>
          <w:rFonts w:ascii="Arial" w:eastAsia="Times New Roman" w:hAnsi="Arial" w:cs="Arial"/>
          <w:lang w:bidi="ar-SA"/>
        </w:rPr>
        <w:t xml:space="preserve">The study team will be able to access participants’ test results on MTL’s secure web-based portal. </w:t>
      </w:r>
      <w:r w:rsidR="00DA47BC" w:rsidRPr="002414E0">
        <w:rPr>
          <w:rFonts w:ascii="Arial" w:hAnsi="Arial" w:cs="Arial"/>
        </w:rPr>
        <w:t xml:space="preserve">After shipping </w:t>
      </w:r>
      <w:r w:rsidR="00DA47BC">
        <w:rPr>
          <w:rFonts w:ascii="Arial" w:hAnsi="Arial" w:cs="Arial"/>
        </w:rPr>
        <w:t>their</w:t>
      </w:r>
      <w:r w:rsidR="00DA47BC" w:rsidRPr="002414E0">
        <w:rPr>
          <w:rFonts w:ascii="Arial" w:hAnsi="Arial" w:cs="Arial"/>
        </w:rPr>
        <w:t xml:space="preserve"> </w:t>
      </w:r>
      <w:r w:rsidR="00DA47BC">
        <w:rPr>
          <w:rFonts w:ascii="Arial" w:hAnsi="Arial" w:cs="Arial"/>
        </w:rPr>
        <w:t>blood specimen</w:t>
      </w:r>
      <w:r w:rsidR="00DA47BC" w:rsidRPr="002414E0">
        <w:rPr>
          <w:rFonts w:ascii="Arial" w:hAnsi="Arial" w:cs="Arial"/>
        </w:rPr>
        <w:t xml:space="preserve">, </w:t>
      </w:r>
      <w:r w:rsidR="00DA47BC">
        <w:rPr>
          <w:rFonts w:ascii="Arial" w:hAnsi="Arial" w:cs="Arial"/>
        </w:rPr>
        <w:t xml:space="preserve">participants will receive their results in </w:t>
      </w:r>
      <w:r w:rsidR="00FD055D">
        <w:rPr>
          <w:rFonts w:ascii="Arial" w:hAnsi="Arial" w:cs="Arial"/>
        </w:rPr>
        <w:t xml:space="preserve">about a week in </w:t>
      </w:r>
      <w:r w:rsidR="00DA47BC">
        <w:rPr>
          <w:rFonts w:ascii="Arial" w:hAnsi="Arial" w:cs="Arial"/>
        </w:rPr>
        <w:t xml:space="preserve">one of two ways. Participants who test negative will log into MTL’s secure web-based portal to authenticate their identity, view their test results, and download a copy of the results. MTL </w:t>
      </w:r>
      <w:r w:rsidR="00FC3C2A">
        <w:rPr>
          <w:rFonts w:ascii="Arial" w:hAnsi="Arial" w:cs="Arial"/>
        </w:rPr>
        <w:t xml:space="preserve">will </w:t>
      </w:r>
      <w:r w:rsidR="00DA47BC">
        <w:rPr>
          <w:rFonts w:ascii="Arial" w:hAnsi="Arial" w:cs="Arial"/>
        </w:rPr>
        <w:t xml:space="preserve">not to upload results for participants who test HIV positive. Instead, a study team member will call the participant, verify their identity by asking them to confirm their full name, date of birth, and address, notify them of their positive status, and provide support and </w:t>
      </w:r>
      <w:r w:rsidR="005D7A06">
        <w:rPr>
          <w:rFonts w:ascii="Arial" w:hAnsi="Arial" w:cs="Arial"/>
        </w:rPr>
        <w:t>linkage to care.</w:t>
      </w:r>
    </w:p>
    <w:p w:rsidR="00147CCB" w:rsidRDefault="00147CCB" w:rsidP="00461C57">
      <w:pPr>
        <w:widowControl/>
        <w:autoSpaceDE/>
        <w:autoSpaceDN/>
        <w:rPr>
          <w:rFonts w:ascii="Arial" w:hAnsi="Arial" w:cs="Arial"/>
        </w:rPr>
      </w:pPr>
    </w:p>
    <w:p w:rsidR="00147CCB" w:rsidRPr="006957F9" w:rsidRDefault="00147CCB" w:rsidP="00147CCB">
      <w:pPr>
        <w:adjustRightInd w:val="0"/>
        <w:contextualSpacing/>
        <w:rPr>
          <w:rFonts w:ascii="Arial" w:hAnsi="Arial" w:cs="Arial"/>
        </w:rPr>
      </w:pPr>
      <w:r>
        <w:rPr>
          <w:rFonts w:ascii="Arial" w:hAnsi="Arial" w:cs="Arial"/>
        </w:rPr>
        <w:t xml:space="preserve">Participants who agree to take either at-home HIV test kit will </w:t>
      </w:r>
      <w:r w:rsidR="00FB1F19">
        <w:rPr>
          <w:rFonts w:ascii="Arial" w:hAnsi="Arial" w:cs="Arial"/>
        </w:rPr>
        <w:t xml:space="preserve">also </w:t>
      </w:r>
      <w:r>
        <w:rPr>
          <w:rFonts w:ascii="Arial" w:hAnsi="Arial" w:cs="Arial"/>
        </w:rPr>
        <w:t>receive at-home urethral and rectal STI test kits. Participants who opt to receive the MTL</w:t>
      </w:r>
      <w:r w:rsidR="00FB1F19">
        <w:rPr>
          <w:rFonts w:ascii="Arial" w:hAnsi="Arial" w:cs="Arial"/>
        </w:rPr>
        <w:t xml:space="preserve"> HIV finger prick test will</w:t>
      </w:r>
      <w:r>
        <w:rPr>
          <w:rFonts w:ascii="Arial" w:hAnsi="Arial" w:cs="Arial"/>
        </w:rPr>
        <w:t xml:space="preserve"> receive STI tests from MTL. </w:t>
      </w:r>
      <w:r w:rsidR="00F35DF9">
        <w:rPr>
          <w:rFonts w:ascii="Arial" w:hAnsi="Arial" w:cs="Arial"/>
        </w:rPr>
        <w:t xml:space="preserve">They will log into MTL’s secure web-based portal to authenticate their identity, view their test results, and download a copy of the results if they wish. </w:t>
      </w:r>
      <w:r>
        <w:rPr>
          <w:rFonts w:ascii="Arial" w:hAnsi="Arial" w:cs="Arial"/>
        </w:rPr>
        <w:t xml:space="preserve">Participants who opt to receive the Oraquick oral swab test will receive STI </w:t>
      </w:r>
      <w:r w:rsidR="00F35DF9">
        <w:rPr>
          <w:rFonts w:ascii="Arial" w:hAnsi="Arial" w:cs="Arial"/>
        </w:rPr>
        <w:t xml:space="preserve">tests donated to the study team by Hologic. They will log into REDCap, authenticate their identity by answering security questions, view their test results, and download a copy of the results if they wish. </w:t>
      </w:r>
    </w:p>
    <w:p w:rsidR="008C4D31" w:rsidRDefault="008C4D31" w:rsidP="00461C57">
      <w:pPr>
        <w:widowControl/>
        <w:autoSpaceDE/>
        <w:autoSpaceDN/>
        <w:rPr>
          <w:rFonts w:ascii="Arial" w:eastAsia="Times New Roman" w:hAnsi="Arial" w:cs="Arial"/>
          <w:lang w:bidi="ar-SA"/>
        </w:rPr>
      </w:pPr>
    </w:p>
    <w:p w:rsidR="008C4D31" w:rsidRDefault="008C4D31" w:rsidP="008C4D31">
      <w:pPr>
        <w:widowControl/>
        <w:autoSpaceDE/>
        <w:autoSpaceDN/>
        <w:rPr>
          <w:rFonts w:ascii="Arial" w:eastAsia="Times New Roman" w:hAnsi="Arial" w:cs="Arial"/>
          <w:lang w:bidi="ar-SA"/>
        </w:rPr>
      </w:pPr>
      <w:r>
        <w:rPr>
          <w:rFonts w:ascii="Arial" w:eastAsia="Times New Roman" w:hAnsi="Arial" w:cs="Arial"/>
          <w:lang w:bidi="ar-SA"/>
        </w:rPr>
        <w:t>Participants who do not complete the at-home HIV test (but self-report a negative or unknown status in the baseline survey) will continue to have access to the KIU! intervention content as well as the online surveys (i.e. research component) and at-home STI test kits at 12 month follow-up</w:t>
      </w:r>
      <w:r w:rsidR="00074358">
        <w:rPr>
          <w:rFonts w:ascii="Arial" w:eastAsia="Times New Roman" w:hAnsi="Arial" w:cs="Arial"/>
          <w:lang w:bidi="ar-SA"/>
        </w:rPr>
        <w:t xml:space="preserve"> </w:t>
      </w:r>
      <w:r w:rsidR="00E962A2">
        <w:rPr>
          <w:rFonts w:ascii="Arial" w:eastAsia="Times New Roman" w:hAnsi="Arial" w:cs="Arial"/>
          <w:lang w:bidi="ar-SA"/>
        </w:rPr>
        <w:t>now that</w:t>
      </w:r>
      <w:r w:rsidR="00074358">
        <w:rPr>
          <w:rFonts w:ascii="Arial" w:eastAsia="Times New Roman" w:hAnsi="Arial" w:cs="Arial"/>
          <w:lang w:bidi="ar-SA"/>
        </w:rPr>
        <w:t xml:space="preserve"> the study no longer requir</w:t>
      </w:r>
      <w:r w:rsidR="00E962A2">
        <w:rPr>
          <w:rFonts w:ascii="Arial" w:eastAsia="Times New Roman" w:hAnsi="Arial" w:cs="Arial"/>
          <w:lang w:bidi="ar-SA"/>
        </w:rPr>
        <w:t>es</w:t>
      </w:r>
      <w:r w:rsidR="00074358">
        <w:rPr>
          <w:rFonts w:ascii="Arial" w:eastAsia="Times New Roman" w:hAnsi="Arial" w:cs="Arial"/>
          <w:lang w:bidi="ar-SA"/>
        </w:rPr>
        <w:t xml:space="preserve"> confirmed HIV status for enrollment in the DTC arm of the study</w:t>
      </w:r>
      <w:r>
        <w:rPr>
          <w:rFonts w:ascii="Arial" w:eastAsia="Times New Roman" w:hAnsi="Arial" w:cs="Arial"/>
          <w:lang w:bidi="ar-SA"/>
        </w:rPr>
        <w:t>.</w:t>
      </w:r>
    </w:p>
    <w:p w:rsidR="00074358" w:rsidRDefault="00074358" w:rsidP="008C4D31">
      <w:pPr>
        <w:widowControl/>
        <w:autoSpaceDE/>
        <w:autoSpaceDN/>
        <w:rPr>
          <w:rFonts w:ascii="Arial" w:eastAsia="Times New Roman" w:hAnsi="Arial" w:cs="Arial"/>
          <w:lang w:bidi="ar-SA"/>
        </w:rPr>
      </w:pPr>
    </w:p>
    <w:p w:rsidR="008C4D31" w:rsidRDefault="008C4D31" w:rsidP="008C4D31">
      <w:pPr>
        <w:widowControl/>
        <w:autoSpaceDE/>
        <w:autoSpaceDN/>
        <w:rPr>
          <w:rFonts w:ascii="Arial" w:eastAsia="Times New Roman" w:hAnsi="Arial" w:cs="Arial"/>
          <w:lang w:bidi="ar-SA"/>
        </w:rPr>
      </w:pPr>
      <w:r>
        <w:rPr>
          <w:rFonts w:ascii="Arial" w:eastAsia="Times New Roman" w:hAnsi="Arial" w:cs="Arial"/>
          <w:lang w:bidi="ar-SA"/>
        </w:rPr>
        <w:t xml:space="preserve">Participants who complete the at-home HIV test and </w:t>
      </w:r>
      <w:r w:rsidR="00DA47BC">
        <w:rPr>
          <w:rFonts w:ascii="Arial" w:eastAsia="Times New Roman" w:hAnsi="Arial" w:cs="Arial"/>
          <w:lang w:bidi="ar-SA"/>
        </w:rPr>
        <w:t xml:space="preserve">have </w:t>
      </w:r>
      <w:r>
        <w:rPr>
          <w:rFonts w:ascii="Arial" w:eastAsia="Times New Roman" w:hAnsi="Arial" w:cs="Arial"/>
          <w:lang w:bidi="ar-SA"/>
        </w:rPr>
        <w:t>a negative test result will continue to have access to the KIU! intervention content as well as the online surveys (i.e. research component) and at-home STI test kits at 12 month follow-up.</w:t>
      </w:r>
      <w:r w:rsidR="009005C4">
        <w:rPr>
          <w:rFonts w:ascii="Arial" w:eastAsia="Times New Roman" w:hAnsi="Arial" w:cs="Arial"/>
          <w:lang w:bidi="ar-SA"/>
        </w:rPr>
        <w:t xml:space="preserve"> These participants will also receive an incentive for completing the initial intervention content (first three sessions).</w:t>
      </w:r>
    </w:p>
    <w:p w:rsidR="008C4D31" w:rsidRDefault="008C4D31" w:rsidP="008C4D31">
      <w:pPr>
        <w:widowControl/>
        <w:autoSpaceDE/>
        <w:autoSpaceDN/>
        <w:rPr>
          <w:rFonts w:ascii="Arial" w:eastAsia="Times New Roman" w:hAnsi="Arial" w:cs="Arial"/>
          <w:lang w:bidi="ar-SA"/>
        </w:rPr>
      </w:pPr>
    </w:p>
    <w:p w:rsidR="008C4D31" w:rsidRDefault="008C4D31" w:rsidP="00461C57">
      <w:pPr>
        <w:widowControl/>
        <w:autoSpaceDE/>
        <w:autoSpaceDN/>
        <w:rPr>
          <w:rFonts w:ascii="Arial" w:eastAsia="Times New Roman" w:hAnsi="Arial" w:cs="Arial"/>
          <w:lang w:bidi="ar-SA"/>
        </w:rPr>
      </w:pPr>
      <w:r>
        <w:rPr>
          <w:rFonts w:ascii="Arial" w:eastAsia="Times New Roman" w:hAnsi="Arial" w:cs="Arial"/>
          <w:lang w:bidi="ar-SA"/>
        </w:rPr>
        <w:t xml:space="preserve">Participants who complete the at-home HIV test and </w:t>
      </w:r>
      <w:r w:rsidR="00DA47BC">
        <w:rPr>
          <w:rFonts w:ascii="Arial" w:eastAsia="Times New Roman" w:hAnsi="Arial" w:cs="Arial"/>
          <w:lang w:bidi="ar-SA"/>
        </w:rPr>
        <w:t xml:space="preserve">have </w:t>
      </w:r>
      <w:r>
        <w:rPr>
          <w:rFonts w:ascii="Arial" w:eastAsia="Times New Roman" w:hAnsi="Arial" w:cs="Arial"/>
          <w:lang w:bidi="ar-SA"/>
        </w:rPr>
        <w:t>a positive result will continue to have access to KIU! intervention content (i.e. service project component) but will not be eligible to complete follow-up surveys or at-home STI test kits at 12 month follow-up.</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lastRenderedPageBreak/>
        <w:t>We also</w:t>
      </w:r>
      <w:r w:rsidRPr="00461C57">
        <w:rPr>
          <w:rFonts w:ascii="Arial" w:hAnsi="Arial" w:cs="Arial"/>
          <w:noProof/>
          <w:lang w:bidi="ar-SA"/>
        </w:rPr>
        <mc:AlternateContent>
          <mc:Choice Requires="wps">
            <w:drawing>
              <wp:anchor distT="45720" distB="45720" distL="114300" distR="114300" simplePos="0" relativeHeight="251660288" behindDoc="1" locked="0" layoutInCell="1" allowOverlap="1" wp14:anchorId="0463E1A8" wp14:editId="06D48FCD">
                <wp:simplePos x="0" y="0"/>
                <wp:positionH relativeFrom="margin">
                  <wp:align>right</wp:align>
                </wp:positionH>
                <wp:positionV relativeFrom="paragraph">
                  <wp:posOffset>347</wp:posOffset>
                </wp:positionV>
                <wp:extent cx="3724910" cy="5537835"/>
                <wp:effectExtent l="0" t="0" r="8890" b="5715"/>
                <wp:wrapTight wrapText="bothSides">
                  <wp:wrapPolygon edited="0">
                    <wp:start x="0" y="0"/>
                    <wp:lineTo x="0" y="21548"/>
                    <wp:lineTo x="21541" y="21548"/>
                    <wp:lineTo x="21541" y="0"/>
                    <wp:lineTo x="0" y="0"/>
                  </wp:wrapPolygon>
                </wp:wrapTight>
                <wp:docPr id="4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4910" cy="5537835"/>
                        </a:xfrm>
                        <a:prstGeom prst="rect">
                          <a:avLst/>
                        </a:prstGeom>
                        <a:solidFill>
                          <a:srgbClr val="FFFFFF"/>
                        </a:solidFill>
                        <a:ln w="9525">
                          <a:noFill/>
                          <a:miter lim="800000"/>
                          <a:headEnd/>
                          <a:tailEnd/>
                        </a:ln>
                      </wps:spPr>
                      <wps:txbx>
                        <w:txbxContent>
                          <w:tbl>
                            <w:tblPr>
                              <w:tblStyle w:val="TableGrid1"/>
                              <w:tblW w:w="0" w:type="auto"/>
                              <w:tblLook w:val="04A0" w:firstRow="1" w:lastRow="0" w:firstColumn="1" w:lastColumn="0" w:noHBand="0" w:noVBand="1"/>
                            </w:tblPr>
                            <w:tblGrid>
                              <w:gridCol w:w="2699"/>
                              <w:gridCol w:w="83"/>
                              <w:gridCol w:w="2772"/>
                            </w:tblGrid>
                            <w:tr w:rsidR="00A86C77" w:rsidRPr="00F80748" w:rsidTr="00461C57">
                              <w:tc>
                                <w:tcPr>
                                  <w:tcW w:w="5935" w:type="dxa"/>
                                  <w:gridSpan w:val="3"/>
                                  <w:shd w:val="clear" w:color="auto" w:fill="9CC2E5"/>
                                </w:tcPr>
                                <w:p w:rsidR="00A86C77" w:rsidRPr="004A422B" w:rsidRDefault="00A86C77" w:rsidP="00C27502">
                                  <w:pPr>
                                    <w:rPr>
                                      <w:rFonts w:ascii="Arial" w:hAnsi="Arial" w:cs="Arial"/>
                                      <w:b/>
                                      <w:sz w:val="18"/>
                                      <w:szCs w:val="18"/>
                                    </w:rPr>
                                  </w:pPr>
                                  <w:r w:rsidRPr="004A422B">
                                    <w:rPr>
                                      <w:rFonts w:ascii="Arial" w:hAnsi="Arial" w:cs="Arial"/>
                                      <w:b/>
                                      <w:sz w:val="18"/>
                                      <w:szCs w:val="18"/>
                                    </w:rPr>
                                    <w:t xml:space="preserve">Table </w:t>
                                  </w:r>
                                  <w:r w:rsidRPr="00AB6E60">
                                    <w:rPr>
                                      <w:rFonts w:ascii="Arial" w:hAnsi="Arial" w:cs="Arial"/>
                                      <w:b/>
                                      <w:sz w:val="18"/>
                                      <w:szCs w:val="18"/>
                                    </w:rPr>
                                    <w:t>1</w:t>
                                  </w:r>
                                  <w:r w:rsidRPr="004A422B">
                                    <w:rPr>
                                      <w:rFonts w:ascii="Arial" w:hAnsi="Arial" w:cs="Arial"/>
                                      <w:b/>
                                      <w:sz w:val="18"/>
                                      <w:szCs w:val="18"/>
                                    </w:rPr>
                                    <w:t>: Application of RE-AIM to KIU! 3.0 implementation trial</w:t>
                                  </w:r>
                                </w:p>
                              </w:tc>
                            </w:tr>
                            <w:tr w:rsidR="00A86C77" w:rsidRPr="00F80748" w:rsidTr="00461C57">
                              <w:tc>
                                <w:tcPr>
                                  <w:tcW w:w="2879" w:type="dxa"/>
                                  <w:shd w:val="clear" w:color="auto" w:fill="9CC2E5"/>
                                </w:tcPr>
                                <w:p w:rsidR="00A86C77" w:rsidRPr="004A422B" w:rsidRDefault="00A86C77" w:rsidP="00C27502">
                                  <w:pPr>
                                    <w:rPr>
                                      <w:rFonts w:ascii="Arial" w:hAnsi="Arial" w:cs="Arial"/>
                                      <w:b/>
                                      <w:sz w:val="18"/>
                                      <w:szCs w:val="18"/>
                                    </w:rPr>
                                  </w:pPr>
                                  <w:r w:rsidRPr="004A422B">
                                    <w:rPr>
                                      <w:rFonts w:ascii="Arial" w:hAnsi="Arial" w:cs="Arial"/>
                                      <w:b/>
                                      <w:sz w:val="18"/>
                                      <w:szCs w:val="18"/>
                                    </w:rPr>
                                    <w:t>Measure</w:t>
                                  </w:r>
                                </w:p>
                              </w:tc>
                              <w:tc>
                                <w:tcPr>
                                  <w:tcW w:w="3056" w:type="dxa"/>
                                  <w:gridSpan w:val="2"/>
                                  <w:shd w:val="clear" w:color="auto" w:fill="9CC2E5"/>
                                </w:tcPr>
                                <w:p w:rsidR="00A86C77" w:rsidRPr="004A422B" w:rsidRDefault="00A86C77" w:rsidP="00C27502">
                                  <w:pPr>
                                    <w:rPr>
                                      <w:rFonts w:ascii="Arial" w:hAnsi="Arial" w:cs="Arial"/>
                                      <w:b/>
                                      <w:sz w:val="18"/>
                                      <w:szCs w:val="18"/>
                                    </w:rPr>
                                  </w:pPr>
                                  <w:r w:rsidRPr="004A422B">
                                    <w:rPr>
                                      <w:rFonts w:ascii="Arial" w:hAnsi="Arial" w:cs="Arial"/>
                                      <w:b/>
                                      <w:sz w:val="18"/>
                                      <w:szCs w:val="18"/>
                                    </w:rPr>
                                    <w:t>Source</w:t>
                                  </w:r>
                                </w:p>
                              </w:tc>
                            </w:tr>
                            <w:tr w:rsidR="00A86C77" w:rsidRPr="00F80748" w:rsidTr="00C27502">
                              <w:tc>
                                <w:tcPr>
                                  <w:tcW w:w="5935" w:type="dxa"/>
                                  <w:gridSpan w:val="3"/>
                                </w:tcPr>
                                <w:p w:rsidR="00A86C77" w:rsidRPr="004A422B" w:rsidRDefault="00A86C77" w:rsidP="00C27502">
                                  <w:pPr>
                                    <w:jc w:val="center"/>
                                    <w:rPr>
                                      <w:rFonts w:ascii="Arial" w:hAnsi="Arial" w:cs="Arial"/>
                                      <w:b/>
                                      <w:sz w:val="18"/>
                                      <w:szCs w:val="18"/>
                                    </w:rPr>
                                  </w:pPr>
                                  <w:r w:rsidRPr="004A422B">
                                    <w:rPr>
                                      <w:rFonts w:ascii="Arial" w:hAnsi="Arial" w:cs="Arial"/>
                                      <w:b/>
                                      <w:sz w:val="18"/>
                                      <w:szCs w:val="18"/>
                                    </w:rPr>
                                    <w:t>REACH</w:t>
                                  </w:r>
                                </w:p>
                              </w:tc>
                            </w:tr>
                            <w:tr w:rsidR="00A86C77" w:rsidRPr="00F80748" w:rsidTr="00C27502">
                              <w:trPr>
                                <w:trHeight w:val="52"/>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 xml:space="preserve">Proportion of YMSM in county screened for KIU. </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Screening logs.  Emory CAMP models of YMSM by county.</w:t>
                                  </w:r>
                                  <w:r w:rsidRPr="004A422B">
                                    <w:rPr>
                                      <w:rFonts w:ascii="Arial" w:hAnsi="Arial" w:cs="Arial"/>
                                      <w:sz w:val="18"/>
                                      <w:szCs w:val="18"/>
                                    </w:rPr>
                                    <w:fldChar w:fldCharType="begin"/>
                                  </w:r>
                                  <w:r>
                                    <w:rPr>
                                      <w:rFonts w:ascii="Arial" w:hAnsi="Arial" w:cs="Arial"/>
                                      <w:sz w:val="18"/>
                                      <w:szCs w:val="18"/>
                                    </w:rPr>
                                    <w:instrText xml:space="preserve"> ADDIN EN.CITE &lt;EndNote&gt;&lt;Cite&gt;&lt;Author&gt;Grey&lt;/Author&gt;&lt;Year&gt;2016&lt;/Year&gt;&lt;RecNum&gt;25254&lt;/RecNum&gt;&lt;DisplayText&gt;&lt;style face="superscript"&gt;16&lt;/style&gt;&lt;/DisplayText&gt;&lt;record&gt;&lt;rec-number&gt;25254&lt;/rec-number&gt;&lt;foreign-keys&gt;&lt;key app="EN" db-id="9perxfdty9sezqew0t7xaz05v0fpppad99px" timestamp="1516136144"&gt;25254&lt;/key&gt;&lt;/foreign-keys&gt;&lt;ref-type name="Journal Article"&gt;17&lt;/ref-type&gt;&lt;contributors&gt;&lt;authors&gt;&lt;author&gt;Grey, J. A.&lt;/author&gt;&lt;author&gt;Bernstein, K. T.&lt;/author&gt;&lt;author&gt;Sullivan, P. S.&lt;/author&gt;&lt;author&gt;Purcell, D. W.&lt;/author&gt;&lt;author&gt;Chesson, H. W.&lt;/author&gt;&lt;author&gt;Gift, T. L.&lt;/author&gt;&lt;author&gt;Rosenberg, E. S.&lt;/author&gt;&lt;/authors&gt;&lt;/contributors&gt;&lt;auth-address&gt;Department of Epidemiology Rollins School of Public Health Emory University Atlanta, GA United States.&amp;#xD;Division of STD Prevention National Center for HIV/AIDS, Viral Hepatitis, STD, and TB Prevention Centers for Disease Control and Prevention Atlanta, GA United States.&amp;#xD;Division of HIV/AIDS Prevention National Center for HIV, Viral Hepatitis, STD, and TB Prevention Centers for Disease Control and Prevention Atlanta, GA United States.&lt;/auth-address&gt;&lt;titles&gt;&lt;title&gt;Estimating the Population Sizes of Men Who Have Sex With Men in US States and Counties Using Data From the American Community Survey&lt;/title&gt;&lt;secondary-title&gt;JMIR Public Health Surveill&lt;/secondary-title&gt;&lt;/titles&gt;&lt;pages&gt;e14&lt;/pages&gt;&lt;volume&gt;2&lt;/volume&gt;&lt;number&gt;1&lt;/number&gt;&lt;edition&gt;2016/05/27&lt;/edition&gt;&lt;keywords&gt;&lt;keyword&gt;demography&lt;/keyword&gt;&lt;keyword&gt;men who have sex with men&lt;/keyword&gt;&lt;keyword&gt;population&lt;/keyword&gt;&lt;keyword&gt;sexual behavior&lt;/keyword&gt;&lt;/keywords&gt;&lt;dates&gt;&lt;year&gt;2016&lt;/year&gt;&lt;pub-dates&gt;&lt;date&gt;Jan-Jun&lt;/date&gt;&lt;/pub-dates&gt;&lt;/dates&gt;&lt;isbn&gt;2369-2960 (Print)&amp;#xD;2369-2960 (Linking)&lt;/isbn&gt;&lt;accession-num&gt;27227149&lt;/accession-num&gt;&lt;urls&gt;&lt;related-urls&gt;&lt;url&gt;https://www.ncbi.nlm.nih.gov/pubmed/27227149&lt;/url&gt;&lt;/related-urls&gt;&lt;/urls&gt;&lt;custom2&gt;PMC4873305&lt;/custom2&gt;&lt;electronic-resource-num&gt;10.2196/publichealth.5365&lt;/electronic-resource-num&gt;&lt;/record&gt;&lt;/Cite&gt;&lt;/EndNote&gt;</w:instrText>
                                  </w:r>
                                  <w:r w:rsidRPr="004A422B">
                                    <w:rPr>
                                      <w:rFonts w:ascii="Arial" w:hAnsi="Arial" w:cs="Arial"/>
                                      <w:sz w:val="18"/>
                                      <w:szCs w:val="18"/>
                                    </w:rPr>
                                    <w:fldChar w:fldCharType="separate"/>
                                  </w:r>
                                  <w:r w:rsidRPr="00DC2730">
                                    <w:rPr>
                                      <w:rFonts w:ascii="Arial" w:hAnsi="Arial" w:cs="Arial"/>
                                      <w:noProof/>
                                      <w:sz w:val="18"/>
                                      <w:szCs w:val="18"/>
                                      <w:vertAlign w:val="superscript"/>
                                    </w:rPr>
                                    <w:t>16</w:t>
                                  </w:r>
                                  <w:r w:rsidRPr="004A422B">
                                    <w:rPr>
                                      <w:rFonts w:ascii="Arial" w:hAnsi="Arial" w:cs="Arial"/>
                                      <w:sz w:val="18"/>
                                      <w:szCs w:val="18"/>
                                    </w:rPr>
                                    <w:fldChar w:fldCharType="end"/>
                                  </w:r>
                                  <w:r w:rsidRPr="004A422B">
                                    <w:rPr>
                                      <w:rFonts w:ascii="Arial" w:hAnsi="Arial" w:cs="Arial"/>
                                      <w:sz w:val="18"/>
                                      <w:szCs w:val="18"/>
                                    </w:rPr>
                                    <w:t xml:space="preserve"> </w:t>
                                  </w:r>
                                </w:p>
                              </w:tc>
                            </w:tr>
                            <w:tr w:rsidR="00A86C77" w:rsidRPr="00F80748" w:rsidTr="00C27502">
                              <w:trPr>
                                <w:trHeight w:val="4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Proportion of invited YMSM who begin KIU.</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Number of study pin</w:t>
                                  </w:r>
                                  <w:r>
                                    <w:rPr>
                                      <w:rFonts w:ascii="Arial" w:hAnsi="Arial" w:cs="Arial"/>
                                      <w:sz w:val="18"/>
                                      <w:szCs w:val="18"/>
                                    </w:rPr>
                                    <w:t xml:space="preserve"> codes</w:t>
                                  </w:r>
                                  <w:r w:rsidRPr="004A422B">
                                    <w:rPr>
                                      <w:rFonts w:ascii="Arial" w:hAnsi="Arial" w:cs="Arial"/>
                                      <w:sz w:val="18"/>
                                      <w:szCs w:val="18"/>
                                    </w:rPr>
                                    <w:t xml:space="preserve"> activated and provided.  </w:t>
                                  </w:r>
                                </w:p>
                              </w:tc>
                            </w:tr>
                            <w:tr w:rsidR="00A86C77" w:rsidRPr="00F80748" w:rsidTr="00C27502">
                              <w:trPr>
                                <w:trHeight w:val="4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Proportion of KIU! participants that are Black or Latino.</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 xml:space="preserve">YMSM self-report in enrollment survey. </w:t>
                                  </w:r>
                                </w:p>
                              </w:tc>
                            </w:tr>
                            <w:tr w:rsidR="00A86C77" w:rsidRPr="00F80748" w:rsidTr="00C27502">
                              <w:trPr>
                                <w:trHeight w:val="4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 xml:space="preserve">Proportion of KIU! participants with an STI at enrollment. </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 xml:space="preserve">CBO </w:t>
                                  </w:r>
                                  <w:r>
                                    <w:rPr>
                                      <w:rFonts w:ascii="Arial" w:hAnsi="Arial" w:cs="Arial"/>
                                      <w:sz w:val="18"/>
                                      <w:szCs w:val="18"/>
                                    </w:rPr>
                                    <w:t>medical records</w:t>
                                  </w:r>
                                  <w:r w:rsidRPr="004A422B">
                                    <w:rPr>
                                      <w:rFonts w:ascii="Arial" w:hAnsi="Arial" w:cs="Arial"/>
                                      <w:sz w:val="18"/>
                                      <w:szCs w:val="18"/>
                                    </w:rPr>
                                    <w:t xml:space="preserve"> or self-testing kits.</w:t>
                                  </w:r>
                                </w:p>
                              </w:tc>
                            </w:tr>
                            <w:tr w:rsidR="00A86C77" w:rsidRPr="00F80748" w:rsidTr="00C27502">
                              <w:trPr>
                                <w:trHeight w:val="4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Proportion of KIU! participants who engaged in unprotected sex (no condom or PrEP) in prior 3 months.</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YMSM self-report in enrollment survey.</w:t>
                                  </w:r>
                                </w:p>
                              </w:tc>
                            </w:tr>
                            <w:tr w:rsidR="00A86C77" w:rsidRPr="00F80748" w:rsidTr="00C27502">
                              <w:tc>
                                <w:tcPr>
                                  <w:tcW w:w="5935" w:type="dxa"/>
                                  <w:gridSpan w:val="3"/>
                                </w:tcPr>
                                <w:p w:rsidR="00A86C77" w:rsidRPr="004A422B" w:rsidRDefault="00A86C77" w:rsidP="00C27502">
                                  <w:pPr>
                                    <w:jc w:val="center"/>
                                    <w:rPr>
                                      <w:rFonts w:ascii="Arial" w:hAnsi="Arial" w:cs="Arial"/>
                                      <w:b/>
                                      <w:sz w:val="18"/>
                                      <w:szCs w:val="18"/>
                                    </w:rPr>
                                  </w:pPr>
                                  <w:r w:rsidRPr="004A422B">
                                    <w:rPr>
                                      <w:rFonts w:ascii="Arial" w:hAnsi="Arial" w:cs="Arial"/>
                                      <w:b/>
                                      <w:sz w:val="18"/>
                                      <w:szCs w:val="18"/>
                                    </w:rPr>
                                    <w:t>EFFECTIVENESS</w:t>
                                  </w:r>
                                </w:p>
                              </w:tc>
                            </w:tr>
                            <w:tr w:rsidR="00A86C77" w:rsidRPr="00F80748" w:rsidTr="00C27502">
                              <w:trPr>
                                <w:trHeight w:val="6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1 year change in unprotected sex</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YMSM self-report at 3, 6, 12-month surveys</w:t>
                                  </w:r>
                                </w:p>
                              </w:tc>
                            </w:tr>
                            <w:tr w:rsidR="00A86C77" w:rsidRPr="00F80748" w:rsidTr="00C27502">
                              <w:trPr>
                                <w:trHeight w:val="68"/>
                              </w:trPr>
                              <w:tc>
                                <w:tcPr>
                                  <w:tcW w:w="2967" w:type="dxa"/>
                                  <w:gridSpan w:val="2"/>
                                </w:tcPr>
                                <w:p w:rsidR="00A86C77" w:rsidRPr="004A422B" w:rsidRDefault="00A86C77" w:rsidP="00C27502">
                                  <w:pPr>
                                    <w:rPr>
                                      <w:rFonts w:ascii="Arial" w:hAnsi="Arial" w:cs="Arial"/>
                                      <w:sz w:val="18"/>
                                      <w:szCs w:val="18"/>
                                    </w:rPr>
                                  </w:pPr>
                                </w:p>
                              </w:tc>
                              <w:tc>
                                <w:tcPr>
                                  <w:tcW w:w="2968" w:type="dxa"/>
                                </w:tcPr>
                                <w:p w:rsidR="00A86C77" w:rsidRPr="004A422B" w:rsidRDefault="00A86C77" w:rsidP="00C27502">
                                  <w:pPr>
                                    <w:rPr>
                                      <w:rFonts w:ascii="Arial" w:hAnsi="Arial" w:cs="Arial"/>
                                      <w:sz w:val="18"/>
                                      <w:szCs w:val="18"/>
                                    </w:rPr>
                                  </w:pPr>
                                </w:p>
                              </w:tc>
                            </w:tr>
                            <w:tr w:rsidR="00A86C77" w:rsidRPr="00F80748" w:rsidTr="00C27502">
                              <w:trPr>
                                <w:trHeight w:val="66"/>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Rectal STI incidence at 12 months</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CBO EMR or self-test kit</w:t>
                                  </w:r>
                                </w:p>
                              </w:tc>
                            </w:tr>
                            <w:tr w:rsidR="00A86C77" w:rsidRPr="00F80748" w:rsidTr="00C27502">
                              <w:trPr>
                                <w:trHeight w:val="66"/>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Rate of PrEP initiation over 12 months</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YMSM self-report at 3, 6, 12-month surveys</w:t>
                                  </w:r>
                                </w:p>
                              </w:tc>
                            </w:tr>
                            <w:tr w:rsidR="00A86C77" w:rsidRPr="00F80748" w:rsidTr="00C27502">
                              <w:trPr>
                                <w:trHeight w:val="66"/>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Obtained 1+ HIV test(s) over 12 months</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YMSM self-report at 3, 6, 12-month surveys</w:t>
                                  </w:r>
                                </w:p>
                              </w:tc>
                            </w:tr>
                            <w:tr w:rsidR="00A86C77" w:rsidRPr="00F80748" w:rsidTr="00C27502">
                              <w:tc>
                                <w:tcPr>
                                  <w:tcW w:w="5935" w:type="dxa"/>
                                  <w:gridSpan w:val="3"/>
                                </w:tcPr>
                                <w:p w:rsidR="00A86C77" w:rsidRPr="004A422B" w:rsidRDefault="00A86C77" w:rsidP="00C27502">
                                  <w:pPr>
                                    <w:jc w:val="center"/>
                                    <w:rPr>
                                      <w:rFonts w:ascii="Arial" w:hAnsi="Arial" w:cs="Arial"/>
                                      <w:b/>
                                      <w:sz w:val="18"/>
                                      <w:szCs w:val="18"/>
                                    </w:rPr>
                                  </w:pPr>
                                  <w:r w:rsidRPr="004A422B">
                                    <w:rPr>
                                      <w:rFonts w:ascii="Arial" w:hAnsi="Arial" w:cs="Arial"/>
                                      <w:b/>
                                      <w:sz w:val="18"/>
                                      <w:szCs w:val="18"/>
                                    </w:rPr>
                                    <w:t>ADOPTION</w:t>
                                  </w:r>
                                </w:p>
                                <w:p w:rsidR="00A86C77" w:rsidRPr="004A422B" w:rsidRDefault="00A86C77" w:rsidP="00C27502">
                                  <w:pPr>
                                    <w:jc w:val="center"/>
                                    <w:rPr>
                                      <w:rFonts w:ascii="Arial" w:hAnsi="Arial" w:cs="Arial"/>
                                      <w:sz w:val="18"/>
                                      <w:szCs w:val="18"/>
                                    </w:rPr>
                                  </w:pPr>
                                  <w:r w:rsidRPr="004A422B">
                                    <w:rPr>
                                      <w:rFonts w:ascii="Arial" w:hAnsi="Arial" w:cs="Arial"/>
                                      <w:sz w:val="18"/>
                                      <w:szCs w:val="18"/>
                                    </w:rPr>
                                    <w:t>**Adoption characteristics are not comparable across arms. Measured differently by arm** See Aim 2.</w:t>
                                  </w:r>
                                </w:p>
                              </w:tc>
                            </w:tr>
                            <w:tr w:rsidR="00A86C77" w:rsidRPr="00F80748" w:rsidTr="00C27502">
                              <w:tc>
                                <w:tcPr>
                                  <w:tcW w:w="5935" w:type="dxa"/>
                                  <w:gridSpan w:val="3"/>
                                </w:tcPr>
                                <w:p w:rsidR="00A86C77" w:rsidRPr="004A422B" w:rsidRDefault="00A86C77" w:rsidP="00C27502">
                                  <w:pPr>
                                    <w:jc w:val="center"/>
                                    <w:rPr>
                                      <w:rFonts w:ascii="Arial" w:hAnsi="Arial" w:cs="Arial"/>
                                      <w:b/>
                                      <w:sz w:val="18"/>
                                      <w:szCs w:val="18"/>
                                    </w:rPr>
                                  </w:pPr>
                                  <w:r w:rsidRPr="004A422B">
                                    <w:rPr>
                                      <w:rFonts w:ascii="Arial" w:hAnsi="Arial" w:cs="Arial"/>
                                      <w:b/>
                                      <w:sz w:val="18"/>
                                      <w:szCs w:val="18"/>
                                    </w:rPr>
                                    <w:t>IMPLEMENTATION</w:t>
                                  </w:r>
                                </w:p>
                              </w:tc>
                            </w:tr>
                            <w:tr w:rsidR="00A86C77" w:rsidRPr="00F80748" w:rsidTr="00C27502">
                              <w:trPr>
                                <w:trHeight w:val="6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 xml:space="preserve">Mean number of KIU! modules completed by participants. </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 xml:space="preserve">System analytics. Metrics of activity within modules. </w:t>
                                  </w:r>
                                </w:p>
                              </w:tc>
                            </w:tr>
                            <w:tr w:rsidR="00A86C77" w:rsidRPr="00F80748" w:rsidTr="00C27502">
                              <w:trPr>
                                <w:trHeight w:val="66"/>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Intervention Acceptability</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YMSM self report at intervention completion points</w:t>
                                  </w:r>
                                </w:p>
                              </w:tc>
                            </w:tr>
                            <w:tr w:rsidR="00A86C77" w:rsidRPr="00F80748" w:rsidTr="00C27502">
                              <w:trPr>
                                <w:trHeight w:val="465"/>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Cost of intervention delivery per participant</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Interviews, study logs, and CBO financial information</w:t>
                                  </w:r>
                                </w:p>
                              </w:tc>
                            </w:tr>
                            <w:tr w:rsidR="00A86C77" w:rsidRPr="00F80748" w:rsidTr="00C27502">
                              <w:trPr>
                                <w:trHeight w:val="66"/>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Cost of intervention delivery per infection averted</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Estimated based on effectiveness and cost.</w:t>
                                  </w:r>
                                </w:p>
                              </w:tc>
                            </w:tr>
                            <w:tr w:rsidR="00A86C77" w:rsidRPr="00F80748" w:rsidTr="00C27502">
                              <w:tc>
                                <w:tcPr>
                                  <w:tcW w:w="5935" w:type="dxa"/>
                                  <w:gridSpan w:val="3"/>
                                </w:tcPr>
                                <w:p w:rsidR="00A86C77" w:rsidRPr="004A422B" w:rsidRDefault="00A86C77" w:rsidP="00C27502">
                                  <w:pPr>
                                    <w:jc w:val="center"/>
                                    <w:rPr>
                                      <w:rFonts w:ascii="Arial" w:hAnsi="Arial" w:cs="Arial"/>
                                      <w:b/>
                                      <w:sz w:val="18"/>
                                      <w:szCs w:val="18"/>
                                    </w:rPr>
                                  </w:pPr>
                                  <w:r w:rsidRPr="004A422B">
                                    <w:rPr>
                                      <w:rFonts w:ascii="Arial" w:hAnsi="Arial" w:cs="Arial"/>
                                      <w:b/>
                                      <w:sz w:val="18"/>
                                      <w:szCs w:val="18"/>
                                    </w:rPr>
                                    <w:t>MAINTENANCE/SUSTAINMENT</w:t>
                                  </w:r>
                                </w:p>
                                <w:p w:rsidR="00A86C77" w:rsidRPr="004A422B" w:rsidRDefault="00A86C77" w:rsidP="00C27502">
                                  <w:pPr>
                                    <w:jc w:val="center"/>
                                    <w:rPr>
                                      <w:rFonts w:ascii="Arial" w:hAnsi="Arial" w:cs="Arial"/>
                                      <w:sz w:val="18"/>
                                      <w:szCs w:val="18"/>
                                    </w:rPr>
                                  </w:pPr>
                                  <w:r w:rsidRPr="004A422B">
                                    <w:rPr>
                                      <w:rFonts w:ascii="Arial" w:hAnsi="Arial" w:cs="Arial"/>
                                      <w:sz w:val="18"/>
                                      <w:szCs w:val="18"/>
                                    </w:rPr>
                                    <w:t xml:space="preserve">**Maintenance characteristics are not comparable across arms.** </w:t>
                                  </w:r>
                                </w:p>
                                <w:p w:rsidR="00A86C77" w:rsidRPr="004A422B" w:rsidRDefault="00A86C77" w:rsidP="00C27502">
                                  <w:pPr>
                                    <w:jc w:val="center"/>
                                    <w:rPr>
                                      <w:rFonts w:ascii="Arial" w:hAnsi="Arial" w:cs="Arial"/>
                                      <w:sz w:val="18"/>
                                      <w:szCs w:val="18"/>
                                    </w:rPr>
                                  </w:pPr>
                                  <w:r w:rsidRPr="004A422B">
                                    <w:rPr>
                                      <w:rFonts w:ascii="Arial" w:hAnsi="Arial" w:cs="Arial"/>
                                      <w:sz w:val="18"/>
                                      <w:szCs w:val="18"/>
                                    </w:rPr>
                                    <w:t>See exploratory aim</w:t>
                                  </w:r>
                                </w:p>
                              </w:tc>
                            </w:tr>
                          </w:tbl>
                          <w:p w:rsidR="00A86C77" w:rsidRDefault="00A86C77" w:rsidP="00461C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63E1A8" id="Text Box 2" o:spid="_x0000_s1031" type="#_x0000_t202" style="position:absolute;margin-left:242.1pt;margin-top:.05pt;width:293.3pt;height:436.05pt;z-index:-2516561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" stroked="f">
                <v:textbox>
                  <w:txbxContent>
                    <w:tbl>
                      <w:tblPr>
                        <w:tblStyle w:val="TableGrid1"/>
                        <w:tblW w:w="0" w:type="auto"/>
                        <w:tblLook w:val="04A0" w:firstRow="1" w:lastRow="0" w:firstColumn="1" w:lastColumn="0" w:noHBand="0" w:noVBand="1"/>
                      </w:tblPr>
                      <w:tblGrid>
                        <w:gridCol w:w="2699"/>
                        <w:gridCol w:w="83"/>
                        <w:gridCol w:w="2772"/>
                      </w:tblGrid>
                      <w:tr w:rsidR="00A86C77" w:rsidRPr="00F80748" w:rsidTr="00461C57">
                        <w:tc>
                          <w:tcPr>
                            <w:tcW w:w="5935" w:type="dxa"/>
                            <w:gridSpan w:val="3"/>
                            <w:shd w:val="clear" w:color="auto" w:fill="9CC2E5"/>
                          </w:tcPr>
                          <w:p w:rsidR="00A86C77" w:rsidRPr="004A422B" w:rsidRDefault="00A86C77" w:rsidP="00C27502">
                            <w:pPr>
                              <w:rPr>
                                <w:rFonts w:ascii="Arial" w:hAnsi="Arial" w:cs="Arial"/>
                                <w:b/>
                                <w:sz w:val="18"/>
                                <w:szCs w:val="18"/>
                              </w:rPr>
                            </w:pPr>
                            <w:r w:rsidRPr="004A422B">
                              <w:rPr>
                                <w:rFonts w:ascii="Arial" w:hAnsi="Arial" w:cs="Arial"/>
                                <w:b/>
                                <w:sz w:val="18"/>
                                <w:szCs w:val="18"/>
                              </w:rPr>
                              <w:t xml:space="preserve">Table </w:t>
                            </w:r>
                            <w:r w:rsidRPr="00AB6E60">
                              <w:rPr>
                                <w:rFonts w:ascii="Arial" w:hAnsi="Arial" w:cs="Arial"/>
                                <w:b/>
                                <w:sz w:val="18"/>
                                <w:szCs w:val="18"/>
                              </w:rPr>
                              <w:t>1</w:t>
                            </w:r>
                            <w:r w:rsidRPr="004A422B">
                              <w:rPr>
                                <w:rFonts w:ascii="Arial" w:hAnsi="Arial" w:cs="Arial"/>
                                <w:b/>
                                <w:sz w:val="18"/>
                                <w:szCs w:val="18"/>
                              </w:rPr>
                              <w:t>: Application of RE-AIM to KIU! 3.0 implementation trial</w:t>
                            </w:r>
                          </w:p>
                        </w:tc>
                      </w:tr>
                      <w:tr w:rsidR="00A86C77" w:rsidRPr="00F80748" w:rsidTr="00461C57">
                        <w:tc>
                          <w:tcPr>
                            <w:tcW w:w="2879" w:type="dxa"/>
                            <w:shd w:val="clear" w:color="auto" w:fill="9CC2E5"/>
                          </w:tcPr>
                          <w:p w:rsidR="00A86C77" w:rsidRPr="004A422B" w:rsidRDefault="00A86C77" w:rsidP="00C27502">
                            <w:pPr>
                              <w:rPr>
                                <w:rFonts w:ascii="Arial" w:hAnsi="Arial" w:cs="Arial"/>
                                <w:b/>
                                <w:sz w:val="18"/>
                                <w:szCs w:val="18"/>
                              </w:rPr>
                            </w:pPr>
                            <w:r w:rsidRPr="004A422B">
                              <w:rPr>
                                <w:rFonts w:ascii="Arial" w:hAnsi="Arial" w:cs="Arial"/>
                                <w:b/>
                                <w:sz w:val="18"/>
                                <w:szCs w:val="18"/>
                              </w:rPr>
                              <w:t>Measure</w:t>
                            </w:r>
                          </w:p>
                        </w:tc>
                        <w:tc>
                          <w:tcPr>
                            <w:tcW w:w="3056" w:type="dxa"/>
                            <w:gridSpan w:val="2"/>
                            <w:shd w:val="clear" w:color="auto" w:fill="9CC2E5"/>
                          </w:tcPr>
                          <w:p w:rsidR="00A86C77" w:rsidRPr="004A422B" w:rsidRDefault="00A86C77" w:rsidP="00C27502">
                            <w:pPr>
                              <w:rPr>
                                <w:rFonts w:ascii="Arial" w:hAnsi="Arial" w:cs="Arial"/>
                                <w:b/>
                                <w:sz w:val="18"/>
                                <w:szCs w:val="18"/>
                              </w:rPr>
                            </w:pPr>
                            <w:r w:rsidRPr="004A422B">
                              <w:rPr>
                                <w:rFonts w:ascii="Arial" w:hAnsi="Arial" w:cs="Arial"/>
                                <w:b/>
                                <w:sz w:val="18"/>
                                <w:szCs w:val="18"/>
                              </w:rPr>
                              <w:t>Source</w:t>
                            </w:r>
                          </w:p>
                        </w:tc>
                      </w:tr>
                      <w:tr w:rsidR="00A86C77" w:rsidRPr="00F80748" w:rsidTr="00C27502">
                        <w:tc>
                          <w:tcPr>
                            <w:tcW w:w="5935" w:type="dxa"/>
                            <w:gridSpan w:val="3"/>
                          </w:tcPr>
                          <w:p w:rsidR="00A86C77" w:rsidRPr="004A422B" w:rsidRDefault="00A86C77" w:rsidP="00C27502">
                            <w:pPr>
                              <w:jc w:val="center"/>
                              <w:rPr>
                                <w:rFonts w:ascii="Arial" w:hAnsi="Arial" w:cs="Arial"/>
                                <w:b/>
                                <w:sz w:val="18"/>
                                <w:szCs w:val="18"/>
                              </w:rPr>
                            </w:pPr>
                            <w:r w:rsidRPr="004A422B">
                              <w:rPr>
                                <w:rFonts w:ascii="Arial" w:hAnsi="Arial" w:cs="Arial"/>
                                <w:b/>
                                <w:sz w:val="18"/>
                                <w:szCs w:val="18"/>
                              </w:rPr>
                              <w:t>REACH</w:t>
                            </w:r>
                          </w:p>
                        </w:tc>
                      </w:tr>
                      <w:tr w:rsidR="00A86C77" w:rsidRPr="00F80748" w:rsidTr="00C27502">
                        <w:trPr>
                          <w:trHeight w:val="52"/>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 xml:space="preserve">Proportion of YMSM in county screened for KIU. </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Screening logs.  Emory CAMP models of YMSM by county.</w:t>
                            </w:r>
                            <w:r w:rsidRPr="004A422B">
                              <w:rPr>
                                <w:rFonts w:ascii="Arial" w:hAnsi="Arial" w:cs="Arial"/>
                                <w:sz w:val="18"/>
                                <w:szCs w:val="18"/>
                              </w:rPr>
                              <w:fldChar w:fldCharType="begin"/>
                            </w:r>
                            <w:r>
                              <w:rPr>
                                <w:rFonts w:ascii="Arial" w:hAnsi="Arial" w:cs="Arial"/>
                                <w:sz w:val="18"/>
                                <w:szCs w:val="18"/>
                              </w:rPr>
                              <w:instrText xml:space="preserve"> ADDIN EN.CITE &lt;EndNote&gt;&lt;Cite&gt;&lt;Author&gt;Grey&lt;/Author&gt;&lt;Year&gt;2016&lt;/Year&gt;&lt;RecNum&gt;25254&lt;/RecNum&gt;&lt;DisplayText&gt;&lt;style face="superscript"&gt;16&lt;/style&gt;&lt;/DisplayText&gt;&lt;record&gt;&lt;rec-number&gt;25254&lt;/rec-number&gt;&lt;foreign-keys&gt;&lt;key app="EN" db-id="9perxfdty9sezqew0t7xaz05v0fpppad99px" timestamp="1516136144"&gt;25254&lt;/key&gt;&lt;/foreign-keys&gt;&lt;ref-type name="Journal Article"&gt;17&lt;/ref-type&gt;&lt;contributors&gt;&lt;authors&gt;&lt;author&gt;Grey, J. A.&lt;/author&gt;&lt;author&gt;Bernstein, K. T.&lt;/author&gt;&lt;author&gt;Sullivan, P. S.&lt;/author&gt;&lt;author&gt;Purcell, D. W.&lt;/author&gt;&lt;author&gt;Chesson, H. W.&lt;/author&gt;&lt;author&gt;Gift, T. L.&lt;/author&gt;&lt;author&gt;Rosenberg, E. S.&lt;/author&gt;&lt;/authors&gt;&lt;/contributors&gt;&lt;auth-address&gt;Department of Epidemiology Rollins School of Public Health Emory University Atlanta, GA United States.&amp;#xD;Division of STD Prevention National Center for HIV/AIDS, Viral Hepatitis, STD, and TB Prevention Centers for Disease Control and Prevention Atlanta, GA United States.&amp;#xD;Division of HIV/AIDS Prevention National Center for HIV, Viral Hepatitis, STD, and TB Prevention Centers for Disease Control and Prevention Atlanta, GA United States.&lt;/auth-address&gt;&lt;titles&gt;&lt;title&gt;Estimating the Population Sizes of Men Who Have Sex With Men in US States and Counties Using Data From the American Community Survey&lt;/title&gt;&lt;secondary-title&gt;JMIR Public Health Surveill&lt;/secondary-title&gt;&lt;/titles&gt;&lt;pages&gt;e14&lt;/pages&gt;&lt;volume&gt;2&lt;/volume&gt;&lt;number&gt;1&lt;/number&gt;&lt;edition&gt;2016/05/27&lt;/edition&gt;&lt;keywords&gt;&lt;keyword&gt;demography&lt;/keyword&gt;&lt;keyword&gt;men who have sex with men&lt;/keyword&gt;&lt;keyword&gt;population&lt;/keyword&gt;&lt;keyword&gt;sexual behavior&lt;/keyword&gt;&lt;/keywords&gt;&lt;dates&gt;&lt;year&gt;2016&lt;/year&gt;&lt;pub-dates&gt;&lt;date&gt;Jan-Jun&lt;/date&gt;&lt;/pub-dates&gt;&lt;/dates&gt;&lt;isbn&gt;2369-2960 (Print)&amp;#xD;2369-2960 (Linking)&lt;/isbn&gt;&lt;accession-num&gt;27227149&lt;/accession-num&gt;&lt;urls&gt;&lt;related-urls&gt;&lt;url&gt;https://www.ncbi.nlm.nih.gov/pubmed/27227149&lt;/url&gt;&lt;/related-urls&gt;&lt;/urls&gt;&lt;custom2&gt;PMC4873305&lt;/custom2&gt;&lt;electronic-resource-num&gt;10.2196/publichealth.5365&lt;/electronic-resource-num&gt;&lt;/record&gt;&lt;/Cite&gt;&lt;/EndNote&gt;</w:instrText>
                            </w:r>
                            <w:r w:rsidRPr="004A422B">
                              <w:rPr>
                                <w:rFonts w:ascii="Arial" w:hAnsi="Arial" w:cs="Arial"/>
                                <w:sz w:val="18"/>
                                <w:szCs w:val="18"/>
                              </w:rPr>
                              <w:fldChar w:fldCharType="separate"/>
                            </w:r>
                            <w:r w:rsidRPr="00DC2730">
                              <w:rPr>
                                <w:rFonts w:ascii="Arial" w:hAnsi="Arial" w:cs="Arial"/>
                                <w:noProof/>
                                <w:sz w:val="18"/>
                                <w:szCs w:val="18"/>
                                <w:vertAlign w:val="superscript"/>
                              </w:rPr>
                              <w:t>16</w:t>
                            </w:r>
                            <w:r w:rsidRPr="004A422B">
                              <w:rPr>
                                <w:rFonts w:ascii="Arial" w:hAnsi="Arial" w:cs="Arial"/>
                                <w:sz w:val="18"/>
                                <w:szCs w:val="18"/>
                              </w:rPr>
                              <w:fldChar w:fldCharType="end"/>
                            </w:r>
                            <w:r w:rsidRPr="004A422B">
                              <w:rPr>
                                <w:rFonts w:ascii="Arial" w:hAnsi="Arial" w:cs="Arial"/>
                                <w:sz w:val="18"/>
                                <w:szCs w:val="18"/>
                              </w:rPr>
                              <w:t xml:space="preserve"> </w:t>
                            </w:r>
                          </w:p>
                        </w:tc>
                      </w:tr>
                      <w:tr w:rsidR="00A86C77" w:rsidRPr="00F80748" w:rsidTr="00C27502">
                        <w:trPr>
                          <w:trHeight w:val="4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Proportion of invited YMSM who begin KIU.</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Number of study pin</w:t>
                            </w:r>
                            <w:r>
                              <w:rPr>
                                <w:rFonts w:ascii="Arial" w:hAnsi="Arial" w:cs="Arial"/>
                                <w:sz w:val="18"/>
                                <w:szCs w:val="18"/>
                              </w:rPr>
                              <w:t xml:space="preserve"> codes</w:t>
                            </w:r>
                            <w:r w:rsidRPr="004A422B">
                              <w:rPr>
                                <w:rFonts w:ascii="Arial" w:hAnsi="Arial" w:cs="Arial"/>
                                <w:sz w:val="18"/>
                                <w:szCs w:val="18"/>
                              </w:rPr>
                              <w:t xml:space="preserve"> activated and provided.  </w:t>
                            </w:r>
                          </w:p>
                        </w:tc>
                      </w:tr>
                      <w:tr w:rsidR="00A86C77" w:rsidRPr="00F80748" w:rsidTr="00C27502">
                        <w:trPr>
                          <w:trHeight w:val="4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Proportion of KIU! participants that are Black or Latino.</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 xml:space="preserve">YMSM self-report in enrollment survey. </w:t>
                            </w:r>
                          </w:p>
                        </w:tc>
                      </w:tr>
                      <w:tr w:rsidR="00A86C77" w:rsidRPr="00F80748" w:rsidTr="00C27502">
                        <w:trPr>
                          <w:trHeight w:val="4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 xml:space="preserve">Proportion of KIU! participants with an STI at enrollment. </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 xml:space="preserve">CBO </w:t>
                            </w:r>
                            <w:r>
                              <w:rPr>
                                <w:rFonts w:ascii="Arial" w:hAnsi="Arial" w:cs="Arial"/>
                                <w:sz w:val="18"/>
                                <w:szCs w:val="18"/>
                              </w:rPr>
                              <w:t>medical records</w:t>
                            </w:r>
                            <w:r w:rsidRPr="004A422B">
                              <w:rPr>
                                <w:rFonts w:ascii="Arial" w:hAnsi="Arial" w:cs="Arial"/>
                                <w:sz w:val="18"/>
                                <w:szCs w:val="18"/>
                              </w:rPr>
                              <w:t xml:space="preserve"> or self-testing kits.</w:t>
                            </w:r>
                          </w:p>
                        </w:tc>
                      </w:tr>
                      <w:tr w:rsidR="00A86C77" w:rsidRPr="00F80748" w:rsidTr="00C27502">
                        <w:trPr>
                          <w:trHeight w:val="4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Proportion of KIU! participants who engaged in unprotected sex (no condom or PrEP) in prior 3 months.</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YMSM self-report in enrollment survey.</w:t>
                            </w:r>
                          </w:p>
                        </w:tc>
                      </w:tr>
                      <w:tr w:rsidR="00A86C77" w:rsidRPr="00F80748" w:rsidTr="00C27502">
                        <w:tc>
                          <w:tcPr>
                            <w:tcW w:w="5935" w:type="dxa"/>
                            <w:gridSpan w:val="3"/>
                          </w:tcPr>
                          <w:p w:rsidR="00A86C77" w:rsidRPr="004A422B" w:rsidRDefault="00A86C77" w:rsidP="00C27502">
                            <w:pPr>
                              <w:jc w:val="center"/>
                              <w:rPr>
                                <w:rFonts w:ascii="Arial" w:hAnsi="Arial" w:cs="Arial"/>
                                <w:b/>
                                <w:sz w:val="18"/>
                                <w:szCs w:val="18"/>
                              </w:rPr>
                            </w:pPr>
                            <w:r w:rsidRPr="004A422B">
                              <w:rPr>
                                <w:rFonts w:ascii="Arial" w:hAnsi="Arial" w:cs="Arial"/>
                                <w:b/>
                                <w:sz w:val="18"/>
                                <w:szCs w:val="18"/>
                              </w:rPr>
                              <w:t>EFFECTIVENESS</w:t>
                            </w:r>
                          </w:p>
                        </w:tc>
                      </w:tr>
                      <w:tr w:rsidR="00A86C77" w:rsidRPr="00F80748" w:rsidTr="00C27502">
                        <w:trPr>
                          <w:trHeight w:val="6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1 year change in unprotected sex</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YMSM self-report at 3, 6, 12-month surveys</w:t>
                            </w:r>
                          </w:p>
                        </w:tc>
                      </w:tr>
                      <w:tr w:rsidR="00A86C77" w:rsidRPr="00F80748" w:rsidTr="00C27502">
                        <w:trPr>
                          <w:trHeight w:val="68"/>
                        </w:trPr>
                        <w:tc>
                          <w:tcPr>
                            <w:tcW w:w="2967" w:type="dxa"/>
                            <w:gridSpan w:val="2"/>
                          </w:tcPr>
                          <w:p w:rsidR="00A86C77" w:rsidRPr="004A422B" w:rsidRDefault="00A86C77" w:rsidP="00C27502">
                            <w:pPr>
                              <w:rPr>
                                <w:rFonts w:ascii="Arial" w:hAnsi="Arial" w:cs="Arial"/>
                                <w:sz w:val="18"/>
                                <w:szCs w:val="18"/>
                              </w:rPr>
                            </w:pPr>
                          </w:p>
                        </w:tc>
                        <w:tc>
                          <w:tcPr>
                            <w:tcW w:w="2968" w:type="dxa"/>
                          </w:tcPr>
                          <w:p w:rsidR="00A86C77" w:rsidRPr="004A422B" w:rsidRDefault="00A86C77" w:rsidP="00C27502">
                            <w:pPr>
                              <w:rPr>
                                <w:rFonts w:ascii="Arial" w:hAnsi="Arial" w:cs="Arial"/>
                                <w:sz w:val="18"/>
                                <w:szCs w:val="18"/>
                              </w:rPr>
                            </w:pPr>
                          </w:p>
                        </w:tc>
                      </w:tr>
                      <w:tr w:rsidR="00A86C77" w:rsidRPr="00F80748" w:rsidTr="00C27502">
                        <w:trPr>
                          <w:trHeight w:val="66"/>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Rectal STI incidence at 12 months</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CBO EMR or self-test kit</w:t>
                            </w:r>
                          </w:p>
                        </w:tc>
                      </w:tr>
                      <w:tr w:rsidR="00A86C77" w:rsidRPr="00F80748" w:rsidTr="00C27502">
                        <w:trPr>
                          <w:trHeight w:val="66"/>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Rate of PrEP initiation over 12 months</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YMSM self-report at 3, 6, 12-month surveys</w:t>
                            </w:r>
                          </w:p>
                        </w:tc>
                      </w:tr>
                      <w:tr w:rsidR="00A86C77" w:rsidRPr="00F80748" w:rsidTr="00C27502">
                        <w:trPr>
                          <w:trHeight w:val="66"/>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Obtained 1+ HIV test(s) over 12 months</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YMSM self-report at 3, 6, 12-month surveys</w:t>
                            </w:r>
                          </w:p>
                        </w:tc>
                      </w:tr>
                      <w:tr w:rsidR="00A86C77" w:rsidRPr="00F80748" w:rsidTr="00C27502">
                        <w:tc>
                          <w:tcPr>
                            <w:tcW w:w="5935" w:type="dxa"/>
                            <w:gridSpan w:val="3"/>
                          </w:tcPr>
                          <w:p w:rsidR="00A86C77" w:rsidRPr="004A422B" w:rsidRDefault="00A86C77" w:rsidP="00C27502">
                            <w:pPr>
                              <w:jc w:val="center"/>
                              <w:rPr>
                                <w:rFonts w:ascii="Arial" w:hAnsi="Arial" w:cs="Arial"/>
                                <w:b/>
                                <w:sz w:val="18"/>
                                <w:szCs w:val="18"/>
                              </w:rPr>
                            </w:pPr>
                            <w:r w:rsidRPr="004A422B">
                              <w:rPr>
                                <w:rFonts w:ascii="Arial" w:hAnsi="Arial" w:cs="Arial"/>
                                <w:b/>
                                <w:sz w:val="18"/>
                                <w:szCs w:val="18"/>
                              </w:rPr>
                              <w:t>ADOPTION</w:t>
                            </w:r>
                          </w:p>
                          <w:p w:rsidR="00A86C77" w:rsidRPr="004A422B" w:rsidRDefault="00A86C77" w:rsidP="00C27502">
                            <w:pPr>
                              <w:jc w:val="center"/>
                              <w:rPr>
                                <w:rFonts w:ascii="Arial" w:hAnsi="Arial" w:cs="Arial"/>
                                <w:sz w:val="18"/>
                                <w:szCs w:val="18"/>
                              </w:rPr>
                            </w:pPr>
                            <w:r w:rsidRPr="004A422B">
                              <w:rPr>
                                <w:rFonts w:ascii="Arial" w:hAnsi="Arial" w:cs="Arial"/>
                                <w:sz w:val="18"/>
                                <w:szCs w:val="18"/>
                              </w:rPr>
                              <w:t>**Adoption characteristics are not comparable across arms. Measured differently by arm** See Aim 2.</w:t>
                            </w:r>
                          </w:p>
                        </w:tc>
                      </w:tr>
                      <w:tr w:rsidR="00A86C77" w:rsidRPr="00F80748" w:rsidTr="00C27502">
                        <w:tc>
                          <w:tcPr>
                            <w:tcW w:w="5935" w:type="dxa"/>
                            <w:gridSpan w:val="3"/>
                          </w:tcPr>
                          <w:p w:rsidR="00A86C77" w:rsidRPr="004A422B" w:rsidRDefault="00A86C77" w:rsidP="00C27502">
                            <w:pPr>
                              <w:jc w:val="center"/>
                              <w:rPr>
                                <w:rFonts w:ascii="Arial" w:hAnsi="Arial" w:cs="Arial"/>
                                <w:b/>
                                <w:sz w:val="18"/>
                                <w:szCs w:val="18"/>
                              </w:rPr>
                            </w:pPr>
                            <w:r w:rsidRPr="004A422B">
                              <w:rPr>
                                <w:rFonts w:ascii="Arial" w:hAnsi="Arial" w:cs="Arial"/>
                                <w:b/>
                                <w:sz w:val="18"/>
                                <w:szCs w:val="18"/>
                              </w:rPr>
                              <w:t>IMPLEMENTATION</w:t>
                            </w:r>
                          </w:p>
                        </w:tc>
                      </w:tr>
                      <w:tr w:rsidR="00A86C77" w:rsidRPr="00F80748" w:rsidTr="00C27502">
                        <w:trPr>
                          <w:trHeight w:val="68"/>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 xml:space="preserve">Mean number of KIU! modules completed by participants. </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 xml:space="preserve">System analytics. Metrics of activity within modules. </w:t>
                            </w:r>
                          </w:p>
                        </w:tc>
                      </w:tr>
                      <w:tr w:rsidR="00A86C77" w:rsidRPr="00F80748" w:rsidTr="00C27502">
                        <w:trPr>
                          <w:trHeight w:val="66"/>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Intervention Acceptability</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YMSM self report at intervention completion points</w:t>
                            </w:r>
                          </w:p>
                        </w:tc>
                      </w:tr>
                      <w:tr w:rsidR="00A86C77" w:rsidRPr="00F80748" w:rsidTr="00C27502">
                        <w:trPr>
                          <w:trHeight w:val="465"/>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Cost of intervention delivery per participant</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Interviews, study logs, and CBO financial information</w:t>
                            </w:r>
                          </w:p>
                        </w:tc>
                      </w:tr>
                      <w:tr w:rsidR="00A86C77" w:rsidRPr="00F80748" w:rsidTr="00C27502">
                        <w:trPr>
                          <w:trHeight w:val="66"/>
                        </w:trPr>
                        <w:tc>
                          <w:tcPr>
                            <w:tcW w:w="2967" w:type="dxa"/>
                            <w:gridSpan w:val="2"/>
                          </w:tcPr>
                          <w:p w:rsidR="00A86C77" w:rsidRPr="004A422B" w:rsidRDefault="00A86C77" w:rsidP="00C27502">
                            <w:pPr>
                              <w:rPr>
                                <w:rFonts w:ascii="Arial" w:hAnsi="Arial" w:cs="Arial"/>
                                <w:sz w:val="18"/>
                                <w:szCs w:val="18"/>
                              </w:rPr>
                            </w:pPr>
                            <w:r w:rsidRPr="004A422B">
                              <w:rPr>
                                <w:rFonts w:ascii="Arial" w:hAnsi="Arial" w:cs="Arial"/>
                                <w:sz w:val="18"/>
                                <w:szCs w:val="18"/>
                              </w:rPr>
                              <w:t>Cost of intervention delivery per infection averted</w:t>
                            </w:r>
                          </w:p>
                        </w:tc>
                        <w:tc>
                          <w:tcPr>
                            <w:tcW w:w="2968" w:type="dxa"/>
                          </w:tcPr>
                          <w:p w:rsidR="00A86C77" w:rsidRPr="004A422B" w:rsidRDefault="00A86C77" w:rsidP="00C27502">
                            <w:pPr>
                              <w:rPr>
                                <w:rFonts w:ascii="Arial" w:hAnsi="Arial" w:cs="Arial"/>
                                <w:sz w:val="18"/>
                                <w:szCs w:val="18"/>
                              </w:rPr>
                            </w:pPr>
                            <w:r w:rsidRPr="004A422B">
                              <w:rPr>
                                <w:rFonts w:ascii="Arial" w:hAnsi="Arial" w:cs="Arial"/>
                                <w:sz w:val="18"/>
                                <w:szCs w:val="18"/>
                              </w:rPr>
                              <w:t>Estimated based on effectiveness and cost.</w:t>
                            </w:r>
                          </w:p>
                        </w:tc>
                      </w:tr>
                      <w:tr w:rsidR="00A86C77" w:rsidRPr="00F80748" w:rsidTr="00C27502">
                        <w:tc>
                          <w:tcPr>
                            <w:tcW w:w="5935" w:type="dxa"/>
                            <w:gridSpan w:val="3"/>
                          </w:tcPr>
                          <w:p w:rsidR="00A86C77" w:rsidRPr="004A422B" w:rsidRDefault="00A86C77" w:rsidP="00C27502">
                            <w:pPr>
                              <w:jc w:val="center"/>
                              <w:rPr>
                                <w:rFonts w:ascii="Arial" w:hAnsi="Arial" w:cs="Arial"/>
                                <w:b/>
                                <w:sz w:val="18"/>
                                <w:szCs w:val="18"/>
                              </w:rPr>
                            </w:pPr>
                            <w:r w:rsidRPr="004A422B">
                              <w:rPr>
                                <w:rFonts w:ascii="Arial" w:hAnsi="Arial" w:cs="Arial"/>
                                <w:b/>
                                <w:sz w:val="18"/>
                                <w:szCs w:val="18"/>
                              </w:rPr>
                              <w:t>MAINTENANCE/SUSTAINMENT</w:t>
                            </w:r>
                          </w:p>
                          <w:p w:rsidR="00A86C77" w:rsidRPr="004A422B" w:rsidRDefault="00A86C77" w:rsidP="00C27502">
                            <w:pPr>
                              <w:jc w:val="center"/>
                              <w:rPr>
                                <w:rFonts w:ascii="Arial" w:hAnsi="Arial" w:cs="Arial"/>
                                <w:sz w:val="18"/>
                                <w:szCs w:val="18"/>
                              </w:rPr>
                            </w:pPr>
                            <w:r w:rsidRPr="004A422B">
                              <w:rPr>
                                <w:rFonts w:ascii="Arial" w:hAnsi="Arial" w:cs="Arial"/>
                                <w:sz w:val="18"/>
                                <w:szCs w:val="18"/>
                              </w:rPr>
                              <w:t xml:space="preserve">**Maintenance characteristics are not comparable across arms.** </w:t>
                            </w:r>
                          </w:p>
                          <w:p w:rsidR="00A86C77" w:rsidRPr="004A422B" w:rsidRDefault="00A86C77" w:rsidP="00C27502">
                            <w:pPr>
                              <w:jc w:val="center"/>
                              <w:rPr>
                                <w:rFonts w:ascii="Arial" w:hAnsi="Arial" w:cs="Arial"/>
                                <w:sz w:val="18"/>
                                <w:szCs w:val="18"/>
                              </w:rPr>
                            </w:pPr>
                            <w:r w:rsidRPr="004A422B">
                              <w:rPr>
                                <w:rFonts w:ascii="Arial" w:hAnsi="Arial" w:cs="Arial"/>
                                <w:sz w:val="18"/>
                                <w:szCs w:val="18"/>
                              </w:rPr>
                              <w:t>See exploratory aim</w:t>
                            </w:r>
                          </w:p>
                        </w:tc>
                      </w:tr>
                    </w:tbl>
                    <w:p w:rsidR="00A86C77" w:rsidRDefault="00A86C77" w:rsidP="00461C57"/>
                  </w:txbxContent>
                </v:textbox>
                <w10:wrap type="tight" anchorx="margin"/>
              </v:shape>
            </w:pict>
          </mc:Fallback>
        </mc:AlternateContent>
      </w:r>
      <w:r w:rsidR="00BA418B">
        <w:rPr>
          <w:rFonts w:ascii="Arial" w:eastAsia="Times New Roman" w:hAnsi="Arial" w:cs="Arial"/>
          <w:lang w:bidi="ar-SA"/>
        </w:rPr>
        <w:t xml:space="preserve"> r</w:t>
      </w:r>
      <w:r w:rsidRPr="00461C57">
        <w:rPr>
          <w:rFonts w:ascii="Arial" w:eastAsia="Times New Roman" w:hAnsi="Arial" w:cs="Arial"/>
          <w:lang w:bidi="ar-SA"/>
        </w:rPr>
        <w:t>ecognize that HIV diagnostics are improving and therefore before launching this phase will review best available self-testing options with Consultants Sullivan and Parsons, who, with PI Mustanski, have extensive experience with at-home HIV/STI self-testing.</w:t>
      </w:r>
      <w:r w:rsidRPr="00461C57">
        <w:rPr>
          <w:rFonts w:ascii="Arial" w:eastAsia="Times New Roman" w:hAnsi="Arial" w:cs="Arial"/>
          <w:lang w:bidi="ar-SA"/>
        </w:rPr>
        <w:fldChar w:fldCharType="begin">
          <w:fldData xml:space="preserve">PEVuZE5vdGU+PENpdGU+PEF1dGhvcj5TaGFybWE8L0F1dGhvcj48WWVhcj4yMDE3PC9ZZWFyPjxS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PEVuZE5vdGU+PENpdGU+PEF1dGhvcj5TaGFybWE8L0F1dGhvcj48WWVhcj4yMDE3PC9ZZWFyPjxS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198-200</w:t>
      </w:r>
      <w:r w:rsidRPr="00461C57">
        <w:rPr>
          <w:rFonts w:ascii="Arial" w:eastAsia="Times New Roman" w:hAnsi="Arial" w:cs="Arial"/>
          <w:lang w:bidi="ar-SA"/>
        </w:rPr>
        <w:fldChar w:fldCharType="end"/>
      </w:r>
      <w:r w:rsidRPr="00461C57">
        <w:rPr>
          <w:rFonts w:ascii="Arial" w:eastAsia="Times New Roman" w:hAnsi="Arial" w:cs="Arial"/>
          <w:lang w:bidi="ar-SA"/>
        </w:rPr>
        <w:t xml:space="preserve">  STI testing is described below. </w:t>
      </w:r>
    </w:p>
    <w:p w:rsidR="00D66333" w:rsidRDefault="00D66333" w:rsidP="00461C57">
      <w:pPr>
        <w:autoSpaceDE/>
        <w:autoSpaceDN/>
        <w:ind w:firstLine="720"/>
        <w:rPr>
          <w:rFonts w:ascii="Arial" w:hAnsi="Arial" w:cs="Arial"/>
          <w:b/>
          <w:lang w:bidi="ar-SA"/>
        </w:rPr>
      </w:pPr>
    </w:p>
    <w:p w:rsidR="00461C57" w:rsidRPr="00461C57" w:rsidRDefault="00461C57" w:rsidP="00D66333">
      <w:pPr>
        <w:autoSpaceDE/>
        <w:autoSpaceDN/>
        <w:rPr>
          <w:rFonts w:ascii="Arial" w:eastAsia="Times New Roman" w:hAnsi="Arial" w:cs="Arial"/>
          <w:lang w:bidi="ar-SA"/>
        </w:rPr>
      </w:pPr>
      <w:r w:rsidRPr="00461C57">
        <w:rPr>
          <w:rFonts w:ascii="Arial" w:hAnsi="Arial" w:cs="Arial"/>
          <w:b/>
          <w:lang w:bidi="ar-SA"/>
        </w:rPr>
        <w:t xml:space="preserve">C.7f. Aim 2 Outcomes: </w:t>
      </w:r>
      <w:r w:rsidRPr="00461C57">
        <w:rPr>
          <w:rFonts w:ascii="Arial" w:hAnsi="Arial" w:cs="Arial"/>
          <w:lang w:bidi="ar-SA"/>
        </w:rPr>
        <w:t>While implementation science is a relatively new field, there have emerged some standards on how to select and evaluate outcomes from randomized implementation trials to meet priorities of researchers, funders, and service providers,</w:t>
      </w:r>
      <w:r w:rsidRPr="00461C57">
        <w:rPr>
          <w:rFonts w:ascii="Arial" w:hAnsi="Arial" w:cs="Arial"/>
          <w:lang w:bidi="ar-SA"/>
        </w:rPr>
        <w:fldChar w:fldCharType="begin">
          <w:fldData xml:space="preserve">PEVuZE5vdGU+PENpdGU+PEF1dGhvcj5LZXNzbGVyPC9BdXRob3I+PFllYXI+MjAxMzwvWWVhcj48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PEVuZE5vdGU+PENpdGU+PEF1dGhvcj5LZXNzbGVyPC9BdXRob3I+PFllYXI+MjAxMzwvWWVhcj48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25, 95</w:t>
      </w:r>
      <w:r w:rsidRPr="00461C57">
        <w:rPr>
          <w:rFonts w:ascii="Arial" w:hAnsi="Arial" w:cs="Arial"/>
          <w:lang w:bidi="ar-SA"/>
        </w:rPr>
        <w:fldChar w:fldCharType="end"/>
      </w:r>
      <w:r w:rsidRPr="00461C57">
        <w:rPr>
          <w:rFonts w:ascii="Arial" w:hAnsi="Arial" w:cs="Arial"/>
          <w:lang w:bidi="ar-SA"/>
        </w:rPr>
        <w:t xml:space="preserve"> including our own publications.</w:t>
      </w:r>
      <w:r w:rsidRPr="00461C57">
        <w:rPr>
          <w:rFonts w:ascii="Arial" w:hAnsi="Arial" w:cs="Arial"/>
          <w:lang w:bidi="ar-SA"/>
        </w:rPr>
        <w:fldChar w:fldCharType="begin">
          <w:fldData xml:space="preserve">PEVuZE5vdGU+PENpdGU+PEF1dGhvcj5MYW5kc3Zlcms8L0F1dGhvcj48WWVhcj4yMDE4PC9ZZWFy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PEVuZE5vdGU+PENpdGU+PEF1dGhvcj5MYW5kc3Zlcms8L0F1dGhvcj48WWVhcj4yMDE4PC9ZZWFy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33, 176, 178, 201-209</w:t>
      </w:r>
      <w:r w:rsidRPr="00461C57">
        <w:rPr>
          <w:rFonts w:ascii="Arial" w:hAnsi="Arial" w:cs="Arial"/>
          <w:lang w:bidi="ar-SA"/>
        </w:rPr>
        <w:fldChar w:fldCharType="end"/>
      </w:r>
      <w:r w:rsidRPr="00461C57">
        <w:rPr>
          <w:rFonts w:ascii="Arial" w:hAnsi="Arial" w:cs="Arial"/>
          <w:lang w:bidi="ar-SA"/>
        </w:rPr>
        <w:t xml:space="preserve">  By drawing from our formative interviews with the CDC, health departments, and CBOs, we identified 3 characteristics of greatest importance: reach to high risk YMSM, effectiveness at reducing HIV risk among those engaged, and cost for delivery.  For this trial, </w:t>
      </w:r>
      <w:r w:rsidRPr="00461C57">
        <w:rPr>
          <w:rFonts w:ascii="Arial" w:hAnsi="Arial" w:cs="Arial"/>
          <w:u w:val="single"/>
          <w:lang w:bidi="ar-SA"/>
        </w:rPr>
        <w:t>“public health impact”</w:t>
      </w:r>
      <w:r w:rsidRPr="00461C57">
        <w:rPr>
          <w:rFonts w:ascii="Arial" w:hAnsi="Arial" w:cs="Arial"/>
          <w:lang w:bidi="ar-SA"/>
        </w:rPr>
        <w:t xml:space="preserve"> (PHI)</w:t>
      </w:r>
      <w:r w:rsidRPr="00461C57">
        <w:rPr>
          <w:rFonts w:ascii="Arial" w:hAnsi="Arial" w:cs="Arial"/>
          <w:lang w:bidi="ar-SA"/>
        </w:rPr>
        <w:fldChar w:fldCharType="begin">
          <w:fldData xml:space="preserve">PEVuZE5vdGU+PENpdGU+PEF1dGhvcj5BYnJhbXM8L0F1dGhvcj48WWVhcj4xOTk2PC9ZZWFyPjxS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PEVuZE5vdGU+PENpdGU+PEF1dGhvcj5BYnJhbXM8L0F1dGhvcj48WWVhcj4xOTk2PC9ZZWFyPjxS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20-22</w:t>
      </w:r>
      <w:r w:rsidRPr="00461C57">
        <w:rPr>
          <w:rFonts w:ascii="Arial" w:hAnsi="Arial" w:cs="Arial"/>
          <w:lang w:bidi="ar-SA"/>
        </w:rPr>
        <w:fldChar w:fldCharType="end"/>
      </w:r>
      <w:r w:rsidRPr="00461C57">
        <w:rPr>
          <w:rFonts w:ascii="Arial" w:hAnsi="Arial" w:cs="Arial"/>
          <w:lang w:bidi="ar-SA"/>
        </w:rPr>
        <w:t xml:space="preserve"> involves the first two characteristics of (1) reach into the county’s YMSM community, weighted by HIV risk (i.e., engagement of YMSM from higher risk communities is valued more), and (2) effectiveness at reducing HIV risk, defined as condomless anal sex, STIs, and adherent PrEP use (i.e., three major risk factors for HIV expected to be modified by KIU!).  By measuring individual-level change on these modifiable factors, our index of PHI allows for heterogeneity in response to KIU! across individuals, race and age groups, counties, and implementation condition.  Specifically, for each subject </w:t>
      </w:r>
      <w:r w:rsidRPr="00461C57">
        <w:rPr>
          <w:rFonts w:ascii="Arial" w:hAnsi="Arial" w:cs="Arial"/>
          <w:i/>
          <w:lang w:bidi="ar-SA"/>
        </w:rPr>
        <w:t>i</w:t>
      </w:r>
      <w:r w:rsidRPr="00461C57">
        <w:rPr>
          <w:rFonts w:ascii="Arial" w:hAnsi="Arial" w:cs="Arial"/>
          <w:lang w:bidi="ar-SA"/>
        </w:rPr>
        <w:t xml:space="preserve"> in county </w:t>
      </w:r>
      <w:r w:rsidRPr="00461C57">
        <w:rPr>
          <w:rFonts w:ascii="Arial" w:hAnsi="Arial" w:cs="Arial"/>
          <w:i/>
          <w:lang w:bidi="ar-SA"/>
        </w:rPr>
        <w:t>c</w:t>
      </w:r>
      <w:r w:rsidRPr="00461C57">
        <w:rPr>
          <w:rFonts w:ascii="Arial" w:hAnsi="Arial" w:cs="Arial"/>
          <w:lang w:bidi="ar-SA"/>
        </w:rPr>
        <w:t>, let P</w:t>
      </w:r>
      <w:r w:rsidRPr="00461C57">
        <w:rPr>
          <w:rFonts w:ascii="Arial" w:hAnsi="Arial" w:cs="Arial"/>
          <w:i/>
          <w:vertAlign w:val="subscript"/>
          <w:lang w:bidi="ar-SA"/>
        </w:rPr>
        <w:t>ic</w:t>
      </w:r>
      <w:r w:rsidRPr="00461C57">
        <w:rPr>
          <w:rFonts w:ascii="Arial" w:hAnsi="Arial" w:cs="Arial"/>
          <w:lang w:bidi="ar-SA"/>
        </w:rPr>
        <w:t xml:space="preserve"> represent estimated HIV prevalence based on the MSM’s age and race.</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&lt;EndNote&gt;&lt;Cite&gt;&lt;Author&gt;Wejnert&lt;/Author&gt;&lt;Year&gt;2016&lt;/Year&gt;&lt;RecNum&gt;22116&lt;/RecNum&gt;&lt;DisplayText&gt;&lt;style face="superscript"&gt;210&lt;/style&gt;&lt;/DisplayText&gt;&lt;record&gt;&lt;rec-number&gt;22116&lt;/rec-number&gt;&lt;foreign-keys&gt;&lt;key app="EN" db-id="9perxfdty9sezqew0t7xaz05v0fpppad99px" timestamp="1462979751"&gt;22116&lt;/key&gt;&lt;/foreign-keys&gt;&lt;ref-type name="Journal Article"&gt;17&lt;/ref-type&gt;&lt;contributors&gt;&lt;authors&gt;&lt;author&gt;Wejnert, C.&lt;/author&gt;&lt;author&gt;Hess, K. L.&lt;/author&gt;&lt;author&gt;Rose, C. E.&lt;/author&gt;&lt;author&gt;Balaji, A.&lt;/author&gt;&lt;author&gt;Smith, J. C.&lt;/author&gt;&lt;author&gt;Paz-Bailey, G.&lt;/author&gt;&lt;author&gt;Nhbs Study Group&lt;/author&gt;&lt;/authors&gt;&lt;/contributors&gt;&lt;auth-address&gt;Division of HIV/AIDS Prevention, National Center for HIV, Viral Hepatitis, STD, and TB Prevention, Centers for Disease Control and Prevention.&amp;#xD;Oak Ridge Institute for Science and Education, Atlanta, Georgia.&lt;/auth-address&gt;&lt;titles&gt;&lt;title&gt;Age-Specific Race and Ethnicity Disparities in HIV Infection and Awareness Among Men Who Have Sex With Men-20 US Cities, 2008-2014&lt;/title&gt;&lt;secondary-title&gt;J Infect Dis&lt;/secondary-title&gt;&lt;/titles&gt;&lt;periodical&gt;&lt;full-title&gt;Journal of Infectious Diseases&lt;/full-title&gt;&lt;abbr-1&gt;J. Infect. Dis.&lt;/abbr-1&gt;&lt;abbr-2&gt;J Infect Dis&lt;/abbr-2&gt;&lt;/periodical&gt;&lt;pages&gt;776-83&lt;/pages&gt;&lt;volume&gt;213&lt;/volume&gt;&lt;number&gt;5&lt;/number&gt;&lt;keywords&gt;&lt;keyword&gt;Hiv&lt;/keyword&gt;&lt;keyword&gt;Msm&lt;/keyword&gt;&lt;keyword&gt;black MSM&lt;/keyword&gt;&lt;keyword&gt;health disparities&lt;/keyword&gt;&lt;/keywords&gt;&lt;dates&gt;&lt;year&gt;2016&lt;/year&gt;&lt;pub-dates&gt;&lt;date&gt;Mar 1&lt;/date&gt;&lt;/pub-dates&gt;&lt;/dates&gt;&lt;isbn&gt;1537-6613 (Electronic)&amp;#xD;0022-1899 (Linking)&lt;/isbn&gt;&lt;accession-num&gt;26486637&lt;/accession-num&gt;&lt;urls&gt;&lt;related-urls&gt;&lt;url&gt;http://www.ncbi.nlm.nih.gov/pubmed/26486637&lt;/url&gt;&lt;/related-urls&gt;&lt;/urls&gt;&lt;electronic-resource-num&gt;10.1093/infdis/jiv500&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210</w:t>
      </w:r>
      <w:r w:rsidRPr="00461C57">
        <w:rPr>
          <w:rFonts w:ascii="Arial" w:hAnsi="Arial" w:cs="Arial"/>
          <w:lang w:bidi="ar-SA"/>
        </w:rPr>
        <w:fldChar w:fldCharType="end"/>
      </w:r>
      <w:r w:rsidRPr="00461C57">
        <w:rPr>
          <w:rFonts w:ascii="Arial" w:hAnsi="Arial" w:cs="Arial"/>
          <w:lang w:bidi="ar-SA"/>
        </w:rPr>
        <w:t xml:space="preserve">  Effectiveness is marked by the estimated change in that person’s risk for HIV from outcome to baseline, R</w:t>
      </w:r>
      <w:r w:rsidRPr="00461C57">
        <w:rPr>
          <w:rFonts w:ascii="Arial" w:hAnsi="Arial" w:cs="Arial"/>
          <w:i/>
          <w:vertAlign w:val="subscript"/>
          <w:lang w:bidi="ar-SA"/>
        </w:rPr>
        <w:t>ic</w:t>
      </w:r>
      <w:r w:rsidRPr="00461C57">
        <w:rPr>
          <w:rFonts w:ascii="Arial" w:hAnsi="Arial" w:cs="Arial"/>
          <w:vertAlign w:val="superscript"/>
          <w:lang w:bidi="ar-SA"/>
        </w:rPr>
        <w:t>1</w:t>
      </w:r>
      <w:r w:rsidRPr="00461C57">
        <w:rPr>
          <w:rFonts w:ascii="Arial" w:hAnsi="Arial" w:cs="Arial"/>
          <w:lang w:bidi="ar-SA"/>
        </w:rPr>
        <w:t xml:space="preserve"> – R</w:t>
      </w:r>
      <w:r w:rsidRPr="00461C57">
        <w:rPr>
          <w:rFonts w:ascii="Arial" w:hAnsi="Arial" w:cs="Arial"/>
          <w:i/>
          <w:vertAlign w:val="subscript"/>
          <w:lang w:bidi="ar-SA"/>
        </w:rPr>
        <w:t>ic</w:t>
      </w:r>
      <w:r w:rsidRPr="00461C57">
        <w:rPr>
          <w:rFonts w:ascii="Arial" w:hAnsi="Arial" w:cs="Arial"/>
          <w:vertAlign w:val="superscript"/>
          <w:lang w:bidi="ar-SA"/>
        </w:rPr>
        <w:t>0</w:t>
      </w:r>
      <w:r w:rsidRPr="00461C57">
        <w:rPr>
          <w:rFonts w:ascii="Arial" w:hAnsi="Arial" w:cs="Arial"/>
          <w:lang w:bidi="ar-SA"/>
        </w:rPr>
        <w:t>, determined by observed changes in target risk behavior: CAS, STIs, and adherent PrEP use, all of which are known to have major impact on HIV transmission in MSM.</w:t>
      </w:r>
      <w:r w:rsidRPr="00461C57">
        <w:rPr>
          <w:rFonts w:ascii="Arial" w:hAnsi="Arial" w:cs="Arial"/>
          <w:lang w:bidi="ar-SA"/>
        </w:rPr>
        <w:fldChar w:fldCharType="begin">
          <w:fldData xml:space="preserve">PEVuZE5vdGU+PENpdGU+PEF1dGhvcj5DREM8L0F1dGhvcj48WWVhcj4yMDE3PC9ZZWFyPjxSZWNO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==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PEVuZE5vdGU+PENpdGU+PEF1dGhvcj5DREM8L0F1dGhvcj48WWVhcj4yMDE3PC9ZZWFyPjxSZWNO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==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48, 211-213</w:t>
      </w:r>
      <w:r w:rsidRPr="00461C57">
        <w:rPr>
          <w:rFonts w:ascii="Arial" w:hAnsi="Arial" w:cs="Arial"/>
          <w:lang w:bidi="ar-SA"/>
        </w:rPr>
        <w:fldChar w:fldCharType="end"/>
      </w:r>
      <w:r w:rsidRPr="00461C57">
        <w:rPr>
          <w:rFonts w:ascii="Arial" w:hAnsi="Arial" w:cs="Arial"/>
          <w:lang w:bidi="ar-SA"/>
        </w:rPr>
        <w:t xml:space="preserve">  We base our modeling of HIV risk on published single-exposure probabilities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&lt;EndNote&gt;&lt;Cite&gt;&lt;Author&gt;Goodreau&lt;/Author&gt;&lt;Year&gt;2017&lt;/Year&gt;&lt;RecNum&gt;22975&lt;/RecNum&gt;&lt;DisplayText&gt;&lt;style face="superscript"&gt;214&lt;/style&gt;&lt;/DisplayText&gt;&lt;record&gt;&lt;rec-number&gt;22975&lt;/rec-number&gt;&lt;foreign-keys&gt;&lt;key app="EN" db-id="9perxfdty9sezqew0t7xaz05v0fpppad99px" timestamp="1497374341"&gt;22975&lt;/key&gt;&lt;/foreign-keys&gt;&lt;ref-type name="Journal Article"&gt;17&lt;/ref-type&gt;&lt;contributors&gt;&lt;authors&gt;&lt;author&gt;Goodreau, Steven M&lt;/author&gt;&lt;author&gt;Rosenberg, Eli S&lt;/author&gt;&lt;author&gt;Jenness, Samuel M&lt;/author&gt;&lt;author&gt;Luisi, Nicole&lt;/author&gt;&lt;author&gt;Stansfield, Sarah E&lt;/author&gt;&lt;author&gt;Millett, Gregorio A&lt;/author&gt;&lt;author&gt;Sullivan, Patrick S&lt;/author&gt;&lt;/authors&gt;&lt;/contributors&gt;&lt;titles&gt;&lt;title&gt;Sources of racial disparities in HIV prevalence in men who have sex with men in Atlanta, GA, USA: a modelling study&lt;/title&gt;&lt;secondary-title&gt;The Lancet HIV&lt;/secondary-title&gt;&lt;/titles&gt;&lt;dates&gt;&lt;year&gt;2017&lt;/year&gt;&lt;/dates&gt;&lt;isbn&gt;2352-3018&lt;/isbn&gt;&lt;urls&gt;&lt;/urls&gt;&lt;/record&gt;&lt;/Cite&gt;&lt;/EndNote&gt;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214</w:t>
      </w:r>
      <w:r w:rsidRPr="00461C57">
        <w:rPr>
          <w:rFonts w:ascii="Arial" w:hAnsi="Arial" w:cs="Arial"/>
          <w:lang w:bidi="ar-SA"/>
        </w:rPr>
        <w:fldChar w:fldCharType="end"/>
      </w:r>
      <w:r w:rsidRPr="00461C57">
        <w:rPr>
          <w:rFonts w:ascii="Arial" w:hAnsi="Arial" w:cs="Arial"/>
          <w:lang w:bidi="ar-SA"/>
        </w:rPr>
        <w:t xml:space="preserve"> and account for multiple exposures using binomial modeling. We define PHI for each county </w:t>
      </w:r>
      <w:r w:rsidRPr="00461C57">
        <w:rPr>
          <w:rFonts w:ascii="Arial" w:hAnsi="Arial" w:cs="Arial"/>
          <w:i/>
          <w:lang w:bidi="ar-SA"/>
        </w:rPr>
        <w:t>c</w:t>
      </w:r>
      <w:r w:rsidRPr="00461C57">
        <w:rPr>
          <w:rFonts w:ascii="Arial" w:hAnsi="Arial" w:cs="Arial"/>
          <w:lang w:bidi="ar-SA"/>
        </w:rPr>
        <w:t xml:space="preserve"> to be summed over individuals’ risk group by impact; PHI</w:t>
      </w:r>
      <w:r w:rsidRPr="00461C57">
        <w:rPr>
          <w:rFonts w:ascii="Arial" w:hAnsi="Arial" w:cs="Arial"/>
          <w:i/>
          <w:vertAlign w:val="subscript"/>
          <w:lang w:bidi="ar-SA"/>
        </w:rPr>
        <w:t>c</w:t>
      </w:r>
      <w:r w:rsidRPr="00461C57">
        <w:rPr>
          <w:rFonts w:ascii="Arial" w:hAnsi="Arial" w:cs="Arial"/>
          <w:lang w:bidi="ar-SA"/>
        </w:rPr>
        <w:t xml:space="preserve">  = Σ</w:t>
      </w:r>
      <w:r w:rsidRPr="00461C57">
        <w:rPr>
          <w:rFonts w:ascii="Arial" w:hAnsi="Arial" w:cs="Arial"/>
          <w:i/>
          <w:vertAlign w:val="subscript"/>
          <w:lang w:bidi="ar-SA"/>
        </w:rPr>
        <w:t>i</w:t>
      </w:r>
      <w:r w:rsidRPr="00461C57">
        <w:rPr>
          <w:rFonts w:ascii="Arial" w:hAnsi="Arial" w:cs="Arial"/>
          <w:vertAlign w:val="subscript"/>
          <w:lang w:bidi="ar-SA"/>
        </w:rPr>
        <w:t xml:space="preserve"> </w:t>
      </w:r>
      <w:r w:rsidRPr="00461C57">
        <w:rPr>
          <w:rFonts w:ascii="Arial" w:hAnsi="Arial" w:cs="Arial"/>
          <w:lang w:bidi="ar-SA"/>
        </w:rPr>
        <w:t>P</w:t>
      </w:r>
      <w:r w:rsidRPr="00461C57">
        <w:rPr>
          <w:rFonts w:ascii="Arial" w:hAnsi="Arial" w:cs="Arial"/>
          <w:i/>
          <w:vertAlign w:val="subscript"/>
          <w:lang w:bidi="ar-SA"/>
        </w:rPr>
        <w:t>ic</w:t>
      </w:r>
      <w:r w:rsidRPr="00461C57">
        <w:rPr>
          <w:rFonts w:ascii="Arial" w:hAnsi="Arial" w:cs="Arial"/>
          <w:vertAlign w:val="subscript"/>
          <w:lang w:bidi="ar-SA"/>
        </w:rPr>
        <w:t xml:space="preserve"> </w:t>
      </w:r>
      <w:r w:rsidRPr="00461C57">
        <w:rPr>
          <w:rFonts w:ascii="Arial" w:hAnsi="Arial" w:cs="Arial"/>
          <w:lang w:bidi="ar-SA"/>
        </w:rPr>
        <w:t>* (R</w:t>
      </w:r>
      <w:r w:rsidRPr="00461C57">
        <w:rPr>
          <w:rFonts w:ascii="Arial" w:hAnsi="Arial" w:cs="Arial"/>
          <w:i/>
          <w:vertAlign w:val="subscript"/>
          <w:lang w:bidi="ar-SA"/>
        </w:rPr>
        <w:t>ic</w:t>
      </w:r>
      <w:r w:rsidRPr="00461C57">
        <w:rPr>
          <w:rFonts w:ascii="Arial" w:hAnsi="Arial" w:cs="Arial"/>
          <w:vertAlign w:val="superscript"/>
          <w:lang w:bidi="ar-SA"/>
        </w:rPr>
        <w:t>1</w:t>
      </w:r>
      <w:r w:rsidRPr="00461C57">
        <w:rPr>
          <w:rFonts w:ascii="Arial" w:hAnsi="Arial" w:cs="Arial"/>
          <w:lang w:bidi="ar-SA"/>
        </w:rPr>
        <w:t xml:space="preserve"> –R</w:t>
      </w:r>
      <w:r w:rsidRPr="00461C57">
        <w:rPr>
          <w:rFonts w:ascii="Arial" w:hAnsi="Arial" w:cs="Arial"/>
          <w:i/>
          <w:vertAlign w:val="subscript"/>
          <w:lang w:bidi="ar-SA"/>
        </w:rPr>
        <w:t>ic</w:t>
      </w:r>
      <w:r w:rsidRPr="00461C57">
        <w:rPr>
          <w:rFonts w:ascii="Arial" w:hAnsi="Arial" w:cs="Arial"/>
          <w:vertAlign w:val="superscript"/>
          <w:lang w:bidi="ar-SA"/>
        </w:rPr>
        <w:t>0</w:t>
      </w:r>
      <w:r w:rsidRPr="00461C57">
        <w:rPr>
          <w:rFonts w:ascii="Arial" w:hAnsi="Arial" w:cs="Arial"/>
          <w:lang w:bidi="ar-SA"/>
        </w:rPr>
        <w:t>).   Because these are individual-based measures, we will use two-level mixed-effect modeling.</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&lt;EndNote&gt;&lt;Cite&gt;&lt;Author&gt;Hedeker&lt;/Author&gt;&lt;Year&gt;1994&lt;/Year&gt;&lt;RecNum&gt;2422&lt;/RecNum&gt;&lt;DisplayText&gt;&lt;style face="superscript"&gt;215&lt;/style&gt;&lt;/DisplayText&gt;&lt;record&gt;&lt;rec-number&gt;2422&lt;/rec-number&gt;&lt;foreign-keys&gt;&lt;key app="EN" db-id="9perxfdty9sezqew0t7xaz05v0fpppad99px" timestamp="1429571051"&gt;2422&lt;/key&gt;&lt;/foreign-keys&gt;&lt;ref-type name="Journal Article"&gt;17&lt;/ref-type&gt;&lt;contributors&gt;&lt;authors&gt;&lt;author&gt;Hedeker, Donald&lt;/author&gt;&lt;author&gt;Gibbons, Robert D.&lt;/author&gt;&lt;author&gt;Flay, Brian R.&lt;/author&gt;&lt;/authors&gt;&lt;/contributors&gt;&lt;titles&gt;&lt;title&gt;Random-effects regression models for clustered data with an example from smoking prevention research&lt;/title&gt;&lt;secondary-title&gt;Journal of Consulting and Clinical Psychology&lt;/secondary-title&gt;&lt;/titles&gt;&lt;periodical&gt;&lt;full-title&gt;Journal of Consulting and Clinical Psychology&lt;/full-title&gt;&lt;abbr-1&gt;J. Consult. Clin. Psychol.&lt;/abbr-1&gt;&lt;abbr-2&gt;J Consult Clin Psychol&lt;/abbr-2&gt;&lt;/periodical&gt;&lt;pages&gt;757-765&lt;/pages&gt;&lt;volume&gt;62&lt;/volume&gt;&lt;number&gt;4&lt;/number&gt;&lt;keywords&gt;&lt;keyword&gt;PSYCHLIT&lt;/keyword&gt;&lt;keyword&gt;Papyrus&lt;/keyword&gt;&lt;/keywords&gt;&lt;dates&gt;&lt;year&gt;1994&lt;/year&gt;&lt;/dates&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215</w:t>
      </w:r>
      <w:r w:rsidRPr="00461C57">
        <w:rPr>
          <w:rFonts w:ascii="Arial" w:hAnsi="Arial" w:cs="Arial"/>
          <w:lang w:bidi="ar-SA"/>
        </w:rPr>
        <w:fldChar w:fldCharType="end"/>
      </w:r>
      <w:r w:rsidRPr="00461C57">
        <w:rPr>
          <w:rFonts w:ascii="Arial" w:hAnsi="Arial" w:cs="Arial"/>
          <w:lang w:bidi="ar-SA"/>
        </w:rPr>
        <w:t xml:space="preserve">  Measuring cost is described below, and from these we will compute cost per infection averted, which is analogous to the measure used by CDC to decide which effective HIV prevention intervention would be supported as part of high impact prevention.</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&lt;EndNote&gt;&lt;Cite&gt;&lt;Author&gt;CDC Division of HIV/AIDS Prevention&lt;/Author&gt;&lt;Year&gt;2013&lt;/Year&gt;&lt;RecNum&gt;25271&lt;/RecNum&gt;&lt;DisplayText&gt;&lt;style face="superscript"&gt;23, 24&lt;/style&gt;&lt;/DisplayText&gt;&lt;record&gt;&lt;rec-number&gt;25271&lt;/rec-number&gt;&lt;foreign-keys&gt;&lt;key app="EN" db-id="9perxfdty9sezqew0t7xaz05v0fpppad99px" timestamp="1516136146"&gt;25271&lt;/key&gt;&lt;/foreign-keys&gt;&lt;ref-type name="Report"&gt;27&lt;/ref-type&gt;&lt;contributors&gt;&lt;authors&gt;&lt;author&gt;CDC Division of HIV/AIDS Prevention,&lt;/author&gt;&lt;/authors&gt;&lt;/contributors&gt;&lt;titles&gt;&lt;title&gt;Turning the Tide on HIV: Division of HIV/AIDS Prevention Annual Report 2013&lt;/title&gt;&lt;/titles&gt;&lt;dates&gt;&lt;year&gt;2013&lt;/year&gt;&lt;/dates&gt;&lt;pub-location&gt;Atlanta, GA&lt;/pub-location&gt;&lt;publisher&gt;Centers for Disease Control and Prevention&lt;/publisher&gt;&lt;urls&gt;&lt;related-urls&gt;&lt;url&gt;https://www.cdc.gov/hiv/pdf/policies_dhap_annualreport_2013.pdf&lt;/url&gt;&lt;/related-urls&gt;&lt;/urls&gt;&lt;/record&gt;&lt;/Cite&gt;&lt;Cite&gt;&lt;Author&gt;Purcell&lt;/Author&gt;&lt;Year&gt;2014&lt;/Year&gt;&lt;RecNum&gt;25272&lt;/RecNum&gt;&lt;record&gt;&lt;rec-number&gt;25272&lt;/rec-number&gt;&lt;foreign-keys&gt;&lt;key app="EN" db-id="9perxfdty9sezqew0t7xaz05v0fpppad99px" timestamp="1516136146"&gt;25272&lt;/key&gt;&lt;/foreign-keys&gt;&lt;ref-type name="Conference Paper"&gt;47&lt;/ref-type&gt;&lt;contributors&gt;&lt;authors&gt;&lt;author&gt;Purcell, D.&lt;/author&gt;&lt;/authors&gt;&lt;/contributors&gt;&lt;titles&gt;&lt;title&gt;CDC&amp;apos;s approach to high-impact HIV prevention in the era of expanding prevention options&lt;/title&gt;&lt;secondary-title&gt;23rd Annual Illinois State HIV/STD Conference&lt;/secondary-title&gt;&lt;/titles&gt;&lt;dates&gt;&lt;year&gt;2014&lt;/year&gt;&lt;/dates&gt;&lt;pub-location&gt;Springfield, IL&lt;/pub-location&gt;&lt;urls&gt;&lt;related-urls&gt;&lt;url&gt;http://njhiv1.org/Powerpoint%20Presentations/HIP%20slides_IL%20State%20Conf%2029Oct2014FINAL.pdf&lt;/url&gt;&lt;/related-urls&gt;&lt;/urls&gt;&lt;/record&gt;&lt;/Cite&gt;&lt;/EndNote&gt;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23, 24</w:t>
      </w:r>
      <w:r w:rsidRPr="00461C57">
        <w:rPr>
          <w:rFonts w:ascii="Arial" w:hAnsi="Arial" w:cs="Arial"/>
          <w:lang w:bidi="ar-SA"/>
        </w:rPr>
        <w:fldChar w:fldCharType="end"/>
      </w:r>
      <w:r w:rsidRPr="00461C57">
        <w:rPr>
          <w:rFonts w:ascii="Arial" w:hAnsi="Arial" w:cs="Arial"/>
          <w:lang w:bidi="ar-SA"/>
        </w:rPr>
        <w:t xml:space="preserve">  We recognize that implementation success is a multidimensional construct, and it is common to measure and report multiple outcomes,</w:t>
      </w:r>
      <w:r w:rsidRPr="00461C57">
        <w:rPr>
          <w:rFonts w:ascii="Arial" w:hAnsi="Arial" w:cs="Arial"/>
          <w:lang w:bidi="ar-SA"/>
        </w:rPr>
        <w:fldChar w:fldCharType="begin">
          <w:fldData xml:space="preserve">PEVuZE5vdGU+PENpdGU+PEF1dGhvcj5LZXNzbGVyPC9BdXRob3I+PFllYXI+MjAxMzwvWWVhcj48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PEVuZE5vdGU+PENpdGU+PEF1dGhvcj5LZXNzbGVyPC9BdXRob3I+PFllYXI+MjAxMzwvWWVhcj48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25, 95</w:t>
      </w:r>
      <w:r w:rsidRPr="00461C57">
        <w:rPr>
          <w:rFonts w:ascii="Arial" w:hAnsi="Arial" w:cs="Arial"/>
          <w:lang w:bidi="ar-SA"/>
        </w:rPr>
        <w:fldChar w:fldCharType="end"/>
      </w:r>
      <w:r w:rsidRPr="00461C57">
        <w:rPr>
          <w:rFonts w:ascii="Arial" w:hAnsi="Arial" w:cs="Arial"/>
          <w:lang w:bidi="ar-SA"/>
        </w:rPr>
        <w:t xml:space="preserve"> which increases the significance of an implementation study because stakeholders may differentially value certain metrics (e.g., a funder may set a ceiling for program cost, a service provider may prioritize effectiveness or reach).  As indicated in Table 1, other constructs from the RE-AIM framework</w:t>
      </w:r>
      <w:r w:rsidRPr="00461C57">
        <w:rPr>
          <w:rFonts w:ascii="Arial" w:hAnsi="Arial" w:cs="Arial"/>
          <w:lang w:bidi="ar-SA"/>
        </w:rPr>
        <w:fldChar w:fldCharType="begin">
          <w:fldData xml:space="preserve">PEVuZE5vdGU+PENpdGU+PEF1dGhvcj5HbGFzZ293PC9BdXRob3I+PFllYXI+MTk5OTwvWWVhcj48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PEVuZE5vdGU+PENpdGU+PEF1dGhvcj5HbGFzZ293PC9BdXRob3I+PFllYXI+MTk5OTwvWWVhcj48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21, 22, 63</w:t>
      </w:r>
      <w:r w:rsidRPr="00461C57">
        <w:rPr>
          <w:rFonts w:ascii="Arial" w:hAnsi="Arial" w:cs="Arial"/>
          <w:lang w:bidi="ar-SA"/>
        </w:rPr>
        <w:fldChar w:fldCharType="end"/>
      </w:r>
      <w:r w:rsidRPr="00461C57">
        <w:rPr>
          <w:rFonts w:ascii="Arial" w:hAnsi="Arial" w:cs="Arial"/>
          <w:lang w:bidi="ar-SA"/>
        </w:rPr>
        <w:t xml:space="preserve"> will also be assessed and reported to describe critical implementation information (Aim 1). </w:t>
      </w:r>
    </w:p>
    <w:p w:rsidR="00461C57" w:rsidRPr="00461C57" w:rsidRDefault="00461C57" w:rsidP="00461C57">
      <w:pPr>
        <w:widowControl/>
        <w:autoSpaceDE/>
        <w:autoSpaceDN/>
        <w:ind w:firstLine="720"/>
        <w:rPr>
          <w:rFonts w:ascii="Arial" w:hAnsi="Arial" w:cs="Arial"/>
          <w:lang w:bidi="ar-SA"/>
        </w:rPr>
      </w:pPr>
      <w:r w:rsidRPr="00461C57">
        <w:rPr>
          <w:rFonts w:ascii="Arial" w:hAnsi="Arial" w:cs="Arial"/>
          <w:lang w:bidi="ar-SA"/>
        </w:rPr>
        <w:t xml:space="preserve">Consistent with the pragmatic focus of this hybrid trial, collection of </w:t>
      </w:r>
      <w:r w:rsidRPr="00461C57">
        <w:rPr>
          <w:rFonts w:ascii="Arial" w:hAnsi="Arial" w:cs="Arial"/>
          <w:b/>
          <w:lang w:bidi="ar-SA"/>
        </w:rPr>
        <w:t>self-report measures from YMSM</w:t>
      </w:r>
      <w:r w:rsidRPr="00461C57">
        <w:rPr>
          <w:rFonts w:ascii="Arial" w:hAnsi="Arial" w:cs="Arial"/>
          <w:lang w:bidi="ar-SA"/>
        </w:rPr>
        <w:t xml:space="preserve"> will be kept to a minimum (~10 minutes).  Measures will be securely collected using REDCap and include: </w:t>
      </w:r>
      <w:r w:rsidRPr="00461C57">
        <w:rPr>
          <w:rFonts w:ascii="Arial" w:hAnsi="Arial" w:cs="Arial"/>
          <w:b/>
          <w:lang w:bidi="ar-SA"/>
        </w:rPr>
        <w:t>(1)</w:t>
      </w:r>
      <w:r w:rsidRPr="00461C57">
        <w:rPr>
          <w:rFonts w:ascii="Arial" w:hAnsi="Arial" w:cs="Arial"/>
          <w:lang w:bidi="ar-SA"/>
        </w:rPr>
        <w:t xml:space="preserve"> demographics (age, race/ethnicity, zip code, sexual orientation identity); </w:t>
      </w:r>
      <w:r w:rsidRPr="00461C57">
        <w:rPr>
          <w:rFonts w:ascii="Arial" w:hAnsi="Arial" w:cs="Arial"/>
          <w:b/>
          <w:lang w:bidi="ar-SA"/>
        </w:rPr>
        <w:t>(2)</w:t>
      </w:r>
      <w:r w:rsidRPr="00461C57">
        <w:rPr>
          <w:rFonts w:ascii="Arial" w:hAnsi="Arial" w:cs="Arial"/>
          <w:lang w:bidi="ar-SA"/>
        </w:rPr>
        <w:t xml:space="preserve"> the HIV Risk Assessment for Sexual Partnerships (H-RASP),</w:t>
      </w:r>
      <w:r w:rsidRPr="00461C57">
        <w:rPr>
          <w:rFonts w:ascii="Arial" w:hAnsi="Arial" w:cs="Arial"/>
          <w:lang w:bidi="ar-SA"/>
        </w:rPr>
        <w:fldChar w:fldCharType="begin">
          <w:fldData xml:space="preserve">PEVuZE5vdGU+PENpdGU+PEF1dGhvcj5NdXN0YW5za2k8L0F1dGhvcj48WWVhcj4yMDE0PC9ZZWFy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PEVuZE5vdGU+PENpdGU+PEF1dGhvcj5NdXN0YW5za2k8L0F1dGhvcj48WWVhcj4yMDE0PC9ZZWFy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216</w:t>
      </w:r>
      <w:r w:rsidRPr="00461C57">
        <w:rPr>
          <w:rFonts w:ascii="Arial" w:hAnsi="Arial" w:cs="Arial"/>
          <w:lang w:bidi="ar-SA"/>
        </w:rPr>
        <w:fldChar w:fldCharType="end"/>
      </w:r>
      <w:r w:rsidRPr="00461C57">
        <w:rPr>
          <w:rFonts w:ascii="Arial" w:hAnsi="Arial" w:cs="Arial"/>
          <w:lang w:bidi="ar-SA"/>
        </w:rPr>
        <w:t xml:space="preserve"> which has been used in numerous studies of YMSM</w:t>
      </w:r>
      <w:r w:rsidRPr="00461C57">
        <w:rPr>
          <w:rFonts w:ascii="Arial" w:hAnsi="Arial" w:cs="Arial"/>
          <w:lang w:bidi="ar-SA"/>
        </w:rPr>
        <w:fldChar w:fldCharType="begin">
          <w:fldData xml:space="preserve">PEVuZE5vdGU+PENpdGU+PEF1dGhvcj5DbGVya2luPC9BdXRob3I+PFllYXI+MjAxMTwvWWVhcj48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PEVuZE5vdGU+PENpdGU+PEF1dGhvcj5DbGVya2luPC9BdXRob3I+PFllYXI+MjAxMTwvWWVhcj48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130, 168, 217-229</w:t>
      </w:r>
      <w:r w:rsidRPr="00461C57">
        <w:rPr>
          <w:rFonts w:ascii="Arial" w:hAnsi="Arial" w:cs="Arial"/>
          <w:lang w:bidi="ar-SA"/>
        </w:rPr>
        <w:fldChar w:fldCharType="end"/>
      </w:r>
      <w:r w:rsidRPr="00461C57">
        <w:rPr>
          <w:rFonts w:ascii="Arial" w:hAnsi="Arial" w:cs="Arial"/>
          <w:lang w:bidi="ar-SA"/>
        </w:rPr>
        <w:t xml:space="preserve"> and was </w:t>
      </w:r>
      <w:r w:rsidRPr="00461C57">
        <w:rPr>
          <w:rFonts w:ascii="Arial" w:hAnsi="Arial" w:cs="Arial"/>
          <w:lang w:bidi="ar-SA"/>
        </w:rPr>
        <w:lastRenderedPageBreak/>
        <w:t>validated against daily diary reports.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&lt;EndNote&gt;&lt;Cite&gt;&lt;Author&gt;Swann&lt;/Author&gt;&lt;Year&gt;2017&lt;/Year&gt;&lt;RecNum&gt;22870&lt;/RecNum&gt;&lt;DisplayText&gt;&lt;style face="superscript"&gt;230&lt;/style&gt;&lt;/DisplayText&gt;&lt;record&gt;&lt;rec-number&gt;22870&lt;/rec-number&gt;&lt;foreign-keys&gt;&lt;key app="EN" db-id="9perxfdty9sezqew0t7xaz05v0fpppad99px" timestamp="1490371310"&gt;22870&lt;/key&gt;&lt;/foreign-keys&gt;&lt;ref-type name="Journal Article"&gt;17&lt;/ref-type&gt;&lt;contributors&gt;&lt;authors&gt;&lt;author&gt;Swann, G.&lt;/author&gt;&lt;author&gt;Newcomb, M. E.&lt;/author&gt;&lt;author&gt;Mustanski, B.&lt;/author&gt;&lt;/authors&gt;&lt;/contributors&gt;&lt;auth-address&gt;Department of Medical Social Sciences, Northwestern University, Feinberg School of Medicine, 625 N. Michigan Ave., Suite 2700, Chicago, IL, 60611, USA.&amp;#xD;Northwestern University Institute for Sexual and Gender Minority Health and Wellbeing, Chicago, IL, USA.&amp;#xD;Department of Medical Social Sciences, Northwestern University, Feinberg School of Medicine, 625 N. Michigan Ave., Suite 2700, Chicago, IL, 60611, USA. newcomb@northwestern.edu.&amp;#xD;Northwestern University Institute for Sexual and Gender Minority Health and Wellbeing, Chicago, IL, USA. newcomb@northwestern.edu.&lt;/auth-address&gt;&lt;titles&gt;&lt;title&gt;Validation of the HIV Risk Assessment of Sexual Partnerships (H-RASP): Comparison to a 2-Month Prospective Diary Study&lt;/title&gt;&lt;secondary-title&gt;Arch Sex Behav&lt;/secondary-title&gt;&lt;/titles&gt;&lt;periodical&gt;&lt;full-title&gt;Archives of Sexual Behavior&lt;/full-title&gt;&lt;abbr-1&gt;Arch. Sex. Behav.&lt;/abbr-1&gt;&lt;abbr-2&gt;Arch Sex Behav&lt;/abbr-2&gt;&lt;/periodical&gt;&lt;volume&gt;In Press&lt;/volume&gt;&lt;keywords&gt;&lt;keyword&gt;Condomless anal sex&lt;/keyword&gt;&lt;keyword&gt;Gay&lt;/keyword&gt;&lt;keyword&gt;Hiv&lt;/keyword&gt;&lt;keyword&gt;Sexual orientation&lt;/keyword&gt;&lt;keyword&gt;Sexual risk&lt;/keyword&gt;&lt;keyword&gt;Ymsm&lt;/keyword&gt;&lt;/keywords&gt;&lt;dates&gt;&lt;year&gt;2017&lt;/year&gt;&lt;pub-dates&gt;&lt;date&gt;Jul 21&lt;/date&gt;&lt;/pub-dates&gt;&lt;/dates&gt;&lt;isbn&gt;1573-2800 (Electronic)&amp;#xD;0004-0002 (Linking)&lt;/isbn&gt;&lt;accession-num&gt;28733826&lt;/accession-num&gt;&lt;urls&gt;&lt;related-urls&gt;&lt;url&gt;https://www.ncbi.nlm.nih.gov/pubmed/28733826&lt;/url&gt;&lt;/related-urls&gt;&lt;/urls&gt;&lt;electronic-resource-num&gt;10.1007/s10508-017-1033-2&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230</w:t>
      </w:r>
      <w:r w:rsidRPr="00461C57">
        <w:rPr>
          <w:rFonts w:ascii="Arial" w:hAnsi="Arial" w:cs="Arial"/>
          <w:lang w:bidi="ar-SA"/>
        </w:rPr>
        <w:fldChar w:fldCharType="end"/>
      </w:r>
      <w:r w:rsidRPr="00461C57">
        <w:rPr>
          <w:rFonts w:ascii="Arial" w:hAnsi="Arial" w:cs="Arial"/>
          <w:lang w:bidi="ar-SA"/>
        </w:rPr>
        <w:t xml:space="preserve">   Sexual behaviors are assessed on a partner-by-partner level, starting with recent partners, with questions differentiating between insertive and receptive anal sex and assessing if condoms or PrEP were used during sex with each partner</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&lt;EndNote&gt;&lt;Cite&gt;&lt;Author&gt;Newcomb&lt;/Author&gt;&lt;Year&gt;2017&lt;/Year&gt;&lt;RecNum&gt;24971&lt;/RecNum&gt;&lt;DisplayText&gt;&lt;style face="superscript"&gt;231&lt;/style&gt;&lt;/DisplayText&gt;&lt;record&gt;&lt;rec-number&gt;24971&lt;/rec-number&gt;&lt;foreign-keys&gt;&lt;key app="EN" db-id="rx592wwt8fvpe6esvf3xtr2gw5twwts2te90" timestamp="1513088483"&gt;24971&lt;/key&gt;&lt;/foreign-keys&gt;&lt;ref-type name="Journal Article"&gt;17&lt;/ref-type&gt;&lt;contributors&gt;&lt;authors&gt;&lt;author&gt;Newcomb, M. E.&lt;/author&gt;&lt;author&gt;Moran, K.&lt;/author&gt;&lt;author&gt;Feinstein, B. A.&lt;/author&gt;&lt;author&gt;Forscher, E.&lt;/author&gt;&lt;author&gt;Mustanski, B.&lt;/author&gt;&lt;/authors&gt;&lt;/contributors&gt;&lt;auth-address&gt;Department of Medical Social Sciences, Northwestern University Feinberg School of Medicine, Chicago, IL.&amp;#xD;Institute for Sexual and Gender Minority Health and Wellbeing, Northwestern University, Chicago, IL.&lt;/auth-address&gt;&lt;titles&gt;&lt;title&gt;Pre-Exposure Prophylaxis (PrEP) Use and Condomless Anal Sex: Evidence of Risk Compensation in a Cohort of Young Men Who Have Sex with Men&lt;/title&gt;&lt;secondary-title&gt;J Acquir Immune Defic Syndr&lt;/secondary-title&gt;&lt;/titles&gt;&lt;periodical&gt;&lt;full-title&gt;Journal of Acquired Immune Deficiency Syndromes&lt;/full-title&gt;&lt;abbr-1&gt;J. Acquir. Immune Defic. Syndr.&lt;/abbr-1&gt;&lt;abbr-2&gt;J Acquir Immune Defic Syndr&lt;/abbr-2&gt;&lt;/periodical&gt;&lt;edition&gt;2017/12/07&lt;/edition&gt;&lt;dates&gt;&lt;year&gt;2017&lt;/year&gt;&lt;pub-dates&gt;&lt;date&gt;Nov 27&lt;/date&gt;&lt;/pub-dates&gt;&lt;/dates&gt;&lt;isbn&gt;1944-7884 (Electronic)&amp;#xD;1525-4135 (Linking)&lt;/isbn&gt;&lt;accession-num&gt;29210834&lt;/accession-num&gt;&lt;urls&gt;&lt;related-urls&gt;&lt;url&gt;https://www.ncbi.nlm.nih.gov/pubmed/29210834&lt;/url&gt;&lt;/related-urls&gt;&lt;/urls&gt;&lt;electronic-resource-num&gt;10.1097/QAI.0000000000001604&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231</w:t>
      </w:r>
      <w:r w:rsidRPr="00461C57">
        <w:rPr>
          <w:rFonts w:ascii="Arial" w:hAnsi="Arial" w:cs="Arial"/>
          <w:lang w:bidi="ar-SA"/>
        </w:rPr>
        <w:fldChar w:fldCharType="end"/>
      </w:r>
      <w:r w:rsidRPr="00461C57">
        <w:rPr>
          <w:rFonts w:ascii="Arial" w:hAnsi="Arial" w:cs="Arial"/>
          <w:lang w:bidi="ar-SA"/>
        </w:rPr>
        <w:t xml:space="preserve">; </w:t>
      </w:r>
      <w:r w:rsidRPr="00461C57">
        <w:rPr>
          <w:rFonts w:ascii="Arial" w:hAnsi="Arial" w:cs="Arial"/>
          <w:b/>
          <w:lang w:bidi="ar-SA"/>
        </w:rPr>
        <w:t>(3)</w:t>
      </w:r>
      <w:r w:rsidRPr="00461C57">
        <w:rPr>
          <w:rFonts w:ascii="Arial" w:hAnsi="Arial" w:cs="Arial"/>
          <w:lang w:bidi="ar-SA"/>
        </w:rPr>
        <w:t xml:space="preserve"> PrEP use and adherence will be assessed using a measure from our epidemiological research with YMSM</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&lt;EndNote&gt;&lt;Cite&gt;&lt;Author&gt;Newcomb&lt;/Author&gt;&lt;Year&gt;2017&lt;/Year&gt;&lt;RecNum&gt;24971&lt;/RecNum&gt;&lt;DisplayText&gt;&lt;style face="superscript"&gt;231&lt;/style&gt;&lt;/DisplayText&gt;&lt;record&gt;&lt;rec-number&gt;24971&lt;/rec-number&gt;&lt;foreign-keys&gt;&lt;key app="EN" db-id="rx592wwt8fvpe6esvf3xtr2gw5twwts2te90" timestamp="1513088483"&gt;24971&lt;/key&gt;&lt;/foreign-keys&gt;&lt;ref-type name="Journal Article"&gt;17&lt;/ref-type&gt;&lt;contributors&gt;&lt;authors&gt;&lt;author&gt;Newcomb, M. E.&lt;/author&gt;&lt;author&gt;Moran, K.&lt;/author&gt;&lt;author&gt;Feinstein, B. A.&lt;/author&gt;&lt;author&gt;Forscher, E.&lt;/author&gt;&lt;author&gt;Mustanski, B.&lt;/author&gt;&lt;/authors&gt;&lt;/contributors&gt;&lt;auth-address&gt;Department of Medical Social Sciences, Northwestern University Feinberg School of Medicine, Chicago, IL.&amp;#xD;Institute for Sexual and Gender Minority Health and Wellbeing, Northwestern University, Chicago, IL.&lt;/auth-address&gt;&lt;titles&gt;&lt;title&gt;Pre-Exposure Prophylaxis (PrEP) Use and Condomless Anal Sex: Evidence of Risk Compensation in a Cohort of Young Men Who Have Sex with Men&lt;/title&gt;&lt;secondary-title&gt;J Acquir Immune Defic Syndr&lt;/secondary-title&gt;&lt;/titles&gt;&lt;periodical&gt;&lt;full-title&gt;Journal of Acquired Immune Deficiency Syndromes&lt;/full-title&gt;&lt;abbr-1&gt;J. Acquir. Immune Defic. Syndr.&lt;/abbr-1&gt;&lt;abbr-2&gt;J Acquir Immune Defic Syndr&lt;/abbr-2&gt;&lt;/periodical&gt;&lt;edition&gt;2017/12/07&lt;/edition&gt;&lt;dates&gt;&lt;year&gt;2017&lt;/year&gt;&lt;pub-dates&gt;&lt;date&gt;Nov 27&lt;/date&gt;&lt;/pub-dates&gt;&lt;/dates&gt;&lt;isbn&gt;1944-7884 (Electronic)&amp;#xD;1525-4135 (Linking)&lt;/isbn&gt;&lt;accession-num&gt;29210834&lt;/accession-num&gt;&lt;urls&gt;&lt;related-urls&gt;&lt;url&gt;https://www.ncbi.nlm.nih.gov/pubmed/29210834&lt;/url&gt;&lt;/related-urls&gt;&lt;/urls&gt;&lt;electronic-resource-num&gt;10.1097/QAI.0000000000001604&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231</w:t>
      </w:r>
      <w:r w:rsidRPr="00461C57">
        <w:rPr>
          <w:rFonts w:ascii="Arial" w:hAnsi="Arial" w:cs="Arial"/>
          <w:lang w:bidi="ar-SA"/>
        </w:rPr>
        <w:fldChar w:fldCharType="end"/>
      </w:r>
      <w:r w:rsidRPr="00461C57">
        <w:rPr>
          <w:rFonts w:ascii="Arial" w:hAnsi="Arial" w:cs="Arial"/>
          <w:lang w:bidi="ar-SA"/>
        </w:rPr>
        <w:t xml:space="preserve">; </w:t>
      </w:r>
      <w:r w:rsidRPr="00461C57">
        <w:rPr>
          <w:rFonts w:ascii="Arial" w:hAnsi="Arial" w:cs="Arial"/>
          <w:b/>
          <w:lang w:bidi="ar-SA"/>
        </w:rPr>
        <w:t>(4)</w:t>
      </w:r>
      <w:r w:rsidRPr="00461C57">
        <w:rPr>
          <w:rFonts w:ascii="Arial" w:hAnsi="Arial" w:cs="Arial"/>
          <w:lang w:bidi="ar-SA"/>
        </w:rPr>
        <w:t xml:space="preserve"> HIV testing history; </w:t>
      </w:r>
      <w:r w:rsidRPr="00461C57">
        <w:rPr>
          <w:rFonts w:ascii="Arial" w:hAnsi="Arial" w:cs="Arial"/>
          <w:b/>
          <w:lang w:bidi="ar-SA"/>
        </w:rPr>
        <w:t>(5)</w:t>
      </w:r>
      <w:r w:rsidRPr="00461C57">
        <w:rPr>
          <w:rFonts w:ascii="Arial" w:hAnsi="Arial" w:cs="Arial"/>
          <w:lang w:bidi="ar-SA"/>
        </w:rPr>
        <w:t xml:space="preserve"> intervention acceptability will be assessed by the Treatment Acceptability Rating,</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&lt;EndNote&gt;&lt;Cite&gt;&lt;Author&gt;Tarnowski&lt;/Author&gt;&lt;Year&gt;1992&lt;/Year&gt;&lt;RecNum&gt;9880&lt;/RecNum&gt;&lt;DisplayText&gt;&lt;style face="superscript"&gt;152&lt;/style&gt;&lt;/DisplayText&gt;&lt;record&gt;&lt;rec-number&gt;9880&lt;/rec-number&gt;&lt;foreign-keys&gt;&lt;key app="EN" db-id="9perxfdty9sezqew0t7xaz05v0fpppad99px" timestamp="1429571339"&gt;9880&lt;/key&gt;&lt;/foreign-keys&gt;&lt;ref-type name="Journal Article"&gt;17&lt;/ref-type&gt;&lt;contributors&gt;&lt;authors&gt;&lt;author&gt;Tarnowski, K. J.&lt;/author&gt;&lt;author&gt;Simonian, S. J.&lt;/author&gt;&lt;/authors&gt;&lt;/contributors&gt;&lt;titles&gt;&lt;title&gt;Assessing treatment acceptability: The abbreviated acceptability rating profile&lt;/title&gt;&lt;secondary-title&gt;Journal of Behavior Therapy and Experimental Psychiatry&lt;/secondary-title&gt;&lt;/titles&gt;&lt;periodical&gt;&lt;full-title&gt;Journal of Behavior Therapy and Experimental Psychiatry&lt;/full-title&gt;&lt;abbr-1&gt;J. Behav. Ther. Exp. Psychiatry&lt;/abbr-1&gt;&lt;abbr-2&gt;J Behav Ther Exp Psychiatry&lt;/abbr-2&gt;&lt;/periodical&gt;&lt;pages&gt;101-106&lt;/pages&gt;&lt;volume&gt;23&lt;/volume&gt;&lt;dates&gt;&lt;year&gt;1992&lt;/year&gt;&lt;/dates&gt;&lt;accession-num&gt;1460097&lt;/accession-num&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152</w:t>
      </w:r>
      <w:r w:rsidRPr="00461C57">
        <w:rPr>
          <w:rFonts w:ascii="Arial" w:hAnsi="Arial" w:cs="Arial"/>
          <w:lang w:bidi="ar-SA"/>
        </w:rPr>
        <w:fldChar w:fldCharType="end"/>
      </w:r>
      <w:r w:rsidRPr="00461C57">
        <w:rPr>
          <w:rFonts w:ascii="Arial" w:hAnsi="Arial" w:cs="Arial"/>
          <w:lang w:bidi="ar-SA"/>
        </w:rPr>
        <w:t xml:space="preserve"> adapted for eHealth research</w:t>
      </w:r>
      <w:r w:rsidRPr="00461C57">
        <w:rPr>
          <w:rFonts w:ascii="Arial" w:hAnsi="Arial" w:cs="Arial"/>
          <w:lang w:bidi="ar-SA"/>
        </w:rPr>
        <w:fldChar w:fldCharType="begin">
          <w:fldData xml:space="preserve">PEVuZE5vdGU+PENpdGU+PEF1dGhvcj5ZYmFycmE8L0F1dGhvcj48WWVhcj4yMDE3PC9ZZWFyPjxS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PEVuZE5vdGU+PENpdGU+PEF1dGhvcj5ZYmFycmE8L0F1dGhvcj48WWVhcj4yMDE3PC9ZZWFyPjxS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12, 173</w:t>
      </w:r>
      <w:r w:rsidRPr="00461C57">
        <w:rPr>
          <w:rFonts w:ascii="Arial" w:hAnsi="Arial" w:cs="Arial"/>
          <w:lang w:bidi="ar-SA"/>
        </w:rPr>
        <w:fldChar w:fldCharType="end"/>
      </w:r>
      <w:r w:rsidRPr="00461C57">
        <w:rPr>
          <w:rFonts w:ascii="Arial" w:hAnsi="Arial" w:cs="Arial"/>
          <w:lang w:bidi="ar-SA"/>
        </w:rPr>
        <w:t xml:space="preserve">, which includes open-ended questions (e.g. “What did you like the least?”) and closed-ended Likert questions that form a scale of intervention acceptability (alpha = .87).  Demographics will be assessed at baseline and acceptability at intervention completion.  Measures of HIV risk and preventive behaviors will be collected at baseline, prior to the 3- and 6-month booster sessions, and at12 months post-intervention.  </w:t>
      </w:r>
    </w:p>
    <w:p w:rsidR="00461C57" w:rsidRPr="00461C57" w:rsidRDefault="00461C57" w:rsidP="00461C57">
      <w:pPr>
        <w:widowControl/>
        <w:autoSpaceDE/>
        <w:autoSpaceDN/>
        <w:adjustRightInd w:val="0"/>
        <w:ind w:firstLine="720"/>
        <w:rPr>
          <w:rFonts w:ascii="Arial" w:hAnsi="Arial" w:cs="Arial"/>
          <w:iCs/>
          <w:lang w:bidi="ar-SA"/>
        </w:rPr>
      </w:pPr>
      <w:r w:rsidRPr="00461C57">
        <w:rPr>
          <w:rFonts w:ascii="Arial" w:hAnsi="Arial" w:cs="Arial"/>
          <w:b/>
          <w:iCs/>
          <w:lang w:bidi="ar-SA"/>
        </w:rPr>
        <w:t xml:space="preserve">STI testing: </w:t>
      </w:r>
      <w:r w:rsidRPr="00461C57">
        <w:rPr>
          <w:rFonts w:ascii="Arial" w:hAnsi="Arial" w:cs="Arial"/>
          <w:iCs/>
          <w:lang w:bidi="ar-SA"/>
        </w:rPr>
        <w:t>Rectal and urethral STI incidence was a primary outcome of the KIU! 2.0 trial,</w:t>
      </w:r>
      <w:r w:rsidRPr="00461C57">
        <w:rPr>
          <w:rFonts w:ascii="Arial" w:hAnsi="Arial" w:cs="Arial"/>
          <w:iCs/>
          <w:lang w:bidi="ar-SA"/>
        </w:rPr>
        <w:fldChar w:fldCharType="begin">
          <w:fldData xml:space="preserve">PEVuZE5vdGU+PENpdGU+PEF1dGhvcj5NdXN0YW5za2k8L0F1dGhvcj48WWVhcj4yMDE3PC9ZZWFy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=
</w:fldData>
        </w:fldChar>
      </w:r>
      <w:r w:rsidRPr="00461C57">
        <w:rPr>
          <w:rFonts w:ascii="Arial" w:hAnsi="Arial" w:cs="Arial"/>
          <w:iCs/>
          <w:lang w:bidi="ar-SA"/>
        </w:rPr>
        <w:instrText xml:space="preserve"> ADDIN EN.CITE </w:instrText>
      </w:r>
      <w:r w:rsidRPr="00461C57">
        <w:rPr>
          <w:rFonts w:ascii="Arial" w:hAnsi="Arial" w:cs="Arial"/>
          <w:iCs/>
          <w:lang w:bidi="ar-SA"/>
        </w:rPr>
        <w:fldChar w:fldCharType="begin">
          <w:fldData xml:space="preserve">PEVuZE5vdGU+PENpdGU+PEF1dGhvcj5NdXN0YW5za2k8L0F1dGhvcj48WWVhcj4yMDE3PC9ZZWFy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=
</w:fldData>
        </w:fldChar>
      </w:r>
      <w:r w:rsidRPr="00461C57">
        <w:rPr>
          <w:rFonts w:ascii="Arial" w:hAnsi="Arial" w:cs="Arial"/>
          <w:iCs/>
          <w:lang w:bidi="ar-SA"/>
        </w:rPr>
        <w:instrText xml:space="preserve"> ADDIN EN.CITE.DATA </w:instrText>
      </w:r>
      <w:r w:rsidRPr="00461C57">
        <w:rPr>
          <w:rFonts w:ascii="Arial" w:hAnsi="Arial" w:cs="Arial"/>
          <w:iCs/>
          <w:lang w:bidi="ar-SA"/>
        </w:rPr>
      </w:r>
      <w:r w:rsidRPr="00461C57">
        <w:rPr>
          <w:rFonts w:ascii="Arial" w:hAnsi="Arial" w:cs="Arial"/>
          <w:iCs/>
          <w:lang w:bidi="ar-SA"/>
        </w:rPr>
        <w:fldChar w:fldCharType="end"/>
      </w:r>
      <w:r w:rsidRPr="00461C57">
        <w:rPr>
          <w:rFonts w:ascii="Arial" w:hAnsi="Arial" w:cs="Arial"/>
          <w:iCs/>
          <w:lang w:bidi="ar-SA"/>
        </w:rPr>
      </w:r>
      <w:r w:rsidRPr="00461C57">
        <w:rPr>
          <w:rFonts w:ascii="Arial" w:hAnsi="Arial" w:cs="Arial"/>
          <w:iCs/>
          <w:lang w:bidi="ar-SA"/>
        </w:rPr>
        <w:fldChar w:fldCharType="separate"/>
      </w:r>
      <w:r w:rsidRPr="00461C57">
        <w:rPr>
          <w:rFonts w:ascii="Arial" w:hAnsi="Arial" w:cs="Arial"/>
          <w:iCs/>
          <w:noProof/>
          <w:vertAlign w:val="superscript"/>
          <w:lang w:bidi="ar-SA"/>
        </w:rPr>
        <w:t>13, 14, 157</w:t>
      </w:r>
      <w:r w:rsidRPr="00461C57">
        <w:rPr>
          <w:rFonts w:ascii="Arial" w:hAnsi="Arial" w:cs="Arial"/>
          <w:iCs/>
          <w:lang w:bidi="ar-SA"/>
        </w:rPr>
        <w:fldChar w:fldCharType="end"/>
      </w:r>
      <w:r w:rsidRPr="00461C57">
        <w:rPr>
          <w:rFonts w:ascii="Arial" w:hAnsi="Arial" w:cs="Arial"/>
          <w:iCs/>
          <w:lang w:bidi="ar-SA"/>
        </w:rPr>
        <w:t xml:space="preserve"> and therefore, it is important to include this measure as we seek to assess KIU! effectiveness as it is scaled out (i.e., does effectiveness drop in wider-scale implementation?).  The convenience of receiving rectal/urethral STI testing through kits shipped to their homes was a described as a major benefit by participating in the KIU! 2.0 trial.</w:t>
      </w:r>
      <w:r w:rsidRPr="00461C57">
        <w:rPr>
          <w:rFonts w:ascii="Arial" w:hAnsi="Arial" w:cs="Arial"/>
          <w:iCs/>
          <w:lang w:bidi="ar-SA"/>
        </w:rPr>
        <w:fldChar w:fldCharType="begin"/>
      </w:r>
      <w:r w:rsidRPr="00461C57">
        <w:rPr>
          <w:rFonts w:ascii="Arial" w:hAnsi="Arial" w:cs="Arial"/>
          <w:iCs/>
          <w:lang w:bidi="ar-SA"/>
        </w:rPr>
        <w:instrText xml:space="preserve"> ADDIN EN.CITE &lt;EndNote&gt;&lt;Cite&gt;&lt;Author&gt;Feinstein&lt;/Author&gt;&lt;Year&gt;2018&lt;/Year&gt;&lt;RecNum&gt;25298&lt;/RecNum&gt;&lt;DisplayText&gt;&lt;style face="superscript"&gt;232&lt;/style&gt;&lt;/DisplayText&gt;&lt;record&gt;&lt;rec-number&gt;25298&lt;/rec-number&gt;&lt;foreign-keys&gt;&lt;key app="EN" db-id="9perxfdty9sezqew0t7xaz05v0fpppad99px" timestamp="1516896643"&gt;25298&lt;/key&gt;&lt;/foreign-keys&gt;&lt;ref-type name="Journal Article"&gt;17&lt;/ref-type&gt;&lt;contributors&gt;&lt;authors&gt;&lt;author&gt;Feinstein, B. A.&lt;/author&gt;&lt;author&gt;Dellucci, T.V.&lt;/author&gt;&lt;author&gt;Graham, S.&lt;/author&gt;&lt;author&gt;Parsons, J.T.&lt;/author&gt;&lt;author&gt;Mustanski, B&lt;/author&gt;&lt;/authors&gt;&lt;/contributors&gt;&lt;titles&gt;&lt;title&gt;Sexually transmitted infections among young men who have sex with men: Experiences with diagnosis, treatment, and reinfection&lt;/title&gt;&lt;secondary-title&gt;Sexuality Research and Social Policy&lt;/secondary-title&gt;&lt;/titles&gt;&lt;volume&gt;in press&lt;/volume&gt;&lt;dates&gt;&lt;year&gt;2018&lt;/year&gt;&lt;/dates&gt;&lt;urls&gt;&lt;/urls&gt;&lt;/record&gt;&lt;/Cite&gt;&lt;/EndNote&gt;</w:instrText>
      </w:r>
      <w:r w:rsidRPr="00461C57">
        <w:rPr>
          <w:rFonts w:ascii="Arial" w:hAnsi="Arial" w:cs="Arial"/>
          <w:iCs/>
          <w:lang w:bidi="ar-SA"/>
        </w:rPr>
        <w:fldChar w:fldCharType="separate"/>
      </w:r>
      <w:r w:rsidRPr="00461C57">
        <w:rPr>
          <w:rFonts w:ascii="Arial" w:hAnsi="Arial" w:cs="Arial"/>
          <w:iCs/>
          <w:noProof/>
          <w:vertAlign w:val="superscript"/>
          <w:lang w:bidi="ar-SA"/>
        </w:rPr>
        <w:t>232</w:t>
      </w:r>
      <w:r w:rsidRPr="00461C57">
        <w:rPr>
          <w:rFonts w:ascii="Arial" w:hAnsi="Arial" w:cs="Arial"/>
          <w:iCs/>
          <w:lang w:bidi="ar-SA"/>
        </w:rPr>
        <w:fldChar w:fldCharType="end"/>
      </w:r>
      <w:r w:rsidRPr="00461C57">
        <w:rPr>
          <w:rFonts w:ascii="Arial" w:hAnsi="Arial" w:cs="Arial"/>
          <w:iCs/>
          <w:lang w:bidi="ar-SA"/>
        </w:rPr>
        <w:t xml:space="preserve">  That, coupled with the high rate of STIs among YMSM</w:t>
      </w:r>
      <w:r w:rsidRPr="00461C57">
        <w:rPr>
          <w:rFonts w:ascii="Arial" w:hAnsi="Arial" w:cs="Arial"/>
          <w:iCs/>
          <w:lang w:bidi="ar-SA"/>
        </w:rPr>
        <w:fldChar w:fldCharType="begin"/>
      </w:r>
      <w:r w:rsidRPr="00461C57">
        <w:rPr>
          <w:rFonts w:ascii="Arial" w:hAnsi="Arial" w:cs="Arial"/>
          <w:iCs/>
          <w:lang w:bidi="ar-SA"/>
        </w:rPr>
        <w:instrText xml:space="preserve"> ADDIN EN.CITE &lt;EndNote&gt;&lt;Cite&gt;&lt;Author&gt;Mustanski&lt;/Author&gt;&lt;Year&gt;2017&lt;/Year&gt;&lt;RecNum&gt;22869&lt;/RecNum&gt;&lt;DisplayText&gt;&lt;style face="superscript"&gt;49&lt;/style&gt;&lt;/DisplayText&gt;&lt;record&gt;&lt;rec-number&gt;22869&lt;/rec-number&gt;&lt;foreign-keys&gt;&lt;key app="EN" db-id="9perxfdty9sezqew0t7xaz05v0fpppad99px" timestamp="1490371310"&gt;22869&lt;/key&gt;&lt;/foreign-keys&gt;&lt;ref-type name="Journal Article"&gt;17&lt;/ref-type&gt;&lt;contributors&gt;&lt;authors&gt;&lt;author&gt;Mustanski, B.&lt;/author&gt;&lt;author&gt;Feinstein, B. A.&lt;/author&gt;&lt;author&gt;Madkins, K.&lt;/author&gt;&lt;author&gt;Sullivan, P.&lt;/author&gt;&lt;author&gt;Swann, G.&lt;/author&gt;&lt;/authors&gt;&lt;/contributors&gt;&lt;auth-address&gt;From the *Department of Medical Social Sciences and Institute for Sexual and Gender Minority Health and Wellbeing, Northwestern University, Chicago, IL; and daggerRollins School of Public Health, Emory University, Atlanta, GA.&lt;/auth-address&gt;&lt;titles&gt;&lt;title&gt;Prevalence and Risk Factors for Rectal and Urethral Sexually Transmitted Infections From Self-Collected Samples Among Young Men Who Have Sex With Men Participating in the Keep It Up! 2.0 Randomized Controlled Trial&lt;/title&gt;&lt;secondary-title&gt;Sex Transm Dis&lt;/secondary-title&gt;&lt;/titles&gt;&lt;periodical&gt;&lt;full-title&gt;Sexually Transmitted Diseases&lt;/full-title&gt;&lt;abbr-1&gt;Sex. Transm. Dis.&lt;/abbr-1&gt;&lt;abbr-2&gt;Sex Transm Dis&lt;/abbr-2&gt;&lt;/periodical&gt;&lt;pages&gt;483-488&lt;/pages&gt;&lt;volume&gt;44&lt;/volume&gt;&lt;number&gt;8&lt;/number&gt;&lt;dates&gt;&lt;year&gt;2017&lt;/year&gt;&lt;pub-dates&gt;&lt;date&gt;Aug&lt;/date&gt;&lt;/pub-dates&gt;&lt;/dates&gt;&lt;isbn&gt;1537-4521 (Electronic)&amp;#xD;0148-5717 (Linking)&lt;/isbn&gt;&lt;accession-num&gt;28703727&lt;/accession-num&gt;&lt;urls&gt;&lt;related-urls&gt;&lt;url&gt;&lt;style face="underline" font="default" size="100%"&gt;https://www.ncbi.nlm.nih.gov/pubmed/28703727&lt;/style&gt;&lt;/url&gt;&lt;/related-urls&gt;&lt;/urls&gt;&lt;electronic-resource-num&gt;10.1097/OLQ.0000000000000636&lt;/electronic-resource-num&gt;&lt;/record&gt;&lt;/Cite&gt;&lt;/EndNote&gt;</w:instrText>
      </w:r>
      <w:r w:rsidRPr="00461C57">
        <w:rPr>
          <w:rFonts w:ascii="Arial" w:hAnsi="Arial" w:cs="Arial"/>
          <w:iCs/>
          <w:lang w:bidi="ar-SA"/>
        </w:rPr>
        <w:fldChar w:fldCharType="separate"/>
      </w:r>
      <w:r w:rsidRPr="00461C57">
        <w:rPr>
          <w:rFonts w:ascii="Arial" w:hAnsi="Arial" w:cs="Arial"/>
          <w:iCs/>
          <w:noProof/>
          <w:vertAlign w:val="superscript"/>
          <w:lang w:bidi="ar-SA"/>
        </w:rPr>
        <w:t>49</w:t>
      </w:r>
      <w:r w:rsidRPr="00461C57">
        <w:rPr>
          <w:rFonts w:ascii="Arial" w:hAnsi="Arial" w:cs="Arial"/>
          <w:iCs/>
          <w:lang w:bidi="ar-SA"/>
        </w:rPr>
        <w:fldChar w:fldCharType="end"/>
      </w:r>
      <w:r w:rsidRPr="00461C57">
        <w:rPr>
          <w:rFonts w:ascii="Arial" w:hAnsi="Arial" w:cs="Arial"/>
          <w:iCs/>
          <w:lang w:bidi="ar-SA"/>
        </w:rPr>
        <w:t xml:space="preserve"> and their effect of increasing transmission of HIV due to increased biological susceptibility,</w:t>
      </w:r>
      <w:r w:rsidRPr="00461C57">
        <w:rPr>
          <w:rFonts w:ascii="Arial" w:hAnsi="Arial" w:cs="Arial"/>
          <w:iCs/>
          <w:lang w:bidi="ar-SA"/>
        </w:rPr>
        <w:fldChar w:fldCharType="begin">
          <w:fldData xml:space="preserve">PEVuZE5vdGU+PENpdGU+PEF1dGhvcj5TdGVlbjwvQXV0aG9yPjxZZWFyPjIwMDk8L1llYXI+PFJl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</w:fldData>
        </w:fldChar>
      </w:r>
      <w:r w:rsidRPr="00461C57">
        <w:rPr>
          <w:rFonts w:ascii="Arial" w:hAnsi="Arial" w:cs="Arial"/>
          <w:iCs/>
          <w:lang w:bidi="ar-SA"/>
        </w:rPr>
        <w:instrText xml:space="preserve"> ADDIN EN.CITE </w:instrText>
      </w:r>
      <w:r w:rsidRPr="00461C57">
        <w:rPr>
          <w:rFonts w:ascii="Arial" w:hAnsi="Arial" w:cs="Arial"/>
          <w:iCs/>
          <w:lang w:bidi="ar-SA"/>
        </w:rPr>
        <w:fldChar w:fldCharType="begin">
          <w:fldData xml:space="preserve">PEVuZE5vdGU+PENpdGU+PEF1dGhvcj5TdGVlbjwvQXV0aG9yPjxZZWFyPjIwMDk8L1llYXI+PFJl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</w:fldData>
        </w:fldChar>
      </w:r>
      <w:r w:rsidRPr="00461C57">
        <w:rPr>
          <w:rFonts w:ascii="Arial" w:hAnsi="Arial" w:cs="Arial"/>
          <w:iCs/>
          <w:lang w:bidi="ar-SA"/>
        </w:rPr>
        <w:instrText xml:space="preserve"> ADDIN EN.CITE.DATA </w:instrText>
      </w:r>
      <w:r w:rsidRPr="00461C57">
        <w:rPr>
          <w:rFonts w:ascii="Arial" w:hAnsi="Arial" w:cs="Arial"/>
          <w:iCs/>
          <w:lang w:bidi="ar-SA"/>
        </w:rPr>
      </w:r>
      <w:r w:rsidRPr="00461C57">
        <w:rPr>
          <w:rFonts w:ascii="Arial" w:hAnsi="Arial" w:cs="Arial"/>
          <w:iCs/>
          <w:lang w:bidi="ar-SA"/>
        </w:rPr>
        <w:fldChar w:fldCharType="end"/>
      </w:r>
      <w:r w:rsidRPr="00461C57">
        <w:rPr>
          <w:rFonts w:ascii="Arial" w:hAnsi="Arial" w:cs="Arial"/>
          <w:iCs/>
          <w:lang w:bidi="ar-SA"/>
        </w:rPr>
      </w:r>
      <w:r w:rsidRPr="00461C57">
        <w:rPr>
          <w:rFonts w:ascii="Arial" w:hAnsi="Arial" w:cs="Arial"/>
          <w:iCs/>
          <w:lang w:bidi="ar-SA"/>
        </w:rPr>
        <w:fldChar w:fldCharType="separate"/>
      </w:r>
      <w:r w:rsidRPr="00461C57">
        <w:rPr>
          <w:rFonts w:ascii="Arial" w:hAnsi="Arial" w:cs="Arial"/>
          <w:iCs/>
          <w:noProof/>
          <w:vertAlign w:val="superscript"/>
          <w:lang w:bidi="ar-SA"/>
        </w:rPr>
        <w:t>233, 234</w:t>
      </w:r>
      <w:r w:rsidRPr="00461C57">
        <w:rPr>
          <w:rFonts w:ascii="Arial" w:hAnsi="Arial" w:cs="Arial"/>
          <w:iCs/>
          <w:lang w:bidi="ar-SA"/>
        </w:rPr>
        <w:fldChar w:fldCharType="end"/>
      </w:r>
      <w:r w:rsidRPr="00461C57">
        <w:rPr>
          <w:rFonts w:ascii="Arial" w:hAnsi="Arial" w:cs="Arial"/>
          <w:iCs/>
          <w:lang w:bidi="ar-SA"/>
        </w:rPr>
        <w:t xml:space="preserve"> justifies our inclusion of STI testing as part of the core KIU! “package” of intervention activities.  We will test for STIs again at 12-month follow-up as a research activity and include results as a component of our PHI outcome.  Our inclusion of PrEP use in the calculation of the PHI outcome is important as there is a debate in the field about whether PrEP initiation results in higher STI rates.</w:t>
      </w:r>
      <w:r w:rsidRPr="00461C57">
        <w:rPr>
          <w:rFonts w:ascii="Arial" w:hAnsi="Arial" w:cs="Arial"/>
          <w:iCs/>
          <w:lang w:bidi="ar-SA"/>
        </w:rPr>
        <w:fldChar w:fldCharType="begin">
          <w:fldData xml:space="preserve">PEVuZE5vdGU+PENpdGU+PEF1dGhvcj5IYXJhd2E8L0F1dGhvcj48WWVhcj4yMDE3PC9ZZWFyPjxS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</w:fldData>
        </w:fldChar>
      </w:r>
      <w:r w:rsidRPr="00461C57">
        <w:rPr>
          <w:rFonts w:ascii="Arial" w:hAnsi="Arial" w:cs="Arial"/>
          <w:iCs/>
          <w:lang w:bidi="ar-SA"/>
        </w:rPr>
        <w:instrText xml:space="preserve"> ADDIN EN.CITE </w:instrText>
      </w:r>
      <w:r w:rsidRPr="00461C57">
        <w:rPr>
          <w:rFonts w:ascii="Arial" w:hAnsi="Arial" w:cs="Arial"/>
          <w:iCs/>
          <w:lang w:bidi="ar-SA"/>
        </w:rPr>
        <w:fldChar w:fldCharType="begin">
          <w:fldData xml:space="preserve">PEVuZE5vdGU+PENpdGU+PEF1dGhvcj5IYXJhd2E8L0F1dGhvcj48WWVhcj4yMDE3PC9ZZWFyPjxS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</w:fldData>
        </w:fldChar>
      </w:r>
      <w:r w:rsidRPr="00461C57">
        <w:rPr>
          <w:rFonts w:ascii="Arial" w:hAnsi="Arial" w:cs="Arial"/>
          <w:iCs/>
          <w:lang w:bidi="ar-SA"/>
        </w:rPr>
        <w:instrText xml:space="preserve"> ADDIN EN.CITE.DATA </w:instrText>
      </w:r>
      <w:r w:rsidRPr="00461C57">
        <w:rPr>
          <w:rFonts w:ascii="Arial" w:hAnsi="Arial" w:cs="Arial"/>
          <w:iCs/>
          <w:lang w:bidi="ar-SA"/>
        </w:rPr>
      </w:r>
      <w:r w:rsidRPr="00461C57">
        <w:rPr>
          <w:rFonts w:ascii="Arial" w:hAnsi="Arial" w:cs="Arial"/>
          <w:iCs/>
          <w:lang w:bidi="ar-SA"/>
        </w:rPr>
        <w:fldChar w:fldCharType="end"/>
      </w:r>
      <w:r w:rsidRPr="00461C57">
        <w:rPr>
          <w:rFonts w:ascii="Arial" w:hAnsi="Arial" w:cs="Arial"/>
          <w:iCs/>
          <w:lang w:bidi="ar-SA"/>
        </w:rPr>
      </w:r>
      <w:r w:rsidRPr="00461C57">
        <w:rPr>
          <w:rFonts w:ascii="Arial" w:hAnsi="Arial" w:cs="Arial"/>
          <w:iCs/>
          <w:lang w:bidi="ar-SA"/>
        </w:rPr>
        <w:fldChar w:fldCharType="separate"/>
      </w:r>
      <w:r w:rsidRPr="00461C57">
        <w:rPr>
          <w:rFonts w:ascii="Arial" w:hAnsi="Arial" w:cs="Arial"/>
          <w:iCs/>
          <w:noProof/>
          <w:vertAlign w:val="superscript"/>
          <w:lang w:bidi="ar-SA"/>
        </w:rPr>
        <w:t>235-238</w:t>
      </w:r>
      <w:r w:rsidRPr="00461C57">
        <w:rPr>
          <w:rFonts w:ascii="Arial" w:hAnsi="Arial" w:cs="Arial"/>
          <w:iCs/>
          <w:lang w:bidi="ar-SA"/>
        </w:rPr>
        <w:fldChar w:fldCharType="end"/>
      </w:r>
      <w:r w:rsidRPr="00461C57">
        <w:rPr>
          <w:rFonts w:ascii="Arial" w:hAnsi="Arial" w:cs="Arial"/>
          <w:iCs/>
          <w:lang w:bidi="ar-SA"/>
        </w:rPr>
        <w:t xml:space="preserve">  We emphasize that Hologic, Inc. has covered the cost of STI testing in this implementation study, making it financially possible to include as an outcome in a study of this scale. We will include standard costs of STI testing at baseline as part of the KIU! “package” in our cost estimates.  We propose to test for rectal and urethral Gonorrhea (NG) and Chlamydia (CT) because: (1) they are the most common STIs among young adults in the US</w:t>
      </w:r>
      <w:r w:rsidRPr="00461C57">
        <w:rPr>
          <w:rFonts w:ascii="Arial" w:hAnsi="Arial" w:cs="Arial"/>
          <w:iCs/>
          <w:lang w:bidi="ar-SA"/>
        </w:rPr>
        <w:fldChar w:fldCharType="begin"/>
      </w:r>
      <w:r w:rsidRPr="00461C57">
        <w:rPr>
          <w:rFonts w:ascii="Arial" w:hAnsi="Arial" w:cs="Arial"/>
          <w:iCs/>
          <w:lang w:bidi="ar-SA"/>
        </w:rPr>
        <w:instrText xml:space="preserve"> ADDIN EN.CITE &lt;EndNote&gt;&lt;Cite&gt;&lt;Author&gt;CDC&lt;/Author&gt;&lt;Year&gt;2016&lt;/Year&gt;&lt;RecNum&gt;24835&lt;/RecNum&gt;&lt;DisplayText&gt;&lt;style face="superscript"&gt;44&lt;/style&gt;&lt;/DisplayText&gt;&lt;record&gt;&lt;rec-number&gt;24835&lt;/rec-number&gt;&lt;foreign-keys&gt;&lt;key app="EN" db-id="9perxfdty9sezqew0t7xaz05v0fpppad99px" timestamp="1512172888"&gt;24835&lt;/key&gt;&lt;/foreign-keys&gt;&lt;ref-type name="Report"&gt;27&lt;/ref-type&gt;&lt;contributors&gt;&lt;authors&gt;&lt;author&gt;CDC,&lt;/author&gt;&lt;/authors&gt;&lt;/contributors&gt;&lt;titles&gt;&lt;title&gt;Sexually transmitted disease surveillance 2015&lt;/title&gt;&lt;/titles&gt;&lt;dates&gt;&lt;year&gt;2016&lt;/year&gt;&lt;/dates&gt;&lt;pub-location&gt;Atlanta&lt;/pub-location&gt;&lt;publisher&gt;US Deptartment of Health and Human Services&lt;/publisher&gt;&lt;urls&gt;&lt;/urls&gt;&lt;/record&gt;&lt;/Cite&gt;&lt;/EndNote&gt;</w:instrText>
      </w:r>
      <w:r w:rsidRPr="00461C57">
        <w:rPr>
          <w:rFonts w:ascii="Arial" w:hAnsi="Arial" w:cs="Arial"/>
          <w:iCs/>
          <w:lang w:bidi="ar-SA"/>
        </w:rPr>
        <w:fldChar w:fldCharType="separate"/>
      </w:r>
      <w:r w:rsidRPr="00461C57">
        <w:rPr>
          <w:rFonts w:ascii="Arial" w:hAnsi="Arial" w:cs="Arial"/>
          <w:iCs/>
          <w:noProof/>
          <w:vertAlign w:val="superscript"/>
          <w:lang w:bidi="ar-SA"/>
        </w:rPr>
        <w:t>44</w:t>
      </w:r>
      <w:r w:rsidRPr="00461C57">
        <w:rPr>
          <w:rFonts w:ascii="Arial" w:hAnsi="Arial" w:cs="Arial"/>
          <w:iCs/>
          <w:lang w:bidi="ar-SA"/>
        </w:rPr>
        <w:fldChar w:fldCharType="end"/>
      </w:r>
      <w:r w:rsidRPr="00461C57">
        <w:rPr>
          <w:rFonts w:ascii="Arial" w:hAnsi="Arial" w:cs="Arial"/>
          <w:iCs/>
          <w:lang w:bidi="ar-SA"/>
        </w:rPr>
        <w:t>; (2) they are the principal STIs that amplify HIV infection among MSM in the US</w:t>
      </w:r>
      <w:r w:rsidRPr="00461C57">
        <w:rPr>
          <w:rFonts w:ascii="Arial" w:hAnsi="Arial" w:cs="Arial"/>
          <w:iCs/>
          <w:lang w:bidi="ar-SA"/>
        </w:rPr>
        <w:fldChar w:fldCharType="begin">
          <w:fldData xml:space="preserve">PEVuZE5vdGU+PENpdGU+PEF1dGhvcj5IdWhuPC9BdXRob3I+PFllYXI+MjAwODwvWWVhcj48UmVj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</w:fldData>
        </w:fldChar>
      </w:r>
      <w:r w:rsidRPr="00461C57">
        <w:rPr>
          <w:rFonts w:ascii="Arial" w:hAnsi="Arial" w:cs="Arial"/>
          <w:iCs/>
          <w:lang w:bidi="ar-SA"/>
        </w:rPr>
        <w:instrText xml:space="preserve"> ADDIN EN.CITE </w:instrText>
      </w:r>
      <w:r w:rsidRPr="00461C57">
        <w:rPr>
          <w:rFonts w:ascii="Arial" w:hAnsi="Arial" w:cs="Arial"/>
          <w:iCs/>
          <w:lang w:bidi="ar-SA"/>
        </w:rPr>
        <w:fldChar w:fldCharType="begin">
          <w:fldData xml:space="preserve">PEVuZE5vdGU+PENpdGU+PEF1dGhvcj5IdWhuPC9BdXRob3I+PFllYXI+MjAwODwvWWVhcj48UmVj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</w:fldData>
        </w:fldChar>
      </w:r>
      <w:r w:rsidRPr="00461C57">
        <w:rPr>
          <w:rFonts w:ascii="Arial" w:hAnsi="Arial" w:cs="Arial"/>
          <w:iCs/>
          <w:lang w:bidi="ar-SA"/>
        </w:rPr>
        <w:instrText xml:space="preserve"> ADDIN EN.CITE.DATA </w:instrText>
      </w:r>
      <w:r w:rsidRPr="00461C57">
        <w:rPr>
          <w:rFonts w:ascii="Arial" w:hAnsi="Arial" w:cs="Arial"/>
          <w:iCs/>
          <w:lang w:bidi="ar-SA"/>
        </w:rPr>
      </w:r>
      <w:r w:rsidRPr="00461C57">
        <w:rPr>
          <w:rFonts w:ascii="Arial" w:hAnsi="Arial" w:cs="Arial"/>
          <w:iCs/>
          <w:lang w:bidi="ar-SA"/>
        </w:rPr>
        <w:fldChar w:fldCharType="end"/>
      </w:r>
      <w:r w:rsidRPr="00461C57">
        <w:rPr>
          <w:rFonts w:ascii="Arial" w:hAnsi="Arial" w:cs="Arial"/>
          <w:iCs/>
          <w:lang w:bidi="ar-SA"/>
        </w:rPr>
      </w:r>
      <w:r w:rsidRPr="00461C57">
        <w:rPr>
          <w:rFonts w:ascii="Arial" w:hAnsi="Arial" w:cs="Arial"/>
          <w:iCs/>
          <w:lang w:bidi="ar-SA"/>
        </w:rPr>
        <w:fldChar w:fldCharType="separate"/>
      </w:r>
      <w:r w:rsidRPr="00461C57">
        <w:rPr>
          <w:rFonts w:ascii="Arial" w:hAnsi="Arial" w:cs="Arial"/>
          <w:iCs/>
          <w:noProof/>
          <w:vertAlign w:val="superscript"/>
          <w:lang w:bidi="ar-SA"/>
        </w:rPr>
        <w:t>239</w:t>
      </w:r>
      <w:r w:rsidRPr="00461C57">
        <w:rPr>
          <w:rFonts w:ascii="Arial" w:hAnsi="Arial" w:cs="Arial"/>
          <w:iCs/>
          <w:lang w:bidi="ar-SA"/>
        </w:rPr>
        <w:fldChar w:fldCharType="end"/>
      </w:r>
      <w:r w:rsidRPr="00461C57">
        <w:rPr>
          <w:rFonts w:ascii="Arial" w:hAnsi="Arial" w:cs="Arial"/>
          <w:iCs/>
          <w:lang w:bidi="ar-SA"/>
        </w:rPr>
        <w:t>; and (3) there are established solutions for distance screening.</w:t>
      </w:r>
      <w:r w:rsidRPr="00461C57">
        <w:rPr>
          <w:rFonts w:ascii="Arial" w:hAnsi="Arial" w:cs="Arial"/>
          <w:iCs/>
          <w:lang w:bidi="ar-SA"/>
        </w:rPr>
        <w:fldChar w:fldCharType="begin">
          <w:fldData xml:space="preserve">PEVuZE5vdGU+PENpdGU+PEF1dGhvcj5DaGFpPC9BdXRob3I+PFllYXI+MjAxMDwvWWVhcj48UmVj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</w:fldData>
        </w:fldChar>
      </w:r>
      <w:r w:rsidRPr="00461C57">
        <w:rPr>
          <w:rFonts w:ascii="Arial" w:hAnsi="Arial" w:cs="Arial"/>
          <w:iCs/>
          <w:lang w:bidi="ar-SA"/>
        </w:rPr>
        <w:instrText xml:space="preserve"> ADDIN EN.CITE </w:instrText>
      </w:r>
      <w:r w:rsidRPr="00461C57">
        <w:rPr>
          <w:rFonts w:ascii="Arial" w:hAnsi="Arial" w:cs="Arial"/>
          <w:iCs/>
          <w:lang w:bidi="ar-SA"/>
        </w:rPr>
        <w:fldChar w:fldCharType="begin">
          <w:fldData xml:space="preserve">PEVuZE5vdGU+PENpdGU+PEF1dGhvcj5DaGFpPC9BdXRob3I+PFllYXI+MjAxMDwvWWVhcj48UmVj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</w:fldData>
        </w:fldChar>
      </w:r>
      <w:r w:rsidRPr="00461C57">
        <w:rPr>
          <w:rFonts w:ascii="Arial" w:hAnsi="Arial" w:cs="Arial"/>
          <w:iCs/>
          <w:lang w:bidi="ar-SA"/>
        </w:rPr>
        <w:instrText xml:space="preserve"> ADDIN EN.CITE.DATA </w:instrText>
      </w:r>
      <w:r w:rsidRPr="00461C57">
        <w:rPr>
          <w:rFonts w:ascii="Arial" w:hAnsi="Arial" w:cs="Arial"/>
          <w:iCs/>
          <w:lang w:bidi="ar-SA"/>
        </w:rPr>
      </w:r>
      <w:r w:rsidRPr="00461C57">
        <w:rPr>
          <w:rFonts w:ascii="Arial" w:hAnsi="Arial" w:cs="Arial"/>
          <w:iCs/>
          <w:lang w:bidi="ar-SA"/>
        </w:rPr>
        <w:fldChar w:fldCharType="end"/>
      </w:r>
      <w:r w:rsidRPr="00461C57">
        <w:rPr>
          <w:rFonts w:ascii="Arial" w:hAnsi="Arial" w:cs="Arial"/>
          <w:iCs/>
          <w:lang w:bidi="ar-SA"/>
        </w:rPr>
      </w:r>
      <w:r w:rsidRPr="00461C57">
        <w:rPr>
          <w:rFonts w:ascii="Arial" w:hAnsi="Arial" w:cs="Arial"/>
          <w:iCs/>
          <w:lang w:bidi="ar-SA"/>
        </w:rPr>
        <w:fldChar w:fldCharType="separate"/>
      </w:r>
      <w:r w:rsidRPr="00461C57">
        <w:rPr>
          <w:rFonts w:ascii="Arial" w:hAnsi="Arial" w:cs="Arial"/>
          <w:iCs/>
          <w:noProof/>
          <w:vertAlign w:val="superscript"/>
          <w:lang w:bidi="ar-SA"/>
        </w:rPr>
        <w:t>240</w:t>
      </w:r>
      <w:r w:rsidRPr="00461C57">
        <w:rPr>
          <w:rFonts w:ascii="Arial" w:hAnsi="Arial" w:cs="Arial"/>
          <w:iCs/>
          <w:lang w:bidi="ar-SA"/>
        </w:rPr>
        <w:fldChar w:fldCharType="end"/>
      </w:r>
    </w:p>
    <w:p w:rsidR="00461C57" w:rsidRDefault="00461C57" w:rsidP="00461C57">
      <w:pPr>
        <w:widowControl/>
        <w:autoSpaceDE/>
        <w:autoSpaceDN/>
        <w:ind w:firstLine="720"/>
        <w:rPr>
          <w:rFonts w:ascii="Arial" w:hAnsi="Arial" w:cs="Arial"/>
          <w:iCs/>
          <w:lang w:bidi="ar-SA"/>
        </w:rPr>
      </w:pPr>
      <w:r w:rsidRPr="00461C57">
        <w:rPr>
          <w:rFonts w:ascii="Arial" w:hAnsi="Arial" w:cs="Arial"/>
          <w:iCs/>
          <w:lang w:bidi="ar-SA"/>
        </w:rPr>
        <w:t xml:space="preserve">In the </w:t>
      </w:r>
      <w:r w:rsidRPr="00461C57">
        <w:rPr>
          <w:rFonts w:ascii="Arial" w:hAnsi="Arial" w:cs="Arial"/>
          <w:iCs/>
          <w:u w:val="single"/>
          <w:lang w:bidi="ar-SA"/>
        </w:rPr>
        <w:t>CBO strategy</w:t>
      </w:r>
      <w:r w:rsidRPr="00461C57">
        <w:rPr>
          <w:rFonts w:ascii="Arial" w:hAnsi="Arial" w:cs="Arial"/>
          <w:iCs/>
          <w:lang w:bidi="ar-SA"/>
        </w:rPr>
        <w:t xml:space="preserve">, STI testing will occur in person along with HIV testing.  Ability to perform STI testing will be prioritized when selecting CBOs in the RFA.  YMSM will be asked to </w:t>
      </w:r>
      <w:r w:rsidR="009A0E84">
        <w:rPr>
          <w:rFonts w:ascii="Arial" w:hAnsi="Arial" w:cs="Arial"/>
          <w:iCs/>
          <w:lang w:bidi="ar-SA"/>
        </w:rPr>
        <w:t>sign a medical</w:t>
      </w:r>
      <w:r w:rsidR="00090F6E">
        <w:rPr>
          <w:rFonts w:ascii="Arial" w:hAnsi="Arial" w:cs="Arial"/>
          <w:iCs/>
          <w:lang w:bidi="ar-SA"/>
        </w:rPr>
        <w:t xml:space="preserve"> record</w:t>
      </w:r>
      <w:r w:rsidR="009A0E84">
        <w:rPr>
          <w:rFonts w:ascii="Arial" w:hAnsi="Arial" w:cs="Arial"/>
          <w:iCs/>
          <w:lang w:bidi="ar-SA"/>
        </w:rPr>
        <w:t xml:space="preserve"> release authorization form and </w:t>
      </w:r>
      <w:r w:rsidRPr="00461C57">
        <w:rPr>
          <w:rFonts w:ascii="Arial" w:hAnsi="Arial" w:cs="Arial"/>
          <w:iCs/>
          <w:lang w:bidi="ar-SA"/>
        </w:rPr>
        <w:t xml:space="preserve">agree to have their </w:t>
      </w:r>
      <w:r w:rsidR="009A0E84">
        <w:rPr>
          <w:rFonts w:ascii="Arial" w:hAnsi="Arial" w:cs="Arial"/>
          <w:iCs/>
          <w:lang w:bidi="ar-SA"/>
        </w:rPr>
        <w:t xml:space="preserve">HIV and </w:t>
      </w:r>
      <w:r w:rsidRPr="00461C57">
        <w:rPr>
          <w:rFonts w:ascii="Arial" w:hAnsi="Arial" w:cs="Arial"/>
          <w:iCs/>
          <w:lang w:bidi="ar-SA"/>
        </w:rPr>
        <w:t>STI test results shared with researchers</w:t>
      </w:r>
      <w:r w:rsidR="009A0E84">
        <w:rPr>
          <w:rFonts w:ascii="Arial" w:hAnsi="Arial" w:cs="Arial"/>
          <w:iCs/>
          <w:lang w:bidi="ar-SA"/>
        </w:rPr>
        <w:t xml:space="preserve">. </w:t>
      </w:r>
      <w:r w:rsidR="00A142A1">
        <w:rPr>
          <w:rFonts w:ascii="Arial" w:hAnsi="Arial" w:cs="Arial"/>
          <w:iCs/>
          <w:lang w:bidi="ar-SA"/>
        </w:rPr>
        <w:t>CBOs will have the option to use their own local version of the medical record release form if</w:t>
      </w:r>
      <w:r w:rsidR="009C3A42">
        <w:rPr>
          <w:rFonts w:ascii="Arial" w:hAnsi="Arial" w:cs="Arial"/>
          <w:iCs/>
          <w:lang w:bidi="ar-SA"/>
        </w:rPr>
        <w:t xml:space="preserve"> preferred</w:t>
      </w:r>
      <w:r w:rsidR="00A142A1">
        <w:rPr>
          <w:rFonts w:ascii="Arial" w:hAnsi="Arial" w:cs="Arial"/>
          <w:iCs/>
          <w:lang w:bidi="ar-SA"/>
        </w:rPr>
        <w:t xml:space="preserve"> to the release form provided by the KIU! study team. </w:t>
      </w:r>
      <w:r w:rsidRPr="00461C57">
        <w:rPr>
          <w:rFonts w:ascii="Arial" w:hAnsi="Arial" w:cs="Arial"/>
          <w:iCs/>
          <w:lang w:bidi="ar-SA"/>
        </w:rPr>
        <w:t>Hologic, Inc</w:t>
      </w:r>
      <w:r w:rsidRPr="00461C57">
        <w:rPr>
          <w:rFonts w:ascii="Arial" w:hAnsi="Arial" w:cs="Arial"/>
          <w:lang w:bidi="ar-SA"/>
        </w:rPr>
        <w:t xml:space="preserve"> is a collaborator on this proposal and has offered to provide technical assistance and provider trainings on implementing rectal STI testing as needed by CBOs (see letter of support).</w:t>
      </w:r>
      <w:r w:rsidRPr="00461C57">
        <w:rPr>
          <w:rFonts w:ascii="Arial" w:hAnsi="Arial" w:cs="Arial"/>
          <w:iCs/>
          <w:lang w:bidi="ar-SA"/>
        </w:rPr>
        <w:t xml:space="preserve">  For CBOs that do not have the capacity for STI testing but are otherwise highly competitive in the RFA process, we will either have CBO staff collect samples on site and ship to our testing lab, or we will ship collection kits directly to YMSM (as in the DTC strategy).  Participants will be encouraged</w:t>
      </w:r>
      <w:r w:rsidR="00C13401">
        <w:rPr>
          <w:rFonts w:ascii="Arial" w:hAnsi="Arial" w:cs="Arial"/>
          <w:iCs/>
          <w:lang w:bidi="ar-SA"/>
        </w:rPr>
        <w:t xml:space="preserve"> by research staff at Northwestern</w:t>
      </w:r>
      <w:r w:rsidRPr="00461C57">
        <w:rPr>
          <w:rFonts w:ascii="Arial" w:hAnsi="Arial" w:cs="Arial"/>
          <w:iCs/>
          <w:lang w:bidi="ar-SA"/>
        </w:rPr>
        <w:t xml:space="preserve"> to return to the CBO for STI testing at the 12-month follow-up point, and participants who decline to do so will be shipped at-home STI kits as in the DTC strategy. </w:t>
      </w:r>
      <w:r w:rsidR="00C13401">
        <w:rPr>
          <w:rFonts w:ascii="Arial" w:hAnsi="Arial" w:cs="Arial"/>
          <w:iCs/>
          <w:lang w:bidi="ar-SA"/>
        </w:rPr>
        <w:t>STI testing at 12-month follow-up is for the research component of the intervention and will therefore be optional for all participants. The CBOs that participants can visit for repeat STI testing are sites that offer testing as a part of their regular services. In addition, CBO providers would be following the CDC recommended schedule for annual STI testing among YMSM.</w:t>
      </w:r>
    </w:p>
    <w:p w:rsidR="003D4271" w:rsidRPr="008A44EE" w:rsidRDefault="003D4271" w:rsidP="003D4271">
      <w:pPr>
        <w:ind w:firstLine="720"/>
        <w:rPr>
          <w:rFonts w:ascii="Arial" w:hAnsi="Arial" w:cs="Arial"/>
        </w:rPr>
      </w:pPr>
      <w:r w:rsidRPr="008A44EE">
        <w:rPr>
          <w:rFonts w:ascii="Arial" w:hAnsi="Arial" w:cs="Arial"/>
        </w:rPr>
        <w:t xml:space="preserve">A Northwestern KIU Data Manager will regularly export a REDCap report of all participants who have consented to have their STI results shared with NU by their CBO. These reports will be generated via completions of a separate REDCap Participant survey, which begins with an online consent form that participants must agree to before completing the survey. Only the data managers will have access to KIU REDCap projects and the data collected therein. This report will be exported periodically to ensure CBO’s are able to report results in a timely manner and for a reasonable number of participants. The exact timeframe and number of participants will be determined after the study launch, as we will have a better sense of how quickly CBOs are consenting participants. Only participants who have consented, but whose results NU has not yet received, will be included in the REDCap report to be exported. </w:t>
      </w:r>
    </w:p>
    <w:p w:rsidR="003D4271" w:rsidRPr="00461C57" w:rsidRDefault="003D4271" w:rsidP="00C13401">
      <w:pPr>
        <w:rPr>
          <w:rFonts w:ascii="Arial" w:hAnsi="Arial" w:cs="Arial"/>
          <w:iCs/>
          <w:lang w:bidi="ar-SA"/>
        </w:rPr>
      </w:pPr>
      <w:r w:rsidRPr="008A44EE">
        <w:rPr>
          <w:rFonts w:ascii="Arial" w:hAnsi="Arial" w:cs="Arial"/>
        </w:rPr>
        <w:tab/>
        <w:t xml:space="preserve">Once exported, the data manager will run a pre-written code that will do two things: (1) match participants to their corresponding CBO and (2) import this participant information (name, date of birth) into surveys designated for each CBO. Automating this process will prevent human error. Participant information imported into the survey will be read-only. These survey links then will be emailed to a designated staff person at each CBO. REDCap emails are a secure method of data transfer, and the survey itself is accessed via a secure webpage. A designated CBO staff person will enter the following information for each listed participant: </w:t>
      </w:r>
      <w:r w:rsidRPr="008A44EE">
        <w:rPr>
          <w:rFonts w:ascii="Arial" w:hAnsi="Arial" w:cs="Arial"/>
        </w:rPr>
        <w:lastRenderedPageBreak/>
        <w:t>date of testing, and test results for the following: rectal chlamydia, rectal gonorrhea, urethral chlamydia, and urethral gonorrhea. There is one page for each participant. CBOs will not be able to enter any data for participants for whom NU did not request results, ensuring NU only receives STI data from consented participants. When finished, the CBO staff member will “submit” the survey and the data will be securely transferred to NU.</w:t>
      </w:r>
    </w:p>
    <w:p w:rsidR="00461C57" w:rsidRPr="001D4961" w:rsidRDefault="00461C57">
      <w:pPr>
        <w:widowControl/>
        <w:autoSpaceDE/>
        <w:autoSpaceDN/>
        <w:ind w:firstLine="720"/>
        <w:rPr>
          <w:rFonts w:ascii="Arial" w:hAnsi="Arial" w:cs="Arial"/>
          <w:iCs/>
          <w:lang w:bidi="ar-SA"/>
        </w:rPr>
      </w:pPr>
      <w:r w:rsidRPr="00461C57">
        <w:rPr>
          <w:rFonts w:ascii="Arial" w:hAnsi="Arial" w:cs="Arial"/>
          <w:iCs/>
          <w:lang w:bidi="ar-SA"/>
        </w:rPr>
        <w:t xml:space="preserve">In the </w:t>
      </w:r>
      <w:r w:rsidRPr="00461C57">
        <w:rPr>
          <w:rFonts w:ascii="Arial" w:hAnsi="Arial" w:cs="Arial"/>
          <w:iCs/>
          <w:u w:val="single"/>
          <w:lang w:bidi="ar-SA"/>
        </w:rPr>
        <w:t>DTC strategy</w:t>
      </w:r>
      <w:r w:rsidRPr="00461C57">
        <w:rPr>
          <w:rFonts w:ascii="Arial" w:hAnsi="Arial" w:cs="Arial"/>
          <w:iCs/>
          <w:lang w:bidi="ar-SA"/>
        </w:rPr>
        <w:t>, we will use the same approach as the KIU! 2.0 trial that produced a &gt;90% return rate.</w:t>
      </w:r>
      <w:r w:rsidRPr="00461C57">
        <w:rPr>
          <w:rFonts w:ascii="Arial" w:hAnsi="Arial" w:cs="Arial"/>
          <w:iCs/>
          <w:lang w:bidi="ar-SA"/>
        </w:rPr>
        <w:fldChar w:fldCharType="begin">
          <w:fldData xml:space="preserve">PEVuZE5vdGU+PENpdGU+PEF1dGhvcj5NdXN0YW5za2k8L0F1dGhvcj48WWVhcj4yMDE3PC9ZZWFy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</w:fldData>
        </w:fldChar>
      </w:r>
      <w:r w:rsidRPr="00461C57">
        <w:rPr>
          <w:rFonts w:ascii="Arial" w:hAnsi="Arial" w:cs="Arial"/>
          <w:iCs/>
          <w:lang w:bidi="ar-SA"/>
        </w:rPr>
        <w:instrText xml:space="preserve"> ADDIN EN.CITE </w:instrText>
      </w:r>
      <w:r w:rsidRPr="00461C57">
        <w:rPr>
          <w:rFonts w:ascii="Arial" w:hAnsi="Arial" w:cs="Arial"/>
          <w:iCs/>
          <w:lang w:bidi="ar-SA"/>
        </w:rPr>
        <w:fldChar w:fldCharType="begin">
          <w:fldData xml:space="preserve">PEVuZE5vdGU+PENpdGU+PEF1dGhvcj5NdXN0YW5za2k8L0F1dGhvcj48WWVhcj4yMDE3PC9ZZWFy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</w:fldData>
        </w:fldChar>
      </w:r>
      <w:r w:rsidRPr="00461C57">
        <w:rPr>
          <w:rFonts w:ascii="Arial" w:hAnsi="Arial" w:cs="Arial"/>
          <w:iCs/>
          <w:lang w:bidi="ar-SA"/>
        </w:rPr>
        <w:instrText xml:space="preserve"> ADDIN EN.CITE.DATA </w:instrText>
      </w:r>
      <w:r w:rsidRPr="00461C57">
        <w:rPr>
          <w:rFonts w:ascii="Arial" w:hAnsi="Arial" w:cs="Arial"/>
          <w:iCs/>
          <w:lang w:bidi="ar-SA"/>
        </w:rPr>
      </w:r>
      <w:r w:rsidRPr="00461C57">
        <w:rPr>
          <w:rFonts w:ascii="Arial" w:hAnsi="Arial" w:cs="Arial"/>
          <w:iCs/>
          <w:lang w:bidi="ar-SA"/>
        </w:rPr>
        <w:fldChar w:fldCharType="end"/>
      </w:r>
      <w:r w:rsidRPr="00461C57">
        <w:rPr>
          <w:rFonts w:ascii="Arial" w:hAnsi="Arial" w:cs="Arial"/>
          <w:iCs/>
          <w:lang w:bidi="ar-SA"/>
        </w:rPr>
      </w:r>
      <w:r w:rsidRPr="00461C57">
        <w:rPr>
          <w:rFonts w:ascii="Arial" w:hAnsi="Arial" w:cs="Arial"/>
          <w:iCs/>
          <w:lang w:bidi="ar-SA"/>
        </w:rPr>
        <w:fldChar w:fldCharType="separate"/>
      </w:r>
      <w:r w:rsidRPr="00461C57">
        <w:rPr>
          <w:rFonts w:ascii="Arial" w:hAnsi="Arial" w:cs="Arial"/>
          <w:iCs/>
          <w:noProof/>
          <w:vertAlign w:val="superscript"/>
          <w:lang w:bidi="ar-SA"/>
        </w:rPr>
        <w:t>13</w:t>
      </w:r>
      <w:r w:rsidRPr="00461C57">
        <w:rPr>
          <w:rFonts w:ascii="Arial" w:hAnsi="Arial" w:cs="Arial"/>
          <w:iCs/>
          <w:lang w:bidi="ar-SA"/>
        </w:rPr>
        <w:fldChar w:fldCharType="end"/>
      </w:r>
      <w:r w:rsidRPr="00461C57">
        <w:rPr>
          <w:rFonts w:ascii="Arial" w:hAnsi="Arial" w:cs="Arial"/>
          <w:iCs/>
          <w:lang w:bidi="ar-SA"/>
        </w:rPr>
        <w:t xml:space="preserve">  YMSM are mailed urine and rectal swab collection kits in a nondescript box at baseline (with an at-home HIV test) and 12 months. Written and video instructions for collecting and returning the samples are provided with a pre-paid shipping container to return specimens.  Results will be available within 3 </w:t>
      </w:r>
      <w:r w:rsidR="00BF67A8">
        <w:rPr>
          <w:rFonts w:ascii="Arial" w:hAnsi="Arial" w:cs="Arial"/>
          <w:iCs/>
          <w:lang w:bidi="ar-SA"/>
        </w:rPr>
        <w:t xml:space="preserve">– 5 </w:t>
      </w:r>
      <w:r w:rsidRPr="00461C57">
        <w:rPr>
          <w:rFonts w:ascii="Arial" w:hAnsi="Arial" w:cs="Arial"/>
          <w:iCs/>
          <w:lang w:bidi="ar-SA"/>
        </w:rPr>
        <w:t>business days of kit arrival.  Testing</w:t>
      </w:r>
      <w:r w:rsidR="00BF67A8">
        <w:rPr>
          <w:rFonts w:ascii="Arial" w:hAnsi="Arial" w:cs="Arial"/>
          <w:iCs/>
          <w:lang w:bidi="ar-SA"/>
        </w:rPr>
        <w:t xml:space="preserve"> for samples collected with Hologic collection kits</w:t>
      </w:r>
      <w:r w:rsidRPr="00461C57">
        <w:rPr>
          <w:rFonts w:ascii="Arial" w:hAnsi="Arial" w:cs="Arial"/>
          <w:iCs/>
          <w:lang w:bidi="ar-SA"/>
        </w:rPr>
        <w:t xml:space="preserve"> will performed using the widely used (89% market share) </w:t>
      </w:r>
      <w:r w:rsidRPr="00461C57">
        <w:rPr>
          <w:rFonts w:ascii="Arial" w:hAnsi="Arial" w:cs="Arial"/>
          <w:lang w:bidi="ar-SA"/>
        </w:rPr>
        <w:t>FDA-approved Gen-Probe APTIMA Combo 2® Assay on the Panther system.</w:t>
      </w:r>
      <w:r w:rsidRPr="00461C57">
        <w:rPr>
          <w:rFonts w:ascii="Arial" w:hAnsi="Arial" w:cs="Arial"/>
          <w:lang w:bidi="ar-SA"/>
        </w:rPr>
        <w:fldChar w:fldCharType="begin"/>
      </w:r>
      <w:r w:rsidRPr="00461C57">
        <w:rPr>
          <w:rFonts w:ascii="Arial" w:hAnsi="Arial" w:cs="Arial"/>
          <w:lang w:bidi="ar-SA"/>
        </w:rPr>
        <w:instrText xml:space="preserve"> ADDIN EN.CITE &lt;EndNote&gt;&lt;Cite&gt;&lt;Year&gt;2016&lt;/Year&gt;&lt;RecNum&gt;22035&lt;/RecNum&gt;&lt;DisplayText&gt;&lt;style face="superscript"&gt;241&lt;/style&gt;&lt;/DisplayText&gt;&lt;record&gt;&lt;rec-number&gt;22035&lt;/rec-number&gt;&lt;foreign-keys&gt;&lt;key app="EN" db-id="9perxfdty9sezqew0t7xaz05v0fpppad99px" timestamp="1459373452"&gt;22035&lt;/key&gt;&lt;/foreign-keys&gt;&lt;ref-type name="Pamphlet"&gt;24&lt;/ref-type&gt;&lt;contributors&gt;&lt;/contributors&gt;&lt;titles&gt;&lt;title&gt;Aptima Combo 2 Assay for Panther System Package Insert&lt;/title&gt;&lt;/titles&gt;&lt;dates&gt;&lt;year&gt;2016&lt;/year&gt;&lt;/dates&gt;&lt;pub-location&gt;San Diego, CA&lt;/pub-location&gt;&lt;publisher&gt;Gen-Probe Incorporated&lt;/publisher&gt;&lt;urls&gt;&lt;related-urls&gt;&lt;url&gt;http://www.hologic.com/sites/default/files/package%20inserts/502446-IFU-PI_002_01.pdf&lt;/url&gt;&lt;/related-urls&gt;&lt;/urls&gt;&lt;/record&gt;&lt;/Cite&gt;&lt;/EndNote&gt;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241</w:t>
      </w:r>
      <w:r w:rsidRPr="00461C57">
        <w:rPr>
          <w:rFonts w:ascii="Arial" w:hAnsi="Arial" w:cs="Arial"/>
          <w:lang w:bidi="ar-SA"/>
        </w:rPr>
        <w:fldChar w:fldCharType="end"/>
      </w:r>
      <w:r w:rsidRPr="00461C57">
        <w:rPr>
          <w:rFonts w:ascii="Arial" w:hAnsi="Arial" w:cs="Arial"/>
          <w:lang w:bidi="ar-SA"/>
        </w:rPr>
        <w:t xml:space="preserve">  </w:t>
      </w:r>
      <w:r w:rsidRPr="00461C57">
        <w:rPr>
          <w:rFonts w:ascii="Arial" w:hAnsi="Arial" w:cs="Arial"/>
          <w:iCs/>
          <w:lang w:bidi="ar-SA"/>
        </w:rPr>
        <w:t>After STI test results are received by the DTC team, they will be delivered to participants through a secure website.  Participants will be able to print a hard copy of their results with an explanatory cover letter.</w:t>
      </w:r>
      <w:r w:rsidR="00BF67A8">
        <w:rPr>
          <w:rFonts w:ascii="Arial" w:hAnsi="Arial" w:cs="Arial"/>
          <w:iCs/>
          <w:lang w:bidi="ar-SA"/>
        </w:rPr>
        <w:t xml:space="preserve"> Testing for samples collection with MTL </w:t>
      </w:r>
      <w:r w:rsidR="000265EB" w:rsidRPr="000265EB">
        <w:rPr>
          <w:rFonts w:ascii="Arial" w:hAnsi="Arial" w:cs="Arial"/>
          <w:iCs/>
          <w:lang w:bidi="ar-SA"/>
        </w:rPr>
        <w:t xml:space="preserve">BD </w:t>
      </w:r>
      <w:r w:rsidR="00FB2D62">
        <w:rPr>
          <w:rFonts w:ascii="Arial" w:hAnsi="Arial" w:cs="Arial"/>
          <w:iCs/>
          <w:lang w:bidi="ar-SA"/>
        </w:rPr>
        <w:t>ProbeTec Chlamydia trachomatis/</w:t>
      </w:r>
      <w:r w:rsidR="000265EB" w:rsidRPr="000265EB">
        <w:rPr>
          <w:rFonts w:ascii="Arial" w:hAnsi="Arial" w:cs="Arial"/>
          <w:iCs/>
          <w:lang w:bidi="ar-SA"/>
        </w:rPr>
        <w:t>Neisseria gonorrhoea</w:t>
      </w:r>
      <w:r w:rsidR="00FB2D62">
        <w:rPr>
          <w:rFonts w:ascii="Arial" w:hAnsi="Arial" w:cs="Arial"/>
          <w:iCs/>
          <w:lang w:bidi="ar-SA"/>
        </w:rPr>
        <w:t>e (CT/GC) Qx specimen</w:t>
      </w:r>
      <w:r w:rsidR="000265EB" w:rsidRPr="000265EB">
        <w:rPr>
          <w:rFonts w:ascii="Arial" w:hAnsi="Arial" w:cs="Arial"/>
          <w:iCs/>
          <w:lang w:bidi="ar-SA"/>
        </w:rPr>
        <w:t xml:space="preserve"> </w:t>
      </w:r>
      <w:r w:rsidR="00BF67A8">
        <w:rPr>
          <w:rFonts w:ascii="Arial" w:hAnsi="Arial" w:cs="Arial"/>
          <w:iCs/>
          <w:lang w:bidi="ar-SA"/>
        </w:rPr>
        <w:t xml:space="preserve">collection kits will be performed using the </w:t>
      </w:r>
      <w:r w:rsidR="00BF67A8" w:rsidRPr="00BF67A8">
        <w:rPr>
          <w:rFonts w:ascii="Arial" w:hAnsi="Arial" w:cs="Arial"/>
          <w:iCs/>
          <w:lang w:bidi="ar-SA"/>
        </w:rPr>
        <w:t>BD ProbeTec CT/GC Qx Amplified DNA Assays</w:t>
      </w:r>
      <w:r w:rsidR="00BF67A8">
        <w:rPr>
          <w:rFonts w:ascii="Arial" w:hAnsi="Arial" w:cs="Arial"/>
          <w:iCs/>
          <w:lang w:bidi="ar-SA"/>
        </w:rPr>
        <w:t xml:space="preserve"> on the </w:t>
      </w:r>
      <w:r w:rsidR="00BF67A8" w:rsidRPr="00BF67A8">
        <w:rPr>
          <w:rFonts w:ascii="Arial" w:hAnsi="Arial" w:cs="Arial"/>
          <w:iCs/>
          <w:lang w:bidi="ar-SA"/>
        </w:rPr>
        <w:t>BD Viper and Roche 4800</w:t>
      </w:r>
      <w:r w:rsidR="00BF67A8">
        <w:rPr>
          <w:rFonts w:ascii="Arial" w:hAnsi="Arial" w:cs="Arial"/>
          <w:iCs/>
          <w:lang w:bidi="ar-SA"/>
        </w:rPr>
        <w:t xml:space="preserve"> systems. Participants will log into MTL secure online portal to view and print a hard copy of their results.</w:t>
      </w:r>
      <w:r w:rsidR="0005458D">
        <w:rPr>
          <w:rFonts w:ascii="Arial" w:hAnsi="Arial" w:cs="Arial"/>
          <w:iCs/>
          <w:lang w:bidi="ar-SA"/>
        </w:rPr>
        <w:t xml:space="preserve"> Study staff will also be able to view participant results by logging into the secure online portal.</w:t>
      </w:r>
      <w:r w:rsidRPr="00461C57">
        <w:rPr>
          <w:rFonts w:ascii="Arial" w:hAnsi="Arial" w:cs="Arial"/>
          <w:iCs/>
          <w:lang w:bidi="ar-SA"/>
        </w:rPr>
        <w:t xml:space="preserve"> </w:t>
      </w:r>
      <w:r w:rsidR="00024B7A">
        <w:rPr>
          <w:rFonts w:ascii="Arial" w:hAnsi="Arial" w:cs="Arial"/>
          <w:iCs/>
          <w:lang w:bidi="ar-SA"/>
        </w:rPr>
        <w:t xml:space="preserve">HIV testing of dried blood spots specimens provided by MTL will be performed using the </w:t>
      </w:r>
      <w:r w:rsidR="00024B7A" w:rsidRPr="00024B7A">
        <w:rPr>
          <w:rFonts w:ascii="Arial" w:hAnsi="Arial" w:cs="Arial"/>
          <w:iCs/>
          <w:lang w:bidi="ar-SA"/>
        </w:rPr>
        <w:t>Geenius™ HIV 1/2 Supplemental Assay</w:t>
      </w:r>
      <w:r w:rsidR="00024B7A">
        <w:rPr>
          <w:rFonts w:ascii="Arial" w:hAnsi="Arial" w:cs="Arial"/>
          <w:iCs/>
          <w:lang w:bidi="ar-SA"/>
        </w:rPr>
        <w:t xml:space="preserve"> on the </w:t>
      </w:r>
      <w:r w:rsidR="00024B7A" w:rsidRPr="00024B7A">
        <w:rPr>
          <w:rFonts w:ascii="Arial" w:hAnsi="Arial" w:cs="Arial"/>
          <w:iCs/>
          <w:lang w:bidi="ar-SA"/>
        </w:rPr>
        <w:t>GS HIV Combo Ag/Ab EIA</w:t>
      </w:r>
      <w:r w:rsidR="00024B7A">
        <w:rPr>
          <w:rFonts w:ascii="Arial" w:hAnsi="Arial" w:cs="Arial"/>
          <w:iCs/>
          <w:lang w:bidi="ar-SA"/>
        </w:rPr>
        <w:t xml:space="preserve"> system. </w:t>
      </w:r>
      <w:r w:rsidRPr="00461C57">
        <w:rPr>
          <w:rFonts w:ascii="Arial" w:hAnsi="Arial" w:cs="Arial"/>
          <w:iCs/>
          <w:lang w:bidi="ar-SA"/>
        </w:rPr>
        <w:t xml:space="preserve">If positive test results arise, study staff will provide local referrals for free or low-cost treatment and make a legally required confidential report to the appropriate health department (see Human Subjects). </w:t>
      </w:r>
    </w:p>
    <w:p w:rsidR="00461C57" w:rsidRPr="00461C57" w:rsidRDefault="00461C57" w:rsidP="00461C57">
      <w:pPr>
        <w:widowControl/>
        <w:autoSpaceDE/>
        <w:autoSpaceDN/>
        <w:ind w:firstLine="720"/>
        <w:rPr>
          <w:rFonts w:ascii="Arial" w:hAnsi="Arial" w:cs="Arial"/>
          <w:lang w:bidi="ar-SA"/>
        </w:rPr>
      </w:pPr>
      <w:r w:rsidRPr="00461C57">
        <w:rPr>
          <w:rFonts w:ascii="Arial" w:hAnsi="Arial" w:cs="Arial"/>
          <w:b/>
          <w:bCs/>
          <w:lang w:bidi="ar-SA"/>
        </w:rPr>
        <w:t xml:space="preserve">Cost data: </w:t>
      </w:r>
      <w:r w:rsidRPr="00461C57">
        <w:rPr>
          <w:rFonts w:ascii="Arial" w:hAnsi="Arial" w:cs="Arial"/>
          <w:bCs/>
          <w:lang w:bidi="ar-SA"/>
        </w:rPr>
        <w:t xml:space="preserve">We will </w:t>
      </w:r>
      <w:r w:rsidRPr="00461C57">
        <w:rPr>
          <w:rFonts w:ascii="Arial" w:hAnsi="Arial" w:cs="Arial"/>
          <w:lang w:bidi="ar-SA"/>
        </w:rPr>
        <w:t>follow established guidelines for collecting cost data and conducting economic evaluations and will conduct cost analyses from the perspective of the healthcare sector.</w:t>
      </w:r>
      <w:r w:rsidRPr="00461C57">
        <w:rPr>
          <w:rFonts w:ascii="Arial" w:hAnsi="Arial" w:cs="Arial"/>
          <w:lang w:bidi="ar-SA"/>
        </w:rPr>
        <w:fldChar w:fldCharType="begin">
          <w:fldData xml:space="preserve">PEVuZE5vdGU+PENpdGU+PEF1dGhvcj5EcnVtbW9uZDwvQXV0aG9yPjxZZWFyPjIwMTU8L1llYXI+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PEVuZE5vdGU+PENpdGU+PEF1dGhvcj5EcnVtbW9uZDwvQXV0aG9yPjxZZWFyPjIwMTU8L1llYXI+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242-244</w:t>
      </w:r>
      <w:r w:rsidRPr="00461C57">
        <w:rPr>
          <w:rFonts w:ascii="Arial" w:hAnsi="Arial" w:cs="Arial"/>
          <w:lang w:bidi="ar-SA"/>
        </w:rPr>
        <w:fldChar w:fldCharType="end"/>
      </w:r>
      <w:r w:rsidRPr="00461C57">
        <w:rPr>
          <w:rFonts w:ascii="Arial" w:hAnsi="Arial" w:cs="Arial"/>
          <w:lang w:bidi="ar-SA"/>
        </w:rPr>
        <w:t xml:space="preserve">  We will follow the 3-step micro-costing approach, a technique in which all inputs consumed in an intervention are identified and quantified in detail and then converted into fiscal terms to produce a cost estimate.</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&lt;EndNote&gt;&lt;Cite&gt;&lt;Author&gt;Polsky&lt;/Author&gt;&lt;Year&gt;2009&lt;/Year&gt;&lt;RecNum&gt;25006&lt;/RecNum&gt;&lt;DisplayText&gt;&lt;style face="superscript"&gt;245&lt;/style&gt;&lt;/DisplayText&gt;&lt;record&gt;&lt;rec-number&gt;25006&lt;/rec-number&gt;&lt;foreign-keys&gt;&lt;key app="EN" db-id="raretw20nzw098ezss9xev00evrfzr9eftwz" timestamp="1515534642"&gt;25006&lt;/key&gt;&lt;/foreign-keys&gt;&lt;ref-type name="Journal Article"&gt;17&lt;/ref-type&gt;&lt;contributors&gt;&lt;authors&gt;&lt;author&gt;Polsky, D.&lt;/author&gt;&lt;author&gt;Glick, H.&lt;/author&gt;&lt;/authors&gt;&lt;/contributors&gt;&lt;auth-address&gt;University of Pennsylvania School of Medicine, Philadelphia, Pennsylvania 19104, USA.&lt;/auth-address&gt;&lt;titles&gt;&lt;title&gt;Costing and cost analysis in randomized controlled trials: caveat emptor&lt;/title&gt;&lt;secondary-title&gt;Pharmacoeconomics&lt;/secondary-title&gt;&lt;/titles&gt;&lt;periodical&gt;&lt;full-title&gt;Pharmacoeconomics&lt;/full-title&gt;&lt;/periodical&gt;&lt;pages&gt;179-88&lt;/pages&gt;&lt;volume&gt;27&lt;/volume&gt;&lt;number&gt;3&lt;/number&gt;&lt;edition&gt;2009/04/10&lt;/edition&gt;&lt;keywords&gt;&lt;keyword&gt;Costs and Cost Analysis&lt;/keyword&gt;&lt;keyword&gt;*Drug Costs&lt;/keyword&gt;&lt;keyword&gt;Humans&lt;/keyword&gt;&lt;keyword&gt;Randomized Controlled Trials as Topic/*economics&lt;/keyword&gt;&lt;/keywords&gt;&lt;dates&gt;&lt;year&gt;2009&lt;/year&gt;&lt;/dates&gt;&lt;isbn&gt;1170-7690 (Print)&amp;#xD;1170-7690 (Linking)&lt;/isbn&gt;&lt;accession-num&gt;19354338&lt;/accession-num&gt;&lt;urls&gt;&lt;related-urls&gt;&lt;url&gt;https://www.ncbi.nlm.nih.gov/pubmed/19354338&lt;/url&gt;&lt;/related-urls&gt;&lt;/urls&gt;&lt;custom2&gt;PMC2971527&lt;/custom2&gt;&lt;electronic-resource-num&gt;10.2165/00019053-200927030-00001&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245</w:t>
      </w:r>
      <w:r w:rsidRPr="00461C57">
        <w:rPr>
          <w:rFonts w:ascii="Arial" w:hAnsi="Arial" w:cs="Arial"/>
          <w:lang w:bidi="ar-SA"/>
        </w:rPr>
        <w:fldChar w:fldCharType="end"/>
      </w:r>
      <w:r w:rsidRPr="00461C57">
        <w:rPr>
          <w:rFonts w:ascii="Arial" w:hAnsi="Arial" w:cs="Arial"/>
          <w:lang w:bidi="ar-SA"/>
        </w:rPr>
        <w:t xml:space="preserve">  </w:t>
      </w:r>
      <w:r w:rsidRPr="00461C57">
        <w:rPr>
          <w:rFonts w:ascii="Arial" w:hAnsi="Arial" w:cs="Arial"/>
          <w:b/>
          <w:lang w:bidi="ar-SA"/>
        </w:rPr>
        <w:t>(1)</w:t>
      </w:r>
      <w:r w:rsidRPr="00461C57">
        <w:rPr>
          <w:rFonts w:ascii="Arial" w:hAnsi="Arial" w:cs="Arial"/>
          <w:lang w:bidi="ar-SA"/>
        </w:rPr>
        <w:t xml:space="preserve"> We will describe all resource inputs involved in delivering KIU! for each strategy, excluding research-related resources.  The resource categories include: 1) </w:t>
      </w:r>
      <w:r w:rsidRPr="00461C57">
        <w:rPr>
          <w:rFonts w:ascii="Arial" w:hAnsi="Arial" w:cs="Arial"/>
          <w:i/>
          <w:lang w:bidi="ar-SA"/>
        </w:rPr>
        <w:t>start-up</w:t>
      </w:r>
      <w:r w:rsidRPr="00461C57">
        <w:rPr>
          <w:rFonts w:ascii="Arial" w:hAnsi="Arial" w:cs="Arial"/>
          <w:lang w:bidi="ar-SA"/>
        </w:rPr>
        <w:t xml:space="preserve"> (e.g. CBO recruitment, initial training); 2) </w:t>
      </w:r>
      <w:r w:rsidRPr="00461C57">
        <w:rPr>
          <w:rFonts w:ascii="Arial" w:hAnsi="Arial" w:cs="Arial"/>
          <w:i/>
          <w:lang w:bidi="ar-SA"/>
        </w:rPr>
        <w:t>variable</w:t>
      </w:r>
      <w:r w:rsidRPr="00461C57">
        <w:rPr>
          <w:rFonts w:ascii="Arial" w:hAnsi="Arial" w:cs="Arial"/>
          <w:lang w:bidi="ar-SA"/>
        </w:rPr>
        <w:t xml:space="preserve">, which increase as a direct function of the number of participants (e.g. shipping HIV kits); and 3) </w:t>
      </w:r>
      <w:r w:rsidRPr="00461C57">
        <w:rPr>
          <w:rFonts w:ascii="Arial" w:hAnsi="Arial" w:cs="Arial"/>
          <w:i/>
          <w:lang w:bidi="ar-SA"/>
        </w:rPr>
        <w:t>time-dependent</w:t>
      </w:r>
      <w:r w:rsidRPr="00461C57">
        <w:rPr>
          <w:rFonts w:ascii="Arial" w:hAnsi="Arial" w:cs="Arial"/>
          <w:lang w:bidi="ar-SA"/>
        </w:rPr>
        <w:t xml:space="preserve">, which do not vary in relation to the number of participants but are used during program operation (e.g. social media advertisements, booster training/technical assistance, staff time, space).  </w:t>
      </w:r>
      <w:r w:rsidRPr="00461C57">
        <w:rPr>
          <w:rFonts w:ascii="Arial" w:hAnsi="Arial" w:cs="Arial"/>
          <w:b/>
          <w:lang w:bidi="ar-SA"/>
        </w:rPr>
        <w:t>(2)</w:t>
      </w:r>
      <w:r w:rsidRPr="00461C57">
        <w:rPr>
          <w:rFonts w:ascii="Arial" w:hAnsi="Arial" w:cs="Arial"/>
          <w:lang w:bidi="ar-SA"/>
        </w:rPr>
        <w:t xml:space="preserve"> We will measure the number of units consumed for each of these resources, using study records and interviews with staff for most resources, including training and client recruitment activities at CBOs.  We will supplement these estimates with data that we collect directly from CBOs in surveys conducted by email and by phone.  Surveys will collect additional information about resources incurred at the CBO to deliver KIU! such as staff recruitment, time spent with participant engagement, and associated non-personnel and overhead costs.  We will pre-test the survey instrument with a convenience sample of CBOs, and we will visit up to 3 sites in person to further refine the instrument and identify additional data collection needs.  </w:t>
      </w:r>
      <w:r w:rsidRPr="00461C57">
        <w:rPr>
          <w:rFonts w:ascii="Arial" w:hAnsi="Arial" w:cs="Arial"/>
          <w:b/>
          <w:lang w:bidi="ar-SA"/>
        </w:rPr>
        <w:t xml:space="preserve">(3) </w:t>
      </w:r>
      <w:r w:rsidRPr="00461C57">
        <w:rPr>
          <w:rFonts w:ascii="Arial" w:hAnsi="Arial" w:cs="Arial"/>
          <w:lang w:bidi="ar-SA"/>
        </w:rPr>
        <w:t>For each resource unit we will determine a value in dollars and then multiply this value by the number of units consumed.  These values will represent the cost of the resources required to initiate and deliver KIU! on an ongoing basis.  To value personnel time, we will employ national average wage and fringe benefit rates reported by the US Bureau of Labor Statistics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&lt;EndNote&gt;&lt;Cite&gt;&lt;Author&gt;(US)&lt;/Author&gt;&lt;Year&gt;2017&lt;/Year&gt;&lt;RecNum&gt;25015&lt;/RecNum&gt;&lt;DisplayText&gt;&lt;style face="superscript"&gt;246&lt;/style&gt;&lt;/DisplayText&gt;&lt;record&gt;&lt;rec-number&gt;25015&lt;/rec-number&gt;&lt;foreign-keys&gt;&lt;key app="EN" db-id="raretw20nzw098ezss9xev00evrfzr9eftwz" timestamp="1516299877"&gt;25015&lt;/key&gt;&lt;/foreign-keys&gt;&lt;ref-type name="Web Page"&gt;12&lt;/ref-type&gt;&lt;contributors&gt;&lt;authors&gt;&lt;author&gt;Department of Labor (US)&lt;/author&gt;&lt;/authors&gt;&lt;/contributors&gt;&lt;titles&gt;&lt;title&gt;National compensation survey&lt;/title&gt;&lt;/titles&gt;&lt;number&gt;24 December 2017&lt;/number&gt;&lt;dates&gt;&lt;year&gt;2017&lt;/year&gt;&lt;/dates&gt;&lt;urls&gt;&lt;related-urls&gt;&lt;url&gt;http://www.bls.gov/data&lt;/url&gt;&lt;/related-urls&gt;&lt;/urls&gt;&lt;/record&gt;&lt;/Cite&gt;&lt;/EndNote&gt;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246</w:t>
      </w:r>
      <w:r w:rsidRPr="00461C57">
        <w:rPr>
          <w:rFonts w:ascii="Arial" w:hAnsi="Arial" w:cs="Arial"/>
          <w:lang w:bidi="ar-SA"/>
        </w:rPr>
        <w:fldChar w:fldCharType="end"/>
      </w:r>
      <w:r w:rsidRPr="00461C57">
        <w:rPr>
          <w:rFonts w:ascii="Arial" w:hAnsi="Arial" w:cs="Arial"/>
          <w:lang w:bidi="ar-SA"/>
        </w:rPr>
        <w:t>.  For the exploratory sustainment aim the economic evaluation team will use the micro-costing data to develop a budget Impact Tool that can reflect local site costs.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&lt;EndNote&gt;&lt;Cite&gt;&lt;Author&gt;Center for Health Economics of Treatment Interventions for Substance Use Disorders&lt;/Author&gt;&lt;Year&gt;2015&lt;/Year&gt;&lt;RecNum&gt;25257&lt;/RecNum&gt;&lt;DisplayText&gt;&lt;style face="superscript"&gt;32&lt;/style&gt;&lt;/DisplayText&gt;&lt;record&gt;&lt;rec-number&gt;25257&lt;/rec-number&gt;&lt;foreign-keys&gt;&lt;key app="EN" db-id="9perxfdty9sezqew0t7xaz05v0fpppad99px" timestamp="1516136144"&gt;25257&lt;/key&gt;&lt;/foreign-keys&gt;&lt;ref-type name="Web Page"&gt;12&lt;/ref-type&gt;&lt;contributors&gt;&lt;authors&gt;&lt;author&gt;Center for Health Economics of Treatment Interventions for Substance Use Disorders, HCV, and HIV (CHERISH)&lt;/author&gt;&lt;/authors&gt;&lt;/contributors&gt;&lt;titles&gt;&lt;title&gt;Budget Impact Tool&lt;/title&gt;&lt;/titles&gt;&lt;number&gt;9 January 2018&lt;/number&gt;&lt;dates&gt;&lt;year&gt;2015&lt;/year&gt;&lt;/dates&gt;&lt;pub-location&gt;New York, NY&lt;/pub-location&gt;&lt;publisher&gt;Weill Cornell Medicine, Boston Medical Center, University of Pennsylvania, and University of Miami&lt;/publisher&gt;&lt;urls&gt;&lt;related-urls&gt;&lt;url&gt;http://cherishresearch.org/resources/#BudgetImpact&lt;/url&gt;&lt;/related-urls&gt;&lt;/urls&gt;&lt;/record&gt;&lt;/Cite&gt;&lt;/EndNote&gt;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32</w:t>
      </w:r>
      <w:r w:rsidRPr="00461C57">
        <w:rPr>
          <w:rFonts w:ascii="Arial" w:hAnsi="Arial" w:cs="Arial"/>
          <w:lang w:bidi="ar-SA"/>
        </w:rPr>
        <w:fldChar w:fldCharType="end"/>
      </w:r>
      <w:r w:rsidRPr="00461C57">
        <w:rPr>
          <w:rFonts w:ascii="Arial" w:hAnsi="Arial" w:cs="Arial"/>
          <w:lang w:bidi="ar-SA"/>
        </w:rPr>
        <w:t xml:space="preserve"> </w:t>
      </w:r>
    </w:p>
    <w:p w:rsidR="00461C57" w:rsidRPr="00461C57" w:rsidRDefault="00461C57" w:rsidP="00461C57">
      <w:pPr>
        <w:widowControl/>
        <w:autoSpaceDE/>
        <w:autoSpaceDN/>
        <w:ind w:firstLine="720"/>
        <w:rPr>
          <w:rFonts w:ascii="Arial" w:hAnsi="Arial" w:cs="Arial"/>
          <w:lang w:bidi="ar-SA"/>
        </w:rPr>
      </w:pPr>
      <w:r w:rsidRPr="00461C57">
        <w:rPr>
          <w:rFonts w:ascii="Arial" w:hAnsi="Arial" w:cs="Arial"/>
          <w:lang w:bidi="ar-SA"/>
        </w:rPr>
        <w:t xml:space="preserve">We will employ the variable and time-dependent costs to estimate cost per participant and cost per infection avoided at one year; start-up costs will be reported separately.  To estimate cost per infection avoided, we will develop an estimate of infections avoided based on the effectiveness outcomes observed in the study.  First, we will estimate the expected HIV incidence for the study population without any intervention.  To do so, we will stratify the study participants by age, sex, race, and county of residence.  Working with consultant Sullivan, we will then assemble CDC HIV surveillance reports of age- and race-adjusted HIV incidence in each county.  The expected HIV incidence in the KIU! 3.0 study population without any intervention will be calculated as the weighted average of age, race, and county-specific incidence of HIV, where the weights are the relative N of each stratum.  Next, we will estimate the HIV incidence for each arm of KIU! 3.0. Because it is not feasible to measure and compare HIV incidence directly, we will leverage STI (GC/CT) incidence data to calculate HIV incidence, adjusting for the fact that PrEP use could affect the relationship between incidence of STIs and incidence of HIV.  We will estimate the number of HIV infections in </w:t>
      </w:r>
      <w:r w:rsidRPr="00461C57">
        <w:rPr>
          <w:rFonts w:ascii="Arial" w:hAnsi="Arial" w:cs="Arial"/>
          <w:lang w:bidi="ar-SA"/>
        </w:rPr>
        <w:lastRenderedPageBreak/>
        <w:t>each follow-up period (months 1-3, 4-6, 7-12) as: (the number of STIs) X (incidence rate of HIV among those with STI) X (PrEP initiation rate in that period) X (PrEP protective benefit).</w:t>
      </w:r>
      <w:r w:rsidRPr="00461C57">
        <w:rPr>
          <w:rFonts w:ascii="Arial" w:hAnsi="Arial" w:cs="Arial"/>
          <w:lang w:bidi="ar-SA"/>
        </w:rPr>
        <w:fldChar w:fldCharType="begin">
          <w:fldData xml:space="preserve">PEVuZE5vdGU+PENpdGU+PEF1dGhvcj5HcmFudDwvQXV0aG9yPjxZZWFyPjIwMTA8L1llYXI+PFJl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PEVuZE5vdGU+PENpdGU+PEF1dGhvcj5HcmFudDwvQXV0aG9yPjxZZWFyPjIwMTA8L1llYXI+PFJl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211, 247, 248</w:t>
      </w:r>
      <w:r w:rsidRPr="00461C57">
        <w:rPr>
          <w:rFonts w:ascii="Arial" w:hAnsi="Arial" w:cs="Arial"/>
          <w:lang w:bidi="ar-SA"/>
        </w:rPr>
        <w:fldChar w:fldCharType="end"/>
      </w:r>
      <w:r w:rsidRPr="00461C57">
        <w:rPr>
          <w:rFonts w:ascii="Arial" w:hAnsi="Arial" w:cs="Arial"/>
          <w:lang w:bidi="ar-SA"/>
        </w:rPr>
        <w:t xml:space="preserve">  The number of HIV infections averted at one year for each study arm will be the difference between the estimated number of HIV infections expected and the estimated number of infections occurring in each study arm. </w:t>
      </w:r>
    </w:p>
    <w:p w:rsidR="00D66333" w:rsidRDefault="00D66333" w:rsidP="00461C57">
      <w:pPr>
        <w:widowControl/>
        <w:autoSpaceDE/>
        <w:autoSpaceDN/>
        <w:ind w:firstLine="720"/>
        <w:rPr>
          <w:rFonts w:ascii="Arial" w:hAnsi="Arial" w:cs="Arial"/>
          <w:b/>
          <w:lang w:bidi="ar-SA"/>
        </w:rPr>
      </w:pPr>
    </w:p>
    <w:p w:rsidR="00461C57" w:rsidRPr="00461C57" w:rsidRDefault="00461C57" w:rsidP="00D66333">
      <w:pPr>
        <w:widowControl/>
        <w:autoSpaceDE/>
        <w:autoSpaceDN/>
        <w:rPr>
          <w:rFonts w:ascii="Arial" w:hAnsi="Arial" w:cs="Arial"/>
          <w:lang w:bidi="ar-SA"/>
        </w:rPr>
      </w:pPr>
      <w:r w:rsidRPr="00461C57">
        <w:rPr>
          <w:rFonts w:ascii="Arial" w:hAnsi="Arial" w:cs="Arial"/>
          <w:b/>
          <w:lang w:bidi="ar-SA"/>
        </w:rPr>
        <w:t xml:space="preserve">C.7g. Analytic plan for Aim 1. </w:t>
      </w:r>
      <w:r w:rsidRPr="00461C57">
        <w:rPr>
          <w:rFonts w:ascii="Arial" w:hAnsi="Arial" w:cs="Arial"/>
          <w:lang w:bidi="ar-SA"/>
        </w:rPr>
        <w:t>We will employ Multivariable Generalized Linear Mixed Models (GLMM)</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&lt;EndNote&gt;&lt;Cite&gt;&lt;Author&gt;Glick&lt;/Author&gt;&lt;Year&gt;2014&lt;/Year&gt;&lt;RecNum&gt;25004&lt;/RecNum&gt;&lt;DisplayText&gt;&lt;style face="superscript"&gt;243&lt;/style&gt;&lt;/DisplayText&gt;&lt;record&gt;&lt;rec-number&gt;25004&lt;/rec-number&gt;&lt;foreign-keys&gt;&lt;key app="EN" db-id="raretw20nzw098ezss9xev00evrfzr9eftwz" timestamp="1515534464"&gt;25004&lt;/key&gt;&lt;/foreign-keys&gt;&lt;ref-type name="Book"&gt;6&lt;/ref-type&gt;&lt;contributors&gt;&lt;authors&gt;&lt;author&gt;Glick, H. A.&lt;/author&gt;&lt;author&gt;Doshi, J. A.&lt;/author&gt;&lt;author&gt;Sonnad, S. S.&lt;/author&gt;&lt;author&gt;Polsky, D.&lt;/author&gt;&lt;/authors&gt;&lt;/contributors&gt;&lt;titles&gt;&lt;title&gt;Economic evaluation in clinical trials&lt;/title&gt;&lt;/titles&gt;&lt;dates&gt;&lt;year&gt;2014&lt;/year&gt;&lt;/dates&gt;&lt;publisher&gt;Oxford University Press&lt;/publisher&gt;&lt;urls&gt;&lt;/urls&gt;&lt;/record&gt;&lt;/Cite&gt;&lt;/EndNote&gt;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243</w:t>
      </w:r>
      <w:r w:rsidRPr="00461C57">
        <w:rPr>
          <w:rFonts w:ascii="Arial" w:hAnsi="Arial" w:cs="Arial"/>
          <w:lang w:bidi="ar-SA"/>
        </w:rPr>
        <w:fldChar w:fldCharType="end"/>
      </w:r>
      <w:r w:rsidRPr="00461C57">
        <w:rPr>
          <w:rFonts w:ascii="Arial" w:hAnsi="Arial" w:cs="Arial"/>
          <w:lang w:bidi="ar-SA"/>
        </w:rPr>
        <w:t xml:space="preserve"> for our analyses, as they account for nested individual observations within counties and are commonly used in cluster-randomized trials.</w:t>
      </w:r>
      <w:r w:rsidRPr="00461C57">
        <w:rPr>
          <w:rFonts w:ascii="Arial" w:hAnsi="Arial" w:cs="Arial"/>
          <w:lang w:bidi="ar-SA"/>
        </w:rPr>
        <w:fldChar w:fldCharType="begin">
          <w:fldData xml:space="preserve">PEVuZE5vdGU+PENpdGU+PEF1dGhvcj5GaWVybzwvQXV0aG9yPjxZZWFyPjIwMTY8L1llYXI+PFJl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==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PEVuZE5vdGU+PENpdGU+PEF1dGhvcj5GaWVybzwvQXV0aG9yPjxZZWFyPjIwMTY8L1llYXI+PFJl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==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249</w:t>
      </w:r>
      <w:r w:rsidRPr="00461C57">
        <w:rPr>
          <w:rFonts w:ascii="Arial" w:hAnsi="Arial" w:cs="Arial"/>
          <w:lang w:bidi="ar-SA"/>
        </w:rPr>
        <w:fldChar w:fldCharType="end"/>
      </w:r>
      <w:r w:rsidRPr="00461C57">
        <w:rPr>
          <w:rFonts w:ascii="Arial" w:hAnsi="Arial" w:cs="Arial"/>
          <w:lang w:bidi="ar-SA"/>
        </w:rPr>
        <w:t xml:space="preserve">  The multivariable aspect of the model allows for the control of factors that are unbalanced between arms because they either were not accounted for in the randomization process or may have become unbalanced due to loss to follow-up. To account for potential selection bias in constructing an efficient (1 DF) adjustment for measured differences in county-level covariates, we will adjust for the linear combination forming the first canonical covariate that maximally distinguished the sites in the two arms.</w:t>
      </w:r>
      <w:r w:rsidRPr="00461C57">
        <w:rPr>
          <w:rFonts w:ascii="Arial" w:hAnsi="Arial" w:cs="Arial"/>
          <w:lang w:bidi="ar-SA"/>
        </w:rPr>
        <w:fldChar w:fldCharType="begin">
          <w:fldData xml:space="preserve">PEVuZE5vdGU+PENpdGU+PEF1dGhvcj5Ccm93bjwvQXV0aG9yPjxZZWFyPjE5OTk8L1llYXI+PFJl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==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PEVuZE5vdGU+PENpdGU+PEF1dGhvcj5Ccm93bjwvQXV0aG9yPjxZZWFyPjE5OTk8L1llYXI+PFJl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==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181, 250</w:t>
      </w:r>
      <w:r w:rsidRPr="00461C57">
        <w:rPr>
          <w:rFonts w:ascii="Arial" w:hAnsi="Arial" w:cs="Arial"/>
          <w:lang w:bidi="ar-SA"/>
        </w:rPr>
        <w:fldChar w:fldCharType="end"/>
      </w:r>
      <w:r w:rsidRPr="00461C57">
        <w:rPr>
          <w:rFonts w:ascii="Arial" w:hAnsi="Arial" w:cs="Arial"/>
          <w:lang w:bidi="ar-SA"/>
        </w:rPr>
        <w:t xml:space="preserve"> Similar to propensity score analysis, we will also formally include the model that predicts selection effects.</w:t>
      </w:r>
      <w:r w:rsidRPr="00461C57">
        <w:rPr>
          <w:rFonts w:ascii="Arial" w:hAnsi="Arial" w:cs="Arial"/>
          <w:lang w:bidi="ar-SA"/>
        </w:rPr>
        <w:fldChar w:fldCharType="begin">
          <w:fldData xml:space="preserve">PEVuZE5vdGU+PENpdGU+PEF1dGhvcj5Ccm93bjwvQXV0aG9yPjxZZWFyPjIwMDg8L1llYXI+PFJl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PEVuZE5vdGU+PENpdGU+PEF1dGhvcj5Ccm93bjwvQXV0aG9yPjxZZWFyPjIwMDg8L1llYXI+PFJl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121</w:t>
      </w:r>
      <w:r w:rsidRPr="00461C57">
        <w:rPr>
          <w:rFonts w:ascii="Arial" w:hAnsi="Arial" w:cs="Arial"/>
          <w:lang w:bidi="ar-SA"/>
        </w:rPr>
        <w:fldChar w:fldCharType="end"/>
      </w:r>
      <w:r w:rsidRPr="00461C57">
        <w:rPr>
          <w:rFonts w:ascii="Arial" w:hAnsi="Arial" w:cs="Arial"/>
          <w:lang w:bidi="ar-SA"/>
        </w:rPr>
        <w:t xml:space="preserve"> We will estimate standard errors using nonparametric bootstrapping techniques within the multivariable framework</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&lt;EndNote&gt;&lt;Cite&gt;&lt;Author&gt;Glick&lt;/Author&gt;&lt;Year&gt;2014&lt;/Year&gt;&lt;RecNum&gt;25004&lt;/RecNum&gt;&lt;DisplayText&gt;&lt;style face="superscript"&gt;243&lt;/style&gt;&lt;/DisplayText&gt;&lt;record&gt;&lt;rec-number&gt;25004&lt;/rec-number&gt;&lt;foreign-keys&gt;&lt;key app="EN" db-id="raretw20nzw098ezss9xev00evrfzr9eftwz" timestamp="1515534464"&gt;25004&lt;/key&gt;&lt;/foreign-keys&gt;&lt;ref-type name="Book"&gt;6&lt;/ref-type&gt;&lt;contributors&gt;&lt;authors&gt;&lt;author&gt;Glick, H. A.&lt;/author&gt;&lt;author&gt;Doshi, J. A.&lt;/author&gt;&lt;author&gt;Sonnad, S. S.&lt;/author&gt;&lt;author&gt;Polsky, D.&lt;/author&gt;&lt;/authors&gt;&lt;/contributors&gt;&lt;titles&gt;&lt;title&gt;Economic evaluation in clinical trials&lt;/title&gt;&lt;/titles&gt;&lt;dates&gt;&lt;year&gt;2014&lt;/year&gt;&lt;/dates&gt;&lt;publisher&gt;Oxford University Press&lt;/publisher&gt;&lt;urls&gt;&lt;/urls&gt;&lt;/record&gt;&lt;/Cite&gt;&lt;/EndNote&gt;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243</w:t>
      </w:r>
      <w:r w:rsidRPr="00461C57">
        <w:rPr>
          <w:rFonts w:ascii="Arial" w:hAnsi="Arial" w:cs="Arial"/>
          <w:lang w:bidi="ar-SA"/>
        </w:rPr>
        <w:fldChar w:fldCharType="end"/>
      </w:r>
      <w:r w:rsidRPr="00461C57">
        <w:rPr>
          <w:rFonts w:ascii="Arial" w:hAnsi="Arial" w:cs="Arial"/>
          <w:lang w:bidi="ar-SA"/>
        </w:rPr>
        <w:t xml:space="preserve"> treating arm as a dichotomous indicator. The differences between the intervention arms will be evaluated by examining the statistical significance of the level-2 (i.e., cluster level) dichotomous indicator for the intervention arms. We will estimate and compare the difference in predicted mean cost per participant between the arms, and will also use those estimates of mean cost to characterize the cost per HIV infection averted in each arm of the study. For cost analysis, parametric methods based on parameters obtained from bootstrapping will be used to estimate acceptability curves,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&lt;EndNote&gt;&lt;Cite&gt;&lt;Author&gt;Neumann&lt;/Author&gt;&lt;Year&gt;2017&lt;/Year&gt;&lt;RecNum&gt;25003&lt;/RecNum&gt;&lt;DisplayText&gt;&lt;style face="superscript"&gt;244&lt;/style&gt;&lt;/DisplayText&gt;&lt;record&gt;&lt;rec-number&gt;25003&lt;/rec-number&gt;&lt;foreign-keys&gt;&lt;key app="EN" db-id="raretw20nzw098ezss9xev00evrfzr9eftwz" timestamp="1515534404"&gt;25003&lt;/key&gt;&lt;/foreign-keys&gt;&lt;ref-type name="Book"&gt;6&lt;/ref-type&gt;&lt;contributors&gt;&lt;authors&gt;&lt;author&gt;Neumann, P. J.&lt;/author&gt;&lt;author&gt;Sanders, G. D.&lt;/author&gt;&lt;author&gt;Russell, L. B.&lt;/author&gt;&lt;author&gt;Siegel, J. E.&lt;/author&gt;&lt;author&gt;Ganiats, T. G.&lt;/author&gt;&lt;/authors&gt;&lt;/contributors&gt;&lt;titles&gt;&lt;title&gt;Cost-Effectiveness in Health and Medicine&lt;/title&gt;&lt;/titles&gt;&lt;edition&gt;2nd&lt;/edition&gt;&lt;dates&gt;&lt;year&gt;2017&lt;/year&gt;&lt;/dates&gt;&lt;pub-location&gt;New York, NY&lt;/pub-location&gt;&lt;publisher&gt;Oxford University Press&lt;/publisher&gt;&lt;urls&gt;&lt;/urls&gt;&lt;/record&gt;&lt;/Cite&gt;&lt;/EndNote&gt;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244</w:t>
      </w:r>
      <w:r w:rsidRPr="00461C57">
        <w:rPr>
          <w:rFonts w:ascii="Arial" w:hAnsi="Arial" w:cs="Arial"/>
          <w:lang w:bidi="ar-SA"/>
        </w:rPr>
        <w:fldChar w:fldCharType="end"/>
      </w:r>
      <w:r w:rsidRPr="00461C57">
        <w:rPr>
          <w:rFonts w:ascii="Arial" w:hAnsi="Arial" w:cs="Arial"/>
          <w:lang w:bidi="ar-SA"/>
        </w:rPr>
        <w:t xml:space="preserve"> which will illustrate the probability that the more expensive intervention is a good value for different willingness-to-pay thresholds (i.e., incremental cost per infection avoided). Finally, all analysis of outcomes will conform to best practices in analysis of randomized trials, including intention-to-treat analysis and sensitivity analysis of missing data and multilevel multiple imputation in order to examine the potential effect of missing responses on the results.</w:t>
      </w:r>
      <w:r w:rsidRPr="00461C57">
        <w:rPr>
          <w:rFonts w:ascii="Arial" w:hAnsi="Arial" w:cs="Arial"/>
          <w:lang w:bidi="ar-SA"/>
        </w:rPr>
        <w:fldChar w:fldCharType="begin">
          <w:fldData xml:space="preserve">PEVuZE5vdGU+PENpdGU+PEF1dGhvcj5XaGl0ZTwvQXV0aG9yPjxZZWFyPjIwMTE8L1llYXI+PFJl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=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PEVuZE5vdGU+PENpdGU+PEF1dGhvcj5XaGl0ZTwvQXV0aG9yPjxZZWFyPjIwMTE8L1llYXI+PFJl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=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251-253</w:t>
      </w:r>
      <w:r w:rsidRPr="00461C57">
        <w:rPr>
          <w:rFonts w:ascii="Arial" w:hAnsi="Arial" w:cs="Arial"/>
          <w:lang w:bidi="ar-SA"/>
        </w:rPr>
        <w:fldChar w:fldCharType="end"/>
      </w:r>
    </w:p>
    <w:p w:rsidR="00461C57" w:rsidRPr="00461C57" w:rsidRDefault="00461C57" w:rsidP="00461C57">
      <w:pPr>
        <w:widowControl/>
        <w:autoSpaceDE/>
        <w:autoSpaceDN/>
        <w:ind w:firstLine="720"/>
        <w:rPr>
          <w:rFonts w:ascii="Arial" w:hAnsi="Arial" w:cs="Arial"/>
          <w:lang w:bidi="ar-SA"/>
        </w:rPr>
      </w:pPr>
      <w:r w:rsidRPr="00461C57">
        <w:rPr>
          <w:rFonts w:ascii="Arial" w:hAnsi="Arial" w:cs="Arial"/>
          <w:b/>
          <w:lang w:bidi="ar-SA"/>
        </w:rPr>
        <w:t xml:space="preserve">Power analysis for primary study outcome.  </w:t>
      </w:r>
      <w:r w:rsidRPr="00461C57">
        <w:rPr>
          <w:rFonts w:ascii="Arial" w:hAnsi="Arial" w:cs="Arial"/>
          <w:lang w:bidi="ar-SA"/>
        </w:rPr>
        <w:t>In order to determine power for the PHI outcome measured at the YMSM level, the required number of clusters was estimated using the clusterPower package in R,</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&lt;EndNote&gt;&lt;Cite&gt;&lt;Author&gt;Reich&lt;/Author&gt;&lt;Year&gt;2012&lt;/Year&gt;&lt;RecNum&gt;249&lt;/RecNum&gt;&lt;DisplayText&gt;&lt;style face="superscript"&gt;254&lt;/style&gt;&lt;/DisplayText&gt;&lt;record&gt;&lt;rec-number&gt;249&lt;/rec-number&gt;&lt;foreign-keys&gt;&lt;key app="EN" db-id="wrzse5v0rteeeoe0d5dpfzzn9rp0a2s5rv5t" timestamp="1515448014"&gt;249&lt;/key&gt;&lt;/foreign-keys&gt;&lt;ref-type name="Journal Article"&gt;17&lt;/ref-type&gt;&lt;contributors&gt;&lt;authors&gt;&lt;author&gt;Reich, N. G.&lt;/author&gt;&lt;author&gt;Myers, J. A.&lt;/author&gt;&lt;author&gt;Obeng, D.&lt;/author&gt;&lt;author&gt;Milstone, A. M.&lt;/author&gt;&lt;author&gt;Perl, T. M.&lt;/author&gt;&lt;/authors&gt;&lt;/contributors&gt;&lt;auth-address&gt;Division of Biostatistics and Epidemiology, University of Massachusetts, Amherst, Massachusetts, United States of America.&lt;/auth-address&gt;&lt;titles&gt;&lt;title&gt;Empirical power and sample size calculations for cluster-randomized and cluster-randomized crossover studies&lt;/title&gt;&lt;secondary-title&gt;PLoS One&lt;/secondary-title&gt;&lt;/titles&gt;&lt;periodical&gt;&lt;full-title&gt;PLoS One&lt;/full-title&gt;&lt;/periodical&gt;&lt;pages&gt;e35564&lt;/pages&gt;&lt;volume&gt;7&lt;/volume&gt;&lt;number&gt;4&lt;/number&gt;&lt;edition&gt;2012/05/05&lt;/edition&gt;&lt;keywords&gt;&lt;keyword&gt;Cluster Analysis&lt;/keyword&gt;&lt;keyword&gt;*Cross-Over Studies&lt;/keyword&gt;&lt;keyword&gt;Humans&lt;/keyword&gt;&lt;keyword&gt;Internet&lt;/keyword&gt;&lt;keyword&gt;*Models, Statistical&lt;/keyword&gt;&lt;keyword&gt;Randomized Controlled Trials as Topic/*statistics &amp;amp; numerical data&lt;/keyword&gt;&lt;keyword&gt;Sample Size&lt;/keyword&gt;&lt;keyword&gt;*Software&lt;/keyword&gt;&lt;/keywords&gt;&lt;dates&gt;&lt;year&gt;2012&lt;/year&gt;&lt;/dates&gt;&lt;isbn&gt;1932-6203 (Electronic)&amp;#xD;1932-6203 (Linking)&lt;/isbn&gt;&lt;accession-num&gt;22558168&lt;/accession-num&gt;&lt;urls&gt;&lt;related-urls&gt;&lt;url&gt;https://www.ncbi.nlm.nih.gov/pubmed/22558168&lt;/url&gt;&lt;/related-urls&gt;&lt;/urls&gt;&lt;custom2&gt;PMC3338707&lt;/custom2&gt;&lt;electronic-resource-num&gt;10.1371/journal.pone.0035564&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254</w:t>
      </w:r>
      <w:r w:rsidRPr="00461C57">
        <w:rPr>
          <w:rFonts w:ascii="Arial" w:hAnsi="Arial" w:cs="Arial"/>
          <w:lang w:bidi="ar-SA"/>
        </w:rPr>
        <w:fldChar w:fldCharType="end"/>
      </w:r>
      <w:r w:rsidRPr="00461C57">
        <w:rPr>
          <w:rFonts w:ascii="Arial" w:hAnsi="Arial" w:cs="Arial"/>
          <w:lang w:bidi="ar-SA"/>
        </w:rPr>
        <w:t xml:space="preserve"> which accounts for the nested nature of YMSM within clusters. Assuming an intra-class correlation coefficient of up to 0.125 and a continuous outcome, 300 young MSM per cluster will have adequate power (0.83) to detect a small-to-medium effect (d = 0.30) between the two arms with 50 clusters. For our other primary outcome of cost per infection avoided, measured at the cluster level, the power analysis calculated in G*Power</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&lt;EndNote&gt;&lt;Cite&gt;&lt;Author&gt;Faul&lt;/Author&gt;&lt;Year&gt;2009&lt;/Year&gt;&lt;RecNum&gt;248&lt;/RecNum&gt;&lt;DisplayText&gt;&lt;style face="superscript"&gt;255&lt;/style&gt;&lt;/DisplayText&gt;&lt;record&gt;&lt;rec-number&gt;248&lt;/rec-number&gt;&lt;foreign-keys&gt;&lt;key app="EN" db-id="wrzse5v0rteeeoe0d5dpfzzn9rp0a2s5rv5t" timestamp="1515447910"&gt;248&lt;/key&gt;&lt;/foreign-keys&gt;&lt;ref-type name="Journal Article"&gt;17&lt;/ref-type&gt;&lt;contributors&gt;&lt;authors&gt;&lt;author&gt;Faul, F.&lt;/author&gt;&lt;author&gt;Erdfelder, E.&lt;/author&gt;&lt;author&gt;Buchner, A.&lt;/author&gt;&lt;author&gt;Lang, A. G.&lt;/author&gt;&lt;/authors&gt;&lt;/contributors&gt;&lt;auth-address&gt;Christian-Albrechts-Universitat, Kiel, Germany. ffaul@psychologie.uni-kiel.de&lt;/auth-address&gt;&lt;titles&gt;&lt;title&gt;Statistical power analyses using G*Power 3.1: tests for correlation and regression analyses&lt;/title&gt;&lt;secondary-title&gt;Behav Res Methods&lt;/secondary-title&gt;&lt;/titles&gt;&lt;periodical&gt;&lt;full-title&gt;Behav Res Methods&lt;/full-title&gt;&lt;/periodical&gt;&lt;pages&gt;1149-60&lt;/pages&gt;&lt;volume&gt;41&lt;/volume&gt;&lt;number&gt;4&lt;/number&gt;&lt;edition&gt;2009/11/10&lt;/edition&gt;&lt;keywords&gt;&lt;keyword&gt;Algorithms&lt;/keyword&gt;&lt;keyword&gt;*Data Interpretation, Statistical&lt;/keyword&gt;&lt;keyword&gt;Linear Models&lt;/keyword&gt;&lt;keyword&gt;Regression Analysis&lt;/keyword&gt;&lt;keyword&gt;*Software&lt;/keyword&gt;&lt;/keywords&gt;&lt;dates&gt;&lt;year&gt;2009&lt;/year&gt;&lt;pub-dates&gt;&lt;date&gt;Nov&lt;/date&gt;&lt;/pub-dates&gt;&lt;/dates&gt;&lt;isbn&gt;1554-3528 (Electronic)&amp;#xD;1554-351X (Linking)&lt;/isbn&gt;&lt;accession-num&gt;19897823&lt;/accession-num&gt;&lt;urls&gt;&lt;related-urls&gt;&lt;url&gt;https://www.ncbi.nlm.nih.gov/pubmed/19897823&lt;/url&gt;&lt;/related-urls&gt;&lt;/urls&gt;&lt;electronic-resource-num&gt;10.3758/BRM.41.4.1149&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255</w:t>
      </w:r>
      <w:r w:rsidRPr="00461C57">
        <w:rPr>
          <w:rFonts w:ascii="Arial" w:hAnsi="Arial" w:cs="Arial"/>
          <w:lang w:bidi="ar-SA"/>
        </w:rPr>
        <w:fldChar w:fldCharType="end"/>
      </w:r>
      <w:r w:rsidRPr="00461C57">
        <w:rPr>
          <w:rFonts w:ascii="Arial" w:hAnsi="Arial" w:cs="Arial"/>
          <w:lang w:bidi="ar-SA"/>
        </w:rPr>
        <w:t xml:space="preserve"> indicated that 50 clusters would be sufficient to achieve adequate power (0.85) to observe a moderate effect size (</w:t>
      </w:r>
      <w:r w:rsidRPr="00461C57">
        <w:rPr>
          <w:rFonts w:ascii="Arial" w:hAnsi="Arial" w:cs="Arial"/>
          <w:i/>
          <w:lang w:bidi="ar-SA"/>
        </w:rPr>
        <w:t>f</w:t>
      </w:r>
      <w:r w:rsidRPr="00461C57">
        <w:rPr>
          <w:rFonts w:ascii="Arial" w:hAnsi="Arial" w:cs="Arial"/>
          <w:vertAlign w:val="superscript"/>
          <w:lang w:bidi="ar-SA"/>
        </w:rPr>
        <w:t>2</w:t>
      </w:r>
      <w:r w:rsidRPr="00461C57">
        <w:rPr>
          <w:rFonts w:ascii="Arial" w:hAnsi="Arial" w:cs="Arial"/>
          <w:lang w:bidi="ar-SA"/>
        </w:rPr>
        <w:t xml:space="preserve"> = 0.15) using the mixed models described above. Variability in the number of YMSM enrolled per county within a reasonable range (50-300) had modest effects on power. </w:t>
      </w:r>
    </w:p>
    <w:p w:rsidR="000B24D9" w:rsidRDefault="000B24D9" w:rsidP="00461C57">
      <w:pPr>
        <w:widowControl/>
        <w:autoSpaceDE/>
        <w:autoSpaceDN/>
        <w:ind w:firstLine="720"/>
        <w:rPr>
          <w:rFonts w:ascii="Arial" w:hAnsi="Arial" w:cs="Arial"/>
          <w:b/>
          <w:lang w:bidi="ar-SA"/>
        </w:rPr>
      </w:pPr>
    </w:p>
    <w:p w:rsidR="00461C57" w:rsidRPr="00461C57" w:rsidRDefault="00461C57" w:rsidP="00D66333">
      <w:pPr>
        <w:widowControl/>
        <w:autoSpaceDE/>
        <w:autoSpaceDN/>
        <w:rPr>
          <w:rFonts w:ascii="Arial" w:hAnsi="Arial" w:cs="Arial"/>
          <w:lang w:bidi="ar-SA"/>
        </w:rPr>
      </w:pPr>
      <w:r w:rsidRPr="00461C57">
        <w:rPr>
          <w:rFonts w:ascii="Arial" w:hAnsi="Arial" w:cs="Arial"/>
          <w:b/>
          <w:lang w:bidi="ar-SA"/>
        </w:rPr>
        <w:t xml:space="preserve">C.8. Method and analyses related to Aim 2: Examine adoption characteristics that explain variability in implementation success.  </w:t>
      </w:r>
      <w:r w:rsidRPr="00461C57">
        <w:rPr>
          <w:rFonts w:ascii="Arial" w:hAnsi="Arial" w:cs="Arial"/>
          <w:lang w:bidi="ar-SA"/>
        </w:rPr>
        <w:t>Remarkable variability in implementation success (i.e., reach, fidelity) has been documented among CBOs delivering evidence-based interventions.</w:t>
      </w:r>
      <w:r w:rsidRPr="00461C57">
        <w:rPr>
          <w:rFonts w:ascii="Arial" w:hAnsi="Arial" w:cs="Arial"/>
          <w:lang w:bidi="ar-SA"/>
        </w:rPr>
        <w:fldChar w:fldCharType="begin">
          <w:fldData xml:space="preserve">PEVuZE5vdGU+PENpdGU+PEF1dGhvcj5UYXZlcmFzPC9BdXRob3I+PFllYXI+MjAwNzwvWWVhcj48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PEVuZE5vdGU+PENpdGU+PEF1dGhvcj5UYXZlcmFzPC9BdXRob3I+PFllYXI+MjAwNzwvWWVhcj48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125, 256</w:t>
      </w:r>
      <w:r w:rsidRPr="00461C57">
        <w:rPr>
          <w:rFonts w:ascii="Arial" w:hAnsi="Arial" w:cs="Arial"/>
          <w:lang w:bidi="ar-SA"/>
        </w:rPr>
        <w:fldChar w:fldCharType="end"/>
      </w:r>
      <w:r w:rsidRPr="00461C57">
        <w:rPr>
          <w:rFonts w:ascii="Arial" w:hAnsi="Arial" w:cs="Arial"/>
          <w:lang w:bidi="ar-SA"/>
        </w:rPr>
        <w:t xml:space="preserve">  Similarly, it is expected that variation in characteristics of specific communities will be related to implementation of KIU! in this trial.  We hypothesize that variability will exist among CBOs delivering KIU! and counties in the DTC arm.  We will seek to explain the source of this variation with factors identified by CFIR</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&lt;EndNote&gt;&lt;Cite&gt;&lt;Author&gt;Damschroder&lt;/Author&gt;&lt;Year&gt;2009&lt;/Year&gt;&lt;RecNum&gt;24599&lt;/RecNum&gt;&lt;DisplayText&gt;&lt;style face="superscript"&gt;31&lt;/style&gt;&lt;/DisplayText&gt;&lt;record&gt;&lt;rec-number&gt;24599&lt;/rec-number&gt;&lt;foreign-keys&gt;&lt;key app="EN" db-id="9perxfdty9sezqew0t7xaz05v0fpppad99px" timestamp="1502335587"&gt;24599&lt;/key&gt;&lt;/foreign-keys&gt;&lt;ref-type name="Journal Article"&gt;17&lt;/ref-type&gt;&lt;contributors&gt;&lt;authors&gt;&lt;author&gt;Damschroder, L. J.&lt;/author&gt;&lt;author&gt;Aron, D. C.&lt;/author&gt;&lt;author&gt;Keith, R. E.&lt;/author&gt;&lt;author&gt;Kirsh, S. R.&lt;/author&gt;&lt;author&gt;Alexander, J. A.&lt;/author&gt;&lt;author&gt;Lowery, J. C.&lt;/author&gt;&lt;/authors&gt;&lt;/contributors&gt;&lt;auth-address&gt;HSR&amp;amp;D Center for Clinical Management Research, VA Ann Arbor Healthcare System (11H), 2215 Fuller Rd, Ann Arbor, MI 48105, USA. laura.damschroder@va.gov&lt;/auth-address&gt;&lt;titles&gt;&lt;title&gt;Fostering implementation of health services research findings into practice: a consolidated framework for advancing implementation science&lt;/title&gt;&lt;secondary-title&gt;Implement Sci&lt;/secondary-title&gt;&lt;/titles&gt;&lt;periodical&gt;&lt;full-title&gt;Implementation Science&lt;/full-title&gt;&lt;abbr-1&gt;Implement. Sci.&lt;/abbr-1&gt;&lt;abbr-2&gt;Implement Sci&lt;/abbr-2&gt;&lt;/periodical&gt;&lt;pages&gt;50&lt;/pages&gt;&lt;volume&gt;4&lt;/volume&gt;&lt;edition&gt;2009/08/12&lt;/edition&gt;&lt;dates&gt;&lt;year&gt;2009&lt;/year&gt;&lt;pub-dates&gt;&lt;date&gt;Aug 07&lt;/date&gt;&lt;/pub-dates&gt;&lt;/dates&gt;&lt;isbn&gt;1748-5908 (Electronic)&amp;#xD;1748-5908 (Linking)&lt;/isbn&gt;&lt;accession-num&gt;19664226&lt;/accession-num&gt;&lt;urls&gt;&lt;related-urls&gt;&lt;url&gt;https://www.ncbi.nlm.nih.gov/pubmed/19664226&lt;/url&gt;&lt;/related-urls&gt;&lt;/urls&gt;&lt;custom2&gt;PMC2736161&lt;/custom2&gt;&lt;electronic-resource-num&gt;10.1186/1748-5908-4-50&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31</w:t>
      </w:r>
      <w:r w:rsidRPr="00461C57">
        <w:rPr>
          <w:rFonts w:ascii="Arial" w:hAnsi="Arial" w:cs="Arial"/>
          <w:lang w:bidi="ar-SA"/>
        </w:rPr>
        <w:fldChar w:fldCharType="end"/>
      </w:r>
      <w:r w:rsidRPr="00461C57">
        <w:rPr>
          <w:rFonts w:ascii="Arial" w:hAnsi="Arial" w:cs="Arial"/>
          <w:lang w:bidi="ar-SA"/>
        </w:rPr>
        <w:t xml:space="preserve">—a determinants framework commonly used to guide evaluation of factors that facilitate or hinder implementation of new interventions.  We will evaluate factors from the 5 domains: </w:t>
      </w:r>
      <w:r w:rsidRPr="00461C57">
        <w:rPr>
          <w:rFonts w:ascii="Arial" w:hAnsi="Arial" w:cs="Arial"/>
          <w:b/>
          <w:lang w:bidi="ar-SA"/>
        </w:rPr>
        <w:t>(1)</w:t>
      </w:r>
      <w:r w:rsidRPr="00461C57">
        <w:rPr>
          <w:rFonts w:ascii="Arial" w:hAnsi="Arial" w:cs="Arial"/>
          <w:lang w:bidi="ar-SA"/>
        </w:rPr>
        <w:t xml:space="preserve"> Outer setting factors include county characteristics (e.g., size, demographics), network links to other local organizations, and policies and incentives; </w:t>
      </w:r>
      <w:r w:rsidRPr="00461C57">
        <w:rPr>
          <w:rFonts w:ascii="Arial" w:hAnsi="Arial" w:cs="Arial"/>
          <w:b/>
          <w:lang w:bidi="ar-SA"/>
        </w:rPr>
        <w:t>(2)</w:t>
      </w:r>
      <w:r w:rsidRPr="00461C57">
        <w:rPr>
          <w:rFonts w:ascii="Arial" w:hAnsi="Arial" w:cs="Arial"/>
          <w:lang w:bidi="ar-SA"/>
        </w:rPr>
        <w:t xml:space="preserve"> Inner setting factors include implementation support from CBO leadership, implementation climate, and implementation culture; </w:t>
      </w:r>
      <w:r w:rsidRPr="00461C57">
        <w:rPr>
          <w:rFonts w:ascii="Arial" w:hAnsi="Arial" w:cs="Arial"/>
          <w:b/>
          <w:lang w:bidi="ar-SA"/>
        </w:rPr>
        <w:t xml:space="preserve">(3) </w:t>
      </w:r>
      <w:r w:rsidRPr="00461C57">
        <w:rPr>
          <w:rFonts w:ascii="Arial" w:hAnsi="Arial" w:cs="Arial"/>
          <w:lang w:bidi="ar-SA"/>
        </w:rPr>
        <w:t xml:space="preserve">Characteristics of users (YMSM) include demographics and acceptability of KIU!; </w:t>
      </w:r>
      <w:r w:rsidRPr="00461C57">
        <w:rPr>
          <w:rFonts w:ascii="Arial" w:hAnsi="Arial" w:cs="Arial"/>
          <w:b/>
          <w:lang w:bidi="ar-SA"/>
        </w:rPr>
        <w:t>(4)</w:t>
      </w:r>
      <w:r w:rsidRPr="00461C57">
        <w:rPr>
          <w:rFonts w:ascii="Arial" w:hAnsi="Arial" w:cs="Arial"/>
          <w:lang w:bidi="ar-SA"/>
        </w:rPr>
        <w:t xml:space="preserve"> Characteristics of the intervention include local adaptations, staff perceptions of quality and relative advantage over alternatives; and </w:t>
      </w:r>
      <w:r w:rsidRPr="00461C57">
        <w:rPr>
          <w:rFonts w:ascii="Arial" w:hAnsi="Arial" w:cs="Arial"/>
          <w:b/>
          <w:lang w:bidi="ar-SA"/>
        </w:rPr>
        <w:t>(5)</w:t>
      </w:r>
      <w:r w:rsidRPr="00461C57">
        <w:rPr>
          <w:rFonts w:ascii="Arial" w:hAnsi="Arial" w:cs="Arial"/>
          <w:lang w:bidi="ar-SA"/>
        </w:rPr>
        <w:t xml:space="preserve"> process characteristics.  Data on CFIR characteristics will be collected at </w:t>
      </w:r>
      <w:r w:rsidR="003D4271">
        <w:rPr>
          <w:rFonts w:ascii="Arial" w:hAnsi="Arial" w:cs="Arial"/>
          <w:lang w:bidi="ar-SA"/>
        </w:rPr>
        <w:t>the following</w:t>
      </w:r>
      <w:r w:rsidR="003D4271" w:rsidRPr="00461C57">
        <w:rPr>
          <w:rFonts w:ascii="Arial" w:hAnsi="Arial" w:cs="Arial"/>
          <w:lang w:bidi="ar-SA"/>
        </w:rPr>
        <w:t xml:space="preserve"> </w:t>
      </w:r>
      <w:r w:rsidRPr="00461C57">
        <w:rPr>
          <w:rFonts w:ascii="Arial" w:hAnsi="Arial" w:cs="Arial"/>
          <w:lang w:bidi="ar-SA"/>
        </w:rPr>
        <w:t>data collection waves</w:t>
      </w:r>
      <w:r w:rsidR="003D4271">
        <w:rPr>
          <w:rFonts w:ascii="Arial" w:hAnsi="Arial" w:cs="Arial"/>
          <w:lang w:bidi="ar-SA"/>
        </w:rPr>
        <w:t>:</w:t>
      </w:r>
      <w:r w:rsidRPr="00461C57">
        <w:rPr>
          <w:rFonts w:ascii="Arial" w:hAnsi="Arial" w:cs="Arial"/>
          <w:lang w:bidi="ar-SA"/>
        </w:rPr>
        <w:t xml:space="preserve"> </w:t>
      </w:r>
      <w:r w:rsidR="003D4271">
        <w:rPr>
          <w:rFonts w:ascii="Arial" w:hAnsi="Arial" w:cs="Arial"/>
          <w:lang w:bidi="ar-SA"/>
        </w:rPr>
        <w:t>prior to the launch of the application at each CBO site, immediately after launch, and then 4, 12, and 24 months following launch</w:t>
      </w:r>
      <w:r w:rsidRPr="00461C57">
        <w:rPr>
          <w:rFonts w:ascii="Arial" w:hAnsi="Arial" w:cs="Arial"/>
          <w:lang w:bidi="ar-SA"/>
        </w:rPr>
        <w:t>.  Not all factors will be assessed at each wave of data collection—they are selected based on the phase of implementation.</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&lt;EndNote&gt;&lt;Cite&gt;&lt;Author&gt;Aarons&lt;/Author&gt;&lt;Year&gt;2011&lt;/Year&gt;&lt;RecNum&gt;22574&lt;/RecNum&gt;&lt;DisplayText&gt;&lt;style face="superscript"&gt;257&lt;/style&gt;&lt;/DisplayText&gt;&lt;record&gt;&lt;rec-number&gt;22574&lt;/rec-number&gt;&lt;foreign-keys&gt;&lt;key app="EN" db-id="9perxfdty9sezqew0t7xaz05v0fpppad99px" timestamp="1480966682"&gt;22574&lt;/key&gt;&lt;/foreign-keys&gt;&lt;ref-type name="Journal Article"&gt;17&lt;/ref-type&gt;&lt;contributors&gt;&lt;authors&gt;&lt;author&gt;Aarons, G. A.&lt;/author&gt;&lt;author&gt;Hurlburt, M.&lt;/author&gt;&lt;author&gt;Horwitz, S. M.&lt;/author&gt;&lt;/authors&gt;&lt;/contributors&gt;&lt;auth-address&gt;University of California-San Diego, 9500 Gilman Dr., La Jolla, CA 92093-0812, USA. gaarons@ucsd.edu&lt;/auth-address&gt;&lt;titles&gt;&lt;title&gt;Advancing a conceptual model of evidence-based practice implementation in public service sectors&lt;/title&gt;&lt;secondary-title&gt;Adm Policy Ment Health&lt;/secondary-title&gt;&lt;/titles&gt;&lt;periodical&gt;&lt;full-title&gt;Administration and Policy in Mental Health&lt;/full-title&gt;&lt;abbr-1&gt;Adm. Policy Ment. Health&lt;/abbr-1&gt;&lt;abbr-2&gt;Adm Policy Ment Health&lt;/abbr-2&gt;&lt;/periodical&gt;&lt;pages&gt;4-23&lt;/pages&gt;&lt;volume&gt;38&lt;/volume&gt;&lt;number&gt;1&lt;/number&gt;&lt;keywords&gt;&lt;keyword&gt;Child&lt;/keyword&gt;&lt;keyword&gt;*Child Welfare&lt;/keyword&gt;&lt;keyword&gt;Diffusion of Innovation&lt;/keyword&gt;&lt;keyword&gt;Evidence-Based Practice/*organization &amp;amp; administration&lt;/keyword&gt;&lt;keyword&gt;Health Plan Implementation/*organization &amp;amp; administration&lt;/keyword&gt;&lt;keyword&gt;Humans&lt;/keyword&gt;&lt;keyword&gt;Mental Health Services/*organization &amp;amp; administration&lt;/keyword&gt;&lt;keyword&gt;Models, Organizational&lt;/keyword&gt;&lt;keyword&gt;Social Work/*organization &amp;amp; administration&lt;/keyword&gt;&lt;keyword&gt;United States&lt;/keyword&gt;&lt;/keywords&gt;&lt;dates&gt;&lt;year&gt;2011&lt;/year&gt;&lt;pub-dates&gt;&lt;date&gt;Jan&lt;/date&gt;&lt;/pub-dates&gt;&lt;/dates&gt;&lt;isbn&gt;1573-3289 (Electronic)&amp;#xD;0894-587X (Linking)&lt;/isbn&gt;&lt;accession-num&gt;21197565&lt;/accession-num&gt;&lt;urls&gt;&lt;related-urls&gt;&lt;url&gt;http://www.ncbi.nlm.nih.gov/pubmed/21197565&lt;/url&gt;&lt;/related-urls&gt;&lt;/urls&gt;&lt;custom2&gt;3025110&lt;/custom2&gt;&lt;electronic-resource-num&gt;10.1007/s10488-010-0327-7&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257</w:t>
      </w:r>
      <w:r w:rsidRPr="00461C57">
        <w:rPr>
          <w:rFonts w:ascii="Arial" w:hAnsi="Arial" w:cs="Arial"/>
          <w:lang w:bidi="ar-SA"/>
        </w:rPr>
        <w:fldChar w:fldCharType="end"/>
      </w:r>
      <w:r w:rsidRPr="00461C57">
        <w:rPr>
          <w:rFonts w:ascii="Arial" w:hAnsi="Arial" w:cs="Arial"/>
          <w:lang w:bidi="ar-SA"/>
        </w:rPr>
        <w:t xml:space="preserve">  The assessment schedule, measure being used, and respondents are specified in Table 2. Both CBO stakeholders (leaders, providers, staff) and YMSM in the program will participate.  Given that some characteristics are only applicable to the CBOs, Table 2 also indicates those variables that are shared across the two arms and allow for direct comparison.  Consistent with most implementation research projects, validated scales will be adapted and new scales created, as required.</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&lt;EndNote&gt;&lt;Cite&gt;&lt;Author&gt;Martinez&lt;/Author&gt;&lt;Year&gt;2014&lt;/Year&gt;&lt;RecNum&gt;25007&lt;/RecNum&gt;&lt;DisplayText&gt;&lt;style face="superscript"&gt;258&lt;/style&gt;&lt;/DisplayText&gt;&lt;record&gt;&lt;rec-number&gt;25007&lt;/rec-number&gt;&lt;foreign-keys&gt;&lt;key app="EN" db-id="raretw20nzw098ezss9xev00evrfzr9eftwz" timestamp="1515534751"&gt;25007&lt;/key&gt;&lt;/foreign-keys&gt;&lt;ref-type name="Journal Article"&gt;17&lt;/ref-type&gt;&lt;contributors&gt;&lt;authors&gt;&lt;author&gt;Martinez, R. G.&lt;/author&gt;&lt;author&gt;Lewis, C. C.&lt;/author&gt;&lt;author&gt;Weiner, B. J.&lt;/author&gt;&lt;/authors&gt;&lt;/contributors&gt;&lt;auth-address&gt;Department of Psychology, Virginia Commonwealth University, 806 West Franklin St,, Richmond 23220, VA, USA. martinezrg@vcu.edu.&lt;/auth-address&gt;&lt;titles&gt;&lt;title&gt;Instrumentation issues in implementation science&lt;/title&gt;&lt;secondary-title&gt;Implement Sci&lt;/secondary-title&gt;&lt;/titles&gt;&lt;periodical&gt;&lt;full-title&gt;Implement Sci&lt;/full-title&gt;&lt;abbr-1&gt;Implementation science : IS&lt;/abbr-1&gt;&lt;/periodical&gt;&lt;pages&gt;118&lt;/pages&gt;&lt;volume&gt;9&lt;/volume&gt;&lt;edition&gt;2014/09/05&lt;/edition&gt;&lt;keywords&gt;&lt;keyword&gt;Health Plan Implementation/*methods/statistics &amp;amp; numerical data&lt;/keyword&gt;&lt;keyword&gt;Humans&lt;/keyword&gt;&lt;keyword&gt;Program Development/*methods/statistics &amp;amp; numerical data&lt;/keyword&gt;&lt;keyword&gt;Psychometrics/methods&lt;/keyword&gt;&lt;keyword&gt;Reproducibility of Results&lt;/keyword&gt;&lt;keyword&gt;Research Design&lt;/keyword&gt;&lt;/keywords&gt;&lt;dates&gt;&lt;year&gt;2014&lt;/year&gt;&lt;pub-dates&gt;&lt;date&gt;Sep 4&lt;/date&gt;&lt;/pub-dates&gt;&lt;/dates&gt;&lt;isbn&gt;1748-5908 (Electronic)&amp;#xD;1748-5908 (Linking)&lt;/isbn&gt;&lt;accession-num&gt;25185799&lt;/accession-num&gt;&lt;urls&gt;&lt;related-urls&gt;&lt;url&gt;https://www.ncbi.nlm.nih.gov/pubmed/25185799&lt;/url&gt;&lt;/related-urls&gt;&lt;/urls&gt;&lt;custom2&gt;PMC4164742&lt;/custom2&gt;&lt;electronic-resource-num&gt;10.1186/s13012-014-0118-8&lt;/electronic-resource-num&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258</w:t>
      </w:r>
      <w:r w:rsidRPr="00461C57">
        <w:rPr>
          <w:rFonts w:ascii="Arial" w:hAnsi="Arial" w:cs="Arial"/>
          <w:lang w:bidi="ar-SA"/>
        </w:rPr>
        <w:fldChar w:fldCharType="end"/>
      </w:r>
      <w:r w:rsidRPr="00461C57">
        <w:rPr>
          <w:rFonts w:ascii="Arial" w:hAnsi="Arial" w:cs="Arial"/>
          <w:lang w:bidi="ar-SA"/>
        </w:rPr>
        <w:t xml:space="preserve"> As </w:t>
      </w:r>
      <w:r w:rsidRPr="00461C57">
        <w:rPr>
          <w:rFonts w:ascii="Arial" w:hAnsi="Arial" w:cs="Arial"/>
          <w:lang w:bidi="ar-SA"/>
        </w:rPr>
        <w:lastRenderedPageBreak/>
        <w:t>in our prior studies,</w:t>
      </w:r>
      <w:r w:rsidRPr="00461C57">
        <w:rPr>
          <w:rFonts w:ascii="Arial" w:hAnsi="Arial" w:cs="Arial"/>
          <w:lang w:bidi="ar-SA"/>
        </w:rPr>
        <w:fldChar w:fldCharType="begin">
          <w:fldData xml:space="preserve">PEVuZE5vdGU+PENpdGU+PEF1dGhvcj5EZUhhYW48L0F1dGhvcj48WWVhcj4yMDEzPC9ZZWFyPjxS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PEVuZE5vdGU+PENpdGU+PEF1dGhvcj5EZUhhYW48L0F1dGhvcj48WWVhcj4yMDEzPC9ZZWFyPjxS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138-140, 186, 259-265</w:t>
      </w:r>
      <w:r w:rsidRPr="00461C57">
        <w:rPr>
          <w:rFonts w:ascii="Arial" w:hAnsi="Arial" w:cs="Arial"/>
          <w:lang w:bidi="ar-SA"/>
        </w:rPr>
        <w:fldChar w:fldCharType="end"/>
      </w:r>
      <w:r w:rsidRPr="00461C57">
        <w:rPr>
          <w:rFonts w:ascii="Arial" w:hAnsi="Arial" w:cs="Arial"/>
          <w:lang w:bidi="ar-SA"/>
        </w:rPr>
        <w:t xml:space="preserve"> interview data will be transcribed and we will apply a thematic analysis approach to coding in Dedoose</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&lt;EndNote&gt;&lt;Cite&gt;&lt;Author&gt;Macapagal&lt;/Author&gt;&lt;Year&gt;In Press&lt;/Year&gt;&lt;RecNum&gt;24608&lt;/RecNum&gt;&lt;DisplayText&gt;&lt;style face="superscript"&gt;262, 266&lt;/style&gt;&lt;/DisplayText&gt;&lt;record&gt;&lt;rec-number&gt;24608&lt;/rec-number&gt;&lt;foreign-keys&gt;&lt;key app="EN" db-id="9perxfdty9sezqew0t7xaz05v0fpppad99px" timestamp="1503960813"&gt;24608&lt;/key&gt;&lt;/foreign-keys&gt;&lt;ref-type name="Book Section"&gt;5&lt;/ref-type&gt;&lt;contributors&gt;&lt;authors&gt;&lt;author&gt;Macapagal, K.&lt;/author&gt;&lt;author&gt;Matson, M.&lt;/author&gt;&lt;author&gt;Mustanski, B&lt;/author&gt;&lt;/authors&gt;&lt;secondary-authors&gt;&lt;author&gt;Salmona, M.&lt;/author&gt;&lt;author&gt;Lieber, E.&lt;/author&gt;&lt;author&gt;Kaczynski, D.&lt;/author&gt;&lt;/secondary-authors&gt;&lt;/contributors&gt;&lt;titles&gt;&lt;title&gt;Using Dedoose for a multi-site, mixed-methods project on sexual and gender minority adolescent health&lt;/title&gt;&lt;secondary-title&gt;Qualitative and Mixed Methods Data Analysis using Dedoose: A Practical Approach for Research across the Social Sciences&lt;/secondary-title&gt;&lt;/titles&gt;&lt;dates&gt;&lt;year&gt;In Press&lt;/year&gt;&lt;/dates&gt;&lt;pub-location&gt;Thousand Oaks, CA&lt;/pub-location&gt;&lt;publisher&gt;Sage&lt;/publisher&gt;&lt;urls&gt;&lt;/urls&gt;&lt;/record&gt;&lt;/Cite&gt;&lt;Cite&gt;&lt;Author&gt;Dedoose&lt;/Author&gt;&lt;Year&gt;2016&lt;/Year&gt;&lt;RecNum&gt;17579&lt;/RecNum&gt;&lt;record&gt;&lt;rec-number&gt;17579&lt;/rec-number&gt;&lt;foreign-keys&gt;&lt;key app="EN" db-id="9perxfdty9sezqew0t7xaz05v0fpppad99px" timestamp="1469028170"&gt;17579&lt;/key&gt;&lt;key app="ENWeb" db-id=""&gt;0&lt;/key&gt;&lt;/foreign-keys&gt;&lt;ref-type name="Web Page"&gt;12&lt;/ref-type&gt;&lt;contributors&gt;&lt;authors&gt;&lt;author&gt;Dedoose&lt;/author&gt;&lt;/authors&gt;&lt;secondary-authors&gt;&lt;author&gt;SocioCultural Research Consultants, LLC&lt;/author&gt;&lt;/secondary-authors&gt;&lt;/contributors&gt;&lt;titles&gt;&lt;title&gt;User Guide&lt;/title&gt;&lt;/titles&gt;&lt;dates&gt;&lt;year&gt;2016&lt;/year&gt;&lt;/dates&gt;&lt;urls&gt;&lt;related-urls&gt;&lt;url&gt;&lt;style face="underline" font="default" size="100%"&gt;http://dedoose.com/userguide&lt;/style&gt;&lt;/url&gt;&lt;/related-urls&gt;&lt;/urls&gt;&lt;/record&gt;&lt;/Cite&gt;&lt;/EndNote&gt;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262, 266</w:t>
      </w:r>
      <w:r w:rsidRPr="00461C57">
        <w:rPr>
          <w:rFonts w:ascii="Arial" w:hAnsi="Arial" w:cs="Arial"/>
          <w:lang w:bidi="ar-SA"/>
        </w:rPr>
        <w:fldChar w:fldCharType="end"/>
      </w:r>
      <w:r w:rsidRPr="00461C57">
        <w:rPr>
          <w:rFonts w:ascii="Arial" w:hAnsi="Arial" w:cs="Arial"/>
          <w:lang w:bidi="ar-SA"/>
        </w:rPr>
        <w:t xml:space="preserve"> in which key conceptual domains are derived from existing literature</w:t>
      </w:r>
      <w:r w:rsidRPr="00461C57">
        <w:rPr>
          <w:rFonts w:ascii="Arial" w:hAnsi="Arial" w:cs="Arial"/>
          <w:lang w:bidi="ar-SA"/>
        </w:rPr>
        <w:fldChar w:fldCharType="begin">
          <w:fldData xml:space="preserve">PEVuZE5vdGU+PENpdGU+PEF1dGhvcj5Nb3JnYW48L0F1dGhvcj48WWVhcj4xOTkzPC9ZZWFyPjxS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PEVuZE5vdGU+PENpdGU+PEF1dGhvcj5Nb3JnYW48L0F1dGhvcj48WWVhcj4xOTkzPC9ZZWFyPjxS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267, 268</w:t>
      </w:r>
      <w:r w:rsidRPr="00461C57">
        <w:rPr>
          <w:rFonts w:ascii="Arial" w:hAnsi="Arial" w:cs="Arial"/>
          <w:lang w:bidi="ar-SA"/>
        </w:rPr>
        <w:fldChar w:fldCharType="end"/>
      </w:r>
      <w:r w:rsidRPr="00461C57">
        <w:rPr>
          <w:rFonts w:ascii="Arial" w:hAnsi="Arial" w:cs="Arial"/>
          <w:lang w:bidi="ar-SA"/>
        </w:rPr>
        <w:t xml:space="preserve"> and emerge from the data.</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&lt;EndNote&gt;&lt;Cite&gt;&lt;Author&gt;Corbin&lt;/Author&gt;&lt;Year&gt;2008&lt;/Year&gt;&lt;RecNum&gt;18454&lt;/RecNum&gt;&lt;DisplayText&gt;&lt;style face="superscript"&gt;269, 270&lt;/style&gt;&lt;/DisplayText&gt;&lt;record&gt;&lt;rec-number&gt;18454&lt;/rec-number&gt;&lt;foreign-keys&gt;&lt;key app="EN" db-id="9perxfdty9sezqew0t7xaz05v0fpppad99px" timestamp="1453316126"&gt;18454&lt;/key&gt;&lt;/foreign-keys&gt;&lt;ref-type name="Book"&gt;6&lt;/ref-type&gt;&lt;contributors&gt;&lt;authors&gt;&lt;author&gt;Corbin, J.&lt;/author&gt;&lt;author&gt;Strauss, A.&lt;/author&gt;&lt;/authors&gt;&lt;/contributors&gt;&lt;titles&gt;&lt;title&gt;Basics of qualitative research: Techniques and procedures for developing grounded theory&lt;/title&gt;&lt;/titles&gt;&lt;edition&gt;3rd&lt;/edition&gt;&lt;dates&gt;&lt;year&gt;2008&lt;/year&gt;&lt;/dates&gt;&lt;pub-location&gt;Thousand Oaks, CA, USA&lt;/pub-location&gt;&lt;publisher&gt;SAGE Publications, Inc.&lt;/publisher&gt;&lt;urls&gt;&lt;/urls&gt;&lt;/record&gt;&lt;/Cite&gt;&lt;Cite&gt;&lt;Author&gt;Miles&lt;/Author&gt;&lt;Year&gt;1994&lt;/Year&gt;&lt;RecNum&gt;16833&lt;/RecNum&gt;&lt;record&gt;&lt;rec-number&gt;16833&lt;/rec-number&gt;&lt;foreign-keys&gt;&lt;key app="EN" db-id="9perxfdty9sezqew0t7xaz05v0fpppad99px" timestamp="1429572023"&gt;16833&lt;/key&gt;&lt;/foreign-keys&gt;&lt;ref-type name="Book"&gt;6&lt;/ref-type&gt;&lt;contributors&gt;&lt;authors&gt;&lt;author&gt;Miles, Matthew B.&lt;/author&gt;&lt;author&gt;Huberman, A. M.&lt;/author&gt;&lt;/authors&gt;&lt;/contributors&gt;&lt;titles&gt;&lt;title&gt;Qualitative Data Analysis: An Expanded Sourcebook&lt;/title&gt;&lt;/titles&gt;&lt;pages&gt;xiv, 338 p.&lt;/pages&gt;&lt;edition&gt;2nd&lt;/edition&gt;&lt;keywords&gt;&lt;keyword&gt;Social sciences Research.&lt;/keyword&gt;&lt;keyword&gt;Education Research.&lt;/keyword&gt;&lt;/keywords&gt;&lt;dates&gt;&lt;year&gt;1994&lt;/year&gt;&lt;/dates&gt;&lt;pub-location&gt;Thousand Oaks&lt;/pub-location&gt;&lt;publisher&gt;Sage Publications&lt;/publisher&gt;&lt;isbn&gt;0803946538 (cl)&amp;#xD;0803955405 (pb)&lt;/isbn&gt;&lt;accession-num&gt;1580701&lt;/accession-num&gt;&lt;call-num&gt;Jefferson or Adams Building Reading Rooms H62; .M437 1994&amp;#xD;Jefferson or Adams Building Reading Rooms H62; .M437 1994&lt;/call-num&gt;&lt;urls&gt;&lt;related-urls&gt;&lt;url&gt;http://www.loc.gov/catdir/enhancements/fy0655/93041204-d.html&lt;/url&gt;&lt;url&gt;http://www.loc.gov/catdir/enhancements/fy0655/93041204-t.html&lt;/url&gt;&lt;url&gt;http://www.loc.gov/catdir/enhancements/fy0734/93041204-b.html &lt;/url&gt;&lt;/related-urls&gt;&lt;/urls&gt;&lt;custom7&gt;c1994&lt;/custom7&gt;&lt;/record&gt;&lt;/Cite&gt;&lt;/EndNote&gt;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269, 270</w:t>
      </w:r>
      <w:r w:rsidRPr="00461C57">
        <w:rPr>
          <w:rFonts w:ascii="Arial" w:hAnsi="Arial" w:cs="Arial"/>
          <w:lang w:bidi="ar-SA"/>
        </w:rPr>
        <w:fldChar w:fldCharType="end"/>
      </w:r>
      <w:r w:rsidRPr="00461C57">
        <w:rPr>
          <w:rFonts w:ascii="Arial" w:hAnsi="Arial" w:cs="Arial"/>
          <w:lang w:bidi="ar-SA"/>
        </w:rPr>
        <w:t xml:space="preserve"> Analyses will include qualitative and quantitative description and correlations with implementation outcomes described in aim 1.</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&lt;EndNote&gt;&lt;Cite&gt;&lt;Author&gt;Macapagal&lt;/Author&gt;&lt;Year&gt;In Press&lt;/Year&gt;&lt;RecNum&gt;24608&lt;/RecNum&gt;&lt;DisplayText&gt;&lt;style face="superscript"&gt;262, 271&lt;/style&gt;&lt;/DisplayText&gt;&lt;record&gt;&lt;rec-number&gt;24608&lt;/rec-number&gt;&lt;foreign-keys&gt;&lt;key app="EN" db-id="9perxfdty9sezqew0t7xaz05v0fpppad99px" timestamp="1503960813"&gt;24608&lt;/key&gt;&lt;/foreign-keys&gt;&lt;ref-type name="Book Section"&gt;5&lt;/ref-type&gt;&lt;contributors&gt;&lt;authors&gt;&lt;author&gt;Macapagal, K.&lt;/author&gt;&lt;author&gt;Matson, M.&lt;/author&gt;&lt;author&gt;Mustanski, B&lt;/author&gt;&lt;/authors&gt;&lt;secondary-authors&gt;&lt;author&gt;Salmona, M.&lt;/author&gt;&lt;author&gt;Lieber, E.&lt;/author&gt;&lt;author&gt;Kaczynski, D.&lt;/author&gt;&lt;/secondary-authors&gt;&lt;/contributors&gt;&lt;titles&gt;&lt;title&gt;Using Dedoose for a multi-site, mixed-methods project on sexual and gender minority adolescent health&lt;/title&gt;&lt;secondary-title&gt;Qualitative and Mixed Methods Data Analysis using Dedoose: A Practical Approach for Research across the Social Sciences&lt;/secondary-title&gt;&lt;/titles&gt;&lt;dates&gt;&lt;year&gt;In Press&lt;/year&gt;&lt;/dates&gt;&lt;pub-location&gt;Thousand Oaks, CA&lt;/pub-location&gt;&lt;publisher&gt;Sage&lt;/publisher&gt;&lt;urls&gt;&lt;/urls&gt;&lt;/record&gt;&lt;/Cite&gt;&lt;Cite&gt;&lt;Author&gt;NIH Office of Behavioral and Social Sciences&lt;/Author&gt;&lt;Year&gt;2018&lt;/Year&gt;&lt;RecNum&gt;25323&lt;/RecNum&gt;&lt;record&gt;&lt;rec-number&gt;25323&lt;/rec-number&gt;&lt;foreign-keys&gt;&lt;key app="EN" db-id="9perxfdty9sezqew0t7xaz05v0fpppad99px" timestamp="1517523207"&gt;25323&lt;/key&gt;&lt;/foreign-keys&gt;&lt;ref-type name="Report"&gt;27&lt;/ref-type&gt;&lt;contributors&gt;&lt;authors&gt;&lt;author&gt;NIH Office of Behavioral and Social Sciences,&lt;/author&gt;&lt;/authors&gt;&lt;/contributors&gt;&lt;titles&gt;&lt;title&gt;Best practices for mixed methods research in the health sciences&lt;/title&gt;&lt;/titles&gt;&lt;edition&gt;2nd&lt;/edition&gt;&lt;dates&gt;&lt;year&gt;2018&lt;/year&gt;&lt;/dates&gt;&lt;pub-location&gt;Bethesda&lt;/pub-location&gt;&lt;publisher&gt;National Institutes of Health&lt;/publisher&gt;&lt;urls&gt;&lt;/urls&gt;&lt;/record&gt;&lt;/Cite&gt;&lt;/EndNote&gt;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262, 271</w:t>
      </w:r>
      <w:r w:rsidRPr="00461C57">
        <w:rPr>
          <w:rFonts w:ascii="Arial" w:hAnsi="Arial" w:cs="Arial"/>
          <w:lang w:bidi="ar-SA"/>
        </w:rPr>
        <w:fldChar w:fldCharType="end"/>
      </w:r>
      <w:r w:rsidRPr="00461C57">
        <w:rPr>
          <w:rFonts w:ascii="Arial" w:hAnsi="Arial" w:cs="Arial"/>
          <w:lang w:bidi="ar-SA"/>
        </w:rPr>
        <w:t xml:space="preserve"> </w:t>
      </w:r>
    </w:p>
    <w:tbl>
      <w:tblPr>
        <w:tblStyle w:val="TableGrid1"/>
        <w:tblW w:w="0" w:type="auto"/>
        <w:tblLook w:val="04A0" w:firstRow="1" w:lastRow="0" w:firstColumn="1" w:lastColumn="0" w:noHBand="0" w:noVBand="1"/>
      </w:tblPr>
      <w:tblGrid>
        <w:gridCol w:w="659"/>
        <w:gridCol w:w="3238"/>
        <w:gridCol w:w="2328"/>
        <w:gridCol w:w="2537"/>
        <w:gridCol w:w="1077"/>
        <w:gridCol w:w="687"/>
      </w:tblGrid>
      <w:tr w:rsidR="00461C57" w:rsidRPr="00461C57" w:rsidTr="00C27502">
        <w:tc>
          <w:tcPr>
            <w:tcW w:w="0" w:type="auto"/>
            <w:gridSpan w:val="6"/>
            <w:tcBorders>
              <w:top w:val="nil"/>
              <w:left w:val="nil"/>
              <w:bottom w:val="single" w:sz="4" w:space="0" w:color="auto"/>
              <w:right w:val="nil"/>
            </w:tcBorders>
            <w:shd w:val="clear" w:color="auto" w:fill="auto"/>
          </w:tcPr>
          <w:p w:rsidR="00461C57" w:rsidRPr="00461C57" w:rsidRDefault="00461C57" w:rsidP="00461C57">
            <w:pPr>
              <w:rPr>
                <w:rFonts w:ascii="Arial" w:hAnsi="Arial" w:cs="Arial"/>
                <w:b/>
                <w:sz w:val="18"/>
                <w:szCs w:val="18"/>
                <w:lang w:bidi="ar-SA"/>
              </w:rPr>
            </w:pPr>
            <w:r w:rsidRPr="00461C57">
              <w:rPr>
                <w:rFonts w:ascii="Arial" w:hAnsi="Arial" w:cs="Arial"/>
                <w:b/>
                <w:sz w:val="18"/>
                <w:lang w:bidi="ar-SA"/>
              </w:rPr>
              <w:t>Table 2. Aim 2 measurement.</w:t>
            </w:r>
            <w:r w:rsidRPr="00461C57">
              <w:rPr>
                <w:rFonts w:ascii="Arial" w:hAnsi="Arial" w:cs="Arial"/>
                <w:b/>
                <w:i/>
                <w:sz w:val="18"/>
                <w:lang w:bidi="ar-SA"/>
              </w:rPr>
              <w:t xml:space="preserve"> </w:t>
            </w:r>
            <w:r w:rsidRPr="00461C57">
              <w:rPr>
                <w:rFonts w:ascii="Arial" w:hAnsi="Arial" w:cs="Arial"/>
                <w:b/>
                <w:sz w:val="18"/>
                <w:lang w:bidi="ar-SA"/>
              </w:rPr>
              <w:t xml:space="preserve"> </w:t>
            </w:r>
            <w:r w:rsidRPr="00461C57">
              <w:rPr>
                <w:rFonts w:ascii="Arial" w:hAnsi="Arial" w:cs="Arial"/>
                <w:sz w:val="18"/>
                <w:lang w:bidi="ar-SA"/>
              </w:rPr>
              <w:t xml:space="preserve">Note: * designates measures to be developed for this study. Wave 0 is launching of KIU. </w:t>
            </w:r>
          </w:p>
        </w:tc>
      </w:tr>
      <w:tr w:rsidR="00461C57" w:rsidRPr="00461C57" w:rsidTr="00461C57">
        <w:tc>
          <w:tcPr>
            <w:tcW w:w="0" w:type="auto"/>
            <w:tcBorders>
              <w:top w:val="single" w:sz="4" w:space="0" w:color="auto"/>
            </w:tcBorders>
            <w:shd w:val="clear" w:color="auto" w:fill="9CC2E5"/>
          </w:tcPr>
          <w:p w:rsidR="00461C57" w:rsidRPr="00461C57" w:rsidRDefault="00461C57" w:rsidP="00461C57">
            <w:pPr>
              <w:rPr>
                <w:rFonts w:ascii="Arial" w:hAnsi="Arial" w:cs="Arial"/>
                <w:b/>
                <w:sz w:val="18"/>
                <w:szCs w:val="18"/>
                <w:lang w:bidi="ar-SA"/>
              </w:rPr>
            </w:pPr>
          </w:p>
        </w:tc>
        <w:tc>
          <w:tcPr>
            <w:tcW w:w="0" w:type="auto"/>
            <w:tcBorders>
              <w:top w:val="single" w:sz="4" w:space="0" w:color="auto"/>
            </w:tcBorders>
            <w:shd w:val="clear" w:color="auto" w:fill="9CC2E5"/>
          </w:tcPr>
          <w:p w:rsidR="00461C57" w:rsidRPr="00461C57" w:rsidRDefault="00461C57" w:rsidP="00461C57">
            <w:pPr>
              <w:rPr>
                <w:rFonts w:ascii="Arial" w:hAnsi="Arial" w:cs="Arial"/>
                <w:b/>
                <w:sz w:val="18"/>
                <w:szCs w:val="18"/>
                <w:lang w:bidi="ar-SA"/>
              </w:rPr>
            </w:pPr>
            <w:r w:rsidRPr="00461C57">
              <w:rPr>
                <w:rFonts w:ascii="Arial" w:hAnsi="Arial" w:cs="Arial"/>
                <w:b/>
                <w:sz w:val="18"/>
                <w:szCs w:val="18"/>
                <w:lang w:bidi="ar-SA"/>
              </w:rPr>
              <w:t xml:space="preserve">Construct </w:t>
            </w:r>
          </w:p>
        </w:tc>
        <w:tc>
          <w:tcPr>
            <w:tcW w:w="0" w:type="auto"/>
            <w:tcBorders>
              <w:top w:val="single" w:sz="4" w:space="0" w:color="auto"/>
            </w:tcBorders>
            <w:shd w:val="clear" w:color="auto" w:fill="9CC2E5"/>
          </w:tcPr>
          <w:p w:rsidR="00461C57" w:rsidRPr="00461C57" w:rsidRDefault="00461C57" w:rsidP="00461C57">
            <w:pPr>
              <w:rPr>
                <w:rFonts w:ascii="Arial" w:hAnsi="Arial" w:cs="Arial"/>
                <w:b/>
                <w:sz w:val="18"/>
                <w:szCs w:val="18"/>
                <w:lang w:bidi="ar-SA"/>
              </w:rPr>
            </w:pPr>
            <w:r w:rsidRPr="00461C57">
              <w:rPr>
                <w:rFonts w:ascii="Arial" w:hAnsi="Arial" w:cs="Arial"/>
                <w:b/>
                <w:sz w:val="18"/>
                <w:szCs w:val="18"/>
                <w:lang w:bidi="ar-SA"/>
              </w:rPr>
              <w:t>Administration</w:t>
            </w:r>
          </w:p>
        </w:tc>
        <w:tc>
          <w:tcPr>
            <w:tcW w:w="0" w:type="auto"/>
            <w:tcBorders>
              <w:top w:val="single" w:sz="4" w:space="0" w:color="auto"/>
            </w:tcBorders>
            <w:shd w:val="clear" w:color="auto" w:fill="9CC2E5"/>
          </w:tcPr>
          <w:p w:rsidR="00461C57" w:rsidRPr="00461C57" w:rsidRDefault="00461C57" w:rsidP="00461C57">
            <w:pPr>
              <w:rPr>
                <w:rFonts w:ascii="Arial" w:hAnsi="Arial" w:cs="Arial"/>
                <w:b/>
                <w:sz w:val="18"/>
                <w:szCs w:val="18"/>
                <w:lang w:bidi="ar-SA"/>
              </w:rPr>
            </w:pPr>
            <w:r w:rsidRPr="00461C57">
              <w:rPr>
                <w:rFonts w:ascii="Arial" w:hAnsi="Arial" w:cs="Arial"/>
                <w:b/>
                <w:sz w:val="18"/>
                <w:szCs w:val="18"/>
                <w:lang w:bidi="ar-SA"/>
              </w:rPr>
              <w:t>Respondent(s)</w:t>
            </w:r>
          </w:p>
        </w:tc>
        <w:tc>
          <w:tcPr>
            <w:tcW w:w="0" w:type="auto"/>
            <w:tcBorders>
              <w:top w:val="single" w:sz="4" w:space="0" w:color="auto"/>
            </w:tcBorders>
            <w:shd w:val="clear" w:color="auto" w:fill="9CC2E5"/>
          </w:tcPr>
          <w:p w:rsidR="00461C57" w:rsidRPr="00461C57" w:rsidRDefault="00461C57" w:rsidP="00461C57">
            <w:pPr>
              <w:rPr>
                <w:rFonts w:ascii="Arial" w:hAnsi="Arial" w:cs="Arial"/>
                <w:b/>
                <w:sz w:val="18"/>
                <w:szCs w:val="18"/>
                <w:lang w:bidi="ar-SA"/>
              </w:rPr>
            </w:pPr>
            <w:r w:rsidRPr="00461C57">
              <w:rPr>
                <w:rFonts w:ascii="Arial" w:hAnsi="Arial" w:cs="Arial"/>
                <w:b/>
                <w:sz w:val="18"/>
                <w:szCs w:val="18"/>
                <w:lang w:bidi="ar-SA"/>
              </w:rPr>
              <w:t>Arms</w:t>
            </w:r>
          </w:p>
        </w:tc>
        <w:tc>
          <w:tcPr>
            <w:tcW w:w="0" w:type="auto"/>
            <w:tcBorders>
              <w:top w:val="single" w:sz="4" w:space="0" w:color="auto"/>
            </w:tcBorders>
            <w:shd w:val="clear" w:color="auto" w:fill="9CC2E5"/>
          </w:tcPr>
          <w:p w:rsidR="00461C57" w:rsidRPr="00461C57" w:rsidRDefault="00461C57" w:rsidP="00461C57">
            <w:pPr>
              <w:rPr>
                <w:rFonts w:ascii="Arial" w:hAnsi="Arial" w:cs="Arial"/>
                <w:b/>
                <w:sz w:val="18"/>
                <w:szCs w:val="18"/>
                <w:lang w:bidi="ar-SA"/>
              </w:rPr>
            </w:pPr>
            <w:r w:rsidRPr="00461C57">
              <w:rPr>
                <w:rFonts w:ascii="Arial" w:hAnsi="Arial" w:cs="Arial"/>
                <w:b/>
                <w:sz w:val="18"/>
                <w:szCs w:val="18"/>
                <w:lang w:bidi="ar-SA"/>
              </w:rPr>
              <w:t>Wave</w:t>
            </w:r>
          </w:p>
        </w:tc>
      </w:tr>
      <w:tr w:rsidR="00461C57" w:rsidRPr="00461C57" w:rsidTr="00C27502">
        <w:tc>
          <w:tcPr>
            <w:tcW w:w="0" w:type="auto"/>
            <w:vMerge w:val="restart"/>
          </w:tcPr>
          <w:p w:rsidR="00461C57" w:rsidRPr="00461C57" w:rsidRDefault="00461C57" w:rsidP="00461C57">
            <w:pPr>
              <w:jc w:val="center"/>
              <w:rPr>
                <w:rFonts w:ascii="Arial" w:hAnsi="Arial" w:cs="Arial"/>
                <w:sz w:val="18"/>
                <w:szCs w:val="18"/>
                <w:lang w:bidi="ar-SA"/>
              </w:rPr>
            </w:pPr>
            <w:r w:rsidRPr="00461C57">
              <w:rPr>
                <w:rFonts w:cs="Times New Roman"/>
                <w:noProof/>
                <w:lang w:bidi="ar-SA"/>
              </w:rPr>
              <mc:AlternateContent>
                <mc:Choice Requires="wps">
                  <w:drawing>
                    <wp:inline distT="0" distB="0" distL="0" distR="0" wp14:anchorId="239D4D91" wp14:editId="64B57FF3">
                      <wp:extent cx="570230" cy="269240"/>
                      <wp:effectExtent l="0" t="0" r="12065" b="0"/>
                      <wp:docPr id="9" name="Text Box 9"/>
                      <wp:cNvGraphicFramePr/>
                      <a:graphic xmlns:a="http://schemas.openxmlformats.org/drawingml/2006/main">
                        <a:graphicData uri="http://schemas.microsoft.com/office/word/2010/wordprocessingShape">
                          <wps:wsp>
                            <wps:cNvSpPr txBox="1"/>
                            <wps:spPr>
                              <a:xfrm rot="16200000">
                                <a:off x="0" y="0"/>
                                <a:ext cx="570230" cy="269240"/>
                              </a:xfrm>
                              <a:prstGeom prst="rect">
                                <a:avLst/>
                              </a:prstGeom>
                              <a:noFill/>
                              <a:ln>
                                <a:noFill/>
                              </a:ln>
                              <a:effectLst/>
                            </wps:spPr>
                            <wps:txbx>
                              <w:txbxContent>
                                <w:p w:rsidR="00A86C77" w:rsidRPr="00C16D8C" w:rsidRDefault="00A86C77" w:rsidP="00461C57">
                                  <w:pPr>
                                    <w:jc w:val="center"/>
                                    <w:rPr>
                                      <w:vertAlign w:val="subscript"/>
                                    </w:rPr>
                                  </w:pPr>
                                  <w:r w:rsidRPr="00C16D8C">
                                    <w:t>Inner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39D4D91" id="Text Box 9" o:spid="_x0000_s1032" type="#_x0000_t202" style="width:44.9pt;height:21.2pt;rotation:-90;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" filled="f" stroked="f">
                      <v:textbox>
                        <w:txbxContent>
                          <w:p w:rsidR="00A86C77" w:rsidRPr="00C16D8C" w:rsidRDefault="00A86C77" w:rsidP="00461C57">
                            <w:pPr>
                              <w:jc w:val="center"/>
                              <w:rPr>
                                <w:vertAlign w:val="subscript"/>
                              </w:rPr>
                            </w:pPr>
                            <w:r w:rsidRPr="00C16D8C">
                              <w:t>Inner</w:t>
                            </w:r>
                          </w:p>
                        </w:txbxContent>
                      </v:textbox>
                      <w10:anchorlock/>
                    </v:shape>
                  </w:pict>
                </mc:Fallback>
              </mc:AlternateConten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Implementation leadership</w:t>
            </w:r>
            <w:r w:rsidRPr="00461C57">
              <w:rPr>
                <w:rFonts w:ascii="Arial" w:hAnsi="Arial" w:cs="Arial"/>
                <w:sz w:val="18"/>
                <w:szCs w:val="18"/>
                <w:lang w:bidi="ar-SA"/>
              </w:rPr>
              <w:fldChar w:fldCharType="begin"/>
            </w:r>
            <w:r w:rsidRPr="00461C57">
              <w:rPr>
                <w:rFonts w:ascii="Arial" w:hAnsi="Arial" w:cs="Arial"/>
                <w:sz w:val="18"/>
                <w:szCs w:val="18"/>
                <w:lang w:bidi="ar-SA"/>
              </w:rPr>
              <w:instrText xml:space="preserve"> ADDIN EN.CITE &lt;EndNote&gt;&lt;Cite&gt;&lt;Author&gt;Aarons&lt;/Author&gt;&lt;Year&gt;2014&lt;/Year&gt;&lt;RecNum&gt;24990&lt;/RecNum&gt;&lt;DisplayText&gt;&lt;style face="superscript"&gt;272&lt;/style&gt;&lt;/DisplayText&gt;&lt;record&gt;&lt;rec-number&gt;24990&lt;/rec-number&gt;&lt;foreign-keys&gt;&lt;key app="EN" db-id="raretw20nzw098ezss9xev00evrfzr9eftwz" timestamp="1515532396"&gt;24990&lt;/key&gt;&lt;/foreign-keys&gt;&lt;ref-type name="Journal Article"&gt;17&lt;/ref-type&gt;&lt;contributors&gt;&lt;authors&gt;&lt;author&gt;Aarons, G. A.&lt;/author&gt;&lt;author&gt;Ehrhart, M. G.&lt;/author&gt;&lt;author&gt;Farahnak, L. R.&lt;/author&gt;&lt;/authors&gt;&lt;/contributors&gt;&lt;titles&gt;&lt;title&gt;The implementation leadership scale (ILS): Development of a brief measure of unit level implementation leadership&lt;/title&gt;&lt;secondary-title&gt;Implementation Science&lt;/secondary-title&gt;&lt;/titles&gt;&lt;periodical&gt;&lt;full-title&gt;Implementation Science&lt;/full-title&gt;&lt;/periodical&gt;&lt;volume&gt;9&lt;/volume&gt;&lt;dates&gt;&lt;year&gt;2014&lt;/year&gt;&lt;/dates&gt;&lt;urls&gt;&lt;/urls&gt;&lt;electronic-resource-num&gt;10.1186/1748-5908-9-45&lt;/electronic-resource-num&gt;&lt;/record&gt;&lt;/Cite&gt;&lt;/EndNote&gt;</w:instrText>
            </w:r>
            <w:r w:rsidRPr="00461C57">
              <w:rPr>
                <w:rFonts w:ascii="Arial" w:hAnsi="Arial" w:cs="Arial"/>
                <w:sz w:val="18"/>
                <w:szCs w:val="18"/>
                <w:lang w:bidi="ar-SA"/>
              </w:rPr>
              <w:fldChar w:fldCharType="separate"/>
            </w:r>
            <w:r w:rsidRPr="00461C57">
              <w:rPr>
                <w:rFonts w:ascii="Arial" w:hAnsi="Arial" w:cs="Arial"/>
                <w:noProof/>
                <w:sz w:val="18"/>
                <w:szCs w:val="18"/>
                <w:vertAlign w:val="superscript"/>
                <w:lang w:bidi="ar-SA"/>
              </w:rPr>
              <w:t>272</w:t>
            </w:r>
            <w:r w:rsidRPr="00461C57">
              <w:rPr>
                <w:rFonts w:ascii="Arial" w:hAnsi="Arial" w:cs="Arial"/>
                <w:sz w:val="18"/>
                <w:szCs w:val="18"/>
                <w:lang w:bidi="ar-SA"/>
              </w:rPr>
              <w:fldChar w:fldCharType="end"/>
            </w:r>
            <w:r w:rsidRPr="00461C57">
              <w:rPr>
                <w:rFonts w:ascii="Arial" w:hAnsi="Arial" w:cs="Arial"/>
                <w:sz w:val="18"/>
                <w:szCs w:val="18"/>
                <w:lang w:bidi="ar-SA"/>
              </w:rPr>
              <w:t xml:space="preserve"> support </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Survey, Interview</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Leaders &amp; Staff</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0-4</w:t>
            </w:r>
          </w:p>
        </w:tc>
      </w:tr>
      <w:tr w:rsidR="00461C57" w:rsidRPr="00461C57" w:rsidTr="00C27502">
        <w:tc>
          <w:tcPr>
            <w:tcW w:w="0" w:type="auto"/>
            <w:vMerge/>
          </w:tcPr>
          <w:p w:rsidR="00461C57" w:rsidRPr="00461C57" w:rsidRDefault="00461C57" w:rsidP="00461C57">
            <w:pPr>
              <w:jc w:val="center"/>
              <w:rPr>
                <w:rFonts w:ascii="Arial" w:hAnsi="Arial" w:cs="Arial"/>
                <w:sz w:val="18"/>
                <w:szCs w:val="18"/>
                <w:lang w:bidi="ar-SA"/>
              </w:rPr>
            </w:pP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Implementation climate and culture</w:t>
            </w:r>
            <w:r w:rsidRPr="00461C57">
              <w:rPr>
                <w:rFonts w:ascii="Arial" w:hAnsi="Arial" w:cs="Arial"/>
                <w:sz w:val="18"/>
                <w:szCs w:val="18"/>
                <w:lang w:bidi="ar-SA"/>
              </w:rPr>
              <w:fldChar w:fldCharType="begin"/>
            </w:r>
            <w:r w:rsidRPr="00461C57">
              <w:rPr>
                <w:rFonts w:ascii="Arial" w:hAnsi="Arial" w:cs="Arial"/>
                <w:sz w:val="18"/>
                <w:szCs w:val="18"/>
                <w:lang w:bidi="ar-SA"/>
              </w:rPr>
              <w:instrText xml:space="preserve"> ADDIN EN.CITE &lt;EndNote&gt;&lt;Cite&gt;&lt;Author&gt;Glisson&lt;/Author&gt;&lt;Year&gt;2002&lt;/Year&gt;&lt;RecNum&gt;24991&lt;/RecNum&gt;&lt;DisplayText&gt;&lt;style face="superscript"&gt;273&lt;/style&gt;&lt;/DisplayText&gt;&lt;record&gt;&lt;rec-number&gt;24991&lt;/rec-number&gt;&lt;foreign-keys&gt;&lt;key app="EN" db-id="raretw20nzw098ezss9xev00evrfzr9eftwz" timestamp="1515532580"&gt;24991&lt;/key&gt;&lt;/foreign-keys&gt;&lt;ref-type name="Journal Article"&gt;17&lt;/ref-type&gt;&lt;contributors&gt;&lt;authors&gt;&lt;author&gt;Glisson, C.&lt;/author&gt;&lt;author&gt;James, L. R.&lt;/author&gt;&lt;/authors&gt;&lt;/contributors&gt;&lt;titles&gt;&lt;title&gt;The cross-level effects of culture and climate in human service teams&lt;/title&gt;&lt;secondary-title&gt;Journal of Organizational Behavior&lt;/secondary-title&gt;&lt;/titles&gt;&lt;periodical&gt;&lt;full-title&gt;Journal of Organizational Behavior&lt;/full-title&gt;&lt;/periodical&gt;&lt;pages&gt;767-794&lt;/pages&gt;&lt;volume&gt;23&lt;/volume&gt;&lt;dates&gt;&lt;year&gt;2002&lt;/year&gt;&lt;/dates&gt;&lt;urls&gt;&lt;/urls&gt;&lt;/record&gt;&lt;/Cite&gt;&lt;/EndNote&gt;</w:instrText>
            </w:r>
            <w:r w:rsidRPr="00461C57">
              <w:rPr>
                <w:rFonts w:ascii="Arial" w:hAnsi="Arial" w:cs="Arial"/>
                <w:sz w:val="18"/>
                <w:szCs w:val="18"/>
                <w:lang w:bidi="ar-SA"/>
              </w:rPr>
              <w:fldChar w:fldCharType="separate"/>
            </w:r>
            <w:r w:rsidRPr="00461C57">
              <w:rPr>
                <w:rFonts w:ascii="Arial" w:hAnsi="Arial" w:cs="Arial"/>
                <w:noProof/>
                <w:sz w:val="18"/>
                <w:szCs w:val="18"/>
                <w:vertAlign w:val="superscript"/>
                <w:lang w:bidi="ar-SA"/>
              </w:rPr>
              <w:t>273</w:t>
            </w:r>
            <w:r w:rsidRPr="00461C57">
              <w:rPr>
                <w:rFonts w:ascii="Arial" w:hAnsi="Arial" w:cs="Arial"/>
                <w:sz w:val="18"/>
                <w:szCs w:val="18"/>
                <w:lang w:bidi="ar-SA"/>
              </w:rPr>
              <w:fldChar w:fldCharType="end"/>
            </w:r>
            <w:r w:rsidRPr="00461C57">
              <w:rPr>
                <w:rFonts w:ascii="Arial" w:hAnsi="Arial" w:cs="Arial"/>
                <w:sz w:val="18"/>
                <w:szCs w:val="18"/>
                <w:lang w:bidi="ar-SA"/>
              </w:rPr>
              <w:t xml:space="preserve"> </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Survey, Interview</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Leaders &amp; Staff</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1,3</w:t>
            </w:r>
          </w:p>
        </w:tc>
      </w:tr>
      <w:tr w:rsidR="00461C57" w:rsidRPr="00461C57" w:rsidTr="00C27502">
        <w:trPr>
          <w:trHeight w:val="251"/>
        </w:trPr>
        <w:tc>
          <w:tcPr>
            <w:tcW w:w="0" w:type="auto"/>
            <w:vMerge/>
          </w:tcPr>
          <w:p w:rsidR="00461C57" w:rsidRPr="00461C57" w:rsidRDefault="00461C57" w:rsidP="00461C57">
            <w:pPr>
              <w:jc w:val="center"/>
              <w:rPr>
                <w:rFonts w:ascii="Arial" w:hAnsi="Arial" w:cs="Arial"/>
                <w:sz w:val="18"/>
                <w:szCs w:val="18"/>
                <w:lang w:bidi="ar-SA"/>
              </w:rPr>
            </w:pP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 xml:space="preserve">Relative advantage of KIU! </w:t>
            </w:r>
            <w:r w:rsidRPr="00461C57">
              <w:rPr>
                <w:rFonts w:ascii="Arial" w:hAnsi="Arial" w:cs="Arial"/>
                <w:sz w:val="18"/>
                <w:szCs w:val="18"/>
                <w:lang w:bidi="ar-SA"/>
              </w:rPr>
              <w:fldChar w:fldCharType="begin"/>
            </w:r>
            <w:r w:rsidRPr="00461C57">
              <w:rPr>
                <w:rFonts w:ascii="Arial" w:hAnsi="Arial" w:cs="Arial"/>
                <w:sz w:val="18"/>
                <w:szCs w:val="18"/>
                <w:lang w:bidi="ar-SA"/>
              </w:rPr>
              <w:instrText xml:space="preserve"> ADDIN EN.CITE &lt;EndNote&gt;&lt;Cite&gt;&lt;Author&gt;Moore&lt;/Author&gt;&lt;Year&gt;1991&lt;/Year&gt;&lt;RecNum&gt;24988&lt;/RecNum&gt;&lt;DisplayText&gt;&lt;style face="superscript"&gt;274&lt;/style&gt;&lt;/DisplayText&gt;&lt;record&gt;&lt;rec-number&gt;24988&lt;/rec-number&gt;&lt;foreign-keys&gt;&lt;key app="EN" db-id="raretw20nzw098ezss9xev00evrfzr9eftwz" timestamp="1515531837"&gt;24988&lt;/key&gt;&lt;/foreign-keys&gt;&lt;ref-type name="Journal Article"&gt;17&lt;/ref-type&gt;&lt;contributors&gt;&lt;authors&gt;&lt;author&gt;Moore, G. C.;&lt;/author&gt;&lt;author&gt;Benbasat, I.&lt;/author&gt;&lt;/authors&gt;&lt;/contributors&gt;&lt;titles&gt;&lt;title&gt;Development of an instrument to measure the perceptions of adopting an information technology innovation &lt;/title&gt;&lt;secondary-title&gt;Information Systems Research&lt;/secondary-title&gt;&lt;/titles&gt;&lt;periodical&gt;&lt;full-title&gt;Information Systems Research&lt;/full-title&gt;&lt;/periodical&gt;&lt;pages&gt;192-222&lt;/pages&gt;&lt;volume&gt;2&lt;/volume&gt;&lt;number&gt;3&lt;/number&gt;&lt;dates&gt;&lt;year&gt;1991&lt;/year&gt;&lt;/dates&gt;&lt;urls&gt;&lt;/urls&gt;&lt;/record&gt;&lt;/Cite&gt;&lt;/EndNote&gt;</w:instrText>
            </w:r>
            <w:r w:rsidRPr="00461C57">
              <w:rPr>
                <w:rFonts w:ascii="Arial" w:hAnsi="Arial" w:cs="Arial"/>
                <w:sz w:val="18"/>
                <w:szCs w:val="18"/>
                <w:lang w:bidi="ar-SA"/>
              </w:rPr>
              <w:fldChar w:fldCharType="separate"/>
            </w:r>
            <w:r w:rsidRPr="00461C57">
              <w:rPr>
                <w:rFonts w:ascii="Arial" w:hAnsi="Arial" w:cs="Arial"/>
                <w:noProof/>
                <w:sz w:val="18"/>
                <w:szCs w:val="18"/>
                <w:vertAlign w:val="superscript"/>
                <w:lang w:bidi="ar-SA"/>
              </w:rPr>
              <w:t>274</w:t>
            </w:r>
            <w:r w:rsidRPr="00461C57">
              <w:rPr>
                <w:rFonts w:ascii="Arial" w:hAnsi="Arial" w:cs="Arial"/>
                <w:sz w:val="18"/>
                <w:szCs w:val="18"/>
                <w:lang w:bidi="ar-SA"/>
              </w:rPr>
              <w:fldChar w:fldCharType="end"/>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Survey, Interview</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Leaders &amp; Staff</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3,4</w:t>
            </w:r>
          </w:p>
        </w:tc>
      </w:tr>
      <w:tr w:rsidR="00461C57" w:rsidRPr="00461C57" w:rsidTr="00C27502">
        <w:trPr>
          <w:trHeight w:val="206"/>
        </w:trPr>
        <w:tc>
          <w:tcPr>
            <w:tcW w:w="0" w:type="auto"/>
            <w:vMerge w:val="restart"/>
          </w:tcPr>
          <w:p w:rsidR="00461C57" w:rsidRPr="00461C57" w:rsidRDefault="00461C57" w:rsidP="00461C57">
            <w:pPr>
              <w:jc w:val="center"/>
              <w:rPr>
                <w:rFonts w:ascii="Arial" w:hAnsi="Arial" w:cs="Arial"/>
                <w:sz w:val="18"/>
                <w:szCs w:val="18"/>
                <w:lang w:bidi="ar-SA"/>
              </w:rPr>
            </w:pPr>
            <w:r w:rsidRPr="00461C57">
              <w:rPr>
                <w:rFonts w:cs="Times New Roman"/>
                <w:noProof/>
                <w:lang w:bidi="ar-SA"/>
              </w:rPr>
              <mc:AlternateContent>
                <mc:Choice Requires="wps">
                  <w:drawing>
                    <wp:inline distT="0" distB="0" distL="0" distR="0" wp14:anchorId="21FA8A09" wp14:editId="238E3F4E">
                      <wp:extent cx="514350" cy="269240"/>
                      <wp:effectExtent l="0" t="0" r="0" b="0"/>
                      <wp:docPr id="428" name="Text Box 428"/>
                      <wp:cNvGraphicFramePr/>
                      <a:graphic xmlns:a="http://schemas.openxmlformats.org/drawingml/2006/main">
                        <a:graphicData uri="http://schemas.microsoft.com/office/word/2010/wordprocessingShape">
                          <wps:wsp>
                            <wps:cNvSpPr txBox="1"/>
                            <wps:spPr>
                              <a:xfrm rot="16200000">
                                <a:off x="0" y="0"/>
                                <a:ext cx="514350" cy="269240"/>
                              </a:xfrm>
                              <a:prstGeom prst="rect">
                                <a:avLst/>
                              </a:prstGeom>
                              <a:noFill/>
                              <a:ln>
                                <a:noFill/>
                              </a:ln>
                              <a:effectLst/>
                            </wps:spPr>
                            <wps:txbx>
                              <w:txbxContent>
                                <w:p w:rsidR="00A86C77" w:rsidRPr="00C16D8C" w:rsidRDefault="00A86C77" w:rsidP="00461C57">
                                  <w:pPr>
                                    <w:jc w:val="center"/>
                                    <w:rPr>
                                      <w:vertAlign w:val="subscript"/>
                                    </w:rPr>
                                  </w:pPr>
                                  <w:r>
                                    <w:t>Outer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1FA8A09" id="Text Box 428" o:spid="_x0000_s1033" type="#_x0000_t202" style="width:40.5pt;height:21.2pt;rotation:-90;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" filled="f" stroked="f">
                      <v:textbox>
                        <w:txbxContent>
                          <w:p w:rsidR="00A86C77" w:rsidRPr="00C16D8C" w:rsidRDefault="00A86C77" w:rsidP="00461C57">
                            <w:pPr>
                              <w:jc w:val="center"/>
                              <w:rPr>
                                <w:vertAlign w:val="subscript"/>
                              </w:rPr>
                            </w:pPr>
                            <w:r>
                              <w:t>Outer</w:t>
                            </w:r>
                          </w:p>
                        </w:txbxContent>
                      </v:textbox>
                      <w10:anchorlock/>
                    </v:shape>
                  </w:pict>
                </mc:Fallback>
              </mc:AlternateConten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County characteristics</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Survey, Interview</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Leaders &amp; Staff, YMSM</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DTC</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0,2</w:t>
            </w:r>
          </w:p>
        </w:tc>
      </w:tr>
      <w:tr w:rsidR="00461C57" w:rsidRPr="00461C57" w:rsidTr="00C27502">
        <w:tc>
          <w:tcPr>
            <w:tcW w:w="0" w:type="auto"/>
            <w:vMerge/>
          </w:tcPr>
          <w:p w:rsidR="00461C57" w:rsidRPr="00461C57" w:rsidRDefault="00461C57" w:rsidP="00461C57">
            <w:pPr>
              <w:jc w:val="center"/>
              <w:rPr>
                <w:rFonts w:ascii="Arial" w:hAnsi="Arial" w:cs="Arial"/>
                <w:sz w:val="18"/>
                <w:szCs w:val="18"/>
                <w:lang w:bidi="ar-SA"/>
              </w:rPr>
            </w:pP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Policies and incentives*</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Survey, Interview</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Leaders &amp; Staff</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3</w:t>
            </w:r>
          </w:p>
        </w:tc>
      </w:tr>
      <w:tr w:rsidR="00461C57" w:rsidRPr="00461C57" w:rsidTr="00C27502">
        <w:trPr>
          <w:trHeight w:val="242"/>
        </w:trPr>
        <w:tc>
          <w:tcPr>
            <w:tcW w:w="0" w:type="auto"/>
            <w:vMerge/>
          </w:tcPr>
          <w:p w:rsidR="00461C57" w:rsidRPr="00461C57" w:rsidRDefault="00461C57" w:rsidP="00461C57">
            <w:pPr>
              <w:jc w:val="center"/>
              <w:rPr>
                <w:rFonts w:ascii="Arial" w:hAnsi="Arial" w:cs="Arial"/>
                <w:sz w:val="18"/>
                <w:szCs w:val="18"/>
                <w:lang w:bidi="ar-SA"/>
              </w:rPr>
            </w:pP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Participant needs and characteristics*</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Survey</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Leaders &amp; Staff, YMSM</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DTC</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0</w:t>
            </w:r>
          </w:p>
        </w:tc>
      </w:tr>
      <w:tr w:rsidR="00461C57" w:rsidRPr="00461C57" w:rsidTr="00C27502">
        <w:tc>
          <w:tcPr>
            <w:tcW w:w="0" w:type="auto"/>
            <w:vMerge w:val="restart"/>
          </w:tcPr>
          <w:p w:rsidR="00461C57" w:rsidRPr="00461C57" w:rsidRDefault="00461C57" w:rsidP="00461C57">
            <w:pPr>
              <w:jc w:val="center"/>
              <w:rPr>
                <w:rFonts w:ascii="Arial" w:hAnsi="Arial" w:cs="Arial"/>
                <w:sz w:val="18"/>
                <w:szCs w:val="18"/>
                <w:lang w:bidi="ar-SA"/>
              </w:rPr>
            </w:pPr>
            <w:r w:rsidRPr="00461C57">
              <w:rPr>
                <w:rFonts w:cs="Times New Roman"/>
                <w:noProof/>
                <w:lang w:bidi="ar-SA"/>
              </w:rPr>
              <mc:AlternateContent>
                <mc:Choice Requires="wps">
                  <w:drawing>
                    <wp:inline distT="0" distB="0" distL="0" distR="0" wp14:anchorId="231F6A7B" wp14:editId="0744ADAE">
                      <wp:extent cx="426085" cy="269240"/>
                      <wp:effectExtent l="2223" t="0" r="7937" b="0"/>
                      <wp:docPr id="429" name="Text Box 429"/>
                      <wp:cNvGraphicFramePr/>
                      <a:graphic xmlns:a="http://schemas.openxmlformats.org/drawingml/2006/main">
                        <a:graphicData uri="http://schemas.microsoft.com/office/word/2010/wordprocessingShape">
                          <wps:wsp>
                            <wps:cNvSpPr txBox="1"/>
                            <wps:spPr>
                              <a:xfrm rot="16200000">
                                <a:off x="0" y="0"/>
                                <a:ext cx="426085" cy="269240"/>
                              </a:xfrm>
                              <a:prstGeom prst="rect">
                                <a:avLst/>
                              </a:prstGeom>
                              <a:noFill/>
                              <a:ln>
                                <a:noFill/>
                              </a:ln>
                              <a:effectLst/>
                            </wps:spPr>
                            <wps:txbx>
                              <w:txbxContent>
                                <w:p w:rsidR="00A86C77" w:rsidRPr="00C16D8C" w:rsidRDefault="00A86C77" w:rsidP="00461C57">
                                  <w:pPr>
                                    <w:jc w:val="center"/>
                                    <w:rPr>
                                      <w:vertAlign w:val="subscript"/>
                                    </w:rPr>
                                  </w:pPr>
                                  <w:r>
                                    <w:t>KIU!</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31F6A7B" id="Text Box 429" o:spid="_x0000_s1034" type="#_x0000_t202" style="width:33.55pt;height:21.2pt;rotation:-90;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" filled="f" stroked="f">
                      <v:textbox>
                        <w:txbxContent>
                          <w:p w:rsidR="00A86C77" w:rsidRPr="00C16D8C" w:rsidRDefault="00A86C77" w:rsidP="00461C57">
                            <w:pPr>
                              <w:jc w:val="center"/>
                              <w:rPr>
                                <w:vertAlign w:val="subscript"/>
                              </w:rPr>
                            </w:pPr>
                            <w:r>
                              <w:t>KIU!</w:t>
                            </w:r>
                          </w:p>
                        </w:txbxContent>
                      </v:textbox>
                      <w10:anchorlock/>
                    </v:shape>
                  </w:pict>
                </mc:Fallback>
              </mc:AlternateConten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Knowledge of KIU!*</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Survey</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Leaders &amp; Staff, YMSM</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DTC</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2,4</w:t>
            </w:r>
          </w:p>
        </w:tc>
      </w:tr>
      <w:tr w:rsidR="00461C57" w:rsidRPr="00461C57" w:rsidTr="00C27502">
        <w:tc>
          <w:tcPr>
            <w:tcW w:w="0" w:type="auto"/>
            <w:vMerge/>
          </w:tcPr>
          <w:p w:rsidR="00461C57" w:rsidRPr="00461C57" w:rsidRDefault="00461C57" w:rsidP="00461C57">
            <w:pPr>
              <w:rPr>
                <w:rFonts w:ascii="Arial" w:hAnsi="Arial" w:cs="Arial"/>
                <w:sz w:val="18"/>
                <w:szCs w:val="18"/>
                <w:lang w:bidi="ar-SA"/>
              </w:rPr>
            </w:pP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 xml:space="preserve">Acceptability of KIU!   </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KIU! usage data, Interview</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Leaders &amp; Staff, YMSM</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DTC</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2,4</w:t>
            </w:r>
          </w:p>
        </w:tc>
      </w:tr>
      <w:tr w:rsidR="00461C57" w:rsidRPr="00461C57" w:rsidTr="00C27502">
        <w:trPr>
          <w:trHeight w:val="224"/>
        </w:trPr>
        <w:tc>
          <w:tcPr>
            <w:tcW w:w="0" w:type="auto"/>
            <w:vMerge/>
          </w:tcPr>
          <w:p w:rsidR="00461C57" w:rsidRPr="00461C57" w:rsidRDefault="00461C57" w:rsidP="00461C57">
            <w:pPr>
              <w:rPr>
                <w:rFonts w:ascii="Arial" w:hAnsi="Arial" w:cs="Arial"/>
                <w:sz w:val="18"/>
                <w:szCs w:val="18"/>
                <w:lang w:bidi="ar-SA"/>
              </w:rPr>
            </w:pP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KIU! Adaptability*</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Survey, Interview</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Leaders &amp; Staff</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3</w:t>
            </w:r>
          </w:p>
        </w:tc>
      </w:tr>
      <w:tr w:rsidR="00461C57" w:rsidRPr="00461C57" w:rsidTr="00C27502">
        <w:trPr>
          <w:trHeight w:val="197"/>
        </w:trPr>
        <w:tc>
          <w:tcPr>
            <w:tcW w:w="0" w:type="auto"/>
            <w:vMerge/>
          </w:tcPr>
          <w:p w:rsidR="00461C57" w:rsidRPr="00461C57" w:rsidRDefault="00461C57" w:rsidP="00461C57">
            <w:pPr>
              <w:rPr>
                <w:rFonts w:ascii="Arial" w:hAnsi="Arial" w:cs="Arial"/>
                <w:sz w:val="18"/>
                <w:szCs w:val="18"/>
                <w:lang w:bidi="ar-SA"/>
              </w:rPr>
            </w:pP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Design quality and packaging of KIU!*</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Survey</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Leaders &amp; Staff, YMSM</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CBO, DTC</w:t>
            </w:r>
          </w:p>
        </w:tc>
        <w:tc>
          <w:tcPr>
            <w:tcW w:w="0" w:type="auto"/>
          </w:tcPr>
          <w:p w:rsidR="00461C57" w:rsidRPr="00461C57" w:rsidRDefault="00461C57" w:rsidP="00461C57">
            <w:pPr>
              <w:rPr>
                <w:rFonts w:ascii="Arial" w:hAnsi="Arial" w:cs="Arial"/>
                <w:sz w:val="18"/>
                <w:szCs w:val="18"/>
                <w:lang w:bidi="ar-SA"/>
              </w:rPr>
            </w:pPr>
            <w:r w:rsidRPr="00461C57">
              <w:rPr>
                <w:rFonts w:ascii="Arial" w:hAnsi="Arial" w:cs="Arial"/>
                <w:sz w:val="18"/>
                <w:szCs w:val="18"/>
                <w:lang w:bidi="ar-SA"/>
              </w:rPr>
              <w:t>2</w:t>
            </w:r>
          </w:p>
        </w:tc>
      </w:tr>
    </w:tbl>
    <w:p w:rsidR="00461C57" w:rsidRPr="00461C57" w:rsidRDefault="00461C57" w:rsidP="00461C57">
      <w:pPr>
        <w:widowControl/>
        <w:autoSpaceDE/>
        <w:autoSpaceDN/>
        <w:ind w:firstLine="720"/>
        <w:rPr>
          <w:rFonts w:ascii="Arial" w:hAnsi="Arial" w:cs="Arial"/>
          <w:lang w:bidi="ar-SA"/>
        </w:rPr>
      </w:pPr>
      <w:r w:rsidRPr="00461C57">
        <w:rPr>
          <w:rFonts w:ascii="Arial" w:hAnsi="Arial" w:cs="Arial"/>
          <w:b/>
          <w:lang w:bidi="ar-SA"/>
        </w:rPr>
        <w:t xml:space="preserve">C.9. Method and analyses to explore maintenance/sustainment of KIU! at the completion of the study.  </w:t>
      </w:r>
      <w:r w:rsidRPr="00461C57">
        <w:rPr>
          <w:rFonts w:ascii="Arial" w:hAnsi="Arial" w:cs="Arial"/>
          <w:lang w:bidi="ar-SA"/>
        </w:rPr>
        <w:t>As an exploratory activity, we will evaluate the potential for institutionalization of KIU! in the CBOs after 2 years of implementation.  CBOs will be provided with materials that they can use to apply for funding from their health department or other funders to continue to implement KIU! after the study is completed, including: (1) a report on their site-level implementation outcomes (e.g., number of YMSM reached, effectiveness at reducing HIV risk); (2) a budget Impact Tool that will allow each CBO to calculate the monetary impact during the study period and to estimate the cost for continued delivery of KIU! (created by our team’s economists</w:t>
      </w:r>
      <w:r w:rsidRPr="00461C57">
        <w:rPr>
          <w:rFonts w:ascii="Arial" w:hAnsi="Arial" w:cs="Arial"/>
          <w:lang w:bidi="ar-SA"/>
        </w:rPr>
        <w:fldChar w:fldCharType="begin"/>
      </w:r>
      <w:r w:rsidRPr="00461C57">
        <w:rPr>
          <w:rFonts w:ascii="Arial" w:hAnsi="Arial" w:cs="Arial"/>
          <w:lang w:bidi="ar-SA"/>
        </w:rPr>
        <w:instrText xml:space="preserve"> ADDIN EN.CITE &lt;EndNote&gt;&lt;Cite&gt;&lt;Author&gt;Center for Health Economics of Treatment Interventions for Substance Use Disorders&lt;/Author&gt;&lt;Year&gt;2015&lt;/Year&gt;&lt;RecNum&gt;25257&lt;/RecNum&gt;&lt;DisplayText&gt;&lt;style face="superscript"&gt;32&lt;/style&gt;&lt;/DisplayText&gt;&lt;record&gt;&lt;rec-number&gt;25257&lt;/rec-number&gt;&lt;foreign-keys&gt;&lt;key app="EN" db-id="9perxfdty9sezqew0t7xaz05v0fpppad99px" timestamp="1516136144"&gt;25257&lt;/key&gt;&lt;/foreign-keys&gt;&lt;ref-type name="Web Page"&gt;12&lt;/ref-type&gt;&lt;contributors&gt;&lt;authors&gt;&lt;author&gt;Center for Health Economics of Treatment Interventions for Substance Use Disorders, HCV, and HIV (CHERISH)&lt;/author&gt;&lt;/authors&gt;&lt;/contributors&gt;&lt;titles&gt;&lt;title&gt;Budget Impact Tool&lt;/title&gt;&lt;/titles&gt;&lt;number&gt;9 January 2018&lt;/number&gt;&lt;dates&gt;&lt;year&gt;2015&lt;/year&gt;&lt;/dates&gt;&lt;pub-location&gt;New York, NY&lt;/pub-location&gt;&lt;publisher&gt;Weill Cornell Medicine, Boston Medical Center, University of Pennsylvania, and University of Miami&lt;/publisher&gt;&lt;urls&gt;&lt;related-urls&gt;&lt;url&gt;http://cherishresearch.org/resources/#BudgetImpact&lt;/url&gt;&lt;/related-urls&gt;&lt;/urls&gt;&lt;/record&gt;&lt;/Cite&gt;&lt;/EndNote&gt;</w:instrText>
      </w:r>
      <w:r w:rsidRPr="00461C57">
        <w:rPr>
          <w:rFonts w:ascii="Arial" w:hAnsi="Arial" w:cs="Arial"/>
          <w:lang w:bidi="ar-SA"/>
        </w:rPr>
        <w:fldChar w:fldCharType="separate"/>
      </w:r>
      <w:r w:rsidRPr="00461C57">
        <w:rPr>
          <w:rFonts w:ascii="Arial" w:hAnsi="Arial" w:cs="Arial"/>
          <w:noProof/>
          <w:vertAlign w:val="superscript"/>
          <w:lang w:bidi="ar-SA"/>
        </w:rPr>
        <w:t>32</w:t>
      </w:r>
      <w:r w:rsidRPr="00461C57">
        <w:rPr>
          <w:rFonts w:ascii="Arial" w:hAnsi="Arial" w:cs="Arial"/>
          <w:lang w:bidi="ar-SA"/>
        </w:rPr>
        <w:fldChar w:fldCharType="end"/>
      </w:r>
      <w:r w:rsidRPr="00461C57">
        <w:rPr>
          <w:rFonts w:ascii="Arial" w:hAnsi="Arial" w:cs="Arial"/>
          <w:lang w:bidi="ar-SA"/>
        </w:rPr>
        <w:t>).  We will draw from our Sustainability Measurement System</w:t>
      </w:r>
      <w:r w:rsidRPr="00461C57">
        <w:rPr>
          <w:rFonts w:ascii="Arial" w:hAnsi="Arial" w:cs="Arial"/>
          <w:lang w:bidi="ar-SA"/>
        </w:rPr>
        <w:fldChar w:fldCharType="begin">
          <w:fldData xml:space="preserve">PEVuZE5vdGU+PENpdGU+PEF1dGhvcj5QYWxpbmthczwvQXV0aG9yPjxZZWFyPjIwMTY8L1llYXI+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</w:fldData>
        </w:fldChar>
      </w:r>
      <w:r w:rsidRPr="00461C57">
        <w:rPr>
          <w:rFonts w:ascii="Arial" w:hAnsi="Arial" w:cs="Arial"/>
          <w:lang w:bidi="ar-SA"/>
        </w:rPr>
        <w:instrText xml:space="preserve"> ADDIN EN.CITE </w:instrText>
      </w:r>
      <w:r w:rsidRPr="00461C57">
        <w:rPr>
          <w:rFonts w:ascii="Arial" w:hAnsi="Arial" w:cs="Arial"/>
          <w:lang w:bidi="ar-SA"/>
        </w:rPr>
        <w:fldChar w:fldCharType="begin">
          <w:fldData xml:space="preserve">PEVuZE5vdGU+PENpdGU+PEF1dGhvcj5QYWxpbmthczwvQXV0aG9yPjxZZWFyPjIwMTY8L1llYXI+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</w:fldData>
        </w:fldChar>
      </w:r>
      <w:r w:rsidRPr="00461C57">
        <w:rPr>
          <w:rFonts w:ascii="Arial" w:hAnsi="Arial" w:cs="Arial"/>
          <w:lang w:bidi="ar-SA"/>
        </w:rPr>
        <w:instrText xml:space="preserve"> ADDIN EN.CITE.DATA </w:instrText>
      </w:r>
      <w:r w:rsidRPr="00461C57">
        <w:rPr>
          <w:rFonts w:ascii="Arial" w:hAnsi="Arial" w:cs="Arial"/>
          <w:lang w:bidi="ar-SA"/>
        </w:rPr>
      </w:r>
      <w:r w:rsidRPr="00461C57">
        <w:rPr>
          <w:rFonts w:ascii="Arial" w:hAnsi="Arial" w:cs="Arial"/>
          <w:lang w:bidi="ar-SA"/>
        </w:rPr>
        <w:fldChar w:fldCharType="end"/>
      </w:r>
      <w:r w:rsidRPr="00461C57">
        <w:rPr>
          <w:rFonts w:ascii="Arial" w:hAnsi="Arial" w:cs="Arial"/>
          <w:lang w:bidi="ar-SA"/>
        </w:rPr>
      </w:r>
      <w:r w:rsidRPr="00461C57">
        <w:rPr>
          <w:rFonts w:ascii="Arial" w:hAnsi="Arial" w:cs="Arial"/>
          <w:lang w:bidi="ar-SA"/>
        </w:rPr>
        <w:fldChar w:fldCharType="separate"/>
      </w:r>
      <w:r w:rsidRPr="00461C57">
        <w:rPr>
          <w:rFonts w:ascii="Arial" w:hAnsi="Arial" w:cs="Arial"/>
          <w:noProof/>
          <w:vertAlign w:val="superscript"/>
          <w:lang w:bidi="ar-SA"/>
        </w:rPr>
        <w:t>33, 100</w:t>
      </w:r>
      <w:r w:rsidRPr="00461C57">
        <w:rPr>
          <w:rFonts w:ascii="Arial" w:hAnsi="Arial" w:cs="Arial"/>
          <w:lang w:bidi="ar-SA"/>
        </w:rPr>
        <w:fldChar w:fldCharType="end"/>
      </w:r>
      <w:r w:rsidRPr="00461C57">
        <w:rPr>
          <w:rFonts w:ascii="Arial" w:hAnsi="Arial" w:cs="Arial"/>
          <w:lang w:bidi="ar-SA"/>
        </w:rPr>
        <w:t xml:space="preserve"> to examine the factors that predict applying for funding and sustaining use.  We will also explore sustainment of the DTC arm by compiling the implementation outcomes for this strategy (e.g., estimated cost per infection averted) and report it to a group of strategic implementation advisors, including the CDC Division of HIV Prevention; the Third Coast CFAR Community Advisory Board, and health departments.  Consultant Levine has been a pioneer in the implementation of eHealth interventions in this area and will provide critical connections to Health 2.0 businesses.  We will consult with the Northwestern Innovation and New Ventures Office (INVO), which supports Northwestern faculty moving innovations into the marketplace.  </w:t>
      </w:r>
    </w:p>
    <w:p w:rsidR="00D66333" w:rsidRDefault="00D66333" w:rsidP="00461C57">
      <w:pPr>
        <w:widowControl/>
        <w:autoSpaceDE/>
        <w:autoSpaceDN/>
        <w:ind w:firstLine="720"/>
        <w:rPr>
          <w:rFonts w:ascii="Arial" w:hAnsi="Arial" w:cs="Arial"/>
          <w:b/>
          <w:lang w:bidi="ar-SA"/>
        </w:rPr>
      </w:pPr>
    </w:p>
    <w:p w:rsidR="00461C57" w:rsidRPr="00461C57" w:rsidRDefault="00461C57" w:rsidP="00D66333">
      <w:pPr>
        <w:widowControl/>
        <w:autoSpaceDE/>
        <w:autoSpaceDN/>
        <w:rPr>
          <w:rFonts w:ascii="Arial" w:hAnsi="Arial" w:cs="Arial"/>
          <w:lang w:bidi="ar-SA"/>
        </w:rPr>
      </w:pPr>
      <w:r w:rsidRPr="00461C57">
        <w:rPr>
          <w:rFonts w:ascii="Arial" w:hAnsi="Arial" w:cs="Arial"/>
          <w:b/>
          <w:lang w:bidi="ar-SA"/>
        </w:rPr>
        <w:t xml:space="preserve">C.10. Summary. </w:t>
      </w:r>
      <w:r w:rsidRPr="00461C57">
        <w:rPr>
          <w:rFonts w:ascii="Arial" w:hAnsi="Arial" w:cs="Arial"/>
          <w:lang w:bidi="ar-SA"/>
        </w:rPr>
        <w:t xml:space="preserve">The goal of this application is to inform the scale up of eHealth HIV prevention programs. This is a timely and significant issue, as NIH has invested heavily in the development and testing of such programs, but the route forward to implementation is largely undefined. We propose to study the implementation of KIU! because it has established evidence of effectiveness on both behavioral and biomedical outcomes, as well as evidence of success in community-based implementations. Importantly, KIU! was developed and proven effective with diverse YMSM—the leading edge of the domestic HIV epidemic.  As such, KIU! is an ideal intervention to study implementation and lessons learned in this trial will go beyond how to implement KIU! to inform implementation of other eHealth HIV interventions in the pipeline. We propose a rigorous cluster randomized trial that will provide strong evidence for the head-to-head comparison of two pragmatic implementation strategies.  Our trial has equipoise—either strategy could work better than the other (Aim 1) or work better in particular settings (Aim 2).  Our proposal is highly ambitious—delivering KIU! in 50 US counties—but our team’s experience leading large scale studies, eHealth research, and cluster randomized trials demonstrates our capacity to achieve our aims. </w:t>
      </w:r>
    </w:p>
    <w:p w:rsidR="00461C57" w:rsidRPr="00461C57" w:rsidRDefault="00461C57" w:rsidP="00461C57">
      <w:pPr>
        <w:widowControl/>
        <w:autoSpaceDE/>
        <w:autoSpaceDN/>
        <w:ind w:firstLine="720"/>
        <w:rPr>
          <w:rFonts w:ascii="Arial" w:hAnsi="Arial" w:cs="Arial"/>
          <w:lang w:bidi="ar-SA"/>
        </w:rPr>
      </w:pPr>
    </w:p>
    <w:p w:rsidR="00461C57" w:rsidRPr="00461C57" w:rsidRDefault="00461C57" w:rsidP="00461C57">
      <w:pPr>
        <w:widowControl/>
        <w:autoSpaceDE/>
        <w:autoSpaceDN/>
        <w:ind w:firstLine="720"/>
        <w:rPr>
          <w:rFonts w:ascii="Arial" w:hAnsi="Arial" w:cs="Arial"/>
          <w:lang w:bidi="ar-SA"/>
        </w:rPr>
      </w:pPr>
    </w:p>
    <w:p w:rsidR="00461C57" w:rsidRPr="00461C57" w:rsidRDefault="00461C57" w:rsidP="00461C57">
      <w:pPr>
        <w:widowControl/>
        <w:autoSpaceDE/>
        <w:autoSpaceDN/>
        <w:ind w:firstLine="720"/>
        <w:rPr>
          <w:rFonts w:ascii="Arial" w:hAnsi="Arial" w:cs="Arial"/>
          <w:lang w:bidi="ar-SA"/>
        </w:rPr>
      </w:pPr>
    </w:p>
    <w:p w:rsidR="00461C57" w:rsidRPr="00461C57" w:rsidRDefault="00461C57" w:rsidP="00461C57">
      <w:pPr>
        <w:widowControl/>
        <w:autoSpaceDE/>
        <w:autoSpaceDN/>
        <w:rPr>
          <w:rFonts w:ascii="Arial" w:hAnsi="Arial" w:cs="Arial"/>
          <w:lang w:bidi="ar-SA"/>
        </w:rPr>
      </w:pPr>
    </w:p>
    <w:p w:rsidR="00461C57" w:rsidRPr="00461C57" w:rsidRDefault="00461C57" w:rsidP="00461C57">
      <w:pPr>
        <w:widowControl/>
        <w:autoSpaceDE/>
        <w:autoSpaceDN/>
        <w:jc w:val="center"/>
        <w:rPr>
          <w:rFonts w:ascii="Arial" w:eastAsia="Times New Roman" w:hAnsi="Arial" w:cs="Arial"/>
          <w:b/>
          <w:lang w:bidi="ar-SA"/>
        </w:rPr>
      </w:pPr>
      <w:r w:rsidRPr="00461C57">
        <w:rPr>
          <w:rFonts w:eastAsia="Times New Roman" w:cs="Times New Roman"/>
          <w:lang w:bidi="ar-SA"/>
        </w:rPr>
        <w:br w:type="page"/>
      </w:r>
      <w:r w:rsidRPr="00461C57">
        <w:rPr>
          <w:rFonts w:ascii="Arial" w:eastAsia="Times New Roman" w:hAnsi="Arial" w:cs="Arial"/>
          <w:b/>
          <w:lang w:bidi="ar-SA"/>
        </w:rPr>
        <w:lastRenderedPageBreak/>
        <w:t>D. PROTECTION OF HUMAN SUBJECTS</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As a behavioral HIV prevention trial, our study will be registered in Clinicaltrial.gov.</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D.1. RISKS TO HUMAN SUBJECTS</w:t>
      </w: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D.1.a. Human Subjects Involvement, Characteristics, and Design</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The primary participants will be racially and ethnically diverse young men who have sex with men (YMSM) aged 18–29, consistent with our previous KIU efficacy trial</w:t>
      </w:r>
      <w:r w:rsidRPr="00461C57">
        <w:rPr>
          <w:rFonts w:ascii="Arial" w:eastAsia="Times New Roman" w:hAnsi="Arial" w:cs="Arial"/>
          <w:lang w:bidi="ar-SA"/>
        </w:rPr>
        <w:fldChar w:fldCharType="begin">
          <w:fldData xml:space="preserve">PEVuZE5vdGU+PENpdGU+PEF1dGhvcj5NdXN0YW5za2k8L0F1dGhvcj48WWVhcj4yMDE3PC9ZZWFy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PEVuZE5vdGU+PENpdGU+PEF1dGhvcj5NdXN0YW5za2k8L0F1dGhvcj48WWVhcj4yMDE3PC9ZZWFy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13</w:t>
      </w:r>
      <w:r w:rsidRPr="00461C57">
        <w:rPr>
          <w:rFonts w:ascii="Arial" w:eastAsia="Times New Roman" w:hAnsi="Arial" w:cs="Arial"/>
          <w:lang w:bidi="ar-SA"/>
        </w:rPr>
        <w:fldChar w:fldCharType="end"/>
      </w:r>
      <w:r w:rsidRPr="00461C57">
        <w:rPr>
          <w:rFonts w:ascii="Arial" w:eastAsia="Times New Roman" w:hAnsi="Arial" w:cs="Arial"/>
          <w:lang w:bidi="ar-SA"/>
        </w:rPr>
        <w:t xml:space="preserve"> and with findings regarding this age group as being at heightened risk for HIV and other STIs.</w:t>
      </w:r>
      <w:r w:rsidRPr="00461C57">
        <w:rPr>
          <w:rFonts w:ascii="Arial" w:eastAsia="Times New Roman" w:hAnsi="Arial" w:cs="Arial"/>
          <w:lang w:bidi="ar-SA"/>
        </w:rPr>
        <w:fldChar w:fldCharType="begin">
          <w:fldData xml:space="preserve">PEVuZE5vdGU+PENpdGU+PEF1dGhvcj5DREM8L0F1dGhvcj48WWVhcj4yMDEwPC9ZZWFyPjxSZWNO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PEVuZE5vdGU+PENpdGU+PEF1dGhvcj5DREM8L0F1dGhvcj48WWVhcj4yMDEwPC9ZZWFyPjxSZWNO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275-277</w:t>
      </w:r>
      <w:r w:rsidRPr="00461C57">
        <w:rPr>
          <w:rFonts w:ascii="Arial" w:eastAsia="Times New Roman" w:hAnsi="Arial" w:cs="Arial"/>
          <w:lang w:bidi="ar-SA"/>
        </w:rPr>
        <w:fldChar w:fldCharType="end"/>
      </w:r>
      <w:r w:rsidRPr="00461C57">
        <w:rPr>
          <w:rFonts w:ascii="Arial" w:eastAsia="Times New Roman" w:hAnsi="Arial" w:cs="Arial"/>
          <w:lang w:bidi="ar-SA"/>
        </w:rPr>
        <w:t xml:space="preserve"> The investigative team has extensive experience conducting research with YMSM and will recruit participants under the oversight of Northwestern University’s human subjects protection program. The Principal Investigator has been a member of the Institutional Review Board (IRB) and has expertise in ethical issues related to conducting research with sexual minority youth.</w:t>
      </w:r>
      <w:r w:rsidRPr="00461C57">
        <w:rPr>
          <w:rFonts w:ascii="Arial" w:eastAsia="Times New Roman" w:hAnsi="Arial" w:cs="Arial"/>
          <w:lang w:bidi="ar-SA"/>
        </w:rPr>
        <w:fldChar w:fldCharType="begin">
          <w:fldData xml:space="preserve">PEVuZE5vdGU+PENpdGU+PEF1dGhvcj5NdXN0YW5za2k8L0F1dGhvcj48WWVhcj4yMDExPC9ZZWFy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=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PEVuZE5vdGU+PENpdGU+PEF1dGhvcj5NdXN0YW5za2k8L0F1dGhvcj48WWVhcj4yMDExPC9ZZWFy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=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278, 279</w:t>
      </w:r>
      <w:r w:rsidRPr="00461C57">
        <w:rPr>
          <w:rFonts w:ascii="Arial" w:eastAsia="Times New Roman" w:hAnsi="Arial" w:cs="Arial"/>
          <w:lang w:bidi="ar-SA"/>
        </w:rPr>
        <w:fldChar w:fldCharType="end"/>
      </w:r>
      <w:r w:rsidRPr="00461C57">
        <w:rPr>
          <w:rFonts w:ascii="Arial" w:eastAsia="Times New Roman" w:hAnsi="Arial" w:cs="Arial"/>
          <w:lang w:bidi="ar-SA"/>
        </w:rPr>
        <w:t xml:space="preserve"> The community-based organization (CBO) strategy arm will additionally involve stakeholders (leaders, provider, staff) from participating CBOs. The investigative team also has a history of successfully collaborating and conducting research with CBOs.</w:t>
      </w:r>
    </w:p>
    <w:p w:rsidR="00461C57" w:rsidRPr="00461C57" w:rsidRDefault="00461C57" w:rsidP="00461C57">
      <w:pPr>
        <w:widowControl/>
        <w:autoSpaceDE/>
        <w:autoSpaceDN/>
        <w:ind w:firstLine="720"/>
        <w:rPr>
          <w:rFonts w:ascii="Arial" w:eastAsia="Times New Roman" w:hAnsi="Arial" w:cs="Arial"/>
          <w:lang w:bidi="ar-SA"/>
        </w:rPr>
      </w:pPr>
      <w:r w:rsidRPr="00461C57">
        <w:rPr>
          <w:rFonts w:ascii="Arial" w:eastAsia="Times New Roman" w:hAnsi="Arial" w:cs="Arial"/>
          <w:lang w:bidi="ar-SA"/>
        </w:rPr>
        <w:t>The project will begin with our refreshing the technology platform used in the previous KIU! trial to one that allows the program to be scalable to both implementation strategies, adaptable to local contexts, and updatable as new technologies and HIV-prevention options become available. During this deployment phase, 5-7 CBO staff and 10-12 diverse YMSM will be beta-testers of the near-to-final delivery system. The next phase comprises a type III hybrid implementation–effectiveness trial comparing the CBO strategy to the direct-to-consumer (DTC) approach among YMSM across 50 counties in the U.S. We will regularly consult the standing Youth Advisory Council of the Northwestern Institute for Sexual and Gender Minority Health and Wellbeing and the Third Coast Center for AIDS Research Community Collaboration Board on all aspects of the project, but these individuals are advisors rather than research participants so are not included here in our descriptions of human subjects issues.</w:t>
      </w:r>
    </w:p>
    <w:p w:rsidR="00461C57" w:rsidRPr="00461C57" w:rsidRDefault="00461C57" w:rsidP="00461C57">
      <w:pPr>
        <w:widowControl/>
        <w:autoSpaceDE/>
        <w:autoSpaceDN/>
        <w:rPr>
          <w:rFonts w:ascii="Arial" w:eastAsia="Times New Roman" w:hAnsi="Arial" w:cs="Arial"/>
          <w:b/>
          <w:lang w:bidi="ar-SA"/>
        </w:rPr>
      </w:pPr>
    </w:p>
    <w:p w:rsidR="00142D3A" w:rsidRDefault="00461C57" w:rsidP="00461C57">
      <w:pPr>
        <w:widowControl/>
        <w:autoSpaceDE/>
        <w:autoSpaceDN/>
        <w:rPr>
          <w:rFonts w:ascii="Arial" w:eastAsia="Times New Roman" w:hAnsi="Arial" w:cs="Arial"/>
          <w:lang w:bidi="ar-SA"/>
        </w:rPr>
      </w:pPr>
      <w:r w:rsidRPr="0030392B">
        <w:rPr>
          <w:rFonts w:ascii="Arial" w:eastAsia="Times New Roman" w:hAnsi="Arial" w:cs="Arial"/>
          <w:b/>
          <w:lang w:bidi="ar-SA"/>
        </w:rPr>
        <w:t>In Phase 1 (year 1)</w:t>
      </w:r>
      <w:r w:rsidRPr="0030392B">
        <w:rPr>
          <w:rFonts w:ascii="Arial" w:eastAsia="Times New Roman" w:hAnsi="Arial" w:cs="Arial"/>
          <w:lang w:bidi="ar-SA"/>
        </w:rPr>
        <w:t>, the Technology Team will lead the necessary technological upgrades to the KIU! platform, based on our previous interviews with CBOs and the technical and logistical needs of both delivery strategies in the trial. Because Cook County will not be eligible to participate in the trial given the long history of KIU! delivery, 5-7 CBO staff and 10-12 diverse YMSM from Chicago will participate in usability and acceptability testing of the updated platform. A testing protocol established by the Northwestern Center for Behavioral Intervention Technologies (CBITs) will be used to assess usability across devices (e.g., computer, tablet, smartphone) and standards (e.g., bandwidths) and in practice with target participants who will “think out loud” as they go through the front-facing intervention and/or backend dashboard. Research staff will observe and take notes on participants’ ability to navigate the technology. Participants will also be asked to respond to questions about the usability of the platform.</w:t>
      </w:r>
    </w:p>
    <w:p w:rsidR="00142D3A" w:rsidRDefault="00142D3A" w:rsidP="00461C57">
      <w:pPr>
        <w:widowControl/>
        <w:autoSpaceDE/>
        <w:autoSpaceDN/>
        <w:rPr>
          <w:rFonts w:ascii="Arial" w:eastAsia="Times New Roman" w:hAnsi="Arial" w:cs="Arial"/>
          <w:lang w:bidi="ar-SA"/>
        </w:rPr>
      </w:pPr>
    </w:p>
    <w:p w:rsidR="00142D3A" w:rsidRPr="00461C57" w:rsidRDefault="00142D3A" w:rsidP="00461C57">
      <w:pPr>
        <w:widowControl/>
        <w:autoSpaceDE/>
        <w:autoSpaceDN/>
        <w:rPr>
          <w:rFonts w:ascii="Arial" w:eastAsia="Times New Roman" w:hAnsi="Arial" w:cs="Arial"/>
          <w:lang w:bidi="ar-SA"/>
        </w:rPr>
      </w:pPr>
      <w:r>
        <w:rPr>
          <w:rFonts w:ascii="Arial" w:eastAsia="Times New Roman" w:hAnsi="Arial" w:cs="Arial"/>
          <w:lang w:bidi="ar-SA"/>
        </w:rPr>
        <w:t>Test subjects for the Usability/Acceptability Testing will be selected from the IMPACT Program Research Participant database (STU00066112) who have previously consented to be contacted by providing basic demographic and e-mail or phone contact information at a variety of recruitment events, or who have completed the screener online by visiting the IMPACT program’s website to sign up for possible future research studies. Subjects selected from the participant database will meet the basic inclusion criteria of the Phase 2 portion of the study:  1. Assigned Male at Birth (biological male), 2. Identify as gay or bisexual, or who report a history of sexual activity with other biological males, and 3. Ages 18 to 29 years old.</w:t>
      </w:r>
      <w:r w:rsidR="00813BF7">
        <w:rPr>
          <w:rFonts w:ascii="Arial" w:eastAsia="Times New Roman" w:hAnsi="Arial" w:cs="Arial"/>
          <w:lang w:bidi="ar-SA"/>
        </w:rPr>
        <w:t xml:space="preserve"> A research assistant will follow the usability/acceptability recruitment script (see recruitment materials in eIRB+).</w:t>
      </w:r>
    </w:p>
    <w:p w:rsidR="00461C57" w:rsidRPr="00461C57" w:rsidRDefault="00461C57" w:rsidP="00461C57">
      <w:pPr>
        <w:widowControl/>
        <w:autoSpaceDE/>
        <w:autoSpaceDN/>
        <w:rPr>
          <w:rFonts w:ascii="Arial" w:eastAsia="Times New Roman" w:hAnsi="Arial" w:cs="Arial"/>
          <w:b/>
          <w:lang w:bidi="ar-SA"/>
        </w:rPr>
      </w:pP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b/>
          <w:lang w:bidi="ar-SA"/>
        </w:rPr>
        <w:t>In Phase 2 (years 2-4)</w:t>
      </w:r>
      <w:r w:rsidRPr="00461C57">
        <w:rPr>
          <w:rFonts w:ascii="Arial" w:eastAsia="Times New Roman" w:hAnsi="Arial" w:cs="Arial"/>
          <w:lang w:bidi="ar-SA"/>
        </w:rPr>
        <w:t xml:space="preserve">, the RCT will enroll racially/ethnically diverse YMSM from 50 counties across the U.S. From the county-level sampling frame described in the research design, a stratified random sample of 75 counties will be selected and randomized 2:1 to the CBO and DTC strategies, respectively. In the DTC arm, Northwestern DTC team staff will directly recruit and deliver KIU! to YMSM in those counties. In the CBO arm, 50 counties will be eligible for CBOs to apply to implement KIU!, and we will ultimately select 25 CBOs (1 per county).  Participating CBOs will integrate recruitment, delivery of KIU!, and study retention into their routine HIV testing programs, with training and technical assistance from project staff at Northwestern. Given that most CBOs lack the technical capacity to host a complex eHealth application in-house, the KIU technology platform </w:t>
      </w:r>
      <w:r w:rsidRPr="00461C57">
        <w:rPr>
          <w:rFonts w:ascii="Arial" w:eastAsia="Times New Roman" w:hAnsi="Arial" w:cs="Arial"/>
          <w:lang w:bidi="ar-SA"/>
        </w:rPr>
        <w:lastRenderedPageBreak/>
        <w:t xml:space="preserve">will continue to be supported by CBITs and staff at Northwestern. Because our study is a hybrid implementation trial, with reach to YMSM being one of the primary outcomes, the sample size of YMSM will not be set </w:t>
      </w:r>
      <w:r w:rsidRPr="00461C57">
        <w:rPr>
          <w:rFonts w:ascii="Arial" w:eastAsia="Times New Roman" w:hAnsi="Arial" w:cs="Arial"/>
          <w:i/>
          <w:lang w:bidi="ar-SA"/>
        </w:rPr>
        <w:t>a priori</w:t>
      </w:r>
      <w:r w:rsidRPr="00461C57">
        <w:rPr>
          <w:rFonts w:ascii="Arial" w:eastAsia="Times New Roman" w:hAnsi="Arial" w:cs="Arial"/>
          <w:lang w:bidi="ar-SA"/>
        </w:rPr>
        <w:t>.</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ab/>
        <w:t>In the CBO strategy arm, participants will have already received HIV testing and counseling from the participating CBOs as a condition for eligibility, using the same procedures as in the KIU efficacy trial. In the DTC arm, at-home HIV testing kits will be sent to potential participants</w:t>
      </w:r>
      <w:r w:rsidR="00DF60BA">
        <w:rPr>
          <w:rFonts w:ascii="Arial" w:eastAsia="Times New Roman" w:hAnsi="Arial" w:cs="Arial"/>
          <w:lang w:bidi="ar-SA"/>
        </w:rPr>
        <w:t xml:space="preserve"> eligible for the research components of the study</w:t>
      </w:r>
      <w:r w:rsidRPr="00461C57">
        <w:rPr>
          <w:rFonts w:ascii="Arial" w:eastAsia="Times New Roman" w:hAnsi="Arial" w:cs="Arial"/>
          <w:lang w:bidi="ar-SA"/>
        </w:rPr>
        <w:t>. In both arms of the trial, we will test for Gonorrhea (NG) and Chlamydia (CT). In the DTC arm, we will use the commercially licensed Aptima STI sample collection kits with testing performed at the Marquette University Clinical Microbiology lab.  We will refer for treatment as necessary at baseline and post-intervention. In the CBO arm, CBOs will perform the STI testing. Hologic, Inc., will provide training and technical assistance on implementing rectal STI testing as needed. For cases in which CBO-based STI testing is unavailable to participants, those participants will be shipped the Collection Kit.</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ab/>
        <w:t>All YMSM will receive the highly-interactive and YMSM-tailored Keep It Up! (KIU!) intervention. Consistent with meta-analytic data on effective HIV interventions, the content will be delivered over three sessions across a three-week period (see Appendix 1 for intervention overview), with two booster sessions at 3- and 6-months after competition of the intervention. The booster sessions continue to provide HIV-prevention motivation and behavioral-skills training.</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ab/>
        <w:t>YMSM participants in both conditions</w:t>
      </w:r>
      <w:r w:rsidR="00DF60BA">
        <w:rPr>
          <w:rFonts w:ascii="Arial" w:eastAsia="Times New Roman" w:hAnsi="Arial" w:cs="Arial"/>
          <w:lang w:bidi="ar-SA"/>
        </w:rPr>
        <w:t xml:space="preserve"> who are eligible for the research component of the study</w:t>
      </w:r>
      <w:r w:rsidRPr="00461C57">
        <w:rPr>
          <w:rFonts w:ascii="Arial" w:eastAsia="Times New Roman" w:hAnsi="Arial" w:cs="Arial"/>
          <w:lang w:bidi="ar-SA"/>
        </w:rPr>
        <w:t xml:space="preserve"> will complete all assessment materials. Similar procedures and measures successfully used in the developmental R34 study and the R01 efficacy trial will be employed. Assessments will be completed via the Internet using an Internet-based Computer-Assisted Self Interview (CASI). Assessments will occur at baseline and 3, 6, and 12 months post intervention. At each log-in to the intervention, we will ask about the physical setting where the participant is located. We will assess levels of privacy, distractions, and the type of location. At each assessment point participants will be asked if they have experienced any adverse events as a result of their participation in the program. Endorsement of adverse events will trigger an email alert to the principal investigator who will respond expeditiously. Participants will also be given a contact number to call if they need more immediate assistance in regards to the adverse situation. Note that in the pilot and efficacy trials, no participants reported adverse events during the study.</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ab/>
        <w:t xml:space="preserve">In the CBO strategy arm only, CBO stakeholders (leaders, staff) will complete assessments </w:t>
      </w:r>
      <w:r w:rsidR="00192DF9">
        <w:rPr>
          <w:rFonts w:ascii="Arial" w:hAnsi="Arial" w:cs="Arial"/>
          <w:lang w:bidi="ar-SA"/>
        </w:rPr>
        <w:t>prior to the launch of the application at each CBO site, immediately after launch, and then 4, 12, and 24 months following launch</w:t>
      </w:r>
      <w:r w:rsidR="00192DF9" w:rsidRPr="00461C57">
        <w:rPr>
          <w:rFonts w:ascii="Arial" w:eastAsia="Times New Roman" w:hAnsi="Arial" w:cs="Arial"/>
          <w:lang w:bidi="ar-SA"/>
        </w:rPr>
        <w:t xml:space="preserve"> </w:t>
      </w:r>
      <w:r w:rsidRPr="00461C57">
        <w:rPr>
          <w:rFonts w:ascii="Arial" w:eastAsia="Times New Roman" w:hAnsi="Arial" w:cs="Arial"/>
          <w:lang w:bidi="ar-SA"/>
        </w:rPr>
        <w:t>through online surveys via REDCap</w:t>
      </w:r>
      <w:r w:rsidR="00192DF9">
        <w:rPr>
          <w:rFonts w:ascii="Arial" w:eastAsia="Times New Roman" w:hAnsi="Arial" w:cs="Arial"/>
          <w:lang w:bidi="ar-SA"/>
        </w:rPr>
        <w:t>,</w:t>
      </w:r>
      <w:r w:rsidRPr="00461C57">
        <w:rPr>
          <w:rFonts w:ascii="Arial" w:eastAsia="Times New Roman" w:hAnsi="Arial" w:cs="Arial"/>
          <w:lang w:bidi="ar-SA"/>
        </w:rPr>
        <w:t xml:space="preserve"> telephone</w:t>
      </w:r>
      <w:r w:rsidR="00192DF9">
        <w:rPr>
          <w:rFonts w:ascii="Arial" w:eastAsia="Times New Roman" w:hAnsi="Arial" w:cs="Arial"/>
          <w:lang w:bidi="ar-SA"/>
        </w:rPr>
        <w:t xml:space="preserve"> or video conference</w:t>
      </w:r>
      <w:r w:rsidRPr="00461C57">
        <w:rPr>
          <w:rFonts w:ascii="Arial" w:eastAsia="Times New Roman" w:hAnsi="Arial" w:cs="Arial"/>
          <w:lang w:bidi="ar-SA"/>
        </w:rPr>
        <w:t xml:space="preserve"> interviews</w:t>
      </w:r>
      <w:r w:rsidR="00192DF9">
        <w:rPr>
          <w:rFonts w:ascii="Arial" w:eastAsia="Times New Roman" w:hAnsi="Arial" w:cs="Arial"/>
          <w:lang w:bidi="ar-SA"/>
        </w:rPr>
        <w:t>, and potentially in-person interviews</w:t>
      </w:r>
      <w:r w:rsidRPr="00461C57">
        <w:rPr>
          <w:rFonts w:ascii="Arial" w:eastAsia="Times New Roman" w:hAnsi="Arial" w:cs="Arial"/>
          <w:lang w:bidi="ar-SA"/>
        </w:rPr>
        <w:t>. Guided by the Consolidated Framework for Implementation Research (CFIR) determinants framework</w:t>
      </w:r>
      <w:r w:rsidRPr="00461C57">
        <w:rPr>
          <w:rFonts w:ascii="Arial" w:eastAsia="Times New Roman" w:hAnsi="Arial" w:cs="Arial"/>
          <w:lang w:bidi="ar-SA"/>
        </w:rPr>
        <w:fldChar w:fldCharType="begin">
          <w:fldData xml:space="preserve">PEVuZE5vdGU+PENpdGU+PEF1dGhvcj5EYW1zY2hyb2RlcjwvQXV0aG9yPjxZZWFyPjIwMDk8L1ll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PEVuZE5vdGU+PENpdGU+PEF1dGhvcj5EYW1zY2hyb2RlcjwvQXV0aG9yPjxZZWFyPjIwMDk8L1ll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31, 280</w:t>
      </w:r>
      <w:r w:rsidRPr="00461C57">
        <w:rPr>
          <w:rFonts w:ascii="Arial" w:eastAsia="Times New Roman" w:hAnsi="Arial" w:cs="Arial"/>
          <w:lang w:bidi="ar-SA"/>
        </w:rPr>
        <w:fldChar w:fldCharType="end"/>
      </w:r>
      <w:r w:rsidRPr="00461C57">
        <w:rPr>
          <w:rFonts w:ascii="Arial" w:eastAsia="Times New Roman" w:hAnsi="Arial" w:cs="Arial"/>
          <w:lang w:bidi="ar-SA"/>
        </w:rPr>
        <w:t xml:space="preserve"> these assessments will explore organizational factors that that may be related to variability in implementation across CBOs. </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b/>
          <w:lang w:bidi="ar-SA"/>
        </w:rPr>
        <w:t>Study inclusion criteria</w:t>
      </w:r>
      <w:r w:rsidRPr="00461C57">
        <w:rPr>
          <w:rFonts w:ascii="Arial" w:eastAsia="Times New Roman" w:hAnsi="Arial" w:cs="Arial"/>
          <w:lang w:bidi="ar-SA"/>
        </w:rPr>
        <w:t xml:space="preserve">. We will </w:t>
      </w:r>
      <w:r w:rsidRPr="00461C57">
        <w:rPr>
          <w:rFonts w:ascii="Arial" w:eastAsia="Times New Roman" w:hAnsi="Arial" w:cs="Arial"/>
          <w:u w:val="single"/>
          <w:lang w:bidi="ar-SA"/>
        </w:rPr>
        <w:t>include</w:t>
      </w:r>
      <w:r w:rsidRPr="00461C57">
        <w:rPr>
          <w:rFonts w:ascii="Arial" w:eastAsia="Times New Roman" w:hAnsi="Arial" w:cs="Arial"/>
          <w:lang w:bidi="ar-SA"/>
        </w:rPr>
        <w:t xml:space="preserve"> YMSM participants in the </w:t>
      </w:r>
      <w:r w:rsidR="00DF60BA">
        <w:rPr>
          <w:rFonts w:ascii="Arial" w:eastAsia="Times New Roman" w:hAnsi="Arial" w:cs="Arial"/>
          <w:lang w:bidi="ar-SA"/>
        </w:rPr>
        <w:t xml:space="preserve">research component of the </w:t>
      </w:r>
      <w:r w:rsidRPr="00461C57">
        <w:rPr>
          <w:rFonts w:ascii="Arial" w:eastAsia="Times New Roman" w:hAnsi="Arial" w:cs="Arial"/>
          <w:lang w:bidi="ar-SA"/>
        </w:rPr>
        <w:t xml:space="preserve">study if they (1) </w:t>
      </w:r>
      <w:r w:rsidR="00136274">
        <w:rPr>
          <w:rFonts w:ascii="Arial" w:eastAsia="Times New Roman" w:hAnsi="Arial" w:cs="Arial"/>
          <w:lang w:bidi="ar-SA"/>
        </w:rPr>
        <w:t xml:space="preserve">were male assigned at birth and </w:t>
      </w:r>
      <w:r w:rsidR="00136274" w:rsidRPr="00461C57">
        <w:rPr>
          <w:rFonts w:ascii="Arial" w:eastAsia="Times New Roman" w:hAnsi="Arial" w:cs="Arial"/>
          <w:lang w:bidi="ar-SA"/>
        </w:rPr>
        <w:t>identif</w:t>
      </w:r>
      <w:r w:rsidR="00136274">
        <w:rPr>
          <w:rFonts w:ascii="Arial" w:eastAsia="Times New Roman" w:hAnsi="Arial" w:cs="Arial"/>
          <w:lang w:bidi="ar-SA"/>
        </w:rPr>
        <w:t>y</w:t>
      </w:r>
      <w:r w:rsidR="00136274" w:rsidRPr="00461C57">
        <w:rPr>
          <w:rFonts w:ascii="Arial" w:eastAsia="Times New Roman" w:hAnsi="Arial" w:cs="Arial"/>
          <w:lang w:bidi="ar-SA"/>
        </w:rPr>
        <w:t xml:space="preserve"> </w:t>
      </w:r>
      <w:r w:rsidRPr="00461C57">
        <w:rPr>
          <w:rFonts w:ascii="Arial" w:eastAsia="Times New Roman" w:hAnsi="Arial" w:cs="Arial"/>
          <w:lang w:bidi="ar-SA"/>
        </w:rPr>
        <w:t xml:space="preserve">as male </w:t>
      </w:r>
      <w:r w:rsidR="00136274">
        <w:rPr>
          <w:rFonts w:ascii="Arial" w:eastAsia="Times New Roman" w:hAnsi="Arial" w:cs="Arial"/>
          <w:lang w:bidi="ar-SA"/>
        </w:rPr>
        <w:t xml:space="preserve">or gender non-conforming </w:t>
      </w:r>
      <w:r w:rsidRPr="00461C57">
        <w:rPr>
          <w:rFonts w:ascii="Arial" w:eastAsia="Times New Roman" w:hAnsi="Arial" w:cs="Arial"/>
          <w:lang w:bidi="ar-SA"/>
        </w:rPr>
        <w:t xml:space="preserve">and  self-reports having sexual contact with another male in the past year; (2) received an HIV-negative test result from a participating CBO (in the CBO arm) or from a shipped HIV self-test kit </w:t>
      </w:r>
      <w:r w:rsidR="00FE0478">
        <w:rPr>
          <w:rFonts w:ascii="Arial" w:eastAsia="Times New Roman" w:hAnsi="Arial" w:cs="Arial"/>
          <w:lang w:bidi="ar-SA"/>
        </w:rPr>
        <w:t xml:space="preserve">or self-report an HIV negative our unknown status </w:t>
      </w:r>
      <w:r w:rsidRPr="00461C57">
        <w:rPr>
          <w:rFonts w:ascii="Arial" w:eastAsia="Times New Roman" w:hAnsi="Arial" w:cs="Arial"/>
          <w:lang w:bidi="ar-SA"/>
        </w:rPr>
        <w:t xml:space="preserve">(in the DTC arm); (3) are 18–29 years old; and (4) had unprotected anal sex with another male in the last 6 months. YMSM will </w:t>
      </w:r>
      <w:r w:rsidRPr="00461C57">
        <w:rPr>
          <w:rFonts w:ascii="Arial" w:eastAsia="Times New Roman" w:hAnsi="Arial" w:cs="Arial"/>
          <w:u w:val="single"/>
          <w:lang w:bidi="ar-SA"/>
        </w:rPr>
        <w:t>be excluded from</w:t>
      </w:r>
      <w:r w:rsidRPr="00461C57">
        <w:rPr>
          <w:rFonts w:ascii="Arial" w:eastAsia="Times New Roman" w:hAnsi="Arial" w:cs="Arial"/>
          <w:lang w:bidi="ar-SA"/>
        </w:rPr>
        <w:t xml:space="preserve"> the study if they (1) do not have an e-mail address that can be used to contact them for retention purposes; (2) unable to read English at a minimum 8th grade level; (3) refuse to provide consent to participation. In the CBO strategy arm, </w:t>
      </w:r>
      <w:r w:rsidRPr="00461C57">
        <w:rPr>
          <w:rFonts w:ascii="Arial" w:eastAsia="Times New Roman" w:hAnsi="Arial" w:cs="Arial"/>
          <w:u w:val="single"/>
          <w:lang w:bidi="ar-SA"/>
        </w:rPr>
        <w:t>CBOs will be eligible</w:t>
      </w:r>
      <w:r w:rsidRPr="00461C57">
        <w:rPr>
          <w:rFonts w:ascii="Arial" w:eastAsia="Times New Roman" w:hAnsi="Arial" w:cs="Arial"/>
          <w:lang w:bidi="ar-SA"/>
        </w:rPr>
        <w:t xml:space="preserve"> if they (1) have experience recruiting YMSM for HIV testing and (2) have the necessary infrastructure and organizational capacity to conduct the study activities.  Both 1 and 2 will be determine during the review of CBO applications from our request for proposals (RFP). </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lang w:bidi="ar-SA"/>
        </w:rPr>
      </w:pPr>
      <w:r w:rsidRPr="002C4015">
        <w:rPr>
          <w:rFonts w:ascii="Arial" w:eastAsia="Times New Roman" w:hAnsi="Arial" w:cs="Arial"/>
          <w:b/>
          <w:lang w:bidi="ar-SA"/>
        </w:rPr>
        <w:t>Validating the respondents</w:t>
      </w:r>
      <w:r w:rsidRPr="002C4015">
        <w:rPr>
          <w:rFonts w:ascii="Arial" w:eastAsia="Times New Roman" w:hAnsi="Arial" w:cs="Arial"/>
          <w:lang w:bidi="ar-SA"/>
        </w:rPr>
        <w:t>.</w:t>
      </w:r>
      <w:r w:rsidRPr="00461C57">
        <w:rPr>
          <w:rFonts w:ascii="Arial" w:eastAsia="Times New Roman" w:hAnsi="Arial" w:cs="Arial"/>
          <w:lang w:bidi="ar-SA"/>
        </w:rPr>
        <w:t xml:space="preserve"> The issue of confirming the identity of the respondent is not unique to technology-based studies. Respondents can easily lie about their identity in mail surveys and telephone surveys where a respondent’s age and sex are not always discernable from one’s voice. The methodologies we plan for participant verification are drawn from these types of methods and replicate widely used procedures that have resulted in the collection of influential data. Our multi-pronged strategy to reduce the likelihood of respondent deception is consistent with best practices.  We will employ these strategies as </w:t>
      </w:r>
      <w:r w:rsidRPr="00461C57">
        <w:rPr>
          <w:rFonts w:ascii="Arial" w:eastAsia="Times New Roman" w:hAnsi="Arial" w:cs="Arial"/>
          <w:lang w:bidi="ar-SA"/>
        </w:rPr>
        <w:lastRenderedPageBreak/>
        <w:t xml:space="preserve">appropriate in both arms, but they are most germane to the DTC strategy where participants will primarily be enrolled in the program through online- and app-based advertising. </w:t>
      </w:r>
    </w:p>
    <w:p w:rsidR="00461C57" w:rsidRPr="00781599" w:rsidRDefault="00461C57" w:rsidP="005D11BA">
      <w:pPr>
        <w:rPr>
          <w:rFonts w:ascii="Arial" w:hAnsi="Arial" w:cs="Arial"/>
        </w:rPr>
      </w:pPr>
      <w:r w:rsidRPr="00461C57">
        <w:rPr>
          <w:rFonts w:ascii="Arial" w:eastAsia="Times New Roman" w:hAnsi="Arial" w:cs="Arial"/>
          <w:lang w:bidi="ar-SA"/>
        </w:rPr>
        <w:tab/>
        <w:t>Online recruitment activities will disguise the qualifying criteria so those interested will not know what the “right” answers are for the eligibility screener. Eligibility confirmation will not be provided immediately, so it is not possible for participants to repeatedly change their responses on the screener to become eligible. We will enact verification procedures established in our prior online research</w:t>
      </w:r>
      <w:r w:rsidRPr="00461C57">
        <w:rPr>
          <w:rFonts w:ascii="Arial" w:eastAsia="Times New Roman" w:hAnsi="Arial" w:cs="Arial"/>
          <w:lang w:bidi="ar-SA"/>
        </w:rPr>
        <w:fldChar w:fldCharType="begin">
          <w:fldData xml:space="preserve">PEVuZE5vdGU+PENpdGU+PEF1dGhvcj5NdXN0YW5za2k8L0F1dGhvcj48WWVhcj4yMDEzPC9ZZWFy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PEVuZE5vdGU+PENpdGU+PEF1dGhvcj5NdXN0YW5za2k8L0F1dGhvcj48WWVhcj4yMDEzPC9ZZWFy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12, 142</w:t>
      </w:r>
      <w:r w:rsidRPr="00461C57">
        <w:rPr>
          <w:rFonts w:ascii="Arial" w:eastAsia="Times New Roman" w:hAnsi="Arial" w:cs="Arial"/>
          <w:lang w:bidi="ar-SA"/>
        </w:rPr>
        <w:fldChar w:fldCharType="end"/>
      </w:r>
      <w:r w:rsidRPr="00461C57">
        <w:rPr>
          <w:rFonts w:ascii="Arial" w:eastAsia="Times New Roman" w:hAnsi="Arial" w:cs="Arial"/>
          <w:lang w:bidi="ar-SA"/>
        </w:rPr>
        <w:t xml:space="preserve"> and described in the literature:</w:t>
      </w:r>
      <w:r w:rsidRPr="00461C57">
        <w:rPr>
          <w:rFonts w:ascii="Arial" w:eastAsia="Times New Roman" w:hAnsi="Arial" w:cs="Arial"/>
          <w:lang w:bidi="ar-SA"/>
        </w:rPr>
        <w:fldChar w:fldCharType="begin">
          <w:fldData xml:space="preserve">PEVuZE5vdGU+PENpdGU+PEF1dGhvcj5HcmV5PC9BdXRob3I+PFllYXI+MjAxNTwvWWVhcj48UmVj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PEVuZE5vdGU+PENpdGU+PEF1dGhvcj5HcmV5PC9BdXRob3I+PFllYXI+MjAxNTwvWWVhcj48UmVj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190-194, 281</w:t>
      </w:r>
      <w:r w:rsidRPr="00461C57">
        <w:rPr>
          <w:rFonts w:ascii="Arial" w:eastAsia="Times New Roman" w:hAnsi="Arial" w:cs="Arial"/>
          <w:lang w:bidi="ar-SA"/>
        </w:rPr>
        <w:fldChar w:fldCharType="end"/>
      </w:r>
      <w:r w:rsidRPr="00461C57">
        <w:rPr>
          <w:rFonts w:ascii="Arial" w:eastAsia="Times New Roman" w:hAnsi="Arial" w:cs="Arial"/>
          <w:lang w:bidi="ar-SA"/>
        </w:rPr>
        <w:t xml:space="preserve"> (1) perform an IP-lookup to determine if the IP addresses match the general location specified by participants and to assure that the address is in the US; (2) check name, email, and IP address for duplication; (3) review time-to-complete logs; (4) cross-validate responses across data collection points (e.g., date of birth at screening, age at baseline survey); and (5) seek further verification of their identity directly from them (e.g., photo of ID) and review of public information (e.g., Facebook page) for those who are identified as suspicious based on above criteria. </w:t>
      </w:r>
      <w:r w:rsidR="00BF37B7">
        <w:rPr>
          <w:rFonts w:ascii="Arial" w:eastAsia="Times New Roman" w:hAnsi="Arial" w:cs="Arial"/>
          <w:lang w:bidi="ar-SA"/>
        </w:rPr>
        <w:t xml:space="preserve">During eligibility screening, we will also use the LexisNexis InstantID Verification </w:t>
      </w:r>
      <w:r w:rsidR="00BF37B7" w:rsidRPr="00781599">
        <w:rPr>
          <w:rFonts w:ascii="Arial" w:eastAsia="Times New Roman" w:hAnsi="Arial" w:cs="Arial"/>
          <w:lang w:bidi="ar-SA"/>
        </w:rPr>
        <w:t xml:space="preserve">process to </w:t>
      </w:r>
      <w:r w:rsidR="00BF37B7" w:rsidRPr="00781599">
        <w:rPr>
          <w:rFonts w:ascii="Arial" w:hAnsi="Arial" w:cs="Arial"/>
        </w:rPr>
        <w:t>check pieces of information share</w:t>
      </w:r>
      <w:r w:rsidR="00781599">
        <w:rPr>
          <w:rFonts w:ascii="Arial" w:hAnsi="Arial" w:cs="Arial"/>
        </w:rPr>
        <w:t>d</w:t>
      </w:r>
      <w:r w:rsidR="00BF37B7" w:rsidRPr="00781599">
        <w:rPr>
          <w:rFonts w:ascii="Arial" w:hAnsi="Arial" w:cs="Arial"/>
        </w:rPr>
        <w:t xml:space="preserve"> by participants (e.g., full name, phone number, mailing address) against public records and publicly-available data sources</w:t>
      </w:r>
      <w:r w:rsidR="00781599">
        <w:rPr>
          <w:rFonts w:ascii="Arial" w:hAnsi="Arial" w:cs="Arial"/>
        </w:rPr>
        <w:t xml:space="preserve"> to verify participants’ identity</w:t>
      </w:r>
      <w:r w:rsidR="00BF37B7" w:rsidRPr="00781599">
        <w:rPr>
          <w:rFonts w:ascii="Arial" w:hAnsi="Arial" w:cs="Arial"/>
        </w:rPr>
        <w:t xml:space="preserve">. Participants will be given information about this process </w:t>
      </w:r>
      <w:r w:rsidR="00781599">
        <w:rPr>
          <w:rFonts w:ascii="Arial" w:hAnsi="Arial" w:cs="Arial"/>
        </w:rPr>
        <w:t>within the screener and asked if they agree to allow</w:t>
      </w:r>
      <w:r w:rsidR="00BF37B7" w:rsidRPr="00781599">
        <w:rPr>
          <w:rFonts w:ascii="Arial" w:hAnsi="Arial" w:cs="Arial"/>
        </w:rPr>
        <w:t xml:space="preserve"> us </w:t>
      </w:r>
      <w:r w:rsidR="00781599">
        <w:rPr>
          <w:rFonts w:ascii="Arial" w:hAnsi="Arial" w:cs="Arial"/>
        </w:rPr>
        <w:t xml:space="preserve">to </w:t>
      </w:r>
      <w:r w:rsidR="00BF37B7" w:rsidRPr="00781599">
        <w:rPr>
          <w:rFonts w:ascii="Arial" w:hAnsi="Arial" w:cs="Arial"/>
        </w:rPr>
        <w:t>shar</w:t>
      </w:r>
      <w:r w:rsidR="00781599">
        <w:rPr>
          <w:rFonts w:ascii="Arial" w:hAnsi="Arial" w:cs="Arial"/>
        </w:rPr>
        <w:t>e</w:t>
      </w:r>
      <w:r w:rsidR="00BF37B7" w:rsidRPr="00781599">
        <w:rPr>
          <w:rFonts w:ascii="Arial" w:hAnsi="Arial" w:cs="Arial"/>
        </w:rPr>
        <w:t xml:space="preserve"> their information with LexisNexis</w:t>
      </w:r>
      <w:r w:rsidR="00781599">
        <w:rPr>
          <w:rFonts w:ascii="Arial" w:hAnsi="Arial" w:cs="Arial"/>
        </w:rPr>
        <w:t xml:space="preserve"> for these purposes</w:t>
      </w:r>
      <w:r w:rsidR="00BF37B7" w:rsidRPr="00781599">
        <w:rPr>
          <w:rFonts w:ascii="Arial" w:hAnsi="Arial" w:cs="Arial"/>
        </w:rPr>
        <w:t xml:space="preserve">. All participants are allowed to opt out of this </w:t>
      </w:r>
      <w:r w:rsidR="00781599">
        <w:rPr>
          <w:rFonts w:ascii="Arial" w:hAnsi="Arial" w:cs="Arial"/>
        </w:rPr>
        <w:t xml:space="preserve">InstantID Verification </w:t>
      </w:r>
      <w:r w:rsidR="00BF37B7" w:rsidRPr="00781599">
        <w:rPr>
          <w:rFonts w:ascii="Arial" w:hAnsi="Arial" w:cs="Arial"/>
        </w:rPr>
        <w:t xml:space="preserve">process. Those who chose to opt out will be contacted by a study team member to verify their identity </w:t>
      </w:r>
      <w:r w:rsidR="00C64AFC">
        <w:rPr>
          <w:rFonts w:ascii="Arial" w:hAnsi="Arial" w:cs="Arial"/>
        </w:rPr>
        <w:t xml:space="preserve">over the phone by asking them questions from the eligibility screener and comparing their responses to those they entered when they completed online eligibility screener.  </w:t>
      </w:r>
    </w:p>
    <w:p w:rsidR="00461C57" w:rsidRPr="00781599" w:rsidRDefault="00461C57" w:rsidP="00461C57">
      <w:pPr>
        <w:widowControl/>
        <w:autoSpaceDE/>
        <w:autoSpaceDN/>
        <w:rPr>
          <w:rFonts w:ascii="Arial" w:eastAsia="Times New Roman" w:hAnsi="Arial" w:cs="Arial"/>
          <w:lang w:bidi="ar-SA"/>
        </w:rPr>
      </w:pPr>
    </w:p>
    <w:p w:rsidR="00461C57" w:rsidRPr="00461C57" w:rsidRDefault="00461C57" w:rsidP="00461C57">
      <w:pPr>
        <w:widowControl/>
        <w:tabs>
          <w:tab w:val="left" w:pos="540"/>
        </w:tabs>
        <w:autoSpaceDE/>
        <w:autoSpaceDN/>
        <w:rPr>
          <w:rFonts w:ascii="Arial" w:eastAsia="Times New Roman" w:hAnsi="Arial" w:cs="Arial"/>
          <w:lang w:bidi="ar-SA"/>
        </w:rPr>
      </w:pPr>
      <w:r w:rsidRPr="0030392B">
        <w:rPr>
          <w:rFonts w:ascii="Arial" w:eastAsia="Times New Roman" w:hAnsi="Arial" w:cs="Arial"/>
          <w:b/>
          <w:lang w:bidi="ar-SA"/>
        </w:rPr>
        <w:t>Compensation</w:t>
      </w:r>
      <w:r w:rsidRPr="0030392B">
        <w:rPr>
          <w:rFonts w:ascii="Arial" w:eastAsia="Times New Roman" w:hAnsi="Arial" w:cs="Arial"/>
          <w:lang w:bidi="ar-SA"/>
        </w:rPr>
        <w:t>. Participants in usability testing will be reimbursed $75 for approximately 90 minutes of their time and for travel expenses.</w:t>
      </w:r>
      <w:r w:rsidRPr="00461C57">
        <w:rPr>
          <w:rFonts w:ascii="Arial" w:eastAsia="Times New Roman" w:hAnsi="Arial" w:cs="Arial"/>
          <w:lang w:bidi="ar-SA"/>
        </w:rPr>
        <w:t xml:space="preserve"> Because of the RCT’s pragmatic focus, and to match reimbursements across arms, compensation for YMSM participants for research participation will be minimized. YMSM will be </w:t>
      </w:r>
      <w:r w:rsidR="00206614">
        <w:rPr>
          <w:rFonts w:ascii="Arial" w:eastAsia="Times New Roman" w:hAnsi="Arial" w:cs="Arial"/>
          <w:lang w:bidi="ar-SA"/>
        </w:rPr>
        <w:t xml:space="preserve">automatically </w:t>
      </w:r>
      <w:r w:rsidRPr="00461C57">
        <w:rPr>
          <w:rFonts w:ascii="Arial" w:eastAsia="Times New Roman" w:hAnsi="Arial" w:cs="Arial"/>
          <w:lang w:bidi="ar-SA"/>
        </w:rPr>
        <w:t xml:space="preserve">entered into an e-raffle (e.g., to win a preloaded gift card) for the completion of each assessment: baseline, 3 months, 6 months, and 12 months. This payment schedule does not require the collection of tax documents from the participants. </w:t>
      </w:r>
      <w:r w:rsidR="0027728A">
        <w:rPr>
          <w:rFonts w:ascii="Arial" w:eastAsia="Times New Roman" w:hAnsi="Arial" w:cs="Arial"/>
          <w:lang w:bidi="ar-SA"/>
        </w:rPr>
        <w:t xml:space="preserve">Participants in the DTC arm who complete the first three sessions of the intervention will receive a $10 or $25 virtual gift card. </w:t>
      </w:r>
      <w:r w:rsidR="00E31FAD">
        <w:rPr>
          <w:rFonts w:ascii="Arial" w:eastAsia="Times New Roman" w:hAnsi="Arial" w:cs="Arial"/>
          <w:lang w:bidi="ar-SA"/>
        </w:rPr>
        <w:t>Participants in the DTC arm will also be entered into an e-raffle for various prizes</w:t>
      </w:r>
      <w:r w:rsidR="001225A2">
        <w:rPr>
          <w:rFonts w:ascii="Arial" w:eastAsia="Times New Roman" w:hAnsi="Arial" w:cs="Arial"/>
          <w:lang w:bidi="ar-SA"/>
        </w:rPr>
        <w:t xml:space="preserve"> that have been donated by vendors</w:t>
      </w:r>
      <w:r w:rsidR="00E31FAD">
        <w:rPr>
          <w:rFonts w:ascii="Arial" w:eastAsia="Times New Roman" w:hAnsi="Arial" w:cs="Arial"/>
          <w:lang w:bidi="ar-SA"/>
        </w:rPr>
        <w:t xml:space="preserve"> (e.g. store brand gift cards,</w:t>
      </w:r>
      <w:r w:rsidR="001225A2">
        <w:rPr>
          <w:rFonts w:ascii="Arial" w:eastAsia="Times New Roman" w:hAnsi="Arial" w:cs="Arial"/>
          <w:lang w:bidi="ar-SA"/>
        </w:rPr>
        <w:t xml:space="preserve"> </w:t>
      </w:r>
      <w:r w:rsidR="00E31FAD">
        <w:rPr>
          <w:rFonts w:ascii="Arial" w:eastAsia="Times New Roman" w:hAnsi="Arial" w:cs="Arial"/>
          <w:lang w:bidi="ar-SA"/>
        </w:rPr>
        <w:t>adult toys, condo</w:t>
      </w:r>
      <w:r w:rsidR="001225A2">
        <w:rPr>
          <w:rFonts w:ascii="Arial" w:eastAsia="Times New Roman" w:hAnsi="Arial" w:cs="Arial"/>
          <w:lang w:bidi="ar-SA"/>
        </w:rPr>
        <w:t xml:space="preserve">ms and lube) </w:t>
      </w:r>
      <w:r w:rsidR="00206614">
        <w:rPr>
          <w:rFonts w:ascii="Arial" w:eastAsia="Times New Roman" w:hAnsi="Arial" w:cs="Arial"/>
          <w:lang w:bidi="ar-SA"/>
        </w:rPr>
        <w:t xml:space="preserve">when they complete </w:t>
      </w:r>
      <w:r w:rsidR="005D11BA">
        <w:rPr>
          <w:rFonts w:ascii="Arial" w:eastAsia="Times New Roman" w:hAnsi="Arial" w:cs="Arial"/>
          <w:lang w:bidi="ar-SA"/>
        </w:rPr>
        <w:t xml:space="preserve">the </w:t>
      </w:r>
      <w:r w:rsidR="001225A2" w:rsidRPr="001225A2">
        <w:rPr>
          <w:rFonts w:ascii="Arial" w:eastAsia="Times New Roman" w:hAnsi="Arial" w:cs="Arial"/>
          <w:lang w:bidi="ar-SA"/>
        </w:rPr>
        <w:t>3 month booster</w:t>
      </w:r>
      <w:r w:rsidR="001225A2">
        <w:rPr>
          <w:rFonts w:ascii="Arial" w:eastAsia="Times New Roman" w:hAnsi="Arial" w:cs="Arial"/>
          <w:lang w:bidi="ar-SA"/>
        </w:rPr>
        <w:t xml:space="preserve"> and 6 month booster.</w:t>
      </w:r>
      <w:r w:rsidR="003A0C72">
        <w:rPr>
          <w:rFonts w:ascii="Arial" w:eastAsia="Times New Roman" w:hAnsi="Arial" w:cs="Arial"/>
          <w:lang w:bidi="ar-SA"/>
        </w:rPr>
        <w:t xml:space="preserve"> This strategy is based on those successfully used by CBO partners in previous KIU! implementations to keep their clients engaged in the intervention.</w:t>
      </w:r>
      <w:r w:rsidR="0027728A">
        <w:rPr>
          <w:rFonts w:ascii="Arial" w:eastAsia="Times New Roman" w:hAnsi="Arial" w:cs="Arial"/>
          <w:lang w:bidi="ar-SA"/>
        </w:rPr>
        <w:t xml:space="preserve"> </w:t>
      </w:r>
      <w:r w:rsidR="0027728A" w:rsidRPr="0027728A">
        <w:rPr>
          <w:rFonts w:ascii="Arial" w:eastAsia="Times New Roman" w:hAnsi="Arial" w:cs="Arial"/>
          <w:lang w:bidi="ar-SA"/>
        </w:rPr>
        <w:t xml:space="preserve">CBOs will follow their established internal guidelines for providing participants with </w:t>
      </w:r>
      <w:r w:rsidR="0027728A">
        <w:rPr>
          <w:rFonts w:ascii="Arial" w:eastAsia="Times New Roman" w:hAnsi="Arial" w:cs="Arial"/>
          <w:lang w:bidi="ar-SA"/>
        </w:rPr>
        <w:t>incentives for participating in prevention activities like KIU!</w:t>
      </w:r>
      <w:r w:rsidRPr="00461C57">
        <w:rPr>
          <w:rFonts w:ascii="Arial" w:eastAsia="Times New Roman" w:hAnsi="Arial" w:cs="Arial"/>
          <w:lang w:bidi="ar-SA"/>
        </w:rPr>
        <w:tab/>
        <w:t>CBO stakeholders (leaders and staff) in the CBO arm will not be individually compensated for the completion of assessments because it will be a requirement of their organization’s participation in the grant, as outlined in the Request for Proposal process (see Recruitment below).</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D.1.b. Sources of Research Materials</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Consistent with the pragmatic focus of this implementation trial, self-report measures from YMSM will be kept to a minimum (~10 minutes). We have used all of the proposed measures with YMSM in previous studies, including the KIU efficacy trial R01. Whenever possible, we selected measures (1) designed for high-risk YMSM to maximize sensitivity, (2) previously tested with diverse populations to minimize cultural bias, and (3) equivalent to other studies in order to maximize comparability of findings. Assessments will be securely collected via the Internet using an Internet-based Computer-Assisted Self-Interview (CASI) and REDCap software. Only the PI and Project Coordinators will have access to individually identifiable data, and data will be collected and stored on secure servers maintained by Northwestern (see below).</w:t>
      </w:r>
    </w:p>
    <w:p w:rsidR="00461C57" w:rsidRPr="00461C57" w:rsidRDefault="00461C57" w:rsidP="00461C57">
      <w:pPr>
        <w:widowControl/>
        <w:autoSpaceDE/>
        <w:autoSpaceDN/>
        <w:ind w:firstLine="720"/>
        <w:rPr>
          <w:rFonts w:ascii="Arial" w:eastAsia="Times New Roman" w:hAnsi="Arial" w:cs="Arial"/>
          <w:lang w:bidi="ar-SA"/>
        </w:rPr>
      </w:pPr>
      <w:r w:rsidRPr="00461C57">
        <w:rPr>
          <w:rFonts w:ascii="Arial" w:eastAsia="Times New Roman" w:hAnsi="Arial" w:cs="Arial"/>
          <w:lang w:bidi="ar-SA"/>
        </w:rPr>
        <w:t xml:space="preserve">Questionnaire measures will assess constructs such as: demographics (e.g., age, race/ethnicity, education, SES, gender identity, sexual orientation, anatomic sex at birth); HIV risk behavior; experiences with PrEP; HIV testing; and intervention acceptability, tolerability, and process (e.g., where intervention was completed, reasons for non-participation, whether they experienced any adverse events as a result of participation). </w:t>
      </w:r>
    </w:p>
    <w:p w:rsidR="00461C57" w:rsidRPr="001D4961" w:rsidRDefault="00461C57">
      <w:pPr>
        <w:widowControl/>
        <w:autoSpaceDE/>
        <w:autoSpaceDN/>
        <w:ind w:firstLine="720"/>
        <w:rPr>
          <w:rFonts w:ascii="Arial" w:hAnsi="Arial" w:cs="Arial"/>
          <w:iCs/>
          <w:lang w:bidi="ar-SA"/>
        </w:rPr>
      </w:pPr>
      <w:r w:rsidRPr="00461C57">
        <w:rPr>
          <w:rFonts w:ascii="Arial" w:eastAsia="Times New Roman" w:hAnsi="Arial" w:cs="Arial"/>
          <w:lang w:bidi="ar-SA"/>
        </w:rPr>
        <w:t>STIs in the DTC strategy arm will be tested for using the</w:t>
      </w:r>
      <w:r w:rsidR="000265EB">
        <w:rPr>
          <w:rFonts w:ascii="Arial" w:eastAsia="Times New Roman" w:hAnsi="Arial" w:cs="Arial"/>
          <w:lang w:bidi="ar-SA"/>
        </w:rPr>
        <w:t xml:space="preserve"> </w:t>
      </w:r>
      <w:r w:rsidR="00FB2D62" w:rsidRPr="00FB2D62">
        <w:rPr>
          <w:rFonts w:ascii="Arial" w:hAnsi="Arial" w:cs="Arial"/>
          <w:iCs/>
          <w:lang w:bidi="ar-SA"/>
        </w:rPr>
        <w:t xml:space="preserve">BD </w:t>
      </w:r>
      <w:r w:rsidR="00FB2D62">
        <w:rPr>
          <w:rFonts w:ascii="Arial" w:hAnsi="Arial" w:cs="Arial"/>
          <w:iCs/>
          <w:lang w:bidi="ar-SA"/>
        </w:rPr>
        <w:t>ProbeTec Chlamydia trachomatis/</w:t>
      </w:r>
      <w:r w:rsidR="00FB2D62" w:rsidRPr="00FB2D62">
        <w:rPr>
          <w:rFonts w:ascii="Arial" w:hAnsi="Arial" w:cs="Arial"/>
          <w:iCs/>
          <w:lang w:bidi="ar-SA"/>
        </w:rPr>
        <w:t>Neisseria gonorrhoeae (CT/GC</w:t>
      </w:r>
      <w:r w:rsidR="00FB2D62">
        <w:rPr>
          <w:rFonts w:ascii="Arial" w:hAnsi="Arial" w:cs="Arial"/>
          <w:iCs/>
          <w:lang w:bidi="ar-SA"/>
        </w:rPr>
        <w:t>) Qx specimen c</w:t>
      </w:r>
      <w:r w:rsidR="00FB2D62" w:rsidRPr="00FB2D62">
        <w:rPr>
          <w:rFonts w:ascii="Arial" w:hAnsi="Arial" w:cs="Arial"/>
          <w:iCs/>
          <w:lang w:bidi="ar-SA"/>
        </w:rPr>
        <w:t>ollection</w:t>
      </w:r>
      <w:r w:rsidR="000265EB">
        <w:rPr>
          <w:rFonts w:ascii="Arial" w:hAnsi="Arial" w:cs="Arial"/>
          <w:iCs/>
          <w:lang w:bidi="ar-SA"/>
        </w:rPr>
        <w:t xml:space="preserve"> </w:t>
      </w:r>
      <w:r w:rsidR="00FB2D62">
        <w:rPr>
          <w:rFonts w:ascii="Arial" w:hAnsi="Arial" w:cs="Arial"/>
          <w:iCs/>
          <w:lang w:bidi="ar-SA"/>
        </w:rPr>
        <w:t xml:space="preserve">kit </w:t>
      </w:r>
      <w:r w:rsidR="000265EB">
        <w:rPr>
          <w:rFonts w:ascii="Arial" w:hAnsi="Arial" w:cs="Arial"/>
          <w:iCs/>
          <w:lang w:bidi="ar-SA"/>
        </w:rPr>
        <w:t>or</w:t>
      </w:r>
      <w:r w:rsidR="000265EB">
        <w:rPr>
          <w:rFonts w:ascii="Arial" w:eastAsia="Times New Roman" w:hAnsi="Arial" w:cs="Arial"/>
          <w:lang w:bidi="ar-SA"/>
        </w:rPr>
        <w:t xml:space="preserve"> </w:t>
      </w:r>
      <w:r w:rsidRPr="00461C57">
        <w:rPr>
          <w:rFonts w:ascii="Arial" w:eastAsia="Times New Roman" w:hAnsi="Arial" w:cs="Arial"/>
          <w:lang w:bidi="ar-SA"/>
        </w:rPr>
        <w:t>Aptima STI Test Collection Kit, consistent with the KIU 2.0 trial that produced a &gt;90% return rate.</w:t>
      </w:r>
      <w:r w:rsidRPr="00461C57">
        <w:rPr>
          <w:rFonts w:ascii="Arial" w:eastAsia="Times New Roman" w:hAnsi="Arial" w:cs="Arial"/>
          <w:lang w:bidi="ar-SA"/>
        </w:rPr>
        <w:fldChar w:fldCharType="begin">
          <w:fldData xml:space="preserve">PEVuZE5vdGU+PENpdGU+PEF1dGhvcj5NdXN0YW5za2k8L0F1dGhvcj48WWVhcj4yMDE3PC9ZZWFy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</w:fldData>
        </w:fldChar>
      </w:r>
      <w:r w:rsidRPr="00461C57">
        <w:rPr>
          <w:rFonts w:ascii="Arial" w:eastAsia="Times New Roman" w:hAnsi="Arial" w:cs="Arial"/>
          <w:lang w:bidi="ar-SA"/>
        </w:rPr>
        <w:instrText xml:space="preserve"> ADDIN EN.CITE </w:instrText>
      </w:r>
      <w:r w:rsidRPr="00461C57">
        <w:rPr>
          <w:rFonts w:ascii="Arial" w:eastAsia="Times New Roman" w:hAnsi="Arial" w:cs="Arial"/>
          <w:lang w:bidi="ar-SA"/>
        </w:rPr>
        <w:fldChar w:fldCharType="begin">
          <w:fldData xml:space="preserve">PEVuZE5vdGU+PENpdGU+PEF1dGhvcj5NdXN0YW5za2k8L0F1dGhvcj48WWVhcj4yMDE3PC9ZZWFy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</w:fldData>
        </w:fldChar>
      </w:r>
      <w:r w:rsidRPr="00461C57">
        <w:rPr>
          <w:rFonts w:ascii="Arial" w:eastAsia="Times New Roman" w:hAnsi="Arial" w:cs="Arial"/>
          <w:lang w:bidi="ar-SA"/>
        </w:rPr>
        <w:instrText xml:space="preserve"> ADDIN EN.CITE.DATA </w:instrText>
      </w:r>
      <w:r w:rsidRPr="00461C57">
        <w:rPr>
          <w:rFonts w:ascii="Arial" w:eastAsia="Times New Roman" w:hAnsi="Arial" w:cs="Arial"/>
          <w:lang w:bidi="ar-SA"/>
        </w:rPr>
      </w:r>
      <w:r w:rsidRPr="00461C57">
        <w:rPr>
          <w:rFonts w:ascii="Arial" w:eastAsia="Times New Roman" w:hAnsi="Arial" w:cs="Arial"/>
          <w:lang w:bidi="ar-SA"/>
        </w:rPr>
        <w:fldChar w:fldCharType="end"/>
      </w:r>
      <w:r w:rsidRPr="00461C57">
        <w:rPr>
          <w:rFonts w:ascii="Arial" w:eastAsia="Times New Roman" w:hAnsi="Arial" w:cs="Arial"/>
          <w:lang w:bidi="ar-SA"/>
        </w:rPr>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13</w:t>
      </w:r>
      <w:r w:rsidRPr="00461C57">
        <w:rPr>
          <w:rFonts w:ascii="Arial" w:eastAsia="Times New Roman" w:hAnsi="Arial" w:cs="Arial"/>
          <w:lang w:bidi="ar-SA"/>
        </w:rPr>
        <w:fldChar w:fldCharType="end"/>
      </w:r>
      <w:r w:rsidRPr="00461C57">
        <w:rPr>
          <w:rFonts w:ascii="Arial" w:eastAsia="Times New Roman" w:hAnsi="Arial" w:cs="Arial"/>
          <w:lang w:bidi="ar-SA"/>
        </w:rPr>
        <w:t xml:space="preserve"> </w:t>
      </w:r>
      <w:r w:rsidR="00FB2D62">
        <w:rPr>
          <w:rFonts w:ascii="Arial" w:eastAsia="Times New Roman" w:hAnsi="Arial" w:cs="Arial"/>
          <w:lang w:bidi="ar-SA"/>
        </w:rPr>
        <w:t xml:space="preserve">The BD ProbeTec CT/GC Qx specimen collection kit is manufacture by </w:t>
      </w:r>
      <w:r w:rsidR="00FB2D62" w:rsidRPr="00FB2D62">
        <w:rPr>
          <w:rFonts w:ascii="Arial" w:eastAsia="Times New Roman" w:hAnsi="Arial" w:cs="Arial"/>
          <w:lang w:bidi="ar-SA"/>
        </w:rPr>
        <w:t xml:space="preserve">Becton, Dickinson and Company </w:t>
      </w:r>
      <w:r w:rsidR="00FB2D62">
        <w:rPr>
          <w:rFonts w:ascii="Arial" w:eastAsia="Times New Roman" w:hAnsi="Arial" w:cs="Arial"/>
          <w:lang w:bidi="ar-SA"/>
        </w:rPr>
        <w:t xml:space="preserve">and kits are tested using the </w:t>
      </w:r>
      <w:r w:rsidR="00FB2D62" w:rsidRPr="00FB2D62">
        <w:rPr>
          <w:rFonts w:ascii="Arial" w:eastAsia="Times New Roman" w:hAnsi="Arial" w:cs="Arial"/>
          <w:lang w:bidi="ar-SA"/>
        </w:rPr>
        <w:t xml:space="preserve">BD ProbeTec </w:t>
      </w:r>
      <w:r w:rsidR="00FB2D62" w:rsidRPr="00FB2D62">
        <w:rPr>
          <w:rFonts w:ascii="Arial" w:eastAsia="Times New Roman" w:hAnsi="Arial" w:cs="Arial"/>
          <w:lang w:bidi="ar-SA"/>
        </w:rPr>
        <w:lastRenderedPageBreak/>
        <w:t>CT/GC Qx Amplified DNA Assays</w:t>
      </w:r>
      <w:r w:rsidR="00FB2D62">
        <w:rPr>
          <w:rFonts w:ascii="Arial" w:eastAsia="Times New Roman" w:hAnsi="Arial" w:cs="Arial"/>
          <w:lang w:bidi="ar-SA"/>
        </w:rPr>
        <w:t xml:space="preserve"> which </w:t>
      </w:r>
      <w:r w:rsidR="00FB2D62" w:rsidRPr="00461C57">
        <w:rPr>
          <w:rFonts w:ascii="Arial" w:eastAsia="Times New Roman" w:hAnsi="Arial" w:cs="Arial"/>
          <w:lang w:bidi="ar-SA"/>
        </w:rPr>
        <w:t>detects Chlamydia trachomatis (CT) and Neisseria gonorrhoeae (NG) to aid in the diagnosis of chlamydial and/or gonococcal urogenital disease</w:t>
      </w:r>
      <w:r w:rsidR="00FB2D62">
        <w:rPr>
          <w:rFonts w:ascii="Arial" w:eastAsia="Times New Roman" w:hAnsi="Arial" w:cs="Arial"/>
          <w:lang w:bidi="ar-SA"/>
        </w:rPr>
        <w:t>.</w:t>
      </w:r>
      <w:r w:rsidR="006E2FCD">
        <w:rPr>
          <w:rFonts w:ascii="Arial" w:eastAsia="Times New Roman" w:hAnsi="Arial" w:cs="Arial"/>
          <w:lang w:bidi="ar-SA"/>
        </w:rPr>
        <w:t xml:space="preserve"> Th</w:t>
      </w:r>
      <w:r w:rsidR="006E2FCD" w:rsidRPr="006E2FCD">
        <w:rPr>
          <w:rFonts w:ascii="Arial" w:eastAsia="Times New Roman" w:hAnsi="Arial" w:cs="Arial"/>
          <w:lang w:bidi="ar-SA"/>
        </w:rPr>
        <w:t>e sens</w:t>
      </w:r>
      <w:r w:rsidR="006E2FCD">
        <w:rPr>
          <w:rFonts w:ascii="Arial" w:eastAsia="Times New Roman" w:hAnsi="Arial" w:cs="Arial"/>
          <w:lang w:bidi="ar-SA"/>
        </w:rPr>
        <w:t>itivity and specificity for CT a</w:t>
      </w:r>
      <w:r w:rsidR="006E2FCD" w:rsidRPr="006E2FCD">
        <w:rPr>
          <w:rFonts w:ascii="Arial" w:eastAsia="Times New Roman" w:hAnsi="Arial" w:cs="Arial"/>
          <w:lang w:bidi="ar-SA"/>
        </w:rPr>
        <w:t>re 93.7 and 97%, re</w:t>
      </w:r>
      <w:r w:rsidR="006E2FCD">
        <w:rPr>
          <w:rFonts w:ascii="Arial" w:eastAsia="Times New Roman" w:hAnsi="Arial" w:cs="Arial"/>
          <w:lang w:bidi="ar-SA"/>
        </w:rPr>
        <w:t>spectively, while for GC they a</w:t>
      </w:r>
      <w:r w:rsidR="006E2FCD" w:rsidRPr="006E2FCD">
        <w:rPr>
          <w:rFonts w:ascii="Arial" w:eastAsia="Times New Roman" w:hAnsi="Arial" w:cs="Arial"/>
          <w:lang w:bidi="ar-SA"/>
        </w:rPr>
        <w:t>re 97.7 and 98.8%</w:t>
      </w:r>
      <w:r w:rsidR="006E2FCD">
        <w:rPr>
          <w:rFonts w:ascii="Arial" w:eastAsia="Times New Roman" w:hAnsi="Arial" w:cs="Arial"/>
          <w:lang w:bidi="ar-SA"/>
        </w:rPr>
        <w:t>. The Aptima STI Collection Kit</w:t>
      </w:r>
      <w:r w:rsidRPr="00461C57">
        <w:rPr>
          <w:rFonts w:ascii="Arial" w:eastAsia="Times New Roman" w:hAnsi="Arial" w:cs="Arial"/>
          <w:lang w:bidi="ar-SA"/>
        </w:rPr>
        <w:t xml:space="preserve"> is manufactured by Hologic and kits are tested using the APTIMA Combo 2® Assay, which detects Chlamydia trachomatis (CT) and Neisseria gonorrhoeae (NG) to aid in the diagnosis of chlamydial and/or gonococcal urogenital disease. For CT, Hologic reports sensitivity of 96.5% (94.5% – 98.0%), specificity of 98.7% (98.2% – 99.2%) and an overall accuracy of 98.31%. They also report a false positive rate of 3.5% (2.0% – 5.5%) and false negative rate of 1.3% (.8% – 1.8%). For analysis of NG, Hologic reports sensitivity of 96.5% (94.4% – 98.0%), specificity 99.4% (99.0% – 99.7%) and an overall accuracy of 98.89%. They also report a false positive rate of 3.5% (2.0 – 5.6) and false negative rate of 0.6% (.3%-1.0%). The Marquette Clinical Microbiology Laboratory has performed concordance studies and the respective inter-laboratory agreement for CT and NG is excellent. In the CBO strategy arm, STI testing will be performed by the CBOs per their local procedures, with training and technical assistance support from Hologic as needed. Because of the very large market share for the Aptima test we expect it will be the most commonly used test. For selected CBOs that do not have the capacity for STI testing, or for participants who decline to return to a CBO for STI testing, those participants will be shipped the Aptima STI Test Collection Kit as in the DTC arm.</w:t>
      </w:r>
    </w:p>
    <w:p w:rsidR="00461C57" w:rsidRDefault="00192DF9" w:rsidP="00192DF9">
      <w:pPr>
        <w:widowControl/>
        <w:autoSpaceDE/>
        <w:autoSpaceDN/>
        <w:ind w:firstLine="720"/>
        <w:rPr>
          <w:rFonts w:ascii="Arial" w:eastAsia="Times New Roman" w:hAnsi="Arial" w:cs="Arial"/>
          <w:lang w:bidi="ar-SA"/>
        </w:rPr>
      </w:pPr>
      <w:r w:rsidRPr="00192DF9">
        <w:rPr>
          <w:rFonts w:ascii="Arial" w:eastAsia="Times New Roman" w:hAnsi="Arial" w:cs="Arial"/>
          <w:lang w:bidi="ar-SA"/>
        </w:rPr>
        <w:t>Selected CBO staff will also be asked to complete quantitative and qualitative assessments at specific points during the trial. These measures will include staff demographics, surveys on effectiveness of technical assistance and training, normalization process for implementation, organizational readiness for change, leadership engagement, implementation climate, readiness for e-Health, and sustainability. Prior to implementation, selected CBO staff will be asked to participate in qualitative interviews covering CFIR characteristics, including relative advantage of the intervention, adaptability, external policies and incentives, networks and communications, implementation climate, tension for change, compatibility, relative priority, and leadership engagement. These interviews will be audio and video recorded for data collection purposes.</w:t>
      </w:r>
    </w:p>
    <w:p w:rsidR="00192DF9" w:rsidRPr="00461C57" w:rsidRDefault="00192DF9" w:rsidP="00192DF9">
      <w:pPr>
        <w:widowControl/>
        <w:autoSpaceDE/>
        <w:autoSpaceDN/>
        <w:ind w:firstLine="720"/>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D.1.c. Potential Risks</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For YMSM, potential risks consist of the recruitment and assessment process (e.g., potential coercion, discomfort or distress during the intervention or assessments), loss of privacy during participation, and breaches of confidentiality. It is possible that certain assessment items (e.g., sexual behavior) may cause discomfort for some participants, but our prior ethics research on this topic suggests this is very rare.</w:t>
      </w:r>
      <w:r w:rsidRPr="00461C57">
        <w:rPr>
          <w:rFonts w:ascii="Arial" w:eastAsia="Times New Roman" w:hAnsi="Arial" w:cs="Arial"/>
          <w:lang w:bidi="ar-SA"/>
        </w:rPr>
        <w:fldChar w:fldCharType="begin"/>
      </w:r>
      <w:r w:rsidRPr="00461C57">
        <w:rPr>
          <w:rFonts w:ascii="Arial" w:eastAsia="Times New Roman" w:hAnsi="Arial" w:cs="Arial"/>
          <w:lang w:bidi="ar-SA"/>
        </w:rPr>
        <w:instrText xml:space="preserve"> ADDIN EN.CITE &lt;EndNote&gt;&lt;Cite&gt;&lt;Author&gt;Mustanski&lt;/Author&gt;&lt;Year&gt;2009&lt;/Year&gt;&lt;RecNum&gt;10639&lt;/RecNum&gt;&lt;DisplayText&gt;&lt;style face="superscript"&gt;282, 283&lt;/style&gt;&lt;/DisplayText&gt;&lt;record&gt;&lt;rec-number&gt;10639&lt;/rec-number&gt;&lt;foreign-keys&gt;&lt;key app="EN" db-id="9perxfdty9sezqew0t7xaz05v0fpppad99px" timestamp="1429571386"&gt;10639&lt;/key&gt;&lt;/foreign-keys&gt;&lt;ref-type name="Conference Paper"&gt;47&lt;/ref-type&gt;&lt;contributors&gt;&lt;authors&gt;&lt;author&gt;Mustanski, B.&lt;/author&gt;&lt;/authors&gt;&lt;/contributors&gt;&lt;titles&gt;&lt;title&gt;Ethical and Regulatory Issues with Conducting Sexuality Research with LGBT Youth&lt;/title&gt;&lt;secondary-title&gt;International Academy of Sex Researchers&lt;/secondary-title&gt;&lt;/titles&gt;&lt;dates&gt;&lt;year&gt;2009&lt;/year&gt;&lt;/dates&gt;&lt;pub-location&gt;San Juan, PR&lt;/pub-location&gt;&lt;urls&gt;&lt;/urls&gt;&lt;/record&gt;&lt;/Cite&gt;&lt;Cite&gt;&lt;Author&gt;Fisher&lt;/Author&gt;&lt;Year&gt;2016&lt;/Year&gt;&lt;RecNum&gt;18195&lt;/RecNum&gt;&lt;record&gt;&lt;rec-number&gt;18195&lt;/rec-number&gt;&lt;foreign-keys&gt;&lt;key app="EN" db-id="9perxfdty9sezqew0t7xaz05v0fpppad99px" timestamp="1469028154"&gt;18195&lt;/key&gt;&lt;key app="ENWeb" db-id=""&gt;0&lt;/key&gt;&lt;/foreign-keys&gt;&lt;ref-type name="Journal Article"&gt;17&lt;/ref-type&gt;&lt;contributors&gt;&lt;authors&gt;&lt;author&gt;Fisher, C. B.&lt;/author&gt;&lt;author&gt;Arbeit, M. R.&lt;/author&gt;&lt;author&gt;Dumont, M. S.&lt;/author&gt;&lt;author&gt;Macapagal, K.&lt;/author&gt;&lt;author&gt;Mustanski, B.&lt;/author&gt;&lt;/authors&gt;&lt;/contributors&gt;&lt;titles&gt;&lt;title&gt;Self-consent for HIV prevention research involving sexual and gender minority youth: Reducing barriers through evidence-based ethics&lt;/title&gt;&lt;secondary-title&gt;Journal of Empirical Research on Human Research Ethics&lt;/secondary-title&gt;&lt;/titles&gt;&lt;pages&gt;3-14&lt;/pages&gt;&lt;volume&gt;11&lt;/volume&gt;&lt;number&gt;1&lt;/number&gt;&lt;dates&gt;&lt;year&gt;2016&lt;/year&gt;&lt;/dates&gt;&lt;urls&gt;&lt;/urls&gt;&lt;electronic-resource-num&gt;10.1177/1556264616633963&lt;/electronic-resource-num&gt;&lt;/record&gt;&lt;/Cite&gt;&lt;/EndNote&gt;</w:instrText>
      </w:r>
      <w:r w:rsidRPr="00461C57">
        <w:rPr>
          <w:rFonts w:ascii="Arial" w:eastAsia="Times New Roman" w:hAnsi="Arial" w:cs="Arial"/>
          <w:lang w:bidi="ar-SA"/>
        </w:rPr>
        <w:fldChar w:fldCharType="separate"/>
      </w:r>
      <w:r w:rsidRPr="00461C57">
        <w:rPr>
          <w:rFonts w:ascii="Arial" w:eastAsia="Times New Roman" w:hAnsi="Arial" w:cs="Arial"/>
          <w:noProof/>
          <w:vertAlign w:val="superscript"/>
          <w:lang w:bidi="ar-SA"/>
        </w:rPr>
        <w:t>282, 283</w:t>
      </w:r>
      <w:r w:rsidRPr="00461C57">
        <w:rPr>
          <w:rFonts w:ascii="Arial" w:eastAsia="Times New Roman" w:hAnsi="Arial" w:cs="Arial"/>
          <w:lang w:bidi="ar-SA"/>
        </w:rPr>
        <w:fldChar w:fldCharType="end"/>
      </w:r>
      <w:r w:rsidRPr="00461C57">
        <w:rPr>
          <w:rFonts w:ascii="Arial" w:eastAsia="Times New Roman" w:hAnsi="Arial" w:cs="Arial"/>
          <w:lang w:bidi="ar-SA"/>
        </w:rPr>
        <w:t>. There is a possibility that a participants’ privacy will be compromised during study participation if they participate on a device that is accessible by others or in a public space. There is a small possibility that a participant’s information could be intercepted while in transit over the Internet or that data could be hacked from our servers. Finally, a participant could test HIV/STI positive during the course of the study as a result of our encouragement to obtain HIV/STI tests. While the result would be unrelated to study participation, we feel it is ethically important to articulate a plan for what we will do if this occurs.</w:t>
      </w:r>
    </w:p>
    <w:p w:rsidR="00461C57" w:rsidRPr="00461C57" w:rsidRDefault="00461C57" w:rsidP="00461C57">
      <w:pPr>
        <w:widowControl/>
        <w:autoSpaceDE/>
        <w:autoSpaceDN/>
        <w:ind w:firstLine="720"/>
        <w:rPr>
          <w:rFonts w:ascii="Arial" w:eastAsia="Times New Roman" w:hAnsi="Arial" w:cs="Arial"/>
          <w:lang w:bidi="ar-SA"/>
        </w:rPr>
      </w:pPr>
      <w:r w:rsidRPr="00461C57">
        <w:rPr>
          <w:rFonts w:ascii="Arial" w:eastAsia="Times New Roman" w:hAnsi="Arial" w:cs="Arial"/>
          <w:lang w:bidi="ar-SA"/>
        </w:rPr>
        <w:t>These potential risks are taken very seriously by the researchers, and steps to reduce these risks are described in detail below. The investigative team has a history of working with community advisory boards to minimize recruitment and assessment risks for research and has an excellent record of online data collection informational security. The PI will be responsible for all aspects of the project with respect to study design, data collection, and use of data. Participants will have access to 24-hour referral information described below as well as phone numbers for the study administrators (i.e., PIs and IRB).</w:t>
      </w:r>
    </w:p>
    <w:p w:rsidR="00192DF9" w:rsidRPr="00461C57" w:rsidRDefault="00461C57" w:rsidP="00192DF9">
      <w:pPr>
        <w:widowControl/>
        <w:autoSpaceDE/>
        <w:autoSpaceDN/>
        <w:ind w:firstLine="720"/>
        <w:rPr>
          <w:rFonts w:ascii="Arial" w:eastAsia="Times New Roman" w:hAnsi="Arial" w:cs="Arial"/>
          <w:lang w:bidi="ar-SA"/>
        </w:rPr>
      </w:pPr>
      <w:r w:rsidRPr="00461C57">
        <w:rPr>
          <w:rFonts w:ascii="Arial" w:eastAsia="Times New Roman" w:hAnsi="Arial" w:cs="Arial"/>
          <w:lang w:bidi="ar-SA"/>
        </w:rPr>
        <w:t>Consistent with the pragmatic focus of this implementation trial, CBOs in the CBO strategy arm will implement KIU! in line with their regular practices of delivering HIV testing, and thus, we expect potential risks of implementation to be minimal. It is possible that the cost of KIU! implementation to a CBO may exceed the funding provided by this grant and they may draw from other resources (this will be captured in our cost analysis). For CBO stakeholders (leaders, staff) participating in surveys, potential risks mirror those of the YMSM participants in terms of discomfort from the assessment process, loss of privacy, and breaches of confidentiality.</w:t>
      </w:r>
      <w:r w:rsidR="00192DF9">
        <w:rPr>
          <w:rFonts w:ascii="Arial" w:eastAsia="Times New Roman" w:hAnsi="Arial" w:cs="Arial"/>
          <w:lang w:bidi="ar-SA"/>
        </w:rPr>
        <w:t xml:space="preserve"> Additionally, should a CBO staff participant’s responses become known to the staff member’s supervisor, there could be professional consequences if their responses are deemed objectionable to their supervisor. KIU Project staff will never disclose the individual responses CBO staff participants provide to their employer or supervisor. Finally, if a CBO staff participant refuses to participate in the study, there may be unforeseen professional consequences.</w:t>
      </w:r>
      <w:r w:rsidR="00224476" w:rsidRPr="00224476">
        <w:rPr>
          <w:rFonts w:ascii="Arial" w:eastAsia="Times New Roman" w:hAnsi="Arial" w:cs="Arial"/>
          <w:lang w:bidi="ar-SA"/>
        </w:rPr>
        <w:t xml:space="preserve"> </w:t>
      </w:r>
      <w:r w:rsidR="00224476">
        <w:rPr>
          <w:rFonts w:ascii="Arial" w:eastAsia="Times New Roman" w:hAnsi="Arial" w:cs="Arial"/>
          <w:lang w:bidi="ar-SA"/>
        </w:rPr>
        <w:t>KIU Project staff will not disclose to employers or supervisors which of their staff have refused to participate in the study.</w:t>
      </w:r>
    </w:p>
    <w:p w:rsidR="00461C57" w:rsidRPr="00461C57" w:rsidRDefault="00461C57" w:rsidP="00461C57">
      <w:pPr>
        <w:widowControl/>
        <w:autoSpaceDE/>
        <w:autoSpaceDN/>
        <w:ind w:firstLine="720"/>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D.2. ADEQUACY OF PROTECTION AGAINST RISKS</w:t>
      </w: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D.2.a. Recruitment and Informed Consent</w:t>
      </w:r>
    </w:p>
    <w:p w:rsidR="00D27BB1"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 xml:space="preserve">YMSM in the DTC strategy arm will primarily be recruited using paid social media and gay app advertising, but we will also draw from the expertise of our advisory groups on innovative methods of recruiting diverse YMSM. </w:t>
      </w:r>
      <w:r w:rsidRPr="002C4015">
        <w:rPr>
          <w:rFonts w:ascii="Arial" w:eastAsia="Times New Roman" w:hAnsi="Arial" w:cs="Arial"/>
          <w:lang w:bidi="ar-SA"/>
        </w:rPr>
        <w:t>Recruitment material will direct individuals to a study webpage with information</w:t>
      </w:r>
      <w:r w:rsidR="002C4015">
        <w:rPr>
          <w:rFonts w:ascii="Arial" w:eastAsia="Times New Roman" w:hAnsi="Arial" w:cs="Arial"/>
          <w:lang w:bidi="ar-SA"/>
        </w:rPr>
        <w:t xml:space="preserve"> about the service project component</w:t>
      </w:r>
      <w:r w:rsidRPr="002C4015">
        <w:rPr>
          <w:rFonts w:ascii="Arial" w:eastAsia="Times New Roman" w:hAnsi="Arial" w:cs="Arial"/>
          <w:lang w:bidi="ar-SA"/>
        </w:rPr>
        <w:t xml:space="preserve"> and a brief </w:t>
      </w:r>
      <w:r w:rsidR="002C4015">
        <w:rPr>
          <w:rFonts w:ascii="Arial" w:eastAsia="Times New Roman" w:hAnsi="Arial" w:cs="Arial"/>
          <w:lang w:bidi="ar-SA"/>
        </w:rPr>
        <w:t>registration form</w:t>
      </w:r>
      <w:r w:rsidRPr="002C4015">
        <w:rPr>
          <w:rFonts w:ascii="Arial" w:eastAsia="Times New Roman" w:hAnsi="Arial" w:cs="Arial"/>
          <w:lang w:bidi="ar-SA"/>
        </w:rPr>
        <w:t>.</w:t>
      </w:r>
      <w:r w:rsidR="002C4015">
        <w:rPr>
          <w:rFonts w:ascii="Arial" w:eastAsia="Times New Roman" w:hAnsi="Arial" w:cs="Arial"/>
          <w:lang w:bidi="ar-SA"/>
        </w:rPr>
        <w:t xml:space="preserve"> The webpage will mention that the service project component (e.g. KIU! intervention content) is provided as part of a research project. Potential participants will be directed to sign up by completing the registration form. If they register, potential participants </w:t>
      </w:r>
      <w:r w:rsidR="002C4015">
        <w:rPr>
          <w:rFonts w:ascii="Arial" w:hAnsi="Arial" w:cs="Arial"/>
        </w:rPr>
        <w:t xml:space="preserve">will be sent an automated email with a link that they must click to confirm their account and set up password information. </w:t>
      </w:r>
      <w:r w:rsidR="002C4015" w:rsidRPr="00773C9A">
        <w:rPr>
          <w:rFonts w:ascii="Arial" w:hAnsi="Arial" w:cs="Arial"/>
        </w:rPr>
        <w:t xml:space="preserve">Once their password has been created, participants will watch a Welcome Video </w:t>
      </w:r>
      <w:r w:rsidR="002C4015">
        <w:rPr>
          <w:rFonts w:ascii="Arial" w:hAnsi="Arial" w:cs="Arial"/>
        </w:rPr>
        <w:t xml:space="preserve">that describes KIU! </w:t>
      </w:r>
      <w:r w:rsidR="002C4015" w:rsidRPr="00192DF9">
        <w:rPr>
          <w:rFonts w:ascii="Arial" w:eastAsia="Times New Roman" w:hAnsi="Arial" w:cs="Arial"/>
          <w:lang w:bidi="ar-SA"/>
        </w:rPr>
        <w:t>After participants have watched the Welcome Video, they will be presented with a link to the full online consent form</w:t>
      </w:r>
      <w:r w:rsidR="009052D6">
        <w:rPr>
          <w:rFonts w:ascii="Arial" w:eastAsia="Times New Roman" w:hAnsi="Arial" w:cs="Arial"/>
          <w:lang w:bidi="ar-SA"/>
        </w:rPr>
        <w:t xml:space="preserve">. </w:t>
      </w:r>
      <w:r w:rsidRPr="00461C57">
        <w:rPr>
          <w:rFonts w:ascii="Arial" w:eastAsia="Times New Roman" w:hAnsi="Arial" w:cs="Arial"/>
          <w:lang w:bidi="ar-SA"/>
        </w:rPr>
        <w:t xml:space="preserve">If they consent by clicking </w:t>
      </w:r>
      <w:r w:rsidR="00D257D4">
        <w:rPr>
          <w:rFonts w:ascii="Arial" w:eastAsia="Times New Roman" w:hAnsi="Arial" w:cs="Arial"/>
          <w:lang w:bidi="ar-SA"/>
        </w:rPr>
        <w:t>the ‘</w:t>
      </w:r>
      <w:r w:rsidR="009052D6">
        <w:rPr>
          <w:rFonts w:ascii="Arial" w:eastAsia="Times New Roman" w:hAnsi="Arial" w:cs="Arial"/>
          <w:lang w:bidi="ar-SA"/>
        </w:rPr>
        <w:t xml:space="preserve">I Agree’ </w:t>
      </w:r>
      <w:r w:rsidR="00D257D4">
        <w:rPr>
          <w:rFonts w:ascii="Arial" w:eastAsia="Times New Roman" w:hAnsi="Arial" w:cs="Arial"/>
          <w:lang w:bidi="ar-SA"/>
        </w:rPr>
        <w:t>button at the bottom of the page</w:t>
      </w:r>
      <w:r w:rsidRPr="00461C57">
        <w:rPr>
          <w:rFonts w:ascii="Arial" w:eastAsia="Times New Roman" w:hAnsi="Arial" w:cs="Arial"/>
          <w:lang w:bidi="ar-SA"/>
        </w:rPr>
        <w:t>, their consent will be recorded in our database.</w:t>
      </w:r>
      <w:r w:rsidR="0067589C">
        <w:rPr>
          <w:rFonts w:ascii="Arial" w:eastAsia="Times New Roman" w:hAnsi="Arial" w:cs="Arial"/>
          <w:lang w:bidi="ar-SA"/>
        </w:rPr>
        <w:t xml:space="preserve"> We are asking for a waiver of documentation of the consent to complete the eligibility screener given that it is an online screener.</w:t>
      </w:r>
      <w:r w:rsidRPr="00461C57">
        <w:rPr>
          <w:rFonts w:ascii="Arial" w:eastAsia="Times New Roman" w:hAnsi="Arial" w:cs="Arial"/>
          <w:lang w:bidi="ar-SA"/>
        </w:rPr>
        <w:t xml:space="preserve"> Once consent is given,</w:t>
      </w:r>
      <w:r w:rsidR="009052D6">
        <w:rPr>
          <w:rFonts w:ascii="Arial" w:eastAsia="Times New Roman" w:hAnsi="Arial" w:cs="Arial"/>
          <w:lang w:bidi="ar-SA"/>
        </w:rPr>
        <w:t xml:space="preserve"> participants complete</w:t>
      </w:r>
      <w:r w:rsidRPr="00461C57">
        <w:rPr>
          <w:rFonts w:ascii="Arial" w:eastAsia="Times New Roman" w:hAnsi="Arial" w:cs="Arial"/>
          <w:lang w:bidi="ar-SA"/>
        </w:rPr>
        <w:t xml:space="preserve"> the online </w:t>
      </w:r>
      <w:r w:rsidR="009052D6">
        <w:rPr>
          <w:rFonts w:ascii="Arial" w:eastAsia="Times New Roman" w:hAnsi="Arial" w:cs="Arial"/>
          <w:lang w:bidi="ar-SA"/>
        </w:rPr>
        <w:t xml:space="preserve">baseline survey with embedded </w:t>
      </w:r>
      <w:r w:rsidRPr="00461C57">
        <w:rPr>
          <w:rFonts w:ascii="Arial" w:eastAsia="Times New Roman" w:hAnsi="Arial" w:cs="Arial"/>
          <w:lang w:bidi="ar-SA"/>
        </w:rPr>
        <w:t>eligibility questions about demographics and HIV status</w:t>
      </w:r>
      <w:r w:rsidR="009052D6">
        <w:rPr>
          <w:rFonts w:ascii="Arial" w:eastAsia="Times New Roman" w:hAnsi="Arial" w:cs="Arial"/>
          <w:lang w:bidi="ar-SA"/>
        </w:rPr>
        <w:t xml:space="preserve"> and additional contact information. </w:t>
      </w:r>
      <w:r w:rsidRPr="00461C57">
        <w:rPr>
          <w:rFonts w:ascii="Arial" w:eastAsia="Times New Roman" w:hAnsi="Arial" w:cs="Arial"/>
          <w:lang w:bidi="ar-SA"/>
        </w:rPr>
        <w:t xml:space="preserve">Information collected this way will be encrypted and securely transmitted to the Northwestern server. </w:t>
      </w:r>
      <w:r w:rsidR="009052D6">
        <w:rPr>
          <w:rFonts w:ascii="Arial" w:eastAsia="Times New Roman" w:hAnsi="Arial" w:cs="Arial"/>
          <w:lang w:bidi="ar-SA"/>
        </w:rPr>
        <w:t>P</w:t>
      </w:r>
      <w:r w:rsidR="009052D6" w:rsidRPr="00461C57">
        <w:rPr>
          <w:rFonts w:ascii="Arial" w:eastAsia="Times New Roman" w:hAnsi="Arial" w:cs="Arial"/>
          <w:lang w:bidi="ar-SA"/>
        </w:rPr>
        <w:t xml:space="preserve">articipants </w:t>
      </w:r>
      <w:r w:rsidRPr="00461C57">
        <w:rPr>
          <w:rFonts w:ascii="Arial" w:eastAsia="Times New Roman" w:hAnsi="Arial" w:cs="Arial"/>
          <w:lang w:bidi="ar-SA"/>
        </w:rPr>
        <w:t xml:space="preserve">will provide a mailing addresses where they can receive a shipped HIV self-testing kit. </w:t>
      </w:r>
      <w:r w:rsidR="00224476" w:rsidRPr="00224476">
        <w:rPr>
          <w:rFonts w:ascii="Arial" w:eastAsia="Times New Roman" w:hAnsi="Arial" w:cs="Arial"/>
          <w:lang w:bidi="ar-SA"/>
        </w:rPr>
        <w:t xml:space="preserve">After completing the survey, </w:t>
      </w:r>
      <w:r w:rsidR="00224476">
        <w:rPr>
          <w:rFonts w:ascii="Arial" w:eastAsia="Times New Roman" w:hAnsi="Arial" w:cs="Arial"/>
          <w:lang w:bidi="ar-SA"/>
        </w:rPr>
        <w:t xml:space="preserve">participants will be directed </w:t>
      </w:r>
      <w:r w:rsidR="00224476" w:rsidRPr="00224476">
        <w:rPr>
          <w:rFonts w:ascii="Arial" w:eastAsia="Times New Roman" w:hAnsi="Arial" w:cs="Arial"/>
          <w:lang w:bidi="ar-SA"/>
        </w:rPr>
        <w:t xml:space="preserve">to the intervention </w:t>
      </w:r>
      <w:r w:rsidR="00224476">
        <w:rPr>
          <w:rFonts w:ascii="Arial" w:eastAsia="Times New Roman" w:hAnsi="Arial" w:cs="Arial"/>
          <w:lang w:bidi="ar-SA"/>
        </w:rPr>
        <w:t>content</w:t>
      </w:r>
      <w:r w:rsidR="00224476" w:rsidRPr="00224476">
        <w:rPr>
          <w:rFonts w:ascii="Arial" w:eastAsia="Times New Roman" w:hAnsi="Arial" w:cs="Arial"/>
          <w:lang w:bidi="ar-SA"/>
        </w:rPr>
        <w:t>.</w:t>
      </w:r>
      <w:r w:rsidR="00F21668">
        <w:rPr>
          <w:rFonts w:ascii="Arial" w:eastAsia="Times New Roman" w:hAnsi="Arial" w:cs="Arial"/>
          <w:lang w:bidi="ar-SA"/>
        </w:rPr>
        <w:t xml:space="preserve"> </w:t>
      </w:r>
      <w:r w:rsidRPr="00461C57">
        <w:rPr>
          <w:rFonts w:ascii="Arial" w:eastAsia="Times New Roman" w:hAnsi="Arial" w:cs="Arial"/>
          <w:lang w:bidi="ar-SA"/>
        </w:rPr>
        <w:t>YMSM in the CBO strategy arm will be recruited using the same procedures as in the KIU! R01 efficacy trial. YMSM who test HIV-negative through the CBOs’ routine testing services will be recruited. Using an internet-capable device and the KIU! platform, CBO staff will provide potential participants with information about the study</w:t>
      </w:r>
      <w:r w:rsidR="00192DF9">
        <w:rPr>
          <w:rFonts w:ascii="Arial" w:eastAsia="Times New Roman" w:hAnsi="Arial" w:cs="Arial"/>
          <w:lang w:bidi="ar-SA"/>
        </w:rPr>
        <w:t xml:space="preserve"> and ask if they are interested and willing to be registered in the KIU! platform</w:t>
      </w:r>
      <w:r w:rsidRPr="00461C57">
        <w:rPr>
          <w:rFonts w:ascii="Arial" w:eastAsia="Times New Roman" w:hAnsi="Arial" w:cs="Arial"/>
          <w:lang w:bidi="ar-SA"/>
        </w:rPr>
        <w:t xml:space="preserve">. </w:t>
      </w:r>
      <w:r w:rsidR="00192DF9" w:rsidRPr="00192DF9">
        <w:rPr>
          <w:rFonts w:ascii="Arial" w:eastAsia="Times New Roman" w:hAnsi="Arial" w:cs="Arial"/>
          <w:lang w:bidi="ar-SA"/>
        </w:rPr>
        <w:t xml:space="preserve">If potential participants </w:t>
      </w:r>
      <w:r w:rsidR="00192DF9">
        <w:rPr>
          <w:rFonts w:ascii="Arial" w:eastAsia="Times New Roman" w:hAnsi="Arial" w:cs="Arial"/>
          <w:lang w:bidi="ar-SA"/>
        </w:rPr>
        <w:t>agree</w:t>
      </w:r>
      <w:r w:rsidR="00192DF9" w:rsidRPr="00192DF9">
        <w:rPr>
          <w:rFonts w:ascii="Arial" w:eastAsia="Times New Roman" w:hAnsi="Arial" w:cs="Arial"/>
          <w:lang w:bidi="ar-SA"/>
        </w:rPr>
        <w:t xml:space="preserve"> to being registered, CBO staff will collect </w:t>
      </w:r>
      <w:r w:rsidR="00D27BB1">
        <w:rPr>
          <w:rFonts w:ascii="Arial" w:eastAsia="Times New Roman" w:hAnsi="Arial" w:cs="Arial"/>
          <w:lang w:bidi="ar-SA"/>
        </w:rPr>
        <w:t>and enter their name and</w:t>
      </w:r>
      <w:r w:rsidR="00192DF9" w:rsidRPr="00192DF9">
        <w:rPr>
          <w:rFonts w:ascii="Arial" w:eastAsia="Times New Roman" w:hAnsi="Arial" w:cs="Arial"/>
          <w:lang w:bidi="ar-SA"/>
        </w:rPr>
        <w:t xml:space="preserve"> email</w:t>
      </w:r>
      <w:r w:rsidR="00D27BB1">
        <w:rPr>
          <w:rFonts w:ascii="Arial" w:eastAsia="Times New Roman" w:hAnsi="Arial" w:cs="Arial"/>
          <w:lang w:bidi="ar-SA"/>
        </w:rPr>
        <w:t xml:space="preserve"> address into the KIU! platform</w:t>
      </w:r>
      <w:r w:rsidR="00192DF9" w:rsidRPr="00192DF9">
        <w:rPr>
          <w:rFonts w:ascii="Arial" w:eastAsia="Times New Roman" w:hAnsi="Arial" w:cs="Arial"/>
          <w:lang w:bidi="ar-SA"/>
        </w:rPr>
        <w:t xml:space="preserve">. </w:t>
      </w:r>
      <w:r w:rsidR="00D27BB1" w:rsidRPr="00D27BB1">
        <w:rPr>
          <w:rFonts w:ascii="Arial" w:eastAsia="Times New Roman" w:hAnsi="Arial" w:cs="Arial"/>
          <w:lang w:bidi="ar-SA"/>
        </w:rPr>
        <w:t xml:space="preserve">We are asking for a waiver of documentation of the consent for CBO staff to complete registration of potential participants given that it </w:t>
      </w:r>
      <w:r w:rsidR="00D27BB1">
        <w:rPr>
          <w:rFonts w:ascii="Arial" w:eastAsia="Times New Roman" w:hAnsi="Arial" w:cs="Arial"/>
          <w:lang w:bidi="ar-SA"/>
        </w:rPr>
        <w:t>is an online registration system</w:t>
      </w:r>
      <w:r w:rsidR="00D27BB1" w:rsidRPr="00D27BB1">
        <w:rPr>
          <w:rFonts w:ascii="Arial" w:eastAsia="Times New Roman" w:hAnsi="Arial" w:cs="Arial"/>
          <w:lang w:bidi="ar-SA"/>
        </w:rPr>
        <w:t xml:space="preserve">. </w:t>
      </w:r>
    </w:p>
    <w:p w:rsidR="00461C57" w:rsidRPr="00461C57" w:rsidRDefault="00D27BB1" w:rsidP="00D27BB1">
      <w:pPr>
        <w:widowControl/>
        <w:autoSpaceDE/>
        <w:autoSpaceDN/>
        <w:ind w:firstLine="720"/>
        <w:rPr>
          <w:rFonts w:ascii="Arial" w:eastAsia="Times New Roman" w:hAnsi="Arial" w:cs="Arial"/>
          <w:lang w:bidi="ar-SA"/>
        </w:rPr>
      </w:pPr>
      <w:r>
        <w:rPr>
          <w:rFonts w:ascii="Arial" w:eastAsia="Times New Roman" w:hAnsi="Arial" w:cs="Arial"/>
          <w:lang w:bidi="ar-SA"/>
        </w:rPr>
        <w:t>During registration, p</w:t>
      </w:r>
      <w:r w:rsidR="00192DF9" w:rsidRPr="00192DF9">
        <w:rPr>
          <w:rFonts w:ascii="Arial" w:eastAsia="Times New Roman" w:hAnsi="Arial" w:cs="Arial"/>
          <w:lang w:bidi="ar-SA"/>
        </w:rPr>
        <w:t>articipants will also be offered the op</w:t>
      </w:r>
      <w:r w:rsidR="00192DF9">
        <w:rPr>
          <w:rFonts w:ascii="Arial" w:eastAsia="Times New Roman" w:hAnsi="Arial" w:cs="Arial"/>
          <w:lang w:bidi="ar-SA"/>
        </w:rPr>
        <w:t xml:space="preserve">tion to provide </w:t>
      </w:r>
      <w:r>
        <w:rPr>
          <w:rFonts w:ascii="Arial" w:eastAsia="Times New Roman" w:hAnsi="Arial" w:cs="Arial"/>
          <w:lang w:bidi="ar-SA"/>
        </w:rPr>
        <w:t xml:space="preserve">additional information such as a phone number, </w:t>
      </w:r>
      <w:r w:rsidR="00192DF9" w:rsidRPr="00192DF9">
        <w:rPr>
          <w:rFonts w:ascii="Arial" w:eastAsia="Times New Roman" w:hAnsi="Arial" w:cs="Arial"/>
          <w:lang w:bidi="ar-SA"/>
        </w:rPr>
        <w:t>social media contact information should they pr</w:t>
      </w:r>
      <w:r>
        <w:rPr>
          <w:rFonts w:ascii="Arial" w:eastAsia="Times New Roman" w:hAnsi="Arial" w:cs="Arial"/>
          <w:lang w:bidi="ar-SA"/>
        </w:rPr>
        <w:t>efer a</w:t>
      </w:r>
      <w:r w:rsidR="00192DF9">
        <w:rPr>
          <w:rFonts w:ascii="Arial" w:eastAsia="Times New Roman" w:hAnsi="Arial" w:cs="Arial"/>
          <w:lang w:bidi="ar-SA"/>
        </w:rPr>
        <w:t xml:space="preserve"> contact method other than phone and email, </w:t>
      </w:r>
      <w:r>
        <w:rPr>
          <w:rFonts w:ascii="Arial" w:eastAsia="Times New Roman" w:hAnsi="Arial" w:cs="Arial"/>
          <w:lang w:bidi="ar-SA"/>
        </w:rPr>
        <w:t>and</w:t>
      </w:r>
      <w:r w:rsidR="00192DF9">
        <w:rPr>
          <w:rFonts w:ascii="Arial" w:eastAsia="Times New Roman" w:hAnsi="Arial" w:cs="Arial"/>
          <w:lang w:bidi="ar-SA"/>
        </w:rPr>
        <w:t xml:space="preserve"> social support (e.g. family member or friend) contact information in case we</w:t>
      </w:r>
      <w:r>
        <w:rPr>
          <w:rFonts w:ascii="Arial" w:eastAsia="Times New Roman" w:hAnsi="Arial" w:cs="Arial"/>
          <w:lang w:bidi="ar-SA"/>
        </w:rPr>
        <w:t xml:space="preserve"> are unable to reach the participant.</w:t>
      </w:r>
      <w:r w:rsidR="00192DF9">
        <w:rPr>
          <w:rFonts w:ascii="Arial" w:eastAsia="Times New Roman" w:hAnsi="Arial" w:cs="Arial"/>
          <w:lang w:bidi="ar-SA"/>
        </w:rPr>
        <w:t xml:space="preserve"> </w:t>
      </w:r>
      <w:r w:rsidR="00192DF9" w:rsidRPr="00192DF9">
        <w:rPr>
          <w:rFonts w:ascii="Arial" w:eastAsia="Times New Roman" w:hAnsi="Arial" w:cs="Arial"/>
          <w:lang w:bidi="ar-SA"/>
        </w:rPr>
        <w:t xml:space="preserve">Once the information has been entered into the KIU! platform, the platform will automatically send an email to the email address provided inviting the participant to login to the </w:t>
      </w:r>
      <w:r w:rsidR="000555AC">
        <w:rPr>
          <w:rFonts w:ascii="Arial" w:eastAsia="Times New Roman" w:hAnsi="Arial" w:cs="Arial"/>
          <w:lang w:bidi="ar-SA"/>
        </w:rPr>
        <w:t>KIU! platform</w:t>
      </w:r>
      <w:r w:rsidR="00192DF9" w:rsidRPr="00192DF9">
        <w:rPr>
          <w:rFonts w:ascii="Arial" w:eastAsia="Times New Roman" w:hAnsi="Arial" w:cs="Arial"/>
          <w:lang w:bidi="ar-SA"/>
        </w:rPr>
        <w:t xml:space="preserve"> and </w:t>
      </w:r>
      <w:r>
        <w:rPr>
          <w:rFonts w:ascii="Arial" w:eastAsia="Times New Roman" w:hAnsi="Arial" w:cs="Arial"/>
          <w:lang w:bidi="ar-SA"/>
        </w:rPr>
        <w:t>create</w:t>
      </w:r>
      <w:r w:rsidR="00192DF9" w:rsidRPr="00192DF9">
        <w:rPr>
          <w:rFonts w:ascii="Arial" w:eastAsia="Times New Roman" w:hAnsi="Arial" w:cs="Arial"/>
          <w:lang w:bidi="ar-SA"/>
        </w:rPr>
        <w:t xml:space="preserve"> their password. Once their password has been </w:t>
      </w:r>
      <w:r>
        <w:rPr>
          <w:rFonts w:ascii="Arial" w:eastAsia="Times New Roman" w:hAnsi="Arial" w:cs="Arial"/>
          <w:lang w:bidi="ar-SA"/>
        </w:rPr>
        <w:t>creat</w:t>
      </w:r>
      <w:r w:rsidR="00192DF9" w:rsidRPr="00192DF9">
        <w:rPr>
          <w:rFonts w:ascii="Arial" w:eastAsia="Times New Roman" w:hAnsi="Arial" w:cs="Arial"/>
          <w:lang w:bidi="ar-SA"/>
        </w:rPr>
        <w:t xml:space="preserve">ed, participants will watch a Welcome Video. After participants have watched the Welcome Video, they will be presented with a link to the full online consent form and an online baseline survey which includes questions to assess eligibility. </w:t>
      </w:r>
      <w:r w:rsidR="00224476" w:rsidRPr="00224476">
        <w:rPr>
          <w:rFonts w:ascii="Arial" w:eastAsia="Times New Roman" w:hAnsi="Arial" w:cs="Arial"/>
          <w:lang w:bidi="ar-SA"/>
        </w:rPr>
        <w:t xml:space="preserve">After completing the survey, </w:t>
      </w:r>
      <w:r w:rsidR="00224476">
        <w:rPr>
          <w:rFonts w:ascii="Arial" w:eastAsia="Times New Roman" w:hAnsi="Arial" w:cs="Arial"/>
          <w:lang w:bidi="ar-SA"/>
        </w:rPr>
        <w:t xml:space="preserve">participants will be directed </w:t>
      </w:r>
      <w:r w:rsidR="00224476" w:rsidRPr="00224476">
        <w:rPr>
          <w:rFonts w:ascii="Arial" w:eastAsia="Times New Roman" w:hAnsi="Arial" w:cs="Arial"/>
          <w:lang w:bidi="ar-SA"/>
        </w:rPr>
        <w:t xml:space="preserve">to the intervention </w:t>
      </w:r>
      <w:r w:rsidR="00224476">
        <w:rPr>
          <w:rFonts w:ascii="Arial" w:eastAsia="Times New Roman" w:hAnsi="Arial" w:cs="Arial"/>
          <w:lang w:bidi="ar-SA"/>
        </w:rPr>
        <w:t>content</w:t>
      </w:r>
      <w:r w:rsidR="00224476" w:rsidRPr="00224476">
        <w:rPr>
          <w:rFonts w:ascii="Arial" w:eastAsia="Times New Roman" w:hAnsi="Arial" w:cs="Arial"/>
          <w:lang w:bidi="ar-SA"/>
        </w:rPr>
        <w:t>.</w:t>
      </w:r>
      <w:r w:rsidR="00224476">
        <w:rPr>
          <w:rFonts w:ascii="Arial" w:eastAsia="Times New Roman" w:hAnsi="Arial" w:cs="Arial"/>
          <w:lang w:bidi="ar-SA"/>
        </w:rPr>
        <w:t xml:space="preserve"> </w:t>
      </w:r>
      <w:r w:rsidR="00461C57" w:rsidRPr="00461C57">
        <w:rPr>
          <w:rFonts w:ascii="Arial" w:eastAsia="Times New Roman" w:hAnsi="Arial" w:cs="Arial"/>
          <w:lang w:bidi="ar-SA"/>
        </w:rPr>
        <w:t xml:space="preserve">As above, information collected this way will be encrypted and securely transmitted to the </w:t>
      </w:r>
      <w:r>
        <w:rPr>
          <w:rFonts w:ascii="Arial" w:eastAsia="Times New Roman" w:hAnsi="Arial" w:cs="Arial"/>
          <w:lang w:bidi="ar-SA"/>
        </w:rPr>
        <w:t>Northwestern</w:t>
      </w:r>
      <w:r w:rsidRPr="00461C57">
        <w:rPr>
          <w:rFonts w:ascii="Arial" w:eastAsia="Times New Roman" w:hAnsi="Arial" w:cs="Arial"/>
          <w:lang w:bidi="ar-SA"/>
        </w:rPr>
        <w:t xml:space="preserve"> </w:t>
      </w:r>
      <w:r w:rsidR="00461C57" w:rsidRPr="00461C57">
        <w:rPr>
          <w:rFonts w:ascii="Arial" w:eastAsia="Times New Roman" w:hAnsi="Arial" w:cs="Arial"/>
          <w:lang w:bidi="ar-SA"/>
        </w:rPr>
        <w:t>server. Platform log-ins assigned to CBO staff will prevent unauthorized access to the encrypted information. The coordinating team for the CBO arm will provide training and supporting to CBO staff to assure easy compliance with this recruitment procedure.</w:t>
      </w:r>
    </w:p>
    <w:p w:rsidR="00461C57" w:rsidRPr="00461C57" w:rsidRDefault="000328DE" w:rsidP="00461C57">
      <w:pPr>
        <w:widowControl/>
        <w:autoSpaceDE/>
        <w:autoSpaceDN/>
        <w:ind w:firstLine="720"/>
        <w:rPr>
          <w:rFonts w:ascii="Arial" w:eastAsia="Times New Roman" w:hAnsi="Arial" w:cs="Arial"/>
          <w:lang w:bidi="ar-SA"/>
        </w:rPr>
      </w:pPr>
      <w:r>
        <w:rPr>
          <w:rFonts w:ascii="Arial" w:eastAsia="Times New Roman" w:hAnsi="Arial" w:cs="Arial"/>
          <w:lang w:bidi="ar-SA"/>
        </w:rPr>
        <w:t>In both study arms, n</w:t>
      </w:r>
      <w:r w:rsidRPr="00461C57">
        <w:rPr>
          <w:rFonts w:ascii="Arial" w:eastAsia="Times New Roman" w:hAnsi="Arial" w:cs="Arial"/>
          <w:lang w:bidi="ar-SA"/>
        </w:rPr>
        <w:t>on</w:t>
      </w:r>
      <w:r w:rsidR="00461C57" w:rsidRPr="00461C57">
        <w:rPr>
          <w:rFonts w:ascii="Arial" w:eastAsia="Times New Roman" w:hAnsi="Arial" w:cs="Arial"/>
          <w:lang w:bidi="ar-SA"/>
        </w:rPr>
        <w:t xml:space="preserve">-response to the </w:t>
      </w:r>
      <w:r w:rsidR="000555AC">
        <w:rPr>
          <w:rFonts w:ascii="Arial" w:eastAsia="Times New Roman" w:hAnsi="Arial" w:cs="Arial"/>
          <w:lang w:bidi="ar-SA"/>
        </w:rPr>
        <w:t xml:space="preserve">initial KIU! platform </w:t>
      </w:r>
      <w:r w:rsidR="00461C57" w:rsidRPr="00461C57">
        <w:rPr>
          <w:rFonts w:ascii="Arial" w:eastAsia="Times New Roman" w:hAnsi="Arial" w:cs="Arial"/>
          <w:lang w:bidi="ar-SA"/>
        </w:rPr>
        <w:t>e-mail will trigger the retention protocol that includes a combination of automated reminders from the KIU! software as well as follow-up from CBO/DTC staff. The only data collected prior to informed consent will be</w:t>
      </w:r>
      <w:r w:rsidR="000555AC">
        <w:rPr>
          <w:rFonts w:ascii="Arial" w:eastAsia="Times New Roman" w:hAnsi="Arial" w:cs="Arial"/>
          <w:lang w:bidi="ar-SA"/>
        </w:rPr>
        <w:t xml:space="preserve"> registration information (CBO arm) and</w:t>
      </w:r>
      <w:r w:rsidR="00461C57" w:rsidRPr="00461C57">
        <w:rPr>
          <w:rFonts w:ascii="Arial" w:eastAsia="Times New Roman" w:hAnsi="Arial" w:cs="Arial"/>
          <w:lang w:bidi="ar-SA"/>
        </w:rPr>
        <w:t xml:space="preserve"> screening data </w:t>
      </w:r>
      <w:r w:rsidR="000555AC">
        <w:rPr>
          <w:rFonts w:ascii="Arial" w:eastAsia="Times New Roman" w:hAnsi="Arial" w:cs="Arial"/>
          <w:lang w:bidi="ar-SA"/>
        </w:rPr>
        <w:t xml:space="preserve">(DTC arm) </w:t>
      </w:r>
      <w:r w:rsidR="00461C57" w:rsidRPr="00461C57">
        <w:rPr>
          <w:rFonts w:ascii="Arial" w:eastAsia="Times New Roman" w:hAnsi="Arial" w:cs="Arial"/>
          <w:lang w:bidi="ar-SA"/>
        </w:rPr>
        <w:t>used to assure eligibility and reasons for non-participation.</w:t>
      </w:r>
    </w:p>
    <w:p w:rsidR="009A4546" w:rsidRPr="00461C57" w:rsidRDefault="00461C57" w:rsidP="009A4546">
      <w:pPr>
        <w:widowControl/>
        <w:autoSpaceDE/>
        <w:autoSpaceDN/>
        <w:ind w:firstLine="720"/>
        <w:rPr>
          <w:rFonts w:ascii="Arial" w:eastAsia="Times New Roman" w:hAnsi="Arial" w:cs="Arial"/>
          <w:lang w:bidi="ar-SA"/>
        </w:rPr>
      </w:pPr>
      <w:r w:rsidRPr="00461C57">
        <w:rPr>
          <w:rFonts w:ascii="Arial" w:eastAsia="Times New Roman" w:hAnsi="Arial" w:cs="Arial"/>
          <w:lang w:bidi="ar-SA"/>
        </w:rPr>
        <w:t>As stated in the research design, CBOs in counties randomized to the CBO strategy arm will be selected through a Request for Proposal (RFP) process. The RFP will be disseminated through state health department HIV programs and national HIV/AIDS organizations. It will describe the study, eligibility criteria, and activities to be conducted as part of the study, the latter of which includes staff participation in research activities (i.e., surveys and telephone interviews).</w:t>
      </w:r>
      <w:r w:rsidR="009A4546" w:rsidRPr="009A4546">
        <w:rPr>
          <w:rFonts w:ascii="Arial" w:eastAsia="Times New Roman" w:hAnsi="Arial" w:cs="Arial"/>
          <w:lang w:bidi="ar-SA"/>
        </w:rPr>
        <w:t xml:space="preserve"> </w:t>
      </w:r>
      <w:r w:rsidR="009A4546">
        <w:rPr>
          <w:rFonts w:ascii="Arial" w:eastAsia="Times New Roman" w:hAnsi="Arial" w:cs="Arial"/>
          <w:lang w:bidi="ar-SA"/>
        </w:rPr>
        <w:t>As stated above, selected CBO staff members will be asked to participate in both quantitative and qualitative surveys and interviews. CBO staff will be identified by KIU project staff by asking primary contacts at each CBO for the contact information of staff members who qualify to participate. KIU project staff will then contact the individual CBO staff members directly. Selected CBO staff will be consented into the research aspects similar to YMSM participants of the trial.</w:t>
      </w:r>
    </w:p>
    <w:p w:rsidR="00461C57" w:rsidRPr="00461C57" w:rsidRDefault="00461C57" w:rsidP="009A4546">
      <w:pPr>
        <w:widowControl/>
        <w:autoSpaceDE/>
        <w:autoSpaceDN/>
        <w:rPr>
          <w:rFonts w:ascii="Arial" w:eastAsia="Times New Roman" w:hAnsi="Arial" w:cs="Arial"/>
          <w:lang w:bidi="ar-SA"/>
        </w:rPr>
      </w:pPr>
    </w:p>
    <w:p w:rsidR="00461C57" w:rsidRPr="00461C57" w:rsidRDefault="00461C57" w:rsidP="003E1C4F">
      <w:pPr>
        <w:widowControl/>
        <w:autoSpaceDE/>
        <w:autoSpaceDN/>
        <w:rPr>
          <w:rFonts w:ascii="Arial" w:eastAsia="Times New Roman" w:hAnsi="Arial" w:cs="Arial"/>
          <w:lang w:bidi="ar-SA"/>
        </w:rPr>
      </w:pPr>
      <w:r w:rsidRPr="0030392B">
        <w:rPr>
          <w:rFonts w:ascii="Arial" w:eastAsia="Times New Roman" w:hAnsi="Arial" w:cs="Arial"/>
          <w:b/>
          <w:lang w:bidi="ar-SA"/>
        </w:rPr>
        <w:t xml:space="preserve">Informed consent </w:t>
      </w:r>
      <w:r w:rsidRPr="0030392B">
        <w:rPr>
          <w:rFonts w:ascii="Arial" w:eastAsia="Times New Roman" w:hAnsi="Arial" w:cs="Arial"/>
          <w:lang w:bidi="ar-SA"/>
        </w:rPr>
        <w:t>in Phase 1 usability testing, where YMSM and CBO participants come in person to the lab, will obtained in writing.</w:t>
      </w:r>
      <w:r w:rsidRPr="00461C57">
        <w:rPr>
          <w:rFonts w:ascii="Arial" w:eastAsia="Times New Roman" w:hAnsi="Arial" w:cs="Arial"/>
          <w:lang w:bidi="ar-SA"/>
        </w:rPr>
        <w:t xml:space="preserve"> In Phase 2, consent will be obtained online using procedures that have been used </w:t>
      </w:r>
      <w:r w:rsidRPr="00461C57">
        <w:rPr>
          <w:rFonts w:ascii="Arial" w:eastAsia="Times New Roman" w:hAnsi="Arial" w:cs="Arial"/>
          <w:lang w:bidi="ar-SA"/>
        </w:rPr>
        <w:lastRenderedPageBreak/>
        <w:t>successfully, with IRB approval, in previous studies, including the KIU! developmental R34 and KIU! R01 efficacy trial (see Preliminary Studies). The consent document will be written to Federal OHRP standards with 8th grade or below reading level. The consent statements will have the required elements of informed consent, including (a) a description of the study and the amount of time required for participation; (b) acknowledgment that participation is voluntary and that no negative consequences will occur for those who choose not to participate; (c) acknowledgment of the participant’s right to withdraw at any time; (d) guarantee of confidentiality unless any person is in danger of injury; (e) a statement of payment, including amount and circumstances under which the respondent would not be paid (including early withdrawal from the study); and (f) contact information for relevant investigators and IRB members.</w:t>
      </w:r>
      <w:r w:rsidR="00590095">
        <w:rPr>
          <w:rFonts w:ascii="Arial" w:eastAsia="Times New Roman" w:hAnsi="Arial" w:cs="Arial"/>
          <w:lang w:bidi="ar-SA"/>
        </w:rPr>
        <w:t xml:space="preserve"> Participants will answer three questions at the end of the consent form to confirm their understanding of the study and their responsibilities as a participant. If the participant does not respond co</w:t>
      </w:r>
      <w:r w:rsidR="003E1C4F">
        <w:rPr>
          <w:rFonts w:ascii="Arial" w:eastAsia="Times New Roman" w:hAnsi="Arial" w:cs="Arial"/>
          <w:lang w:bidi="ar-SA"/>
        </w:rPr>
        <w:t>rrectly to any of the questions, study staff will follow-up with a phone call to assess their understanding of the study requirements and address any questions or concerns.</w:t>
      </w:r>
    </w:p>
    <w:p w:rsidR="009A4546" w:rsidRDefault="009A4546" w:rsidP="00461C57">
      <w:pPr>
        <w:widowControl/>
        <w:autoSpaceDE/>
        <w:autoSpaceDN/>
        <w:rPr>
          <w:rFonts w:ascii="Arial" w:eastAsia="Times New Roman" w:hAnsi="Arial" w:cs="Arial"/>
          <w:b/>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D.2.b. Protection Against Potential Coercion</w:t>
      </w:r>
    </w:p>
    <w:p w:rsidR="009A4546" w:rsidRPr="00461C57" w:rsidRDefault="00461C57" w:rsidP="009A4546">
      <w:pPr>
        <w:widowControl/>
        <w:autoSpaceDE/>
        <w:autoSpaceDN/>
        <w:rPr>
          <w:rFonts w:ascii="Arial" w:eastAsia="Times New Roman" w:hAnsi="Arial" w:cs="Arial"/>
          <w:lang w:bidi="ar-SA"/>
        </w:rPr>
      </w:pPr>
      <w:r w:rsidRPr="00461C57">
        <w:rPr>
          <w:rFonts w:ascii="Arial" w:eastAsia="Times New Roman" w:hAnsi="Arial" w:cs="Arial"/>
          <w:lang w:bidi="ar-SA"/>
        </w:rPr>
        <w:t>We will work with the IRB to assure compliance with ethical and HIPAA standards. Specifically, participants will provide all information, no personal health information will be provided by the testing staff, testing staff will not be given incentives for recruiting participants, and peer recruitment will not be incentivized. We will make it clear to participants that their decision regarding participation will not affect in any way potential future interactions with the university or their access to services.</w:t>
      </w:r>
      <w:r w:rsidR="009A4546">
        <w:rPr>
          <w:rFonts w:ascii="Arial" w:eastAsia="Times New Roman" w:hAnsi="Arial" w:cs="Arial"/>
          <w:lang w:bidi="ar-SA"/>
        </w:rPr>
        <w:t xml:space="preserve"> CBO leadership will not be provided incentives for recruiting or referring CBO staff for participation. Selected CBO staff will also not receive additional payment for participation.</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D.2.c. Protection Against Discomfort</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Multiple IRB-monitored studies at Northwestern University have used our proposed measures with no known adverse effects. Participants will be told that they do not have to answer any question they do not wish to. Participants will be instructed that they can take a break and return to the online assessments or modules at a later time if they are experiencing mild distress. In the unlikely event that a participant experiences considerable distress they will be instructed to contact the Tracking Coordinator, who can assist in making appropriate local referrals or who will refer them, as appropriate, to the PI (who is a Licensed Clinical Psychologist).</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D.2.d. Protection Against a Breach of Confidentiality</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Publications will only use aggregated data. No report of individual data will be provided. The research team will have bi-weekly phone- or video- conferences to monitor the progress of the study. We will take several steps to prevent a breach of confidentiality.</w:t>
      </w:r>
    </w:p>
    <w:p w:rsidR="00461C57" w:rsidRPr="00461C57" w:rsidRDefault="00461C57" w:rsidP="00461C57">
      <w:pPr>
        <w:widowControl/>
        <w:autoSpaceDE/>
        <w:autoSpaceDN/>
        <w:rPr>
          <w:rFonts w:ascii="Arial" w:eastAsia="Times New Roman" w:hAnsi="Arial" w:cs="Arial"/>
          <w:b/>
          <w:lang w:bidi="ar-SA"/>
        </w:rPr>
      </w:pP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b/>
          <w:lang w:bidi="ar-SA"/>
        </w:rPr>
        <w:t>Personal privacy</w:t>
      </w:r>
      <w:r w:rsidRPr="00461C57">
        <w:rPr>
          <w:rFonts w:ascii="Arial" w:eastAsia="Times New Roman" w:hAnsi="Arial" w:cs="Arial"/>
          <w:lang w:bidi="ar-SA"/>
        </w:rPr>
        <w:t>. We will ask participants if we can cite the study in phone messages that we may leave. No contact information (e.g., additional phone number, friend’s number, physical address) will be required to enroll; participants will only provide the information if they choose to and can do so safely.</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b/>
          <w:lang w:bidi="ar-SA"/>
        </w:rPr>
        <w:t>Protecting privacy during online data collection</w:t>
      </w:r>
      <w:r w:rsidRPr="00461C57">
        <w:rPr>
          <w:rFonts w:ascii="Arial" w:eastAsia="Times New Roman" w:hAnsi="Arial" w:cs="Arial"/>
          <w:lang w:bidi="ar-SA"/>
        </w:rPr>
        <w:t>. The investigative team has conducted numerous online studies with very sensitive questions. There are many benefits to this methodology, including increased self-disclosure compared to interviewer-based data collection; convenience for the participant as he can decide when to complete it; and increased safety as he can decide when and where it is best to answer these questions. There are several things we do to ensure privacy: disable the back button so that no one can click back into the survey to see what the answers are; tell participants that they need to be in a private place – and then ask them follow up questions to see if they are (and if they are not, encourage them to come back to the survey later); and explain to participants how to clear their browser history.</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b/>
          <w:lang w:bidi="ar-SA"/>
        </w:rPr>
        <w:t>Secure electronic transmissions and storage of data</w:t>
      </w:r>
      <w:r w:rsidRPr="00461C57">
        <w:rPr>
          <w:rFonts w:ascii="Arial" w:eastAsia="Times New Roman" w:hAnsi="Arial" w:cs="Arial"/>
          <w:lang w:bidi="ar-SA"/>
        </w:rPr>
        <w:t xml:space="preserve">. We have developed systematic protocols for data handling and storage over longitudinal online studies. CBITs has multiple mechanisms for providing data security in the transfer of data from client machines to CBITs servers. These webservers use Secure Socket Layer (SSL or https) technology to encrypt data exchanged between the client and the server. SSL will be implemented in all systems built for the project to ensure the encryption of data during transmission from the </w:t>
      </w:r>
      <w:r w:rsidRPr="00461C57">
        <w:rPr>
          <w:rFonts w:ascii="Arial" w:eastAsia="Times New Roman" w:hAnsi="Arial" w:cs="Arial"/>
          <w:lang w:bidi="ar-SA"/>
        </w:rPr>
        <w:lastRenderedPageBreak/>
        <w:t xml:space="preserve">participants’ workstations to CBITs servers. All project data will be stored on secured, password-protected database servers behind passcode-protected doors. All components of the data system will be accessible only through a login and password unique to each assigned user on the study team. The security access levels for these login accounts will be tiered based on specific roles and responsibilities for the project. The features and privileges associated with each role and subsequent access level will be determined based on the level of access to confidential data needed by each team member. For example, only project staff who maintain personal contact with participants will be given access to personal identifying information. Tracking staff will not be given access to survey data, so they cannot link identifying information to participant data. All other team members will only have access to data that are tied to a random ID number and that cannot be used to personally identify the participant. Database administrators in CBITs who manage the technology will only access the database with names and contact information when absolutely necessary for maintaining the database. De-identified data will be stored indefinitely on secure shared drives housed on Northwestern’s servers. (1) All study staff, including CBITs staff, will be trained in Human Subjects research and will sign confidentiality agreements prior to participation in the project. (2) </w:t>
      </w:r>
      <w:r w:rsidRPr="00FC7A42">
        <w:rPr>
          <w:rFonts w:ascii="Arial" w:eastAsia="Times New Roman" w:hAnsi="Arial" w:cs="Arial"/>
          <w:lang w:bidi="ar-SA"/>
        </w:rPr>
        <w:t>All names and contact information for the follow-up of participants will be stored in a database that is separate from the participant’s responses to the assessment.</w:t>
      </w:r>
      <w:r w:rsidRPr="00461C57">
        <w:rPr>
          <w:rFonts w:ascii="Arial" w:eastAsia="Times New Roman" w:hAnsi="Arial" w:cs="Arial"/>
          <w:lang w:bidi="ar-SA"/>
        </w:rPr>
        <w:t xml:space="preserve"> Only a random study ID will be stored with the participant’s data for linkage to subsequent data later. (3) As we have done in over nearly a dozen prior studies, we will obtain a Certificate of Confidentiality issued by the federal government and the certificate will be maintained through the life of the research project. These certificates are now routinely granted to NIH-funded studies. This helps protects the data from subpoena and thus prevents the data from being used against the participant. (4) We will inform study participants of the limits of the certificate of confidentiality during the consent process.</w:t>
      </w:r>
    </w:p>
    <w:p w:rsidR="00461C57" w:rsidRPr="00461C57" w:rsidRDefault="00461C57" w:rsidP="00461C57">
      <w:pPr>
        <w:widowControl/>
        <w:autoSpaceDE/>
        <w:autoSpaceDN/>
        <w:ind w:firstLine="720"/>
        <w:rPr>
          <w:rFonts w:ascii="Arial" w:eastAsia="Times New Roman" w:hAnsi="Arial" w:cs="Arial"/>
          <w:lang w:bidi="ar-SA"/>
        </w:rPr>
      </w:pPr>
      <w:r w:rsidRPr="00461C57">
        <w:rPr>
          <w:rFonts w:ascii="Arial" w:eastAsia="Times New Roman" w:hAnsi="Arial" w:cs="Arial"/>
          <w:lang w:bidi="ar-SA"/>
        </w:rPr>
        <w:t>To help protect participants’ confidentiality while they complete the Internet-based assessments and intervention modules, we will: (1) remind participants each time they log on that they will be answering personal questions; (2) encourage them to complete the modules and questionnaires in a private environment; and (3) suggest spaces with greater privacy (e.g. in their dorm room with the door closed, at a coffee shop in an area where no one can look over their shoulder). All project staff (from investigators to research associates) have extensive experience interacting with our research populations in a sensitive and understanding manner so as to increase the comfort of research participants and ensure comprehensive and valid data collection. In addition, all have completed the required on-line training for the protection of human subjects. Our use of self-administered electronic systems for collecting data will also serve to enhance the reliability and validity of the data from each participant. Private self-report increases the proportion of individuals admitting sexual behaviors and illicit drug use. As such, these measurement modalities allow for greater respondent privacy and remove barriers to honest responding, such as embarrassment, feedback from interviewer facial expressions, and other social influences. Given the online nature of this study, our CBITs team will include professional quality assurance staff who will provide software testing and troubleshooting for new and existing CBITs systems, including development of test plans, test cases and test scripts. The CBITs team will ensure that the intervention functionality operates properly and that the content is accurate, complete and clear.</w:t>
      </w:r>
    </w:p>
    <w:p w:rsidR="00461C57" w:rsidRPr="00461C57" w:rsidRDefault="00461C57" w:rsidP="00461C57">
      <w:pPr>
        <w:widowControl/>
        <w:autoSpaceDE/>
        <w:autoSpaceDN/>
        <w:ind w:firstLine="720"/>
        <w:rPr>
          <w:rFonts w:ascii="Arial" w:eastAsia="Times New Roman" w:hAnsi="Arial" w:cs="Arial"/>
          <w:lang w:bidi="ar-SA"/>
        </w:rPr>
      </w:pPr>
      <w:r w:rsidRPr="00461C57">
        <w:rPr>
          <w:rFonts w:ascii="Arial" w:eastAsia="Times New Roman" w:hAnsi="Arial" w:cs="Arial"/>
          <w:lang w:bidi="ar-SA"/>
        </w:rPr>
        <w:t>We have also developed procedures with the STI testing laborator</w:t>
      </w:r>
      <w:r w:rsidR="00A448D8">
        <w:rPr>
          <w:rFonts w:ascii="Arial" w:eastAsia="Times New Roman" w:hAnsi="Arial" w:cs="Arial"/>
          <w:lang w:bidi="ar-SA"/>
        </w:rPr>
        <w:t>ies</w:t>
      </w:r>
      <w:r w:rsidRPr="00461C57">
        <w:rPr>
          <w:rFonts w:ascii="Arial" w:eastAsia="Times New Roman" w:hAnsi="Arial" w:cs="Arial"/>
          <w:lang w:bidi="ar-SA"/>
        </w:rPr>
        <w:t>, Marquette University Clinical Microbiology Lab</w:t>
      </w:r>
      <w:r w:rsidR="00A448D8">
        <w:rPr>
          <w:rFonts w:ascii="Arial" w:eastAsia="Times New Roman" w:hAnsi="Arial" w:cs="Arial"/>
          <w:lang w:bidi="ar-SA"/>
        </w:rPr>
        <w:t xml:space="preserve"> and Molecular Testing Labs</w:t>
      </w:r>
      <w:r w:rsidRPr="00461C57">
        <w:rPr>
          <w:rFonts w:ascii="Arial" w:eastAsia="Times New Roman" w:hAnsi="Arial" w:cs="Arial"/>
          <w:lang w:bidi="ar-SA"/>
        </w:rPr>
        <w:t>, to prevent a breach of confidentiality. (1) The lab</w:t>
      </w:r>
      <w:r w:rsidR="00A448D8">
        <w:rPr>
          <w:rFonts w:ascii="Arial" w:eastAsia="Times New Roman" w:hAnsi="Arial" w:cs="Arial"/>
          <w:lang w:bidi="ar-SA"/>
        </w:rPr>
        <w:t>s</w:t>
      </w:r>
      <w:r w:rsidRPr="00461C57">
        <w:rPr>
          <w:rFonts w:ascii="Arial" w:eastAsia="Times New Roman" w:hAnsi="Arial" w:cs="Arial"/>
          <w:lang w:bidi="ar-SA"/>
        </w:rPr>
        <w:t xml:space="preserve"> will shred any shipping material that contain identifiable information (e.g., return address). (2) Internal material within the shipping box does not contain identifiable information. Participants will be given unique user IDs and passwords for all STI testing materials and for accessing STI test results. (3) Electronic communications regarding test results between the</w:t>
      </w:r>
      <w:r w:rsidR="00A448D8">
        <w:rPr>
          <w:rFonts w:ascii="Arial" w:eastAsia="Times New Roman" w:hAnsi="Arial" w:cs="Arial"/>
          <w:lang w:bidi="ar-SA"/>
        </w:rPr>
        <w:t xml:space="preserve"> Marquette</w:t>
      </w:r>
      <w:r w:rsidRPr="00461C57">
        <w:rPr>
          <w:rFonts w:ascii="Arial" w:eastAsia="Times New Roman" w:hAnsi="Arial" w:cs="Arial"/>
          <w:lang w:bidi="ar-SA"/>
        </w:rPr>
        <w:t xml:space="preserve"> lab and Northwestern will be conducted via </w:t>
      </w:r>
      <w:r w:rsidR="00306E9B">
        <w:rPr>
          <w:rFonts w:ascii="Arial" w:eastAsia="Times New Roman" w:hAnsi="Arial" w:cs="Arial"/>
          <w:lang w:bidi="ar-SA"/>
        </w:rPr>
        <w:t>email of</w:t>
      </w:r>
      <w:r w:rsidR="00306E9B" w:rsidRPr="00306E9B">
        <w:rPr>
          <w:rFonts w:ascii="Arial" w:eastAsia="Times New Roman" w:hAnsi="Arial" w:cs="Arial"/>
          <w:lang w:bidi="ar-SA"/>
        </w:rPr>
        <w:t xml:space="preserve"> a </w:t>
      </w:r>
      <w:r w:rsidR="00306E9B">
        <w:rPr>
          <w:rFonts w:ascii="Arial" w:eastAsia="Times New Roman" w:hAnsi="Arial" w:cs="Arial"/>
          <w:lang w:bidi="ar-SA"/>
        </w:rPr>
        <w:t>de-identified Excel spreadsheet</w:t>
      </w:r>
      <w:r w:rsidRPr="00461C57">
        <w:rPr>
          <w:rFonts w:ascii="Arial" w:eastAsia="Times New Roman" w:hAnsi="Arial" w:cs="Arial"/>
          <w:lang w:bidi="ar-SA"/>
        </w:rPr>
        <w:t xml:space="preserve">. </w:t>
      </w:r>
      <w:r w:rsidR="00306E9B" w:rsidRPr="00306E9B">
        <w:rPr>
          <w:rFonts w:ascii="Arial" w:eastAsia="Times New Roman" w:hAnsi="Arial" w:cs="Arial"/>
          <w:lang w:bidi="ar-SA"/>
        </w:rPr>
        <w:t>This spreadsheet will only identify participants by a unique subject ID number and not include any PHI or PII.</w:t>
      </w:r>
      <w:r w:rsidR="00A448D8">
        <w:rPr>
          <w:rFonts w:ascii="Arial" w:eastAsia="Times New Roman" w:hAnsi="Arial" w:cs="Arial"/>
          <w:lang w:bidi="ar-SA"/>
        </w:rPr>
        <w:t xml:space="preserve"> (4) Electronic communications regarding test results between MTL and Northwestern will be conducted via the secure MTL web portal. </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D.2.e. HIV Seroconversion and STI Diagnosis During the Course of the Study</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Participation in KIU! begins after receiving a negative HIV test result</w:t>
      </w:r>
      <w:r w:rsidR="00FC7A42">
        <w:rPr>
          <w:rFonts w:ascii="Arial" w:eastAsia="Times New Roman" w:hAnsi="Arial" w:cs="Arial"/>
          <w:lang w:bidi="ar-SA"/>
        </w:rPr>
        <w:t xml:space="preserve"> or self-report of an HIV negative or unknown status</w:t>
      </w:r>
      <w:r w:rsidRPr="00461C57">
        <w:rPr>
          <w:rFonts w:ascii="Arial" w:eastAsia="Times New Roman" w:hAnsi="Arial" w:cs="Arial"/>
          <w:lang w:bidi="ar-SA"/>
        </w:rPr>
        <w:t xml:space="preserve">. </w:t>
      </w:r>
      <w:r w:rsidR="008B142E">
        <w:rPr>
          <w:rFonts w:ascii="Arial" w:hAnsi="Arial" w:cs="Arial"/>
          <w:color w:val="000000"/>
        </w:rPr>
        <w:t xml:space="preserve">For participants who complete at-home testing using MTL specimen collection kits, fingersticks may cause temporary discomfort and rarely, infection. Some persons may pass out at the sight of blood, but this is rare. </w:t>
      </w:r>
      <w:r w:rsidRPr="00461C57">
        <w:rPr>
          <w:rFonts w:ascii="Arial" w:eastAsia="Times New Roman" w:hAnsi="Arial" w:cs="Arial"/>
          <w:lang w:bidi="ar-SA"/>
        </w:rPr>
        <w:t xml:space="preserve">Some participants may test HIV positive at CBOs or in at home test kits that we ship to them. We will utilize procedures we have developed across studies involving at home HIV testing of over 3,000 MSM (e.g., KIU! 2.0, Know@Home, One Thousand Strong) we will make referrals into HIV care for anyone </w:t>
      </w:r>
      <w:r w:rsidRPr="00461C57">
        <w:rPr>
          <w:rFonts w:ascii="Arial" w:eastAsia="Times New Roman" w:hAnsi="Arial" w:cs="Arial"/>
          <w:lang w:bidi="ar-SA"/>
        </w:rPr>
        <w:lastRenderedPageBreak/>
        <w:t xml:space="preserve">who receives a positive HIV test.  We have access to several databases (e.g., AIDSVu led by Consultant Patrick Sullivan) that we can draw from to identify local HIV care services for participants in the DTC arm. </w:t>
      </w:r>
      <w:r w:rsidR="00605256">
        <w:rPr>
          <w:rFonts w:ascii="Arial" w:eastAsia="Times New Roman" w:hAnsi="Arial" w:cs="Arial"/>
          <w:lang w:bidi="ar-SA"/>
        </w:rPr>
        <w:t xml:space="preserve">We have also added resources (e.g. the website telehealth.hhs.gov) that identify telehealth HIV care services that participants can use during the COVID-19 pandemic stay-at-home orders. </w:t>
      </w:r>
      <w:r w:rsidRPr="00461C57">
        <w:rPr>
          <w:rFonts w:ascii="Arial" w:eastAsia="Times New Roman" w:hAnsi="Arial" w:cs="Arial"/>
          <w:lang w:bidi="ar-SA"/>
        </w:rPr>
        <w:t>After initial enrollment and intervention completion, if a participant reports an HIV seroconversion on the questionnaires, he will still be eligible to participate in subsequent assessments. Participants who report seroconversion during the study will be appropriately referred for care at the CBO that recruited them (in the CBO arm), at a clinic in their local area (in the DTC arm), or elsewhere based on their requests. We will maintain lists of referrals and will assist in making linkages to care.</w:t>
      </w:r>
    </w:p>
    <w:p w:rsidR="00461C57" w:rsidRPr="00461C57" w:rsidRDefault="00461C57" w:rsidP="00461C57">
      <w:pPr>
        <w:widowControl/>
        <w:autoSpaceDE/>
        <w:autoSpaceDN/>
        <w:ind w:firstLine="720"/>
        <w:rPr>
          <w:rFonts w:ascii="Arial" w:eastAsia="Times New Roman" w:hAnsi="Arial" w:cs="Arial"/>
          <w:lang w:bidi="ar-SA"/>
        </w:rPr>
      </w:pPr>
      <w:r w:rsidRPr="00461C57">
        <w:rPr>
          <w:rFonts w:ascii="Arial" w:eastAsia="Times New Roman" w:hAnsi="Arial" w:cs="Arial"/>
          <w:lang w:bidi="ar-SA"/>
        </w:rPr>
        <w:t xml:space="preserve">Participants will be tested for Gonorrhea and Chlamydia at baseline and post-intervention. To receive their STI test results, participants call or visit </w:t>
      </w:r>
      <w:r w:rsidR="008B142E">
        <w:rPr>
          <w:rFonts w:ascii="Arial" w:eastAsia="Times New Roman" w:hAnsi="Arial" w:cs="Arial"/>
          <w:lang w:bidi="ar-SA"/>
        </w:rPr>
        <w:t>a</w:t>
      </w:r>
      <w:r w:rsidR="000802A6">
        <w:rPr>
          <w:rFonts w:ascii="Arial" w:eastAsia="Times New Roman" w:hAnsi="Arial" w:cs="Arial"/>
          <w:lang w:bidi="ar-SA"/>
        </w:rPr>
        <w:t xml:space="preserve"> </w:t>
      </w:r>
      <w:r w:rsidRPr="00461C57">
        <w:rPr>
          <w:rFonts w:ascii="Arial" w:eastAsia="Times New Roman" w:hAnsi="Arial" w:cs="Arial"/>
          <w:lang w:bidi="ar-SA"/>
        </w:rPr>
        <w:t xml:space="preserve">secure website using their unique ID and password. Participants may speak to a staff member or a laboratory technician if they have any questions or concerns about their results. For those who are positive for Chlamydia or Gonorrhea, we are legally required to report the results to state or local health department and we will also following-up with the participants to be sure they receive appropriate medical attention. We provide a cover letter to the lab report explaining that the participant was tested in the context of a research study, which participants can take to a provider to obtain treatment. The ability to link YMSM to needed clinical services is a distinct strength of this proposal as the multi-disciplinary investigative has considerable experience doing research with high-risk youth populations, and the program of research is embedded in a larger network of CBOs designed to meet the needs of YMSM. </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D.3. POTENTIAL BENEFITS OF THE STUDY TO THE SUBJECTS AND OTHERS</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There are several potential benefits to this study. YMSM may benefit by reducing their risky sexual behavior, accessing HIV testing</w:t>
      </w:r>
      <w:r w:rsidR="009A4546">
        <w:rPr>
          <w:rFonts w:ascii="Arial" w:eastAsia="Times New Roman" w:hAnsi="Arial" w:cs="Arial"/>
          <w:lang w:bidi="ar-SA"/>
        </w:rPr>
        <w:t xml:space="preserve"> and other risk reduction</w:t>
      </w:r>
      <w:r w:rsidRPr="00461C57">
        <w:rPr>
          <w:rFonts w:ascii="Arial" w:eastAsia="Times New Roman" w:hAnsi="Arial" w:cs="Arial"/>
          <w:lang w:bidi="ar-SA"/>
        </w:rPr>
        <w:t xml:space="preserve"> services, and decreasing their risk of HIV/STI infection as a result of participation in KIU!. CBOs may benefit from the collected evaluation data by improving existing HIV testing services and delivering prevention programs to YMSM. </w:t>
      </w:r>
      <w:r w:rsidR="009A4546">
        <w:rPr>
          <w:rFonts w:ascii="Arial" w:eastAsia="Times New Roman" w:hAnsi="Arial" w:cs="Arial"/>
          <w:lang w:bidi="ar-SA"/>
        </w:rPr>
        <w:t>CBO staff who participate may benefit through feeling good about contributing to scholarship and providing and innovative service to their clients.</w:t>
      </w:r>
      <w:r w:rsidR="009A4546" w:rsidRPr="00461C57">
        <w:rPr>
          <w:rFonts w:ascii="Arial" w:eastAsia="Times New Roman" w:hAnsi="Arial" w:cs="Arial"/>
          <w:lang w:bidi="ar-SA"/>
        </w:rPr>
        <w:t xml:space="preserve"> </w:t>
      </w:r>
      <w:r w:rsidRPr="00461C57">
        <w:rPr>
          <w:rFonts w:ascii="Arial" w:eastAsia="Times New Roman" w:hAnsi="Arial" w:cs="Arial"/>
          <w:lang w:bidi="ar-SA"/>
        </w:rPr>
        <w:t>Society will benefit from</w:t>
      </w:r>
      <w:r w:rsidR="009A4546" w:rsidRPr="009A4546">
        <w:rPr>
          <w:rFonts w:ascii="Arial" w:eastAsia="Times New Roman" w:hAnsi="Arial" w:cs="Arial"/>
          <w:lang w:bidi="ar-SA"/>
        </w:rPr>
        <w:t xml:space="preserve"> </w:t>
      </w:r>
      <w:r w:rsidR="009A4546">
        <w:rPr>
          <w:rFonts w:ascii="Arial" w:eastAsia="Times New Roman" w:hAnsi="Arial" w:cs="Arial"/>
          <w:lang w:bidi="ar-SA"/>
        </w:rPr>
        <w:t>expanding scholarship on e-health implementation at community-based and other social service settings as well as</w:t>
      </w:r>
      <w:r w:rsidRPr="00461C57">
        <w:rPr>
          <w:rFonts w:ascii="Arial" w:eastAsia="Times New Roman" w:hAnsi="Arial" w:cs="Arial"/>
          <w:lang w:bidi="ar-SA"/>
        </w:rPr>
        <w:t xml:space="preserve"> the scaling out of an effective eHealth intervention that reduces risk behavior and STI incidence among YMSM, limiting the spread of HIV, and addressing health disparities. Possible risks are outweighed by this potential to reduce HIV/STI-risk among YMSM.</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D.4. IMPORTANCE OF THE KNOWLEDGE TO BE GAINED</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Rising HIV infection rates among YMSM and a lack of knowledge on how to scale out eHealth evidence-based prevention programs warrants research on the dissemination and implementation of an online HIV-prevention program tailored for this population. The purpose of this study is to systematically compare two pragmatic implementation strategies of our highly engaging and effective KIU! program. Currently, substantial investment from the NIH is being put into the development and testing of eHealth HIV interventions for efficacy, but the impact of those programs in real-world settings will be dependent on effective implementation (i.e., ensuring effective interventions reach the right individuals at the right time in the right dose). Our study represents an opportunity to identify and understand effective implementation approaches of eHealth HIV-prevention programs to ensure that the promise of cost-effective scalability is realized.</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r w:rsidRPr="003A660E">
        <w:rPr>
          <w:rFonts w:ascii="Arial" w:eastAsia="Times New Roman" w:hAnsi="Arial" w:cs="Arial"/>
          <w:b/>
          <w:lang w:bidi="ar-SA"/>
        </w:rPr>
        <w:t>D.5. DATA SAFETY AND MONITORING PLAN</w:t>
      </w: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D.5.a. Procedures for Monitoring Data Management and Integrity</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 xml:space="preserve">To protect the integrity of the participant’s data, the system will assign each individual a unique random ID number at study enrollment. Access to identifying information will be limited to staff who play a direct role in the recruitment and retention of participants and we will limit their access to participant self-report data. All personnel will complete extensive training before they are granted access to identifying information. They will complete Human Subjects training at Northwestern University or other performance sites, which complies with federal guidelines delineated in 45 CFR Part 46. Personnel sign confidentiality statements that specify that if the participant’s confidentiality is breached unintentionally, personnel will follow the procedures for reporting this breach to the Principal Investigator. The confidentiality statement also states that unintentional or deliberate violations of participant’s confidentiality may result in termination depending upon the severity of the event. Personnel will also participate in training regarding data safety, confidentiality of participants, limits of </w:t>
      </w:r>
      <w:r w:rsidRPr="00461C57">
        <w:rPr>
          <w:rFonts w:ascii="Arial" w:eastAsia="Times New Roman" w:hAnsi="Arial" w:cs="Arial"/>
          <w:lang w:bidi="ar-SA"/>
        </w:rPr>
        <w:lastRenderedPageBreak/>
        <w:t>confidentiality, and proper administration of the study protocol. We will store all data in databases that will be maintained on password-protected and fire-walled servers, maintained by Northwestern. Access to the system interface will require a separate password. Only the PI and the study coordinators will have access to this subdirectory. The PI will review all requests, current and future, to use the data. Any data files that are provided to other individuals will be stripped of identifiers other than random ID numbers.</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D.5.b. Procedures for Monitoring Adverse Events</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All study personnel, particularly the study coordinators, will be trained regarding how to handle adverse events. Possible adverse events that are unanticipated will be brought to the attention of the Principal Investigator and reported immediately to the Northwestern University and other engaged institutions (as required). The IRBs will determine whether it is appropriate to stop the study protocol temporarily or will provide suggestions/modifications to the study procedures as necessary. Possible modifications include adding these possible adverse events to the consent forms and re-consenting all study participants. The PI will be responsible for monitoring participant safety on a monthly basis at regularly scheduled research meetings. He will keep a log of all events and ensure that the IRB is contacted immediately. He will also keep a log of the outcome of IRB decisions regarding adverse events and apprise the research team of any changes that need to occur as a result of IRB decisions.</w:t>
      </w:r>
    </w:p>
    <w:p w:rsidR="00461C57" w:rsidRPr="00461C57" w:rsidRDefault="00461C57" w:rsidP="00461C57">
      <w:pPr>
        <w:widowControl/>
        <w:autoSpaceDE/>
        <w:autoSpaceDN/>
        <w:ind w:firstLine="720"/>
        <w:rPr>
          <w:rFonts w:ascii="Arial" w:eastAsia="Times New Roman" w:hAnsi="Arial" w:cs="Arial"/>
          <w:lang w:bidi="ar-SA"/>
        </w:rPr>
      </w:pPr>
      <w:r w:rsidRPr="00461C57">
        <w:rPr>
          <w:rFonts w:ascii="Arial" w:eastAsia="Times New Roman" w:hAnsi="Arial" w:cs="Arial"/>
          <w:lang w:bidi="ar-SA"/>
        </w:rPr>
        <w:t xml:space="preserve">Given the online nature of the study, special procedures are required to identify adverse events. To identify adverse events we will: (1) instruct participants to report any adverse events to the research team as soon as possible via e-mail or phone. Such a report will immediately be brought to the attention of the PI. (2) At each assessment, we will ask participants if they have experienced any adverse events. Their responses to these items will be programmed to be e-mailed to the research team upon submission, who will then immediately forward them to the PI. </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b/>
          <w:lang w:bidi="ar-SA"/>
        </w:rPr>
      </w:pPr>
      <w:r w:rsidRPr="00461C57">
        <w:rPr>
          <w:rFonts w:ascii="Arial" w:eastAsia="Times New Roman" w:hAnsi="Arial" w:cs="Arial"/>
          <w:b/>
          <w:lang w:bidi="ar-SA"/>
        </w:rPr>
        <w:t>D.5.c. Data Safety and Monitoring Board</w:t>
      </w: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lang w:bidi="ar-SA"/>
        </w:rPr>
        <w:t>In accordance with the National Institutes’ of Health requirement that clinical trials have Data and Safety Monitoring Boards (DSMB), we will establish a DSMB according to policies and requirements put forth by NIH. Dr. Mustanski, the application PI, has served on numerous DSMBs for HIV prevention trials and is familiar with their organization and operation. The proposed study is considered to present minimal risk to participants given that subjects will complete questionnaires, receive STI tests, and participate in a behavioral intervention.</w:t>
      </w:r>
    </w:p>
    <w:p w:rsidR="00461C57" w:rsidRPr="00461C57" w:rsidRDefault="00461C57" w:rsidP="00461C57">
      <w:pPr>
        <w:widowControl/>
        <w:autoSpaceDE/>
        <w:autoSpaceDN/>
        <w:ind w:firstLine="720"/>
        <w:rPr>
          <w:rFonts w:ascii="Arial" w:eastAsia="Times New Roman" w:hAnsi="Arial" w:cs="Arial"/>
          <w:lang w:bidi="ar-SA"/>
        </w:rPr>
      </w:pPr>
      <w:r w:rsidRPr="00461C57">
        <w:rPr>
          <w:rFonts w:ascii="Arial" w:eastAsia="Times New Roman" w:hAnsi="Arial" w:cs="Arial"/>
          <w:lang w:bidi="ar-SA"/>
        </w:rPr>
        <w:t>The Northwestern University Clinical and Translational Sciences Institute (NUCATS) will assist in establishing protocols for managing the DSMB. The DSMB will be comprised of at least 3 members external to Northwestern.  Across members, there will be expertise in eHealth, HIV prevention with MSM, and clinical trial methodology. Member will be nominated by the PI and approved by the NIH program officer. All DSMB members will be voting members and will be appointed for the life of the project, unless a conflict of interest arises.</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b/>
          <w:lang w:bidi="ar-SA"/>
        </w:rPr>
        <w:t>DSMB member responsibilities</w:t>
      </w:r>
      <w:r w:rsidRPr="00461C57">
        <w:rPr>
          <w:rFonts w:ascii="Arial" w:eastAsia="Times New Roman" w:hAnsi="Arial" w:cs="Arial"/>
          <w:lang w:bidi="ar-SA"/>
        </w:rPr>
        <w:t>. Members of the DSMB will perform the following activities: (a) Review the research protocol and plans for data and safety monitoring. (b) Review progress of the trial, including analysis of data quality and timeliness; subject recruitment, randomization and retention; subject risk versus benefit; and other factors that may affect outcome. (c) Review serious adverse event reports, provide commentary, and provide oversight to ensure that reports are relayed to individual IRBs and to the Office of Human Research Protections (OHRP), as indicated. (d) Review analyses of outcome data of the proposed study and review reports of related studies. (e) Determine whether the trial should continue as designed, should be changed, or should be terminated based on the data and make recommendations to the NIH, Institutional Review Boards, and investigators considering conclusion or continuation of the study. (f) Review significant modifications to the study prior to their implementation. (g) Protect the confidentiality of the trial data and the results of the monitoring. (h) Determine whether and to whom outcome results should be released prior to the reporting of study results. (i) Following DSMB meetings, provide appropriate NIH staff and the PI with written information concerning their findings.</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b/>
          <w:lang w:bidi="ar-SA"/>
        </w:rPr>
        <w:t>DSMB meetings</w:t>
      </w:r>
      <w:r w:rsidRPr="00461C57">
        <w:rPr>
          <w:rFonts w:ascii="Arial" w:eastAsia="Times New Roman" w:hAnsi="Arial" w:cs="Arial"/>
          <w:lang w:bidi="ar-SA"/>
        </w:rPr>
        <w:t xml:space="preserve">. DSMB meetings will be held every twelve months beginning in Year 2 of the study. However, the Chair of the DSMB can call a meeting as needed. Serious adverse events will be reported to the Chair as soon as they occur. The Chair of the DSMB will determine whether a teleconference is needed. Prior </w:t>
      </w:r>
      <w:r w:rsidRPr="00461C57">
        <w:rPr>
          <w:rFonts w:ascii="Arial" w:eastAsia="Times New Roman" w:hAnsi="Arial" w:cs="Arial"/>
          <w:lang w:bidi="ar-SA"/>
        </w:rPr>
        <w:lastRenderedPageBreak/>
        <w:t>to the meetings, a written report containing any outcome data will be sent to DSMB members by the study statistician. Each meeting will be divided into three parts. (1) There will be an open session in which the PI will be present to review the progress of the study and to answer questions from members of the DSMB. (2) A closed session involving the DSMB members and the study statistician will be held during which outcome results will be discussed. (3) A final session involving only the DSMB members will be held to discuss the progress of the study and the outcome results, to develop recommendations, and to takes votes as necessary.</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b/>
          <w:lang w:bidi="ar-SA"/>
        </w:rPr>
        <w:t>DSMB recommendations</w:t>
      </w:r>
      <w:r w:rsidRPr="00461C57">
        <w:rPr>
          <w:rFonts w:ascii="Arial" w:eastAsia="Times New Roman" w:hAnsi="Arial" w:cs="Arial"/>
          <w:lang w:bidi="ar-SA"/>
        </w:rPr>
        <w:t>. The DSMB recommendations will be given to the PI. If the DSMB recommends a change to the study or that a study be closed, the PI will act as quickly as possible upon those recommendations. If the PI disagrees with the DSMB, the NIH Project Officer will be notified and all parties will reach a mutually acceptable decision. Confidentiality will be maintained throughout this process unless relevant data need to be presented in order to reach a mutually acceptable decision.</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lang w:bidi="ar-SA"/>
        </w:rPr>
      </w:pPr>
      <w:r w:rsidRPr="00461C57">
        <w:rPr>
          <w:rFonts w:ascii="Arial" w:eastAsia="Times New Roman" w:hAnsi="Arial" w:cs="Arial"/>
          <w:b/>
          <w:lang w:bidi="ar-SA"/>
        </w:rPr>
        <w:t>Release of outcome data</w:t>
      </w:r>
      <w:r w:rsidRPr="00461C57">
        <w:rPr>
          <w:rFonts w:ascii="Arial" w:eastAsia="Times New Roman" w:hAnsi="Arial" w:cs="Arial"/>
          <w:lang w:bidi="ar-SA"/>
        </w:rPr>
        <w:t>. Outcome data will not be made available to individuals outside of the DSMB. Each member of the DSMB will sign a statement of confidentiality.</w:t>
      </w:r>
    </w:p>
    <w:p w:rsidR="00461C57" w:rsidRPr="00461C57" w:rsidRDefault="00461C57" w:rsidP="00461C57">
      <w:pPr>
        <w:widowControl/>
        <w:autoSpaceDE/>
        <w:autoSpaceDN/>
        <w:rPr>
          <w:rFonts w:ascii="Arial" w:eastAsia="Times New Roman" w:hAnsi="Arial" w:cs="Arial"/>
          <w:lang w:bidi="ar-SA"/>
        </w:rPr>
      </w:pPr>
    </w:p>
    <w:p w:rsidR="00461C57" w:rsidRPr="00461C57" w:rsidRDefault="00461C57" w:rsidP="00461C57">
      <w:pPr>
        <w:widowControl/>
        <w:autoSpaceDE/>
        <w:autoSpaceDN/>
        <w:rPr>
          <w:rFonts w:ascii="Arial" w:eastAsia="Times New Roman" w:hAnsi="Arial" w:cs="Arial"/>
          <w:lang w:bidi="ar-SA"/>
        </w:rPr>
        <w:sectPr w:rsidR="00461C57" w:rsidRPr="00461C57" w:rsidSect="00C27502">
          <w:footerReference w:type="default" r:id="rId13"/>
          <w:pgSz w:w="12240" w:h="15840"/>
          <w:pgMar w:top="720" w:right="720" w:bottom="720" w:left="720" w:header="720" w:footer="720" w:gutter="0"/>
          <w:cols w:space="720"/>
          <w:docGrid w:linePitch="360"/>
        </w:sectPr>
      </w:pPr>
      <w:r w:rsidRPr="00461C57">
        <w:rPr>
          <w:rFonts w:ascii="Arial" w:eastAsia="Times New Roman" w:hAnsi="Arial" w:cs="Arial"/>
          <w:b/>
          <w:lang w:bidi="ar-SA"/>
        </w:rPr>
        <w:t>Conflict of interest</w:t>
      </w:r>
      <w:r w:rsidRPr="00461C57">
        <w:rPr>
          <w:rFonts w:ascii="Arial" w:eastAsia="Times New Roman" w:hAnsi="Arial" w:cs="Arial"/>
          <w:lang w:bidi="ar-SA"/>
        </w:rPr>
        <w:t>. Members of the DSMB will disclose any potential conflicts of interest, either preexisting or those that develop during their tenure, to the PI and the NIH Project Officer.</w:t>
      </w:r>
    </w:p>
    <w:p w:rsidR="00461C57" w:rsidRPr="00461C57" w:rsidRDefault="00461C57" w:rsidP="00461C57">
      <w:pPr>
        <w:widowControl/>
        <w:autoSpaceDE/>
        <w:autoSpaceDN/>
        <w:rPr>
          <w:rFonts w:eastAsia="Times New Roman" w:cs="Times New Roman"/>
          <w:lang w:bidi="ar-SA"/>
        </w:rPr>
      </w:pPr>
      <w:r w:rsidRPr="00461C57">
        <w:rPr>
          <w:rFonts w:eastAsia="Times New Roman" w:cs="Times New Roman"/>
          <w:lang w:bidi="ar-SA"/>
        </w:rPr>
        <w:lastRenderedPageBreak/>
        <w:t xml:space="preserve"> </w:t>
      </w:r>
    </w:p>
    <w:p w:rsidR="00461C57" w:rsidRPr="00461C57" w:rsidRDefault="00461C57" w:rsidP="00461C57">
      <w:pPr>
        <w:widowControl/>
        <w:autoSpaceDE/>
        <w:autoSpaceDN/>
        <w:jc w:val="center"/>
        <w:rPr>
          <w:rFonts w:eastAsia="Times New Roman"/>
          <w:b/>
          <w:noProof/>
          <w:lang w:bidi="ar-SA"/>
        </w:rPr>
      </w:pPr>
      <w:r w:rsidRPr="00461C57">
        <w:rPr>
          <w:rFonts w:eastAsia="Times New Roman"/>
          <w:b/>
          <w:noProof/>
          <w:lang w:bidi="ar-SA"/>
        </w:rPr>
        <w:t>REFERENCES</w:t>
      </w:r>
    </w:p>
    <w:p w:rsidR="00461C57" w:rsidRPr="00461C57" w:rsidRDefault="00461C57" w:rsidP="00461C57">
      <w:pPr>
        <w:widowControl/>
        <w:autoSpaceDE/>
        <w:autoSpaceDN/>
        <w:rPr>
          <w:rFonts w:eastAsia="Times New Roman"/>
          <w:noProof/>
          <w:lang w:bidi="ar-SA"/>
        </w:rPr>
      </w:pPr>
      <w:r w:rsidRPr="00461C57">
        <w:rPr>
          <w:rFonts w:ascii="Arial" w:eastAsia="Times New Roman" w:hAnsi="Arial" w:cs="Arial"/>
          <w:noProof/>
          <w:lang w:bidi="ar-SA"/>
        </w:rPr>
        <w:fldChar w:fldCharType="begin"/>
      </w:r>
      <w:r w:rsidRPr="00461C57">
        <w:rPr>
          <w:rFonts w:ascii="Arial" w:eastAsia="Times New Roman" w:hAnsi="Arial" w:cs="Arial"/>
          <w:noProof/>
          <w:lang w:bidi="ar-SA"/>
        </w:rPr>
        <w:instrText xml:space="preserve"> ADDIN EN.REFLIST </w:instrText>
      </w:r>
      <w:r w:rsidRPr="00461C57">
        <w:rPr>
          <w:rFonts w:ascii="Arial" w:eastAsia="Times New Roman" w:hAnsi="Arial" w:cs="Arial"/>
          <w:noProof/>
          <w:lang w:bidi="ar-SA"/>
        </w:rPr>
        <w:fldChar w:fldCharType="separate"/>
      </w:r>
      <w:r w:rsidRPr="00461C57">
        <w:rPr>
          <w:rFonts w:eastAsia="Times New Roman"/>
          <w:noProof/>
          <w:lang w:bidi="ar-SA"/>
        </w:rPr>
        <w:t>1.</w:t>
      </w:r>
      <w:r w:rsidRPr="00461C57">
        <w:rPr>
          <w:rFonts w:eastAsia="Times New Roman"/>
          <w:noProof/>
          <w:lang w:bidi="ar-SA"/>
        </w:rPr>
        <w:tab/>
        <w:t xml:space="preserve">Allison S, Bauermeister JA, Bull S, Lightfoot M, Mustanski B, Shegog R, Levine D. The intersection of youth, technology, and new media with sexual health: moving the research agenda forward. </w:t>
      </w:r>
      <w:r w:rsidRPr="00461C57">
        <w:rPr>
          <w:rFonts w:eastAsia="Times New Roman"/>
          <w:i/>
          <w:noProof/>
          <w:lang w:bidi="ar-SA"/>
        </w:rPr>
        <w:t>J Adolesc Health</w:t>
      </w:r>
      <w:r w:rsidRPr="00461C57">
        <w:rPr>
          <w:rFonts w:eastAsia="Times New Roman"/>
          <w:noProof/>
          <w:lang w:bidi="ar-SA"/>
        </w:rPr>
        <w:t>. 2012;51:207-12; PMCID: PMC4330086.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w:t>
      </w:r>
      <w:r w:rsidRPr="00461C57">
        <w:rPr>
          <w:rFonts w:eastAsia="Times New Roman"/>
          <w:noProof/>
          <w:lang w:bidi="ar-SA"/>
        </w:rPr>
        <w:tab/>
        <w:t xml:space="preserve">Hightow-Weidman LB, Muessig KE, Bauermeister J, Zhang C, LeGrand S. Youth, Technology, and HIV: Recent Advances and Future Directions. </w:t>
      </w:r>
      <w:r w:rsidRPr="00461C57">
        <w:rPr>
          <w:rFonts w:eastAsia="Times New Roman"/>
          <w:i/>
          <w:noProof/>
          <w:lang w:bidi="ar-SA"/>
        </w:rPr>
        <w:t>Curr HIV/AIDS Rep</w:t>
      </w:r>
      <w:r w:rsidRPr="00461C57">
        <w:rPr>
          <w:rFonts w:eastAsia="Times New Roman"/>
          <w:noProof/>
          <w:lang w:bidi="ar-SA"/>
        </w:rPr>
        <w:t>. 2015;12:500-15; PMCID: PMC4643403.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3.</w:t>
      </w:r>
      <w:r w:rsidRPr="00461C57">
        <w:rPr>
          <w:rFonts w:eastAsia="Times New Roman"/>
          <w:noProof/>
          <w:lang w:bidi="ar-SA"/>
        </w:rPr>
        <w:tab/>
        <w:t xml:space="preserve">Muessig KE, Nekkanti M, Bauermeister J, Bull S, Hightow-Weidman LB. A systematic review of recent smartphone, Internet and Web 2.0 interventions to address the HIV continuum of care. </w:t>
      </w:r>
      <w:r w:rsidRPr="00461C57">
        <w:rPr>
          <w:rFonts w:eastAsia="Times New Roman"/>
          <w:i/>
          <w:noProof/>
          <w:lang w:bidi="ar-SA"/>
        </w:rPr>
        <w:t>Curr HIV/AIDS Rep</w:t>
      </w:r>
      <w:r w:rsidRPr="00461C57">
        <w:rPr>
          <w:rFonts w:eastAsia="Times New Roman"/>
          <w:noProof/>
          <w:lang w:bidi="ar-SA"/>
        </w:rPr>
        <w:t>. 2015;12:173-90; PMCID: 4370788.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4.</w:t>
      </w:r>
      <w:r w:rsidRPr="00461C57">
        <w:rPr>
          <w:rFonts w:eastAsia="Times New Roman"/>
          <w:noProof/>
          <w:lang w:bidi="ar-SA"/>
        </w:rPr>
        <w:tab/>
        <w:t xml:space="preserve">Noar SM, Willoughby JF. eHealth interventions for HIV prevention. </w:t>
      </w:r>
      <w:r w:rsidRPr="00461C57">
        <w:rPr>
          <w:rFonts w:eastAsia="Times New Roman"/>
          <w:i/>
          <w:noProof/>
          <w:lang w:bidi="ar-SA"/>
        </w:rPr>
        <w:t>AIDS Care</w:t>
      </w:r>
      <w:r w:rsidRPr="00461C57">
        <w:rPr>
          <w:rFonts w:eastAsia="Times New Roman"/>
          <w:noProof/>
          <w:lang w:bidi="ar-SA"/>
        </w:rPr>
        <w:t>. 2012;24:945-52; PMCID: PMC4529749.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5.</w:t>
      </w:r>
      <w:r w:rsidRPr="00461C57">
        <w:rPr>
          <w:rFonts w:eastAsia="Times New Roman"/>
          <w:noProof/>
          <w:lang w:bidi="ar-SA"/>
        </w:rPr>
        <w:tab/>
        <w:t xml:space="preserve">Cao B, Gupta S, Wang J, Hightow-Weidman LB, Muessig KE, Tang W, Pan S, Pendse R, Tucker JD. Social Media Interventions to Promote HIV Testing, Linkage, Adherence, and Retention: Systematic Review and Meta-Analysis. </w:t>
      </w:r>
      <w:r w:rsidRPr="00461C57">
        <w:rPr>
          <w:rFonts w:eastAsia="Times New Roman"/>
          <w:i/>
          <w:noProof/>
          <w:lang w:bidi="ar-SA"/>
        </w:rPr>
        <w:t>J Med Internet Res</w:t>
      </w:r>
      <w:r w:rsidRPr="00461C57">
        <w:rPr>
          <w:rFonts w:eastAsia="Times New Roman"/>
          <w:noProof/>
          <w:lang w:bidi="ar-SA"/>
        </w:rPr>
        <w:t>. 2017;19:e394; PMCID: PMC5722976.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6.</w:t>
      </w:r>
      <w:r w:rsidRPr="00461C57">
        <w:rPr>
          <w:rFonts w:eastAsia="Times New Roman"/>
          <w:noProof/>
          <w:lang w:bidi="ar-SA"/>
        </w:rPr>
        <w:tab/>
        <w:t xml:space="preserve">Noar SM, Pierce LB, Black HG. Can Computer-Mediated Interventions Change Theoretical Mediators of Safer Sex? A Meta-Analysis. </w:t>
      </w:r>
      <w:r w:rsidRPr="00461C57">
        <w:rPr>
          <w:rFonts w:eastAsia="Times New Roman"/>
          <w:i/>
          <w:noProof/>
          <w:lang w:bidi="ar-SA"/>
        </w:rPr>
        <w:t>Human Communication Research</w:t>
      </w:r>
      <w:r w:rsidRPr="00461C57">
        <w:rPr>
          <w:rFonts w:eastAsia="Times New Roman"/>
          <w:noProof/>
          <w:lang w:bidi="ar-SA"/>
        </w:rPr>
        <w:t>. 2010;36:261-97.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7.</w:t>
      </w:r>
      <w:r w:rsidRPr="00461C57">
        <w:rPr>
          <w:rFonts w:eastAsia="Times New Roman"/>
          <w:noProof/>
          <w:lang w:bidi="ar-SA"/>
        </w:rPr>
        <w:tab/>
        <w:t xml:space="preserve">Bailey JV, Murray E, Rait G, Mercer CH, Morris RW, Peacock R, Cassell J, Nazareth I. Interactive computer-based interventions for sexual health promotion. </w:t>
      </w:r>
      <w:r w:rsidRPr="00461C57">
        <w:rPr>
          <w:rFonts w:eastAsia="Times New Roman"/>
          <w:i/>
          <w:noProof/>
          <w:lang w:bidi="ar-SA"/>
        </w:rPr>
        <w:t>Cochrane Database Syst Rev</w:t>
      </w:r>
      <w:r w:rsidRPr="00461C57">
        <w:rPr>
          <w:rFonts w:eastAsia="Times New Roman"/>
          <w:noProof/>
          <w:lang w:bidi="ar-SA"/>
        </w:rPr>
        <w:t>. 2010:CD006483.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8.</w:t>
      </w:r>
      <w:r w:rsidRPr="00461C57">
        <w:rPr>
          <w:rFonts w:eastAsia="Times New Roman"/>
          <w:noProof/>
          <w:lang w:bidi="ar-SA"/>
        </w:rPr>
        <w:tab/>
        <w:t xml:space="preserve">Bailey J, Mann S, Wayal S, Hunter R, Free C, Abraham C, Murray E. Sexual health promotion for young people delivered via digital media: A scoping review. </w:t>
      </w:r>
      <w:r w:rsidRPr="00461C57">
        <w:rPr>
          <w:rFonts w:eastAsia="Times New Roman"/>
          <w:i/>
          <w:noProof/>
          <w:lang w:bidi="ar-SA"/>
        </w:rPr>
        <w:t>Public Health Research</w:t>
      </w:r>
      <w:r w:rsidRPr="00461C57">
        <w:rPr>
          <w:rFonts w:eastAsia="Times New Roman"/>
          <w:noProof/>
          <w:lang w:bidi="ar-SA"/>
        </w:rPr>
        <w:t>. 2015;3.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9.</w:t>
      </w:r>
      <w:r w:rsidRPr="00461C57">
        <w:rPr>
          <w:rFonts w:eastAsia="Times New Roman"/>
          <w:noProof/>
          <w:lang w:bidi="ar-SA"/>
        </w:rPr>
        <w:tab/>
        <w:t xml:space="preserve">Mohr DC, Lyon AR, Lattie EG, Reddy M, Schueller SM. Accelerating Digital Mental Health Research From Early Design and Creation to Successful Implementation and Sustainment. </w:t>
      </w:r>
      <w:r w:rsidRPr="00461C57">
        <w:rPr>
          <w:rFonts w:eastAsia="Times New Roman"/>
          <w:i/>
          <w:noProof/>
          <w:lang w:bidi="ar-SA"/>
        </w:rPr>
        <w:t>J Med Internet Res</w:t>
      </w:r>
      <w:r w:rsidRPr="00461C57">
        <w:rPr>
          <w:rFonts w:eastAsia="Times New Roman"/>
          <w:noProof/>
          <w:lang w:bidi="ar-SA"/>
        </w:rPr>
        <w:t>. 2017;19:e153; PMCID: PMC5443926.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10.</w:t>
      </w:r>
      <w:r w:rsidRPr="00461C57">
        <w:rPr>
          <w:rFonts w:eastAsia="Times New Roman"/>
          <w:noProof/>
          <w:lang w:bidi="ar-SA"/>
        </w:rPr>
        <w:tab/>
        <w:t xml:space="preserve">Mohr DC, Weingardt KR, Reddy M, Schueller SM. Three Problems With Current Digital Mental Health Research . . . and Three Things We Can Do About Them. </w:t>
      </w:r>
      <w:r w:rsidRPr="00461C57">
        <w:rPr>
          <w:rFonts w:eastAsia="Times New Roman"/>
          <w:i/>
          <w:noProof/>
          <w:lang w:bidi="ar-SA"/>
        </w:rPr>
        <w:t>Psychiatr Serv</w:t>
      </w:r>
      <w:r w:rsidRPr="00461C57">
        <w:rPr>
          <w:rFonts w:eastAsia="Times New Roman"/>
          <w:noProof/>
          <w:lang w:bidi="ar-SA"/>
        </w:rPr>
        <w:t>. 2017;68:427-9.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11.</w:t>
      </w:r>
      <w:r w:rsidRPr="00461C57">
        <w:rPr>
          <w:rFonts w:eastAsia="Times New Roman"/>
          <w:noProof/>
          <w:lang w:bidi="ar-SA"/>
        </w:rPr>
        <w:tab/>
        <w:t xml:space="preserve">Greene GJ, Madkins K, Andrews K, Dispenza J, Mustanski B. Implementation and Evaluation of the Keep It Up! Online HIV Prevention Intervention in a Community-Based Setting. </w:t>
      </w:r>
      <w:r w:rsidRPr="00461C57">
        <w:rPr>
          <w:rFonts w:eastAsia="Times New Roman"/>
          <w:i/>
          <w:noProof/>
          <w:lang w:bidi="ar-SA"/>
        </w:rPr>
        <w:t>AIDS Educ Prev</w:t>
      </w:r>
      <w:r w:rsidRPr="00461C57">
        <w:rPr>
          <w:rFonts w:eastAsia="Times New Roman"/>
          <w:noProof/>
          <w:lang w:bidi="ar-SA"/>
        </w:rPr>
        <w:t>. 2016;28:231-45.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12.</w:t>
      </w:r>
      <w:r w:rsidRPr="00461C57">
        <w:rPr>
          <w:rFonts w:eastAsia="Times New Roman"/>
          <w:noProof/>
          <w:lang w:bidi="ar-SA"/>
        </w:rPr>
        <w:tab/>
        <w:t xml:space="preserve">Mustanski B, Garofalo R, Monahan C, Gratzer B, Andrews R. Feasibility, acceptability, and preliminary efficacy of an online HIV prevention program for diverse young men who have sex with men: the Keep It Up! intervention. </w:t>
      </w:r>
      <w:r w:rsidRPr="00461C57">
        <w:rPr>
          <w:rFonts w:eastAsia="Times New Roman"/>
          <w:i/>
          <w:noProof/>
          <w:lang w:bidi="ar-SA"/>
        </w:rPr>
        <w:t>AIDS Behav</w:t>
      </w:r>
      <w:r w:rsidRPr="00461C57">
        <w:rPr>
          <w:rFonts w:eastAsia="Times New Roman"/>
          <w:noProof/>
          <w:lang w:bidi="ar-SA"/>
        </w:rPr>
        <w:t>. 2013;17:2999-3012; PMCID: PMC3796205.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13.</w:t>
      </w:r>
      <w:r w:rsidRPr="00461C57">
        <w:rPr>
          <w:rFonts w:eastAsia="Times New Roman"/>
          <w:noProof/>
          <w:lang w:bidi="ar-SA"/>
        </w:rPr>
        <w:tab/>
        <w:t xml:space="preserve">Mustanski B, Madkins K, Greene GJ, Parsons JT, Johnson BA, Sullivan P, Bass M, Abel R. Internet-based HIV prevention with at-home sexually transmitted infection testing for young men having sex with men: study protocol of a randomized controlled trial of Keep It Up! 2.0. </w:t>
      </w:r>
      <w:r w:rsidRPr="00461C57">
        <w:rPr>
          <w:rFonts w:eastAsia="Times New Roman"/>
          <w:i/>
          <w:noProof/>
          <w:lang w:bidi="ar-SA"/>
        </w:rPr>
        <w:t>JMIR Res Protoc</w:t>
      </w:r>
      <w:r w:rsidRPr="00461C57">
        <w:rPr>
          <w:rFonts w:eastAsia="Times New Roman"/>
          <w:noProof/>
          <w:lang w:bidi="ar-SA"/>
        </w:rPr>
        <w:t>. 2017;6:e1; PMCID: PMC5251167.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14.</w:t>
      </w:r>
      <w:r w:rsidRPr="00461C57">
        <w:rPr>
          <w:rFonts w:eastAsia="Times New Roman"/>
          <w:noProof/>
          <w:lang w:bidi="ar-SA"/>
        </w:rPr>
        <w:tab/>
        <w:t xml:space="preserve">Mustanski B, Parsons JT, Sullivan P, Madkins K, Rosenberg E, Swann G. A randomized controlled trial of the Keep It Up 2.0 eHealth HIV prevention program on biomedical and behavioral outcomes. </w:t>
      </w:r>
      <w:r w:rsidRPr="00461C57">
        <w:rPr>
          <w:rFonts w:eastAsia="Times New Roman"/>
          <w:i/>
          <w:noProof/>
          <w:lang w:bidi="ar-SA"/>
        </w:rPr>
        <w:t>Manuscript under review</w:t>
      </w:r>
      <w:r w:rsidRPr="00461C57">
        <w:rPr>
          <w:rFonts w:eastAsia="Times New Roman"/>
          <w:noProof/>
          <w:lang w:bidi="ar-SA"/>
        </w:rPr>
        <w:t>. 2017.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15.</w:t>
      </w:r>
      <w:r w:rsidRPr="00461C57">
        <w:rPr>
          <w:rFonts w:eastAsia="Times New Roman"/>
          <w:noProof/>
          <w:lang w:bidi="ar-SA"/>
        </w:rPr>
        <w:tab/>
        <w:t xml:space="preserve">Brown CH, Curran G, Palinkas LA, Aarons GA, Wells KB, Jones L, Collins LM, Duan N, Mittman BS, Wallace A, Tabak RG, Ducharme L, Chambers DA, Neta G, Wiley T, Landsverk J, Cheung K, Cruden G. An Overview of Research and Evaluation Designs for Dissemination and Implementation. </w:t>
      </w:r>
      <w:r w:rsidRPr="00461C57">
        <w:rPr>
          <w:rFonts w:eastAsia="Times New Roman"/>
          <w:i/>
          <w:noProof/>
          <w:lang w:bidi="ar-SA"/>
        </w:rPr>
        <w:t>Annual Review of Public Health, Vol 38</w:t>
      </w:r>
      <w:r w:rsidRPr="00461C57">
        <w:rPr>
          <w:rFonts w:eastAsia="Times New Roman"/>
          <w:noProof/>
          <w:lang w:bidi="ar-SA"/>
        </w:rPr>
        <w:t>. 2017;38:1-22.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16.</w:t>
      </w:r>
      <w:r w:rsidRPr="00461C57">
        <w:rPr>
          <w:rFonts w:eastAsia="Times New Roman"/>
          <w:noProof/>
          <w:lang w:bidi="ar-SA"/>
        </w:rPr>
        <w:tab/>
        <w:t xml:space="preserve">Grey JA, Bernstein KT, Sullivan PS, Purcell DW, Chesson HW, Gift TL, Rosenberg ES. Estimating the Population Sizes of Men Who Have Sex With Men in US States and Counties Using Data From the American Community Survey. </w:t>
      </w:r>
      <w:r w:rsidRPr="00461C57">
        <w:rPr>
          <w:rFonts w:eastAsia="Times New Roman"/>
          <w:i/>
          <w:noProof/>
          <w:lang w:bidi="ar-SA"/>
        </w:rPr>
        <w:t>JMIR Public Health Surveill</w:t>
      </w:r>
      <w:r w:rsidRPr="00461C57">
        <w:rPr>
          <w:rFonts w:eastAsia="Times New Roman"/>
          <w:noProof/>
          <w:lang w:bidi="ar-SA"/>
        </w:rPr>
        <w:t>. 2016;2:e14; PMCID: PMC4873305.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17.</w:t>
      </w:r>
      <w:r w:rsidRPr="00461C57">
        <w:rPr>
          <w:rFonts w:eastAsia="Times New Roman"/>
          <w:noProof/>
          <w:lang w:bidi="ar-SA"/>
        </w:rPr>
        <w:tab/>
        <w:t>Gustafson DH, Brennan PF, Hawkins R. Investing in e-health: What it takes to sustain consumer health informatics. New York: Springer; 2007. x, 234 p. p.</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18.</w:t>
      </w:r>
      <w:r w:rsidRPr="00461C57">
        <w:rPr>
          <w:rFonts w:eastAsia="Times New Roman"/>
          <w:noProof/>
          <w:lang w:bidi="ar-SA"/>
        </w:rPr>
        <w:tab/>
        <w:t xml:space="preserve">Harris CM, Burns J, Gregorich T, Kall G, Piar PM, Miller HD, Schaffer JL. Managing technology in a complex healthcare delivery system. </w:t>
      </w:r>
      <w:r w:rsidRPr="00461C57">
        <w:rPr>
          <w:rFonts w:eastAsia="Times New Roman"/>
          <w:i/>
          <w:noProof/>
          <w:lang w:bidi="ar-SA"/>
        </w:rPr>
        <w:t>J Healthc Inf Manag</w:t>
      </w:r>
      <w:r w:rsidRPr="00461C57">
        <w:rPr>
          <w:rFonts w:eastAsia="Times New Roman"/>
          <w:noProof/>
          <w:lang w:bidi="ar-SA"/>
        </w:rPr>
        <w:t>. 2003;17:37-41.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19.</w:t>
      </w:r>
      <w:r w:rsidRPr="00461C57">
        <w:rPr>
          <w:rFonts w:eastAsia="Times New Roman"/>
          <w:noProof/>
          <w:lang w:bidi="ar-SA"/>
        </w:rPr>
        <w:tab/>
        <w:t xml:space="preserve">Curran GM, Bauer M, Mittman B, Pyne JM, Stetler C. Effectiveness-implementation hybrid designs: combining elements of clinical effectiveness and implementation research to enhance public health impact. </w:t>
      </w:r>
      <w:r w:rsidRPr="00461C57">
        <w:rPr>
          <w:rFonts w:eastAsia="Times New Roman"/>
          <w:i/>
          <w:noProof/>
          <w:lang w:bidi="ar-SA"/>
        </w:rPr>
        <w:t>Med Care</w:t>
      </w:r>
      <w:r w:rsidRPr="00461C57">
        <w:rPr>
          <w:rFonts w:eastAsia="Times New Roman"/>
          <w:noProof/>
          <w:lang w:bidi="ar-SA"/>
        </w:rPr>
        <w:t>. 2012;50:217-26; PMCID: PMC3731143.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20.</w:t>
      </w:r>
      <w:r w:rsidRPr="00461C57">
        <w:rPr>
          <w:rFonts w:eastAsia="Times New Roman"/>
          <w:noProof/>
          <w:lang w:bidi="ar-SA"/>
        </w:rPr>
        <w:tab/>
        <w:t xml:space="preserve">Abrams DB, Orleans CT, Niaura RS, Goldstein MG, Prochaska JO, Velicer W. Integrating individual and public health perspectives for treatment of tobacco dependence under managed health care: a combined stepped-care and matching model. </w:t>
      </w:r>
      <w:r w:rsidRPr="00461C57">
        <w:rPr>
          <w:rFonts w:eastAsia="Times New Roman"/>
          <w:i/>
          <w:noProof/>
          <w:lang w:bidi="ar-SA"/>
        </w:rPr>
        <w:t>Ann Behav Med</w:t>
      </w:r>
      <w:r w:rsidRPr="00461C57">
        <w:rPr>
          <w:rFonts w:eastAsia="Times New Roman"/>
          <w:noProof/>
          <w:lang w:bidi="ar-SA"/>
        </w:rPr>
        <w:t>. 1996;18:290-304.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21.</w:t>
      </w:r>
      <w:r w:rsidRPr="00461C57">
        <w:rPr>
          <w:rFonts w:eastAsia="Times New Roman"/>
          <w:noProof/>
          <w:lang w:bidi="ar-SA"/>
        </w:rPr>
        <w:tab/>
        <w:t xml:space="preserve">Glasgow RE, Klesges LM, Dzewaltowski DA, Estabrooks PA, Vogt TM. Evaluating the impact of health promotion programs: using the RE-AIM framework to form summary measures for decision making involving complex issues. </w:t>
      </w:r>
      <w:r w:rsidRPr="00461C57">
        <w:rPr>
          <w:rFonts w:eastAsia="Times New Roman"/>
          <w:i/>
          <w:noProof/>
          <w:lang w:bidi="ar-SA"/>
        </w:rPr>
        <w:t>Health Educ Res</w:t>
      </w:r>
      <w:r w:rsidRPr="00461C57">
        <w:rPr>
          <w:rFonts w:eastAsia="Times New Roman"/>
          <w:noProof/>
          <w:lang w:bidi="ar-SA"/>
        </w:rPr>
        <w:t>. 2006;21:688-94.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22.</w:t>
      </w:r>
      <w:r w:rsidRPr="00461C57">
        <w:rPr>
          <w:rFonts w:eastAsia="Times New Roman"/>
          <w:noProof/>
          <w:lang w:bidi="ar-SA"/>
        </w:rPr>
        <w:tab/>
        <w:t xml:space="preserve">Glasgow RE, Vogt TM, Boles SM. Evaluating the public health impact of health promotion interventions: the RE-AIM framework. </w:t>
      </w:r>
      <w:r w:rsidRPr="00461C57">
        <w:rPr>
          <w:rFonts w:eastAsia="Times New Roman"/>
          <w:i/>
          <w:noProof/>
          <w:lang w:bidi="ar-SA"/>
        </w:rPr>
        <w:t>Am J Public Health</w:t>
      </w:r>
      <w:r w:rsidRPr="00461C57">
        <w:rPr>
          <w:rFonts w:eastAsia="Times New Roman"/>
          <w:noProof/>
          <w:lang w:bidi="ar-SA"/>
        </w:rPr>
        <w:t>. 1999;89:1322-7; PMCID: PMC1508772.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23.</w:t>
      </w:r>
      <w:r w:rsidRPr="00461C57">
        <w:rPr>
          <w:rFonts w:eastAsia="Times New Roman"/>
          <w:noProof/>
          <w:lang w:bidi="ar-SA"/>
        </w:rPr>
        <w:tab/>
        <w:t>CDC Division of HIV/AIDS Prevention. Turning the Tide on HIV: Division of HIV/AIDS Prevention Annual Report 2013. Atlanta, GA: Centers for Disease Control and Prevention, 2013.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24.</w:t>
      </w:r>
      <w:r w:rsidRPr="00461C57">
        <w:rPr>
          <w:rFonts w:eastAsia="Times New Roman"/>
          <w:noProof/>
          <w:lang w:bidi="ar-SA"/>
        </w:rPr>
        <w:tab/>
        <w:t>Purcell D. CDC's approach to high-impact HIV prevention in the era of expanding prevention options.  23rd Annual Illinois State HIV/STD Conference; Springfield, IL2014.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25.</w:t>
      </w:r>
      <w:r w:rsidRPr="00461C57">
        <w:rPr>
          <w:rFonts w:eastAsia="Times New Roman"/>
          <w:noProof/>
          <w:lang w:bidi="ar-SA"/>
        </w:rPr>
        <w:tab/>
        <w:t xml:space="preserve">Proctor E, Silmere H, Raghavan R, Hovmand P, Aarons G, Bunger A, Griffey R, Hensley M. Outcomes for implementation research: conceptual distinctions, measurement challenges, and research agenda. </w:t>
      </w:r>
      <w:r w:rsidRPr="00461C57">
        <w:rPr>
          <w:rFonts w:eastAsia="Times New Roman"/>
          <w:i/>
          <w:noProof/>
          <w:lang w:bidi="ar-SA"/>
        </w:rPr>
        <w:t>Adm Policy Ment Health</w:t>
      </w:r>
      <w:r w:rsidRPr="00461C57">
        <w:rPr>
          <w:rFonts w:eastAsia="Times New Roman"/>
          <w:noProof/>
          <w:lang w:bidi="ar-SA"/>
        </w:rPr>
        <w:t>. 2011;38:65-76; PMCID: PMC3068522.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26.</w:t>
      </w:r>
      <w:r w:rsidRPr="00461C57">
        <w:rPr>
          <w:rFonts w:eastAsia="Times New Roman"/>
          <w:noProof/>
          <w:lang w:bidi="ar-SA"/>
        </w:rPr>
        <w:tab/>
        <w:t xml:space="preserve">Bell SG, Newcomer SF, Bachrach C, Borawski E, Jemmott JB, 3rd, Morrison D, Stanton B, Tortolero S, Zimmerman R. Challenges in replicating interventions. </w:t>
      </w:r>
      <w:r w:rsidRPr="00461C57">
        <w:rPr>
          <w:rFonts w:eastAsia="Times New Roman"/>
          <w:i/>
          <w:noProof/>
          <w:lang w:bidi="ar-SA"/>
        </w:rPr>
        <w:t>J Adolesc Health</w:t>
      </w:r>
      <w:r w:rsidRPr="00461C57">
        <w:rPr>
          <w:rFonts w:eastAsia="Times New Roman"/>
          <w:noProof/>
          <w:lang w:bidi="ar-SA"/>
        </w:rPr>
        <w:t>. 2007;40:514-20; PMCID: PMC1976555.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27.</w:t>
      </w:r>
      <w:r w:rsidRPr="00461C57">
        <w:rPr>
          <w:rFonts w:eastAsia="Times New Roman"/>
          <w:noProof/>
          <w:lang w:bidi="ar-SA"/>
        </w:rPr>
        <w:tab/>
        <w:t xml:space="preserve">Neumann MS, Sogolow ED. Replicating effective programs: HIV/AIDS prevention technology transfer. </w:t>
      </w:r>
      <w:r w:rsidRPr="00461C57">
        <w:rPr>
          <w:rFonts w:eastAsia="Times New Roman"/>
          <w:i/>
          <w:noProof/>
          <w:lang w:bidi="ar-SA"/>
        </w:rPr>
        <w:t>AIDS Educ Prev</w:t>
      </w:r>
      <w:r w:rsidRPr="00461C57">
        <w:rPr>
          <w:rFonts w:eastAsia="Times New Roman"/>
          <w:noProof/>
          <w:lang w:bidi="ar-SA"/>
        </w:rPr>
        <w:t>. 2000;12:35-48.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28.</w:t>
      </w:r>
      <w:r w:rsidRPr="00461C57">
        <w:rPr>
          <w:rFonts w:eastAsia="Times New Roman"/>
          <w:noProof/>
          <w:lang w:bidi="ar-SA"/>
        </w:rPr>
        <w:tab/>
        <w:t xml:space="preserve">Kegeles SM, Rebchook G, Tebbetts S, Arnold E, Team T. Facilitators and barriers to effective scale-up of an evidence-based multilevel HIV prevention intervention. </w:t>
      </w:r>
      <w:r w:rsidRPr="00461C57">
        <w:rPr>
          <w:rFonts w:eastAsia="Times New Roman"/>
          <w:i/>
          <w:noProof/>
          <w:lang w:bidi="ar-SA"/>
        </w:rPr>
        <w:t>Implement Sci</w:t>
      </w:r>
      <w:r w:rsidRPr="00461C57">
        <w:rPr>
          <w:rFonts w:eastAsia="Times New Roman"/>
          <w:noProof/>
          <w:lang w:bidi="ar-SA"/>
        </w:rPr>
        <w:t>. 2015;10:50; PMCID: PMC4405833.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29.</w:t>
      </w:r>
      <w:r w:rsidRPr="00461C57">
        <w:rPr>
          <w:rFonts w:eastAsia="Times New Roman"/>
          <w:noProof/>
          <w:lang w:bidi="ar-SA"/>
        </w:rPr>
        <w:tab/>
        <w:t xml:space="preserve">Aarons GA, Fettes DL, Sommerfeld DH, Palinkas LA. Mixed methods for implementation research: application to evidence-based practice implementation and staff turnover in community-based organizations providing child welfare services. </w:t>
      </w:r>
      <w:r w:rsidRPr="00461C57">
        <w:rPr>
          <w:rFonts w:eastAsia="Times New Roman"/>
          <w:i/>
          <w:noProof/>
          <w:lang w:bidi="ar-SA"/>
        </w:rPr>
        <w:t>Child Maltreat</w:t>
      </w:r>
      <w:r w:rsidRPr="00461C57">
        <w:rPr>
          <w:rFonts w:eastAsia="Times New Roman"/>
          <w:noProof/>
          <w:lang w:bidi="ar-SA"/>
        </w:rPr>
        <w:t>. 2012;17:67-79; PMCID: PMC3841106.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30.</w:t>
      </w:r>
      <w:r w:rsidRPr="00461C57">
        <w:rPr>
          <w:rFonts w:eastAsia="Times New Roman"/>
          <w:noProof/>
          <w:lang w:bidi="ar-SA"/>
        </w:rPr>
        <w:tab/>
        <w:t>Palinkas LA, Roades Cooper B. Mixed methods evaluation in dissemination and implementation science. In: Brownson RC, Colditz GA, Proctor EK, editors. Dissemination and implementation research in health. 2nd ed. New York, NY: Oxford University Press; 2017.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31.</w:t>
      </w:r>
      <w:r w:rsidRPr="00461C57">
        <w:rPr>
          <w:rFonts w:eastAsia="Times New Roman"/>
          <w:noProof/>
          <w:lang w:bidi="ar-SA"/>
        </w:rPr>
        <w:tab/>
        <w:t xml:space="preserve">Damschroder LJ, Aron DC, Keith RE, Kirsh SR, Alexander JA, Lowery JC. Fostering implementation of health services research findings into practice: a consolidated framework for advancing implementation science. </w:t>
      </w:r>
      <w:r w:rsidRPr="00461C57">
        <w:rPr>
          <w:rFonts w:eastAsia="Times New Roman"/>
          <w:i/>
          <w:noProof/>
          <w:lang w:bidi="ar-SA"/>
        </w:rPr>
        <w:t>Implement Sci</w:t>
      </w:r>
      <w:r w:rsidRPr="00461C57">
        <w:rPr>
          <w:rFonts w:eastAsia="Times New Roman"/>
          <w:noProof/>
          <w:lang w:bidi="ar-SA"/>
        </w:rPr>
        <w:t>. 2009;4:50; PMCID: PMC2736161.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32.</w:t>
      </w:r>
      <w:r w:rsidRPr="00461C57">
        <w:rPr>
          <w:rFonts w:eastAsia="Times New Roman"/>
          <w:noProof/>
          <w:lang w:bidi="ar-SA"/>
        </w:rPr>
        <w:tab/>
        <w:t xml:space="preserve">Center for Health Economics of Treatment Interventions for Substance Use Disorders H, and HIV (CHERISH). Budget Impact Tool New York, NY: Weill Cornell Medicine, Boston Medical Center, University of Pennsylvania, and University of Miami; 2015 [9 January 2018]. Available from: </w:t>
      </w:r>
      <w:hyperlink r:id="rId14" w:anchor="BudgetImpact" w:history="1">
        <w:r w:rsidRPr="00461C57">
          <w:rPr>
            <w:rFonts w:eastAsia="Times New Roman"/>
            <w:noProof/>
            <w:color w:val="0563C1"/>
            <w:u w:val="single"/>
            <w:lang w:bidi="ar-SA"/>
          </w:rPr>
          <w:t>http://cherishresearch.org/resources/#BudgetImpact</w:t>
        </w:r>
      </w:hyperlink>
      <w:r w:rsidRPr="00461C57">
        <w:rPr>
          <w:rFonts w:eastAsia="Times New Roman"/>
          <w:noProof/>
          <w:lang w:bidi="ar-SA"/>
        </w:rPr>
        <w:t>.</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33.</w:t>
      </w:r>
      <w:r w:rsidRPr="00461C57">
        <w:rPr>
          <w:rFonts w:eastAsia="Times New Roman"/>
          <w:noProof/>
          <w:lang w:bidi="ar-SA"/>
        </w:rPr>
        <w:tab/>
        <w:t xml:space="preserve">Palinkas LA, Spear SE, Mendon SJ, Villamar J, Valente T, Chou CP, Landsverk J, Kellam SG, Brown CH. Measuring sustainment of prevention programs and initiatives: a study protocol. </w:t>
      </w:r>
      <w:r w:rsidRPr="00461C57">
        <w:rPr>
          <w:rFonts w:eastAsia="Times New Roman"/>
          <w:i/>
          <w:noProof/>
          <w:lang w:bidi="ar-SA"/>
        </w:rPr>
        <w:t>Implement Sci</w:t>
      </w:r>
      <w:r w:rsidRPr="00461C57">
        <w:rPr>
          <w:rFonts w:eastAsia="Times New Roman"/>
          <w:noProof/>
          <w:lang w:bidi="ar-SA"/>
        </w:rPr>
        <w:t>. 2016;11:95; PMCID: PMC4947241.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34.</w:t>
      </w:r>
      <w:r w:rsidRPr="00461C57">
        <w:rPr>
          <w:rFonts w:eastAsia="Times New Roman"/>
          <w:noProof/>
          <w:lang w:bidi="ar-SA"/>
        </w:rPr>
        <w:tab/>
        <w:t>CDC. HIV surveillance in adolescents and young adults. 2013.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35.</w:t>
      </w:r>
      <w:r w:rsidRPr="00461C57">
        <w:rPr>
          <w:rFonts w:eastAsia="Times New Roman"/>
          <w:noProof/>
          <w:lang w:bidi="ar-SA"/>
        </w:rPr>
        <w:tab/>
        <w:t>CDC. HIV Infection Risk, Prevention, and Testing Behaviors among Men Who Have Sex with Men - National HIV Behavioral Surveillance, 20 U.S. Cities, 2014. 2016.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36.</w:t>
      </w:r>
      <w:r w:rsidRPr="00461C57">
        <w:rPr>
          <w:rFonts w:eastAsia="Times New Roman"/>
          <w:noProof/>
          <w:lang w:bidi="ar-SA"/>
        </w:rPr>
        <w:tab/>
        <w:t xml:space="preserve">CDC. Diagnoses of HIV Infection among Adolescents and Young Adults in the United States and 6 Dependent Areas 2010-2014 Atlanta, GA: Centers for Disease Control and Prevention; 2016 [26 March 2017]. Available from: </w:t>
      </w:r>
      <w:hyperlink r:id="rId15" w:history="1">
        <w:r w:rsidRPr="00461C57">
          <w:rPr>
            <w:rFonts w:eastAsia="Times New Roman"/>
            <w:noProof/>
            <w:color w:val="0563C1"/>
            <w:u w:val="single"/>
            <w:lang w:bidi="ar-SA"/>
          </w:rPr>
          <w:t>http://www.cdc.gov/hiv/library/reports/surveillance/</w:t>
        </w:r>
      </w:hyperlink>
      <w:r w:rsidRPr="00461C57">
        <w:rPr>
          <w:rFonts w:eastAsia="Times New Roman"/>
          <w:noProof/>
          <w:lang w:bidi="ar-SA"/>
        </w:rPr>
        <w:t>.</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37.</w:t>
      </w:r>
      <w:r w:rsidRPr="00461C57">
        <w:rPr>
          <w:rFonts w:eastAsia="Times New Roman"/>
          <w:noProof/>
          <w:lang w:bidi="ar-SA"/>
        </w:rPr>
        <w:tab/>
        <w:t xml:space="preserve">Beck EC, Birkett M, Armbruster B, Mustanski B. A data-driven simulation of HIV spread among young men who have sex with men: role of age and race mixing and STIs. </w:t>
      </w:r>
      <w:r w:rsidRPr="00461C57">
        <w:rPr>
          <w:rFonts w:eastAsia="Times New Roman"/>
          <w:i/>
          <w:noProof/>
          <w:lang w:bidi="ar-SA"/>
        </w:rPr>
        <w:t>J Acquir Immune Defic Syndr</w:t>
      </w:r>
      <w:r w:rsidRPr="00461C57">
        <w:rPr>
          <w:rFonts w:eastAsia="Times New Roman"/>
          <w:noProof/>
          <w:lang w:bidi="ar-SA"/>
        </w:rPr>
        <w:t>. 2015;70:186-94; PMCID: PMC4573360.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38.</w:t>
      </w:r>
      <w:r w:rsidRPr="00461C57">
        <w:rPr>
          <w:rFonts w:eastAsia="Times New Roman"/>
          <w:noProof/>
          <w:lang w:bidi="ar-SA"/>
        </w:rPr>
        <w:tab/>
        <w:t xml:space="preserve">Crepaz N, Marks G, Mansergh G, Murphy S, Miller LC, Appleby PR. Age-related risk for HIV infection in men who have sex with men: examination of behavioral, relationship, and serostatus variables. </w:t>
      </w:r>
      <w:r w:rsidRPr="00461C57">
        <w:rPr>
          <w:rFonts w:eastAsia="Times New Roman"/>
          <w:i/>
          <w:noProof/>
          <w:lang w:bidi="ar-SA"/>
        </w:rPr>
        <w:t>AIDS Educ Prev</w:t>
      </w:r>
      <w:r w:rsidRPr="00461C57">
        <w:rPr>
          <w:rFonts w:eastAsia="Times New Roman"/>
          <w:noProof/>
          <w:lang w:bidi="ar-SA"/>
        </w:rPr>
        <w:t>. 2000;12:405-15.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39.</w:t>
      </w:r>
      <w:r w:rsidRPr="00461C57">
        <w:rPr>
          <w:rFonts w:eastAsia="Times New Roman"/>
          <w:noProof/>
          <w:lang w:bidi="ar-SA"/>
        </w:rPr>
        <w:tab/>
        <w:t xml:space="preserve">Garofalo R, Hotton AL, Kuhns LM, Gratzer B, Mustanski B. Incidence of HIV infection and sexually transmitted infections and related risk factors among very young men who have sex with men. </w:t>
      </w:r>
      <w:r w:rsidRPr="00461C57">
        <w:rPr>
          <w:rFonts w:eastAsia="Times New Roman"/>
          <w:i/>
          <w:noProof/>
          <w:lang w:bidi="ar-SA"/>
        </w:rPr>
        <w:t>J Acquir Immune Defic Syndr</w:t>
      </w:r>
      <w:r w:rsidRPr="00461C57">
        <w:rPr>
          <w:rFonts w:eastAsia="Times New Roman"/>
          <w:noProof/>
          <w:lang w:bidi="ar-SA"/>
        </w:rPr>
        <w:t>. 2016;72:79-86; PMCID: PMC Journal in Process.</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40.</w:t>
      </w:r>
      <w:r w:rsidRPr="00461C57">
        <w:rPr>
          <w:rFonts w:eastAsia="Times New Roman"/>
          <w:noProof/>
          <w:lang w:bidi="ar-SA"/>
        </w:rPr>
        <w:tab/>
        <w:t xml:space="preserve">Halkitis P, Kapadia F, Ompad D. Incidence of HIV infection in young gay, bisexual, and other YMSM: The P18 cohort study. </w:t>
      </w:r>
      <w:r w:rsidRPr="00461C57">
        <w:rPr>
          <w:rFonts w:eastAsia="Times New Roman"/>
          <w:i/>
          <w:noProof/>
          <w:lang w:bidi="ar-SA"/>
        </w:rPr>
        <w:t>J Acquir Immune Defic Syndr</w:t>
      </w:r>
      <w:r w:rsidRPr="00461C57">
        <w:rPr>
          <w:rFonts w:eastAsia="Times New Roman"/>
          <w:noProof/>
          <w:lang w:bidi="ar-SA"/>
        </w:rPr>
        <w:t>. 2015;69:466-73; PMCID: PMC4484878.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41.</w:t>
      </w:r>
      <w:r w:rsidRPr="00461C57">
        <w:rPr>
          <w:rFonts w:eastAsia="Times New Roman"/>
          <w:noProof/>
          <w:lang w:bidi="ar-SA"/>
        </w:rPr>
        <w:tab/>
        <w:t>CDC. HIV Surveillance Report, 2016. 2017 November 2017. Report No.</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42.</w:t>
      </w:r>
      <w:r w:rsidRPr="00461C57">
        <w:rPr>
          <w:rFonts w:eastAsia="Times New Roman"/>
          <w:noProof/>
          <w:lang w:bidi="ar-SA"/>
        </w:rPr>
        <w:tab/>
        <w:t xml:space="preserve">Sullivan PS, Peterson J, Rosenberg ES, Kelley CF, Cooper H, Vaughan A, Salazar LF, Frew P, Wingood G, Diclemente R, del Rio C, Mulligan M, Sanchez TH. Understanding racial HIV/STI disparities in black and white men who have sex with men: a multilevel approach. </w:t>
      </w:r>
      <w:r w:rsidRPr="00461C57">
        <w:rPr>
          <w:rFonts w:eastAsia="Times New Roman"/>
          <w:i/>
          <w:noProof/>
          <w:lang w:bidi="ar-SA"/>
        </w:rPr>
        <w:t>PLoS ONE</w:t>
      </w:r>
      <w:r w:rsidRPr="00461C57">
        <w:rPr>
          <w:rFonts w:eastAsia="Times New Roman"/>
          <w:noProof/>
          <w:lang w:bidi="ar-SA"/>
        </w:rPr>
        <w:t>. 2014;9:e90514; PMCID: 3946498.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43.</w:t>
      </w:r>
      <w:r w:rsidRPr="00461C57">
        <w:rPr>
          <w:rFonts w:eastAsia="Times New Roman"/>
          <w:noProof/>
          <w:lang w:bidi="ar-SA"/>
        </w:rPr>
        <w:tab/>
        <w:t>Steele BC, Melendez-Morales L, Campoluci R, DeLuca N, Dean HD. Health disparities in HIV/AIDS, viral hepatitis, sexually transmitted dieseases, and Turberculosis: Issues, burden, and response, a retrospective review 2000-2004. Atlanta: Center for Disease Control and Prevention, 2007.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44.</w:t>
      </w:r>
      <w:r w:rsidRPr="00461C57">
        <w:rPr>
          <w:rFonts w:eastAsia="Times New Roman"/>
          <w:noProof/>
          <w:lang w:bidi="ar-SA"/>
        </w:rPr>
        <w:tab/>
        <w:t>CDC. Sexually transmitted disease surveillance 2015. Atlanta: US Deptartment of Health and Human Services, 2016.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45.</w:t>
      </w:r>
      <w:r w:rsidRPr="00461C57">
        <w:rPr>
          <w:rFonts w:eastAsia="Times New Roman"/>
          <w:noProof/>
          <w:lang w:bidi="ar-SA"/>
        </w:rPr>
        <w:tab/>
        <w:t xml:space="preserve">Kelley CF, Vaughan AS, Luisi N, Sanchez TH, Salazar LF, Frew PM, Cooper HL, Diclemente R, del Rio C, Sullivan PS, Rosenberg ES. The effect of high rates of bacterial sexually transmitted infections on HIV incidence in a cohort of black and white men who have sex with men in Atlanta, Georgia. </w:t>
      </w:r>
      <w:r w:rsidRPr="00461C57">
        <w:rPr>
          <w:rFonts w:eastAsia="Times New Roman"/>
          <w:i/>
          <w:noProof/>
          <w:lang w:bidi="ar-SA"/>
        </w:rPr>
        <w:t>AIDS Res Hum Retroviruses</w:t>
      </w:r>
      <w:r w:rsidRPr="00461C57">
        <w:rPr>
          <w:rFonts w:eastAsia="Times New Roman"/>
          <w:noProof/>
          <w:lang w:bidi="ar-SA"/>
        </w:rPr>
        <w:t>. 2015;31:587-92; PMCID: 4458736.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46.</w:t>
      </w:r>
      <w:r w:rsidRPr="00461C57">
        <w:rPr>
          <w:rFonts w:eastAsia="Times New Roman"/>
          <w:noProof/>
          <w:lang w:bidi="ar-SA"/>
        </w:rPr>
        <w:tab/>
        <w:t xml:space="preserve">Bernstein KT, Marcus JL, Nieri G, Philip SS, Klausner JD. Rectal gonorrhea and chlamydia reinfection is associated with increased risk of HIV seroconversion. </w:t>
      </w:r>
      <w:r w:rsidRPr="00461C57">
        <w:rPr>
          <w:rFonts w:eastAsia="Times New Roman"/>
          <w:i/>
          <w:noProof/>
          <w:lang w:bidi="ar-SA"/>
        </w:rPr>
        <w:t>J Acquir Immune Defic Syndr</w:t>
      </w:r>
      <w:r w:rsidRPr="00461C57">
        <w:rPr>
          <w:rFonts w:eastAsia="Times New Roman"/>
          <w:noProof/>
          <w:lang w:bidi="ar-SA"/>
        </w:rPr>
        <w:t>. 2010;53:537-43.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47.</w:t>
      </w:r>
      <w:r w:rsidRPr="00461C57">
        <w:rPr>
          <w:rFonts w:eastAsia="Times New Roman"/>
          <w:noProof/>
          <w:lang w:bidi="ar-SA"/>
        </w:rPr>
        <w:tab/>
        <w:t xml:space="preserve">Barbee LA, Khosropour CM, Dombrowksi JC, Golden MR. New Human Immunodeficiency Virus diagnosis independently associated with rectal Gonorrhea and Chlamydia in men who have sex with men. </w:t>
      </w:r>
      <w:r w:rsidRPr="00461C57">
        <w:rPr>
          <w:rFonts w:eastAsia="Times New Roman"/>
          <w:i/>
          <w:noProof/>
          <w:lang w:bidi="ar-SA"/>
        </w:rPr>
        <w:t>Sex Transm Dis</w:t>
      </w:r>
      <w:r w:rsidRPr="00461C57">
        <w:rPr>
          <w:rFonts w:eastAsia="Times New Roman"/>
          <w:noProof/>
          <w:lang w:bidi="ar-SA"/>
        </w:rPr>
        <w:t>. 2017;44:385-9; PMCID: PMC5481158.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48.</w:t>
      </w:r>
      <w:r w:rsidRPr="00461C57">
        <w:rPr>
          <w:rFonts w:eastAsia="Times New Roman"/>
          <w:noProof/>
          <w:lang w:bidi="ar-SA"/>
        </w:rPr>
        <w:tab/>
        <w:t xml:space="preserve">CDC. HIV risk and prevention estimates Atlanta, GA: Division of HIV/AIDS Prevention; National Center for HIV/AIDS, Viral Hepatitis, STD, and TB Prevention; Centers for Disease Control and Prevention; 2017 [3 November 2017]. Available from: </w:t>
      </w:r>
      <w:hyperlink r:id="rId16" w:history="1">
        <w:r w:rsidRPr="00461C57">
          <w:rPr>
            <w:rFonts w:eastAsia="Times New Roman"/>
            <w:noProof/>
            <w:color w:val="0563C1"/>
            <w:u w:val="single"/>
            <w:lang w:bidi="ar-SA"/>
          </w:rPr>
          <w:t>https://www.cdc.gov/hiv/risk/estimates/index.html</w:t>
        </w:r>
      </w:hyperlink>
      <w:r w:rsidRPr="00461C57">
        <w:rPr>
          <w:rFonts w:eastAsia="Times New Roman"/>
          <w:noProof/>
          <w:lang w:bidi="ar-SA"/>
        </w:rPr>
        <w:t>.</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49.</w:t>
      </w:r>
      <w:r w:rsidRPr="00461C57">
        <w:rPr>
          <w:rFonts w:eastAsia="Times New Roman"/>
          <w:noProof/>
          <w:lang w:bidi="ar-SA"/>
        </w:rPr>
        <w:tab/>
        <w:t xml:space="preserve">Mustanski B, Feinstein BA, Madkins K, Sullivan P, Swann G. Prevalence and Risk Factors for Rectal and Urethral Sexually Transmitted Infections From Self-Collected Samples Among Young Men Who Have Sex With Men Participating in the Keep It Up! 2.0 Randomized Controlled Trial. </w:t>
      </w:r>
      <w:r w:rsidRPr="00461C57">
        <w:rPr>
          <w:rFonts w:eastAsia="Times New Roman"/>
          <w:i/>
          <w:noProof/>
          <w:lang w:bidi="ar-SA"/>
        </w:rPr>
        <w:t>Sex Transm Dis</w:t>
      </w:r>
      <w:r w:rsidRPr="00461C57">
        <w:rPr>
          <w:rFonts w:eastAsia="Times New Roman"/>
          <w:noProof/>
          <w:lang w:bidi="ar-SA"/>
        </w:rPr>
        <w:t>. 2017;44:483-8.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50.</w:t>
      </w:r>
      <w:r w:rsidRPr="00461C57">
        <w:rPr>
          <w:rFonts w:eastAsia="Times New Roman"/>
          <w:noProof/>
          <w:lang w:bidi="ar-SA"/>
        </w:rPr>
        <w:tab/>
        <w:t xml:space="preserve">CDC. Compendium of evidence-based interventions and best practices for HIV prevention 2017 [updated April 7, 2017; cited 2017 June 26]. Available from: </w:t>
      </w:r>
      <w:hyperlink r:id="rId17" w:history="1">
        <w:r w:rsidRPr="00461C57">
          <w:rPr>
            <w:rFonts w:eastAsia="Times New Roman"/>
            <w:noProof/>
            <w:color w:val="0563C1"/>
            <w:u w:val="single"/>
            <w:lang w:bidi="ar-SA"/>
          </w:rPr>
          <w:t>https://www.cdc.gov/hiv/research/interventionresearch/compendium/index.html</w:t>
        </w:r>
      </w:hyperlink>
      <w:r w:rsidRPr="00461C57">
        <w:rPr>
          <w:rFonts w:eastAsia="Times New Roman"/>
          <w:noProof/>
          <w:lang w:bidi="ar-SA"/>
        </w:rPr>
        <w:t>.</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51.</w:t>
      </w:r>
      <w:r w:rsidRPr="00461C57">
        <w:rPr>
          <w:rFonts w:eastAsia="Times New Roman"/>
          <w:noProof/>
          <w:lang w:bidi="ar-SA"/>
        </w:rPr>
        <w:tab/>
        <w:t xml:space="preserve">Mustanski B, Fisher CB. HIV rates are increasing in gay/bisexual teens: IRB barriers to research must be resolved to bend the curve. </w:t>
      </w:r>
      <w:r w:rsidRPr="00461C57">
        <w:rPr>
          <w:rFonts w:eastAsia="Times New Roman"/>
          <w:i/>
          <w:noProof/>
          <w:lang w:bidi="ar-SA"/>
        </w:rPr>
        <w:t>Am J Prev Med</w:t>
      </w:r>
      <w:r w:rsidRPr="00461C57">
        <w:rPr>
          <w:rFonts w:eastAsia="Times New Roman"/>
          <w:noProof/>
          <w:lang w:bidi="ar-SA"/>
        </w:rPr>
        <w:t>. 2016;51:249-52; PMCID: PMC4958583.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52.</w:t>
      </w:r>
      <w:r w:rsidRPr="00461C57">
        <w:rPr>
          <w:rFonts w:eastAsia="Times New Roman"/>
          <w:noProof/>
          <w:lang w:bidi="ar-SA"/>
        </w:rPr>
        <w:tab/>
        <w:t xml:space="preserve">Shoptaw S, Weiss RE, Munjas B, Hucks-Ortiz C, Young SD, Larkins S, Victorianne GD, Gorbach PM. Homonegativity, Substance Use, Sexual Risk Behaviors, and HIV Status in Poor and Ethnic Men Who Have Sex with Men in Los Angeles. </w:t>
      </w:r>
      <w:r w:rsidRPr="00461C57">
        <w:rPr>
          <w:rFonts w:eastAsia="Times New Roman"/>
          <w:i/>
          <w:noProof/>
          <w:lang w:bidi="ar-SA"/>
        </w:rPr>
        <w:t>Journal of Urban Health : Bulletin of the New York Academy of Medicine</w:t>
      </w:r>
      <w:r w:rsidRPr="00461C57">
        <w:rPr>
          <w:rFonts w:eastAsia="Times New Roman"/>
          <w:noProof/>
          <w:lang w:bidi="ar-SA"/>
        </w:rPr>
        <w:t>. 2009;86:77-92.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53.</w:t>
      </w:r>
      <w:r w:rsidRPr="00461C57">
        <w:rPr>
          <w:rFonts w:eastAsia="Times New Roman"/>
          <w:noProof/>
          <w:lang w:bidi="ar-SA"/>
        </w:rPr>
        <w:tab/>
        <w:t xml:space="preserve">Mustanski B, Newcomb M, Du Bois SN, Garcia SC, Grov C. HIV in young men who have sex with men: A review of epidemiology, risk and protective factors, and interventions. </w:t>
      </w:r>
      <w:r w:rsidRPr="00461C57">
        <w:rPr>
          <w:rFonts w:eastAsia="Times New Roman"/>
          <w:i/>
          <w:noProof/>
          <w:lang w:bidi="ar-SA"/>
        </w:rPr>
        <w:t>J Sex Res</w:t>
      </w:r>
      <w:r w:rsidRPr="00461C57">
        <w:rPr>
          <w:rFonts w:eastAsia="Times New Roman"/>
          <w:noProof/>
          <w:lang w:bidi="ar-SA"/>
        </w:rPr>
        <w:t>. 2011;48:218-53; PMCID: PMC3351087.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54.</w:t>
      </w:r>
      <w:r w:rsidRPr="00461C57">
        <w:rPr>
          <w:rFonts w:eastAsia="Times New Roman"/>
          <w:noProof/>
          <w:lang w:bidi="ar-SA"/>
        </w:rPr>
        <w:tab/>
        <w:t xml:space="preserve">Arnett JJ. Conceptions of the transition to adulthood: Perspectives from adolescence through midlfe. </w:t>
      </w:r>
      <w:r w:rsidRPr="00461C57">
        <w:rPr>
          <w:rFonts w:eastAsia="Times New Roman"/>
          <w:i/>
          <w:noProof/>
          <w:lang w:bidi="ar-SA"/>
        </w:rPr>
        <w:t>Journal of Adult Development</w:t>
      </w:r>
      <w:r w:rsidRPr="00461C57">
        <w:rPr>
          <w:rFonts w:eastAsia="Times New Roman"/>
          <w:noProof/>
          <w:lang w:bidi="ar-SA"/>
        </w:rPr>
        <w:t>. 2001;8:133-43.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55.</w:t>
      </w:r>
      <w:r w:rsidRPr="00461C57">
        <w:rPr>
          <w:rFonts w:eastAsia="Times New Roman"/>
          <w:noProof/>
          <w:lang w:bidi="ar-SA"/>
        </w:rPr>
        <w:tab/>
        <w:t xml:space="preserve">Arnett JJ. Conceptions of the transition to adulthood among emerging adults in American ethnic groups. </w:t>
      </w:r>
      <w:r w:rsidRPr="00461C57">
        <w:rPr>
          <w:rFonts w:eastAsia="Times New Roman"/>
          <w:i/>
          <w:noProof/>
          <w:lang w:bidi="ar-SA"/>
        </w:rPr>
        <w:t>New Dir Child Adolesc Dev</w:t>
      </w:r>
      <w:r w:rsidRPr="00461C57">
        <w:rPr>
          <w:rFonts w:eastAsia="Times New Roman"/>
          <w:noProof/>
          <w:lang w:bidi="ar-SA"/>
        </w:rPr>
        <w:t>. 2003:63-75.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56.</w:t>
      </w:r>
      <w:r w:rsidRPr="00461C57">
        <w:rPr>
          <w:rFonts w:eastAsia="Times New Roman"/>
          <w:noProof/>
          <w:lang w:bidi="ar-SA"/>
        </w:rPr>
        <w:tab/>
        <w:t xml:space="preserve">Swendeman D, Rotheram-Borus MJ. Innovation in sexually transmitted disease and HIV prevention: internet and mobile phone delivery vehicles for global diffusion. </w:t>
      </w:r>
      <w:r w:rsidRPr="00461C57">
        <w:rPr>
          <w:rFonts w:eastAsia="Times New Roman"/>
          <w:i/>
          <w:noProof/>
          <w:lang w:bidi="ar-SA"/>
        </w:rPr>
        <w:t>Curr Opin Psychiatry</w:t>
      </w:r>
      <w:r w:rsidRPr="00461C57">
        <w:rPr>
          <w:rFonts w:eastAsia="Times New Roman"/>
          <w:noProof/>
          <w:lang w:bidi="ar-SA"/>
        </w:rPr>
        <w:t>. 2010;23:139-44; PMCID: PMC2881840.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57.</w:t>
      </w:r>
      <w:r w:rsidRPr="00461C57">
        <w:rPr>
          <w:rFonts w:eastAsia="Times New Roman"/>
          <w:noProof/>
          <w:lang w:bidi="ar-SA"/>
        </w:rPr>
        <w:tab/>
        <w:t xml:space="preserve">Kelly JA, Spielberg F, McAuliffe TL. Defining, designing, implementing, and evaluating phase 4 HIV prevention effectiveness trials for vulnerable populations. </w:t>
      </w:r>
      <w:r w:rsidRPr="00461C57">
        <w:rPr>
          <w:rFonts w:eastAsia="Times New Roman"/>
          <w:i/>
          <w:noProof/>
          <w:lang w:bidi="ar-SA"/>
        </w:rPr>
        <w:t>J Acquir Immune Defic Syndr</w:t>
      </w:r>
      <w:r w:rsidRPr="00461C57">
        <w:rPr>
          <w:rFonts w:eastAsia="Times New Roman"/>
          <w:noProof/>
          <w:lang w:bidi="ar-SA"/>
        </w:rPr>
        <w:t>. 2008;47 Suppl 1:S28-33; PMCID: PMC2409151.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58.</w:t>
      </w:r>
      <w:r w:rsidRPr="00461C57">
        <w:rPr>
          <w:rFonts w:eastAsia="Times New Roman"/>
          <w:noProof/>
          <w:lang w:bidi="ar-SA"/>
        </w:rPr>
        <w:tab/>
        <w:t xml:space="preserve">Rietmeijer CA. Risk reduction counselling for prevention of sexually transmitted infections: how it works and how to make it work. </w:t>
      </w:r>
      <w:r w:rsidRPr="00461C57">
        <w:rPr>
          <w:rFonts w:eastAsia="Times New Roman"/>
          <w:i/>
          <w:noProof/>
          <w:lang w:bidi="ar-SA"/>
        </w:rPr>
        <w:t>Sex Transm Infect</w:t>
      </w:r>
      <w:r w:rsidRPr="00461C57">
        <w:rPr>
          <w:rFonts w:eastAsia="Times New Roman"/>
          <w:noProof/>
          <w:lang w:bidi="ar-SA"/>
        </w:rPr>
        <w:t>. 2007;83:2-9; PMCID: PMC2598584.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59.</w:t>
      </w:r>
      <w:r w:rsidRPr="00461C57">
        <w:rPr>
          <w:rFonts w:eastAsia="Times New Roman"/>
          <w:noProof/>
          <w:lang w:bidi="ar-SA"/>
        </w:rPr>
        <w:tab/>
        <w:t xml:space="preserve">Solomon J, Card JJ, Malow RM. Adapting efficacious interventions: Advancing translational research in HIV prevention. </w:t>
      </w:r>
      <w:r w:rsidRPr="00461C57">
        <w:rPr>
          <w:rFonts w:eastAsia="Times New Roman"/>
          <w:i/>
          <w:noProof/>
          <w:lang w:bidi="ar-SA"/>
        </w:rPr>
        <w:t>Eval Health Prof</w:t>
      </w:r>
      <w:r w:rsidRPr="00461C57">
        <w:rPr>
          <w:rFonts w:eastAsia="Times New Roman"/>
          <w:noProof/>
          <w:lang w:bidi="ar-SA"/>
        </w:rPr>
        <w:t>. 2006;29:162-94.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60.</w:t>
      </w:r>
      <w:r w:rsidRPr="00461C57">
        <w:rPr>
          <w:rFonts w:eastAsia="Times New Roman"/>
          <w:noProof/>
          <w:lang w:bidi="ar-SA"/>
        </w:rPr>
        <w:tab/>
        <w:t>CDC. High-impact HIV prevention: CDC's approach to reducing HIV infections in the United States. Centers for Disease Control and Prevention; National Center for HIV/AIDS, Viral Hepatitis, STD, and TB Prevention; Division of HIV/AIDS Prevention, 2011.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61.</w:t>
      </w:r>
      <w:r w:rsidRPr="00461C57">
        <w:rPr>
          <w:rFonts w:eastAsia="Times New Roman"/>
          <w:noProof/>
          <w:lang w:bidi="ar-SA"/>
        </w:rPr>
        <w:tab/>
        <w:t xml:space="preserve">Kegeles SM, Hays RB, Coates TJ. The Mpowerment Project: A community-level HIV prevention intervention for young gay men. </w:t>
      </w:r>
      <w:r w:rsidRPr="00461C57">
        <w:rPr>
          <w:rFonts w:eastAsia="Times New Roman"/>
          <w:i/>
          <w:noProof/>
          <w:lang w:bidi="ar-SA"/>
        </w:rPr>
        <w:t>Am J Public Health</w:t>
      </w:r>
      <w:r w:rsidRPr="00461C57">
        <w:rPr>
          <w:rFonts w:eastAsia="Times New Roman"/>
          <w:noProof/>
          <w:lang w:bidi="ar-SA"/>
        </w:rPr>
        <w:t>. 1996;86:1129-36.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62.</w:t>
      </w:r>
      <w:r w:rsidRPr="00461C57">
        <w:rPr>
          <w:rFonts w:eastAsia="Times New Roman"/>
          <w:noProof/>
          <w:lang w:bidi="ar-SA"/>
        </w:rPr>
        <w:tab/>
        <w:t xml:space="preserve">Jones KT, Gray P, Whiteside YO, Wang T, Bost D, Dunbar E, Foust E, Johnson WD. Evaluation of an HIV prevention intervention adapted for Black men who have sex with men. </w:t>
      </w:r>
      <w:r w:rsidRPr="00461C57">
        <w:rPr>
          <w:rFonts w:eastAsia="Times New Roman"/>
          <w:i/>
          <w:noProof/>
          <w:lang w:bidi="ar-SA"/>
        </w:rPr>
        <w:t>Am J Public Health</w:t>
      </w:r>
      <w:r w:rsidRPr="00461C57">
        <w:rPr>
          <w:rFonts w:eastAsia="Times New Roman"/>
          <w:noProof/>
          <w:lang w:bidi="ar-SA"/>
        </w:rPr>
        <w:t>. 2008;98:1043-50; PMCID: 2377294.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63.</w:t>
      </w:r>
      <w:r w:rsidRPr="00461C57">
        <w:rPr>
          <w:rFonts w:eastAsia="Times New Roman"/>
          <w:noProof/>
          <w:lang w:bidi="ar-SA"/>
        </w:rPr>
        <w:tab/>
        <w:t xml:space="preserve">Glasgow RE, Eckstein ET, Elzarrad MK. Implementation science perspectives and opportunities for HIV/AIDS research: integrating science, practice, and policy. </w:t>
      </w:r>
      <w:r w:rsidRPr="00461C57">
        <w:rPr>
          <w:rFonts w:eastAsia="Times New Roman"/>
          <w:i/>
          <w:noProof/>
          <w:lang w:bidi="ar-SA"/>
        </w:rPr>
        <w:t>J Acquir Immune Defic Syndr</w:t>
      </w:r>
      <w:r w:rsidRPr="00461C57">
        <w:rPr>
          <w:rFonts w:eastAsia="Times New Roman"/>
          <w:noProof/>
          <w:lang w:bidi="ar-SA"/>
        </w:rPr>
        <w:t>. 2013;63 Suppl 1:S26-31.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64.</w:t>
      </w:r>
      <w:r w:rsidRPr="00461C57">
        <w:rPr>
          <w:rFonts w:eastAsia="Times New Roman"/>
          <w:noProof/>
          <w:lang w:bidi="ar-SA"/>
        </w:rPr>
        <w:tab/>
        <w:t>McCray E. Envisioning a bolder agenda for implementation science to improve HIV prevention and care outcomes.  National CFAR Scientific Symposium; Washington, DC2017.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65.</w:t>
      </w:r>
      <w:r w:rsidRPr="00461C57">
        <w:rPr>
          <w:rFonts w:eastAsia="Times New Roman"/>
          <w:noProof/>
          <w:lang w:bidi="ar-SA"/>
        </w:rPr>
        <w:tab/>
        <w:t xml:space="preserve">National Institutes of Health Office of AIDS Research. NIH HIV/AIDS Research Priorities and Guidelines for Determining AIDS Funding Bethesda, MD2015 [13 August 2015]. Available from: </w:t>
      </w:r>
      <w:hyperlink r:id="rId18" w:history="1">
        <w:r w:rsidRPr="00461C57">
          <w:rPr>
            <w:rFonts w:eastAsia="Times New Roman"/>
            <w:noProof/>
            <w:color w:val="0563C1"/>
            <w:u w:val="single"/>
            <w:lang w:bidi="ar-SA"/>
          </w:rPr>
          <w:t>https://grants.nih.gov/grants/guide/notice-files/NOT-OD-15-137.html</w:t>
        </w:r>
      </w:hyperlink>
      <w:r w:rsidRPr="00461C57">
        <w:rPr>
          <w:rFonts w:eastAsia="Times New Roman"/>
          <w:noProof/>
          <w:lang w:bidi="ar-SA"/>
        </w:rPr>
        <w:t>.</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66.</w:t>
      </w:r>
      <w:r w:rsidRPr="00461C57">
        <w:rPr>
          <w:rFonts w:eastAsia="Times New Roman"/>
          <w:noProof/>
          <w:lang w:bidi="ar-SA"/>
        </w:rPr>
        <w:tab/>
        <w:t xml:space="preserve">Oh H, Rizo C, Enkin M, Jadad A. What is eHealth (3): a systematic review of published definitions. </w:t>
      </w:r>
      <w:r w:rsidRPr="00461C57">
        <w:rPr>
          <w:rFonts w:eastAsia="Times New Roman"/>
          <w:i/>
          <w:noProof/>
          <w:lang w:bidi="ar-SA"/>
        </w:rPr>
        <w:t>J Med Internet Res</w:t>
      </w:r>
      <w:r w:rsidRPr="00461C57">
        <w:rPr>
          <w:rFonts w:eastAsia="Times New Roman"/>
          <w:noProof/>
          <w:lang w:bidi="ar-SA"/>
        </w:rPr>
        <w:t>. 2005;7:e1; PMCID: 1550636.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67.</w:t>
      </w:r>
      <w:r w:rsidRPr="00461C57">
        <w:rPr>
          <w:rFonts w:eastAsia="Times New Roman"/>
          <w:noProof/>
          <w:lang w:bidi="ar-SA"/>
        </w:rPr>
        <w:tab/>
        <w:t>Lenhart A. Teen, Social Media and Technology Overview 2015. Pew Research Center, 2015.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68.</w:t>
      </w:r>
      <w:r w:rsidRPr="00461C57">
        <w:rPr>
          <w:rFonts w:eastAsia="Times New Roman"/>
          <w:noProof/>
          <w:lang w:bidi="ar-SA"/>
        </w:rPr>
        <w:tab/>
        <w:t xml:space="preserve">Bowen AM, Horvath K, Williams ML. A randomized control trial of Internet-delivered HIV prevention targeting rural MSM. </w:t>
      </w:r>
      <w:r w:rsidRPr="00461C57">
        <w:rPr>
          <w:rFonts w:eastAsia="Times New Roman"/>
          <w:i/>
          <w:noProof/>
          <w:lang w:bidi="ar-SA"/>
        </w:rPr>
        <w:t>Health Educ Res</w:t>
      </w:r>
      <w:r w:rsidRPr="00461C57">
        <w:rPr>
          <w:rFonts w:eastAsia="Times New Roman"/>
          <w:noProof/>
          <w:lang w:bidi="ar-SA"/>
        </w:rPr>
        <w:t>. 2007;22:120-7; PMCID: 2639555.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69.</w:t>
      </w:r>
      <w:r w:rsidRPr="00461C57">
        <w:rPr>
          <w:rFonts w:eastAsia="Times New Roman"/>
          <w:noProof/>
          <w:lang w:bidi="ar-SA"/>
        </w:rPr>
        <w:tab/>
        <w:t xml:space="preserve">Bowen AM, Williams ML, Daniel CM, Clayton S. Internet based HIV prevention research targeting rural MSM: feasibility, acceptability, and preliminary efficacy. </w:t>
      </w:r>
      <w:r w:rsidRPr="00461C57">
        <w:rPr>
          <w:rFonts w:eastAsia="Times New Roman"/>
          <w:i/>
          <w:noProof/>
          <w:lang w:bidi="ar-SA"/>
        </w:rPr>
        <w:t>J Behav Med</w:t>
      </w:r>
      <w:r w:rsidRPr="00461C57">
        <w:rPr>
          <w:rFonts w:eastAsia="Times New Roman"/>
          <w:noProof/>
          <w:lang w:bidi="ar-SA"/>
        </w:rPr>
        <w:t>. 2008;31:463-77; PMCID: 2614302.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70.</w:t>
      </w:r>
      <w:r w:rsidRPr="00461C57">
        <w:rPr>
          <w:rFonts w:eastAsia="Times New Roman"/>
          <w:noProof/>
          <w:lang w:bidi="ar-SA"/>
        </w:rPr>
        <w:tab/>
        <w:t xml:space="preserve">Noar SM. Computer technology-based interventions in HIV prevention: state of the evidence and future directions for research. </w:t>
      </w:r>
      <w:r w:rsidRPr="00461C57">
        <w:rPr>
          <w:rFonts w:eastAsia="Times New Roman"/>
          <w:i/>
          <w:noProof/>
          <w:lang w:bidi="ar-SA"/>
        </w:rPr>
        <w:t>AIDS Care</w:t>
      </w:r>
      <w:r w:rsidRPr="00461C57">
        <w:rPr>
          <w:rFonts w:eastAsia="Times New Roman"/>
          <w:noProof/>
          <w:lang w:bidi="ar-SA"/>
        </w:rPr>
        <w:t>. 2011;23:525-33.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71.</w:t>
      </w:r>
      <w:r w:rsidRPr="00461C57">
        <w:rPr>
          <w:rFonts w:eastAsia="Times New Roman"/>
          <w:noProof/>
          <w:lang w:bidi="ar-SA"/>
        </w:rPr>
        <w:tab/>
        <w:t xml:space="preserve">Guse K, Levine D, Martins S, Lira A, Gaarde J, Westmorland W, Gilliam M. Interventions using new digital media to improve adolescent sexual health: a systematic review. </w:t>
      </w:r>
      <w:r w:rsidRPr="00461C57">
        <w:rPr>
          <w:rFonts w:eastAsia="Times New Roman"/>
          <w:i/>
          <w:noProof/>
          <w:lang w:bidi="ar-SA"/>
        </w:rPr>
        <w:t>J Adolesc Health</w:t>
      </w:r>
      <w:r w:rsidRPr="00461C57">
        <w:rPr>
          <w:rFonts w:eastAsia="Times New Roman"/>
          <w:noProof/>
          <w:lang w:bidi="ar-SA"/>
        </w:rPr>
        <w:t>. 2012;51:535-43.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72.</w:t>
      </w:r>
      <w:r w:rsidRPr="00461C57">
        <w:rPr>
          <w:rFonts w:eastAsia="Times New Roman"/>
          <w:noProof/>
          <w:lang w:bidi="ar-SA"/>
        </w:rPr>
        <w:tab/>
        <w:t xml:space="preserve">Hassan A, Scherer EA, Pikcilingis A, Krull E, McNickles L, Marmon G, Woods ER, Fleegler EW. Improving Social Determinants of Health: Effectiveness of a Web-Based Intervention. </w:t>
      </w:r>
      <w:r w:rsidRPr="00461C57">
        <w:rPr>
          <w:rFonts w:eastAsia="Times New Roman"/>
          <w:i/>
          <w:noProof/>
          <w:lang w:bidi="ar-SA"/>
        </w:rPr>
        <w:t>Am J Prev Med</w:t>
      </w:r>
      <w:r w:rsidRPr="00461C57">
        <w:rPr>
          <w:rFonts w:eastAsia="Times New Roman"/>
          <w:noProof/>
          <w:lang w:bidi="ar-SA"/>
        </w:rPr>
        <w:t>. 2015;49:822-31.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73.</w:t>
      </w:r>
      <w:r w:rsidRPr="00461C57">
        <w:rPr>
          <w:rFonts w:eastAsia="Times New Roman"/>
          <w:noProof/>
          <w:lang w:bidi="ar-SA"/>
        </w:rPr>
        <w:tab/>
        <w:t xml:space="preserve">Bauermeister JA, Pingel ES, Jadwin-Cakmak L, Harper GW, Horvath K, Weiss G, Dittus P. Acceptability and preliminary efficacy of a tailored online HIV/STI testing intervention for young men who have sex with men: the Get Connected! program. </w:t>
      </w:r>
      <w:r w:rsidRPr="00461C57">
        <w:rPr>
          <w:rFonts w:eastAsia="Times New Roman"/>
          <w:i/>
          <w:noProof/>
          <w:lang w:bidi="ar-SA"/>
        </w:rPr>
        <w:t>AIDS Behav</w:t>
      </w:r>
      <w:r w:rsidRPr="00461C57">
        <w:rPr>
          <w:rFonts w:eastAsia="Times New Roman"/>
          <w:noProof/>
          <w:lang w:bidi="ar-SA"/>
        </w:rPr>
        <w:t>. 2015;19:1860-74; PMCID: PMC4522230.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74.</w:t>
      </w:r>
      <w:r w:rsidRPr="00461C57">
        <w:rPr>
          <w:rFonts w:eastAsia="Times New Roman"/>
          <w:noProof/>
          <w:lang w:bidi="ar-SA"/>
        </w:rPr>
        <w:tab/>
        <w:t xml:space="preserve">Bailey J, Mann S, Wayal S, Abraham C, Murray E. Digital media interventions for sexual health promotion-opportunities and challenges: a great way to reach people, particularly those at increased risk of sexual ill health. </w:t>
      </w:r>
      <w:r w:rsidRPr="00461C57">
        <w:rPr>
          <w:rFonts w:eastAsia="Times New Roman"/>
          <w:i/>
          <w:noProof/>
          <w:lang w:bidi="ar-SA"/>
        </w:rPr>
        <w:t>BMJ</w:t>
      </w:r>
      <w:r w:rsidRPr="00461C57">
        <w:rPr>
          <w:rFonts w:eastAsia="Times New Roman"/>
          <w:noProof/>
          <w:lang w:bidi="ar-SA"/>
        </w:rPr>
        <w:t>. 2015;350:h1099.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75.</w:t>
      </w:r>
      <w:r w:rsidRPr="00461C57">
        <w:rPr>
          <w:rFonts w:eastAsia="Times New Roman"/>
          <w:noProof/>
          <w:lang w:bidi="ar-SA"/>
        </w:rPr>
        <w:tab/>
        <w:t xml:space="preserve">Gabarron E, Wynn R. Use of social media for sexual health promotion: a scoping review. </w:t>
      </w:r>
      <w:r w:rsidRPr="00461C57">
        <w:rPr>
          <w:rFonts w:eastAsia="Times New Roman"/>
          <w:i/>
          <w:noProof/>
          <w:lang w:bidi="ar-SA"/>
        </w:rPr>
        <w:t>Global Health Action</w:t>
      </w:r>
      <w:r w:rsidRPr="00461C57">
        <w:rPr>
          <w:rFonts w:eastAsia="Times New Roman"/>
          <w:noProof/>
          <w:lang w:bidi="ar-SA"/>
        </w:rPr>
        <w:t>. 2016;9.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76.</w:t>
      </w:r>
      <w:r w:rsidRPr="00461C57">
        <w:rPr>
          <w:rFonts w:eastAsia="Times New Roman"/>
          <w:noProof/>
          <w:lang w:bidi="ar-SA"/>
        </w:rPr>
        <w:tab/>
        <w:t xml:space="preserve">Brown CH, Mohr DC, Gallo CG, Mader C, Palinkas L, Wingood G, Prado G, Kellam SG, Pantin H, Poduska J, Gibbons R, McManus J, Ogihara M, Valente T, Wulczyn F, Czaja S, Sutcliffe G, Villamar J, Jacobs C. A computational </w:t>
      </w:r>
      <w:r w:rsidRPr="00461C57">
        <w:rPr>
          <w:rFonts w:eastAsia="Times New Roman"/>
          <w:noProof/>
          <w:lang w:bidi="ar-SA"/>
        </w:rPr>
        <w:lastRenderedPageBreak/>
        <w:t xml:space="preserve">future for preventing HIV in minority communities: how advanced technology can improve implementation of effective programs. </w:t>
      </w:r>
      <w:r w:rsidRPr="00461C57">
        <w:rPr>
          <w:rFonts w:eastAsia="Times New Roman"/>
          <w:i/>
          <w:noProof/>
          <w:lang w:bidi="ar-SA"/>
        </w:rPr>
        <w:t>J Acquir Immune Defic Syndr</w:t>
      </w:r>
      <w:r w:rsidRPr="00461C57">
        <w:rPr>
          <w:rFonts w:eastAsia="Times New Roman"/>
          <w:noProof/>
          <w:lang w:bidi="ar-SA"/>
        </w:rPr>
        <w:t>. 2013;63 Suppl 1:S72-84; PMCID: 3746769.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77.</w:t>
      </w:r>
      <w:r w:rsidRPr="00461C57">
        <w:rPr>
          <w:rFonts w:eastAsia="Times New Roman"/>
          <w:noProof/>
          <w:lang w:bidi="ar-SA"/>
        </w:rPr>
        <w:tab/>
        <w:t>National Center for HIV/AIDS VH, Sexually Transmitted Disease, and Tuberculosis Prevention. Comprehensive High-Impact HIV Prevention Projects for Community-Based Organizations: CDC-RFA-PS15-1502. Atlanta, GA: Centers for Disease Control and Prevention, 2014.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78.</w:t>
      </w:r>
      <w:r w:rsidRPr="00461C57">
        <w:rPr>
          <w:rFonts w:eastAsia="Times New Roman"/>
          <w:noProof/>
          <w:lang w:bidi="ar-SA"/>
        </w:rPr>
        <w:tab/>
        <w:t xml:space="preserve">Du Bois SN, Johnson SE, Mustanski B. Examining racial and ethnic minority differences among YMSM during recruitment for an online HIV prevention intervention study. </w:t>
      </w:r>
      <w:r w:rsidRPr="00461C57">
        <w:rPr>
          <w:rFonts w:eastAsia="Times New Roman"/>
          <w:i/>
          <w:noProof/>
          <w:lang w:bidi="ar-SA"/>
        </w:rPr>
        <w:t>AIDS Behav</w:t>
      </w:r>
      <w:r w:rsidRPr="00461C57">
        <w:rPr>
          <w:rFonts w:eastAsia="Times New Roman"/>
          <w:noProof/>
          <w:lang w:bidi="ar-SA"/>
        </w:rPr>
        <w:t>. 2012;16:1430-5; PMCID: PMC3288566.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79.</w:t>
      </w:r>
      <w:r w:rsidRPr="00461C57">
        <w:rPr>
          <w:rFonts w:eastAsia="Times New Roman"/>
          <w:noProof/>
          <w:lang w:bidi="ar-SA"/>
        </w:rPr>
        <w:tab/>
        <w:t xml:space="preserve">Weinhardt LS, Carey MP, Johnson BT, Bickham NL. Effects of HIV counseling and testing on sexual risk behavior: A meta-analytic review of published research, 1985-1997. </w:t>
      </w:r>
      <w:r w:rsidRPr="00461C57">
        <w:rPr>
          <w:rFonts w:eastAsia="Times New Roman"/>
          <w:i/>
          <w:noProof/>
          <w:lang w:bidi="ar-SA"/>
        </w:rPr>
        <w:t>Am J Public Health</w:t>
      </w:r>
      <w:r w:rsidRPr="00461C57">
        <w:rPr>
          <w:rFonts w:eastAsia="Times New Roman"/>
          <w:noProof/>
          <w:lang w:bidi="ar-SA"/>
        </w:rPr>
        <w:t>. 1999;89:1397-405.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80.</w:t>
      </w:r>
      <w:r w:rsidRPr="00461C57">
        <w:rPr>
          <w:rFonts w:eastAsia="Times New Roman"/>
          <w:noProof/>
          <w:lang w:bidi="ar-SA"/>
        </w:rPr>
        <w:tab/>
        <w:t xml:space="preserve">Kamb ML, Fishbein M, Douglas JM, Jr., Rhodes F, Rogers J, Bolan G, Zenilman J, Hoxworth T, Malotte CK, Iatesta M, Kent C, Lentz A, Graziano S, Byers RH, Peterman TA. Efficacy of risk-reduction counseling to prevent human immunodeficiency virus and sexually transmitted diseases: A randomized controlled trial. Project RESPECT Study Group. </w:t>
      </w:r>
      <w:r w:rsidRPr="00461C57">
        <w:rPr>
          <w:rFonts w:eastAsia="Times New Roman"/>
          <w:i/>
          <w:noProof/>
          <w:lang w:bidi="ar-SA"/>
        </w:rPr>
        <w:t>JAMA</w:t>
      </w:r>
      <w:r w:rsidRPr="00461C57">
        <w:rPr>
          <w:rFonts w:eastAsia="Times New Roman"/>
          <w:noProof/>
          <w:lang w:bidi="ar-SA"/>
        </w:rPr>
        <w:t>. 1998;280:1161-7.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81.</w:t>
      </w:r>
      <w:r w:rsidRPr="00461C57">
        <w:rPr>
          <w:rFonts w:eastAsia="Times New Roman"/>
          <w:noProof/>
          <w:lang w:bidi="ar-SA"/>
        </w:rPr>
        <w:tab/>
        <w:t xml:space="preserve">Fernyak SE, Page-Shafer K, Kellogg TA, McFarland W, Katz MH. Risk behaviors and HIV incidence among repeat testers at publicly funded HIV testing sites in San Francisco. </w:t>
      </w:r>
      <w:r w:rsidRPr="00461C57">
        <w:rPr>
          <w:rFonts w:eastAsia="Times New Roman"/>
          <w:i/>
          <w:noProof/>
          <w:lang w:bidi="ar-SA"/>
        </w:rPr>
        <w:t>J Acquir Immune Defic Syndr</w:t>
      </w:r>
      <w:r w:rsidRPr="00461C57">
        <w:rPr>
          <w:rFonts w:eastAsia="Times New Roman"/>
          <w:noProof/>
          <w:lang w:bidi="ar-SA"/>
        </w:rPr>
        <w:t>. 2002;31:63-70.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82.</w:t>
      </w:r>
      <w:r w:rsidRPr="00461C57">
        <w:rPr>
          <w:rFonts w:eastAsia="Times New Roman"/>
          <w:noProof/>
          <w:lang w:bidi="ar-SA"/>
        </w:rPr>
        <w:tab/>
        <w:t xml:space="preserve">Feinstein BA, Johnson BA, Parsons JT, Mustanski B. Reactions to Testing HIV Negative: Measurement and Associations with Sexual Risk Behaviour Among Young MSM Who Recently Tested HIV Negative. </w:t>
      </w:r>
      <w:r w:rsidRPr="00461C57">
        <w:rPr>
          <w:rFonts w:eastAsia="Times New Roman"/>
          <w:i/>
          <w:noProof/>
          <w:lang w:bidi="ar-SA"/>
        </w:rPr>
        <w:t>AIDS Behav</w:t>
      </w:r>
      <w:r w:rsidRPr="00461C57">
        <w:rPr>
          <w:rFonts w:eastAsia="Times New Roman"/>
          <w:noProof/>
          <w:lang w:bidi="ar-SA"/>
        </w:rPr>
        <w:t>. 2016:1-11.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83.</w:t>
      </w:r>
      <w:r w:rsidRPr="00461C57">
        <w:rPr>
          <w:rFonts w:eastAsia="Times New Roman"/>
          <w:noProof/>
          <w:lang w:bidi="ar-SA"/>
        </w:rPr>
        <w:tab/>
        <w:t xml:space="preserve">Mustanski B, Rendina HJ, Greene GJ, Sullivan PS, Parsons JT. Testing negative means I'm lucky, making good choices, or immune: diverse reactions to HIV test results are associated with risk behaviors. </w:t>
      </w:r>
      <w:r w:rsidRPr="00461C57">
        <w:rPr>
          <w:rFonts w:eastAsia="Times New Roman"/>
          <w:i/>
          <w:noProof/>
          <w:lang w:bidi="ar-SA"/>
        </w:rPr>
        <w:t>Ann Behav Med</w:t>
      </w:r>
      <w:r w:rsidRPr="00461C57">
        <w:rPr>
          <w:rFonts w:eastAsia="Times New Roman"/>
          <w:noProof/>
          <w:lang w:bidi="ar-SA"/>
        </w:rPr>
        <w:t>. 2014;48:371-83; PMCID: PMC4224993.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84.</w:t>
      </w:r>
      <w:r w:rsidRPr="00461C57">
        <w:rPr>
          <w:rFonts w:eastAsia="Times New Roman"/>
          <w:noProof/>
          <w:lang w:bidi="ar-SA"/>
        </w:rPr>
        <w:tab/>
        <w:t xml:space="preserve">Silvestre AJ, Gehl MB, Encandela J, Schelzel G. A participant observation study using actors at 30 publicly funded HIV counseling and testing sites in Pennsylvania. </w:t>
      </w:r>
      <w:r w:rsidRPr="00461C57">
        <w:rPr>
          <w:rFonts w:eastAsia="Times New Roman"/>
          <w:i/>
          <w:noProof/>
          <w:lang w:bidi="ar-SA"/>
        </w:rPr>
        <w:t>Am J Public Health</w:t>
      </w:r>
      <w:r w:rsidRPr="00461C57">
        <w:rPr>
          <w:rFonts w:eastAsia="Times New Roman"/>
          <w:noProof/>
          <w:lang w:bidi="ar-SA"/>
        </w:rPr>
        <w:t>. 2000;90:1096-9.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85.</w:t>
      </w:r>
      <w:r w:rsidRPr="00461C57">
        <w:rPr>
          <w:rFonts w:eastAsia="Times New Roman"/>
          <w:noProof/>
          <w:lang w:bidi="ar-SA"/>
        </w:rPr>
        <w:tab/>
        <w:t xml:space="preserve">Doll M, Fortenberry J, Roseland D, McAuliff K, Wilson C, Boyer C. Linking HIV-Negative Youth to Prevention Services in 12 U.S. Cities: Barriers and Facilitators to Implementing the HIV Prevention Continuum. </w:t>
      </w:r>
      <w:r w:rsidRPr="00461C57">
        <w:rPr>
          <w:rFonts w:eastAsia="Times New Roman"/>
          <w:i/>
          <w:noProof/>
          <w:lang w:bidi="ar-SA"/>
        </w:rPr>
        <w:t>J Adolesc Health</w:t>
      </w:r>
      <w:r w:rsidRPr="00461C57">
        <w:rPr>
          <w:rFonts w:eastAsia="Times New Roman"/>
          <w:noProof/>
          <w:lang w:bidi="ar-SA"/>
        </w:rPr>
        <w:t>. 2017.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86.</w:t>
      </w:r>
      <w:r w:rsidRPr="00461C57">
        <w:rPr>
          <w:rFonts w:eastAsia="Times New Roman"/>
          <w:noProof/>
          <w:lang w:bidi="ar-SA"/>
        </w:rPr>
        <w:tab/>
        <w:t xml:space="preserve">Fisher JD, Fisher WA, Williams SS, Malloy TE. Empirical tests of an information-motivation-behavioral skills model of AIDS-preventive behavior with gay men and heterosexual university students. </w:t>
      </w:r>
      <w:r w:rsidRPr="00461C57">
        <w:rPr>
          <w:rFonts w:eastAsia="Times New Roman"/>
          <w:i/>
          <w:noProof/>
          <w:lang w:bidi="ar-SA"/>
        </w:rPr>
        <w:t>Health Psychol</w:t>
      </w:r>
      <w:r w:rsidRPr="00461C57">
        <w:rPr>
          <w:rFonts w:eastAsia="Times New Roman"/>
          <w:noProof/>
          <w:lang w:bidi="ar-SA"/>
        </w:rPr>
        <w:t>. 1994;13:238-50.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87.</w:t>
      </w:r>
      <w:r w:rsidRPr="00461C57">
        <w:rPr>
          <w:rFonts w:eastAsia="Times New Roman"/>
          <w:noProof/>
          <w:lang w:bidi="ar-SA"/>
        </w:rPr>
        <w:tab/>
        <w:t>Fisher JD, Fisher WA. The information-motivation-behavioral skills model. In: DiClemente RJ, Crosby RA, Kegler MC, editors. Emerging theories in health promotion practice and research: Strategies for improving public health. San Francisco: Jossey-Bass; 2002. p. 40-70.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88.</w:t>
      </w:r>
      <w:r w:rsidRPr="00461C57">
        <w:rPr>
          <w:rFonts w:eastAsia="Times New Roman"/>
          <w:noProof/>
          <w:lang w:bidi="ar-SA"/>
        </w:rPr>
        <w:tab/>
        <w:t xml:space="preserve">Fisher CM. Are information, motivation, and behavioral skills linked with HIV-related sexual risk among young men who have sex with men? </w:t>
      </w:r>
      <w:r w:rsidRPr="00461C57">
        <w:rPr>
          <w:rFonts w:eastAsia="Times New Roman"/>
          <w:i/>
          <w:noProof/>
          <w:lang w:bidi="ar-SA"/>
        </w:rPr>
        <w:t>Journal of HIV/AIDS &amp; Social Services</w:t>
      </w:r>
      <w:r w:rsidRPr="00461C57">
        <w:rPr>
          <w:rFonts w:eastAsia="Times New Roman"/>
          <w:noProof/>
          <w:lang w:bidi="ar-SA"/>
        </w:rPr>
        <w:t>. 2011;10:5 - 21.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89.</w:t>
      </w:r>
      <w:r w:rsidRPr="00461C57">
        <w:rPr>
          <w:rFonts w:eastAsia="Times New Roman"/>
          <w:noProof/>
          <w:lang w:bidi="ar-SA"/>
        </w:rPr>
        <w:tab/>
        <w:t>Marlatt GA, Donovan DM. Relapse prevention: maintenance strategies in the treatment of addictive behaviors. 2nd ed. New York: Guilford Press; 2005. 416 p.</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90.</w:t>
      </w:r>
      <w:r w:rsidRPr="00461C57">
        <w:rPr>
          <w:rFonts w:eastAsia="Times New Roman"/>
          <w:noProof/>
          <w:lang w:bidi="ar-SA"/>
        </w:rPr>
        <w:tab/>
        <w:t xml:space="preserve">Herbst JH, Sherba RT, Crepaz N, Deluca JB, Zohrabyan L, Stall RD, Lyles CM, Team HAPRS. A meta-analytic review of HIV behavioral interventions for reducing sexual risk behavior of men who have sex with men. </w:t>
      </w:r>
      <w:r w:rsidRPr="00461C57">
        <w:rPr>
          <w:rFonts w:eastAsia="Times New Roman"/>
          <w:i/>
          <w:noProof/>
          <w:lang w:bidi="ar-SA"/>
        </w:rPr>
        <w:t>J Acquir Immune Defic Syndr</w:t>
      </w:r>
      <w:r w:rsidRPr="00461C57">
        <w:rPr>
          <w:rFonts w:eastAsia="Times New Roman"/>
          <w:noProof/>
          <w:lang w:bidi="ar-SA"/>
        </w:rPr>
        <w:t>. 2005;39:228-41.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91.</w:t>
      </w:r>
      <w:r w:rsidRPr="00461C57">
        <w:rPr>
          <w:rFonts w:eastAsia="Times New Roman"/>
          <w:noProof/>
          <w:lang w:bidi="ar-SA"/>
        </w:rPr>
        <w:tab/>
        <w:t xml:space="preserve">Albarracin D, Gillette JC, Earl AN, Glasman LR, Durantini MR, Ho MH. A test of major assumptions about behavior change: a comprehensive look at the effects of passive and active HIV-prevention interventions since the beginning of the epidemic. </w:t>
      </w:r>
      <w:r w:rsidRPr="00461C57">
        <w:rPr>
          <w:rFonts w:eastAsia="Times New Roman"/>
          <w:i/>
          <w:noProof/>
          <w:lang w:bidi="ar-SA"/>
        </w:rPr>
        <w:t>Psychol Bull</w:t>
      </w:r>
      <w:r w:rsidRPr="00461C57">
        <w:rPr>
          <w:rFonts w:eastAsia="Times New Roman"/>
          <w:noProof/>
          <w:lang w:bidi="ar-SA"/>
        </w:rPr>
        <w:t>. 2005;131:856-97.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92.</w:t>
      </w:r>
      <w:r w:rsidRPr="00461C57">
        <w:rPr>
          <w:rFonts w:eastAsia="Times New Roman"/>
          <w:noProof/>
          <w:lang w:bidi="ar-SA"/>
        </w:rPr>
        <w:tab/>
        <w:t xml:space="preserve">Holloway IW, Dougherty R, Gildner J, Beougher SC, Pulsipher C, Montoya JA, Plant A, Leibowitz A. Brief Report: PrEP Uptake, Adherence, and Discontinuation Among California YMSM Using Geosocial Networking Applications. </w:t>
      </w:r>
      <w:r w:rsidRPr="00461C57">
        <w:rPr>
          <w:rFonts w:eastAsia="Times New Roman"/>
          <w:i/>
          <w:noProof/>
          <w:lang w:bidi="ar-SA"/>
        </w:rPr>
        <w:t>J Acquir Immune Defic Syndr</w:t>
      </w:r>
      <w:r w:rsidRPr="00461C57">
        <w:rPr>
          <w:rFonts w:eastAsia="Times New Roman"/>
          <w:noProof/>
          <w:lang w:bidi="ar-SA"/>
        </w:rPr>
        <w:t>. 2017;74:15-20; PMCID: PMC5140696.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93.</w:t>
      </w:r>
      <w:r w:rsidRPr="00461C57">
        <w:rPr>
          <w:rFonts w:eastAsia="Times New Roman"/>
          <w:noProof/>
          <w:lang w:bidi="ar-SA"/>
        </w:rPr>
        <w:tab/>
        <w:t xml:space="preserve">Parsons JT, Rendina HJ, Lassiter JM, Whitfield TH, Starks TJ, Grov C. Uptake of HIV Pre-Exposure Prophylaxis (PrEP) in a National Cohort of Gay and Bisexual Men in the United States. </w:t>
      </w:r>
      <w:r w:rsidRPr="00461C57">
        <w:rPr>
          <w:rFonts w:eastAsia="Times New Roman"/>
          <w:i/>
          <w:noProof/>
          <w:lang w:bidi="ar-SA"/>
        </w:rPr>
        <w:t>J Acquir Immune Defic Syndr</w:t>
      </w:r>
      <w:r w:rsidRPr="00461C57">
        <w:rPr>
          <w:rFonts w:eastAsia="Times New Roman"/>
          <w:noProof/>
          <w:lang w:bidi="ar-SA"/>
        </w:rPr>
        <w:t>. 2017;74:285-92; PMCID: PMC5315535.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94.</w:t>
      </w:r>
      <w:r w:rsidRPr="00461C57">
        <w:rPr>
          <w:rFonts w:eastAsia="Times New Roman"/>
          <w:noProof/>
          <w:lang w:bidi="ar-SA"/>
        </w:rPr>
        <w:tab/>
        <w:t xml:space="preserve">Strauss BB, Greene GJ, Phillips G, 2nd, Bhatia R, Madkins K, Parsons JT, Mustanski B. Exploring Patterns of Awareness and Use of HIV Pre-Exposure Prophylaxis Among Young Men Who Have Sex with Men. </w:t>
      </w:r>
      <w:r w:rsidRPr="00461C57">
        <w:rPr>
          <w:rFonts w:eastAsia="Times New Roman"/>
          <w:i/>
          <w:noProof/>
          <w:lang w:bidi="ar-SA"/>
        </w:rPr>
        <w:t>AIDS Behav</w:t>
      </w:r>
      <w:r w:rsidRPr="00461C57">
        <w:rPr>
          <w:rFonts w:eastAsia="Times New Roman"/>
          <w:noProof/>
          <w:lang w:bidi="ar-SA"/>
        </w:rPr>
        <w:t>. 2017;21:1288-98; PMCID: PMC5226918.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95.</w:t>
      </w:r>
      <w:r w:rsidRPr="00461C57">
        <w:rPr>
          <w:rFonts w:eastAsia="Times New Roman"/>
          <w:noProof/>
          <w:lang w:bidi="ar-SA"/>
        </w:rPr>
        <w:tab/>
        <w:t xml:space="preserve">Kessler RS, Purcell EP, Glasgow RE, Klesges LM, Benkeser RM, Peek CJ. What does it mean to "employ" the RE-AIM model? </w:t>
      </w:r>
      <w:r w:rsidRPr="00461C57">
        <w:rPr>
          <w:rFonts w:eastAsia="Times New Roman"/>
          <w:i/>
          <w:noProof/>
          <w:lang w:bidi="ar-SA"/>
        </w:rPr>
        <w:t>Eval Health Prof</w:t>
      </w:r>
      <w:r w:rsidRPr="00461C57">
        <w:rPr>
          <w:rFonts w:eastAsia="Times New Roman"/>
          <w:noProof/>
          <w:lang w:bidi="ar-SA"/>
        </w:rPr>
        <w:t>. 2013;36:44-66.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96.</w:t>
      </w:r>
      <w:r w:rsidRPr="00461C57">
        <w:rPr>
          <w:rFonts w:eastAsia="Times New Roman"/>
          <w:noProof/>
          <w:lang w:bidi="ar-SA"/>
        </w:rPr>
        <w:tab/>
        <w:t xml:space="preserve">Gaglio B, Shoup JA, Glasgow RE. The RE-AIM framework: a systematic review of use over time. </w:t>
      </w:r>
      <w:r w:rsidRPr="00461C57">
        <w:rPr>
          <w:rFonts w:eastAsia="Times New Roman"/>
          <w:i/>
          <w:noProof/>
          <w:lang w:bidi="ar-SA"/>
        </w:rPr>
        <w:t>Am J Public Health</w:t>
      </w:r>
      <w:r w:rsidRPr="00461C57">
        <w:rPr>
          <w:rFonts w:eastAsia="Times New Roman"/>
          <w:noProof/>
          <w:lang w:bidi="ar-SA"/>
        </w:rPr>
        <w:t>. 2013;103:e38-46; PMCID: PMC3698732.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97.</w:t>
      </w:r>
      <w:r w:rsidRPr="00461C57">
        <w:rPr>
          <w:rFonts w:eastAsia="Times New Roman"/>
          <w:noProof/>
          <w:lang w:bidi="ar-SA"/>
        </w:rPr>
        <w:tab/>
        <w:t xml:space="preserve">Bennett GG, Glasgow RE. The delivery of public health interventions via the Internet: actualizing their potential. </w:t>
      </w:r>
      <w:r w:rsidRPr="00461C57">
        <w:rPr>
          <w:rFonts w:eastAsia="Times New Roman"/>
          <w:i/>
          <w:noProof/>
          <w:lang w:bidi="ar-SA"/>
        </w:rPr>
        <w:t>Annu Rev Public Health</w:t>
      </w:r>
      <w:r w:rsidRPr="00461C57">
        <w:rPr>
          <w:rFonts w:eastAsia="Times New Roman"/>
          <w:noProof/>
          <w:lang w:bidi="ar-SA"/>
        </w:rPr>
        <w:t>. 2009;30:273-92.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98.</w:t>
      </w:r>
      <w:r w:rsidRPr="00461C57">
        <w:rPr>
          <w:rFonts w:eastAsia="Times New Roman"/>
          <w:noProof/>
          <w:lang w:bidi="ar-SA"/>
        </w:rPr>
        <w:tab/>
        <w:t xml:space="preserve">Glasgow RE, Phillips SM, Sanchez MA. Implementation science approaches for integrating eHealth research into practice and policy. </w:t>
      </w:r>
      <w:r w:rsidRPr="00461C57">
        <w:rPr>
          <w:rFonts w:eastAsia="Times New Roman"/>
          <w:i/>
          <w:noProof/>
          <w:lang w:bidi="ar-SA"/>
        </w:rPr>
        <w:t>Int J Med Inform</w:t>
      </w:r>
      <w:r w:rsidRPr="00461C57">
        <w:rPr>
          <w:rFonts w:eastAsia="Times New Roman"/>
          <w:noProof/>
          <w:lang w:bidi="ar-SA"/>
        </w:rPr>
        <w:t>. 2014;83:e1-11.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99.</w:t>
      </w:r>
      <w:r w:rsidRPr="00461C57">
        <w:rPr>
          <w:rFonts w:eastAsia="Times New Roman"/>
          <w:noProof/>
          <w:lang w:bidi="ar-SA"/>
        </w:rPr>
        <w:tab/>
        <w:t xml:space="preserve">Glasgow RE, Eckstein ET, ElZarrad MK. Implementation science perspectives and opportunities for HIV/AIDS research: Integrating science, practice, and policy. </w:t>
      </w:r>
      <w:r w:rsidRPr="00461C57">
        <w:rPr>
          <w:rFonts w:eastAsia="Times New Roman"/>
          <w:i/>
          <w:noProof/>
          <w:lang w:bidi="ar-SA"/>
        </w:rPr>
        <w:t>JAIDS Journal of Acquired Immune Deficiency Syndromes</w:t>
      </w:r>
      <w:r w:rsidRPr="00461C57">
        <w:rPr>
          <w:rFonts w:eastAsia="Times New Roman"/>
          <w:noProof/>
          <w:lang w:bidi="ar-SA"/>
        </w:rPr>
        <w:t>. 2013;63:S26-S31.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100.</w:t>
      </w:r>
      <w:r w:rsidRPr="00461C57">
        <w:rPr>
          <w:rFonts w:eastAsia="Times New Roman"/>
          <w:noProof/>
          <w:lang w:bidi="ar-SA"/>
        </w:rPr>
        <w:tab/>
        <w:t>Palinkas LA, Spear SE, Mendon SJ, Villamar J, Brown CH. Development of a system for measuring sustainment of prevention programs and initiatives.  Society for Implementation Research Collaboration; Seattle, WA2017.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101.</w:t>
      </w:r>
      <w:r w:rsidRPr="00461C57">
        <w:rPr>
          <w:rFonts w:eastAsia="Times New Roman"/>
          <w:noProof/>
          <w:lang w:bidi="ar-SA"/>
        </w:rPr>
        <w:tab/>
        <w:t xml:space="preserve">Golub SA, Gamarel KE. The impact of anticipated HIV stigma on delays in HIV testing behaviors: findings from a community-based sample of men who have sex with men and transgender women in New York City. </w:t>
      </w:r>
      <w:r w:rsidRPr="00461C57">
        <w:rPr>
          <w:rFonts w:eastAsia="Times New Roman"/>
          <w:i/>
          <w:noProof/>
          <w:lang w:bidi="ar-SA"/>
        </w:rPr>
        <w:t>AIDS Patient Care STDS</w:t>
      </w:r>
      <w:r w:rsidRPr="00461C57">
        <w:rPr>
          <w:rFonts w:eastAsia="Times New Roman"/>
          <w:noProof/>
          <w:lang w:bidi="ar-SA"/>
        </w:rPr>
        <w:t>. 2013;27:621-7; PMCID: PMC3820140.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102.</w:t>
      </w:r>
      <w:r w:rsidRPr="00461C57">
        <w:rPr>
          <w:rFonts w:eastAsia="Times New Roman"/>
          <w:noProof/>
          <w:lang w:bidi="ar-SA"/>
        </w:rPr>
        <w:tab/>
        <w:t xml:space="preserve">Schwarcz S, Richards TA, Frank H, Wenzel C, Hsu LC, Chin CS, Murphy J, Dilley J. Identifying barriers to HIV testing: personal and contextual factors associated with late HIV testing. </w:t>
      </w:r>
      <w:r w:rsidRPr="00461C57">
        <w:rPr>
          <w:rFonts w:eastAsia="Times New Roman"/>
          <w:i/>
          <w:noProof/>
          <w:lang w:bidi="ar-SA"/>
        </w:rPr>
        <w:t>AIDS Care</w:t>
      </w:r>
      <w:r w:rsidRPr="00461C57">
        <w:rPr>
          <w:rFonts w:eastAsia="Times New Roman"/>
          <w:noProof/>
          <w:lang w:bidi="ar-SA"/>
        </w:rPr>
        <w:t>. 2011;23:892-900.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103.</w:t>
      </w:r>
      <w:r w:rsidRPr="00461C57">
        <w:rPr>
          <w:rFonts w:eastAsia="Times New Roman"/>
          <w:noProof/>
          <w:lang w:bidi="ar-SA"/>
        </w:rPr>
        <w:tab/>
        <w:t xml:space="preserve">Siedner MJ, Ng CK, Bassett IV, Katz IT, Bangsberg DR, Tsai AC. Trends in CD4 count at presentation to care and treatment initiation in sub-Saharan Africa, 2002-2013: a meta-analysis. </w:t>
      </w:r>
      <w:r w:rsidRPr="00461C57">
        <w:rPr>
          <w:rFonts w:eastAsia="Times New Roman"/>
          <w:i/>
          <w:noProof/>
          <w:lang w:bidi="ar-SA"/>
        </w:rPr>
        <w:t>Clin Infect Dis</w:t>
      </w:r>
      <w:r w:rsidRPr="00461C57">
        <w:rPr>
          <w:rFonts w:eastAsia="Times New Roman"/>
          <w:noProof/>
          <w:lang w:bidi="ar-SA"/>
        </w:rPr>
        <w:t>. 2015;60:1120-7; PMCID: PMC4366582.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104.</w:t>
      </w:r>
      <w:r w:rsidRPr="00461C57">
        <w:rPr>
          <w:rFonts w:eastAsia="Times New Roman"/>
          <w:noProof/>
          <w:lang w:bidi="ar-SA"/>
        </w:rPr>
        <w:tab/>
        <w:t xml:space="preserve">Conway DP, Holt M, Couldwell DL, Smith DE, Davies SC, McNulty A, Keen P, Cunningham P, Guy R, on behalf of the Sydney Rapid HIVTS. Barriers to HIV testing and characteristics associated with never testing among gay and bisexual men attending sexual health clinics in Sydney. </w:t>
      </w:r>
      <w:r w:rsidRPr="00461C57">
        <w:rPr>
          <w:rFonts w:eastAsia="Times New Roman"/>
          <w:i/>
          <w:noProof/>
          <w:lang w:bidi="ar-SA"/>
        </w:rPr>
        <w:t>Journal of the International AIDS Society</w:t>
      </w:r>
      <w:r w:rsidRPr="00461C57">
        <w:rPr>
          <w:rFonts w:eastAsia="Times New Roman"/>
          <w:noProof/>
          <w:lang w:bidi="ar-SA"/>
        </w:rPr>
        <w:t>. 2015;18:20221.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105.</w:t>
      </w:r>
      <w:r w:rsidRPr="00461C57">
        <w:rPr>
          <w:rFonts w:eastAsia="Times New Roman"/>
          <w:noProof/>
          <w:lang w:bidi="ar-SA"/>
        </w:rPr>
        <w:tab/>
        <w:t xml:space="preserve">Deblonde J, De Koker P, Hamers F, Fontaine JC, Luchters S, Temmerman M. Barriers to HIV testing in Europe: a systematic review. </w:t>
      </w:r>
      <w:r w:rsidRPr="00461C57">
        <w:rPr>
          <w:rFonts w:eastAsia="Times New Roman"/>
          <w:i/>
          <w:noProof/>
          <w:lang w:bidi="ar-SA"/>
        </w:rPr>
        <w:t>European Journal of Public Health</w:t>
      </w:r>
      <w:r w:rsidRPr="00461C57">
        <w:rPr>
          <w:rFonts w:eastAsia="Times New Roman"/>
          <w:noProof/>
          <w:lang w:bidi="ar-SA"/>
        </w:rPr>
        <w:t>. 2010;20:422-32.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106.</w:t>
      </w:r>
      <w:r w:rsidRPr="00461C57">
        <w:rPr>
          <w:rFonts w:eastAsia="Times New Roman"/>
          <w:noProof/>
          <w:lang w:bidi="ar-SA"/>
        </w:rPr>
        <w:tab/>
        <w:t xml:space="preserve">Lippman SA, Moran L, Sevelius J, Castillo LS, Ventura A, Treves-Kagan S, Buchbinder S. Acceptability and Feasibility of HIV Self-Testing Among Transgender Women in San Francisco: A Mixed Methods Pilot Study. </w:t>
      </w:r>
      <w:r w:rsidRPr="00461C57">
        <w:rPr>
          <w:rFonts w:eastAsia="Times New Roman"/>
          <w:i/>
          <w:noProof/>
          <w:lang w:bidi="ar-SA"/>
        </w:rPr>
        <w:t>AIDS Behav</w:t>
      </w:r>
      <w:r w:rsidRPr="00461C57">
        <w:rPr>
          <w:rFonts w:eastAsia="Times New Roman"/>
          <w:noProof/>
          <w:lang w:bidi="ar-SA"/>
        </w:rPr>
        <w:t>. 2016;20:928-38; PMCID: PMC4799740.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107.</w:t>
      </w:r>
      <w:r w:rsidRPr="00461C57">
        <w:rPr>
          <w:rFonts w:eastAsia="Times New Roman"/>
          <w:noProof/>
          <w:lang w:bidi="ar-SA"/>
        </w:rPr>
        <w:tab/>
        <w:t xml:space="preserve">de la Fuente L, Rosales-Statkus ME, Hoyos J, Pulido J, Santos S, Bravo MJ, Barrio G, Fernández-Balbuena S, Belza MJ, the Madrid Rapid HIVTG. Are Participants in a Street-Based HIV Testing Program Able to Perform Their Own Rapid Test and Interpret the Results? </w:t>
      </w:r>
      <w:r w:rsidRPr="00461C57">
        <w:rPr>
          <w:rFonts w:eastAsia="Times New Roman"/>
          <w:i/>
          <w:noProof/>
          <w:lang w:bidi="ar-SA"/>
        </w:rPr>
        <w:t>PLoS ONE</w:t>
      </w:r>
      <w:r w:rsidRPr="00461C57">
        <w:rPr>
          <w:rFonts w:eastAsia="Times New Roman"/>
          <w:noProof/>
          <w:lang w:bidi="ar-SA"/>
        </w:rPr>
        <w:t>. 2012;7:e46555.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108.</w:t>
      </w:r>
      <w:r w:rsidRPr="00461C57">
        <w:rPr>
          <w:rFonts w:eastAsia="Times New Roman"/>
          <w:noProof/>
          <w:lang w:bidi="ar-SA"/>
        </w:rPr>
        <w:tab/>
        <w:t xml:space="preserve">Bustamante MJ, Konda KA, Joseph Davey D, Leon SR, Calvo GM, Salvatierra J, Brown B, Caceres CF, Klausner JD. HIV self-testing in Peru: questionable availability, high acceptability but potential low linkage to care among men who have sex with men and transgender women. </w:t>
      </w:r>
      <w:r w:rsidRPr="00461C57">
        <w:rPr>
          <w:rFonts w:eastAsia="Times New Roman"/>
          <w:i/>
          <w:noProof/>
          <w:lang w:bidi="ar-SA"/>
        </w:rPr>
        <w:t>Int J STD AIDS</w:t>
      </w:r>
      <w:r w:rsidRPr="00461C57">
        <w:rPr>
          <w:rFonts w:eastAsia="Times New Roman"/>
          <w:noProof/>
          <w:lang w:bidi="ar-SA"/>
        </w:rPr>
        <w:t>. 2017;28:133-7.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109.</w:t>
      </w:r>
      <w:r w:rsidRPr="00461C57">
        <w:rPr>
          <w:rFonts w:eastAsia="Times New Roman"/>
          <w:noProof/>
          <w:lang w:bidi="ar-SA"/>
        </w:rPr>
        <w:tab/>
        <w:t xml:space="preserve">Tao J, Li MY, Qian HZ, Wang LJ, Zhang Z, Ding HF, Ji YC, Li DL, Xiao D, Hazlitt M, Vermund SH, Xiu X, Bao Y. Home-based HIV testing for men who have sex with men in China: a novel community-based partnership to complement government programs. </w:t>
      </w:r>
      <w:r w:rsidRPr="00461C57">
        <w:rPr>
          <w:rFonts w:eastAsia="Times New Roman"/>
          <w:i/>
          <w:noProof/>
          <w:lang w:bidi="ar-SA"/>
        </w:rPr>
        <w:t>PLoS ONE</w:t>
      </w:r>
      <w:r w:rsidRPr="00461C57">
        <w:rPr>
          <w:rFonts w:eastAsia="Times New Roman"/>
          <w:noProof/>
          <w:lang w:bidi="ar-SA"/>
        </w:rPr>
        <w:t>. 2014;9:e102812; PMCID: PMC4106852.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110.</w:t>
      </w:r>
      <w:r w:rsidRPr="00461C57">
        <w:rPr>
          <w:rFonts w:eastAsia="Times New Roman"/>
          <w:noProof/>
          <w:lang w:bidi="ar-SA"/>
        </w:rPr>
        <w:tab/>
        <w:t xml:space="preserve">Krause J, Subklew-Sehume F, Kenyon C, Colebunders R. Acceptability of HIV self-testing: a systematic literature review. </w:t>
      </w:r>
      <w:r w:rsidRPr="00461C57">
        <w:rPr>
          <w:rFonts w:eastAsia="Times New Roman"/>
          <w:i/>
          <w:noProof/>
          <w:lang w:bidi="ar-SA"/>
        </w:rPr>
        <w:t>BMC Public Health</w:t>
      </w:r>
      <w:r w:rsidRPr="00461C57">
        <w:rPr>
          <w:rFonts w:eastAsia="Times New Roman"/>
          <w:noProof/>
          <w:lang w:bidi="ar-SA"/>
        </w:rPr>
        <w:t>. 2013;13:735; PMCID: PMC3750621.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111.</w:t>
      </w:r>
      <w:r w:rsidRPr="00461C57">
        <w:rPr>
          <w:rFonts w:eastAsia="Times New Roman"/>
          <w:noProof/>
          <w:lang w:bidi="ar-SA"/>
        </w:rPr>
        <w:tab/>
        <w:t xml:space="preserve">Figueroa C, Johnson C, Verster A, Baggaley R. Attitudes and Acceptability on HIV Self-testing Among Key Populations: A Literature Review. </w:t>
      </w:r>
      <w:r w:rsidRPr="00461C57">
        <w:rPr>
          <w:rFonts w:eastAsia="Times New Roman"/>
          <w:i/>
          <w:noProof/>
          <w:lang w:bidi="ar-SA"/>
        </w:rPr>
        <w:t>AIDS Behav</w:t>
      </w:r>
      <w:r w:rsidRPr="00461C57">
        <w:rPr>
          <w:rFonts w:eastAsia="Times New Roman"/>
          <w:noProof/>
          <w:lang w:bidi="ar-SA"/>
        </w:rPr>
        <w:t>. 2015;19:1949-65; PMCID: PMC4598350.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112.</w:t>
      </w:r>
      <w:r w:rsidRPr="00461C57">
        <w:rPr>
          <w:rFonts w:eastAsia="Times New Roman"/>
          <w:noProof/>
          <w:lang w:bidi="ar-SA"/>
        </w:rPr>
        <w:tab/>
        <w:t xml:space="preserve">Witzel TC, Rodger AJ, Burns FM, Rhodes T, Weatherburn P. HIV Self-Testing among Men Who Have Sex with Men (MSM) in the UK: A Qualitative Study of Barriers and Facilitators, Intervention Preferences and Perceived Impacts. </w:t>
      </w:r>
      <w:r w:rsidRPr="00461C57">
        <w:rPr>
          <w:rFonts w:eastAsia="Times New Roman"/>
          <w:i/>
          <w:noProof/>
          <w:lang w:bidi="ar-SA"/>
        </w:rPr>
        <w:t>PLoS ONE</w:t>
      </w:r>
      <w:r w:rsidRPr="00461C57">
        <w:rPr>
          <w:rFonts w:eastAsia="Times New Roman"/>
          <w:noProof/>
          <w:lang w:bidi="ar-SA"/>
        </w:rPr>
        <w:t>. 2016;11:e0162713.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113.</w:t>
      </w:r>
      <w:r w:rsidRPr="00461C57">
        <w:rPr>
          <w:rFonts w:eastAsia="Times New Roman"/>
          <w:noProof/>
          <w:lang w:bidi="ar-SA"/>
        </w:rPr>
        <w:tab/>
        <w:t xml:space="preserve">Johnson C, Kennedy C, Fonner V, Siegfried N, Figueroa C, Dalal S, Sands A, Baggaley R. Examining the effects of HIV self-testing compared to standard HIV testing services: a systematic review and meta-analysis. </w:t>
      </w:r>
      <w:r w:rsidRPr="00461C57">
        <w:rPr>
          <w:rFonts w:eastAsia="Times New Roman"/>
          <w:i/>
          <w:noProof/>
          <w:lang w:bidi="ar-SA"/>
        </w:rPr>
        <w:t>JIAS</w:t>
      </w:r>
      <w:r w:rsidRPr="00461C57">
        <w:rPr>
          <w:rFonts w:eastAsia="Times New Roman"/>
          <w:noProof/>
          <w:lang w:bidi="ar-SA"/>
        </w:rPr>
        <w:t>. 2017;20:21594.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114.</w:t>
      </w:r>
      <w:r w:rsidRPr="00461C57">
        <w:rPr>
          <w:rFonts w:eastAsia="Times New Roman"/>
          <w:noProof/>
          <w:lang w:bidi="ar-SA"/>
        </w:rPr>
        <w:tab/>
        <w:t xml:space="preserve">Shih SL, Graseck AS, Secura GM, Peipert JF. Screening for STIs at Home or in the Clinic? </w:t>
      </w:r>
      <w:r w:rsidRPr="00461C57">
        <w:rPr>
          <w:rFonts w:eastAsia="Times New Roman"/>
          <w:i/>
          <w:noProof/>
          <w:lang w:bidi="ar-SA"/>
        </w:rPr>
        <w:t>Curr Opin Infect Dis</w:t>
      </w:r>
      <w:r w:rsidRPr="00461C57">
        <w:rPr>
          <w:rFonts w:eastAsia="Times New Roman"/>
          <w:noProof/>
          <w:lang w:bidi="ar-SA"/>
        </w:rPr>
        <w:t>. 2011;24:78-84.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115.</w:t>
      </w:r>
      <w:r w:rsidRPr="00461C57">
        <w:rPr>
          <w:rFonts w:eastAsia="Times New Roman"/>
          <w:noProof/>
          <w:lang w:bidi="ar-SA"/>
        </w:rPr>
        <w:tab/>
        <w:t xml:space="preserve">Neumann MS, Sogolow E. Replicating effective programs: HIV/AIDS prevention technology transfer. </w:t>
      </w:r>
      <w:r w:rsidRPr="00461C57">
        <w:rPr>
          <w:rFonts w:eastAsia="Times New Roman"/>
          <w:i/>
          <w:noProof/>
          <w:lang w:bidi="ar-SA"/>
        </w:rPr>
        <w:t>AIDS Education &amp; Prevention</w:t>
      </w:r>
      <w:r w:rsidRPr="00461C57">
        <w:rPr>
          <w:rFonts w:eastAsia="Times New Roman"/>
          <w:noProof/>
          <w:lang w:bidi="ar-SA"/>
        </w:rPr>
        <w:t>. 2000;12:35-48.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116.</w:t>
      </w:r>
      <w:r w:rsidRPr="00461C57">
        <w:rPr>
          <w:rFonts w:eastAsia="Times New Roman"/>
          <w:noProof/>
          <w:lang w:bidi="ar-SA"/>
        </w:rPr>
        <w:tab/>
        <w:t xml:space="preserve">Wilson MG, Rourke SB, Lavis JN, Bacon J, Travers R. Community capacity to acquire, assess, adapt, and apply research evidence: a survey of Ontario's HIV/AIDS sector. </w:t>
      </w:r>
      <w:r w:rsidRPr="00461C57">
        <w:rPr>
          <w:rFonts w:eastAsia="Times New Roman"/>
          <w:i/>
          <w:noProof/>
          <w:lang w:bidi="ar-SA"/>
        </w:rPr>
        <w:t>Implement Sci</w:t>
      </w:r>
      <w:r w:rsidRPr="00461C57">
        <w:rPr>
          <w:rFonts w:eastAsia="Times New Roman"/>
          <w:noProof/>
          <w:lang w:bidi="ar-SA"/>
        </w:rPr>
        <w:t>. 2011;6:54; PMCID: PMC3123230.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117.</w:t>
      </w:r>
      <w:r w:rsidRPr="00461C57">
        <w:rPr>
          <w:rFonts w:eastAsia="Times New Roman"/>
          <w:noProof/>
          <w:lang w:bidi="ar-SA"/>
        </w:rPr>
        <w:tab/>
        <w:t xml:space="preserve">Leeman J, Calancie L, Hartman MA, Escoffery CT, Herrmann AK, Tague LE, Moore AA, Wilson KM, Schreiner M, Samuel-Hodge C. What strategies are used to build practitioners' capacity to implement community-based interventions and are they effective?: a systematic review. </w:t>
      </w:r>
      <w:r w:rsidRPr="00461C57">
        <w:rPr>
          <w:rFonts w:eastAsia="Times New Roman"/>
          <w:i/>
          <w:noProof/>
          <w:lang w:bidi="ar-SA"/>
        </w:rPr>
        <w:t>Implement Sci</w:t>
      </w:r>
      <w:r w:rsidRPr="00461C57">
        <w:rPr>
          <w:rFonts w:eastAsia="Times New Roman"/>
          <w:noProof/>
          <w:lang w:bidi="ar-SA"/>
        </w:rPr>
        <w:t>. 2015;10:80; PMCID: PMC4449971.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118.</w:t>
      </w:r>
      <w:r w:rsidRPr="00461C57">
        <w:rPr>
          <w:rFonts w:eastAsia="Times New Roman"/>
          <w:noProof/>
          <w:lang w:bidi="ar-SA"/>
        </w:rPr>
        <w:tab/>
        <w:t xml:space="preserve">Bauer MS, Damschroder L, Hagedorn H, Smith J, Kilbourne AM. An introduction to implementation science for the non-specialist. </w:t>
      </w:r>
      <w:r w:rsidRPr="00461C57">
        <w:rPr>
          <w:rFonts w:eastAsia="Times New Roman"/>
          <w:i/>
          <w:noProof/>
          <w:lang w:bidi="ar-SA"/>
        </w:rPr>
        <w:t>BMC Psychol</w:t>
      </w:r>
      <w:r w:rsidRPr="00461C57">
        <w:rPr>
          <w:rFonts w:eastAsia="Times New Roman"/>
          <w:noProof/>
          <w:lang w:bidi="ar-SA"/>
        </w:rPr>
        <w:t>. 2015;3:32; PMCID: PMC4573926.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119.</w:t>
      </w:r>
      <w:r w:rsidRPr="00461C57">
        <w:rPr>
          <w:rFonts w:eastAsia="Times New Roman"/>
          <w:noProof/>
          <w:lang w:bidi="ar-SA"/>
        </w:rPr>
        <w:tab/>
        <w:t xml:space="preserve">National Institutes of Health. Research methods resource: Group- or cluster-randomized trials (GRTs) Bethesda, MD: National Institutes of Health; 2017 [12 December 2017]. Available from: </w:t>
      </w:r>
      <w:hyperlink r:id="rId19" w:history="1">
        <w:r w:rsidRPr="00461C57">
          <w:rPr>
            <w:rFonts w:eastAsia="Times New Roman"/>
            <w:noProof/>
            <w:color w:val="0563C1"/>
            <w:u w:val="single"/>
            <w:lang w:bidi="ar-SA"/>
          </w:rPr>
          <w:t>https://researchmethodsresources.nih.gov/grt.aspx</w:t>
        </w:r>
      </w:hyperlink>
      <w:r w:rsidRPr="00461C57">
        <w:rPr>
          <w:rFonts w:eastAsia="Times New Roman"/>
          <w:noProof/>
          <w:lang w:bidi="ar-SA"/>
        </w:rPr>
        <w:t>.</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120.</w:t>
      </w:r>
      <w:r w:rsidRPr="00461C57">
        <w:rPr>
          <w:rFonts w:eastAsia="Times New Roman"/>
          <w:noProof/>
          <w:lang w:bidi="ar-SA"/>
        </w:rPr>
        <w:tab/>
        <w:t>Murray DM. Design and analysis of group-randomized trials. New York: Oxford University Press; 1998. xi, 467 p. p.</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121.</w:t>
      </w:r>
      <w:r w:rsidRPr="00461C57">
        <w:rPr>
          <w:rFonts w:eastAsia="Times New Roman"/>
          <w:noProof/>
          <w:lang w:bidi="ar-SA"/>
        </w:rPr>
        <w:tab/>
        <w:t xml:space="preserve">Brown CH, Wang W, Kellam SG, Muthen BO, Petras H, Toyinbo P, Poduska J, Ialongo N, Wyman PA, Chamberlain P, Sloboda Z, MacKinnon DP, Windham A, Prevention S, Methodology G. Methods for testing theory and evaluating impact in randomized field trials: Intent-to-treat analyses for integrating the perspectives of person, place, and time. </w:t>
      </w:r>
      <w:r w:rsidRPr="00461C57">
        <w:rPr>
          <w:rFonts w:eastAsia="Times New Roman"/>
          <w:i/>
          <w:noProof/>
          <w:lang w:bidi="ar-SA"/>
        </w:rPr>
        <w:t>Drug Alcohol Depend</w:t>
      </w:r>
      <w:r w:rsidRPr="00461C57">
        <w:rPr>
          <w:rFonts w:eastAsia="Times New Roman"/>
          <w:noProof/>
          <w:lang w:bidi="ar-SA"/>
        </w:rPr>
        <w:t>. 2008;95 Suppl 1:S74-S104; PMCID: PMC2560173.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122.</w:t>
      </w:r>
      <w:r w:rsidRPr="00461C57">
        <w:rPr>
          <w:rFonts w:eastAsia="Times New Roman"/>
          <w:noProof/>
          <w:lang w:bidi="ar-SA"/>
        </w:rPr>
        <w:tab/>
        <w:t xml:space="preserve">Vermund SH, Fidler SJ, Ayles H, Beyers N, Hayes RJ. Can combination prevention strategies reduce HIV transmission in generalized epidemic settings in Africa? The HPTN 071 (PopART) study plan in South Africa and Zambia. </w:t>
      </w:r>
      <w:r w:rsidRPr="00461C57">
        <w:rPr>
          <w:rFonts w:eastAsia="Times New Roman"/>
          <w:i/>
          <w:noProof/>
          <w:lang w:bidi="ar-SA"/>
        </w:rPr>
        <w:t>J Acquir Immune Defic Syndr</w:t>
      </w:r>
      <w:r w:rsidRPr="00461C57">
        <w:rPr>
          <w:rFonts w:eastAsia="Times New Roman"/>
          <w:noProof/>
          <w:lang w:bidi="ar-SA"/>
        </w:rPr>
        <w:t>. 2013;63 Suppl 2:S221-7; PMCID: PMC3739051.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123.</w:t>
      </w:r>
      <w:r w:rsidRPr="00461C57">
        <w:rPr>
          <w:rFonts w:eastAsia="Times New Roman"/>
          <w:noProof/>
          <w:lang w:bidi="ar-SA"/>
        </w:rPr>
        <w:tab/>
        <w:t xml:space="preserve">Coates TJ, Kulich M, Celentano DD, Zelaya CE, Chariyalertsak S, Chingono A, Gray G, Mbwambo JKK, Morin SF, Richter L, Sweat M, van Rooyen H, McGrath N, Fiamma A, Laeyendecker O, Piwowar-Manning E, Szekeres G, Donnell D, Eshleman SH. Effect of community-based voluntary counselling and testing on HIV incidence and social and behavioural outcomes (NIMH Project Accept; HPTN 043): a cluster-randomised trial. </w:t>
      </w:r>
      <w:r w:rsidRPr="00461C57">
        <w:rPr>
          <w:rFonts w:eastAsia="Times New Roman"/>
          <w:i/>
          <w:noProof/>
          <w:lang w:bidi="ar-SA"/>
        </w:rPr>
        <w:t>The Lancet Global Health</w:t>
      </w:r>
      <w:r w:rsidRPr="00461C57">
        <w:rPr>
          <w:rFonts w:eastAsia="Times New Roman"/>
          <w:noProof/>
          <w:lang w:bidi="ar-SA"/>
        </w:rPr>
        <w:t>. 2014;2:e267-e77.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124.</w:t>
      </w:r>
      <w:r w:rsidRPr="00461C57">
        <w:rPr>
          <w:rFonts w:eastAsia="Times New Roman"/>
          <w:noProof/>
          <w:lang w:bidi="ar-SA"/>
        </w:rPr>
        <w:tab/>
        <w:t xml:space="preserve">Glassman JR, Potter SC, Baumler ER, Coyle KK. Estimates of Intraclass Correlation Coefficients From Longitudinal Group-Randomized Trials of Adolescent HIV/STI/Pregnancy Prevention Programs. </w:t>
      </w:r>
      <w:r w:rsidRPr="00461C57">
        <w:rPr>
          <w:rFonts w:eastAsia="Times New Roman"/>
          <w:i/>
          <w:noProof/>
          <w:lang w:bidi="ar-SA"/>
        </w:rPr>
        <w:t>Health Education &amp; Behavior</w:t>
      </w:r>
      <w:r w:rsidRPr="00461C57">
        <w:rPr>
          <w:rFonts w:eastAsia="Times New Roman"/>
          <w:noProof/>
          <w:lang w:bidi="ar-SA"/>
        </w:rPr>
        <w:t>. 2015;42:545-53.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125.</w:t>
      </w:r>
      <w:r w:rsidRPr="00461C57">
        <w:rPr>
          <w:rFonts w:eastAsia="Times New Roman"/>
          <w:noProof/>
          <w:lang w:bidi="ar-SA"/>
        </w:rPr>
        <w:tab/>
        <w:t xml:space="preserve">Witte SS, Wu E, El-Bassel N, Hunt T, Gilbert L, Medina KP, Chang M, Kelsey R, Rowe J, Remien R. Implementation of a couple-based HIV prevention program: a cluster randomized trial comparing manual versus Web-based approaches. </w:t>
      </w:r>
      <w:r w:rsidRPr="00461C57">
        <w:rPr>
          <w:rFonts w:eastAsia="Times New Roman"/>
          <w:i/>
          <w:noProof/>
          <w:lang w:bidi="ar-SA"/>
        </w:rPr>
        <w:t>Implement Sci</w:t>
      </w:r>
      <w:r w:rsidRPr="00461C57">
        <w:rPr>
          <w:rFonts w:eastAsia="Times New Roman"/>
          <w:noProof/>
          <w:lang w:bidi="ar-SA"/>
        </w:rPr>
        <w:t>. 2014;9:116; PMCID: PMC4172848.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126.</w:t>
      </w:r>
      <w:r w:rsidRPr="00461C57">
        <w:rPr>
          <w:rFonts w:eastAsia="Times New Roman"/>
          <w:noProof/>
          <w:lang w:bidi="ar-SA"/>
        </w:rPr>
        <w:tab/>
        <w:t xml:space="preserve">Durlak JA, DuPre EP. Implementation matters: a review of research on the influence of implementation on program outcomes and the factors affecting implementation. </w:t>
      </w:r>
      <w:r w:rsidRPr="00461C57">
        <w:rPr>
          <w:rFonts w:eastAsia="Times New Roman"/>
          <w:i/>
          <w:noProof/>
          <w:lang w:bidi="ar-SA"/>
        </w:rPr>
        <w:t>Am J Community Psychol</w:t>
      </w:r>
      <w:r w:rsidRPr="00461C57">
        <w:rPr>
          <w:rFonts w:eastAsia="Times New Roman"/>
          <w:noProof/>
          <w:lang w:bidi="ar-SA"/>
        </w:rPr>
        <w:t>. 2008;41:327-50.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127.</w:t>
      </w:r>
      <w:r w:rsidRPr="00461C57">
        <w:rPr>
          <w:rFonts w:eastAsia="Times New Roman"/>
          <w:noProof/>
          <w:lang w:bidi="ar-SA"/>
        </w:rPr>
        <w:tab/>
        <w:t xml:space="preserve">Baker TB, Gustafson DH, Shah D. How can research keep up with eHealth? Ten strategies for increasing the timeliness and usefulness of eHealth research. </w:t>
      </w:r>
      <w:r w:rsidRPr="00461C57">
        <w:rPr>
          <w:rFonts w:eastAsia="Times New Roman"/>
          <w:i/>
          <w:noProof/>
          <w:lang w:bidi="ar-SA"/>
        </w:rPr>
        <w:t>J Med Internet Res</w:t>
      </w:r>
      <w:r w:rsidRPr="00461C57">
        <w:rPr>
          <w:rFonts w:eastAsia="Times New Roman"/>
          <w:noProof/>
          <w:lang w:bidi="ar-SA"/>
        </w:rPr>
        <w:t>. 2014;16:e36; PMCID: PMC3961695.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128.</w:t>
      </w:r>
      <w:r w:rsidRPr="00461C57">
        <w:rPr>
          <w:rFonts w:eastAsia="Times New Roman"/>
          <w:noProof/>
          <w:lang w:bidi="ar-SA"/>
        </w:rPr>
        <w:tab/>
        <w:t xml:space="preserve">Murray E, Burns J, May C, Finch T, O'Donnell C, Wallace P, Mair F. Why is it difficult to implement e-health initiatives? A qualitative study. </w:t>
      </w:r>
      <w:r w:rsidRPr="00461C57">
        <w:rPr>
          <w:rFonts w:eastAsia="Times New Roman"/>
          <w:i/>
          <w:noProof/>
          <w:lang w:bidi="ar-SA"/>
        </w:rPr>
        <w:t>Implement Sci</w:t>
      </w:r>
      <w:r w:rsidRPr="00461C57">
        <w:rPr>
          <w:rFonts w:eastAsia="Times New Roman"/>
          <w:noProof/>
          <w:lang w:bidi="ar-SA"/>
        </w:rPr>
        <w:t>. 2011;6:6; PMCID: PMC3038974.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129.</w:t>
      </w:r>
      <w:r w:rsidRPr="00461C57">
        <w:rPr>
          <w:rFonts w:eastAsia="Times New Roman"/>
          <w:noProof/>
          <w:lang w:bidi="ar-SA"/>
        </w:rPr>
        <w:tab/>
        <w:t xml:space="preserve">Palinkas LA, Holloway IW, Rice E, Brown CH, Valente TW, Chamberlain P. Influence network linkages across implementation strategy conditions in a randomized controlled trial of two strategies for scaling up evidence-based practices in public youth-serving systems. </w:t>
      </w:r>
      <w:r w:rsidRPr="00461C57">
        <w:rPr>
          <w:rFonts w:eastAsia="Times New Roman"/>
          <w:i/>
          <w:noProof/>
          <w:lang w:bidi="ar-SA"/>
        </w:rPr>
        <w:t>Implement Sci</w:t>
      </w:r>
      <w:r w:rsidRPr="00461C57">
        <w:rPr>
          <w:rFonts w:eastAsia="Times New Roman"/>
          <w:noProof/>
          <w:lang w:bidi="ar-SA"/>
        </w:rPr>
        <w:t>. 2013;8:133; PMCID: 3930152.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130.</w:t>
      </w:r>
      <w:r w:rsidRPr="00461C57">
        <w:rPr>
          <w:rFonts w:eastAsia="Times New Roman"/>
          <w:noProof/>
          <w:lang w:bidi="ar-SA"/>
        </w:rPr>
        <w:tab/>
        <w:t xml:space="preserve">Clerkin EM, Newcomb ME, Mustanski B. Unpacking the racial disparity in HIV rates: the effect of race on risky sexual behavior among Black young men who have sex with men (YMSM). </w:t>
      </w:r>
      <w:r w:rsidRPr="00461C57">
        <w:rPr>
          <w:rFonts w:eastAsia="Times New Roman"/>
          <w:i/>
          <w:noProof/>
          <w:lang w:bidi="ar-SA"/>
        </w:rPr>
        <w:t>J Behav Med</w:t>
      </w:r>
      <w:r w:rsidRPr="00461C57">
        <w:rPr>
          <w:rFonts w:eastAsia="Times New Roman"/>
          <w:noProof/>
          <w:lang w:bidi="ar-SA"/>
        </w:rPr>
        <w:t>. 2011;34:237-43; PMCID: Not relevant to NIH public access policy.</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131.</w:t>
      </w:r>
      <w:r w:rsidRPr="00461C57">
        <w:rPr>
          <w:rFonts w:eastAsia="Times New Roman"/>
          <w:noProof/>
          <w:lang w:bidi="ar-SA"/>
        </w:rPr>
        <w:tab/>
        <w:t xml:space="preserve">Mustanski B, Newcomb ME, Clerkin EM. Relationship characteristics and sexual risk-taking in young men who have sex with men. </w:t>
      </w:r>
      <w:r w:rsidRPr="00461C57">
        <w:rPr>
          <w:rFonts w:eastAsia="Times New Roman"/>
          <w:i/>
          <w:noProof/>
          <w:lang w:bidi="ar-SA"/>
        </w:rPr>
        <w:t>Health Psychology</w:t>
      </w:r>
      <w:r w:rsidRPr="00461C57">
        <w:rPr>
          <w:rFonts w:eastAsia="Times New Roman"/>
          <w:noProof/>
          <w:lang w:bidi="ar-SA"/>
        </w:rPr>
        <w:t>. 2011;30:597-605; PMCID: PMC3184611.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132.</w:t>
      </w:r>
      <w:r w:rsidRPr="00461C57">
        <w:rPr>
          <w:rFonts w:eastAsia="Times New Roman"/>
          <w:noProof/>
          <w:lang w:bidi="ar-SA"/>
        </w:rPr>
        <w:tab/>
        <w:t xml:space="preserve">Newcomb ME, Clerkin EM, Mustanski B. Sensation seeking moderates the effects of alcohol and drug use prior to sex on sexual risk in young men who have sex with men. </w:t>
      </w:r>
      <w:r w:rsidRPr="00461C57">
        <w:rPr>
          <w:rFonts w:eastAsia="Times New Roman"/>
          <w:i/>
          <w:noProof/>
          <w:lang w:bidi="ar-SA"/>
        </w:rPr>
        <w:t>AIDS Behav</w:t>
      </w:r>
      <w:r w:rsidRPr="00461C57">
        <w:rPr>
          <w:rFonts w:eastAsia="Times New Roman"/>
          <w:noProof/>
          <w:lang w:bidi="ar-SA"/>
        </w:rPr>
        <w:t>. 2011;15:565-75; PMCID: Not relevant to NIH public access policy.</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133.</w:t>
      </w:r>
      <w:r w:rsidRPr="00461C57">
        <w:rPr>
          <w:rFonts w:eastAsia="Times New Roman"/>
          <w:noProof/>
          <w:lang w:bidi="ar-SA"/>
        </w:rPr>
        <w:tab/>
        <w:t xml:space="preserve">Liu RT, Mustanski B. Suicidal ideation and self-harm in lesbian, gay, bisexual, and transgender youth. </w:t>
      </w:r>
      <w:r w:rsidRPr="00461C57">
        <w:rPr>
          <w:rFonts w:eastAsia="Times New Roman"/>
          <w:i/>
          <w:noProof/>
          <w:lang w:bidi="ar-SA"/>
        </w:rPr>
        <w:t>Am J Prev Med</w:t>
      </w:r>
      <w:r w:rsidRPr="00461C57">
        <w:rPr>
          <w:rFonts w:eastAsia="Times New Roman"/>
          <w:noProof/>
          <w:lang w:bidi="ar-SA"/>
        </w:rPr>
        <w:t>. 2012;42:221-8; PMCID: Not relevant to NIH public access policy.</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134.</w:t>
      </w:r>
      <w:r w:rsidRPr="00461C57">
        <w:rPr>
          <w:rFonts w:eastAsia="Times New Roman"/>
          <w:noProof/>
          <w:lang w:bidi="ar-SA"/>
        </w:rPr>
        <w:tab/>
        <w:t xml:space="preserve">Newcomb ME, Ryan DT, Garofalo R, Mustanski B. Race-based sexual stereotypes and their effects on sexual risk behavior in racially diverse young men who have sex with men. </w:t>
      </w:r>
      <w:r w:rsidRPr="00461C57">
        <w:rPr>
          <w:rFonts w:eastAsia="Times New Roman"/>
          <w:i/>
          <w:noProof/>
          <w:lang w:bidi="ar-SA"/>
        </w:rPr>
        <w:t>Arch Sex Behav</w:t>
      </w:r>
      <w:r w:rsidRPr="00461C57">
        <w:rPr>
          <w:rFonts w:eastAsia="Times New Roman"/>
          <w:noProof/>
          <w:lang w:bidi="ar-SA"/>
        </w:rPr>
        <w:t>. 2015;44:1959-68; PMCID: 4561004.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135.</w:t>
      </w:r>
      <w:r w:rsidRPr="00461C57">
        <w:rPr>
          <w:rFonts w:eastAsia="Times New Roman"/>
          <w:noProof/>
          <w:lang w:bidi="ar-SA"/>
        </w:rPr>
        <w:tab/>
        <w:t xml:space="preserve">Reuter T, Newcomb ME, Whitton SW, Mustanski B. Intimate partner violence victimization in LGBT young adults: demographic differences and associations with health behaviors. </w:t>
      </w:r>
      <w:r w:rsidRPr="00461C57">
        <w:rPr>
          <w:rFonts w:eastAsia="Times New Roman"/>
          <w:i/>
          <w:noProof/>
          <w:lang w:bidi="ar-SA"/>
        </w:rPr>
        <w:t>Psychology of Violence</w:t>
      </w:r>
      <w:r w:rsidRPr="00461C57">
        <w:rPr>
          <w:rFonts w:eastAsia="Times New Roman"/>
          <w:noProof/>
          <w:lang w:bidi="ar-SA"/>
        </w:rPr>
        <w:t>. In Press.</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136.</w:t>
      </w:r>
      <w:r w:rsidRPr="00461C57">
        <w:rPr>
          <w:rFonts w:eastAsia="Times New Roman"/>
          <w:noProof/>
          <w:lang w:bidi="ar-SA"/>
        </w:rPr>
        <w:tab/>
        <w:t xml:space="preserve">Garofalo R, Herrick A, Mustanski BS, Donenberg GR. Tip of the iceberg: young men who have sex with men, the Internet, and HIV risk. </w:t>
      </w:r>
      <w:r w:rsidRPr="00461C57">
        <w:rPr>
          <w:rFonts w:eastAsia="Times New Roman"/>
          <w:i/>
          <w:noProof/>
          <w:lang w:bidi="ar-SA"/>
        </w:rPr>
        <w:t>Am J Public Health</w:t>
      </w:r>
      <w:r w:rsidRPr="00461C57">
        <w:rPr>
          <w:rFonts w:eastAsia="Times New Roman"/>
          <w:noProof/>
          <w:lang w:bidi="ar-SA"/>
        </w:rPr>
        <w:t>. 2007;97:1113-7; PMCID: PMC1874202.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137.</w:t>
      </w:r>
      <w:r w:rsidRPr="00461C57">
        <w:rPr>
          <w:rFonts w:eastAsia="Times New Roman"/>
          <w:noProof/>
          <w:lang w:bidi="ar-SA"/>
        </w:rPr>
        <w:tab/>
        <w:t xml:space="preserve">Mustanski B. Are sexual partners met online associated with HIV/STI risk behaviours? Retrospective and daily diary data in conflict. </w:t>
      </w:r>
      <w:r w:rsidRPr="00461C57">
        <w:rPr>
          <w:rFonts w:eastAsia="Times New Roman"/>
          <w:i/>
          <w:noProof/>
          <w:lang w:bidi="ar-SA"/>
        </w:rPr>
        <w:t>AIDS Care</w:t>
      </w:r>
      <w:r w:rsidRPr="00461C57">
        <w:rPr>
          <w:rFonts w:eastAsia="Times New Roman"/>
          <w:noProof/>
          <w:lang w:bidi="ar-SA"/>
        </w:rPr>
        <w:t>. 2007;19:822-7; PMCID: Not relevant to NIH public access policy.</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138.</w:t>
      </w:r>
      <w:r w:rsidRPr="00461C57">
        <w:rPr>
          <w:rFonts w:eastAsia="Times New Roman"/>
          <w:noProof/>
          <w:lang w:bidi="ar-SA"/>
        </w:rPr>
        <w:tab/>
        <w:t xml:space="preserve">Mustanski B, Lyons T, Garcia SC. Internet use and sexual health of young men who have sex with men: a mixed-methods study. </w:t>
      </w:r>
      <w:r w:rsidRPr="00461C57">
        <w:rPr>
          <w:rFonts w:eastAsia="Times New Roman"/>
          <w:i/>
          <w:noProof/>
          <w:lang w:bidi="ar-SA"/>
        </w:rPr>
        <w:t>Arch Sex Behav</w:t>
      </w:r>
      <w:r w:rsidRPr="00461C57">
        <w:rPr>
          <w:rFonts w:eastAsia="Times New Roman"/>
          <w:noProof/>
          <w:lang w:bidi="ar-SA"/>
        </w:rPr>
        <w:t>. 2011;40:289-300; PMCID: PMC2914836.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139.</w:t>
      </w:r>
      <w:r w:rsidRPr="00461C57">
        <w:rPr>
          <w:rFonts w:eastAsia="Times New Roman"/>
          <w:noProof/>
          <w:lang w:bidi="ar-SA"/>
        </w:rPr>
        <w:tab/>
        <w:t xml:space="preserve">Magee JC, Bigelow L, Dehaan S, Mustanski BS. Sexual health information seeking online: a mixed-methods study among lesbian, gay, bisexual, and transgender young people. </w:t>
      </w:r>
      <w:r w:rsidRPr="00461C57">
        <w:rPr>
          <w:rFonts w:eastAsia="Times New Roman"/>
          <w:i/>
          <w:noProof/>
          <w:lang w:bidi="ar-SA"/>
        </w:rPr>
        <w:t>Health Educ Behav</w:t>
      </w:r>
      <w:r w:rsidRPr="00461C57">
        <w:rPr>
          <w:rFonts w:eastAsia="Times New Roman"/>
          <w:noProof/>
          <w:lang w:bidi="ar-SA"/>
        </w:rPr>
        <w:t>. 2012;39:276-89; PMCID: Not relevant to NIH public access policy.</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140.</w:t>
      </w:r>
      <w:r w:rsidRPr="00461C57">
        <w:rPr>
          <w:rFonts w:eastAsia="Times New Roman"/>
          <w:noProof/>
          <w:lang w:bidi="ar-SA"/>
        </w:rPr>
        <w:tab/>
        <w:t xml:space="preserve">DeHaan S, Kuper LE, Magee JC, Bigelow L, Mustanski BS. The interplay between online and offline explorations of identity, relationships, and sex: a mixed-methods study with LGBT youth. </w:t>
      </w:r>
      <w:r w:rsidRPr="00461C57">
        <w:rPr>
          <w:rFonts w:eastAsia="Times New Roman"/>
          <w:i/>
          <w:noProof/>
          <w:lang w:bidi="ar-SA"/>
        </w:rPr>
        <w:t>J Sex Res</w:t>
      </w:r>
      <w:r w:rsidRPr="00461C57">
        <w:rPr>
          <w:rFonts w:eastAsia="Times New Roman"/>
          <w:noProof/>
          <w:lang w:bidi="ar-SA"/>
        </w:rPr>
        <w:t>. 2013;50:421-34; PMCID: Not relevant to NIH public access policy.</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141.</w:t>
      </w:r>
      <w:r w:rsidRPr="00461C57">
        <w:rPr>
          <w:rFonts w:eastAsia="Times New Roman"/>
          <w:noProof/>
          <w:lang w:bidi="ar-SA"/>
        </w:rPr>
        <w:tab/>
        <w:t xml:space="preserve">Ybarra ML, DuBois LZ, Parsons JT, Prescott TL, Mustanski B. Online Focus Groups as an HIV Prevention Program for Gay, Bisexual, and Queer Adolescent Males. </w:t>
      </w:r>
      <w:r w:rsidRPr="00461C57">
        <w:rPr>
          <w:rFonts w:eastAsia="Times New Roman"/>
          <w:i/>
          <w:noProof/>
          <w:lang w:bidi="ar-SA"/>
        </w:rPr>
        <w:t>AIDS Educ Prev</w:t>
      </w:r>
      <w:r w:rsidRPr="00461C57">
        <w:rPr>
          <w:rFonts w:eastAsia="Times New Roman"/>
          <w:noProof/>
          <w:lang w:bidi="ar-SA"/>
        </w:rPr>
        <w:t>. 2014;26:554-64; PMCID: PMC4379702.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142.</w:t>
      </w:r>
      <w:r w:rsidRPr="00461C57">
        <w:rPr>
          <w:rFonts w:eastAsia="Times New Roman"/>
          <w:noProof/>
          <w:lang w:bidi="ar-SA"/>
        </w:rPr>
        <w:tab/>
        <w:t xml:space="preserve">Mustanski B, Greene GJ, Ryan D, Whitton SW. Feasibility, acceptability, and initial efficacy of an online sexual health promotion program for LGBT youth: the Queer Sex Ed intervention. </w:t>
      </w:r>
      <w:r w:rsidRPr="00461C57">
        <w:rPr>
          <w:rFonts w:eastAsia="Times New Roman"/>
          <w:i/>
          <w:noProof/>
          <w:lang w:bidi="ar-SA"/>
        </w:rPr>
        <w:t>J Sex Res</w:t>
      </w:r>
      <w:r w:rsidRPr="00461C57">
        <w:rPr>
          <w:rFonts w:eastAsia="Times New Roman"/>
          <w:noProof/>
          <w:lang w:bidi="ar-SA"/>
        </w:rPr>
        <w:t>. 2015;52:220-30; PMCID: Not relevant to NIH public access policy.</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143.</w:t>
      </w:r>
      <w:r w:rsidRPr="00461C57">
        <w:rPr>
          <w:rFonts w:eastAsia="Times New Roman"/>
          <w:noProof/>
          <w:lang w:bidi="ar-SA"/>
        </w:rPr>
        <w:tab/>
        <w:t xml:space="preserve">Newcomb ME, Swann G, Mohr D, Mustanski B. Do Diary Studies Cause Behavior Change? An Examination of Reactivity in Sexual Risk and Substance Use in Young Men Who Have Sex with Men. </w:t>
      </w:r>
      <w:r w:rsidRPr="00461C57">
        <w:rPr>
          <w:rFonts w:eastAsia="Times New Roman"/>
          <w:i/>
          <w:noProof/>
          <w:lang w:bidi="ar-SA"/>
        </w:rPr>
        <w:t>AIDS Behav</w:t>
      </w:r>
      <w:r w:rsidRPr="00461C57">
        <w:rPr>
          <w:rFonts w:eastAsia="Times New Roman"/>
          <w:noProof/>
          <w:lang w:bidi="ar-SA"/>
        </w:rPr>
        <w:t>. 2018.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144.</w:t>
      </w:r>
      <w:r w:rsidRPr="00461C57">
        <w:rPr>
          <w:rFonts w:eastAsia="Times New Roman"/>
          <w:noProof/>
          <w:lang w:bidi="ar-SA"/>
        </w:rPr>
        <w:tab/>
        <w:t>Mustanski B. A pragmatic trial of an adaptive eHealth HIV prevention program for diverse adolescent MSM (1U01MD011281). National Institute on Minority Health and Health Disparities; 2016-2021.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145.</w:t>
      </w:r>
      <w:r w:rsidRPr="00461C57">
        <w:rPr>
          <w:rFonts w:eastAsia="Times New Roman"/>
          <w:noProof/>
          <w:lang w:bidi="ar-SA"/>
        </w:rPr>
        <w:tab/>
        <w:t xml:space="preserve">Ybarra ML, Prescott TL, Philips GL, 2nd, Bull SS, Parsons JT, Mustanski B. Iteratively developing an mHealth HIV orevention program for sexual minority adolescent men. </w:t>
      </w:r>
      <w:r w:rsidRPr="00461C57">
        <w:rPr>
          <w:rFonts w:eastAsia="Times New Roman"/>
          <w:i/>
          <w:noProof/>
          <w:lang w:bidi="ar-SA"/>
        </w:rPr>
        <w:t>AIDS Behav</w:t>
      </w:r>
      <w:r w:rsidRPr="00461C57">
        <w:rPr>
          <w:rFonts w:eastAsia="Times New Roman"/>
          <w:noProof/>
          <w:lang w:bidi="ar-SA"/>
        </w:rPr>
        <w:t>. 2016;20:1157-72; PMCID: PMC4740246.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146.</w:t>
      </w:r>
      <w:r w:rsidRPr="00461C57">
        <w:rPr>
          <w:rFonts w:eastAsia="Times New Roman"/>
          <w:noProof/>
          <w:lang w:bidi="ar-SA"/>
        </w:rPr>
        <w:tab/>
        <w:t>Fisher JD, Fisher WA. Theoretical approaches to individual-level change in HIV risk behavior. In: Peterson JL, DiClemente RJ, editors. Handbook of HIV Prevention. New York: Klewer Academic/Plenum Publishers; 2000.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147.</w:t>
      </w:r>
      <w:r w:rsidRPr="00461C57">
        <w:rPr>
          <w:rFonts w:eastAsia="Times New Roman"/>
          <w:noProof/>
          <w:lang w:bidi="ar-SA"/>
        </w:rPr>
        <w:tab/>
        <w:t xml:space="preserve">Fisher JD, Fisher WA. Changing AIDS-risk behavior. </w:t>
      </w:r>
      <w:r w:rsidRPr="00461C57">
        <w:rPr>
          <w:rFonts w:eastAsia="Times New Roman"/>
          <w:i/>
          <w:noProof/>
          <w:lang w:bidi="ar-SA"/>
        </w:rPr>
        <w:t>Psychol Bull</w:t>
      </w:r>
      <w:r w:rsidRPr="00461C57">
        <w:rPr>
          <w:rFonts w:eastAsia="Times New Roman"/>
          <w:noProof/>
          <w:lang w:bidi="ar-SA"/>
        </w:rPr>
        <w:t>. 1992;111:455-74.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148.</w:t>
      </w:r>
      <w:r w:rsidRPr="00461C57">
        <w:rPr>
          <w:rFonts w:eastAsia="Times New Roman"/>
          <w:noProof/>
          <w:lang w:bidi="ar-SA"/>
        </w:rPr>
        <w:tab/>
        <w:t>Clark RC, Mayer RE. E-Learning and the science of instruction: proven guidelines for consumers and designers of multimedia learning. San Francisco, CA: Jossey-Bass/Pfeiffer; 2003. 322 p.</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149.</w:t>
      </w:r>
      <w:r w:rsidRPr="00461C57">
        <w:rPr>
          <w:rFonts w:eastAsia="Times New Roman"/>
          <w:noProof/>
          <w:lang w:bidi="ar-SA"/>
        </w:rPr>
        <w:tab/>
        <w:t>Herbst JH, Beeker C, Mathew A, McNally T, Passin WF, Kay LS, Crepaz N, Lyles CM, Briss P, Chattopadhyay S, Johnson RL, Task Force on Community Preventive S. The effectiveness of individual-, group-, and community-</w:t>
      </w:r>
      <w:r w:rsidRPr="00461C57">
        <w:rPr>
          <w:rFonts w:eastAsia="Times New Roman"/>
          <w:noProof/>
          <w:lang w:bidi="ar-SA"/>
        </w:rPr>
        <w:lastRenderedPageBreak/>
        <w:t xml:space="preserve">level HIV behavioral risk-reduction interventions for adult men who have sex with men: a systematic review. </w:t>
      </w:r>
      <w:r w:rsidRPr="00461C57">
        <w:rPr>
          <w:rFonts w:eastAsia="Times New Roman"/>
          <w:i/>
          <w:noProof/>
          <w:lang w:bidi="ar-SA"/>
        </w:rPr>
        <w:t>Am J Prev Med</w:t>
      </w:r>
      <w:r w:rsidRPr="00461C57">
        <w:rPr>
          <w:rFonts w:eastAsia="Times New Roman"/>
          <w:noProof/>
          <w:lang w:bidi="ar-SA"/>
        </w:rPr>
        <w:t>. 2007;32:S38-67.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150.</w:t>
      </w:r>
      <w:r w:rsidRPr="00461C57">
        <w:rPr>
          <w:rFonts w:eastAsia="Times New Roman"/>
          <w:noProof/>
          <w:lang w:bidi="ar-SA"/>
        </w:rPr>
        <w:tab/>
        <w:t xml:space="preserve">Johnson WD, Holtgrave DR, McClellan WM, Flanders WD, Hill AN, Goodman M. HIV intervention research for men who have sex with men: a 7-year update. </w:t>
      </w:r>
      <w:r w:rsidRPr="00461C57">
        <w:rPr>
          <w:rFonts w:eastAsia="Times New Roman"/>
          <w:i/>
          <w:noProof/>
          <w:lang w:bidi="ar-SA"/>
        </w:rPr>
        <w:t>AIDS Educ Prev</w:t>
      </w:r>
      <w:r w:rsidRPr="00461C57">
        <w:rPr>
          <w:rFonts w:eastAsia="Times New Roman"/>
          <w:noProof/>
          <w:lang w:bidi="ar-SA"/>
        </w:rPr>
        <w:t>. 2005;17:568-89.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151.</w:t>
      </w:r>
      <w:r w:rsidRPr="00461C57">
        <w:rPr>
          <w:rFonts w:eastAsia="Times New Roman"/>
          <w:noProof/>
          <w:lang w:bidi="ar-SA"/>
        </w:rPr>
        <w:tab/>
        <w:t xml:space="preserve">Johnson WD, Diaz RM, Flanders WD, Goodman M, Hill AN, Holtgrave D, Malow R, McClellan WM. Behavioral interventions to reduce risk for sexual transmission of HIV among men who have sex with men. </w:t>
      </w:r>
      <w:r w:rsidRPr="00461C57">
        <w:rPr>
          <w:rFonts w:eastAsia="Times New Roman"/>
          <w:i/>
          <w:noProof/>
          <w:lang w:bidi="ar-SA"/>
        </w:rPr>
        <w:t>Cochrane Database Syst Rev</w:t>
      </w:r>
      <w:r w:rsidRPr="00461C57">
        <w:rPr>
          <w:rFonts w:eastAsia="Times New Roman"/>
          <w:noProof/>
          <w:lang w:bidi="ar-SA"/>
        </w:rPr>
        <w:t>. 2008:CD001230.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152.</w:t>
      </w:r>
      <w:r w:rsidRPr="00461C57">
        <w:rPr>
          <w:rFonts w:eastAsia="Times New Roman"/>
          <w:noProof/>
          <w:lang w:bidi="ar-SA"/>
        </w:rPr>
        <w:tab/>
        <w:t xml:space="preserve">Tarnowski KJ, Simonian SJ. Assessing treatment acceptability: The abbreviated acceptability rating profile. </w:t>
      </w:r>
      <w:r w:rsidRPr="00461C57">
        <w:rPr>
          <w:rFonts w:eastAsia="Times New Roman"/>
          <w:i/>
          <w:noProof/>
          <w:lang w:bidi="ar-SA"/>
        </w:rPr>
        <w:t>J Behav Ther Exp Psychiatry</w:t>
      </w:r>
      <w:r w:rsidRPr="00461C57">
        <w:rPr>
          <w:rFonts w:eastAsia="Times New Roman"/>
          <w:noProof/>
          <w:lang w:bidi="ar-SA"/>
        </w:rPr>
        <w:t>. 1992;23:101-6.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153.</w:t>
      </w:r>
      <w:r w:rsidRPr="00461C57">
        <w:rPr>
          <w:rFonts w:eastAsia="Times New Roman"/>
          <w:noProof/>
          <w:lang w:bidi="ar-SA"/>
        </w:rPr>
        <w:tab/>
        <w:t>Greene GJ, Madkins K, Dispenza J, Andrews R, Mustanski B. Evaluating an online HIV prevention intervention from a translational science perspective: Findings from an academic-community partnership.  American Evaluation Association; Chicago, IL2015, November.</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154.</w:t>
      </w:r>
      <w:r w:rsidRPr="00461C57">
        <w:rPr>
          <w:rFonts w:eastAsia="Times New Roman"/>
          <w:noProof/>
          <w:lang w:bidi="ar-SA"/>
        </w:rPr>
        <w:tab/>
        <w:t>Mustanski B, Madkins K, Greene GJ, Parsons J, Sullivan P. Keep It Up! (KIU!): Lessons on maximizing recruitment, engagement, and impact with diverse men who have sex with men.  National HIV Prevention Conference; Atlanta, GA: Centers for Disease Control and Prevention; 2015.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155.</w:t>
      </w:r>
      <w:r w:rsidRPr="00461C57">
        <w:rPr>
          <w:rFonts w:eastAsia="Times New Roman"/>
          <w:noProof/>
          <w:lang w:bidi="ar-SA"/>
        </w:rPr>
        <w:tab/>
        <w:t xml:space="preserve">Fisher CB, Fried AL, Desmond M, Macapagal K, Mustanski B. Facilitators and Barriers to Participation in PrEP HIV Prevention Trials Involving Transgender Male and Female Adolescents and Emerging Adults. </w:t>
      </w:r>
      <w:r w:rsidRPr="00461C57">
        <w:rPr>
          <w:rFonts w:eastAsia="Times New Roman"/>
          <w:i/>
          <w:noProof/>
          <w:lang w:bidi="ar-SA"/>
        </w:rPr>
        <w:t>AIDS Educ Prev</w:t>
      </w:r>
      <w:r w:rsidRPr="00461C57">
        <w:rPr>
          <w:rFonts w:eastAsia="Times New Roman"/>
          <w:noProof/>
          <w:lang w:bidi="ar-SA"/>
        </w:rPr>
        <w:t>. 2017;29:205-17.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156.</w:t>
      </w:r>
      <w:r w:rsidRPr="00461C57">
        <w:rPr>
          <w:rFonts w:eastAsia="Times New Roman"/>
          <w:noProof/>
          <w:lang w:bidi="ar-SA"/>
        </w:rPr>
        <w:tab/>
        <w:t xml:space="preserve">Feinstein BA, Moody RL, John SA, Parsons JT, Mustanski B. A three-city comparison of drug use and drug use before sex among young men who have sex with men in the United States. </w:t>
      </w:r>
      <w:r w:rsidRPr="00461C57">
        <w:rPr>
          <w:rFonts w:eastAsia="Times New Roman"/>
          <w:i/>
          <w:noProof/>
          <w:lang w:bidi="ar-SA"/>
        </w:rPr>
        <w:t>Journal of Gay &amp; Lesbian Social Services</w:t>
      </w:r>
      <w:r w:rsidRPr="00461C57">
        <w:rPr>
          <w:rFonts w:eastAsia="Times New Roman"/>
          <w:noProof/>
          <w:lang w:bidi="ar-SA"/>
        </w:rPr>
        <w:t>. 2018;30:82-101.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157.</w:t>
      </w:r>
      <w:r w:rsidRPr="00461C57">
        <w:rPr>
          <w:rFonts w:eastAsia="Times New Roman"/>
          <w:noProof/>
          <w:lang w:bidi="ar-SA"/>
        </w:rPr>
        <w:tab/>
        <w:t>Mustanski B. Results from the Keep It Up! 2.0 RCT: An eHealth intervention significantly reduces biological and behavioral markers of HIV risk in diverse young MSM.  Centers for Disease Control and Prevention Division of HIV Prevention Translating Research into Practice (TRIP) Seminar Series; Atlanta, GA2017.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158.</w:t>
      </w:r>
      <w:r w:rsidRPr="00461C57">
        <w:rPr>
          <w:rFonts w:eastAsia="Times New Roman"/>
          <w:noProof/>
          <w:lang w:bidi="ar-SA"/>
        </w:rPr>
        <w:tab/>
        <w:t xml:space="preserve">Ryan GW, Bernard HR. Techniques to identify themes. </w:t>
      </w:r>
      <w:r w:rsidRPr="00461C57">
        <w:rPr>
          <w:rFonts w:eastAsia="Times New Roman"/>
          <w:i/>
          <w:noProof/>
          <w:lang w:bidi="ar-SA"/>
        </w:rPr>
        <w:t>Field Methods</w:t>
      </w:r>
      <w:r w:rsidRPr="00461C57">
        <w:rPr>
          <w:rFonts w:eastAsia="Times New Roman"/>
          <w:noProof/>
          <w:lang w:bidi="ar-SA"/>
        </w:rPr>
        <w:t>. 2003;15:85.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159.</w:t>
      </w:r>
      <w:r w:rsidRPr="00461C57">
        <w:rPr>
          <w:rFonts w:eastAsia="Times New Roman"/>
          <w:noProof/>
          <w:lang w:bidi="ar-SA"/>
        </w:rPr>
        <w:tab/>
        <w:t xml:space="preserve">Schueller SM, Begale M, Penedo FJ, Mohr DC. Purple: A Modular System for Developing and Deploying Behavioral Intervention Technologies. </w:t>
      </w:r>
      <w:r w:rsidRPr="00461C57">
        <w:rPr>
          <w:rFonts w:eastAsia="Times New Roman"/>
          <w:i/>
          <w:noProof/>
          <w:lang w:bidi="ar-SA"/>
        </w:rPr>
        <w:t>Journal of Medical Internet Research</w:t>
      </w:r>
      <w:r w:rsidRPr="00461C57">
        <w:rPr>
          <w:rFonts w:eastAsia="Times New Roman"/>
          <w:noProof/>
          <w:lang w:bidi="ar-SA"/>
        </w:rPr>
        <w:t>. 2014;16:e181.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160.</w:t>
      </w:r>
      <w:r w:rsidRPr="00461C57">
        <w:rPr>
          <w:rFonts w:eastAsia="Times New Roman"/>
          <w:noProof/>
          <w:lang w:bidi="ar-SA"/>
        </w:rPr>
        <w:tab/>
        <w:t xml:space="preserve">Ben-Zeev D, Brenner CJ, Begale M, Duffecy J, Mohr DC, Mueser KT. Feasibility, acceptability, and preliminary efficacy of a smartphone intervention for schizophrenia. </w:t>
      </w:r>
      <w:r w:rsidRPr="00461C57">
        <w:rPr>
          <w:rFonts w:eastAsia="Times New Roman"/>
          <w:i/>
          <w:noProof/>
          <w:lang w:bidi="ar-SA"/>
        </w:rPr>
        <w:t>Schizophr Bull</w:t>
      </w:r>
      <w:r w:rsidRPr="00461C57">
        <w:rPr>
          <w:rFonts w:eastAsia="Times New Roman"/>
          <w:noProof/>
          <w:lang w:bidi="ar-SA"/>
        </w:rPr>
        <w:t>. 2014;40:1244-53; PMCID: PMC4193714.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161.</w:t>
      </w:r>
      <w:r w:rsidRPr="00461C57">
        <w:rPr>
          <w:rFonts w:eastAsia="Times New Roman"/>
          <w:noProof/>
          <w:lang w:bidi="ar-SA"/>
        </w:rPr>
        <w:tab/>
        <w:t xml:space="preserve">Ben-Zeev D, Schueller SM, Begale M, Duffecy J, Kane JM, Mohr DC. Strategies for mHealth research: lessons from 3 mobile intervention studies. </w:t>
      </w:r>
      <w:r w:rsidRPr="00461C57">
        <w:rPr>
          <w:rFonts w:eastAsia="Times New Roman"/>
          <w:i/>
          <w:noProof/>
          <w:lang w:bidi="ar-SA"/>
        </w:rPr>
        <w:t>Adm Policy Ment Health</w:t>
      </w:r>
      <w:r w:rsidRPr="00461C57">
        <w:rPr>
          <w:rFonts w:eastAsia="Times New Roman"/>
          <w:noProof/>
          <w:lang w:bidi="ar-SA"/>
        </w:rPr>
        <w:t>. 2015;42:157-67; PMCID: PMC4232479.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162.</w:t>
      </w:r>
      <w:r w:rsidRPr="00461C57">
        <w:rPr>
          <w:rFonts w:eastAsia="Times New Roman"/>
          <w:noProof/>
          <w:lang w:bidi="ar-SA"/>
        </w:rPr>
        <w:tab/>
        <w:t xml:space="preserve">Duffecy J, Sanford S, Wagner L, Begale M, Nawacki E, Mohr DC. Project onward: an innovative e-health intervention for cancer survivors. </w:t>
      </w:r>
      <w:r w:rsidRPr="00461C57">
        <w:rPr>
          <w:rFonts w:eastAsia="Times New Roman"/>
          <w:i/>
          <w:noProof/>
          <w:lang w:bidi="ar-SA"/>
        </w:rPr>
        <w:t>Psychooncology</w:t>
      </w:r>
      <w:r w:rsidRPr="00461C57">
        <w:rPr>
          <w:rFonts w:eastAsia="Times New Roman"/>
          <w:noProof/>
          <w:lang w:bidi="ar-SA"/>
        </w:rPr>
        <w:t>. 2013;22:947-51; PMCID: PMC3387296.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163.</w:t>
      </w:r>
      <w:r w:rsidRPr="00461C57">
        <w:rPr>
          <w:rFonts w:eastAsia="Times New Roman"/>
          <w:noProof/>
          <w:lang w:bidi="ar-SA"/>
        </w:rPr>
        <w:tab/>
        <w:t xml:space="preserve">Mohr DC, Duffecy J, Jin L, Ludman EJ, Lewis A, Begale M, McCarthy M, Jr. Multimodal e-mental health treatment for depression: a feasibility trial. </w:t>
      </w:r>
      <w:r w:rsidRPr="00461C57">
        <w:rPr>
          <w:rFonts w:eastAsia="Times New Roman"/>
          <w:i/>
          <w:noProof/>
          <w:lang w:bidi="ar-SA"/>
        </w:rPr>
        <w:t>J Med Internet Res</w:t>
      </w:r>
      <w:r w:rsidRPr="00461C57">
        <w:rPr>
          <w:rFonts w:eastAsia="Times New Roman"/>
          <w:noProof/>
          <w:lang w:bidi="ar-SA"/>
        </w:rPr>
        <w:t>. 2010;12:e48; PMCID: PMC3057313.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164.</w:t>
      </w:r>
      <w:r w:rsidRPr="00461C57">
        <w:rPr>
          <w:rFonts w:eastAsia="Times New Roman"/>
          <w:noProof/>
          <w:lang w:bidi="ar-SA"/>
        </w:rPr>
        <w:tab/>
        <w:t xml:space="preserve">Yanez B, McGinty HL, Mohr DC, Begale MJ, Dahn JR, Flury SC, Perry KT, Penedo FJ. Feasibility, acceptability, and preliminary efficacy of a technology-assisted psychosocial intervention for racially diverse men with advanced prostate cancer. </w:t>
      </w:r>
      <w:r w:rsidRPr="00461C57">
        <w:rPr>
          <w:rFonts w:eastAsia="Times New Roman"/>
          <w:i/>
          <w:noProof/>
          <w:lang w:bidi="ar-SA"/>
        </w:rPr>
        <w:t>Cancer</w:t>
      </w:r>
      <w:r w:rsidRPr="00461C57">
        <w:rPr>
          <w:rFonts w:eastAsia="Times New Roman"/>
          <w:noProof/>
          <w:lang w:bidi="ar-SA"/>
        </w:rPr>
        <w:t>. 2015;121:4407-15; PMCID: PMC4670576.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165.</w:t>
      </w:r>
      <w:r w:rsidRPr="00461C57">
        <w:rPr>
          <w:rFonts w:eastAsia="Times New Roman"/>
          <w:noProof/>
          <w:lang w:bidi="ar-SA"/>
        </w:rPr>
        <w:tab/>
        <w:t xml:space="preserve">Burns MN, Montague E, Mohr DC. Initial design of culturally informed behavioral intervention technologies: developing an mHealth intervention for young sexual minority men with generalized anxiety disorder and major depression. </w:t>
      </w:r>
      <w:r w:rsidRPr="00461C57">
        <w:rPr>
          <w:rFonts w:eastAsia="Times New Roman"/>
          <w:i/>
          <w:noProof/>
          <w:lang w:bidi="ar-SA"/>
        </w:rPr>
        <w:t>J Med Internet Res</w:t>
      </w:r>
      <w:r w:rsidRPr="00461C57">
        <w:rPr>
          <w:rFonts w:eastAsia="Times New Roman"/>
          <w:noProof/>
          <w:lang w:bidi="ar-SA"/>
        </w:rPr>
        <w:t>. 2013;15:e271; PMCID: 3869054.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166.</w:t>
      </w:r>
      <w:r w:rsidRPr="00461C57">
        <w:rPr>
          <w:rFonts w:eastAsia="Times New Roman"/>
          <w:noProof/>
          <w:lang w:bidi="ar-SA"/>
        </w:rPr>
        <w:tab/>
        <w:t xml:space="preserve">Wingood GM, DiClemente RJ. The ADAPT-ITT model: a novel method of adapting evidence-based HIV Interventions. </w:t>
      </w:r>
      <w:r w:rsidRPr="00461C57">
        <w:rPr>
          <w:rFonts w:eastAsia="Times New Roman"/>
          <w:i/>
          <w:noProof/>
          <w:lang w:bidi="ar-SA"/>
        </w:rPr>
        <w:t>J Acquir Immune Defic Syndr</w:t>
      </w:r>
      <w:r w:rsidRPr="00461C57">
        <w:rPr>
          <w:rFonts w:eastAsia="Times New Roman"/>
          <w:noProof/>
          <w:lang w:bidi="ar-SA"/>
        </w:rPr>
        <w:t>. 2008;47 Suppl 1:S40-6.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167.</w:t>
      </w:r>
      <w:r w:rsidRPr="00461C57">
        <w:rPr>
          <w:rFonts w:eastAsia="Times New Roman"/>
          <w:noProof/>
          <w:lang w:bidi="ar-SA"/>
        </w:rPr>
        <w:tab/>
        <w:t xml:space="preserve">Kelly JA, Heckman TG, Stevenson LY, Williams PN, Ertl T, Hays RB, Leonard NR, O'Donnell L, Terry MA, Sogolow ED, Neumann MS. Transfer of research-based HIV prevention interventions to community service providers: fidelity and adaptation. </w:t>
      </w:r>
      <w:r w:rsidRPr="00461C57">
        <w:rPr>
          <w:rFonts w:eastAsia="Times New Roman"/>
          <w:i/>
          <w:noProof/>
          <w:lang w:bidi="ar-SA"/>
        </w:rPr>
        <w:t>AIDS Educ Prev</w:t>
      </w:r>
      <w:r w:rsidRPr="00461C57">
        <w:rPr>
          <w:rFonts w:eastAsia="Times New Roman"/>
          <w:noProof/>
          <w:lang w:bidi="ar-SA"/>
        </w:rPr>
        <w:t>. 2000;12:87-98.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168.</w:t>
      </w:r>
      <w:r w:rsidRPr="00461C57">
        <w:rPr>
          <w:rFonts w:eastAsia="Times New Roman"/>
          <w:noProof/>
          <w:lang w:bidi="ar-SA"/>
        </w:rPr>
        <w:tab/>
        <w:t xml:space="preserve">Mustanski B, Garofalo R, Herrick A, Donenberg G. Psychosocial health problems increase risk for HIV among urban young men who have sex with men: preliminary evidence of a syndemic in need of attention. </w:t>
      </w:r>
      <w:r w:rsidRPr="00461C57">
        <w:rPr>
          <w:rFonts w:eastAsia="Times New Roman"/>
          <w:i/>
          <w:noProof/>
          <w:lang w:bidi="ar-SA"/>
        </w:rPr>
        <w:t>Ann Behav Med</w:t>
      </w:r>
      <w:r w:rsidRPr="00461C57">
        <w:rPr>
          <w:rFonts w:eastAsia="Times New Roman"/>
          <w:noProof/>
          <w:lang w:bidi="ar-SA"/>
        </w:rPr>
        <w:t>. 2007;34:37-45; PMCID: PMC2219199.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169.</w:t>
      </w:r>
      <w:r w:rsidRPr="00461C57">
        <w:rPr>
          <w:rFonts w:eastAsia="Times New Roman"/>
          <w:noProof/>
          <w:lang w:bidi="ar-SA"/>
        </w:rPr>
        <w:tab/>
        <w:t>Stall R, Friedman M, Catania J. Interacting epidemics and gay men’s health: a theory of syndemic production among urban gay men. Oxford, UK: Oxford University Press; 2007.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170.</w:t>
      </w:r>
      <w:r w:rsidRPr="00461C57">
        <w:rPr>
          <w:rFonts w:eastAsia="Times New Roman"/>
          <w:noProof/>
          <w:lang w:bidi="ar-SA"/>
        </w:rPr>
        <w:tab/>
        <w:t xml:space="preserve">Herrick A, Stall R, Egan J, Schrager S, Kipke M. Pathways towards risk: Syndemic conditions mediate the effect of adversity on HIV risk behaviors among young men who have sex with men (YMSM). </w:t>
      </w:r>
      <w:r w:rsidRPr="00461C57">
        <w:rPr>
          <w:rFonts w:eastAsia="Times New Roman"/>
          <w:i/>
          <w:noProof/>
          <w:lang w:bidi="ar-SA"/>
        </w:rPr>
        <w:t>J Urban Health</w:t>
      </w:r>
      <w:r w:rsidRPr="00461C57">
        <w:rPr>
          <w:rFonts w:eastAsia="Times New Roman"/>
          <w:noProof/>
          <w:lang w:bidi="ar-SA"/>
        </w:rPr>
        <w:t>. 2014;91:969-82; PMCID: 4199441.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171.</w:t>
      </w:r>
      <w:r w:rsidRPr="00461C57">
        <w:rPr>
          <w:rFonts w:eastAsia="Times New Roman"/>
          <w:noProof/>
          <w:lang w:bidi="ar-SA"/>
        </w:rPr>
        <w:tab/>
        <w:t xml:space="preserve">Mustanski B, Andrews R, Herrick A, Stall R, Schnarrs PW. A syndemic of psychosocial health disparities and associations with risk for attempting suicide among young sexual minority men. </w:t>
      </w:r>
      <w:r w:rsidRPr="00461C57">
        <w:rPr>
          <w:rFonts w:eastAsia="Times New Roman"/>
          <w:i/>
          <w:noProof/>
          <w:lang w:bidi="ar-SA"/>
        </w:rPr>
        <w:t>Am J Public Health</w:t>
      </w:r>
      <w:r w:rsidRPr="00461C57">
        <w:rPr>
          <w:rFonts w:eastAsia="Times New Roman"/>
          <w:noProof/>
          <w:lang w:bidi="ar-SA"/>
        </w:rPr>
        <w:t>. 2014;104:287-94; PMCID: PMC3935701.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172.</w:t>
      </w:r>
      <w:r w:rsidRPr="00461C57">
        <w:rPr>
          <w:rFonts w:eastAsia="Times New Roman"/>
          <w:noProof/>
          <w:lang w:bidi="ar-SA"/>
        </w:rPr>
        <w:tab/>
        <w:t xml:space="preserve">Mustanski B, Phillips G, 2nd, Ryan DT, Swann G, Kuhns L, Garofalo R. Prospective Effects of a Syndemic on HIV and STI Incidence and Risk Behaviors in a Cohort of Young Men Who Have Sex with Men. </w:t>
      </w:r>
      <w:r w:rsidRPr="00461C57">
        <w:rPr>
          <w:rFonts w:eastAsia="Times New Roman"/>
          <w:i/>
          <w:noProof/>
          <w:lang w:bidi="ar-SA"/>
        </w:rPr>
        <w:t>AIDS Behav</w:t>
      </w:r>
      <w:r w:rsidRPr="00461C57">
        <w:rPr>
          <w:rFonts w:eastAsia="Times New Roman"/>
          <w:noProof/>
          <w:lang w:bidi="ar-SA"/>
        </w:rPr>
        <w:t>. 2017;21:845-57; PMCID: PMC5303540.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173.</w:t>
      </w:r>
      <w:r w:rsidRPr="00461C57">
        <w:rPr>
          <w:rFonts w:eastAsia="Times New Roman"/>
          <w:noProof/>
          <w:lang w:bidi="ar-SA"/>
        </w:rPr>
        <w:tab/>
        <w:t xml:space="preserve">Ybarra ML, Prescott TL, Phillips GL, 2nd, Bull SS, Parsons JT, Mustanski B. Pilot RCT Results of an mHealth HIV Prevention Program for Sexual Minority Male Adolescents. </w:t>
      </w:r>
      <w:r w:rsidRPr="00461C57">
        <w:rPr>
          <w:rFonts w:eastAsia="Times New Roman"/>
          <w:i/>
          <w:noProof/>
          <w:lang w:bidi="ar-SA"/>
        </w:rPr>
        <w:t>Pediatrics</w:t>
      </w:r>
      <w:r w:rsidRPr="00461C57">
        <w:rPr>
          <w:rFonts w:eastAsia="Times New Roman"/>
          <w:noProof/>
          <w:lang w:bidi="ar-SA"/>
        </w:rPr>
        <w:t>. 2017;140; PMCID: PMC5495523.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174.</w:t>
      </w:r>
      <w:r w:rsidRPr="00461C57">
        <w:rPr>
          <w:rFonts w:eastAsia="Times New Roman"/>
          <w:noProof/>
          <w:lang w:bidi="ar-SA"/>
        </w:rPr>
        <w:tab/>
        <w:t xml:space="preserve">Gardner BS. Responsive Web Design: Enriching the User Experience. </w:t>
      </w:r>
      <w:r w:rsidRPr="00461C57">
        <w:rPr>
          <w:rFonts w:eastAsia="Times New Roman"/>
          <w:i/>
          <w:noProof/>
          <w:lang w:bidi="ar-SA"/>
        </w:rPr>
        <w:t>Connectivity and the User Experience</w:t>
      </w:r>
      <w:r w:rsidRPr="00461C57">
        <w:rPr>
          <w:rFonts w:eastAsia="Times New Roman"/>
          <w:noProof/>
          <w:lang w:bidi="ar-SA"/>
        </w:rPr>
        <w:t>. 2011;11:13.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175.</w:t>
      </w:r>
      <w:r w:rsidRPr="00461C57">
        <w:rPr>
          <w:rFonts w:eastAsia="Times New Roman"/>
          <w:noProof/>
          <w:lang w:bidi="ar-SA"/>
        </w:rPr>
        <w:tab/>
        <w:t>Pew Internet &amp; American Life Project. Teens and Technology 2013. 2013.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176.</w:t>
      </w:r>
      <w:r w:rsidRPr="00461C57">
        <w:rPr>
          <w:rFonts w:eastAsia="Times New Roman"/>
          <w:noProof/>
          <w:lang w:bidi="ar-SA"/>
        </w:rPr>
        <w:tab/>
        <w:t xml:space="preserve">Mohr DC, Schueller SM, Riley WT, Brown CH, Cuijpers P, Duan N, Kwasny MJ, Stiles-Shields C, Cheung K. Trials of Intervention Principles: Evaluation Methods for Evolving Behavioral Intervention Technologies. </w:t>
      </w:r>
      <w:r w:rsidRPr="00461C57">
        <w:rPr>
          <w:rFonts w:eastAsia="Times New Roman"/>
          <w:i/>
          <w:noProof/>
          <w:lang w:bidi="ar-SA"/>
        </w:rPr>
        <w:t>J Med Internet Res</w:t>
      </w:r>
      <w:r w:rsidRPr="00461C57">
        <w:rPr>
          <w:rFonts w:eastAsia="Times New Roman"/>
          <w:noProof/>
          <w:lang w:bidi="ar-SA"/>
        </w:rPr>
        <w:t>. 2015;17:e166; PMCID: PMC4526981.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177.</w:t>
      </w:r>
      <w:r w:rsidRPr="00461C57">
        <w:rPr>
          <w:rFonts w:eastAsia="Times New Roman"/>
          <w:noProof/>
          <w:lang w:bidi="ar-SA"/>
        </w:rPr>
        <w:tab/>
        <w:t xml:space="preserve">Rotheram-Borus MJ, Swendeman D, Chorpita BF. Disruptive innovations for designing and diffusing evidence-based interventions. </w:t>
      </w:r>
      <w:r w:rsidRPr="00461C57">
        <w:rPr>
          <w:rFonts w:eastAsia="Times New Roman"/>
          <w:i/>
          <w:noProof/>
          <w:lang w:bidi="ar-SA"/>
        </w:rPr>
        <w:t>Am Psychol</w:t>
      </w:r>
      <w:r w:rsidRPr="00461C57">
        <w:rPr>
          <w:rFonts w:eastAsia="Times New Roman"/>
          <w:noProof/>
          <w:lang w:bidi="ar-SA"/>
        </w:rPr>
        <w:t>. 2012;67:463-76.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178.</w:t>
      </w:r>
      <w:r w:rsidRPr="00461C57">
        <w:rPr>
          <w:rFonts w:eastAsia="Times New Roman"/>
          <w:noProof/>
          <w:lang w:bidi="ar-SA"/>
        </w:rPr>
        <w:tab/>
        <w:t xml:space="preserve">Aarons GA, Sklar M, Mustanski B, Benbow N, Brown CH. "Scaling-out" evidence-based interventions to new populations or new health care delivery systems. </w:t>
      </w:r>
      <w:r w:rsidRPr="00461C57">
        <w:rPr>
          <w:rFonts w:eastAsia="Times New Roman"/>
          <w:i/>
          <w:noProof/>
          <w:lang w:bidi="ar-SA"/>
        </w:rPr>
        <w:t>Implement Sci</w:t>
      </w:r>
      <w:r w:rsidRPr="00461C57">
        <w:rPr>
          <w:rFonts w:eastAsia="Times New Roman"/>
          <w:noProof/>
          <w:lang w:bidi="ar-SA"/>
        </w:rPr>
        <w:t>. 2017;12:111; PMCID: PMC5588712.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179.</w:t>
      </w:r>
      <w:r w:rsidRPr="00461C57">
        <w:rPr>
          <w:rFonts w:eastAsia="Times New Roman"/>
          <w:noProof/>
          <w:lang w:bidi="ar-SA"/>
        </w:rPr>
        <w:tab/>
        <w:t xml:space="preserve">Titov N, Dear BF, Staples LG, Bennett-Levy J, Klein B, Rapee RM, Shann C, Richards D, Andersson G, Ritterband L, Purtell C, Bezuidenhout G, Johnston L, Nielssen OB. MindSpot Clinic: An Accessible, Efficient, and Effective Online Treatment Service for Anxiety and Depression. </w:t>
      </w:r>
      <w:r w:rsidRPr="00461C57">
        <w:rPr>
          <w:rFonts w:eastAsia="Times New Roman"/>
          <w:i/>
          <w:noProof/>
          <w:lang w:bidi="ar-SA"/>
        </w:rPr>
        <w:t>Psychiatr Serv</w:t>
      </w:r>
      <w:r w:rsidRPr="00461C57">
        <w:rPr>
          <w:rFonts w:eastAsia="Times New Roman"/>
          <w:noProof/>
          <w:lang w:bidi="ar-SA"/>
        </w:rPr>
        <w:t>. 2015;66:1043-50.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180.</w:t>
      </w:r>
      <w:r w:rsidRPr="00461C57">
        <w:rPr>
          <w:rFonts w:eastAsia="Times New Roman"/>
          <w:noProof/>
          <w:lang w:bidi="ar-SA"/>
        </w:rPr>
        <w:tab/>
        <w:t>Landsverk J, Brown CH, Chamberlain P, Palinkas L, Ogihara M, Czaja S, Goldhaber-Fiebert JD, Rolls Reutz JA, Horwitz SM. Design and Analysis in Dissemination and Implementation Research.  Dissemination and Implementation Research in HealthTranslating Science to Practice2012. p. 225-60.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181.</w:t>
      </w:r>
      <w:r w:rsidRPr="00461C57">
        <w:rPr>
          <w:rFonts w:eastAsia="Times New Roman"/>
          <w:noProof/>
          <w:lang w:bidi="ar-SA"/>
        </w:rPr>
        <w:tab/>
        <w:t xml:space="preserve">Brown CH, Liao J. Principles for designing randomized preventive trials in mental health: an emerging developmental epidemiology paradigm. </w:t>
      </w:r>
      <w:r w:rsidRPr="00461C57">
        <w:rPr>
          <w:rFonts w:eastAsia="Times New Roman"/>
          <w:i/>
          <w:noProof/>
          <w:lang w:bidi="ar-SA"/>
        </w:rPr>
        <w:t>Am J Community Psychol</w:t>
      </w:r>
      <w:r w:rsidRPr="00461C57">
        <w:rPr>
          <w:rFonts w:eastAsia="Times New Roman"/>
          <w:noProof/>
          <w:lang w:bidi="ar-SA"/>
        </w:rPr>
        <w:t>. 1999;27:673-710.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182.</w:t>
      </w:r>
      <w:r w:rsidRPr="00461C57">
        <w:rPr>
          <w:rFonts w:eastAsia="Times New Roman"/>
          <w:noProof/>
          <w:lang w:bidi="ar-SA"/>
        </w:rPr>
        <w:tab/>
        <w:t xml:space="preserve">Brown C, Chamberlain P, Saldana L, Padgett C, Wang W, Cruden G. Evaluation of two implementation strategies in 51 child county public service systems in two states: results of a cluster randomized head-to-head implementation trial. </w:t>
      </w:r>
      <w:r w:rsidRPr="00461C57">
        <w:rPr>
          <w:rFonts w:eastAsia="Times New Roman"/>
          <w:i/>
          <w:noProof/>
          <w:lang w:bidi="ar-SA"/>
        </w:rPr>
        <w:t>Implement Sci</w:t>
      </w:r>
      <w:r w:rsidRPr="00461C57">
        <w:rPr>
          <w:rFonts w:eastAsia="Times New Roman"/>
          <w:noProof/>
          <w:lang w:bidi="ar-SA"/>
        </w:rPr>
        <w:t>. 2014;9:134; PMCID: 4201704.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183.</w:t>
      </w:r>
      <w:r w:rsidRPr="00461C57">
        <w:rPr>
          <w:rFonts w:eastAsia="Times New Roman"/>
          <w:noProof/>
          <w:lang w:bidi="ar-SA"/>
        </w:rPr>
        <w:tab/>
        <w:t xml:space="preserve">Knight DK, Belenko S, Wiley T, Robertson AA, Arrigona N, Dennis M, Bartkowski JP, McReynolds LS, Becan JE, Knudsen HK, Wasserman GA, Rose E, DiClemente R, Leukefeld C, Cooperative J-T. Juvenile Justice-Translational Research on Interventions for Adolescents in the Legal System (JJ-TRIALS): a cluster randomized trial targeting system-wide improvement in substance use services. </w:t>
      </w:r>
      <w:r w:rsidRPr="00461C57">
        <w:rPr>
          <w:rFonts w:eastAsia="Times New Roman"/>
          <w:i/>
          <w:noProof/>
          <w:lang w:bidi="ar-SA"/>
        </w:rPr>
        <w:t>Implement Sci</w:t>
      </w:r>
      <w:r w:rsidRPr="00461C57">
        <w:rPr>
          <w:rFonts w:eastAsia="Times New Roman"/>
          <w:noProof/>
          <w:lang w:bidi="ar-SA"/>
        </w:rPr>
        <w:t>. 2016;11:57; PMCID: PMC4850663.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184.</w:t>
      </w:r>
      <w:r w:rsidRPr="00461C57">
        <w:rPr>
          <w:rFonts w:eastAsia="Times New Roman"/>
          <w:noProof/>
          <w:lang w:bidi="ar-SA"/>
        </w:rPr>
        <w:tab/>
        <w:t>Friedman LM, Furberg C, DeMets DL. Fundamentals of clinical trials. 4th ed. New York: Springer; 2010. xviii, 445 p. p.</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185.</w:t>
      </w:r>
      <w:r w:rsidRPr="00461C57">
        <w:rPr>
          <w:rFonts w:eastAsia="Times New Roman"/>
          <w:noProof/>
          <w:lang w:bidi="ar-SA"/>
        </w:rPr>
        <w:tab/>
        <w:t xml:space="preserve">Phillips G, 2nd, Birkett M, Hammond S, Mustanski B. Partner Preference Among Men Who Have Sex with Men: Potential Contribution to Spread of Human Immunodeficiency Virus Within Minority Populations. </w:t>
      </w:r>
      <w:r w:rsidRPr="00461C57">
        <w:rPr>
          <w:rFonts w:eastAsia="Times New Roman"/>
          <w:i/>
          <w:noProof/>
          <w:lang w:bidi="ar-SA"/>
        </w:rPr>
        <w:t>LGBT Health</w:t>
      </w:r>
      <w:r w:rsidRPr="00461C57">
        <w:rPr>
          <w:rFonts w:eastAsia="Times New Roman"/>
          <w:noProof/>
          <w:lang w:bidi="ar-SA"/>
        </w:rPr>
        <w:t>. 2016.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186.</w:t>
      </w:r>
      <w:r w:rsidRPr="00461C57">
        <w:rPr>
          <w:rFonts w:eastAsia="Times New Roman"/>
          <w:noProof/>
          <w:lang w:bidi="ar-SA"/>
        </w:rPr>
        <w:tab/>
        <w:t xml:space="preserve">Newcomb ME, Mongrella MC, Weis B, McMillen SJ, Mustanski B. Partner Disclosure of PrEP Use and Undetectable Viral Load on Geosocial Networking Apps: Frequency of Disclosure and Decisions About Condomless Sex. </w:t>
      </w:r>
      <w:r w:rsidRPr="00461C57">
        <w:rPr>
          <w:rFonts w:eastAsia="Times New Roman"/>
          <w:i/>
          <w:noProof/>
          <w:lang w:bidi="ar-SA"/>
        </w:rPr>
        <w:t>J Acquir Immune Defic Syndr</w:t>
      </w:r>
      <w:r w:rsidRPr="00461C57">
        <w:rPr>
          <w:rFonts w:eastAsia="Times New Roman"/>
          <w:noProof/>
          <w:lang w:bidi="ar-SA"/>
        </w:rPr>
        <w:t>. 2016;71:200-6; PMCID: 4712713.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187.</w:t>
      </w:r>
      <w:r w:rsidRPr="00461C57">
        <w:rPr>
          <w:rFonts w:eastAsia="Times New Roman"/>
          <w:noProof/>
          <w:lang w:bidi="ar-SA"/>
        </w:rPr>
        <w:tab/>
        <w:t xml:space="preserve">Macapagal K, Coventry R, Puckett JA, Phillips G, Mustanski B. Geosocial Networking App Use Among Men Who Have Sex With Men in Serious Romantic Relationships. </w:t>
      </w:r>
      <w:r w:rsidRPr="00461C57">
        <w:rPr>
          <w:rFonts w:eastAsia="Times New Roman"/>
          <w:i/>
          <w:noProof/>
          <w:lang w:bidi="ar-SA"/>
        </w:rPr>
        <w:t>Arch Sex Behav</w:t>
      </w:r>
      <w:r w:rsidRPr="00461C57">
        <w:rPr>
          <w:rFonts w:eastAsia="Times New Roman"/>
          <w:noProof/>
          <w:lang w:bidi="ar-SA"/>
        </w:rPr>
        <w:t>. 2016;45:1513-24.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188.</w:t>
      </w:r>
      <w:r w:rsidRPr="00461C57">
        <w:rPr>
          <w:rFonts w:eastAsia="Times New Roman"/>
          <w:noProof/>
          <w:lang w:bidi="ar-SA"/>
        </w:rPr>
        <w:tab/>
        <w:t xml:space="preserve">Gerend MA, Madkins K, Phillips 2nd G, Mustanski B. Predictors of Human Papillomavirus Vaccination Among Young Men Who Have Sex With Men. </w:t>
      </w:r>
      <w:r w:rsidRPr="00461C57">
        <w:rPr>
          <w:rFonts w:eastAsia="Times New Roman"/>
          <w:i/>
          <w:noProof/>
          <w:lang w:bidi="ar-SA"/>
        </w:rPr>
        <w:t>Sex Transm Dis</w:t>
      </w:r>
      <w:r w:rsidRPr="00461C57">
        <w:rPr>
          <w:rFonts w:eastAsia="Times New Roman"/>
          <w:noProof/>
          <w:lang w:bidi="ar-SA"/>
        </w:rPr>
        <w:t>. 2016;43:185-91.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189.</w:t>
      </w:r>
      <w:r w:rsidRPr="00461C57">
        <w:rPr>
          <w:rFonts w:eastAsia="Times New Roman"/>
          <w:noProof/>
          <w:lang w:bidi="ar-SA"/>
        </w:rPr>
        <w:tab/>
        <w:t xml:space="preserve">Mustanski B, Ryan DT, Sanchez T, Sineath C, Macapagal K, Sullivan PS. Effects of messaging about multiple biomedical and behavioral HIV prevention methods on intentions to use among US MSM: results of an experimental messaging study. </w:t>
      </w:r>
      <w:r w:rsidRPr="00461C57">
        <w:rPr>
          <w:rFonts w:eastAsia="Times New Roman"/>
          <w:i/>
          <w:noProof/>
          <w:lang w:bidi="ar-SA"/>
        </w:rPr>
        <w:t>AIDS Behav</w:t>
      </w:r>
      <w:r w:rsidRPr="00461C57">
        <w:rPr>
          <w:rFonts w:eastAsia="Times New Roman"/>
          <w:noProof/>
          <w:lang w:bidi="ar-SA"/>
        </w:rPr>
        <w:t>. 2014;18:1651-60; PMCID: PMC4127150.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190.</w:t>
      </w:r>
      <w:r w:rsidRPr="00461C57">
        <w:rPr>
          <w:rFonts w:eastAsia="Times New Roman"/>
          <w:noProof/>
          <w:lang w:bidi="ar-SA"/>
        </w:rPr>
        <w:tab/>
        <w:t xml:space="preserve">Grey JA, Konstan J, Iantaffi A, Wilkerson JM, Galos D, Rosser BR. An updated protocol to detect invalid entries in an online survey of men who have sex with men (MSM): how do valid and invalid submissions compare? </w:t>
      </w:r>
      <w:r w:rsidRPr="00461C57">
        <w:rPr>
          <w:rFonts w:eastAsia="Times New Roman"/>
          <w:i/>
          <w:noProof/>
          <w:lang w:bidi="ar-SA"/>
        </w:rPr>
        <w:t>AIDS Behav</w:t>
      </w:r>
      <w:r w:rsidRPr="00461C57">
        <w:rPr>
          <w:rFonts w:eastAsia="Times New Roman"/>
          <w:noProof/>
          <w:lang w:bidi="ar-SA"/>
        </w:rPr>
        <w:t>. 2015;19:1928-37.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191.</w:t>
      </w:r>
      <w:r w:rsidRPr="00461C57">
        <w:rPr>
          <w:rFonts w:eastAsia="Times New Roman"/>
          <w:noProof/>
          <w:lang w:bidi="ar-SA"/>
        </w:rPr>
        <w:tab/>
        <w:t xml:space="preserve">Bauermeister J, Pingel E, Zimmerman M, Couper M, Carballo-Dieguez A, Strecher VJ. Data Quality in web-based HIV/AIDS research: Handling Invalid and Suspicious Data. </w:t>
      </w:r>
      <w:r w:rsidRPr="00461C57">
        <w:rPr>
          <w:rFonts w:eastAsia="Times New Roman"/>
          <w:i/>
          <w:noProof/>
          <w:lang w:bidi="ar-SA"/>
        </w:rPr>
        <w:t>Field methods</w:t>
      </w:r>
      <w:r w:rsidRPr="00461C57">
        <w:rPr>
          <w:rFonts w:eastAsia="Times New Roman"/>
          <w:noProof/>
          <w:lang w:bidi="ar-SA"/>
        </w:rPr>
        <w:t>. 2012;24:272-91; PMCID: PMC3505140.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192.</w:t>
      </w:r>
      <w:r w:rsidRPr="00461C57">
        <w:rPr>
          <w:rFonts w:eastAsia="Times New Roman"/>
          <w:noProof/>
          <w:lang w:bidi="ar-SA"/>
        </w:rPr>
        <w:tab/>
        <w:t xml:space="preserve">Mustanski BS. Getting wired: Exploiting the Internet for the collection of valid sexuality data. </w:t>
      </w:r>
      <w:r w:rsidRPr="00461C57">
        <w:rPr>
          <w:rFonts w:eastAsia="Times New Roman"/>
          <w:i/>
          <w:noProof/>
          <w:lang w:bidi="ar-SA"/>
        </w:rPr>
        <w:t>J Sex Res</w:t>
      </w:r>
      <w:r w:rsidRPr="00461C57">
        <w:rPr>
          <w:rFonts w:eastAsia="Times New Roman"/>
          <w:noProof/>
          <w:lang w:bidi="ar-SA"/>
        </w:rPr>
        <w:t>. 2001;38:292-301.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193.</w:t>
      </w:r>
      <w:r w:rsidRPr="00461C57">
        <w:rPr>
          <w:rFonts w:eastAsia="Times New Roman"/>
          <w:noProof/>
          <w:lang w:bidi="ar-SA"/>
        </w:rPr>
        <w:tab/>
        <w:t>Mustanski BS. Methodological issues in online sexual health research. In: Liamputtong P, editor. Health research in cyberspace: Methodological, practical and personal experiences in doing health and social science researching online: Nova Science Publishers, Inc.; 2006. p. Chapter 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194.</w:t>
      </w:r>
      <w:r w:rsidRPr="00461C57">
        <w:rPr>
          <w:rFonts w:eastAsia="Times New Roman"/>
          <w:noProof/>
          <w:lang w:bidi="ar-SA"/>
        </w:rPr>
        <w:tab/>
        <w:t xml:space="preserve">Konstan JA, Rosser BRS, Ross MW, Stanton J, Edwards WM. The story of Subject Naught: A cautionary but optimistic tale of internet survey research. </w:t>
      </w:r>
      <w:r w:rsidRPr="00461C57">
        <w:rPr>
          <w:rFonts w:eastAsia="Times New Roman"/>
          <w:i/>
          <w:noProof/>
          <w:lang w:bidi="ar-SA"/>
        </w:rPr>
        <w:t>Journal of Computer-Mediated Communication</w:t>
      </w:r>
      <w:r w:rsidRPr="00461C57">
        <w:rPr>
          <w:rFonts w:eastAsia="Times New Roman"/>
          <w:noProof/>
          <w:lang w:bidi="ar-SA"/>
        </w:rPr>
        <w:t>. 2005;10.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195.</w:t>
      </w:r>
      <w:r w:rsidRPr="00461C57">
        <w:rPr>
          <w:rFonts w:eastAsia="Times New Roman"/>
          <w:noProof/>
          <w:lang w:bidi="ar-SA"/>
        </w:rPr>
        <w:tab/>
        <w:t>OraSure Technologies. OraQuick In-Home HIV test - Package Insert. 2012.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196.</w:t>
      </w:r>
      <w:r w:rsidRPr="00461C57">
        <w:rPr>
          <w:rFonts w:eastAsia="Times New Roman"/>
          <w:noProof/>
          <w:lang w:bidi="ar-SA"/>
        </w:rPr>
        <w:tab/>
        <w:t xml:space="preserve">Huang E, Marlin RW, Young SD, Medline A, Klausner JD. Using Grindr, a Smartphone Social-Networking Application, to Increase HIV Self-Testing Among Black and Latino Men Who Have Sex With Men in Los Angeles, 2014. </w:t>
      </w:r>
      <w:r w:rsidRPr="00461C57">
        <w:rPr>
          <w:rFonts w:eastAsia="Times New Roman"/>
          <w:i/>
          <w:noProof/>
          <w:lang w:bidi="ar-SA"/>
        </w:rPr>
        <w:t>AIDS Educ Prev</w:t>
      </w:r>
      <w:r w:rsidRPr="00461C57">
        <w:rPr>
          <w:rFonts w:eastAsia="Times New Roman"/>
          <w:noProof/>
          <w:lang w:bidi="ar-SA"/>
        </w:rPr>
        <w:t>. 2016;28:341-50.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197.</w:t>
      </w:r>
      <w:r w:rsidRPr="00461C57">
        <w:rPr>
          <w:rFonts w:eastAsia="Times New Roman"/>
          <w:noProof/>
          <w:lang w:bidi="ar-SA"/>
        </w:rPr>
        <w:tab/>
        <w:t xml:space="preserve">Young SD, Daniels J, Chiu CJ, Bolan RK, Flynn RP, Kwok J, Klausner JD. Acceptability of using electronic vending machines to deliver oral rapid HIV self-testing kits: a qualitative study. </w:t>
      </w:r>
      <w:r w:rsidRPr="00461C57">
        <w:rPr>
          <w:rFonts w:eastAsia="Times New Roman"/>
          <w:i/>
          <w:noProof/>
          <w:lang w:bidi="ar-SA"/>
        </w:rPr>
        <w:t>PLoS ONE</w:t>
      </w:r>
      <w:r w:rsidRPr="00461C57">
        <w:rPr>
          <w:rFonts w:eastAsia="Times New Roman"/>
          <w:noProof/>
          <w:lang w:bidi="ar-SA"/>
        </w:rPr>
        <w:t>. 2014;9:e103790; PMCID: PMC4116256.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198.</w:t>
      </w:r>
      <w:r w:rsidRPr="00461C57">
        <w:rPr>
          <w:rFonts w:eastAsia="Times New Roman"/>
          <w:noProof/>
          <w:lang w:bidi="ar-SA"/>
        </w:rPr>
        <w:tab/>
        <w:t xml:space="preserve">Sharma A, Chavez PR, MacGowan RJ, McNaghten AD, Mustanski B, Gravens L, Freeman AE, Sullivan PS. Willingness to distribute free rapid home HIV test kits and to test with social or sexual network associates among men who have sex with men in the United States. </w:t>
      </w:r>
      <w:r w:rsidRPr="00461C57">
        <w:rPr>
          <w:rFonts w:eastAsia="Times New Roman"/>
          <w:i/>
          <w:noProof/>
          <w:lang w:bidi="ar-SA"/>
        </w:rPr>
        <w:t>AIDS Care</w:t>
      </w:r>
      <w:r w:rsidRPr="00461C57">
        <w:rPr>
          <w:rFonts w:eastAsia="Times New Roman"/>
          <w:noProof/>
          <w:lang w:bidi="ar-SA"/>
        </w:rPr>
        <w:t>. 2017;29:1499-503.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199.</w:t>
      </w:r>
      <w:r w:rsidRPr="00461C57">
        <w:rPr>
          <w:rFonts w:eastAsia="Times New Roman"/>
          <w:noProof/>
          <w:lang w:bidi="ar-SA"/>
        </w:rPr>
        <w:tab/>
        <w:t>Tregear SJ, Sullivan P, Mustanski B, Chiasson MA. Evaluation of Rapid HIV Self-Testing among MSM in High Prevalence Cities. 2011-N-13417. Centers for Disease Control and Prevention; 2011-2015.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200.</w:t>
      </w:r>
      <w:r w:rsidRPr="00461C57">
        <w:rPr>
          <w:rFonts w:eastAsia="Times New Roman"/>
          <w:noProof/>
          <w:lang w:bidi="ar-SA"/>
        </w:rPr>
        <w:tab/>
        <w:t xml:space="preserve">Lippman SA, Veloso VG, Buchbinder S, Fernandes NM, Terto V, Sullivan PS, Grinsztejn B. Over-the-counter human immunodeficiency virus self-test kits: time to explore their use for men who have sex with men in Brazil. </w:t>
      </w:r>
      <w:r w:rsidRPr="00461C57">
        <w:rPr>
          <w:rFonts w:eastAsia="Times New Roman"/>
          <w:i/>
          <w:noProof/>
          <w:lang w:bidi="ar-SA"/>
        </w:rPr>
        <w:t>Braz J Infect Dis</w:t>
      </w:r>
      <w:r w:rsidRPr="00461C57">
        <w:rPr>
          <w:rFonts w:eastAsia="Times New Roman"/>
          <w:noProof/>
          <w:lang w:bidi="ar-SA"/>
        </w:rPr>
        <w:t>. 2014;18:239-44.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201.</w:t>
      </w:r>
      <w:r w:rsidRPr="00461C57">
        <w:rPr>
          <w:rFonts w:eastAsia="Times New Roman"/>
          <w:noProof/>
          <w:lang w:bidi="ar-SA"/>
        </w:rPr>
        <w:tab/>
        <w:t>Landsverk J, Brown CH, Smith JD, Chamberlain P, Curran GM, Palinkas L, Vermeer W, Ogihara M, Czaja S, Goldhaber-Fiebert JD, Rolls Reutz JA, Horwitz SM. Design and Analysis in Dissemination and Implementation Research. In: Brownson R, Colditz G, Proctor E, editors. Dissemination and Implementation Research in Health: Translating Science to Practice. 2nd ed. Oxford, UK: Oxford University Press; 2018.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202.</w:t>
      </w:r>
      <w:r w:rsidRPr="00461C57">
        <w:rPr>
          <w:rFonts w:eastAsia="Times New Roman"/>
          <w:noProof/>
          <w:lang w:bidi="ar-SA"/>
        </w:rPr>
        <w:tab/>
        <w:t>Chamberlain P, Saldana L, Brown CH, Leve L. Implementation of Multidimensional Treatment Foster Care in California: A randomized control trial of an evidence-based practice. In: Roberts-DeGennaro M, Fogel SJ, editors. Using Evidence to Inform Practice for Community and Organizational Change. Chicago, IL: Lyceum Books; 2011. p. 218-34.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203.</w:t>
      </w:r>
      <w:r w:rsidRPr="00461C57">
        <w:rPr>
          <w:rFonts w:eastAsia="Times New Roman"/>
          <w:noProof/>
          <w:lang w:bidi="ar-SA"/>
        </w:rPr>
        <w:tab/>
        <w:t xml:space="preserve">Brown CH, Chamberlain P, Saldana L, Padgett C, Wang W, Cruden G. Evaluation of two implementation strategies in 51 child county public service systems in two states: results of a cluster randomized head-to-head implementation trial. </w:t>
      </w:r>
      <w:r w:rsidRPr="00461C57">
        <w:rPr>
          <w:rFonts w:eastAsia="Times New Roman"/>
          <w:i/>
          <w:noProof/>
          <w:lang w:bidi="ar-SA"/>
        </w:rPr>
        <w:t>Implementation science : IS</w:t>
      </w:r>
      <w:r w:rsidRPr="00461C57">
        <w:rPr>
          <w:rFonts w:eastAsia="Times New Roman"/>
          <w:noProof/>
          <w:lang w:bidi="ar-SA"/>
        </w:rPr>
        <w:t>. 2014;9:134; PMCID: PMC4201704.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204.</w:t>
      </w:r>
      <w:r w:rsidRPr="00461C57">
        <w:rPr>
          <w:rFonts w:eastAsia="Times New Roman"/>
          <w:noProof/>
          <w:lang w:bidi="ar-SA"/>
        </w:rPr>
        <w:tab/>
        <w:t xml:space="preserve">Chamberlain P, Brown CH, Saldana L. Observational measure of implementation progress in community based settings: the Stages of Implementation Completion (SIC). </w:t>
      </w:r>
      <w:r w:rsidRPr="00461C57">
        <w:rPr>
          <w:rFonts w:eastAsia="Times New Roman"/>
          <w:i/>
          <w:noProof/>
          <w:lang w:bidi="ar-SA"/>
        </w:rPr>
        <w:t>Implement Sci</w:t>
      </w:r>
      <w:r w:rsidRPr="00461C57">
        <w:rPr>
          <w:rFonts w:eastAsia="Times New Roman"/>
          <w:noProof/>
          <w:lang w:bidi="ar-SA"/>
        </w:rPr>
        <w:t>. 2011;6:116; PMCID: 3197550.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205.</w:t>
      </w:r>
      <w:r w:rsidRPr="00461C57">
        <w:rPr>
          <w:rFonts w:eastAsia="Times New Roman"/>
          <w:noProof/>
          <w:lang w:bidi="ar-SA"/>
        </w:rPr>
        <w:tab/>
        <w:t xml:space="preserve">Gallo C, Pantin H, Villamar J, Prado G, Tapia M, Ogihara M, Cruden G, Brown CH. Blending Qualitative and Computational Linguistics Methods for Fidelity Assessment: Experience with the Familias Unidas Preventive Intervention. </w:t>
      </w:r>
      <w:r w:rsidRPr="00461C57">
        <w:rPr>
          <w:rFonts w:eastAsia="Times New Roman"/>
          <w:i/>
          <w:noProof/>
          <w:lang w:bidi="ar-SA"/>
        </w:rPr>
        <w:t>Adm Policy Ment Health</w:t>
      </w:r>
      <w:r w:rsidRPr="00461C57">
        <w:rPr>
          <w:rFonts w:eastAsia="Times New Roman"/>
          <w:noProof/>
          <w:lang w:bidi="ar-SA"/>
        </w:rPr>
        <w:t>. 2015;42:574-85; PMCID: PMC4125546.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206.</w:t>
      </w:r>
      <w:r w:rsidRPr="00461C57">
        <w:rPr>
          <w:rFonts w:eastAsia="Times New Roman"/>
          <w:noProof/>
          <w:lang w:bidi="ar-SA"/>
        </w:rPr>
        <w:tab/>
        <w:t xml:space="preserve">Saldana L, Chamberlain P, Wang W, Hendricks Brown C. Predicting program start-up using the stages of implementation measure. </w:t>
      </w:r>
      <w:r w:rsidRPr="00461C57">
        <w:rPr>
          <w:rFonts w:eastAsia="Times New Roman"/>
          <w:i/>
          <w:noProof/>
          <w:lang w:bidi="ar-SA"/>
        </w:rPr>
        <w:t>Adm Policy Ment Health</w:t>
      </w:r>
      <w:r w:rsidRPr="00461C57">
        <w:rPr>
          <w:rFonts w:eastAsia="Times New Roman"/>
          <w:noProof/>
          <w:lang w:bidi="ar-SA"/>
        </w:rPr>
        <w:t>. 2012;39:419-25; PMCID: PMC3212640.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207.</w:t>
      </w:r>
      <w:r w:rsidRPr="00461C57">
        <w:rPr>
          <w:rFonts w:eastAsia="Times New Roman"/>
          <w:noProof/>
          <w:lang w:bidi="ar-SA"/>
        </w:rPr>
        <w:tab/>
        <w:t xml:space="preserve">Spoth R, Rohrbach LA, Greenberg M, Leaf P, Brown CH, Fagan A, Catalano RF, Pentz MA, Sloboda Z, Hawkins JD, Society for Prevention Research Type 2 Translational Task Force M, Contributing A. Addressing core challenges for the next generation of type 2 translation research and systems: the translation science to population impact (TSci Impact) framework. </w:t>
      </w:r>
      <w:r w:rsidRPr="00461C57">
        <w:rPr>
          <w:rFonts w:eastAsia="Times New Roman"/>
          <w:i/>
          <w:noProof/>
          <w:lang w:bidi="ar-SA"/>
        </w:rPr>
        <w:t>Prev Sci</w:t>
      </w:r>
      <w:r w:rsidRPr="00461C57">
        <w:rPr>
          <w:rFonts w:eastAsia="Times New Roman"/>
          <w:noProof/>
          <w:lang w:bidi="ar-SA"/>
        </w:rPr>
        <w:t>. 2013;14:319-51; PMCID: 3696461.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208.</w:t>
      </w:r>
      <w:r w:rsidRPr="00461C57">
        <w:rPr>
          <w:rFonts w:eastAsia="Times New Roman"/>
          <w:noProof/>
          <w:lang w:bidi="ar-SA"/>
        </w:rPr>
        <w:tab/>
        <w:t xml:space="preserve">St George SM, Huang S, Vidot DC, Smith JD, Brown CH, Prado G. Factors associated with the implementation of the Familias Unidas intervention in a type 3 translational trial. </w:t>
      </w:r>
      <w:r w:rsidRPr="00461C57">
        <w:rPr>
          <w:rFonts w:eastAsia="Times New Roman"/>
          <w:i/>
          <w:noProof/>
          <w:lang w:bidi="ar-SA"/>
        </w:rPr>
        <w:t>Translational behavioral medicine</w:t>
      </w:r>
      <w:r w:rsidRPr="00461C57">
        <w:rPr>
          <w:rFonts w:eastAsia="Times New Roman"/>
          <w:noProof/>
          <w:lang w:bidi="ar-SA"/>
        </w:rPr>
        <w:t>. 2016;6:105-14; PMCID: PMC4807187.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209.</w:t>
      </w:r>
      <w:r w:rsidRPr="00461C57">
        <w:rPr>
          <w:rFonts w:eastAsia="Times New Roman"/>
          <w:noProof/>
          <w:lang w:bidi="ar-SA"/>
        </w:rPr>
        <w:tab/>
        <w:t xml:space="preserve">Valente TW, Palinkas LA, Czaja S, Chu KH, Brown CH. Social network analysis for program implementation. </w:t>
      </w:r>
      <w:r w:rsidRPr="00461C57">
        <w:rPr>
          <w:rFonts w:eastAsia="Times New Roman"/>
          <w:i/>
          <w:noProof/>
          <w:lang w:bidi="ar-SA"/>
        </w:rPr>
        <w:t>PLoS One</w:t>
      </w:r>
      <w:r w:rsidRPr="00461C57">
        <w:rPr>
          <w:rFonts w:eastAsia="Times New Roman"/>
          <w:noProof/>
          <w:lang w:bidi="ar-SA"/>
        </w:rPr>
        <w:t>. 2015;10:e0131712; PMCID: PMC4482437.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210.</w:t>
      </w:r>
      <w:r w:rsidRPr="00461C57">
        <w:rPr>
          <w:rFonts w:eastAsia="Times New Roman"/>
          <w:noProof/>
          <w:lang w:bidi="ar-SA"/>
        </w:rPr>
        <w:tab/>
        <w:t xml:space="preserve">Wejnert C, Hess KL, Rose CE, Balaji A, Smith JC, Paz-Bailey G, Group NS. Age-Specific Race and Ethnicity Disparities in HIV Infection and Awareness Among Men Who Have Sex With Men-20 US Cities, 2008-2014. </w:t>
      </w:r>
      <w:r w:rsidRPr="00461C57">
        <w:rPr>
          <w:rFonts w:eastAsia="Times New Roman"/>
          <w:i/>
          <w:noProof/>
          <w:lang w:bidi="ar-SA"/>
        </w:rPr>
        <w:t>J Infect Dis</w:t>
      </w:r>
      <w:r w:rsidRPr="00461C57">
        <w:rPr>
          <w:rFonts w:eastAsia="Times New Roman"/>
          <w:noProof/>
          <w:lang w:bidi="ar-SA"/>
        </w:rPr>
        <w:t>. 2016;213:776-83.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211.</w:t>
      </w:r>
      <w:r w:rsidRPr="00461C57">
        <w:rPr>
          <w:rFonts w:eastAsia="Times New Roman"/>
          <w:noProof/>
          <w:lang w:bidi="ar-SA"/>
        </w:rPr>
        <w:tab/>
        <w:t xml:space="preserve">Grant RM, Lama JR, Anderson PL, McMahan V, Liu AY, Vargas L, Goicochea P, Casapia M, Guanira-Carranza JV, Ramirez-Cardich ME, Montoya-Herrera O, Fernandez T, Veloso VG, Buchbinder SP, Chariyalertsak S, Schechter M, Bekker LG, Mayer KH, Kallas EG, Amico KR, Mulligan K, Bushman LR, Hance RJ, Ganoza C, Defechereux P, Postle B, Wang F, McConnell JJ, Zheng JH, Lee J, Rooney JF, Jaffe HS, Martinez AI, Burns DN, Glidden DV. Preexposure chemoprophylaxis for HIV prevention in men who have sex with men. </w:t>
      </w:r>
      <w:r w:rsidRPr="00461C57">
        <w:rPr>
          <w:rFonts w:eastAsia="Times New Roman"/>
          <w:i/>
          <w:noProof/>
          <w:lang w:bidi="ar-SA"/>
        </w:rPr>
        <w:t>N Engl J Med</w:t>
      </w:r>
      <w:r w:rsidRPr="00461C57">
        <w:rPr>
          <w:rFonts w:eastAsia="Times New Roman"/>
          <w:noProof/>
          <w:lang w:bidi="ar-SA"/>
        </w:rPr>
        <w:t>. 2010;363:2587-99.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212.</w:t>
      </w:r>
      <w:r w:rsidRPr="00461C57">
        <w:rPr>
          <w:rFonts w:eastAsia="Times New Roman"/>
          <w:noProof/>
          <w:lang w:bidi="ar-SA"/>
        </w:rPr>
        <w:tab/>
        <w:t xml:space="preserve">Smith DK, Herbst JH, Zhang X, Rose CE. Condom effectiveness for HIV prevention by consistency of use among men who have sex with men in the United States. </w:t>
      </w:r>
      <w:r w:rsidRPr="00461C57">
        <w:rPr>
          <w:rFonts w:eastAsia="Times New Roman"/>
          <w:i/>
          <w:noProof/>
          <w:lang w:bidi="ar-SA"/>
        </w:rPr>
        <w:t>J Acquir Immune Defic Syndr</w:t>
      </w:r>
      <w:r w:rsidRPr="00461C57">
        <w:rPr>
          <w:rFonts w:eastAsia="Times New Roman"/>
          <w:noProof/>
          <w:lang w:bidi="ar-SA"/>
        </w:rPr>
        <w:t>. 2015;68:337-44.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213.</w:t>
      </w:r>
      <w:r w:rsidRPr="00461C57">
        <w:rPr>
          <w:rFonts w:eastAsia="Times New Roman"/>
          <w:noProof/>
          <w:lang w:bidi="ar-SA"/>
        </w:rPr>
        <w:tab/>
        <w:t xml:space="preserve">Hughes JP, Baeten JM, Lingappa JR, Magaret AS, Wald A, de Bruyn G, Kiarie J, Inambao M, Kilembe W, Farquhar C, Celum C, Partners in Prevention HSVHIVTST. Determinants of per-coital-act HIV-1 infectivity among African HIV-1-serodiscordant couples. </w:t>
      </w:r>
      <w:r w:rsidRPr="00461C57">
        <w:rPr>
          <w:rFonts w:eastAsia="Times New Roman"/>
          <w:i/>
          <w:noProof/>
          <w:lang w:bidi="ar-SA"/>
        </w:rPr>
        <w:t>J Infect Dis</w:t>
      </w:r>
      <w:r w:rsidRPr="00461C57">
        <w:rPr>
          <w:rFonts w:eastAsia="Times New Roman"/>
          <w:noProof/>
          <w:lang w:bidi="ar-SA"/>
        </w:rPr>
        <w:t>. 2012;205:358-65; PMCID: PMC3256946.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214.</w:t>
      </w:r>
      <w:r w:rsidRPr="00461C57">
        <w:rPr>
          <w:rFonts w:eastAsia="Times New Roman"/>
          <w:noProof/>
          <w:lang w:bidi="ar-SA"/>
        </w:rPr>
        <w:tab/>
        <w:t xml:space="preserve">Goodreau SM, Rosenberg ES, Jenness SM, Luisi N, Stansfield SE, Millett GA, Sullivan PS. Sources of racial disparities in HIV prevalence in men who have sex with men in Atlanta, GA, USA: a modelling study. </w:t>
      </w:r>
      <w:r w:rsidRPr="00461C57">
        <w:rPr>
          <w:rFonts w:eastAsia="Times New Roman"/>
          <w:i/>
          <w:noProof/>
          <w:lang w:bidi="ar-SA"/>
        </w:rPr>
        <w:t>The Lancet HIV</w:t>
      </w:r>
      <w:r w:rsidRPr="00461C57">
        <w:rPr>
          <w:rFonts w:eastAsia="Times New Roman"/>
          <w:noProof/>
          <w:lang w:bidi="ar-SA"/>
        </w:rPr>
        <w:t>. 2017.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215.</w:t>
      </w:r>
      <w:r w:rsidRPr="00461C57">
        <w:rPr>
          <w:rFonts w:eastAsia="Times New Roman"/>
          <w:noProof/>
          <w:lang w:bidi="ar-SA"/>
        </w:rPr>
        <w:tab/>
        <w:t xml:space="preserve">Hedeker D, Gibbons RD, Flay BR. Random-effects regression models for clustered data with an example from smoking prevention research. </w:t>
      </w:r>
      <w:r w:rsidRPr="00461C57">
        <w:rPr>
          <w:rFonts w:eastAsia="Times New Roman"/>
          <w:i/>
          <w:noProof/>
          <w:lang w:bidi="ar-SA"/>
        </w:rPr>
        <w:t>J Consult Clin Psychol</w:t>
      </w:r>
      <w:r w:rsidRPr="00461C57">
        <w:rPr>
          <w:rFonts w:eastAsia="Times New Roman"/>
          <w:noProof/>
          <w:lang w:bidi="ar-SA"/>
        </w:rPr>
        <w:t>. 1994;62:757-65.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216.</w:t>
      </w:r>
      <w:r w:rsidRPr="00461C57">
        <w:rPr>
          <w:rFonts w:eastAsia="Times New Roman"/>
          <w:noProof/>
          <w:lang w:bidi="ar-SA"/>
        </w:rPr>
        <w:tab/>
        <w:t xml:space="preserve">Mustanski B, Starks T, Newcomb ME. Methods for the design and analysis of relationship and partner effects on sexual health. </w:t>
      </w:r>
      <w:r w:rsidRPr="00461C57">
        <w:rPr>
          <w:rFonts w:eastAsia="Times New Roman"/>
          <w:i/>
          <w:noProof/>
          <w:lang w:bidi="ar-SA"/>
        </w:rPr>
        <w:t>Arch Sex Behav</w:t>
      </w:r>
      <w:r w:rsidRPr="00461C57">
        <w:rPr>
          <w:rFonts w:eastAsia="Times New Roman"/>
          <w:noProof/>
          <w:lang w:bidi="ar-SA"/>
        </w:rPr>
        <w:t>. 2014;43:21-33; PMCID: PMC3924882.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217.</w:t>
      </w:r>
      <w:r w:rsidRPr="00461C57">
        <w:rPr>
          <w:rFonts w:eastAsia="Times New Roman"/>
          <w:noProof/>
          <w:lang w:bidi="ar-SA"/>
        </w:rPr>
        <w:tab/>
        <w:t xml:space="preserve">Donenberg GR, Emerson E, Bryant FB, Wilson H, Weber-Shifrin E. Understanding AIDS-risk behavior among adolescents in psychiatric care: links to psychopathology and peer relationships. </w:t>
      </w:r>
      <w:r w:rsidRPr="00461C57">
        <w:rPr>
          <w:rFonts w:eastAsia="Times New Roman"/>
          <w:i/>
          <w:noProof/>
          <w:lang w:bidi="ar-SA"/>
        </w:rPr>
        <w:t>J Am Acad Child Adolesc Psychiatry</w:t>
      </w:r>
      <w:r w:rsidRPr="00461C57">
        <w:rPr>
          <w:rFonts w:eastAsia="Times New Roman"/>
          <w:noProof/>
          <w:lang w:bidi="ar-SA"/>
        </w:rPr>
        <w:t>. 2001;40:642-53; PMCID: PMC1201503.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218.</w:t>
      </w:r>
      <w:r w:rsidRPr="00461C57">
        <w:rPr>
          <w:rFonts w:eastAsia="Times New Roman"/>
          <w:noProof/>
          <w:lang w:bidi="ar-SA"/>
        </w:rPr>
        <w:tab/>
        <w:t xml:space="preserve">Mustanski B, Ryan DT, Garofalo R. Associations of sexually transmitted infections with condom problems among young men who have sex with men. </w:t>
      </w:r>
      <w:r w:rsidRPr="00461C57">
        <w:rPr>
          <w:rFonts w:eastAsia="Times New Roman"/>
          <w:i/>
          <w:noProof/>
          <w:lang w:bidi="ar-SA"/>
        </w:rPr>
        <w:t>Sex Transm Dis</w:t>
      </w:r>
      <w:r w:rsidRPr="00461C57">
        <w:rPr>
          <w:rFonts w:eastAsia="Times New Roman"/>
          <w:noProof/>
          <w:lang w:bidi="ar-SA"/>
        </w:rPr>
        <w:t>. 2014;41:427-32; PMCID: PMC4261919.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219.</w:t>
      </w:r>
      <w:r w:rsidRPr="00461C57">
        <w:rPr>
          <w:rFonts w:eastAsia="Times New Roman"/>
          <w:noProof/>
          <w:lang w:bidi="ar-SA"/>
        </w:rPr>
        <w:tab/>
        <w:t xml:space="preserve">Newcomb ME, Mustanski B. Developmental change in the relationship between alcohol and drug use before sex and sexual risk behavior in young men who have sex with men. </w:t>
      </w:r>
      <w:r w:rsidRPr="00461C57">
        <w:rPr>
          <w:rFonts w:eastAsia="Times New Roman"/>
          <w:i/>
          <w:noProof/>
          <w:lang w:bidi="ar-SA"/>
        </w:rPr>
        <w:t>AIDS Behav</w:t>
      </w:r>
      <w:r w:rsidRPr="00461C57">
        <w:rPr>
          <w:rFonts w:eastAsia="Times New Roman"/>
          <w:noProof/>
          <w:lang w:bidi="ar-SA"/>
        </w:rPr>
        <w:t>. 2014;18:1981-90; PMCID: PMC4175054.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220.</w:t>
      </w:r>
      <w:r w:rsidRPr="00461C57">
        <w:rPr>
          <w:rFonts w:eastAsia="Times New Roman"/>
          <w:noProof/>
          <w:lang w:bidi="ar-SA"/>
        </w:rPr>
        <w:tab/>
        <w:t xml:space="preserve">Newcomb ME, Ryan DT, Garofalo R, Mustanski B. The effects of sexual partnership and relationship characteristics on three sexual risk variables in young men who have sex with men. </w:t>
      </w:r>
      <w:r w:rsidRPr="00461C57">
        <w:rPr>
          <w:rFonts w:eastAsia="Times New Roman"/>
          <w:i/>
          <w:noProof/>
          <w:lang w:bidi="ar-SA"/>
        </w:rPr>
        <w:t>Arch Sex Behav</w:t>
      </w:r>
      <w:r w:rsidRPr="00461C57">
        <w:rPr>
          <w:rFonts w:eastAsia="Times New Roman"/>
          <w:noProof/>
          <w:lang w:bidi="ar-SA"/>
        </w:rPr>
        <w:t>. 2014;43:61-72; PMCID: PMC3891854.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221.</w:t>
      </w:r>
      <w:r w:rsidRPr="00461C57">
        <w:rPr>
          <w:rFonts w:eastAsia="Times New Roman"/>
          <w:noProof/>
          <w:lang w:bidi="ar-SA"/>
        </w:rPr>
        <w:tab/>
        <w:t xml:space="preserve">Garofalo R, Gayles T, Bottone PD, Ryan D, Kuhns LM, Mustanski B. Racial/Ethnic Difference in HIV-related Knowledge among Young Men who have Sex with Men and their Association with Condom Errors. </w:t>
      </w:r>
      <w:r w:rsidRPr="00461C57">
        <w:rPr>
          <w:rFonts w:eastAsia="Times New Roman"/>
          <w:i/>
          <w:noProof/>
          <w:lang w:bidi="ar-SA"/>
        </w:rPr>
        <w:t>Health Educ J</w:t>
      </w:r>
      <w:r w:rsidRPr="00461C57">
        <w:rPr>
          <w:rFonts w:eastAsia="Times New Roman"/>
          <w:noProof/>
          <w:lang w:bidi="ar-SA"/>
        </w:rPr>
        <w:t>. 2015;74:518-30; PMCID: PMC4549001.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222.</w:t>
      </w:r>
      <w:r w:rsidRPr="00461C57">
        <w:rPr>
          <w:rFonts w:eastAsia="Times New Roman"/>
          <w:noProof/>
          <w:lang w:bidi="ar-SA"/>
        </w:rPr>
        <w:tab/>
        <w:t xml:space="preserve">Garofalo R, Hotton AL, Kuhns LM, Gratzer B, Mustanski B. Incidence of HIV infection and Sexually Transmitted Infections and Related Risk Factors among Very Young Men Who Have Sex with Men. </w:t>
      </w:r>
      <w:r w:rsidRPr="00461C57">
        <w:rPr>
          <w:rFonts w:eastAsia="Times New Roman"/>
          <w:i/>
          <w:noProof/>
          <w:lang w:bidi="ar-SA"/>
        </w:rPr>
        <w:t>J Acquir Immune Defic Syndr</w:t>
      </w:r>
      <w:r w:rsidRPr="00461C57">
        <w:rPr>
          <w:rFonts w:eastAsia="Times New Roman"/>
          <w:noProof/>
          <w:lang w:bidi="ar-SA"/>
        </w:rPr>
        <w:t>. 2016;In Press; PMCID: PMC Journal in Process.</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223.</w:t>
      </w:r>
      <w:r w:rsidRPr="00461C57">
        <w:rPr>
          <w:rFonts w:eastAsia="Times New Roman"/>
          <w:noProof/>
          <w:lang w:bidi="ar-SA"/>
        </w:rPr>
        <w:tab/>
        <w:t xml:space="preserve">Garofalo R, Kuhns LM, Hidalgo M, Gayles T, Kwon S, Muldoon AL, Mustanski B. Impact of religiosity on the sexual risk behaviors of young men who have sex with men. </w:t>
      </w:r>
      <w:r w:rsidRPr="00461C57">
        <w:rPr>
          <w:rFonts w:eastAsia="Times New Roman"/>
          <w:i/>
          <w:noProof/>
          <w:lang w:bidi="ar-SA"/>
        </w:rPr>
        <w:t>J Sex Res</w:t>
      </w:r>
      <w:r w:rsidRPr="00461C57">
        <w:rPr>
          <w:rFonts w:eastAsia="Times New Roman"/>
          <w:noProof/>
          <w:lang w:bidi="ar-SA"/>
        </w:rPr>
        <w:t>. 2015;52:590-8; PMCID: PMC4425613.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224.</w:t>
      </w:r>
      <w:r w:rsidRPr="00461C57">
        <w:rPr>
          <w:rFonts w:eastAsia="Times New Roman"/>
          <w:noProof/>
          <w:lang w:bidi="ar-SA"/>
        </w:rPr>
        <w:tab/>
        <w:t xml:space="preserve">Macapagal K, Greene GJ, Andrews R, Mustanski B. Evaluating the Relationship-Oriented Information, Motivation, and Behavioral Skills model of HIV preventive behaviors in young men who have sex with men. </w:t>
      </w:r>
      <w:r w:rsidRPr="00461C57">
        <w:rPr>
          <w:rFonts w:eastAsia="Times New Roman"/>
          <w:i/>
          <w:noProof/>
          <w:lang w:bidi="ar-SA"/>
        </w:rPr>
        <w:t>AIDS Education &amp; Prevention</w:t>
      </w:r>
      <w:r w:rsidRPr="00461C57">
        <w:rPr>
          <w:rFonts w:eastAsia="Times New Roman"/>
          <w:noProof/>
          <w:lang w:bidi="ar-SA"/>
        </w:rPr>
        <w:t>. 2016;28:165-79.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225.</w:t>
      </w:r>
      <w:r w:rsidRPr="00461C57">
        <w:rPr>
          <w:rFonts w:eastAsia="Times New Roman"/>
          <w:noProof/>
          <w:lang w:bidi="ar-SA"/>
        </w:rPr>
        <w:tab/>
        <w:t xml:space="preserve">Newcomb ME, Mustanski B. Developmental Change in the Effects of Sexual Partner and Relationship Characteristics on Sexual Risk Behavior in Young Men Who Have Sex with Men. </w:t>
      </w:r>
      <w:r w:rsidRPr="00461C57">
        <w:rPr>
          <w:rFonts w:eastAsia="Times New Roman"/>
          <w:i/>
          <w:noProof/>
          <w:lang w:bidi="ar-SA"/>
        </w:rPr>
        <w:t>AIDS Behav</w:t>
      </w:r>
      <w:r w:rsidRPr="00461C57">
        <w:rPr>
          <w:rFonts w:eastAsia="Times New Roman"/>
          <w:noProof/>
          <w:lang w:bidi="ar-SA"/>
        </w:rPr>
        <w:t>. 2015; PMCID: 4600632.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226.</w:t>
      </w:r>
      <w:r w:rsidRPr="00461C57">
        <w:rPr>
          <w:rFonts w:eastAsia="Times New Roman"/>
          <w:noProof/>
          <w:lang w:bidi="ar-SA"/>
        </w:rPr>
        <w:tab/>
        <w:t xml:space="preserve">Newcomb ME, Ryan DT, Garofalo R, Mustanski B. Race-Based Sexual Stereotypes and Their Effects on Sexual Risk Behavior in Racially Diverse Young Men Who Have Sex with Men. </w:t>
      </w:r>
      <w:r w:rsidRPr="00461C57">
        <w:rPr>
          <w:rFonts w:eastAsia="Times New Roman"/>
          <w:i/>
          <w:noProof/>
          <w:lang w:bidi="ar-SA"/>
        </w:rPr>
        <w:t>Arch Sex Behav</w:t>
      </w:r>
      <w:r w:rsidRPr="00461C57">
        <w:rPr>
          <w:rFonts w:eastAsia="Times New Roman"/>
          <w:noProof/>
          <w:lang w:bidi="ar-SA"/>
        </w:rPr>
        <w:t>. 2015;44:1959-68.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227.</w:t>
      </w:r>
      <w:r w:rsidRPr="00461C57">
        <w:rPr>
          <w:rFonts w:eastAsia="Times New Roman"/>
          <w:noProof/>
          <w:lang w:bidi="ar-SA"/>
        </w:rPr>
        <w:tab/>
        <w:t xml:space="preserve">Phillips G, Birkett M, Kuhns L, Hatchel T, Garofalo R, Mustanski B. Neighborhood-level associations with HIV infection among young men who have sex with men in Chicago. </w:t>
      </w:r>
      <w:r w:rsidRPr="00461C57">
        <w:rPr>
          <w:rFonts w:eastAsia="Times New Roman"/>
          <w:i/>
          <w:noProof/>
          <w:lang w:bidi="ar-SA"/>
        </w:rPr>
        <w:t>Arch Sex Behav</w:t>
      </w:r>
      <w:r w:rsidRPr="00461C57">
        <w:rPr>
          <w:rFonts w:eastAsia="Times New Roman"/>
          <w:noProof/>
          <w:lang w:bidi="ar-SA"/>
        </w:rPr>
        <w:t>. 2015;44:1773-86; PMCID: PMC4561028.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228.</w:t>
      </w:r>
      <w:r w:rsidRPr="00461C57">
        <w:rPr>
          <w:rFonts w:eastAsia="Times New Roman"/>
          <w:noProof/>
          <w:lang w:bidi="ar-SA"/>
        </w:rPr>
        <w:tab/>
        <w:t xml:space="preserve">Ybarra ML, Prescott TL, Philips GL, 2nd, Bull SS, Parsons JT, Mustanski B. Iteratively Developing an mHealth HIV Prevention Program for Sexual Minority Adolescent Men. </w:t>
      </w:r>
      <w:r w:rsidRPr="00461C57">
        <w:rPr>
          <w:rFonts w:eastAsia="Times New Roman"/>
          <w:i/>
          <w:noProof/>
          <w:lang w:bidi="ar-SA"/>
        </w:rPr>
        <w:t>AIDS Behav</w:t>
      </w:r>
      <w:r w:rsidRPr="00461C57">
        <w:rPr>
          <w:rFonts w:eastAsia="Times New Roman"/>
          <w:noProof/>
          <w:lang w:bidi="ar-SA"/>
        </w:rPr>
        <w:t>. 2015;In Press; PMCID: 26238038.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229.</w:t>
      </w:r>
      <w:r w:rsidRPr="00461C57">
        <w:rPr>
          <w:rFonts w:eastAsia="Times New Roman"/>
          <w:noProof/>
          <w:lang w:bidi="ar-SA"/>
        </w:rPr>
        <w:tab/>
        <w:t>Mustanski B, Newcomb M. Relationships and risk: Longitudinal analysis of relationship status and unprotected sex in young gay and bisexual men.  Society for the Scientific Study of Sexuality; Las Vegas, NA2010.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230.</w:t>
      </w:r>
      <w:r w:rsidRPr="00461C57">
        <w:rPr>
          <w:rFonts w:eastAsia="Times New Roman"/>
          <w:noProof/>
          <w:lang w:bidi="ar-SA"/>
        </w:rPr>
        <w:tab/>
        <w:t xml:space="preserve">Swann G, Newcomb ME, Mustanski B. Validation of the HIV Risk Assessment of Sexual Partnerships (H-RASP): Comparison to a 2-Month Prospective Diary Study. </w:t>
      </w:r>
      <w:r w:rsidRPr="00461C57">
        <w:rPr>
          <w:rFonts w:eastAsia="Times New Roman"/>
          <w:i/>
          <w:noProof/>
          <w:lang w:bidi="ar-SA"/>
        </w:rPr>
        <w:t>Arch Sex Behav</w:t>
      </w:r>
      <w:r w:rsidRPr="00461C57">
        <w:rPr>
          <w:rFonts w:eastAsia="Times New Roman"/>
          <w:noProof/>
          <w:lang w:bidi="ar-SA"/>
        </w:rPr>
        <w:t>. 2017;In Press.</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231.</w:t>
      </w:r>
      <w:r w:rsidRPr="00461C57">
        <w:rPr>
          <w:rFonts w:eastAsia="Times New Roman"/>
          <w:noProof/>
          <w:lang w:bidi="ar-SA"/>
        </w:rPr>
        <w:tab/>
        <w:t xml:space="preserve">Newcomb ME, Moran K, Feinstein BA, Forscher E, Mustanski B. Pre-Exposure Prophylaxis (PrEP) Use and Condomless Anal Sex: Evidence of Risk Compensation in a Cohort of Young Men Who Have Sex with Men. </w:t>
      </w:r>
      <w:r w:rsidRPr="00461C57">
        <w:rPr>
          <w:rFonts w:eastAsia="Times New Roman"/>
          <w:i/>
          <w:noProof/>
          <w:lang w:bidi="ar-SA"/>
        </w:rPr>
        <w:t>J Acquir Immune Defic Syndr</w:t>
      </w:r>
      <w:r w:rsidRPr="00461C57">
        <w:rPr>
          <w:rFonts w:eastAsia="Times New Roman"/>
          <w:noProof/>
          <w:lang w:bidi="ar-SA"/>
        </w:rPr>
        <w:t>. 2017.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232.</w:t>
      </w:r>
      <w:r w:rsidRPr="00461C57">
        <w:rPr>
          <w:rFonts w:eastAsia="Times New Roman"/>
          <w:noProof/>
          <w:lang w:bidi="ar-SA"/>
        </w:rPr>
        <w:tab/>
        <w:t xml:space="preserve">Feinstein BA, Dellucci TV, Graham S, Parsons JT, Mustanski B. Sexually transmitted infections among young men who have sex with men: Experiences with diagnosis, treatment, and reinfection. </w:t>
      </w:r>
      <w:r w:rsidRPr="00461C57">
        <w:rPr>
          <w:rFonts w:eastAsia="Times New Roman"/>
          <w:i/>
          <w:noProof/>
          <w:lang w:bidi="ar-SA"/>
        </w:rPr>
        <w:t>Sexuality Research and Social Policy</w:t>
      </w:r>
      <w:r w:rsidRPr="00461C57">
        <w:rPr>
          <w:rFonts w:eastAsia="Times New Roman"/>
          <w:noProof/>
          <w:lang w:bidi="ar-SA"/>
        </w:rPr>
        <w:t>. 2018;in press.</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233.</w:t>
      </w:r>
      <w:r w:rsidRPr="00461C57">
        <w:rPr>
          <w:rFonts w:eastAsia="Times New Roman"/>
          <w:noProof/>
          <w:lang w:bidi="ar-SA"/>
        </w:rPr>
        <w:tab/>
        <w:t xml:space="preserve">Steen R, Wi TE, Kamali A, Ndowa F. Control of sexually transmitted infections and prevention of HIV transmission: mending a fractured paradigm. </w:t>
      </w:r>
      <w:r w:rsidRPr="00461C57">
        <w:rPr>
          <w:rFonts w:eastAsia="Times New Roman"/>
          <w:i/>
          <w:noProof/>
          <w:lang w:bidi="ar-SA"/>
        </w:rPr>
        <w:t>Bull World Health Organ</w:t>
      </w:r>
      <w:r w:rsidRPr="00461C57">
        <w:rPr>
          <w:rFonts w:eastAsia="Times New Roman"/>
          <w:noProof/>
          <w:lang w:bidi="ar-SA"/>
        </w:rPr>
        <w:t>. 2009;87:858-65; PMCID: 2770276.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234.</w:t>
      </w:r>
      <w:r w:rsidRPr="00461C57">
        <w:rPr>
          <w:rFonts w:eastAsia="Times New Roman"/>
          <w:noProof/>
          <w:lang w:bidi="ar-SA"/>
        </w:rPr>
        <w:tab/>
        <w:t xml:space="preserve">Castillo R, Konda KA, Leon SR, Silva-Santisteban A, Salazar X, Klausner JD, Coates TJ, Cáceres CF. Human Immunodeficiency Virus (HIV) and Sexually Transmitted Infection (STI) incidence and associated risk factors among high-risk MSM and male-to-female transgender women in Lima, Peru. </w:t>
      </w:r>
      <w:r w:rsidRPr="00461C57">
        <w:rPr>
          <w:rFonts w:eastAsia="Times New Roman"/>
          <w:i/>
          <w:noProof/>
          <w:lang w:bidi="ar-SA"/>
        </w:rPr>
        <w:t>JAIDS</w:t>
      </w:r>
      <w:r w:rsidRPr="00461C57">
        <w:rPr>
          <w:rFonts w:eastAsia="Times New Roman"/>
          <w:noProof/>
          <w:lang w:bidi="ar-SA"/>
        </w:rPr>
        <w:t>. 2015;69:567-75.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235.</w:t>
      </w:r>
      <w:r w:rsidRPr="00461C57">
        <w:rPr>
          <w:rFonts w:eastAsia="Times New Roman"/>
          <w:noProof/>
          <w:lang w:bidi="ar-SA"/>
        </w:rPr>
        <w:tab/>
        <w:t xml:space="preserve">Harawa NT, Holloway IW, Leibowitz A, Weiss R, Gildner J, Landovitz RJ, Perez MJ, Kulkarni S, Rotheram-Borus MJ, Shoptaw S. Serious concerns regarding a meta-analysis of preexposure prophylaxis use and STI acquisition. </w:t>
      </w:r>
      <w:r w:rsidRPr="00461C57">
        <w:rPr>
          <w:rFonts w:eastAsia="Times New Roman"/>
          <w:i/>
          <w:noProof/>
          <w:lang w:bidi="ar-SA"/>
        </w:rPr>
        <w:t>AIDS</w:t>
      </w:r>
      <w:r w:rsidRPr="00461C57">
        <w:rPr>
          <w:rFonts w:eastAsia="Times New Roman"/>
          <w:noProof/>
          <w:lang w:bidi="ar-SA"/>
        </w:rPr>
        <w:t>. 2017;31:739-40.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236.</w:t>
      </w:r>
      <w:r w:rsidRPr="00461C57">
        <w:rPr>
          <w:rFonts w:eastAsia="Times New Roman"/>
          <w:noProof/>
          <w:lang w:bidi="ar-SA"/>
        </w:rPr>
        <w:tab/>
        <w:t xml:space="preserve">Kojima N, Davey DJ, Klausner JD. Pre-exposure prophylaxis for HIV infection and new sexually transmitted infections among men who have sex with men. </w:t>
      </w:r>
      <w:r w:rsidRPr="00461C57">
        <w:rPr>
          <w:rFonts w:eastAsia="Times New Roman"/>
          <w:i/>
          <w:noProof/>
          <w:lang w:bidi="ar-SA"/>
        </w:rPr>
        <w:t>AIDS</w:t>
      </w:r>
      <w:r w:rsidRPr="00461C57">
        <w:rPr>
          <w:rFonts w:eastAsia="Times New Roman"/>
          <w:noProof/>
          <w:lang w:bidi="ar-SA"/>
        </w:rPr>
        <w:t>. 2016;30:2251-2.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237.</w:t>
      </w:r>
      <w:r w:rsidRPr="00461C57">
        <w:rPr>
          <w:rFonts w:eastAsia="Times New Roman"/>
          <w:noProof/>
          <w:lang w:bidi="ar-SA"/>
        </w:rPr>
        <w:tab/>
        <w:t xml:space="preserve">Kojima N, Davey DJ, Klausner JD. Addressing concerns regarding preexposure prophylaxis meta-analysis. </w:t>
      </w:r>
      <w:r w:rsidRPr="00461C57">
        <w:rPr>
          <w:rFonts w:eastAsia="Times New Roman"/>
          <w:i/>
          <w:noProof/>
          <w:lang w:bidi="ar-SA"/>
        </w:rPr>
        <w:t>AIDS</w:t>
      </w:r>
      <w:r w:rsidRPr="00461C57">
        <w:rPr>
          <w:rFonts w:eastAsia="Times New Roman"/>
          <w:noProof/>
          <w:lang w:bidi="ar-SA"/>
        </w:rPr>
        <w:t>. 2017;31:740-2.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238.</w:t>
      </w:r>
      <w:r w:rsidRPr="00461C57">
        <w:rPr>
          <w:rFonts w:eastAsia="Times New Roman"/>
          <w:noProof/>
          <w:lang w:bidi="ar-SA"/>
        </w:rPr>
        <w:tab/>
        <w:t xml:space="preserve">Alaei K, Paynter CA, Juan SC, Alaei A. Using preexposure prophylaxis, losing condoms? Preexposure prophylaxis promotion may undermine safe sex. </w:t>
      </w:r>
      <w:r w:rsidRPr="00461C57">
        <w:rPr>
          <w:rFonts w:eastAsia="Times New Roman"/>
          <w:i/>
          <w:noProof/>
          <w:lang w:bidi="ar-SA"/>
        </w:rPr>
        <w:t>AIDS</w:t>
      </w:r>
      <w:r w:rsidRPr="00461C57">
        <w:rPr>
          <w:rFonts w:eastAsia="Times New Roman"/>
          <w:noProof/>
          <w:lang w:bidi="ar-SA"/>
        </w:rPr>
        <w:t>. 2016;30:2753-6.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239.</w:t>
      </w:r>
      <w:r w:rsidRPr="00461C57">
        <w:rPr>
          <w:rFonts w:eastAsia="Times New Roman"/>
          <w:noProof/>
          <w:lang w:bidi="ar-SA"/>
        </w:rPr>
        <w:tab/>
        <w:t xml:space="preserve">Huhn GD, McIntyre AF, Broad JM, Holmes SW, Studzinski A, Rabins C, Dworkin MS. Factors associated with newly diagnosed HIV among persons with concomitant sexually transmitted diseases. </w:t>
      </w:r>
      <w:r w:rsidRPr="00461C57">
        <w:rPr>
          <w:rFonts w:eastAsia="Times New Roman"/>
          <w:i/>
          <w:noProof/>
          <w:lang w:bidi="ar-SA"/>
        </w:rPr>
        <w:t>Sex Transm Dis</w:t>
      </w:r>
      <w:r w:rsidRPr="00461C57">
        <w:rPr>
          <w:rFonts w:eastAsia="Times New Roman"/>
          <w:noProof/>
          <w:lang w:bidi="ar-SA"/>
        </w:rPr>
        <w:t>. 2008;35:731-7.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240.</w:t>
      </w:r>
      <w:r w:rsidRPr="00461C57">
        <w:rPr>
          <w:rFonts w:eastAsia="Times New Roman"/>
          <w:noProof/>
          <w:lang w:bidi="ar-SA"/>
        </w:rPr>
        <w:tab/>
        <w:t xml:space="preserve">Chai SJ, Aumakhan B, Barnes M, Jett-Goheen M, Quinn N, Agreda P, Whittle P, Hogan T, Jenkins WD, Rietmeijer CA, Gaydos CA. Internet-based screening for sexually transmitted infections to reach nonclinic populations in the community: risk factors for infection in men. </w:t>
      </w:r>
      <w:r w:rsidRPr="00461C57">
        <w:rPr>
          <w:rFonts w:eastAsia="Times New Roman"/>
          <w:i/>
          <w:noProof/>
          <w:lang w:bidi="ar-SA"/>
        </w:rPr>
        <w:t>Sex Transm Dis</w:t>
      </w:r>
      <w:r w:rsidRPr="00461C57">
        <w:rPr>
          <w:rFonts w:eastAsia="Times New Roman"/>
          <w:noProof/>
          <w:lang w:bidi="ar-SA"/>
        </w:rPr>
        <w:t>. 2010;37:756-63; PMCID: 3187615.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241.</w:t>
      </w:r>
      <w:r w:rsidRPr="00461C57">
        <w:rPr>
          <w:rFonts w:eastAsia="Times New Roman"/>
          <w:noProof/>
          <w:lang w:bidi="ar-SA"/>
        </w:rPr>
        <w:tab/>
        <w:t>Aptima Combo 2 Assay for Panther System Package Insert. San Diego, CA: Gen-Probe Incorporated; 2016.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242.</w:t>
      </w:r>
      <w:r w:rsidRPr="00461C57">
        <w:rPr>
          <w:rFonts w:eastAsia="Times New Roman"/>
          <w:noProof/>
          <w:lang w:bidi="ar-SA"/>
        </w:rPr>
        <w:tab/>
        <w:t>Drummond MF, Schulpher MJ, Claxton K, Stoddart GL, Torrance GW. Methods for the economic evaluation of health care programmes. Fourth ed. Oxford University Press2015.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243.</w:t>
      </w:r>
      <w:r w:rsidRPr="00461C57">
        <w:rPr>
          <w:rFonts w:eastAsia="Times New Roman"/>
          <w:noProof/>
          <w:lang w:bidi="ar-SA"/>
        </w:rPr>
        <w:tab/>
        <w:t>Glick HA, Doshi JA, Sonnad SS, Polsky D. Economic evaluation in clinical trials: Oxford University Press; 2014.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244.</w:t>
      </w:r>
      <w:r w:rsidRPr="00461C57">
        <w:rPr>
          <w:rFonts w:eastAsia="Times New Roman"/>
          <w:noProof/>
          <w:lang w:bidi="ar-SA"/>
        </w:rPr>
        <w:tab/>
        <w:t>Neumann PJ, Sanders GD, Russell LB, Siegel JE, Ganiats TG. Cost-Effectiveness in Health and Medicine. 2nd ed. New York, NY: Oxford University Press; 2017.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245.</w:t>
      </w:r>
      <w:r w:rsidRPr="00461C57">
        <w:rPr>
          <w:rFonts w:eastAsia="Times New Roman"/>
          <w:noProof/>
          <w:lang w:bidi="ar-SA"/>
        </w:rPr>
        <w:tab/>
        <w:t xml:space="preserve">Polsky D, Glick H. Costing and cost analysis in randomized controlled trials: caveat emptor. </w:t>
      </w:r>
      <w:r w:rsidRPr="00461C57">
        <w:rPr>
          <w:rFonts w:eastAsia="Times New Roman"/>
          <w:i/>
          <w:noProof/>
          <w:lang w:bidi="ar-SA"/>
        </w:rPr>
        <w:t>Pharmacoeconomics</w:t>
      </w:r>
      <w:r w:rsidRPr="00461C57">
        <w:rPr>
          <w:rFonts w:eastAsia="Times New Roman"/>
          <w:noProof/>
          <w:lang w:bidi="ar-SA"/>
        </w:rPr>
        <w:t>. 2009;27:179-88; PMCID: PMC2971527.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246.</w:t>
      </w:r>
      <w:r w:rsidRPr="00461C57">
        <w:rPr>
          <w:rFonts w:eastAsia="Times New Roman"/>
          <w:noProof/>
          <w:lang w:bidi="ar-SA"/>
        </w:rPr>
        <w:tab/>
        <w:t xml:space="preserve">(US) DoL. National compensation survey 2017 [24 December 2017]. Available from: </w:t>
      </w:r>
      <w:hyperlink r:id="rId20" w:history="1">
        <w:r w:rsidRPr="00461C57">
          <w:rPr>
            <w:rFonts w:eastAsia="Times New Roman"/>
            <w:noProof/>
            <w:color w:val="0563C1"/>
            <w:u w:val="single"/>
            <w:lang w:bidi="ar-SA"/>
          </w:rPr>
          <w:t>http://www.bls.gov/data</w:t>
        </w:r>
      </w:hyperlink>
      <w:r w:rsidRPr="00461C57">
        <w:rPr>
          <w:rFonts w:eastAsia="Times New Roman"/>
          <w:noProof/>
          <w:lang w:bidi="ar-SA"/>
        </w:rPr>
        <w:t>.</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247.</w:t>
      </w:r>
      <w:r w:rsidRPr="00461C57">
        <w:rPr>
          <w:rFonts w:eastAsia="Times New Roman"/>
          <w:noProof/>
          <w:lang w:bidi="ar-SA"/>
        </w:rPr>
        <w:tab/>
        <w:t xml:space="preserve">Okwundu CI, Uthman OA, Okoromah CA. Antiretroviral pre-exposure prophylaxis (PrEP) for preventing HIV in high-risk individuals. </w:t>
      </w:r>
      <w:r w:rsidRPr="00461C57">
        <w:rPr>
          <w:rFonts w:eastAsia="Times New Roman"/>
          <w:i/>
          <w:noProof/>
          <w:lang w:bidi="ar-SA"/>
        </w:rPr>
        <w:t>Cochrane Database Syst Rev</w:t>
      </w:r>
      <w:r w:rsidRPr="00461C57">
        <w:rPr>
          <w:rFonts w:eastAsia="Times New Roman"/>
          <w:noProof/>
          <w:lang w:bidi="ar-SA"/>
        </w:rPr>
        <w:t>. 2012;7:CD007189.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248.</w:t>
      </w:r>
      <w:r w:rsidRPr="00461C57">
        <w:rPr>
          <w:rFonts w:eastAsia="Times New Roman"/>
          <w:noProof/>
          <w:lang w:bidi="ar-SA"/>
        </w:rPr>
        <w:tab/>
        <w:t xml:space="preserve">Scott HM, Klausner JD. Sexually transmitted infections and pre-exposure prophylaxis: challenges and opportunities among men who have sex with men in the US. </w:t>
      </w:r>
      <w:r w:rsidRPr="00461C57">
        <w:rPr>
          <w:rFonts w:eastAsia="Times New Roman"/>
          <w:i/>
          <w:noProof/>
          <w:lang w:bidi="ar-SA"/>
        </w:rPr>
        <w:t>AIDS Res Ther</w:t>
      </w:r>
      <w:r w:rsidRPr="00461C57">
        <w:rPr>
          <w:rFonts w:eastAsia="Times New Roman"/>
          <w:noProof/>
          <w:lang w:bidi="ar-SA"/>
        </w:rPr>
        <w:t>. 2016;13:5; PMCID: PMC4719214.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249.</w:t>
      </w:r>
      <w:r w:rsidRPr="00461C57">
        <w:rPr>
          <w:rFonts w:eastAsia="Times New Roman"/>
          <w:noProof/>
          <w:lang w:bidi="ar-SA"/>
        </w:rPr>
        <w:tab/>
        <w:t xml:space="preserve">Fiero MH, Huang S, Oren E, Bell ML. Statistical analysis and handling of missing data in cluster randomized trials: a systematic review. </w:t>
      </w:r>
      <w:r w:rsidRPr="00461C57">
        <w:rPr>
          <w:rFonts w:eastAsia="Times New Roman"/>
          <w:i/>
          <w:noProof/>
          <w:lang w:bidi="ar-SA"/>
        </w:rPr>
        <w:t>Trials</w:t>
      </w:r>
      <w:r w:rsidRPr="00461C57">
        <w:rPr>
          <w:rFonts w:eastAsia="Times New Roman"/>
          <w:noProof/>
          <w:lang w:bidi="ar-SA"/>
        </w:rPr>
        <w:t>. 2016;17:72; PMCID: PMC4748550.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250.</w:t>
      </w:r>
      <w:r w:rsidRPr="00461C57">
        <w:rPr>
          <w:rFonts w:eastAsia="Times New Roman"/>
          <w:noProof/>
          <w:lang w:bidi="ar-SA"/>
        </w:rPr>
        <w:tab/>
        <w:t xml:space="preserve">Ten Have TR, Normand SL, Marcus SM, Brown CH, Lavori P, Duan N. Intent-to-Treat vs. Non-Intent-to-Treat Analyses under Treatment Non-Adherence in Mental Health Randomized Trials. </w:t>
      </w:r>
      <w:r w:rsidRPr="00461C57">
        <w:rPr>
          <w:rFonts w:eastAsia="Times New Roman"/>
          <w:i/>
          <w:noProof/>
          <w:lang w:bidi="ar-SA"/>
        </w:rPr>
        <w:t>Psychiatr Ann</w:t>
      </w:r>
      <w:r w:rsidRPr="00461C57">
        <w:rPr>
          <w:rFonts w:eastAsia="Times New Roman"/>
          <w:noProof/>
          <w:lang w:bidi="ar-SA"/>
        </w:rPr>
        <w:t>. 2008;38:772-83; PMCID: PMC2921714.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251.</w:t>
      </w:r>
      <w:r w:rsidRPr="00461C57">
        <w:rPr>
          <w:rFonts w:eastAsia="Times New Roman"/>
          <w:noProof/>
          <w:lang w:bidi="ar-SA"/>
        </w:rPr>
        <w:tab/>
        <w:t xml:space="preserve">White IR, Horton NJ, Carpenter J, Pocock SJ. Strategy for intention to treat analysis in randomised trials with missing outcome data. </w:t>
      </w:r>
      <w:r w:rsidRPr="00461C57">
        <w:rPr>
          <w:rFonts w:eastAsia="Times New Roman"/>
          <w:i/>
          <w:noProof/>
          <w:lang w:bidi="ar-SA"/>
        </w:rPr>
        <w:t>BMJ</w:t>
      </w:r>
      <w:r w:rsidRPr="00461C57">
        <w:rPr>
          <w:rFonts w:eastAsia="Times New Roman"/>
          <w:noProof/>
          <w:lang w:bidi="ar-SA"/>
        </w:rPr>
        <w:t>. 2011;342:d40; PMCID: PMC3230114.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252.</w:t>
      </w:r>
      <w:r w:rsidRPr="00461C57">
        <w:rPr>
          <w:rFonts w:eastAsia="Times New Roman"/>
          <w:noProof/>
          <w:lang w:bidi="ar-SA"/>
        </w:rPr>
        <w:tab/>
        <w:t xml:space="preserve">Hollis S, Campbell F. What is meant by intention to treat analysis? Survey of published randomised controlled trials. </w:t>
      </w:r>
      <w:r w:rsidRPr="00461C57">
        <w:rPr>
          <w:rFonts w:eastAsia="Times New Roman"/>
          <w:i/>
          <w:noProof/>
          <w:lang w:bidi="ar-SA"/>
        </w:rPr>
        <w:t>BMJ</w:t>
      </w:r>
      <w:r w:rsidRPr="00461C57">
        <w:rPr>
          <w:rFonts w:eastAsia="Times New Roman"/>
          <w:noProof/>
          <w:lang w:bidi="ar-SA"/>
        </w:rPr>
        <w:t>. 1999;319:670-4; PMCID: PMC28218.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253.</w:t>
      </w:r>
      <w:r w:rsidRPr="00461C57">
        <w:rPr>
          <w:rFonts w:eastAsia="Times New Roman"/>
          <w:noProof/>
          <w:lang w:bidi="ar-SA"/>
        </w:rPr>
        <w:tab/>
        <w:t xml:space="preserve">Graham JW. Missing data analysis: making it work in the real world. </w:t>
      </w:r>
      <w:r w:rsidRPr="00461C57">
        <w:rPr>
          <w:rFonts w:eastAsia="Times New Roman"/>
          <w:i/>
          <w:noProof/>
          <w:lang w:bidi="ar-SA"/>
        </w:rPr>
        <w:t>Annu Rev Psychol</w:t>
      </w:r>
      <w:r w:rsidRPr="00461C57">
        <w:rPr>
          <w:rFonts w:eastAsia="Times New Roman"/>
          <w:noProof/>
          <w:lang w:bidi="ar-SA"/>
        </w:rPr>
        <w:t>. 2009;60:549-76.</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254.</w:t>
      </w:r>
      <w:r w:rsidRPr="00461C57">
        <w:rPr>
          <w:rFonts w:eastAsia="Times New Roman"/>
          <w:noProof/>
          <w:lang w:bidi="ar-SA"/>
        </w:rPr>
        <w:tab/>
        <w:t xml:space="preserve">Reich NG, Myers JA, Obeng D, Milstone AM, Perl TM. Empirical power and sample size calculations for cluster-randomized and cluster-randomized crossover studies. </w:t>
      </w:r>
      <w:r w:rsidRPr="00461C57">
        <w:rPr>
          <w:rFonts w:eastAsia="Times New Roman"/>
          <w:i/>
          <w:noProof/>
          <w:lang w:bidi="ar-SA"/>
        </w:rPr>
        <w:t>PLoS One</w:t>
      </w:r>
      <w:r w:rsidRPr="00461C57">
        <w:rPr>
          <w:rFonts w:eastAsia="Times New Roman"/>
          <w:noProof/>
          <w:lang w:bidi="ar-SA"/>
        </w:rPr>
        <w:t>. 2012;7:e35564; PMCID: PMC3338707.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255.</w:t>
      </w:r>
      <w:r w:rsidRPr="00461C57">
        <w:rPr>
          <w:rFonts w:eastAsia="Times New Roman"/>
          <w:noProof/>
          <w:lang w:bidi="ar-SA"/>
        </w:rPr>
        <w:tab/>
        <w:t xml:space="preserve">Faul F, Erdfelder E, Buchner A, Lang AG. Statistical power analyses using G*Power 3.1: tests for correlation and regression analyses. </w:t>
      </w:r>
      <w:r w:rsidRPr="00461C57">
        <w:rPr>
          <w:rFonts w:eastAsia="Times New Roman"/>
          <w:i/>
          <w:noProof/>
          <w:lang w:bidi="ar-SA"/>
        </w:rPr>
        <w:t>Behav Res Methods</w:t>
      </w:r>
      <w:r w:rsidRPr="00461C57">
        <w:rPr>
          <w:rFonts w:eastAsia="Times New Roman"/>
          <w:noProof/>
          <w:lang w:bidi="ar-SA"/>
        </w:rPr>
        <w:t>. 2009;41:1149-60.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256.</w:t>
      </w:r>
      <w:r w:rsidRPr="00461C57">
        <w:rPr>
          <w:rFonts w:eastAsia="Times New Roman"/>
          <w:noProof/>
          <w:lang w:bidi="ar-SA"/>
        </w:rPr>
        <w:tab/>
        <w:t xml:space="preserve">Taveras S, Duncan T, Gentry D, Gilliam A, Kimbrough I, Minaya J. The evolution of the CDC HIV prevention capacity-building assistance initiative. </w:t>
      </w:r>
      <w:r w:rsidRPr="00461C57">
        <w:rPr>
          <w:rFonts w:eastAsia="Times New Roman"/>
          <w:i/>
          <w:noProof/>
          <w:lang w:bidi="ar-SA"/>
        </w:rPr>
        <w:t>Journal of public health management and practice : JPHMP</w:t>
      </w:r>
      <w:r w:rsidRPr="00461C57">
        <w:rPr>
          <w:rFonts w:eastAsia="Times New Roman"/>
          <w:noProof/>
          <w:lang w:bidi="ar-SA"/>
        </w:rPr>
        <w:t>. 2007;Suppl:S8-15.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257.</w:t>
      </w:r>
      <w:r w:rsidRPr="00461C57">
        <w:rPr>
          <w:rFonts w:eastAsia="Times New Roman"/>
          <w:noProof/>
          <w:lang w:bidi="ar-SA"/>
        </w:rPr>
        <w:tab/>
        <w:t xml:space="preserve">Aarons GA, Hurlburt M, Horwitz SM. Advancing a conceptual model of evidence-based practice implementation in public service sectors. </w:t>
      </w:r>
      <w:r w:rsidRPr="00461C57">
        <w:rPr>
          <w:rFonts w:eastAsia="Times New Roman"/>
          <w:i/>
          <w:noProof/>
          <w:lang w:bidi="ar-SA"/>
        </w:rPr>
        <w:t>Adm Policy Ment Health</w:t>
      </w:r>
      <w:r w:rsidRPr="00461C57">
        <w:rPr>
          <w:rFonts w:eastAsia="Times New Roman"/>
          <w:noProof/>
          <w:lang w:bidi="ar-SA"/>
        </w:rPr>
        <w:t>. 2011;38:4-23; PMCID: 3025110.</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258.</w:t>
      </w:r>
      <w:r w:rsidRPr="00461C57">
        <w:rPr>
          <w:rFonts w:eastAsia="Times New Roman"/>
          <w:noProof/>
          <w:lang w:bidi="ar-SA"/>
        </w:rPr>
        <w:tab/>
        <w:t xml:space="preserve">Martinez RG, Lewis CC, Weiner BJ. Instrumentation issues in implementation science. </w:t>
      </w:r>
      <w:r w:rsidRPr="00461C57">
        <w:rPr>
          <w:rFonts w:eastAsia="Times New Roman"/>
          <w:i/>
          <w:noProof/>
          <w:lang w:bidi="ar-SA"/>
        </w:rPr>
        <w:t>Implementation science : IS</w:t>
      </w:r>
      <w:r w:rsidRPr="00461C57">
        <w:rPr>
          <w:rFonts w:eastAsia="Times New Roman"/>
          <w:noProof/>
          <w:lang w:bidi="ar-SA"/>
        </w:rPr>
        <w:t>. 2014;9:118; PMCID: PMC4164742.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259.</w:t>
      </w:r>
      <w:r w:rsidRPr="00461C57">
        <w:rPr>
          <w:rFonts w:eastAsia="Times New Roman"/>
          <w:noProof/>
          <w:lang w:bidi="ar-SA"/>
        </w:rPr>
        <w:tab/>
        <w:t xml:space="preserve">DuBois LZ, Macapagal KR, Rivera Z, Prescott TL, Ybarra ML, Mustanski B. To have sex or not to have sex? An online focus group study of sexual decision making among sexually experienced and inexperienced gay and bisexual adolescent men. </w:t>
      </w:r>
      <w:r w:rsidRPr="00461C57">
        <w:rPr>
          <w:rFonts w:eastAsia="Times New Roman"/>
          <w:i/>
          <w:noProof/>
          <w:lang w:bidi="ar-SA"/>
        </w:rPr>
        <w:t>Arch Sex Behav</w:t>
      </w:r>
      <w:r w:rsidRPr="00461C57">
        <w:rPr>
          <w:rFonts w:eastAsia="Times New Roman"/>
          <w:noProof/>
          <w:lang w:bidi="ar-SA"/>
        </w:rPr>
        <w:t>. 2015;44:2027-40; PMCID: PMC4561008.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260.</w:t>
      </w:r>
      <w:r w:rsidRPr="00461C57">
        <w:rPr>
          <w:rFonts w:eastAsia="Times New Roman"/>
          <w:noProof/>
          <w:lang w:bidi="ar-SA"/>
        </w:rPr>
        <w:tab/>
        <w:t xml:space="preserve">Kuper LE, Coleman BR, Mustanski BS. Coping With LGBT and Racial-Ethnic-Related Stressors: A Mixed-Methods Study of LGBT Youth of Color. </w:t>
      </w:r>
      <w:r w:rsidRPr="00461C57">
        <w:rPr>
          <w:rFonts w:eastAsia="Times New Roman"/>
          <w:i/>
          <w:noProof/>
          <w:lang w:bidi="ar-SA"/>
        </w:rPr>
        <w:t>Journal of Research on Adolescence</w:t>
      </w:r>
      <w:r w:rsidRPr="00461C57">
        <w:rPr>
          <w:rFonts w:eastAsia="Times New Roman"/>
          <w:noProof/>
          <w:lang w:bidi="ar-SA"/>
        </w:rPr>
        <w:t>. 2014;24:703-19; PMCID: PMC Journal - In Process.</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261.</w:t>
      </w:r>
      <w:r w:rsidRPr="00461C57">
        <w:rPr>
          <w:rFonts w:eastAsia="Times New Roman"/>
          <w:noProof/>
          <w:lang w:bidi="ar-SA"/>
        </w:rPr>
        <w:tab/>
        <w:t xml:space="preserve">Macapagal K, Greene GJ, Rivera Z, Mustanski B. "The best is always yet to come": Relationship stages and processes among young LGBT couples. </w:t>
      </w:r>
      <w:r w:rsidRPr="00461C57">
        <w:rPr>
          <w:rFonts w:eastAsia="Times New Roman"/>
          <w:i/>
          <w:noProof/>
          <w:lang w:bidi="ar-SA"/>
        </w:rPr>
        <w:t>J Fam Psychol</w:t>
      </w:r>
      <w:r w:rsidRPr="00461C57">
        <w:rPr>
          <w:rFonts w:eastAsia="Times New Roman"/>
          <w:noProof/>
          <w:lang w:bidi="ar-SA"/>
        </w:rPr>
        <w:t>. 2015;29:309-20; PMCID: PMC4644068.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262.</w:t>
      </w:r>
      <w:r w:rsidRPr="00461C57">
        <w:rPr>
          <w:rFonts w:eastAsia="Times New Roman"/>
          <w:noProof/>
          <w:lang w:bidi="ar-SA"/>
        </w:rPr>
        <w:tab/>
        <w:t>Macapagal K, Matson M, Mustanski B. Using Dedoose for a multi-site, mixed-methods project on sexual and gender minority adolescent health. In: Salmona M, Lieber E, Kaczynski D, editors. Qualitative and Mixed Methods Data Analysis using Dedoose: A Practical Approach for Research across the Social Sciences. Thousand Oaks, CA: Sage; In Press.</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263.</w:t>
      </w:r>
      <w:r w:rsidRPr="00461C57">
        <w:rPr>
          <w:rFonts w:eastAsia="Times New Roman"/>
          <w:noProof/>
          <w:lang w:bidi="ar-SA"/>
        </w:rPr>
        <w:tab/>
        <w:t xml:space="preserve">Mustanski B, DuBois LZ, Prescott TL, Ybarra ML. A mixed-methods study of condom use and decision making among adolescent gay and bisexual males. </w:t>
      </w:r>
      <w:r w:rsidRPr="00461C57">
        <w:rPr>
          <w:rFonts w:eastAsia="Times New Roman"/>
          <w:i/>
          <w:noProof/>
          <w:lang w:bidi="ar-SA"/>
        </w:rPr>
        <w:t>AIDS Behav</w:t>
      </w:r>
      <w:r w:rsidRPr="00461C57">
        <w:rPr>
          <w:rFonts w:eastAsia="Times New Roman"/>
          <w:noProof/>
          <w:lang w:bidi="ar-SA"/>
        </w:rPr>
        <w:t>. 2014;18:1955-69; PMCID: PMC4174981.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lastRenderedPageBreak/>
        <w:t>264.</w:t>
      </w:r>
      <w:r w:rsidRPr="00461C57">
        <w:rPr>
          <w:rFonts w:eastAsia="Times New Roman"/>
          <w:noProof/>
          <w:lang w:bidi="ar-SA"/>
        </w:rPr>
        <w:tab/>
        <w:t xml:space="preserve">Newcomb ME, Clifford A, Greene GJ, Mustanski B. Parent perspectives about sexual minority adolescent participation in research and requirements of parental permission. </w:t>
      </w:r>
      <w:r w:rsidRPr="00461C57">
        <w:rPr>
          <w:rFonts w:eastAsia="Times New Roman"/>
          <w:i/>
          <w:noProof/>
          <w:lang w:bidi="ar-SA"/>
        </w:rPr>
        <w:t>J Adolesc Health</w:t>
      </w:r>
      <w:r w:rsidRPr="00461C57">
        <w:rPr>
          <w:rFonts w:eastAsia="Times New Roman"/>
          <w:noProof/>
          <w:lang w:bidi="ar-SA"/>
        </w:rPr>
        <w:t>. 2016;59:443-9.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265.</w:t>
      </w:r>
      <w:r w:rsidRPr="00461C57">
        <w:rPr>
          <w:rFonts w:eastAsia="Times New Roman"/>
          <w:noProof/>
          <w:lang w:bidi="ar-SA"/>
        </w:rPr>
        <w:tab/>
        <w:t xml:space="preserve">Motley DN, Hammond S, Mustanski B. Strategies Chosen by YMSM During Goal Setting to Reduce Risk for HIV and Other Sexually Transmitted Infections: Results From the Keep It Up! 2.0 Prevention Trial. </w:t>
      </w:r>
      <w:r w:rsidRPr="00461C57">
        <w:rPr>
          <w:rFonts w:eastAsia="Times New Roman"/>
          <w:i/>
          <w:noProof/>
          <w:lang w:bidi="ar-SA"/>
        </w:rPr>
        <w:t>AIDS Educ Prev</w:t>
      </w:r>
      <w:r w:rsidRPr="00461C57">
        <w:rPr>
          <w:rFonts w:eastAsia="Times New Roman"/>
          <w:noProof/>
          <w:lang w:bidi="ar-SA"/>
        </w:rPr>
        <w:t>. 2017;29:1-13.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266.</w:t>
      </w:r>
      <w:r w:rsidRPr="00461C57">
        <w:rPr>
          <w:rFonts w:eastAsia="Times New Roman"/>
          <w:noProof/>
          <w:lang w:bidi="ar-SA"/>
        </w:rPr>
        <w:tab/>
        <w:t xml:space="preserve">Dedoose. User Guide 2016. Available from: </w:t>
      </w:r>
      <w:hyperlink r:id="rId21" w:history="1">
        <w:r w:rsidRPr="00461C57">
          <w:rPr>
            <w:rFonts w:eastAsia="Times New Roman"/>
            <w:noProof/>
            <w:color w:val="0563C1"/>
            <w:u w:val="single"/>
            <w:lang w:bidi="ar-SA"/>
          </w:rPr>
          <w:t>http://dedoose.com/userguide</w:t>
        </w:r>
      </w:hyperlink>
      <w:r w:rsidRPr="00461C57">
        <w:rPr>
          <w:rFonts w:eastAsia="Times New Roman"/>
          <w:noProof/>
          <w:lang w:bidi="ar-SA"/>
        </w:rPr>
        <w:t>.</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267.</w:t>
      </w:r>
      <w:r w:rsidRPr="00461C57">
        <w:rPr>
          <w:rFonts w:eastAsia="Times New Roman"/>
          <w:noProof/>
          <w:lang w:bidi="ar-SA"/>
        </w:rPr>
        <w:tab/>
        <w:t xml:space="preserve">Morgan DL. Qualitative content analysis: a guide to paths not taken. </w:t>
      </w:r>
      <w:r w:rsidRPr="00461C57">
        <w:rPr>
          <w:rFonts w:eastAsia="Times New Roman"/>
          <w:i/>
          <w:noProof/>
          <w:lang w:bidi="ar-SA"/>
        </w:rPr>
        <w:t>Qual Health Res</w:t>
      </w:r>
      <w:r w:rsidRPr="00461C57">
        <w:rPr>
          <w:rFonts w:eastAsia="Times New Roman"/>
          <w:noProof/>
          <w:lang w:bidi="ar-SA"/>
        </w:rPr>
        <w:t>. 1993;3:112-21.</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268.</w:t>
      </w:r>
      <w:r w:rsidRPr="00461C57">
        <w:rPr>
          <w:rFonts w:eastAsia="Times New Roman"/>
          <w:noProof/>
          <w:lang w:bidi="ar-SA"/>
        </w:rPr>
        <w:tab/>
        <w:t xml:space="preserve">Hsieh HF, Shannon SE. Three approaches to qualitative content analysis. </w:t>
      </w:r>
      <w:r w:rsidRPr="00461C57">
        <w:rPr>
          <w:rFonts w:eastAsia="Times New Roman"/>
          <w:i/>
          <w:noProof/>
          <w:lang w:bidi="ar-SA"/>
        </w:rPr>
        <w:t>Qual Health Res</w:t>
      </w:r>
      <w:r w:rsidRPr="00461C57">
        <w:rPr>
          <w:rFonts w:eastAsia="Times New Roman"/>
          <w:noProof/>
          <w:lang w:bidi="ar-SA"/>
        </w:rPr>
        <w:t>. 2005;15:1277-88.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269.</w:t>
      </w:r>
      <w:r w:rsidRPr="00461C57">
        <w:rPr>
          <w:rFonts w:eastAsia="Times New Roman"/>
          <w:noProof/>
          <w:lang w:bidi="ar-SA"/>
        </w:rPr>
        <w:tab/>
        <w:t>Corbin J, Strauss A. Basics of qualitative research: Techniques and procedures for developing grounded theory. 3rd ed. Thousand Oaks, CA, USA: SAGE Publications, Inc.; 2008.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270.</w:t>
      </w:r>
      <w:r w:rsidRPr="00461C57">
        <w:rPr>
          <w:rFonts w:eastAsia="Times New Roman"/>
          <w:noProof/>
          <w:lang w:bidi="ar-SA"/>
        </w:rPr>
        <w:tab/>
        <w:t>Miles MB, Huberman AM. Qualitative Data Analysis: An Expanded Sourcebook. 2nd ed. Thousand Oaks: Sage Publications; 1994. xiv, 338 p. p.</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271.</w:t>
      </w:r>
      <w:r w:rsidRPr="00461C57">
        <w:rPr>
          <w:rFonts w:eastAsia="Times New Roman"/>
          <w:noProof/>
          <w:lang w:bidi="ar-SA"/>
        </w:rPr>
        <w:tab/>
        <w:t>NIH Office of Behavioral and Social Sciences. Best practices for mixed methods research in the health sciences. Bethesda: National Institutes of Health, 2018.</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272.</w:t>
      </w:r>
      <w:r w:rsidRPr="00461C57">
        <w:rPr>
          <w:rFonts w:eastAsia="Times New Roman"/>
          <w:noProof/>
          <w:lang w:bidi="ar-SA"/>
        </w:rPr>
        <w:tab/>
        <w:t xml:space="preserve">Aarons GA, Ehrhart MG, Farahnak LR. The implementation leadership scale (ILS): Development of a brief measure of unit level implementation leadership. </w:t>
      </w:r>
      <w:r w:rsidRPr="00461C57">
        <w:rPr>
          <w:rFonts w:eastAsia="Times New Roman"/>
          <w:i/>
          <w:noProof/>
          <w:lang w:bidi="ar-SA"/>
        </w:rPr>
        <w:t>Implementation Science</w:t>
      </w:r>
      <w:r w:rsidRPr="00461C57">
        <w:rPr>
          <w:rFonts w:eastAsia="Times New Roman"/>
          <w:noProof/>
          <w:lang w:bidi="ar-SA"/>
        </w:rPr>
        <w:t>. 2014;9.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273.</w:t>
      </w:r>
      <w:r w:rsidRPr="00461C57">
        <w:rPr>
          <w:rFonts w:eastAsia="Times New Roman"/>
          <w:noProof/>
          <w:lang w:bidi="ar-SA"/>
        </w:rPr>
        <w:tab/>
        <w:t xml:space="preserve">Glisson C, James LR. The cross-level effects of culture and climate in human service teams. </w:t>
      </w:r>
      <w:r w:rsidRPr="00461C57">
        <w:rPr>
          <w:rFonts w:eastAsia="Times New Roman"/>
          <w:i/>
          <w:noProof/>
          <w:lang w:bidi="ar-SA"/>
        </w:rPr>
        <w:t>Journal of Organizational Behavior</w:t>
      </w:r>
      <w:r w:rsidRPr="00461C57">
        <w:rPr>
          <w:rFonts w:eastAsia="Times New Roman"/>
          <w:noProof/>
          <w:lang w:bidi="ar-SA"/>
        </w:rPr>
        <w:t>. 2002;23:767-94.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274.</w:t>
      </w:r>
      <w:r w:rsidRPr="00461C57">
        <w:rPr>
          <w:rFonts w:eastAsia="Times New Roman"/>
          <w:noProof/>
          <w:lang w:bidi="ar-SA"/>
        </w:rPr>
        <w:tab/>
        <w:t xml:space="preserve">Moore GC, Benbasat I. Development of an instrument to measure the perceptions of adopting an information technology innovation </w:t>
      </w:r>
      <w:r w:rsidRPr="00461C57">
        <w:rPr>
          <w:rFonts w:eastAsia="Times New Roman"/>
          <w:i/>
          <w:noProof/>
          <w:lang w:bidi="ar-SA"/>
        </w:rPr>
        <w:t>Information Systems Research</w:t>
      </w:r>
      <w:r w:rsidRPr="00461C57">
        <w:rPr>
          <w:rFonts w:eastAsia="Times New Roman"/>
          <w:noProof/>
          <w:lang w:bidi="ar-SA"/>
        </w:rPr>
        <w:t>. 1991;2:192-222.</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275.</w:t>
      </w:r>
      <w:r w:rsidRPr="00461C57">
        <w:rPr>
          <w:rFonts w:eastAsia="Times New Roman"/>
          <w:noProof/>
          <w:lang w:bidi="ar-SA"/>
        </w:rPr>
        <w:tab/>
        <w:t>CDC. Prevalence and awareness of HIV infection among men who have sex with men --- 21 cities, United States, 2008. 2010/09/25 ed2010. p. 1201-7.</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276.</w:t>
      </w:r>
      <w:r w:rsidRPr="00461C57">
        <w:rPr>
          <w:rFonts w:eastAsia="Times New Roman"/>
          <w:noProof/>
          <w:lang w:bidi="ar-SA"/>
        </w:rPr>
        <w:tab/>
        <w:t>CDC. HIV among gay and bisexual men. CDC National Center for HIV/AIDS, Viral Hepatitis, STD, and TB Prevention Division of HIV/AIDS Prevention, 2015.</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277.</w:t>
      </w:r>
      <w:r w:rsidRPr="00461C57">
        <w:rPr>
          <w:rFonts w:eastAsia="Times New Roman"/>
          <w:noProof/>
          <w:lang w:bidi="ar-SA"/>
        </w:rPr>
        <w:tab/>
        <w:t xml:space="preserve">MacKellar DA, Valleroy LA, Secura GM, Behel S, Bingham T, Celentano DD, Koblin BA, Lalota M, McFarland W, Shehan D, Thiede H, Torian LV, Janssen RS. Unrecognized HIV infection, risk behaviors, and perceptions of risk among young men who have sex with men: opportunities for advancing HIV prevention in the third decade of HIV/AIDS. </w:t>
      </w:r>
      <w:r w:rsidRPr="00461C57">
        <w:rPr>
          <w:rFonts w:eastAsia="Times New Roman"/>
          <w:i/>
          <w:noProof/>
          <w:lang w:bidi="ar-SA"/>
        </w:rPr>
        <w:t>J Acquir Immune Defic Syndr</w:t>
      </w:r>
      <w:r w:rsidRPr="00461C57">
        <w:rPr>
          <w:rFonts w:eastAsia="Times New Roman"/>
          <w:noProof/>
          <w:lang w:bidi="ar-SA"/>
        </w:rPr>
        <w:t>. 2005;38:603-14.</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278.</w:t>
      </w:r>
      <w:r w:rsidRPr="00461C57">
        <w:rPr>
          <w:rFonts w:eastAsia="Times New Roman"/>
          <w:noProof/>
          <w:lang w:bidi="ar-SA"/>
        </w:rPr>
        <w:tab/>
        <w:t xml:space="preserve">Mustanski B. Ethical and regulatory issues with conducting sexuality research with LGBT adolescents: a call to action for a scientifically informed approach. </w:t>
      </w:r>
      <w:r w:rsidRPr="00461C57">
        <w:rPr>
          <w:rFonts w:eastAsia="Times New Roman"/>
          <w:i/>
          <w:noProof/>
          <w:lang w:bidi="ar-SA"/>
        </w:rPr>
        <w:t>Arch Sex Behav</w:t>
      </w:r>
      <w:r w:rsidRPr="00461C57">
        <w:rPr>
          <w:rFonts w:eastAsia="Times New Roman"/>
          <w:noProof/>
          <w:lang w:bidi="ar-SA"/>
        </w:rPr>
        <w:t>. 2011;40:673-86; PMCID: Not relevant to NIH public access policy.</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279.</w:t>
      </w:r>
      <w:r w:rsidRPr="00461C57">
        <w:rPr>
          <w:rFonts w:eastAsia="Times New Roman"/>
          <w:noProof/>
          <w:lang w:bidi="ar-SA"/>
        </w:rPr>
        <w:tab/>
        <w:t xml:space="preserve">Mustanski B, Coventry R, Macapagal K, Arbeit MR, Fisher CB. Sexual and gender minority adolescents' views on HIV research participation and parental permission: A mixed-methods study. </w:t>
      </w:r>
      <w:r w:rsidRPr="00461C57">
        <w:rPr>
          <w:rFonts w:eastAsia="Times New Roman"/>
          <w:i/>
          <w:noProof/>
          <w:lang w:bidi="ar-SA"/>
        </w:rPr>
        <w:t>Perspect Sex Reprod Health</w:t>
      </w:r>
      <w:r w:rsidRPr="00461C57">
        <w:rPr>
          <w:rFonts w:eastAsia="Times New Roman"/>
          <w:noProof/>
          <w:lang w:bidi="ar-SA"/>
        </w:rPr>
        <w:t>. 2017;49:111-21, NIHMSID: Journal In Process.</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280.</w:t>
      </w:r>
      <w:r w:rsidRPr="00461C57">
        <w:rPr>
          <w:rFonts w:eastAsia="Times New Roman"/>
          <w:noProof/>
          <w:lang w:bidi="ar-SA"/>
        </w:rPr>
        <w:tab/>
        <w:t xml:space="preserve">Kirk MA, Kelley C, Yankey N, Birken SA, Abadie B, Damschroder L. A systematic review of the use of the Consolidated Framework for Implementation Research. </w:t>
      </w:r>
      <w:r w:rsidRPr="00461C57">
        <w:rPr>
          <w:rFonts w:eastAsia="Times New Roman"/>
          <w:i/>
          <w:noProof/>
          <w:lang w:bidi="ar-SA"/>
        </w:rPr>
        <w:t>Implement Sci</w:t>
      </w:r>
      <w:r w:rsidRPr="00461C57">
        <w:rPr>
          <w:rFonts w:eastAsia="Times New Roman"/>
          <w:noProof/>
          <w:lang w:bidi="ar-SA"/>
        </w:rPr>
        <w:t>. 2016;11:72; PMCID: PMC4869309.</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281.</w:t>
      </w:r>
      <w:r w:rsidRPr="00461C57">
        <w:rPr>
          <w:rFonts w:eastAsia="Times New Roman"/>
          <w:noProof/>
          <w:lang w:bidi="ar-SA"/>
        </w:rPr>
        <w:tab/>
        <w:t xml:space="preserve">Bowen A. Internet sexuality research with rural men who have sex with men: can we recruit and retain them? </w:t>
      </w:r>
      <w:r w:rsidRPr="00461C57">
        <w:rPr>
          <w:rFonts w:eastAsia="Times New Roman"/>
          <w:i/>
          <w:noProof/>
          <w:lang w:bidi="ar-SA"/>
        </w:rPr>
        <w:t>J Sex Res</w:t>
      </w:r>
      <w:r w:rsidRPr="00461C57">
        <w:rPr>
          <w:rFonts w:eastAsia="Times New Roman"/>
          <w:noProof/>
          <w:lang w:bidi="ar-SA"/>
        </w:rPr>
        <w:t>. 2005;42:317-23.</w:t>
      </w:r>
    </w:p>
    <w:p w:rsidR="00461C57" w:rsidRPr="00461C57" w:rsidRDefault="00461C57" w:rsidP="00461C57">
      <w:pPr>
        <w:widowControl/>
        <w:autoSpaceDE/>
        <w:autoSpaceDN/>
        <w:rPr>
          <w:rFonts w:eastAsia="Times New Roman"/>
          <w:noProof/>
          <w:lang w:bidi="ar-SA"/>
        </w:rPr>
      </w:pPr>
      <w:r w:rsidRPr="00461C57">
        <w:rPr>
          <w:rFonts w:eastAsia="Times New Roman"/>
          <w:noProof/>
          <w:lang w:bidi="ar-SA"/>
        </w:rPr>
        <w:t>282.</w:t>
      </w:r>
      <w:r w:rsidRPr="00461C57">
        <w:rPr>
          <w:rFonts w:eastAsia="Times New Roman"/>
          <w:noProof/>
          <w:lang w:bidi="ar-SA"/>
        </w:rPr>
        <w:tab/>
        <w:t>Mustanski B. Ethical and Regulatory Issues with Conducting Sexuality Research with LGBT Youth.  International Academy of Sex Researchers; San Juan, PR2009.</w:t>
      </w:r>
    </w:p>
    <w:p w:rsidR="00461C57" w:rsidRPr="00461C57" w:rsidRDefault="00461C57" w:rsidP="00461C57">
      <w:pPr>
        <w:widowControl/>
        <w:autoSpaceDE/>
        <w:autoSpaceDN/>
        <w:spacing w:after="160"/>
        <w:rPr>
          <w:rFonts w:eastAsia="Times New Roman"/>
          <w:noProof/>
          <w:lang w:bidi="ar-SA"/>
        </w:rPr>
      </w:pPr>
      <w:r w:rsidRPr="00461C57">
        <w:rPr>
          <w:rFonts w:eastAsia="Times New Roman"/>
          <w:noProof/>
          <w:lang w:bidi="ar-SA"/>
        </w:rPr>
        <w:t>283.</w:t>
      </w:r>
      <w:r w:rsidRPr="00461C57">
        <w:rPr>
          <w:rFonts w:eastAsia="Times New Roman"/>
          <w:noProof/>
          <w:lang w:bidi="ar-SA"/>
        </w:rPr>
        <w:tab/>
        <w:t xml:space="preserve">Fisher CB, Arbeit MR, Dumont MS, Macapagal K, Mustanski B. Self-consent for HIV prevention research involving sexual and gender minority youth: Reducing barriers through evidence-based ethics. </w:t>
      </w:r>
      <w:r w:rsidRPr="00461C57">
        <w:rPr>
          <w:rFonts w:eastAsia="Times New Roman"/>
          <w:i/>
          <w:noProof/>
          <w:lang w:bidi="ar-SA"/>
        </w:rPr>
        <w:t>Journal of Empirical Research on Human Research Ethics</w:t>
      </w:r>
      <w:r w:rsidRPr="00461C57">
        <w:rPr>
          <w:rFonts w:eastAsia="Times New Roman"/>
          <w:noProof/>
          <w:lang w:bidi="ar-SA"/>
        </w:rPr>
        <w:t>. 2016;11:3-14.</w:t>
      </w:r>
    </w:p>
    <w:p w:rsidR="00461C57" w:rsidRPr="00461C57" w:rsidRDefault="00461C57" w:rsidP="00461C57">
      <w:pPr>
        <w:widowControl/>
        <w:autoSpaceDE/>
        <w:autoSpaceDN/>
        <w:rPr>
          <w:rFonts w:eastAsia="Times New Roman"/>
          <w:noProof/>
          <w:lang w:bidi="ar-SA"/>
        </w:rPr>
      </w:pPr>
      <w:r w:rsidRPr="00461C57">
        <w:rPr>
          <w:rFonts w:ascii="Arial" w:eastAsia="Times New Roman" w:hAnsi="Arial" w:cs="Arial"/>
          <w:noProof/>
          <w:lang w:bidi="ar-SA"/>
        </w:rPr>
        <w:fldChar w:fldCharType="end"/>
      </w:r>
    </w:p>
    <w:p w:rsidR="00B87512" w:rsidRDefault="00B87512">
      <w:pPr>
        <w:rPr>
          <w:b/>
          <w:sz w:val="26"/>
        </w:rPr>
      </w:pPr>
    </w:p>
    <w:sectPr w:rsidR="00B87512">
      <w:pgSz w:w="12240" w:h="15840"/>
      <w:pgMar w:top="1340" w:right="1160" w:bottom="920" w:left="840" w:header="75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794D" w:rsidRDefault="0099794D">
      <w:r>
        <w:separator/>
      </w:r>
    </w:p>
  </w:endnote>
  <w:endnote w:type="continuationSeparator" w:id="0">
    <w:p w:rsidR="0099794D" w:rsidRDefault="00997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Arial-BoldItalicMT">
    <w:panose1 w:val="00000000000000000000"/>
    <w:charset w:val="00"/>
    <w:family w:val="swiss"/>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ヒラギノ角ゴ Pro W3">
    <w:charset w:val="80"/>
    <w:family w:val="auto"/>
    <w:pitch w:val="variable"/>
    <w:sig w:usb0="00000001" w:usb1="00000000" w:usb2="01000407"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6C77" w:rsidRDefault="00A86C77" w:rsidP="00766144">
    <w:pPr>
      <w:pStyle w:val="Footer"/>
      <w:tabs>
        <w:tab w:val="clear" w:pos="4680"/>
        <w:tab w:val="clear" w:pos="9360"/>
        <w:tab w:val="center" w:pos="5760"/>
        <w:tab w:val="right" w:pos="10080"/>
      </w:tabs>
      <w:rPr>
        <w:rStyle w:val="printanswer"/>
      </w:rPr>
    </w:pPr>
    <w:r>
      <w:rPr>
        <w:rStyle w:val="printanswer"/>
      </w:rPr>
      <w:t>PI: Mustanski</w:t>
    </w:r>
    <w:r>
      <w:rPr>
        <w:rStyle w:val="printanswer"/>
      </w:rPr>
      <w:tab/>
      <w:t>Implementation Trial of KIU! 3.0</w:t>
    </w:r>
    <w:r w:rsidRPr="00766144">
      <w:rPr>
        <w:rStyle w:val="printanswer"/>
      </w:rPr>
      <w:t xml:space="preserve"> </w:t>
    </w:r>
    <w:r>
      <w:rPr>
        <w:rStyle w:val="printanswer"/>
      </w:rPr>
      <w:t>(R01 MH118213)</w:t>
    </w:r>
    <w:r>
      <w:rPr>
        <w:rStyle w:val="printanswer"/>
      </w:rPr>
      <w:tab/>
      <w:t>v.1.9</w:t>
    </w:r>
  </w:p>
  <w:p w:rsidR="00A86C77" w:rsidRDefault="00A86C77" w:rsidP="00766144">
    <w:pPr>
      <w:pStyle w:val="Footer"/>
      <w:tabs>
        <w:tab w:val="clear" w:pos="4680"/>
        <w:tab w:val="clear" w:pos="9360"/>
        <w:tab w:val="center" w:pos="5760"/>
        <w:tab w:val="right" w:pos="10080"/>
      </w:tabs>
    </w:pPr>
    <w:r>
      <w:rPr>
        <w:rStyle w:val="printanswer"/>
      </w:rPr>
      <w:t>NU IRB:  STU#00207476</w:t>
    </w:r>
    <w:r>
      <w:rPr>
        <w:rStyle w:val="printanswer"/>
      </w:rPr>
      <w:tab/>
      <w:t xml:space="preserve">Version Date: </w:t>
    </w:r>
    <w:r w:rsidR="00356728">
      <w:rPr>
        <w:rStyle w:val="printanswer"/>
      </w:rPr>
      <w:t>8</w:t>
    </w:r>
    <w:r>
      <w:rPr>
        <w:rStyle w:val="printanswer"/>
      </w:rPr>
      <w:t xml:space="preserve"> </w:t>
    </w:r>
    <w:r w:rsidR="00356728">
      <w:rPr>
        <w:rStyle w:val="printanswer"/>
      </w:rPr>
      <w:t>September</w:t>
    </w:r>
    <w:r>
      <w:rPr>
        <w:rStyle w:val="printanswer"/>
      </w:rPr>
      <w:t xml:space="preserve"> 2020</w:t>
    </w:r>
    <w:r>
      <w:rPr>
        <w:rStyle w:val="printanswer"/>
      </w:rPr>
      <w:tab/>
    </w:r>
    <w:r w:rsidRPr="00F573A0">
      <w:rPr>
        <w:rStyle w:val="printanswer"/>
      </w:rPr>
      <w:t xml:space="preserve">Page </w:t>
    </w:r>
    <w:r w:rsidRPr="00F573A0">
      <w:rPr>
        <w:rStyle w:val="printanswer"/>
        <w:b/>
        <w:bCs/>
      </w:rPr>
      <w:fldChar w:fldCharType="begin"/>
    </w:r>
    <w:r w:rsidRPr="00F573A0">
      <w:rPr>
        <w:rStyle w:val="printanswer"/>
        <w:b/>
        <w:bCs/>
      </w:rPr>
      <w:instrText xml:space="preserve"> PAGE  \* Arabic  \* MERGEFORMAT </w:instrText>
    </w:r>
    <w:r w:rsidRPr="00F573A0">
      <w:rPr>
        <w:rStyle w:val="printanswer"/>
        <w:b/>
        <w:bCs/>
      </w:rPr>
      <w:fldChar w:fldCharType="separate"/>
    </w:r>
    <w:r w:rsidR="00BA5D8C">
      <w:rPr>
        <w:rStyle w:val="printanswer"/>
        <w:b/>
        <w:bCs/>
        <w:noProof/>
      </w:rPr>
      <w:t>2</w:t>
    </w:r>
    <w:r w:rsidRPr="00F573A0">
      <w:rPr>
        <w:rStyle w:val="printanswer"/>
        <w:b/>
        <w:bCs/>
      </w:rPr>
      <w:fldChar w:fldCharType="end"/>
    </w:r>
    <w:r w:rsidRPr="00F573A0">
      <w:rPr>
        <w:rStyle w:val="printanswer"/>
      </w:rPr>
      <w:t xml:space="preserve"> of </w:t>
    </w:r>
    <w:r w:rsidRPr="00F573A0">
      <w:rPr>
        <w:rStyle w:val="printanswer"/>
        <w:b/>
        <w:bCs/>
      </w:rPr>
      <w:fldChar w:fldCharType="begin"/>
    </w:r>
    <w:r w:rsidRPr="00F573A0">
      <w:rPr>
        <w:rStyle w:val="printanswer"/>
        <w:b/>
        <w:bCs/>
      </w:rPr>
      <w:instrText xml:space="preserve"> NUMPAGES  \* Arabic  \* MERGEFORMAT </w:instrText>
    </w:r>
    <w:r w:rsidRPr="00F573A0">
      <w:rPr>
        <w:rStyle w:val="printanswer"/>
        <w:b/>
        <w:bCs/>
      </w:rPr>
      <w:fldChar w:fldCharType="separate"/>
    </w:r>
    <w:r w:rsidR="00BA5D8C">
      <w:rPr>
        <w:rStyle w:val="printanswer"/>
        <w:b/>
        <w:bCs/>
        <w:noProof/>
      </w:rPr>
      <w:t>49</w:t>
    </w:r>
    <w:r w:rsidRPr="00F573A0">
      <w:rPr>
        <w:rStyle w:val="printanswe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794D" w:rsidRDefault="0099794D">
      <w:r>
        <w:separator/>
      </w:r>
    </w:p>
  </w:footnote>
  <w:footnote w:type="continuationSeparator" w:id="0">
    <w:p w:rsidR="0099794D" w:rsidRDefault="009979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D10E5"/>
    <w:multiLevelType w:val="hybridMultilevel"/>
    <w:tmpl w:val="BF8E4152"/>
    <w:lvl w:ilvl="0" w:tplc="5B007EFC">
      <w:numFmt w:val="bullet"/>
      <w:lvlText w:val=""/>
      <w:lvlJc w:val="left"/>
      <w:pPr>
        <w:ind w:left="1321" w:hanging="360"/>
      </w:pPr>
      <w:rPr>
        <w:rFonts w:hint="default"/>
        <w:w w:val="100"/>
        <w:lang w:val="en-US" w:eastAsia="en-US" w:bidi="en-US"/>
      </w:rPr>
    </w:lvl>
    <w:lvl w:ilvl="1" w:tplc="17B61900">
      <w:numFmt w:val="bullet"/>
      <w:lvlText w:val="•"/>
      <w:lvlJc w:val="left"/>
      <w:pPr>
        <w:ind w:left="2212" w:hanging="360"/>
      </w:pPr>
      <w:rPr>
        <w:rFonts w:hint="default"/>
        <w:lang w:val="en-US" w:eastAsia="en-US" w:bidi="en-US"/>
      </w:rPr>
    </w:lvl>
    <w:lvl w:ilvl="2" w:tplc="950A1F28">
      <w:numFmt w:val="bullet"/>
      <w:lvlText w:val="•"/>
      <w:lvlJc w:val="left"/>
      <w:pPr>
        <w:ind w:left="3104" w:hanging="360"/>
      </w:pPr>
      <w:rPr>
        <w:rFonts w:hint="default"/>
        <w:lang w:val="en-US" w:eastAsia="en-US" w:bidi="en-US"/>
      </w:rPr>
    </w:lvl>
    <w:lvl w:ilvl="3" w:tplc="84368CC4">
      <w:numFmt w:val="bullet"/>
      <w:lvlText w:val="•"/>
      <w:lvlJc w:val="left"/>
      <w:pPr>
        <w:ind w:left="3996" w:hanging="360"/>
      </w:pPr>
      <w:rPr>
        <w:rFonts w:hint="default"/>
        <w:lang w:val="en-US" w:eastAsia="en-US" w:bidi="en-US"/>
      </w:rPr>
    </w:lvl>
    <w:lvl w:ilvl="4" w:tplc="B05EBB74">
      <w:numFmt w:val="bullet"/>
      <w:lvlText w:val="•"/>
      <w:lvlJc w:val="left"/>
      <w:pPr>
        <w:ind w:left="4888" w:hanging="360"/>
      </w:pPr>
      <w:rPr>
        <w:rFonts w:hint="default"/>
        <w:lang w:val="en-US" w:eastAsia="en-US" w:bidi="en-US"/>
      </w:rPr>
    </w:lvl>
    <w:lvl w:ilvl="5" w:tplc="D5442D98">
      <w:numFmt w:val="bullet"/>
      <w:lvlText w:val="•"/>
      <w:lvlJc w:val="left"/>
      <w:pPr>
        <w:ind w:left="5780" w:hanging="360"/>
      </w:pPr>
      <w:rPr>
        <w:rFonts w:hint="default"/>
        <w:lang w:val="en-US" w:eastAsia="en-US" w:bidi="en-US"/>
      </w:rPr>
    </w:lvl>
    <w:lvl w:ilvl="6" w:tplc="A778100C">
      <w:numFmt w:val="bullet"/>
      <w:lvlText w:val="•"/>
      <w:lvlJc w:val="left"/>
      <w:pPr>
        <w:ind w:left="6672" w:hanging="360"/>
      </w:pPr>
      <w:rPr>
        <w:rFonts w:hint="default"/>
        <w:lang w:val="en-US" w:eastAsia="en-US" w:bidi="en-US"/>
      </w:rPr>
    </w:lvl>
    <w:lvl w:ilvl="7" w:tplc="FC363FDC">
      <w:numFmt w:val="bullet"/>
      <w:lvlText w:val="•"/>
      <w:lvlJc w:val="left"/>
      <w:pPr>
        <w:ind w:left="7564" w:hanging="360"/>
      </w:pPr>
      <w:rPr>
        <w:rFonts w:hint="default"/>
        <w:lang w:val="en-US" w:eastAsia="en-US" w:bidi="en-US"/>
      </w:rPr>
    </w:lvl>
    <w:lvl w:ilvl="8" w:tplc="2B943AB0">
      <w:numFmt w:val="bullet"/>
      <w:lvlText w:val="•"/>
      <w:lvlJc w:val="left"/>
      <w:pPr>
        <w:ind w:left="8456" w:hanging="360"/>
      </w:pPr>
      <w:rPr>
        <w:rFonts w:hint="default"/>
        <w:lang w:val="en-US" w:eastAsia="en-US" w:bidi="en-US"/>
      </w:rPr>
    </w:lvl>
  </w:abstractNum>
  <w:abstractNum w:abstractNumId="1" w15:restartNumberingAfterBreak="0">
    <w:nsid w:val="0E062231"/>
    <w:multiLevelType w:val="hybridMultilevel"/>
    <w:tmpl w:val="BC2A45C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15:restartNumberingAfterBreak="0">
    <w:nsid w:val="10F36149"/>
    <w:multiLevelType w:val="hybridMultilevel"/>
    <w:tmpl w:val="F3664CD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8331E07"/>
    <w:multiLevelType w:val="multilevel"/>
    <w:tmpl w:val="FF200C70"/>
    <w:lvl w:ilvl="0">
      <w:start w:val="13"/>
      <w:numFmt w:val="decimal"/>
      <w:lvlText w:val="%1"/>
      <w:lvlJc w:val="left"/>
      <w:pPr>
        <w:ind w:left="1771" w:hanging="972"/>
        <w:jc w:val="right"/>
      </w:pPr>
      <w:rPr>
        <w:rFonts w:hint="default"/>
        <w:lang w:val="en-US" w:eastAsia="en-US" w:bidi="en-US"/>
      </w:rPr>
    </w:lvl>
    <w:lvl w:ilvl="1">
      <w:start w:val="1"/>
      <w:numFmt w:val="decimal"/>
      <w:lvlText w:val="%1.%2"/>
      <w:lvlJc w:val="left"/>
      <w:pPr>
        <w:ind w:left="1771" w:hanging="972"/>
      </w:pPr>
      <w:rPr>
        <w:rFonts w:ascii="Arial" w:eastAsia="Arial" w:hAnsi="Arial" w:cs="Arial" w:hint="default"/>
        <w:spacing w:val="-1"/>
        <w:w w:val="99"/>
        <w:sz w:val="20"/>
        <w:szCs w:val="20"/>
        <w:lang w:val="en-US" w:eastAsia="en-US" w:bidi="en-US"/>
      </w:rPr>
    </w:lvl>
    <w:lvl w:ilvl="2">
      <w:start w:val="1"/>
      <w:numFmt w:val="decimal"/>
      <w:lvlText w:val="%1.%2.%3"/>
      <w:lvlJc w:val="left"/>
      <w:pPr>
        <w:ind w:left="2761" w:hanging="1760"/>
      </w:pPr>
      <w:rPr>
        <w:rFonts w:ascii="Arial" w:eastAsia="Arial" w:hAnsi="Arial" w:cs="Arial" w:hint="default"/>
        <w:spacing w:val="-1"/>
        <w:w w:val="99"/>
        <w:sz w:val="20"/>
        <w:szCs w:val="20"/>
        <w:lang w:val="en-US" w:eastAsia="en-US" w:bidi="en-US"/>
      </w:rPr>
    </w:lvl>
    <w:lvl w:ilvl="3">
      <w:numFmt w:val="bullet"/>
      <w:lvlText w:val="•"/>
      <w:lvlJc w:val="left"/>
      <w:pPr>
        <w:ind w:left="4422" w:hanging="1760"/>
      </w:pPr>
      <w:rPr>
        <w:rFonts w:hint="default"/>
        <w:lang w:val="en-US" w:eastAsia="en-US" w:bidi="en-US"/>
      </w:rPr>
    </w:lvl>
    <w:lvl w:ilvl="4">
      <w:numFmt w:val="bullet"/>
      <w:lvlText w:val="•"/>
      <w:lvlJc w:val="left"/>
      <w:pPr>
        <w:ind w:left="5253" w:hanging="1760"/>
      </w:pPr>
      <w:rPr>
        <w:rFonts w:hint="default"/>
        <w:lang w:val="en-US" w:eastAsia="en-US" w:bidi="en-US"/>
      </w:rPr>
    </w:lvl>
    <w:lvl w:ilvl="5">
      <w:numFmt w:val="bullet"/>
      <w:lvlText w:val="•"/>
      <w:lvlJc w:val="left"/>
      <w:pPr>
        <w:ind w:left="6084" w:hanging="1760"/>
      </w:pPr>
      <w:rPr>
        <w:rFonts w:hint="default"/>
        <w:lang w:val="en-US" w:eastAsia="en-US" w:bidi="en-US"/>
      </w:rPr>
    </w:lvl>
    <w:lvl w:ilvl="6">
      <w:numFmt w:val="bullet"/>
      <w:lvlText w:val="•"/>
      <w:lvlJc w:val="left"/>
      <w:pPr>
        <w:ind w:left="6915" w:hanging="1760"/>
      </w:pPr>
      <w:rPr>
        <w:rFonts w:hint="default"/>
        <w:lang w:val="en-US" w:eastAsia="en-US" w:bidi="en-US"/>
      </w:rPr>
    </w:lvl>
    <w:lvl w:ilvl="7">
      <w:numFmt w:val="bullet"/>
      <w:lvlText w:val="•"/>
      <w:lvlJc w:val="left"/>
      <w:pPr>
        <w:ind w:left="7746" w:hanging="1760"/>
      </w:pPr>
      <w:rPr>
        <w:rFonts w:hint="default"/>
        <w:lang w:val="en-US" w:eastAsia="en-US" w:bidi="en-US"/>
      </w:rPr>
    </w:lvl>
    <w:lvl w:ilvl="8">
      <w:numFmt w:val="bullet"/>
      <w:lvlText w:val="•"/>
      <w:lvlJc w:val="left"/>
      <w:pPr>
        <w:ind w:left="8577" w:hanging="1760"/>
      </w:pPr>
      <w:rPr>
        <w:rFonts w:hint="default"/>
        <w:lang w:val="en-US" w:eastAsia="en-US" w:bidi="en-US"/>
      </w:rPr>
    </w:lvl>
  </w:abstractNum>
  <w:abstractNum w:abstractNumId="4" w15:restartNumberingAfterBreak="0">
    <w:nsid w:val="185D66A1"/>
    <w:multiLevelType w:val="hybridMultilevel"/>
    <w:tmpl w:val="E4449A0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15:restartNumberingAfterBreak="0">
    <w:nsid w:val="23DF583A"/>
    <w:multiLevelType w:val="hybridMultilevel"/>
    <w:tmpl w:val="F3EEA3C0"/>
    <w:lvl w:ilvl="0" w:tplc="987AE8B4">
      <w:numFmt w:val="bullet"/>
      <w:lvlText w:val="•"/>
      <w:lvlJc w:val="left"/>
      <w:pPr>
        <w:ind w:left="1339" w:hanging="380"/>
      </w:pPr>
      <w:rPr>
        <w:rFonts w:ascii="Calibri" w:eastAsia="Calibri" w:hAnsi="Calibri" w:cs="Calibri" w:hint="default"/>
        <w:i/>
        <w:w w:val="129"/>
        <w:sz w:val="22"/>
        <w:szCs w:val="22"/>
        <w:lang w:val="en-US" w:eastAsia="en-US" w:bidi="en-US"/>
      </w:rPr>
    </w:lvl>
    <w:lvl w:ilvl="1" w:tplc="C30655B2">
      <w:numFmt w:val="bullet"/>
      <w:lvlText w:val="•"/>
      <w:lvlJc w:val="left"/>
      <w:pPr>
        <w:ind w:left="2230" w:hanging="380"/>
      </w:pPr>
      <w:rPr>
        <w:rFonts w:hint="default"/>
        <w:lang w:val="en-US" w:eastAsia="en-US" w:bidi="en-US"/>
      </w:rPr>
    </w:lvl>
    <w:lvl w:ilvl="2" w:tplc="E8520F0C">
      <w:numFmt w:val="bullet"/>
      <w:lvlText w:val="•"/>
      <w:lvlJc w:val="left"/>
      <w:pPr>
        <w:ind w:left="3120" w:hanging="380"/>
      </w:pPr>
      <w:rPr>
        <w:rFonts w:hint="default"/>
        <w:lang w:val="en-US" w:eastAsia="en-US" w:bidi="en-US"/>
      </w:rPr>
    </w:lvl>
    <w:lvl w:ilvl="3" w:tplc="8530104C">
      <w:numFmt w:val="bullet"/>
      <w:lvlText w:val="•"/>
      <w:lvlJc w:val="left"/>
      <w:pPr>
        <w:ind w:left="4010" w:hanging="380"/>
      </w:pPr>
      <w:rPr>
        <w:rFonts w:hint="default"/>
        <w:lang w:val="en-US" w:eastAsia="en-US" w:bidi="en-US"/>
      </w:rPr>
    </w:lvl>
    <w:lvl w:ilvl="4" w:tplc="B35C648C">
      <w:numFmt w:val="bullet"/>
      <w:lvlText w:val="•"/>
      <w:lvlJc w:val="left"/>
      <w:pPr>
        <w:ind w:left="4900" w:hanging="380"/>
      </w:pPr>
      <w:rPr>
        <w:rFonts w:hint="default"/>
        <w:lang w:val="en-US" w:eastAsia="en-US" w:bidi="en-US"/>
      </w:rPr>
    </w:lvl>
    <w:lvl w:ilvl="5" w:tplc="D4BA93A2">
      <w:numFmt w:val="bullet"/>
      <w:lvlText w:val="•"/>
      <w:lvlJc w:val="left"/>
      <w:pPr>
        <w:ind w:left="5790" w:hanging="380"/>
      </w:pPr>
      <w:rPr>
        <w:rFonts w:hint="default"/>
        <w:lang w:val="en-US" w:eastAsia="en-US" w:bidi="en-US"/>
      </w:rPr>
    </w:lvl>
    <w:lvl w:ilvl="6" w:tplc="1A32602A">
      <w:numFmt w:val="bullet"/>
      <w:lvlText w:val="•"/>
      <w:lvlJc w:val="left"/>
      <w:pPr>
        <w:ind w:left="6680" w:hanging="380"/>
      </w:pPr>
      <w:rPr>
        <w:rFonts w:hint="default"/>
        <w:lang w:val="en-US" w:eastAsia="en-US" w:bidi="en-US"/>
      </w:rPr>
    </w:lvl>
    <w:lvl w:ilvl="7" w:tplc="98F8C8F2">
      <w:numFmt w:val="bullet"/>
      <w:lvlText w:val="•"/>
      <w:lvlJc w:val="left"/>
      <w:pPr>
        <w:ind w:left="7570" w:hanging="380"/>
      </w:pPr>
      <w:rPr>
        <w:rFonts w:hint="default"/>
        <w:lang w:val="en-US" w:eastAsia="en-US" w:bidi="en-US"/>
      </w:rPr>
    </w:lvl>
    <w:lvl w:ilvl="8" w:tplc="9F2CDADA">
      <w:numFmt w:val="bullet"/>
      <w:lvlText w:val="•"/>
      <w:lvlJc w:val="left"/>
      <w:pPr>
        <w:ind w:left="8460" w:hanging="380"/>
      </w:pPr>
      <w:rPr>
        <w:rFonts w:hint="default"/>
        <w:lang w:val="en-US" w:eastAsia="en-US" w:bidi="en-US"/>
      </w:rPr>
    </w:lvl>
  </w:abstractNum>
  <w:abstractNum w:abstractNumId="6" w15:restartNumberingAfterBreak="0">
    <w:nsid w:val="246F7F80"/>
    <w:multiLevelType w:val="multilevel"/>
    <w:tmpl w:val="78A0301C"/>
    <w:lvl w:ilvl="0">
      <w:start w:val="10"/>
      <w:numFmt w:val="decimal"/>
      <w:lvlText w:val="%1"/>
      <w:lvlJc w:val="left"/>
      <w:pPr>
        <w:ind w:left="2760" w:hanging="1760"/>
      </w:pPr>
      <w:rPr>
        <w:rFonts w:hint="default"/>
        <w:lang w:val="en-US" w:eastAsia="en-US" w:bidi="en-US"/>
      </w:rPr>
    </w:lvl>
    <w:lvl w:ilvl="1">
      <w:start w:val="6"/>
      <w:numFmt w:val="decimal"/>
      <w:lvlText w:val="%1.%2"/>
      <w:lvlJc w:val="left"/>
      <w:pPr>
        <w:ind w:left="2760" w:hanging="1760"/>
      </w:pPr>
      <w:rPr>
        <w:rFonts w:hint="default"/>
        <w:lang w:val="en-US" w:eastAsia="en-US" w:bidi="en-US"/>
      </w:rPr>
    </w:lvl>
    <w:lvl w:ilvl="2">
      <w:start w:val="1"/>
      <w:numFmt w:val="decimal"/>
      <w:lvlText w:val="%1.%2.%3"/>
      <w:lvlJc w:val="left"/>
      <w:pPr>
        <w:ind w:left="2760" w:hanging="1760"/>
      </w:pPr>
      <w:rPr>
        <w:rFonts w:ascii="Arial" w:eastAsia="Arial" w:hAnsi="Arial" w:cs="Arial" w:hint="default"/>
        <w:spacing w:val="-1"/>
        <w:w w:val="99"/>
        <w:sz w:val="20"/>
        <w:szCs w:val="20"/>
        <w:lang w:val="en-US" w:eastAsia="en-US" w:bidi="en-US"/>
      </w:rPr>
    </w:lvl>
    <w:lvl w:ilvl="3">
      <w:numFmt w:val="bullet"/>
      <w:lvlText w:val="•"/>
      <w:lvlJc w:val="left"/>
      <w:pPr>
        <w:ind w:left="5004" w:hanging="1760"/>
      </w:pPr>
      <w:rPr>
        <w:rFonts w:hint="default"/>
        <w:lang w:val="en-US" w:eastAsia="en-US" w:bidi="en-US"/>
      </w:rPr>
    </w:lvl>
    <w:lvl w:ilvl="4">
      <w:numFmt w:val="bullet"/>
      <w:lvlText w:val="•"/>
      <w:lvlJc w:val="left"/>
      <w:pPr>
        <w:ind w:left="5752" w:hanging="1760"/>
      </w:pPr>
      <w:rPr>
        <w:rFonts w:hint="default"/>
        <w:lang w:val="en-US" w:eastAsia="en-US" w:bidi="en-US"/>
      </w:rPr>
    </w:lvl>
    <w:lvl w:ilvl="5">
      <w:numFmt w:val="bullet"/>
      <w:lvlText w:val="•"/>
      <w:lvlJc w:val="left"/>
      <w:pPr>
        <w:ind w:left="6500" w:hanging="1760"/>
      </w:pPr>
      <w:rPr>
        <w:rFonts w:hint="default"/>
        <w:lang w:val="en-US" w:eastAsia="en-US" w:bidi="en-US"/>
      </w:rPr>
    </w:lvl>
    <w:lvl w:ilvl="6">
      <w:numFmt w:val="bullet"/>
      <w:lvlText w:val="•"/>
      <w:lvlJc w:val="left"/>
      <w:pPr>
        <w:ind w:left="7248" w:hanging="1760"/>
      </w:pPr>
      <w:rPr>
        <w:rFonts w:hint="default"/>
        <w:lang w:val="en-US" w:eastAsia="en-US" w:bidi="en-US"/>
      </w:rPr>
    </w:lvl>
    <w:lvl w:ilvl="7">
      <w:numFmt w:val="bullet"/>
      <w:lvlText w:val="•"/>
      <w:lvlJc w:val="left"/>
      <w:pPr>
        <w:ind w:left="7996" w:hanging="1760"/>
      </w:pPr>
      <w:rPr>
        <w:rFonts w:hint="default"/>
        <w:lang w:val="en-US" w:eastAsia="en-US" w:bidi="en-US"/>
      </w:rPr>
    </w:lvl>
    <w:lvl w:ilvl="8">
      <w:numFmt w:val="bullet"/>
      <w:lvlText w:val="•"/>
      <w:lvlJc w:val="left"/>
      <w:pPr>
        <w:ind w:left="8744" w:hanging="1760"/>
      </w:pPr>
      <w:rPr>
        <w:rFonts w:hint="default"/>
        <w:lang w:val="en-US" w:eastAsia="en-US" w:bidi="en-US"/>
      </w:rPr>
    </w:lvl>
  </w:abstractNum>
  <w:abstractNum w:abstractNumId="7" w15:restartNumberingAfterBreak="0">
    <w:nsid w:val="25FA1D68"/>
    <w:multiLevelType w:val="multilevel"/>
    <w:tmpl w:val="E79874F8"/>
    <w:lvl w:ilvl="0">
      <w:start w:val="10"/>
      <w:numFmt w:val="decimal"/>
      <w:lvlText w:val="%1"/>
      <w:lvlJc w:val="left"/>
      <w:pPr>
        <w:ind w:left="2760" w:hanging="1760"/>
        <w:jc w:val="right"/>
      </w:pPr>
      <w:rPr>
        <w:rFonts w:hint="default"/>
        <w:lang w:val="en-US" w:eastAsia="en-US" w:bidi="en-US"/>
      </w:rPr>
    </w:lvl>
    <w:lvl w:ilvl="1">
      <w:start w:val="4"/>
      <w:numFmt w:val="decimal"/>
      <w:lvlText w:val="%1.%2"/>
      <w:lvlJc w:val="left"/>
      <w:pPr>
        <w:ind w:left="2760" w:hanging="1760"/>
        <w:jc w:val="right"/>
      </w:pPr>
      <w:rPr>
        <w:rFonts w:hint="default"/>
        <w:lang w:val="en-US" w:eastAsia="en-US" w:bidi="en-US"/>
      </w:rPr>
    </w:lvl>
    <w:lvl w:ilvl="2">
      <w:start w:val="9"/>
      <w:numFmt w:val="decimal"/>
      <w:lvlText w:val="%1.%2.%3"/>
      <w:lvlJc w:val="left"/>
      <w:pPr>
        <w:ind w:left="2760" w:hanging="1760"/>
      </w:pPr>
      <w:rPr>
        <w:rFonts w:ascii="Arial" w:eastAsia="Arial" w:hAnsi="Arial" w:cs="Arial" w:hint="default"/>
        <w:spacing w:val="-1"/>
        <w:w w:val="99"/>
        <w:sz w:val="20"/>
        <w:szCs w:val="20"/>
        <w:lang w:val="en-US" w:eastAsia="en-US" w:bidi="en-US"/>
      </w:rPr>
    </w:lvl>
    <w:lvl w:ilvl="3">
      <w:numFmt w:val="bullet"/>
      <w:lvlText w:val="•"/>
      <w:lvlJc w:val="left"/>
      <w:pPr>
        <w:ind w:left="5004" w:hanging="1760"/>
      </w:pPr>
      <w:rPr>
        <w:rFonts w:hint="default"/>
        <w:lang w:val="en-US" w:eastAsia="en-US" w:bidi="en-US"/>
      </w:rPr>
    </w:lvl>
    <w:lvl w:ilvl="4">
      <w:numFmt w:val="bullet"/>
      <w:lvlText w:val="•"/>
      <w:lvlJc w:val="left"/>
      <w:pPr>
        <w:ind w:left="5752" w:hanging="1760"/>
      </w:pPr>
      <w:rPr>
        <w:rFonts w:hint="default"/>
        <w:lang w:val="en-US" w:eastAsia="en-US" w:bidi="en-US"/>
      </w:rPr>
    </w:lvl>
    <w:lvl w:ilvl="5">
      <w:numFmt w:val="bullet"/>
      <w:lvlText w:val="•"/>
      <w:lvlJc w:val="left"/>
      <w:pPr>
        <w:ind w:left="6500" w:hanging="1760"/>
      </w:pPr>
      <w:rPr>
        <w:rFonts w:hint="default"/>
        <w:lang w:val="en-US" w:eastAsia="en-US" w:bidi="en-US"/>
      </w:rPr>
    </w:lvl>
    <w:lvl w:ilvl="6">
      <w:numFmt w:val="bullet"/>
      <w:lvlText w:val="•"/>
      <w:lvlJc w:val="left"/>
      <w:pPr>
        <w:ind w:left="7248" w:hanging="1760"/>
      </w:pPr>
      <w:rPr>
        <w:rFonts w:hint="default"/>
        <w:lang w:val="en-US" w:eastAsia="en-US" w:bidi="en-US"/>
      </w:rPr>
    </w:lvl>
    <w:lvl w:ilvl="7">
      <w:numFmt w:val="bullet"/>
      <w:lvlText w:val="•"/>
      <w:lvlJc w:val="left"/>
      <w:pPr>
        <w:ind w:left="7996" w:hanging="1760"/>
      </w:pPr>
      <w:rPr>
        <w:rFonts w:hint="default"/>
        <w:lang w:val="en-US" w:eastAsia="en-US" w:bidi="en-US"/>
      </w:rPr>
    </w:lvl>
    <w:lvl w:ilvl="8">
      <w:numFmt w:val="bullet"/>
      <w:lvlText w:val="•"/>
      <w:lvlJc w:val="left"/>
      <w:pPr>
        <w:ind w:left="8744" w:hanging="1760"/>
      </w:pPr>
      <w:rPr>
        <w:rFonts w:hint="default"/>
        <w:lang w:val="en-US" w:eastAsia="en-US" w:bidi="en-US"/>
      </w:rPr>
    </w:lvl>
  </w:abstractNum>
  <w:abstractNum w:abstractNumId="8" w15:restartNumberingAfterBreak="0">
    <w:nsid w:val="2AA362E4"/>
    <w:multiLevelType w:val="hybridMultilevel"/>
    <w:tmpl w:val="0A388A2E"/>
    <w:lvl w:ilvl="0" w:tplc="787A6C20">
      <w:numFmt w:val="bullet"/>
      <w:lvlText w:val=""/>
      <w:lvlJc w:val="left"/>
      <w:pPr>
        <w:ind w:left="1320" w:hanging="360"/>
      </w:pPr>
      <w:rPr>
        <w:rFonts w:ascii="Symbol" w:eastAsia="Symbol" w:hAnsi="Symbol" w:cs="Symbol" w:hint="default"/>
        <w:w w:val="100"/>
        <w:sz w:val="22"/>
        <w:szCs w:val="22"/>
        <w:lang w:val="en-US" w:eastAsia="en-US" w:bidi="en-US"/>
      </w:rPr>
    </w:lvl>
    <w:lvl w:ilvl="1" w:tplc="A7DE89FA">
      <w:numFmt w:val="bullet"/>
      <w:lvlText w:val="•"/>
      <w:lvlJc w:val="left"/>
      <w:pPr>
        <w:ind w:left="2212" w:hanging="360"/>
      </w:pPr>
      <w:rPr>
        <w:rFonts w:hint="default"/>
        <w:lang w:val="en-US" w:eastAsia="en-US" w:bidi="en-US"/>
      </w:rPr>
    </w:lvl>
    <w:lvl w:ilvl="2" w:tplc="B3F4340A">
      <w:numFmt w:val="bullet"/>
      <w:lvlText w:val="•"/>
      <w:lvlJc w:val="left"/>
      <w:pPr>
        <w:ind w:left="3104" w:hanging="360"/>
      </w:pPr>
      <w:rPr>
        <w:rFonts w:hint="default"/>
        <w:lang w:val="en-US" w:eastAsia="en-US" w:bidi="en-US"/>
      </w:rPr>
    </w:lvl>
    <w:lvl w:ilvl="3" w:tplc="D8F4C59A">
      <w:numFmt w:val="bullet"/>
      <w:lvlText w:val="•"/>
      <w:lvlJc w:val="left"/>
      <w:pPr>
        <w:ind w:left="3996" w:hanging="360"/>
      </w:pPr>
      <w:rPr>
        <w:rFonts w:hint="default"/>
        <w:lang w:val="en-US" w:eastAsia="en-US" w:bidi="en-US"/>
      </w:rPr>
    </w:lvl>
    <w:lvl w:ilvl="4" w:tplc="371A5C72">
      <w:numFmt w:val="bullet"/>
      <w:lvlText w:val="•"/>
      <w:lvlJc w:val="left"/>
      <w:pPr>
        <w:ind w:left="4888" w:hanging="360"/>
      </w:pPr>
      <w:rPr>
        <w:rFonts w:hint="default"/>
        <w:lang w:val="en-US" w:eastAsia="en-US" w:bidi="en-US"/>
      </w:rPr>
    </w:lvl>
    <w:lvl w:ilvl="5" w:tplc="E86C2C7E">
      <w:numFmt w:val="bullet"/>
      <w:lvlText w:val="•"/>
      <w:lvlJc w:val="left"/>
      <w:pPr>
        <w:ind w:left="5780" w:hanging="360"/>
      </w:pPr>
      <w:rPr>
        <w:rFonts w:hint="default"/>
        <w:lang w:val="en-US" w:eastAsia="en-US" w:bidi="en-US"/>
      </w:rPr>
    </w:lvl>
    <w:lvl w:ilvl="6" w:tplc="4F1403B2">
      <w:numFmt w:val="bullet"/>
      <w:lvlText w:val="•"/>
      <w:lvlJc w:val="left"/>
      <w:pPr>
        <w:ind w:left="6672" w:hanging="360"/>
      </w:pPr>
      <w:rPr>
        <w:rFonts w:hint="default"/>
        <w:lang w:val="en-US" w:eastAsia="en-US" w:bidi="en-US"/>
      </w:rPr>
    </w:lvl>
    <w:lvl w:ilvl="7" w:tplc="3F3C4842">
      <w:numFmt w:val="bullet"/>
      <w:lvlText w:val="•"/>
      <w:lvlJc w:val="left"/>
      <w:pPr>
        <w:ind w:left="7564" w:hanging="360"/>
      </w:pPr>
      <w:rPr>
        <w:rFonts w:hint="default"/>
        <w:lang w:val="en-US" w:eastAsia="en-US" w:bidi="en-US"/>
      </w:rPr>
    </w:lvl>
    <w:lvl w:ilvl="8" w:tplc="9E4C32B6">
      <w:numFmt w:val="bullet"/>
      <w:lvlText w:val="•"/>
      <w:lvlJc w:val="left"/>
      <w:pPr>
        <w:ind w:left="8456" w:hanging="360"/>
      </w:pPr>
      <w:rPr>
        <w:rFonts w:hint="default"/>
        <w:lang w:val="en-US" w:eastAsia="en-US" w:bidi="en-US"/>
      </w:rPr>
    </w:lvl>
  </w:abstractNum>
  <w:abstractNum w:abstractNumId="9" w15:restartNumberingAfterBreak="0">
    <w:nsid w:val="30544DAB"/>
    <w:multiLevelType w:val="hybridMultilevel"/>
    <w:tmpl w:val="BAAE29D4"/>
    <w:lvl w:ilvl="0" w:tplc="29888C7E">
      <w:start w:val="1"/>
      <w:numFmt w:val="upperLetter"/>
      <w:lvlText w:val="(%1)"/>
      <w:lvlJc w:val="left"/>
      <w:pPr>
        <w:ind w:left="1320" w:hanging="312"/>
      </w:pPr>
      <w:rPr>
        <w:rFonts w:ascii="Calibri" w:eastAsia="Calibri" w:hAnsi="Calibri" w:cs="Calibri" w:hint="default"/>
        <w:i/>
        <w:spacing w:val="-1"/>
        <w:w w:val="100"/>
        <w:sz w:val="22"/>
        <w:szCs w:val="22"/>
        <w:lang w:val="en-US" w:eastAsia="en-US" w:bidi="en-US"/>
      </w:rPr>
    </w:lvl>
    <w:lvl w:ilvl="1" w:tplc="4FF498D0">
      <w:numFmt w:val="bullet"/>
      <w:lvlText w:val="•"/>
      <w:lvlJc w:val="left"/>
      <w:pPr>
        <w:ind w:left="2212" w:hanging="312"/>
      </w:pPr>
      <w:rPr>
        <w:rFonts w:hint="default"/>
        <w:lang w:val="en-US" w:eastAsia="en-US" w:bidi="en-US"/>
      </w:rPr>
    </w:lvl>
    <w:lvl w:ilvl="2" w:tplc="F656D6D4">
      <w:numFmt w:val="bullet"/>
      <w:lvlText w:val="•"/>
      <w:lvlJc w:val="left"/>
      <w:pPr>
        <w:ind w:left="3104" w:hanging="312"/>
      </w:pPr>
      <w:rPr>
        <w:rFonts w:hint="default"/>
        <w:lang w:val="en-US" w:eastAsia="en-US" w:bidi="en-US"/>
      </w:rPr>
    </w:lvl>
    <w:lvl w:ilvl="3" w:tplc="1F68578E">
      <w:numFmt w:val="bullet"/>
      <w:lvlText w:val="•"/>
      <w:lvlJc w:val="left"/>
      <w:pPr>
        <w:ind w:left="3996" w:hanging="312"/>
      </w:pPr>
      <w:rPr>
        <w:rFonts w:hint="default"/>
        <w:lang w:val="en-US" w:eastAsia="en-US" w:bidi="en-US"/>
      </w:rPr>
    </w:lvl>
    <w:lvl w:ilvl="4" w:tplc="53E27A52">
      <w:numFmt w:val="bullet"/>
      <w:lvlText w:val="•"/>
      <w:lvlJc w:val="left"/>
      <w:pPr>
        <w:ind w:left="4888" w:hanging="312"/>
      </w:pPr>
      <w:rPr>
        <w:rFonts w:hint="default"/>
        <w:lang w:val="en-US" w:eastAsia="en-US" w:bidi="en-US"/>
      </w:rPr>
    </w:lvl>
    <w:lvl w:ilvl="5" w:tplc="07B4E774">
      <w:numFmt w:val="bullet"/>
      <w:lvlText w:val="•"/>
      <w:lvlJc w:val="left"/>
      <w:pPr>
        <w:ind w:left="5780" w:hanging="312"/>
      </w:pPr>
      <w:rPr>
        <w:rFonts w:hint="default"/>
        <w:lang w:val="en-US" w:eastAsia="en-US" w:bidi="en-US"/>
      </w:rPr>
    </w:lvl>
    <w:lvl w:ilvl="6" w:tplc="D5603FF4">
      <w:numFmt w:val="bullet"/>
      <w:lvlText w:val="•"/>
      <w:lvlJc w:val="left"/>
      <w:pPr>
        <w:ind w:left="6672" w:hanging="312"/>
      </w:pPr>
      <w:rPr>
        <w:rFonts w:hint="default"/>
        <w:lang w:val="en-US" w:eastAsia="en-US" w:bidi="en-US"/>
      </w:rPr>
    </w:lvl>
    <w:lvl w:ilvl="7" w:tplc="D2021702">
      <w:numFmt w:val="bullet"/>
      <w:lvlText w:val="•"/>
      <w:lvlJc w:val="left"/>
      <w:pPr>
        <w:ind w:left="7564" w:hanging="312"/>
      </w:pPr>
      <w:rPr>
        <w:rFonts w:hint="default"/>
        <w:lang w:val="en-US" w:eastAsia="en-US" w:bidi="en-US"/>
      </w:rPr>
    </w:lvl>
    <w:lvl w:ilvl="8" w:tplc="1A603EC8">
      <w:numFmt w:val="bullet"/>
      <w:lvlText w:val="•"/>
      <w:lvlJc w:val="left"/>
      <w:pPr>
        <w:ind w:left="8456" w:hanging="312"/>
      </w:pPr>
      <w:rPr>
        <w:rFonts w:hint="default"/>
        <w:lang w:val="en-US" w:eastAsia="en-US" w:bidi="en-US"/>
      </w:rPr>
    </w:lvl>
  </w:abstractNum>
  <w:abstractNum w:abstractNumId="10" w15:restartNumberingAfterBreak="0">
    <w:nsid w:val="3A965538"/>
    <w:multiLevelType w:val="multilevel"/>
    <w:tmpl w:val="D298C466"/>
    <w:lvl w:ilvl="0">
      <w:start w:val="7"/>
      <w:numFmt w:val="decimal"/>
      <w:lvlText w:val="%1"/>
      <w:lvlJc w:val="left"/>
      <w:pPr>
        <w:ind w:left="1772" w:hanging="972"/>
        <w:jc w:val="right"/>
      </w:pPr>
      <w:rPr>
        <w:rFonts w:hint="default"/>
        <w:lang w:val="en-US" w:eastAsia="en-US" w:bidi="en-US"/>
      </w:rPr>
    </w:lvl>
    <w:lvl w:ilvl="1">
      <w:start w:val="6"/>
      <w:numFmt w:val="decimal"/>
      <w:lvlText w:val="%1.%2"/>
      <w:lvlJc w:val="left"/>
      <w:pPr>
        <w:ind w:left="1772" w:hanging="972"/>
      </w:pPr>
      <w:rPr>
        <w:rFonts w:ascii="Arial" w:eastAsia="Arial" w:hAnsi="Arial" w:cs="Arial" w:hint="default"/>
        <w:spacing w:val="-1"/>
        <w:w w:val="99"/>
        <w:sz w:val="20"/>
        <w:szCs w:val="20"/>
        <w:lang w:val="en-US" w:eastAsia="en-US" w:bidi="en-US"/>
      </w:rPr>
    </w:lvl>
    <w:lvl w:ilvl="2">
      <w:numFmt w:val="bullet"/>
      <w:lvlText w:val="•"/>
      <w:lvlJc w:val="left"/>
      <w:pPr>
        <w:ind w:left="3472" w:hanging="972"/>
      </w:pPr>
      <w:rPr>
        <w:rFonts w:hint="default"/>
        <w:lang w:val="en-US" w:eastAsia="en-US" w:bidi="en-US"/>
      </w:rPr>
    </w:lvl>
    <w:lvl w:ilvl="3">
      <w:numFmt w:val="bullet"/>
      <w:lvlText w:val="•"/>
      <w:lvlJc w:val="left"/>
      <w:pPr>
        <w:ind w:left="4318" w:hanging="972"/>
      </w:pPr>
      <w:rPr>
        <w:rFonts w:hint="default"/>
        <w:lang w:val="en-US" w:eastAsia="en-US" w:bidi="en-US"/>
      </w:rPr>
    </w:lvl>
    <w:lvl w:ilvl="4">
      <w:numFmt w:val="bullet"/>
      <w:lvlText w:val="•"/>
      <w:lvlJc w:val="left"/>
      <w:pPr>
        <w:ind w:left="5164" w:hanging="972"/>
      </w:pPr>
      <w:rPr>
        <w:rFonts w:hint="default"/>
        <w:lang w:val="en-US" w:eastAsia="en-US" w:bidi="en-US"/>
      </w:rPr>
    </w:lvl>
    <w:lvl w:ilvl="5">
      <w:numFmt w:val="bullet"/>
      <w:lvlText w:val="•"/>
      <w:lvlJc w:val="left"/>
      <w:pPr>
        <w:ind w:left="6010" w:hanging="972"/>
      </w:pPr>
      <w:rPr>
        <w:rFonts w:hint="default"/>
        <w:lang w:val="en-US" w:eastAsia="en-US" w:bidi="en-US"/>
      </w:rPr>
    </w:lvl>
    <w:lvl w:ilvl="6">
      <w:numFmt w:val="bullet"/>
      <w:lvlText w:val="•"/>
      <w:lvlJc w:val="left"/>
      <w:pPr>
        <w:ind w:left="6856" w:hanging="972"/>
      </w:pPr>
      <w:rPr>
        <w:rFonts w:hint="default"/>
        <w:lang w:val="en-US" w:eastAsia="en-US" w:bidi="en-US"/>
      </w:rPr>
    </w:lvl>
    <w:lvl w:ilvl="7">
      <w:numFmt w:val="bullet"/>
      <w:lvlText w:val="•"/>
      <w:lvlJc w:val="left"/>
      <w:pPr>
        <w:ind w:left="7702" w:hanging="972"/>
      </w:pPr>
      <w:rPr>
        <w:rFonts w:hint="default"/>
        <w:lang w:val="en-US" w:eastAsia="en-US" w:bidi="en-US"/>
      </w:rPr>
    </w:lvl>
    <w:lvl w:ilvl="8">
      <w:numFmt w:val="bullet"/>
      <w:lvlText w:val="•"/>
      <w:lvlJc w:val="left"/>
      <w:pPr>
        <w:ind w:left="8548" w:hanging="972"/>
      </w:pPr>
      <w:rPr>
        <w:rFonts w:hint="default"/>
        <w:lang w:val="en-US" w:eastAsia="en-US" w:bidi="en-US"/>
      </w:rPr>
    </w:lvl>
  </w:abstractNum>
  <w:abstractNum w:abstractNumId="11" w15:restartNumberingAfterBreak="0">
    <w:nsid w:val="3AF04E96"/>
    <w:multiLevelType w:val="hybridMultilevel"/>
    <w:tmpl w:val="4FA86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53248E"/>
    <w:multiLevelType w:val="hybridMultilevel"/>
    <w:tmpl w:val="20EEA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3834D0"/>
    <w:multiLevelType w:val="hybridMultilevel"/>
    <w:tmpl w:val="9A400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166D66"/>
    <w:multiLevelType w:val="hybridMultilevel"/>
    <w:tmpl w:val="4BD0CB98"/>
    <w:lvl w:ilvl="0" w:tplc="6E90118A">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CCF5482"/>
    <w:multiLevelType w:val="hybridMultilevel"/>
    <w:tmpl w:val="6AB4F1D6"/>
    <w:lvl w:ilvl="0" w:tplc="37F2AB90">
      <w:numFmt w:val="bullet"/>
      <w:lvlText w:val="•"/>
      <w:lvlJc w:val="left"/>
      <w:pPr>
        <w:ind w:left="1344" w:hanging="384"/>
      </w:pPr>
      <w:rPr>
        <w:rFonts w:ascii="Times New Roman" w:eastAsia="Times New Roman" w:hAnsi="Times New Roman" w:cs="Times New Roman" w:hint="default"/>
        <w:w w:val="130"/>
        <w:sz w:val="22"/>
        <w:szCs w:val="22"/>
        <w:lang w:val="en-US" w:eastAsia="en-US" w:bidi="en-US"/>
      </w:rPr>
    </w:lvl>
    <w:lvl w:ilvl="1" w:tplc="2D58E078">
      <w:numFmt w:val="bullet"/>
      <w:lvlText w:val="•"/>
      <w:lvlJc w:val="left"/>
      <w:pPr>
        <w:ind w:left="2230" w:hanging="384"/>
      </w:pPr>
      <w:rPr>
        <w:rFonts w:hint="default"/>
        <w:lang w:val="en-US" w:eastAsia="en-US" w:bidi="en-US"/>
      </w:rPr>
    </w:lvl>
    <w:lvl w:ilvl="2" w:tplc="EE4CA172">
      <w:numFmt w:val="bullet"/>
      <w:lvlText w:val="•"/>
      <w:lvlJc w:val="left"/>
      <w:pPr>
        <w:ind w:left="3120" w:hanging="384"/>
      </w:pPr>
      <w:rPr>
        <w:rFonts w:hint="default"/>
        <w:lang w:val="en-US" w:eastAsia="en-US" w:bidi="en-US"/>
      </w:rPr>
    </w:lvl>
    <w:lvl w:ilvl="3" w:tplc="011A8206">
      <w:numFmt w:val="bullet"/>
      <w:lvlText w:val="•"/>
      <w:lvlJc w:val="left"/>
      <w:pPr>
        <w:ind w:left="4010" w:hanging="384"/>
      </w:pPr>
      <w:rPr>
        <w:rFonts w:hint="default"/>
        <w:lang w:val="en-US" w:eastAsia="en-US" w:bidi="en-US"/>
      </w:rPr>
    </w:lvl>
    <w:lvl w:ilvl="4" w:tplc="A4303CFA">
      <w:numFmt w:val="bullet"/>
      <w:lvlText w:val="•"/>
      <w:lvlJc w:val="left"/>
      <w:pPr>
        <w:ind w:left="4900" w:hanging="384"/>
      </w:pPr>
      <w:rPr>
        <w:rFonts w:hint="default"/>
        <w:lang w:val="en-US" w:eastAsia="en-US" w:bidi="en-US"/>
      </w:rPr>
    </w:lvl>
    <w:lvl w:ilvl="5" w:tplc="90B883A2">
      <w:numFmt w:val="bullet"/>
      <w:lvlText w:val="•"/>
      <w:lvlJc w:val="left"/>
      <w:pPr>
        <w:ind w:left="5790" w:hanging="384"/>
      </w:pPr>
      <w:rPr>
        <w:rFonts w:hint="default"/>
        <w:lang w:val="en-US" w:eastAsia="en-US" w:bidi="en-US"/>
      </w:rPr>
    </w:lvl>
    <w:lvl w:ilvl="6" w:tplc="4A1EF33A">
      <w:numFmt w:val="bullet"/>
      <w:lvlText w:val="•"/>
      <w:lvlJc w:val="left"/>
      <w:pPr>
        <w:ind w:left="6680" w:hanging="384"/>
      </w:pPr>
      <w:rPr>
        <w:rFonts w:hint="default"/>
        <w:lang w:val="en-US" w:eastAsia="en-US" w:bidi="en-US"/>
      </w:rPr>
    </w:lvl>
    <w:lvl w:ilvl="7" w:tplc="BB24C8D8">
      <w:numFmt w:val="bullet"/>
      <w:lvlText w:val="•"/>
      <w:lvlJc w:val="left"/>
      <w:pPr>
        <w:ind w:left="7570" w:hanging="384"/>
      </w:pPr>
      <w:rPr>
        <w:rFonts w:hint="default"/>
        <w:lang w:val="en-US" w:eastAsia="en-US" w:bidi="en-US"/>
      </w:rPr>
    </w:lvl>
    <w:lvl w:ilvl="8" w:tplc="C06A209C">
      <w:numFmt w:val="bullet"/>
      <w:lvlText w:val="•"/>
      <w:lvlJc w:val="left"/>
      <w:pPr>
        <w:ind w:left="8460" w:hanging="384"/>
      </w:pPr>
      <w:rPr>
        <w:rFonts w:hint="default"/>
        <w:lang w:val="en-US" w:eastAsia="en-US" w:bidi="en-US"/>
      </w:rPr>
    </w:lvl>
  </w:abstractNum>
  <w:abstractNum w:abstractNumId="16" w15:restartNumberingAfterBreak="0">
    <w:nsid w:val="4D3F37CB"/>
    <w:multiLevelType w:val="hybridMultilevel"/>
    <w:tmpl w:val="44F4C082"/>
    <w:lvl w:ilvl="0" w:tplc="E3C0CB1E">
      <w:start w:val="1"/>
      <w:numFmt w:val="decimal"/>
      <w:lvlText w:val="(%1)"/>
      <w:lvlJc w:val="left"/>
      <w:pPr>
        <w:ind w:left="1320" w:hanging="360"/>
      </w:pPr>
      <w:rPr>
        <w:rFonts w:ascii="Calibri" w:eastAsia="Calibri" w:hAnsi="Calibri" w:cs="Calibri" w:hint="default"/>
        <w:spacing w:val="-1"/>
        <w:w w:val="100"/>
        <w:sz w:val="22"/>
        <w:szCs w:val="22"/>
        <w:lang w:val="en-US" w:eastAsia="en-US" w:bidi="en-US"/>
      </w:rPr>
    </w:lvl>
    <w:lvl w:ilvl="1" w:tplc="ECCE4BB6">
      <w:numFmt w:val="bullet"/>
      <w:lvlText w:val="•"/>
      <w:lvlJc w:val="left"/>
      <w:pPr>
        <w:ind w:left="1680" w:hanging="360"/>
      </w:pPr>
      <w:rPr>
        <w:rFonts w:ascii="Arial" w:eastAsia="Arial" w:hAnsi="Arial" w:cs="Arial" w:hint="default"/>
        <w:w w:val="100"/>
        <w:sz w:val="22"/>
        <w:szCs w:val="22"/>
        <w:lang w:val="en-US" w:eastAsia="en-US" w:bidi="en-US"/>
      </w:rPr>
    </w:lvl>
    <w:lvl w:ilvl="2" w:tplc="1DD4AAC2">
      <w:numFmt w:val="bullet"/>
      <w:lvlText w:val="•"/>
      <w:lvlJc w:val="left"/>
      <w:pPr>
        <w:ind w:left="2631" w:hanging="360"/>
      </w:pPr>
      <w:rPr>
        <w:rFonts w:hint="default"/>
        <w:lang w:val="en-US" w:eastAsia="en-US" w:bidi="en-US"/>
      </w:rPr>
    </w:lvl>
    <w:lvl w:ilvl="3" w:tplc="68FC288A">
      <w:numFmt w:val="bullet"/>
      <w:lvlText w:val="•"/>
      <w:lvlJc w:val="left"/>
      <w:pPr>
        <w:ind w:left="3582" w:hanging="360"/>
      </w:pPr>
      <w:rPr>
        <w:rFonts w:hint="default"/>
        <w:lang w:val="en-US" w:eastAsia="en-US" w:bidi="en-US"/>
      </w:rPr>
    </w:lvl>
    <w:lvl w:ilvl="4" w:tplc="C23649C8">
      <w:numFmt w:val="bullet"/>
      <w:lvlText w:val="•"/>
      <w:lvlJc w:val="left"/>
      <w:pPr>
        <w:ind w:left="4533" w:hanging="360"/>
      </w:pPr>
      <w:rPr>
        <w:rFonts w:hint="default"/>
        <w:lang w:val="en-US" w:eastAsia="en-US" w:bidi="en-US"/>
      </w:rPr>
    </w:lvl>
    <w:lvl w:ilvl="5" w:tplc="E2707DE0">
      <w:numFmt w:val="bullet"/>
      <w:lvlText w:val="•"/>
      <w:lvlJc w:val="left"/>
      <w:pPr>
        <w:ind w:left="5484" w:hanging="360"/>
      </w:pPr>
      <w:rPr>
        <w:rFonts w:hint="default"/>
        <w:lang w:val="en-US" w:eastAsia="en-US" w:bidi="en-US"/>
      </w:rPr>
    </w:lvl>
    <w:lvl w:ilvl="6" w:tplc="6B4EECA4">
      <w:numFmt w:val="bullet"/>
      <w:lvlText w:val="•"/>
      <w:lvlJc w:val="left"/>
      <w:pPr>
        <w:ind w:left="6435" w:hanging="360"/>
      </w:pPr>
      <w:rPr>
        <w:rFonts w:hint="default"/>
        <w:lang w:val="en-US" w:eastAsia="en-US" w:bidi="en-US"/>
      </w:rPr>
    </w:lvl>
    <w:lvl w:ilvl="7" w:tplc="D1542C0A">
      <w:numFmt w:val="bullet"/>
      <w:lvlText w:val="•"/>
      <w:lvlJc w:val="left"/>
      <w:pPr>
        <w:ind w:left="7386" w:hanging="360"/>
      </w:pPr>
      <w:rPr>
        <w:rFonts w:hint="default"/>
        <w:lang w:val="en-US" w:eastAsia="en-US" w:bidi="en-US"/>
      </w:rPr>
    </w:lvl>
    <w:lvl w:ilvl="8" w:tplc="FCA4B598">
      <w:numFmt w:val="bullet"/>
      <w:lvlText w:val="•"/>
      <w:lvlJc w:val="left"/>
      <w:pPr>
        <w:ind w:left="8337" w:hanging="360"/>
      </w:pPr>
      <w:rPr>
        <w:rFonts w:hint="default"/>
        <w:lang w:val="en-US" w:eastAsia="en-US" w:bidi="en-US"/>
      </w:rPr>
    </w:lvl>
  </w:abstractNum>
  <w:abstractNum w:abstractNumId="17" w15:restartNumberingAfterBreak="0">
    <w:nsid w:val="543656F3"/>
    <w:multiLevelType w:val="hybridMultilevel"/>
    <w:tmpl w:val="BFBE64D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8" w15:restartNumberingAfterBreak="0">
    <w:nsid w:val="59AC5848"/>
    <w:multiLevelType w:val="hybridMultilevel"/>
    <w:tmpl w:val="089CB6C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9" w15:restartNumberingAfterBreak="0">
    <w:nsid w:val="5FC8547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3492614"/>
    <w:multiLevelType w:val="hybridMultilevel"/>
    <w:tmpl w:val="CB948C88"/>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40E3A1D"/>
    <w:multiLevelType w:val="hybridMultilevel"/>
    <w:tmpl w:val="7464BEE4"/>
    <w:lvl w:ilvl="0" w:tplc="E8083186">
      <w:numFmt w:val="bullet"/>
      <w:lvlText w:val="•"/>
      <w:lvlJc w:val="left"/>
      <w:pPr>
        <w:ind w:left="1320" w:hanging="360"/>
      </w:pPr>
      <w:rPr>
        <w:rFonts w:ascii="Arial" w:eastAsia="Arial" w:hAnsi="Arial" w:cs="Arial" w:hint="default"/>
        <w:w w:val="100"/>
        <w:sz w:val="22"/>
        <w:szCs w:val="22"/>
        <w:lang w:val="en-US" w:eastAsia="en-US" w:bidi="en-US"/>
      </w:rPr>
    </w:lvl>
    <w:lvl w:ilvl="1" w:tplc="3FFE7CA8">
      <w:numFmt w:val="bullet"/>
      <w:lvlText w:val="•"/>
      <w:lvlJc w:val="left"/>
      <w:pPr>
        <w:ind w:left="2212" w:hanging="360"/>
      </w:pPr>
      <w:rPr>
        <w:rFonts w:hint="default"/>
        <w:lang w:val="en-US" w:eastAsia="en-US" w:bidi="en-US"/>
      </w:rPr>
    </w:lvl>
    <w:lvl w:ilvl="2" w:tplc="98AC69C6">
      <w:numFmt w:val="bullet"/>
      <w:lvlText w:val="•"/>
      <w:lvlJc w:val="left"/>
      <w:pPr>
        <w:ind w:left="3104" w:hanging="360"/>
      </w:pPr>
      <w:rPr>
        <w:rFonts w:hint="default"/>
        <w:lang w:val="en-US" w:eastAsia="en-US" w:bidi="en-US"/>
      </w:rPr>
    </w:lvl>
    <w:lvl w:ilvl="3" w:tplc="312A984E">
      <w:numFmt w:val="bullet"/>
      <w:lvlText w:val="•"/>
      <w:lvlJc w:val="left"/>
      <w:pPr>
        <w:ind w:left="3996" w:hanging="360"/>
      </w:pPr>
      <w:rPr>
        <w:rFonts w:hint="default"/>
        <w:lang w:val="en-US" w:eastAsia="en-US" w:bidi="en-US"/>
      </w:rPr>
    </w:lvl>
    <w:lvl w:ilvl="4" w:tplc="50D09C8A">
      <w:numFmt w:val="bullet"/>
      <w:lvlText w:val="•"/>
      <w:lvlJc w:val="left"/>
      <w:pPr>
        <w:ind w:left="4888" w:hanging="360"/>
      </w:pPr>
      <w:rPr>
        <w:rFonts w:hint="default"/>
        <w:lang w:val="en-US" w:eastAsia="en-US" w:bidi="en-US"/>
      </w:rPr>
    </w:lvl>
    <w:lvl w:ilvl="5" w:tplc="EACAFF02">
      <w:numFmt w:val="bullet"/>
      <w:lvlText w:val="•"/>
      <w:lvlJc w:val="left"/>
      <w:pPr>
        <w:ind w:left="5780" w:hanging="360"/>
      </w:pPr>
      <w:rPr>
        <w:rFonts w:hint="default"/>
        <w:lang w:val="en-US" w:eastAsia="en-US" w:bidi="en-US"/>
      </w:rPr>
    </w:lvl>
    <w:lvl w:ilvl="6" w:tplc="80EA3382">
      <w:numFmt w:val="bullet"/>
      <w:lvlText w:val="•"/>
      <w:lvlJc w:val="left"/>
      <w:pPr>
        <w:ind w:left="6672" w:hanging="360"/>
      </w:pPr>
      <w:rPr>
        <w:rFonts w:hint="default"/>
        <w:lang w:val="en-US" w:eastAsia="en-US" w:bidi="en-US"/>
      </w:rPr>
    </w:lvl>
    <w:lvl w:ilvl="7" w:tplc="7556C4F2">
      <w:numFmt w:val="bullet"/>
      <w:lvlText w:val="•"/>
      <w:lvlJc w:val="left"/>
      <w:pPr>
        <w:ind w:left="7564" w:hanging="360"/>
      </w:pPr>
      <w:rPr>
        <w:rFonts w:hint="default"/>
        <w:lang w:val="en-US" w:eastAsia="en-US" w:bidi="en-US"/>
      </w:rPr>
    </w:lvl>
    <w:lvl w:ilvl="8" w:tplc="1FB6E1F2">
      <w:numFmt w:val="bullet"/>
      <w:lvlText w:val="•"/>
      <w:lvlJc w:val="left"/>
      <w:pPr>
        <w:ind w:left="8456" w:hanging="360"/>
      </w:pPr>
      <w:rPr>
        <w:rFonts w:hint="default"/>
        <w:lang w:val="en-US" w:eastAsia="en-US" w:bidi="en-US"/>
      </w:rPr>
    </w:lvl>
  </w:abstractNum>
  <w:abstractNum w:abstractNumId="22" w15:restartNumberingAfterBreak="0">
    <w:nsid w:val="66516CF0"/>
    <w:multiLevelType w:val="multilevel"/>
    <w:tmpl w:val="2154F5AE"/>
    <w:lvl w:ilvl="0">
      <w:start w:val="1"/>
      <w:numFmt w:val="decimal"/>
      <w:lvlText w:val="%1"/>
      <w:lvlJc w:val="left"/>
      <w:pPr>
        <w:ind w:left="1231" w:hanging="632"/>
      </w:pPr>
      <w:rPr>
        <w:rFonts w:ascii="Arial" w:eastAsia="Arial" w:hAnsi="Arial" w:cs="Arial" w:hint="default"/>
        <w:w w:val="99"/>
        <w:sz w:val="20"/>
        <w:szCs w:val="20"/>
        <w:lang w:val="en-US" w:eastAsia="en-US" w:bidi="en-US"/>
      </w:rPr>
    </w:lvl>
    <w:lvl w:ilvl="1">
      <w:start w:val="1"/>
      <w:numFmt w:val="decimal"/>
      <w:lvlText w:val="%1.%2"/>
      <w:lvlJc w:val="left"/>
      <w:pPr>
        <w:ind w:left="1771" w:hanging="972"/>
      </w:pPr>
      <w:rPr>
        <w:rFonts w:ascii="Arial" w:eastAsia="Arial" w:hAnsi="Arial" w:cs="Arial" w:hint="default"/>
        <w:spacing w:val="-1"/>
        <w:w w:val="99"/>
        <w:sz w:val="20"/>
        <w:szCs w:val="20"/>
        <w:lang w:val="en-US" w:eastAsia="en-US" w:bidi="en-US"/>
      </w:rPr>
    </w:lvl>
    <w:lvl w:ilvl="2">
      <w:start w:val="1"/>
      <w:numFmt w:val="decimal"/>
      <w:lvlText w:val="%1.%2.%3"/>
      <w:lvlJc w:val="left"/>
      <w:pPr>
        <w:ind w:left="2760" w:hanging="1760"/>
      </w:pPr>
      <w:rPr>
        <w:rFonts w:ascii="Arial" w:eastAsia="Arial" w:hAnsi="Arial" w:cs="Arial" w:hint="default"/>
        <w:spacing w:val="-1"/>
        <w:w w:val="99"/>
        <w:sz w:val="20"/>
        <w:szCs w:val="20"/>
        <w:lang w:val="en-US" w:eastAsia="en-US" w:bidi="en-US"/>
      </w:rPr>
    </w:lvl>
    <w:lvl w:ilvl="3">
      <w:numFmt w:val="bullet"/>
      <w:lvlText w:val="•"/>
      <w:lvlJc w:val="left"/>
      <w:pPr>
        <w:ind w:left="3695" w:hanging="1760"/>
      </w:pPr>
      <w:rPr>
        <w:rFonts w:hint="default"/>
        <w:lang w:val="en-US" w:eastAsia="en-US" w:bidi="en-US"/>
      </w:rPr>
    </w:lvl>
    <w:lvl w:ilvl="4">
      <w:numFmt w:val="bullet"/>
      <w:lvlText w:val="•"/>
      <w:lvlJc w:val="left"/>
      <w:pPr>
        <w:ind w:left="4630" w:hanging="1760"/>
      </w:pPr>
      <w:rPr>
        <w:rFonts w:hint="default"/>
        <w:lang w:val="en-US" w:eastAsia="en-US" w:bidi="en-US"/>
      </w:rPr>
    </w:lvl>
    <w:lvl w:ilvl="5">
      <w:numFmt w:val="bullet"/>
      <w:lvlText w:val="•"/>
      <w:lvlJc w:val="left"/>
      <w:pPr>
        <w:ind w:left="5565" w:hanging="1760"/>
      </w:pPr>
      <w:rPr>
        <w:rFonts w:hint="default"/>
        <w:lang w:val="en-US" w:eastAsia="en-US" w:bidi="en-US"/>
      </w:rPr>
    </w:lvl>
    <w:lvl w:ilvl="6">
      <w:numFmt w:val="bullet"/>
      <w:lvlText w:val="•"/>
      <w:lvlJc w:val="left"/>
      <w:pPr>
        <w:ind w:left="6500" w:hanging="1760"/>
      </w:pPr>
      <w:rPr>
        <w:rFonts w:hint="default"/>
        <w:lang w:val="en-US" w:eastAsia="en-US" w:bidi="en-US"/>
      </w:rPr>
    </w:lvl>
    <w:lvl w:ilvl="7">
      <w:numFmt w:val="bullet"/>
      <w:lvlText w:val="•"/>
      <w:lvlJc w:val="left"/>
      <w:pPr>
        <w:ind w:left="7435" w:hanging="1760"/>
      </w:pPr>
      <w:rPr>
        <w:rFonts w:hint="default"/>
        <w:lang w:val="en-US" w:eastAsia="en-US" w:bidi="en-US"/>
      </w:rPr>
    </w:lvl>
    <w:lvl w:ilvl="8">
      <w:numFmt w:val="bullet"/>
      <w:lvlText w:val="•"/>
      <w:lvlJc w:val="left"/>
      <w:pPr>
        <w:ind w:left="8370" w:hanging="1760"/>
      </w:pPr>
      <w:rPr>
        <w:rFonts w:hint="default"/>
        <w:lang w:val="en-US" w:eastAsia="en-US" w:bidi="en-US"/>
      </w:rPr>
    </w:lvl>
  </w:abstractNum>
  <w:abstractNum w:abstractNumId="23" w15:restartNumberingAfterBreak="0">
    <w:nsid w:val="68235830"/>
    <w:multiLevelType w:val="hybridMultilevel"/>
    <w:tmpl w:val="EF4CB8FC"/>
    <w:lvl w:ilvl="0" w:tplc="3DECD2B6">
      <w:numFmt w:val="bullet"/>
      <w:lvlText w:val="•"/>
      <w:lvlJc w:val="left"/>
      <w:pPr>
        <w:ind w:left="1320" w:hanging="360"/>
      </w:pPr>
      <w:rPr>
        <w:rFonts w:ascii="Calibri" w:eastAsia="Calibri" w:hAnsi="Calibri" w:cs="Calibri" w:hint="default"/>
        <w:w w:val="100"/>
        <w:sz w:val="22"/>
        <w:szCs w:val="22"/>
        <w:lang w:val="en-US" w:eastAsia="en-US" w:bidi="en-US"/>
      </w:rPr>
    </w:lvl>
    <w:lvl w:ilvl="1" w:tplc="16E6B616">
      <w:numFmt w:val="bullet"/>
      <w:lvlText w:val="•"/>
      <w:lvlJc w:val="left"/>
      <w:pPr>
        <w:ind w:left="2212" w:hanging="360"/>
      </w:pPr>
      <w:rPr>
        <w:rFonts w:hint="default"/>
        <w:lang w:val="en-US" w:eastAsia="en-US" w:bidi="en-US"/>
      </w:rPr>
    </w:lvl>
    <w:lvl w:ilvl="2" w:tplc="01E02AF4">
      <w:numFmt w:val="bullet"/>
      <w:lvlText w:val="•"/>
      <w:lvlJc w:val="left"/>
      <w:pPr>
        <w:ind w:left="3104" w:hanging="360"/>
      </w:pPr>
      <w:rPr>
        <w:rFonts w:hint="default"/>
        <w:lang w:val="en-US" w:eastAsia="en-US" w:bidi="en-US"/>
      </w:rPr>
    </w:lvl>
    <w:lvl w:ilvl="3" w:tplc="4E882C3E">
      <w:numFmt w:val="bullet"/>
      <w:lvlText w:val="•"/>
      <w:lvlJc w:val="left"/>
      <w:pPr>
        <w:ind w:left="3996" w:hanging="360"/>
      </w:pPr>
      <w:rPr>
        <w:rFonts w:hint="default"/>
        <w:lang w:val="en-US" w:eastAsia="en-US" w:bidi="en-US"/>
      </w:rPr>
    </w:lvl>
    <w:lvl w:ilvl="4" w:tplc="B0D0BBD4">
      <w:numFmt w:val="bullet"/>
      <w:lvlText w:val="•"/>
      <w:lvlJc w:val="left"/>
      <w:pPr>
        <w:ind w:left="4888" w:hanging="360"/>
      </w:pPr>
      <w:rPr>
        <w:rFonts w:hint="default"/>
        <w:lang w:val="en-US" w:eastAsia="en-US" w:bidi="en-US"/>
      </w:rPr>
    </w:lvl>
    <w:lvl w:ilvl="5" w:tplc="417237F0">
      <w:numFmt w:val="bullet"/>
      <w:lvlText w:val="•"/>
      <w:lvlJc w:val="left"/>
      <w:pPr>
        <w:ind w:left="5780" w:hanging="360"/>
      </w:pPr>
      <w:rPr>
        <w:rFonts w:hint="default"/>
        <w:lang w:val="en-US" w:eastAsia="en-US" w:bidi="en-US"/>
      </w:rPr>
    </w:lvl>
    <w:lvl w:ilvl="6" w:tplc="76F63492">
      <w:numFmt w:val="bullet"/>
      <w:lvlText w:val="•"/>
      <w:lvlJc w:val="left"/>
      <w:pPr>
        <w:ind w:left="6672" w:hanging="360"/>
      </w:pPr>
      <w:rPr>
        <w:rFonts w:hint="default"/>
        <w:lang w:val="en-US" w:eastAsia="en-US" w:bidi="en-US"/>
      </w:rPr>
    </w:lvl>
    <w:lvl w:ilvl="7" w:tplc="1E168EAC">
      <w:numFmt w:val="bullet"/>
      <w:lvlText w:val="•"/>
      <w:lvlJc w:val="left"/>
      <w:pPr>
        <w:ind w:left="7564" w:hanging="360"/>
      </w:pPr>
      <w:rPr>
        <w:rFonts w:hint="default"/>
        <w:lang w:val="en-US" w:eastAsia="en-US" w:bidi="en-US"/>
      </w:rPr>
    </w:lvl>
    <w:lvl w:ilvl="8" w:tplc="F1EEE0DE">
      <w:numFmt w:val="bullet"/>
      <w:lvlText w:val="•"/>
      <w:lvlJc w:val="left"/>
      <w:pPr>
        <w:ind w:left="8456" w:hanging="360"/>
      </w:pPr>
      <w:rPr>
        <w:rFonts w:hint="default"/>
        <w:lang w:val="en-US" w:eastAsia="en-US" w:bidi="en-US"/>
      </w:rPr>
    </w:lvl>
  </w:abstractNum>
  <w:abstractNum w:abstractNumId="24" w15:restartNumberingAfterBreak="0">
    <w:nsid w:val="6899129A"/>
    <w:multiLevelType w:val="hybridMultilevel"/>
    <w:tmpl w:val="1EA283C4"/>
    <w:lvl w:ilvl="0" w:tplc="DCF682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16F070F"/>
    <w:multiLevelType w:val="multilevel"/>
    <w:tmpl w:val="B49C4630"/>
    <w:lvl w:ilvl="0">
      <w:start w:val="13"/>
      <w:numFmt w:val="decimal"/>
      <w:lvlText w:val="%1"/>
      <w:lvlJc w:val="left"/>
      <w:pPr>
        <w:ind w:left="600" w:hanging="648"/>
      </w:pPr>
      <w:rPr>
        <w:rFonts w:hint="default"/>
        <w:lang w:val="en-US" w:eastAsia="en-US" w:bidi="en-US"/>
      </w:rPr>
    </w:lvl>
    <w:lvl w:ilvl="1">
      <w:start w:val="3"/>
      <w:numFmt w:val="decimal"/>
      <w:lvlText w:val="%1.%2"/>
      <w:lvlJc w:val="left"/>
      <w:pPr>
        <w:ind w:left="600" w:hanging="648"/>
      </w:pPr>
      <w:rPr>
        <w:rFonts w:hint="default"/>
        <w:lang w:val="en-US" w:eastAsia="en-US" w:bidi="en-US"/>
      </w:rPr>
    </w:lvl>
    <w:lvl w:ilvl="2">
      <w:start w:val="1"/>
      <w:numFmt w:val="decimal"/>
      <w:lvlText w:val="%1.%2.%3"/>
      <w:lvlJc w:val="left"/>
      <w:pPr>
        <w:ind w:left="600" w:hanging="648"/>
      </w:pPr>
      <w:rPr>
        <w:rFonts w:ascii="Calibri" w:eastAsia="Calibri" w:hAnsi="Calibri" w:cs="Calibri" w:hint="default"/>
        <w:color w:val="233E5F"/>
        <w:w w:val="100"/>
        <w:sz w:val="22"/>
        <w:szCs w:val="22"/>
        <w:lang w:val="en-US" w:eastAsia="en-US" w:bidi="en-US"/>
      </w:rPr>
    </w:lvl>
    <w:lvl w:ilvl="3">
      <w:numFmt w:val="bullet"/>
      <w:lvlText w:val=""/>
      <w:lvlJc w:val="left"/>
      <w:pPr>
        <w:ind w:left="1320" w:hanging="360"/>
      </w:pPr>
      <w:rPr>
        <w:rFonts w:ascii="Symbol" w:eastAsia="Symbol" w:hAnsi="Symbol" w:cs="Symbol" w:hint="default"/>
        <w:w w:val="100"/>
        <w:sz w:val="22"/>
        <w:szCs w:val="22"/>
        <w:lang w:val="en-US" w:eastAsia="en-US" w:bidi="en-US"/>
      </w:rPr>
    </w:lvl>
    <w:lvl w:ilvl="4">
      <w:numFmt w:val="bullet"/>
      <w:lvlText w:val="o"/>
      <w:lvlJc w:val="left"/>
      <w:pPr>
        <w:ind w:left="2040" w:hanging="360"/>
      </w:pPr>
      <w:rPr>
        <w:rFonts w:ascii="Courier New" w:eastAsia="Courier New" w:hAnsi="Courier New" w:cs="Courier New" w:hint="default"/>
        <w:w w:val="100"/>
        <w:sz w:val="22"/>
        <w:szCs w:val="22"/>
        <w:lang w:val="en-US" w:eastAsia="en-US" w:bidi="en-US"/>
      </w:rPr>
    </w:lvl>
    <w:lvl w:ilvl="5">
      <w:numFmt w:val="bullet"/>
      <w:lvlText w:val="•"/>
      <w:lvlJc w:val="left"/>
      <w:pPr>
        <w:ind w:left="5115" w:hanging="360"/>
      </w:pPr>
      <w:rPr>
        <w:rFonts w:hint="default"/>
        <w:lang w:val="en-US" w:eastAsia="en-US" w:bidi="en-US"/>
      </w:rPr>
    </w:lvl>
    <w:lvl w:ilvl="6">
      <w:numFmt w:val="bullet"/>
      <w:lvlText w:val="•"/>
      <w:lvlJc w:val="left"/>
      <w:pPr>
        <w:ind w:left="6140" w:hanging="360"/>
      </w:pPr>
      <w:rPr>
        <w:rFonts w:hint="default"/>
        <w:lang w:val="en-US" w:eastAsia="en-US" w:bidi="en-US"/>
      </w:rPr>
    </w:lvl>
    <w:lvl w:ilvl="7">
      <w:numFmt w:val="bullet"/>
      <w:lvlText w:val="•"/>
      <w:lvlJc w:val="left"/>
      <w:pPr>
        <w:ind w:left="7165" w:hanging="360"/>
      </w:pPr>
      <w:rPr>
        <w:rFonts w:hint="default"/>
        <w:lang w:val="en-US" w:eastAsia="en-US" w:bidi="en-US"/>
      </w:rPr>
    </w:lvl>
    <w:lvl w:ilvl="8">
      <w:numFmt w:val="bullet"/>
      <w:lvlText w:val="•"/>
      <w:lvlJc w:val="left"/>
      <w:pPr>
        <w:ind w:left="8190" w:hanging="360"/>
      </w:pPr>
      <w:rPr>
        <w:rFonts w:hint="default"/>
        <w:lang w:val="en-US" w:eastAsia="en-US" w:bidi="en-US"/>
      </w:rPr>
    </w:lvl>
  </w:abstractNum>
  <w:abstractNum w:abstractNumId="26" w15:restartNumberingAfterBreak="0">
    <w:nsid w:val="71B747AC"/>
    <w:multiLevelType w:val="hybridMultilevel"/>
    <w:tmpl w:val="B106C1CC"/>
    <w:lvl w:ilvl="0" w:tplc="3ADA1C4A">
      <w:numFmt w:val="bullet"/>
      <w:lvlText w:val="•"/>
      <w:lvlJc w:val="left"/>
      <w:pPr>
        <w:ind w:left="781" w:hanging="101"/>
      </w:pPr>
      <w:rPr>
        <w:rFonts w:ascii="Calibri" w:eastAsia="Calibri" w:hAnsi="Calibri" w:cs="Calibri" w:hint="default"/>
        <w:spacing w:val="0"/>
        <w:w w:val="99"/>
        <w:sz w:val="18"/>
        <w:szCs w:val="18"/>
        <w:lang w:val="en-US" w:eastAsia="en-US" w:bidi="en-US"/>
      </w:rPr>
    </w:lvl>
    <w:lvl w:ilvl="1" w:tplc="B8A88876">
      <w:numFmt w:val="bullet"/>
      <w:lvlText w:val="•"/>
      <w:lvlJc w:val="left"/>
      <w:pPr>
        <w:ind w:left="1320" w:hanging="360"/>
      </w:pPr>
      <w:rPr>
        <w:rFonts w:ascii="Calibri" w:eastAsia="Calibri" w:hAnsi="Calibri" w:cs="Calibri" w:hint="default"/>
        <w:w w:val="100"/>
        <w:sz w:val="22"/>
        <w:szCs w:val="22"/>
        <w:lang w:val="en-US" w:eastAsia="en-US" w:bidi="en-US"/>
      </w:rPr>
    </w:lvl>
    <w:lvl w:ilvl="2" w:tplc="ADBCA784">
      <w:numFmt w:val="bullet"/>
      <w:lvlText w:val="•"/>
      <w:lvlJc w:val="left"/>
      <w:pPr>
        <w:ind w:left="2311" w:hanging="360"/>
      </w:pPr>
      <w:rPr>
        <w:rFonts w:hint="default"/>
        <w:lang w:val="en-US" w:eastAsia="en-US" w:bidi="en-US"/>
      </w:rPr>
    </w:lvl>
    <w:lvl w:ilvl="3" w:tplc="F5F8D112">
      <w:numFmt w:val="bullet"/>
      <w:lvlText w:val="•"/>
      <w:lvlJc w:val="left"/>
      <w:pPr>
        <w:ind w:left="3302" w:hanging="360"/>
      </w:pPr>
      <w:rPr>
        <w:rFonts w:hint="default"/>
        <w:lang w:val="en-US" w:eastAsia="en-US" w:bidi="en-US"/>
      </w:rPr>
    </w:lvl>
    <w:lvl w:ilvl="4" w:tplc="42C00B5E">
      <w:numFmt w:val="bullet"/>
      <w:lvlText w:val="•"/>
      <w:lvlJc w:val="left"/>
      <w:pPr>
        <w:ind w:left="4293" w:hanging="360"/>
      </w:pPr>
      <w:rPr>
        <w:rFonts w:hint="default"/>
        <w:lang w:val="en-US" w:eastAsia="en-US" w:bidi="en-US"/>
      </w:rPr>
    </w:lvl>
    <w:lvl w:ilvl="5" w:tplc="6844640A">
      <w:numFmt w:val="bullet"/>
      <w:lvlText w:val="•"/>
      <w:lvlJc w:val="left"/>
      <w:pPr>
        <w:ind w:left="5284" w:hanging="360"/>
      </w:pPr>
      <w:rPr>
        <w:rFonts w:hint="default"/>
        <w:lang w:val="en-US" w:eastAsia="en-US" w:bidi="en-US"/>
      </w:rPr>
    </w:lvl>
    <w:lvl w:ilvl="6" w:tplc="6EE4B922">
      <w:numFmt w:val="bullet"/>
      <w:lvlText w:val="•"/>
      <w:lvlJc w:val="left"/>
      <w:pPr>
        <w:ind w:left="6275" w:hanging="360"/>
      </w:pPr>
      <w:rPr>
        <w:rFonts w:hint="default"/>
        <w:lang w:val="en-US" w:eastAsia="en-US" w:bidi="en-US"/>
      </w:rPr>
    </w:lvl>
    <w:lvl w:ilvl="7" w:tplc="E0C21246">
      <w:numFmt w:val="bullet"/>
      <w:lvlText w:val="•"/>
      <w:lvlJc w:val="left"/>
      <w:pPr>
        <w:ind w:left="7266" w:hanging="360"/>
      </w:pPr>
      <w:rPr>
        <w:rFonts w:hint="default"/>
        <w:lang w:val="en-US" w:eastAsia="en-US" w:bidi="en-US"/>
      </w:rPr>
    </w:lvl>
    <w:lvl w:ilvl="8" w:tplc="5DFC23DC">
      <w:numFmt w:val="bullet"/>
      <w:lvlText w:val="•"/>
      <w:lvlJc w:val="left"/>
      <w:pPr>
        <w:ind w:left="8257" w:hanging="360"/>
      </w:pPr>
      <w:rPr>
        <w:rFonts w:hint="default"/>
        <w:lang w:val="en-US" w:eastAsia="en-US" w:bidi="en-US"/>
      </w:rPr>
    </w:lvl>
  </w:abstractNum>
  <w:abstractNum w:abstractNumId="27" w15:restartNumberingAfterBreak="0">
    <w:nsid w:val="74CD3812"/>
    <w:multiLevelType w:val="multilevel"/>
    <w:tmpl w:val="FDC2B218"/>
    <w:lvl w:ilvl="0">
      <w:start w:val="8"/>
      <w:numFmt w:val="decimal"/>
      <w:lvlText w:val="%1"/>
      <w:lvlJc w:val="left"/>
      <w:pPr>
        <w:ind w:left="1772" w:hanging="972"/>
        <w:jc w:val="right"/>
      </w:pPr>
      <w:rPr>
        <w:rFonts w:hint="default"/>
        <w:lang w:val="en-US" w:eastAsia="en-US" w:bidi="en-US"/>
      </w:rPr>
    </w:lvl>
    <w:lvl w:ilvl="1">
      <w:start w:val="1"/>
      <w:numFmt w:val="decimal"/>
      <w:lvlText w:val="%1.%2"/>
      <w:lvlJc w:val="left"/>
      <w:pPr>
        <w:ind w:left="1772" w:hanging="972"/>
      </w:pPr>
      <w:rPr>
        <w:rFonts w:ascii="Arial" w:eastAsia="Arial" w:hAnsi="Arial" w:cs="Arial" w:hint="default"/>
        <w:spacing w:val="-1"/>
        <w:w w:val="99"/>
        <w:sz w:val="20"/>
        <w:szCs w:val="20"/>
        <w:lang w:val="en-US" w:eastAsia="en-US" w:bidi="en-US"/>
      </w:rPr>
    </w:lvl>
    <w:lvl w:ilvl="2">
      <w:start w:val="1"/>
      <w:numFmt w:val="decimal"/>
      <w:lvlText w:val="%1.%2.%3"/>
      <w:lvlJc w:val="left"/>
      <w:pPr>
        <w:ind w:left="2761" w:hanging="1760"/>
      </w:pPr>
      <w:rPr>
        <w:rFonts w:ascii="Arial" w:eastAsia="Arial" w:hAnsi="Arial" w:cs="Arial" w:hint="default"/>
        <w:spacing w:val="-1"/>
        <w:w w:val="99"/>
        <w:sz w:val="20"/>
        <w:szCs w:val="20"/>
        <w:lang w:val="en-US" w:eastAsia="en-US" w:bidi="en-US"/>
      </w:rPr>
    </w:lvl>
    <w:lvl w:ilvl="3">
      <w:numFmt w:val="bullet"/>
      <w:lvlText w:val="•"/>
      <w:lvlJc w:val="left"/>
      <w:pPr>
        <w:ind w:left="4422" w:hanging="1760"/>
      </w:pPr>
      <w:rPr>
        <w:rFonts w:hint="default"/>
        <w:lang w:val="en-US" w:eastAsia="en-US" w:bidi="en-US"/>
      </w:rPr>
    </w:lvl>
    <w:lvl w:ilvl="4">
      <w:numFmt w:val="bullet"/>
      <w:lvlText w:val="•"/>
      <w:lvlJc w:val="left"/>
      <w:pPr>
        <w:ind w:left="5253" w:hanging="1760"/>
      </w:pPr>
      <w:rPr>
        <w:rFonts w:hint="default"/>
        <w:lang w:val="en-US" w:eastAsia="en-US" w:bidi="en-US"/>
      </w:rPr>
    </w:lvl>
    <w:lvl w:ilvl="5">
      <w:numFmt w:val="bullet"/>
      <w:lvlText w:val="•"/>
      <w:lvlJc w:val="left"/>
      <w:pPr>
        <w:ind w:left="6084" w:hanging="1760"/>
      </w:pPr>
      <w:rPr>
        <w:rFonts w:hint="default"/>
        <w:lang w:val="en-US" w:eastAsia="en-US" w:bidi="en-US"/>
      </w:rPr>
    </w:lvl>
    <w:lvl w:ilvl="6">
      <w:numFmt w:val="bullet"/>
      <w:lvlText w:val="•"/>
      <w:lvlJc w:val="left"/>
      <w:pPr>
        <w:ind w:left="6915" w:hanging="1760"/>
      </w:pPr>
      <w:rPr>
        <w:rFonts w:hint="default"/>
        <w:lang w:val="en-US" w:eastAsia="en-US" w:bidi="en-US"/>
      </w:rPr>
    </w:lvl>
    <w:lvl w:ilvl="7">
      <w:numFmt w:val="bullet"/>
      <w:lvlText w:val="•"/>
      <w:lvlJc w:val="left"/>
      <w:pPr>
        <w:ind w:left="7746" w:hanging="1760"/>
      </w:pPr>
      <w:rPr>
        <w:rFonts w:hint="default"/>
        <w:lang w:val="en-US" w:eastAsia="en-US" w:bidi="en-US"/>
      </w:rPr>
    </w:lvl>
    <w:lvl w:ilvl="8">
      <w:numFmt w:val="bullet"/>
      <w:lvlText w:val="•"/>
      <w:lvlJc w:val="left"/>
      <w:pPr>
        <w:ind w:left="8577" w:hanging="1760"/>
      </w:pPr>
      <w:rPr>
        <w:rFonts w:hint="default"/>
        <w:lang w:val="en-US" w:eastAsia="en-US" w:bidi="en-US"/>
      </w:rPr>
    </w:lvl>
  </w:abstractNum>
  <w:abstractNum w:abstractNumId="28" w15:restartNumberingAfterBreak="0">
    <w:nsid w:val="77EF710F"/>
    <w:multiLevelType w:val="hybridMultilevel"/>
    <w:tmpl w:val="5C70B20E"/>
    <w:lvl w:ilvl="0" w:tplc="7338A1C2">
      <w:numFmt w:val="bullet"/>
      <w:lvlText w:val="•"/>
      <w:lvlJc w:val="left"/>
      <w:pPr>
        <w:ind w:left="1680" w:hanging="360"/>
      </w:pPr>
      <w:rPr>
        <w:rFonts w:ascii="Arial" w:eastAsia="Arial" w:hAnsi="Arial" w:cs="Arial" w:hint="default"/>
        <w:w w:val="100"/>
        <w:sz w:val="22"/>
        <w:szCs w:val="22"/>
        <w:lang w:val="en-US" w:eastAsia="en-US" w:bidi="en-US"/>
      </w:rPr>
    </w:lvl>
    <w:lvl w:ilvl="1" w:tplc="2508F2B6">
      <w:numFmt w:val="bullet"/>
      <w:lvlText w:val="•"/>
      <w:lvlJc w:val="left"/>
      <w:pPr>
        <w:ind w:left="2536" w:hanging="360"/>
      </w:pPr>
      <w:rPr>
        <w:rFonts w:hint="default"/>
        <w:lang w:val="en-US" w:eastAsia="en-US" w:bidi="en-US"/>
      </w:rPr>
    </w:lvl>
    <w:lvl w:ilvl="2" w:tplc="EA44B8FA">
      <w:numFmt w:val="bullet"/>
      <w:lvlText w:val="•"/>
      <w:lvlJc w:val="left"/>
      <w:pPr>
        <w:ind w:left="3392" w:hanging="360"/>
      </w:pPr>
      <w:rPr>
        <w:rFonts w:hint="default"/>
        <w:lang w:val="en-US" w:eastAsia="en-US" w:bidi="en-US"/>
      </w:rPr>
    </w:lvl>
    <w:lvl w:ilvl="3" w:tplc="046E2C44">
      <w:numFmt w:val="bullet"/>
      <w:lvlText w:val="•"/>
      <w:lvlJc w:val="left"/>
      <w:pPr>
        <w:ind w:left="4248" w:hanging="360"/>
      </w:pPr>
      <w:rPr>
        <w:rFonts w:hint="default"/>
        <w:lang w:val="en-US" w:eastAsia="en-US" w:bidi="en-US"/>
      </w:rPr>
    </w:lvl>
    <w:lvl w:ilvl="4" w:tplc="897257BA">
      <w:numFmt w:val="bullet"/>
      <w:lvlText w:val="•"/>
      <w:lvlJc w:val="left"/>
      <w:pPr>
        <w:ind w:left="5104" w:hanging="360"/>
      </w:pPr>
      <w:rPr>
        <w:rFonts w:hint="default"/>
        <w:lang w:val="en-US" w:eastAsia="en-US" w:bidi="en-US"/>
      </w:rPr>
    </w:lvl>
    <w:lvl w:ilvl="5" w:tplc="035E7AAA">
      <w:numFmt w:val="bullet"/>
      <w:lvlText w:val="•"/>
      <w:lvlJc w:val="left"/>
      <w:pPr>
        <w:ind w:left="5960" w:hanging="360"/>
      </w:pPr>
      <w:rPr>
        <w:rFonts w:hint="default"/>
        <w:lang w:val="en-US" w:eastAsia="en-US" w:bidi="en-US"/>
      </w:rPr>
    </w:lvl>
    <w:lvl w:ilvl="6" w:tplc="5276E7DC">
      <w:numFmt w:val="bullet"/>
      <w:lvlText w:val="•"/>
      <w:lvlJc w:val="left"/>
      <w:pPr>
        <w:ind w:left="6816" w:hanging="360"/>
      </w:pPr>
      <w:rPr>
        <w:rFonts w:hint="default"/>
        <w:lang w:val="en-US" w:eastAsia="en-US" w:bidi="en-US"/>
      </w:rPr>
    </w:lvl>
    <w:lvl w:ilvl="7" w:tplc="9BC2EBE2">
      <w:numFmt w:val="bullet"/>
      <w:lvlText w:val="•"/>
      <w:lvlJc w:val="left"/>
      <w:pPr>
        <w:ind w:left="7672" w:hanging="360"/>
      </w:pPr>
      <w:rPr>
        <w:rFonts w:hint="default"/>
        <w:lang w:val="en-US" w:eastAsia="en-US" w:bidi="en-US"/>
      </w:rPr>
    </w:lvl>
    <w:lvl w:ilvl="8" w:tplc="CC44DA8C">
      <w:numFmt w:val="bullet"/>
      <w:lvlText w:val="•"/>
      <w:lvlJc w:val="left"/>
      <w:pPr>
        <w:ind w:left="8528" w:hanging="360"/>
      </w:pPr>
      <w:rPr>
        <w:rFonts w:hint="default"/>
        <w:lang w:val="en-US" w:eastAsia="en-US" w:bidi="en-US"/>
      </w:rPr>
    </w:lvl>
  </w:abstractNum>
  <w:abstractNum w:abstractNumId="29" w15:restartNumberingAfterBreak="0">
    <w:nsid w:val="78966440"/>
    <w:multiLevelType w:val="multilevel"/>
    <w:tmpl w:val="7B4EC9E2"/>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30" w15:restartNumberingAfterBreak="0">
    <w:nsid w:val="7AE97D19"/>
    <w:multiLevelType w:val="hybridMultilevel"/>
    <w:tmpl w:val="E8C8DF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26"/>
  </w:num>
  <w:num w:numId="2">
    <w:abstractNumId w:val="28"/>
  </w:num>
  <w:num w:numId="3">
    <w:abstractNumId w:val="25"/>
  </w:num>
  <w:num w:numId="4">
    <w:abstractNumId w:val="15"/>
  </w:num>
  <w:num w:numId="5">
    <w:abstractNumId w:val="5"/>
  </w:num>
  <w:num w:numId="6">
    <w:abstractNumId w:val="9"/>
  </w:num>
  <w:num w:numId="7">
    <w:abstractNumId w:val="23"/>
  </w:num>
  <w:num w:numId="8">
    <w:abstractNumId w:val="8"/>
  </w:num>
  <w:num w:numId="9">
    <w:abstractNumId w:val="21"/>
  </w:num>
  <w:num w:numId="10">
    <w:abstractNumId w:val="16"/>
  </w:num>
  <w:num w:numId="11">
    <w:abstractNumId w:val="3"/>
  </w:num>
  <w:num w:numId="12">
    <w:abstractNumId w:val="6"/>
  </w:num>
  <w:num w:numId="13">
    <w:abstractNumId w:val="7"/>
  </w:num>
  <w:num w:numId="14">
    <w:abstractNumId w:val="27"/>
  </w:num>
  <w:num w:numId="15">
    <w:abstractNumId w:val="10"/>
  </w:num>
  <w:num w:numId="16">
    <w:abstractNumId w:val="22"/>
  </w:num>
  <w:num w:numId="17">
    <w:abstractNumId w:val="0"/>
  </w:num>
  <w:num w:numId="18">
    <w:abstractNumId w:val="29"/>
  </w:num>
  <w:num w:numId="19">
    <w:abstractNumId w:val="20"/>
  </w:num>
  <w:num w:numId="20">
    <w:abstractNumId w:val="24"/>
  </w:num>
  <w:num w:numId="21">
    <w:abstractNumId w:val="19"/>
  </w:num>
  <w:num w:numId="22">
    <w:abstractNumId w:val="2"/>
  </w:num>
  <w:num w:numId="23">
    <w:abstractNumId w:val="12"/>
  </w:num>
  <w:num w:numId="24">
    <w:abstractNumId w:val="11"/>
  </w:num>
  <w:num w:numId="25">
    <w:abstractNumId w:val="13"/>
  </w:num>
  <w:num w:numId="26">
    <w:abstractNumId w:val="18"/>
  </w:num>
  <w:num w:numId="27">
    <w:abstractNumId w:val="1"/>
  </w:num>
  <w:num w:numId="28">
    <w:abstractNumId w:val="17"/>
  </w:num>
  <w:num w:numId="29">
    <w:abstractNumId w:val="4"/>
  </w:num>
  <w:num w:numId="30">
    <w:abstractNumId w:val="30"/>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8B6"/>
    <w:rsid w:val="0000451C"/>
    <w:rsid w:val="0001045B"/>
    <w:rsid w:val="00024B7A"/>
    <w:rsid w:val="000265EB"/>
    <w:rsid w:val="000328DE"/>
    <w:rsid w:val="000358B6"/>
    <w:rsid w:val="000370DB"/>
    <w:rsid w:val="00040359"/>
    <w:rsid w:val="0005458D"/>
    <w:rsid w:val="000555AC"/>
    <w:rsid w:val="00063700"/>
    <w:rsid w:val="00074358"/>
    <w:rsid w:val="000802A6"/>
    <w:rsid w:val="00084DED"/>
    <w:rsid w:val="00087533"/>
    <w:rsid w:val="00090F6E"/>
    <w:rsid w:val="00094FFC"/>
    <w:rsid w:val="00097088"/>
    <w:rsid w:val="000B24D9"/>
    <w:rsid w:val="000B579B"/>
    <w:rsid w:val="000B66F1"/>
    <w:rsid w:val="000C5751"/>
    <w:rsid w:val="000E2777"/>
    <w:rsid w:val="000E61E9"/>
    <w:rsid w:val="000F0C08"/>
    <w:rsid w:val="001062F5"/>
    <w:rsid w:val="001225A2"/>
    <w:rsid w:val="00136274"/>
    <w:rsid w:val="00142D3A"/>
    <w:rsid w:val="00147CCB"/>
    <w:rsid w:val="00170943"/>
    <w:rsid w:val="00171334"/>
    <w:rsid w:val="00172E9F"/>
    <w:rsid w:val="00174B8E"/>
    <w:rsid w:val="00192DF9"/>
    <w:rsid w:val="001C6D83"/>
    <w:rsid w:val="001D4961"/>
    <w:rsid w:val="001D4D3E"/>
    <w:rsid w:val="001E3C03"/>
    <w:rsid w:val="00206614"/>
    <w:rsid w:val="00215CF0"/>
    <w:rsid w:val="00220A5E"/>
    <w:rsid w:val="00224476"/>
    <w:rsid w:val="0022683A"/>
    <w:rsid w:val="0023282D"/>
    <w:rsid w:val="002727AD"/>
    <w:rsid w:val="0027728A"/>
    <w:rsid w:val="00281110"/>
    <w:rsid w:val="002C4015"/>
    <w:rsid w:val="002C4AC4"/>
    <w:rsid w:val="002C55A4"/>
    <w:rsid w:val="002C6E22"/>
    <w:rsid w:val="002D63D9"/>
    <w:rsid w:val="002F3C5A"/>
    <w:rsid w:val="0030392B"/>
    <w:rsid w:val="003069E3"/>
    <w:rsid w:val="00306E9B"/>
    <w:rsid w:val="00355F8B"/>
    <w:rsid w:val="00356728"/>
    <w:rsid w:val="00365848"/>
    <w:rsid w:val="0038034D"/>
    <w:rsid w:val="00382C20"/>
    <w:rsid w:val="003A0C72"/>
    <w:rsid w:val="003A660E"/>
    <w:rsid w:val="003B52E0"/>
    <w:rsid w:val="003B7FEA"/>
    <w:rsid w:val="003C0058"/>
    <w:rsid w:val="003C272A"/>
    <w:rsid w:val="003C500B"/>
    <w:rsid w:val="003D2A17"/>
    <w:rsid w:val="003D4271"/>
    <w:rsid w:val="003E1C4F"/>
    <w:rsid w:val="003E530F"/>
    <w:rsid w:val="004042E5"/>
    <w:rsid w:val="0040604F"/>
    <w:rsid w:val="00411A02"/>
    <w:rsid w:val="004279D0"/>
    <w:rsid w:val="00432211"/>
    <w:rsid w:val="00435C5F"/>
    <w:rsid w:val="00456219"/>
    <w:rsid w:val="00461C57"/>
    <w:rsid w:val="004B2E50"/>
    <w:rsid w:val="004C69E5"/>
    <w:rsid w:val="004D22B1"/>
    <w:rsid w:val="004D3B8A"/>
    <w:rsid w:val="00527F6A"/>
    <w:rsid w:val="00543E61"/>
    <w:rsid w:val="005554B6"/>
    <w:rsid w:val="00572416"/>
    <w:rsid w:val="00580859"/>
    <w:rsid w:val="00580A2E"/>
    <w:rsid w:val="00590095"/>
    <w:rsid w:val="005B5A78"/>
    <w:rsid w:val="005C0044"/>
    <w:rsid w:val="005D0B17"/>
    <w:rsid w:val="005D0E91"/>
    <w:rsid w:val="005D11BA"/>
    <w:rsid w:val="005D1656"/>
    <w:rsid w:val="005D7A06"/>
    <w:rsid w:val="005F433F"/>
    <w:rsid w:val="005F67CC"/>
    <w:rsid w:val="00605256"/>
    <w:rsid w:val="0061108A"/>
    <w:rsid w:val="00624256"/>
    <w:rsid w:val="00656F3A"/>
    <w:rsid w:val="0067589C"/>
    <w:rsid w:val="00676CF0"/>
    <w:rsid w:val="006B345D"/>
    <w:rsid w:val="006D529B"/>
    <w:rsid w:val="006E2FCD"/>
    <w:rsid w:val="006E7B3A"/>
    <w:rsid w:val="00705F45"/>
    <w:rsid w:val="00714BFE"/>
    <w:rsid w:val="00714FD1"/>
    <w:rsid w:val="007426AC"/>
    <w:rsid w:val="00747BC9"/>
    <w:rsid w:val="007524ED"/>
    <w:rsid w:val="00766144"/>
    <w:rsid w:val="00770AC5"/>
    <w:rsid w:val="00773C9A"/>
    <w:rsid w:val="00775267"/>
    <w:rsid w:val="00781599"/>
    <w:rsid w:val="007837D2"/>
    <w:rsid w:val="00785257"/>
    <w:rsid w:val="007947B0"/>
    <w:rsid w:val="007B3622"/>
    <w:rsid w:val="007C5094"/>
    <w:rsid w:val="007D62E0"/>
    <w:rsid w:val="007D6FCF"/>
    <w:rsid w:val="007E32FB"/>
    <w:rsid w:val="007E4B23"/>
    <w:rsid w:val="007F006A"/>
    <w:rsid w:val="007F47F1"/>
    <w:rsid w:val="007F7B72"/>
    <w:rsid w:val="00813BF7"/>
    <w:rsid w:val="00823D90"/>
    <w:rsid w:val="00841E24"/>
    <w:rsid w:val="00886C49"/>
    <w:rsid w:val="00886C6E"/>
    <w:rsid w:val="00892845"/>
    <w:rsid w:val="00894717"/>
    <w:rsid w:val="008B142E"/>
    <w:rsid w:val="008C4D31"/>
    <w:rsid w:val="008E511F"/>
    <w:rsid w:val="008F0A0C"/>
    <w:rsid w:val="009002A7"/>
    <w:rsid w:val="009005C4"/>
    <w:rsid w:val="009052D6"/>
    <w:rsid w:val="00907960"/>
    <w:rsid w:val="00914CF7"/>
    <w:rsid w:val="009307F2"/>
    <w:rsid w:val="00933BE1"/>
    <w:rsid w:val="009922D0"/>
    <w:rsid w:val="0099794D"/>
    <w:rsid w:val="009A0E84"/>
    <w:rsid w:val="009A25FA"/>
    <w:rsid w:val="009A4546"/>
    <w:rsid w:val="009C3A42"/>
    <w:rsid w:val="009D7EC6"/>
    <w:rsid w:val="009E0AD7"/>
    <w:rsid w:val="009F030A"/>
    <w:rsid w:val="009F451F"/>
    <w:rsid w:val="00A142A1"/>
    <w:rsid w:val="00A232B6"/>
    <w:rsid w:val="00A42A75"/>
    <w:rsid w:val="00A448D8"/>
    <w:rsid w:val="00A47BE1"/>
    <w:rsid w:val="00A5038E"/>
    <w:rsid w:val="00A63E90"/>
    <w:rsid w:val="00A86C77"/>
    <w:rsid w:val="00A90292"/>
    <w:rsid w:val="00AA378C"/>
    <w:rsid w:val="00AB6254"/>
    <w:rsid w:val="00AC4D92"/>
    <w:rsid w:val="00AC5039"/>
    <w:rsid w:val="00AC6E47"/>
    <w:rsid w:val="00AD54B0"/>
    <w:rsid w:val="00AD7B19"/>
    <w:rsid w:val="00AE3451"/>
    <w:rsid w:val="00AE7A17"/>
    <w:rsid w:val="00AF7151"/>
    <w:rsid w:val="00B466C3"/>
    <w:rsid w:val="00B61E9A"/>
    <w:rsid w:val="00B7111E"/>
    <w:rsid w:val="00B73D2A"/>
    <w:rsid w:val="00B82203"/>
    <w:rsid w:val="00B87512"/>
    <w:rsid w:val="00B87586"/>
    <w:rsid w:val="00BA418B"/>
    <w:rsid w:val="00BA5D8C"/>
    <w:rsid w:val="00BA67F7"/>
    <w:rsid w:val="00BC56C5"/>
    <w:rsid w:val="00BC76A0"/>
    <w:rsid w:val="00BF37B7"/>
    <w:rsid w:val="00BF67A8"/>
    <w:rsid w:val="00C00D20"/>
    <w:rsid w:val="00C010E7"/>
    <w:rsid w:val="00C031A8"/>
    <w:rsid w:val="00C13401"/>
    <w:rsid w:val="00C27502"/>
    <w:rsid w:val="00C411B6"/>
    <w:rsid w:val="00C50317"/>
    <w:rsid w:val="00C53E3F"/>
    <w:rsid w:val="00C560CA"/>
    <w:rsid w:val="00C64AFC"/>
    <w:rsid w:val="00C767C7"/>
    <w:rsid w:val="00C91E7B"/>
    <w:rsid w:val="00C952B1"/>
    <w:rsid w:val="00CA2D57"/>
    <w:rsid w:val="00CA6ADC"/>
    <w:rsid w:val="00CB6978"/>
    <w:rsid w:val="00CC4A44"/>
    <w:rsid w:val="00CD4EE4"/>
    <w:rsid w:val="00CF1EE2"/>
    <w:rsid w:val="00CF4F44"/>
    <w:rsid w:val="00D0046F"/>
    <w:rsid w:val="00D257D4"/>
    <w:rsid w:val="00D27BB1"/>
    <w:rsid w:val="00D417BF"/>
    <w:rsid w:val="00D66333"/>
    <w:rsid w:val="00DA47BC"/>
    <w:rsid w:val="00DD26E1"/>
    <w:rsid w:val="00DE2E47"/>
    <w:rsid w:val="00DF60BA"/>
    <w:rsid w:val="00E01E91"/>
    <w:rsid w:val="00E306E6"/>
    <w:rsid w:val="00E31FAD"/>
    <w:rsid w:val="00E416B7"/>
    <w:rsid w:val="00E43D11"/>
    <w:rsid w:val="00E4427C"/>
    <w:rsid w:val="00E474AA"/>
    <w:rsid w:val="00E50D58"/>
    <w:rsid w:val="00E672C4"/>
    <w:rsid w:val="00E8050E"/>
    <w:rsid w:val="00E962A2"/>
    <w:rsid w:val="00EA7157"/>
    <w:rsid w:val="00ED2B12"/>
    <w:rsid w:val="00F11389"/>
    <w:rsid w:val="00F16E4D"/>
    <w:rsid w:val="00F21668"/>
    <w:rsid w:val="00F25A68"/>
    <w:rsid w:val="00F35DF9"/>
    <w:rsid w:val="00F5152C"/>
    <w:rsid w:val="00F56BB8"/>
    <w:rsid w:val="00F573A0"/>
    <w:rsid w:val="00F75537"/>
    <w:rsid w:val="00F858C4"/>
    <w:rsid w:val="00F9666A"/>
    <w:rsid w:val="00FA5416"/>
    <w:rsid w:val="00FB1F19"/>
    <w:rsid w:val="00FB2D62"/>
    <w:rsid w:val="00FC3C2A"/>
    <w:rsid w:val="00FC4853"/>
    <w:rsid w:val="00FC7A42"/>
    <w:rsid w:val="00FD055D"/>
    <w:rsid w:val="00FD20B2"/>
    <w:rsid w:val="00FD49ED"/>
    <w:rsid w:val="00FD5647"/>
    <w:rsid w:val="00FE0478"/>
    <w:rsid w:val="00FE26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EB7A4B4-F2EF-4772-8E09-F118DFF98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bidi="en-US"/>
    </w:rPr>
  </w:style>
  <w:style w:type="paragraph" w:styleId="Heading1">
    <w:name w:val="heading 1"/>
    <w:basedOn w:val="Normal"/>
    <w:link w:val="Heading1Char"/>
    <w:uiPriority w:val="9"/>
    <w:qFormat/>
    <w:pPr>
      <w:spacing w:before="52"/>
      <w:ind w:left="600" w:right="8570"/>
      <w:outlineLvl w:val="0"/>
    </w:pPr>
    <w:rPr>
      <w:sz w:val="24"/>
      <w:szCs w:val="24"/>
    </w:rPr>
  </w:style>
  <w:style w:type="paragraph" w:styleId="Heading2">
    <w:name w:val="heading 2"/>
    <w:basedOn w:val="Normal"/>
    <w:uiPriority w:val="1"/>
    <w:qFormat/>
    <w:pPr>
      <w:spacing w:before="57"/>
      <w:ind w:left="88"/>
      <w:outlineLvl w:val="1"/>
    </w:pPr>
    <w:rPr>
      <w:b/>
      <w:bCs/>
    </w:rPr>
  </w:style>
  <w:style w:type="paragraph" w:styleId="Heading3">
    <w:name w:val="heading 3"/>
    <w:basedOn w:val="Normal"/>
    <w:uiPriority w:val="1"/>
    <w:qFormat/>
    <w:pPr>
      <w:ind w:left="1320" w:hanging="360"/>
      <w:outlineLvl w:val="2"/>
    </w:pPr>
    <w:rPr>
      <w:b/>
      <w:bCs/>
      <w:i/>
    </w:rPr>
  </w:style>
  <w:style w:type="paragraph" w:styleId="Heading4">
    <w:name w:val="heading 4"/>
    <w:basedOn w:val="Normal"/>
    <w:uiPriority w:val="1"/>
    <w:qFormat/>
    <w:pPr>
      <w:ind w:left="600"/>
      <w:outlineLvl w:val="3"/>
    </w:pPr>
  </w:style>
  <w:style w:type="paragraph" w:styleId="Heading9">
    <w:name w:val="heading 9"/>
    <w:basedOn w:val="Normal"/>
    <w:next w:val="Normal"/>
    <w:link w:val="Heading9Char"/>
    <w:uiPriority w:val="9"/>
    <w:semiHidden/>
    <w:unhideWhenUsed/>
    <w:qFormat/>
    <w:rsid w:val="00461C57"/>
    <w:pPr>
      <w:keepNext/>
      <w:keepLines/>
      <w:spacing w:before="40"/>
      <w:outlineLvl w:val="8"/>
    </w:pPr>
    <w:rPr>
      <w:rFonts w:ascii="Calibri Light" w:eastAsia="Times New Roman" w:hAnsi="Calibri Light" w:cs="Times New Roman"/>
      <w:i/>
      <w:iCs/>
      <w:color w:val="272727"/>
      <w:sz w:val="21"/>
      <w:szCs w:val="21"/>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
      <w:ind w:left="315"/>
      <w:jc w:val="center"/>
    </w:pPr>
    <w:rPr>
      <w:rFonts w:ascii="Arial" w:eastAsia="Arial" w:hAnsi="Arial" w:cs="Arial"/>
      <w:sz w:val="20"/>
      <w:szCs w:val="20"/>
    </w:rPr>
  </w:style>
  <w:style w:type="paragraph" w:styleId="TOC2">
    <w:name w:val="toc 2"/>
    <w:basedOn w:val="Normal"/>
    <w:uiPriority w:val="1"/>
    <w:qFormat/>
    <w:pPr>
      <w:spacing w:before="37"/>
      <w:ind w:left="1231" w:hanging="631"/>
    </w:pPr>
    <w:rPr>
      <w:rFonts w:ascii="Arial" w:eastAsia="Arial" w:hAnsi="Arial" w:cs="Arial"/>
      <w:sz w:val="20"/>
      <w:szCs w:val="20"/>
    </w:rPr>
  </w:style>
  <w:style w:type="paragraph" w:styleId="TOC3">
    <w:name w:val="toc 3"/>
    <w:basedOn w:val="Normal"/>
    <w:uiPriority w:val="1"/>
    <w:qFormat/>
    <w:pPr>
      <w:spacing w:before="37"/>
      <w:ind w:left="1772" w:hanging="972"/>
    </w:pPr>
    <w:rPr>
      <w:rFonts w:ascii="Arial" w:eastAsia="Arial" w:hAnsi="Arial" w:cs="Arial"/>
      <w:sz w:val="20"/>
      <w:szCs w:val="20"/>
    </w:rPr>
  </w:style>
  <w:style w:type="paragraph" w:styleId="TOC4">
    <w:name w:val="toc 4"/>
    <w:basedOn w:val="Normal"/>
    <w:uiPriority w:val="1"/>
    <w:qFormat/>
    <w:pPr>
      <w:spacing w:before="37"/>
      <w:ind w:left="2760" w:hanging="1759"/>
    </w:pPr>
    <w:rPr>
      <w:rFonts w:ascii="Arial" w:eastAsia="Arial" w:hAnsi="Arial" w:cs="Arial"/>
      <w:sz w:val="20"/>
      <w:szCs w:val="20"/>
    </w:rPr>
  </w:style>
  <w:style w:type="paragraph" w:styleId="BodyText">
    <w:name w:val="Body Text"/>
    <w:basedOn w:val="Normal"/>
    <w:link w:val="BodyTextChar"/>
    <w:uiPriority w:val="99"/>
    <w:qFormat/>
    <w:rPr>
      <w:i/>
    </w:rPr>
  </w:style>
  <w:style w:type="paragraph" w:styleId="ListParagraph">
    <w:name w:val="List Paragraph"/>
    <w:basedOn w:val="Normal"/>
    <w:link w:val="ListParagraphChar"/>
    <w:uiPriority w:val="34"/>
    <w:qFormat/>
    <w:pPr>
      <w:ind w:left="132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573A0"/>
    <w:pPr>
      <w:tabs>
        <w:tab w:val="center" w:pos="4680"/>
        <w:tab w:val="right" w:pos="9360"/>
      </w:tabs>
    </w:pPr>
  </w:style>
  <w:style w:type="character" w:customStyle="1" w:styleId="HeaderChar">
    <w:name w:val="Header Char"/>
    <w:basedOn w:val="DefaultParagraphFont"/>
    <w:link w:val="Header"/>
    <w:uiPriority w:val="99"/>
    <w:rsid w:val="00F573A0"/>
    <w:rPr>
      <w:rFonts w:ascii="Calibri" w:eastAsia="Calibri" w:hAnsi="Calibri" w:cs="Calibri"/>
      <w:lang w:bidi="en-US"/>
    </w:rPr>
  </w:style>
  <w:style w:type="paragraph" w:styleId="Footer">
    <w:name w:val="footer"/>
    <w:basedOn w:val="Normal"/>
    <w:link w:val="FooterChar"/>
    <w:uiPriority w:val="99"/>
    <w:unhideWhenUsed/>
    <w:rsid w:val="00F573A0"/>
    <w:pPr>
      <w:tabs>
        <w:tab w:val="center" w:pos="4680"/>
        <w:tab w:val="right" w:pos="9360"/>
      </w:tabs>
    </w:pPr>
  </w:style>
  <w:style w:type="character" w:customStyle="1" w:styleId="FooterChar">
    <w:name w:val="Footer Char"/>
    <w:basedOn w:val="DefaultParagraphFont"/>
    <w:link w:val="Footer"/>
    <w:uiPriority w:val="99"/>
    <w:rsid w:val="00F573A0"/>
    <w:rPr>
      <w:rFonts w:ascii="Calibri" w:eastAsia="Calibri" w:hAnsi="Calibri" w:cs="Calibri"/>
      <w:lang w:bidi="en-US"/>
    </w:rPr>
  </w:style>
  <w:style w:type="character" w:customStyle="1" w:styleId="printanswer">
    <w:name w:val="printanswer"/>
    <w:basedOn w:val="DefaultParagraphFont"/>
    <w:rsid w:val="00F573A0"/>
  </w:style>
  <w:style w:type="paragraph" w:customStyle="1" w:styleId="Heading91">
    <w:name w:val="Heading 91"/>
    <w:basedOn w:val="Normal"/>
    <w:next w:val="Normal"/>
    <w:uiPriority w:val="9"/>
    <w:semiHidden/>
    <w:unhideWhenUsed/>
    <w:qFormat/>
    <w:rsid w:val="00461C57"/>
    <w:pPr>
      <w:keepNext/>
      <w:keepLines/>
      <w:widowControl/>
      <w:autoSpaceDE/>
      <w:autoSpaceDN/>
      <w:spacing w:before="40" w:line="259" w:lineRule="auto"/>
      <w:outlineLvl w:val="8"/>
    </w:pPr>
    <w:rPr>
      <w:rFonts w:ascii="Calibri Light" w:eastAsia="Times New Roman" w:hAnsi="Calibri Light" w:cs="Times New Roman"/>
      <w:i/>
      <w:iCs/>
      <w:color w:val="272727"/>
      <w:sz w:val="21"/>
      <w:szCs w:val="21"/>
      <w:lang w:bidi="ar-SA"/>
    </w:rPr>
  </w:style>
  <w:style w:type="numbering" w:customStyle="1" w:styleId="NoList1">
    <w:name w:val="No List1"/>
    <w:next w:val="NoList"/>
    <w:uiPriority w:val="99"/>
    <w:semiHidden/>
    <w:unhideWhenUsed/>
    <w:rsid w:val="00461C57"/>
  </w:style>
  <w:style w:type="character" w:customStyle="1" w:styleId="Heading1Char">
    <w:name w:val="Heading 1 Char"/>
    <w:basedOn w:val="DefaultParagraphFont"/>
    <w:link w:val="Heading1"/>
    <w:uiPriority w:val="9"/>
    <w:rsid w:val="00461C57"/>
    <w:rPr>
      <w:rFonts w:ascii="Calibri" w:eastAsia="Calibri" w:hAnsi="Calibri" w:cs="Calibri"/>
      <w:sz w:val="24"/>
      <w:szCs w:val="24"/>
      <w:lang w:bidi="en-US"/>
    </w:rPr>
  </w:style>
  <w:style w:type="character" w:customStyle="1" w:styleId="Heading9Char">
    <w:name w:val="Heading 9 Char"/>
    <w:basedOn w:val="DefaultParagraphFont"/>
    <w:link w:val="Heading9"/>
    <w:uiPriority w:val="9"/>
    <w:semiHidden/>
    <w:rsid w:val="00461C57"/>
    <w:rPr>
      <w:rFonts w:ascii="Calibri Light" w:eastAsia="Times New Roman" w:hAnsi="Calibri Light" w:cs="Times New Roman"/>
      <w:i/>
      <w:iCs/>
      <w:color w:val="272727"/>
      <w:sz w:val="21"/>
      <w:szCs w:val="21"/>
    </w:rPr>
  </w:style>
  <w:style w:type="character" w:styleId="CommentReference">
    <w:name w:val="annotation reference"/>
    <w:basedOn w:val="DefaultParagraphFont"/>
    <w:uiPriority w:val="99"/>
    <w:semiHidden/>
    <w:unhideWhenUsed/>
    <w:rsid w:val="00461C57"/>
    <w:rPr>
      <w:sz w:val="16"/>
      <w:szCs w:val="16"/>
    </w:rPr>
  </w:style>
  <w:style w:type="paragraph" w:customStyle="1" w:styleId="CommentText1">
    <w:name w:val="Comment Text1"/>
    <w:basedOn w:val="Normal"/>
    <w:next w:val="CommentText"/>
    <w:link w:val="CommentTextChar"/>
    <w:uiPriority w:val="99"/>
    <w:unhideWhenUsed/>
    <w:rsid w:val="00461C57"/>
    <w:pPr>
      <w:widowControl/>
      <w:autoSpaceDE/>
      <w:autoSpaceDN/>
      <w:spacing w:after="160"/>
    </w:pPr>
    <w:rPr>
      <w:rFonts w:asciiTheme="minorHAnsi" w:eastAsiaTheme="minorHAnsi" w:hAnsiTheme="minorHAnsi" w:cstheme="minorBidi"/>
      <w:sz w:val="20"/>
      <w:szCs w:val="20"/>
      <w:lang w:bidi="ar-SA"/>
    </w:rPr>
  </w:style>
  <w:style w:type="character" w:customStyle="1" w:styleId="CommentTextChar">
    <w:name w:val="Comment Text Char"/>
    <w:basedOn w:val="DefaultParagraphFont"/>
    <w:link w:val="CommentText1"/>
    <w:uiPriority w:val="99"/>
    <w:rsid w:val="00461C57"/>
    <w:rPr>
      <w:sz w:val="20"/>
      <w:szCs w:val="20"/>
    </w:rPr>
  </w:style>
  <w:style w:type="paragraph" w:customStyle="1" w:styleId="CommentSubject1">
    <w:name w:val="Comment Subject1"/>
    <w:basedOn w:val="CommentText"/>
    <w:next w:val="CommentText"/>
    <w:uiPriority w:val="99"/>
    <w:semiHidden/>
    <w:unhideWhenUsed/>
    <w:rsid w:val="00461C57"/>
    <w:pPr>
      <w:widowControl/>
      <w:autoSpaceDE/>
      <w:autoSpaceDN/>
      <w:spacing w:after="160"/>
    </w:pPr>
    <w:rPr>
      <w:rFonts w:cs="Times New Roman"/>
      <w:b/>
      <w:bCs/>
      <w:lang w:bidi="ar-SA"/>
    </w:rPr>
  </w:style>
  <w:style w:type="character" w:customStyle="1" w:styleId="CommentSubjectChar">
    <w:name w:val="Comment Subject Char"/>
    <w:basedOn w:val="CommentTextChar"/>
    <w:link w:val="CommentSubject"/>
    <w:uiPriority w:val="99"/>
    <w:semiHidden/>
    <w:rsid w:val="00461C57"/>
    <w:rPr>
      <w:b/>
      <w:bCs/>
      <w:sz w:val="20"/>
      <w:szCs w:val="20"/>
    </w:rPr>
  </w:style>
  <w:style w:type="paragraph" w:customStyle="1" w:styleId="BalloonText1">
    <w:name w:val="Balloon Text1"/>
    <w:basedOn w:val="Normal"/>
    <w:next w:val="BalloonText"/>
    <w:link w:val="BalloonTextChar"/>
    <w:uiPriority w:val="99"/>
    <w:semiHidden/>
    <w:unhideWhenUsed/>
    <w:rsid w:val="00461C57"/>
    <w:pPr>
      <w:widowControl/>
      <w:autoSpaceDE/>
      <w:autoSpaceDN/>
    </w:pPr>
    <w:rPr>
      <w:rFonts w:ascii="Segoe UI" w:eastAsiaTheme="minorHAnsi" w:hAnsi="Segoe UI" w:cs="Segoe UI"/>
      <w:sz w:val="18"/>
      <w:szCs w:val="18"/>
      <w:lang w:bidi="ar-SA"/>
    </w:rPr>
  </w:style>
  <w:style w:type="character" w:customStyle="1" w:styleId="BalloonTextChar">
    <w:name w:val="Balloon Text Char"/>
    <w:basedOn w:val="DefaultParagraphFont"/>
    <w:link w:val="BalloonText1"/>
    <w:uiPriority w:val="99"/>
    <w:semiHidden/>
    <w:rsid w:val="00461C57"/>
    <w:rPr>
      <w:rFonts w:ascii="Segoe UI" w:hAnsi="Segoe UI" w:cs="Segoe UI"/>
      <w:sz w:val="18"/>
      <w:szCs w:val="18"/>
    </w:rPr>
  </w:style>
  <w:style w:type="character" w:customStyle="1" w:styleId="BodyTextChar">
    <w:name w:val="Body Text Char"/>
    <w:basedOn w:val="DefaultParagraphFont"/>
    <w:link w:val="BodyText"/>
    <w:uiPriority w:val="99"/>
    <w:rsid w:val="00461C57"/>
    <w:rPr>
      <w:rFonts w:ascii="Calibri" w:eastAsia="Calibri" w:hAnsi="Calibri" w:cs="Calibri"/>
      <w:i/>
      <w:lang w:bidi="en-US"/>
    </w:rPr>
  </w:style>
  <w:style w:type="paragraph" w:customStyle="1" w:styleId="DataField11pt-Single">
    <w:name w:val="Data Field 11pt-Single"/>
    <w:basedOn w:val="Normal"/>
    <w:link w:val="DataField11pt-SingleChar"/>
    <w:uiPriority w:val="99"/>
    <w:rsid w:val="00461C57"/>
    <w:pPr>
      <w:widowControl/>
    </w:pPr>
    <w:rPr>
      <w:rFonts w:ascii="Arial" w:eastAsia="Times New Roman" w:hAnsi="Arial" w:cs="Arial"/>
      <w:lang w:bidi="ar-SA"/>
    </w:rPr>
  </w:style>
  <w:style w:type="character" w:customStyle="1" w:styleId="DataField11pt-SingleChar">
    <w:name w:val="Data Field 11pt-Single Char"/>
    <w:basedOn w:val="DefaultParagraphFont"/>
    <w:link w:val="DataField11pt-Single"/>
    <w:uiPriority w:val="99"/>
    <w:rsid w:val="00461C57"/>
    <w:rPr>
      <w:rFonts w:ascii="Arial" w:eastAsia="Times New Roman" w:hAnsi="Arial" w:cs="Arial"/>
    </w:rPr>
  </w:style>
  <w:style w:type="paragraph" w:customStyle="1" w:styleId="EndNoteBibliographyTitle">
    <w:name w:val="EndNote Bibliography Title"/>
    <w:basedOn w:val="Normal"/>
    <w:link w:val="EndNoteBibliographyTitleChar"/>
    <w:rsid w:val="00461C57"/>
    <w:pPr>
      <w:widowControl/>
      <w:autoSpaceDE/>
      <w:autoSpaceDN/>
      <w:spacing w:line="259" w:lineRule="auto"/>
      <w:jc w:val="center"/>
    </w:pPr>
    <w:rPr>
      <w:rFonts w:eastAsia="Times New Roman"/>
      <w:noProof/>
      <w:lang w:bidi="ar-SA"/>
    </w:rPr>
  </w:style>
  <w:style w:type="character" w:customStyle="1" w:styleId="EndNoteBibliographyTitleChar">
    <w:name w:val="EndNote Bibliography Title Char"/>
    <w:basedOn w:val="DataField11pt-SingleChar"/>
    <w:link w:val="EndNoteBibliographyTitle"/>
    <w:rsid w:val="00461C57"/>
    <w:rPr>
      <w:rFonts w:ascii="Calibri" w:eastAsia="Times New Roman" w:hAnsi="Calibri" w:cs="Calibri"/>
      <w:noProof/>
    </w:rPr>
  </w:style>
  <w:style w:type="paragraph" w:customStyle="1" w:styleId="EndNoteBibliography">
    <w:name w:val="EndNote Bibliography"/>
    <w:basedOn w:val="Normal"/>
    <w:link w:val="EndNoteBibliographyChar"/>
    <w:rsid w:val="00461C57"/>
    <w:pPr>
      <w:widowControl/>
      <w:autoSpaceDE/>
      <w:autoSpaceDN/>
      <w:spacing w:after="160"/>
    </w:pPr>
    <w:rPr>
      <w:rFonts w:eastAsia="Times New Roman"/>
      <w:noProof/>
      <w:lang w:bidi="ar-SA"/>
    </w:rPr>
  </w:style>
  <w:style w:type="character" w:customStyle="1" w:styleId="EndNoteBibliographyChar">
    <w:name w:val="EndNote Bibliography Char"/>
    <w:basedOn w:val="DataField11pt-SingleChar"/>
    <w:link w:val="EndNoteBibliography"/>
    <w:rsid w:val="00461C57"/>
    <w:rPr>
      <w:rFonts w:ascii="Calibri" w:eastAsia="Times New Roman" w:hAnsi="Calibri" w:cs="Calibri"/>
      <w:noProof/>
    </w:rPr>
  </w:style>
  <w:style w:type="character" w:customStyle="1" w:styleId="Hyperlink1">
    <w:name w:val="Hyperlink1"/>
    <w:basedOn w:val="DefaultParagraphFont"/>
    <w:uiPriority w:val="99"/>
    <w:unhideWhenUsed/>
    <w:rsid w:val="00461C57"/>
    <w:rPr>
      <w:color w:val="0563C1"/>
      <w:u w:val="single"/>
    </w:rPr>
  </w:style>
  <w:style w:type="paragraph" w:customStyle="1" w:styleId="NoSpacing1">
    <w:name w:val="No Spacing1"/>
    <w:next w:val="NoSpacing"/>
    <w:link w:val="NoSpacingChar"/>
    <w:uiPriority w:val="1"/>
    <w:qFormat/>
    <w:rsid w:val="00461C57"/>
    <w:pPr>
      <w:widowControl/>
      <w:autoSpaceDE/>
      <w:autoSpaceDN/>
    </w:pPr>
    <w:rPr>
      <w:rFonts w:eastAsia="Times New Roman"/>
    </w:rPr>
  </w:style>
  <w:style w:type="character" w:customStyle="1" w:styleId="NoSpacingChar">
    <w:name w:val="No Spacing Char"/>
    <w:basedOn w:val="DefaultParagraphFont"/>
    <w:link w:val="NoSpacing1"/>
    <w:uiPriority w:val="1"/>
    <w:rsid w:val="00461C57"/>
    <w:rPr>
      <w:rFonts w:eastAsia="Times New Roman"/>
    </w:rPr>
  </w:style>
  <w:style w:type="paragraph" w:customStyle="1" w:styleId="p1">
    <w:name w:val="p1"/>
    <w:basedOn w:val="Normal"/>
    <w:rsid w:val="00461C57"/>
    <w:pPr>
      <w:widowControl/>
      <w:autoSpaceDE/>
      <w:autoSpaceDN/>
      <w:ind w:left="540" w:hanging="540"/>
    </w:pPr>
    <w:rPr>
      <w:rFonts w:ascii="Helvetica" w:hAnsi="Helvetica" w:cs="Times New Roman"/>
      <w:sz w:val="18"/>
      <w:szCs w:val="18"/>
      <w:lang w:bidi="ar-SA"/>
    </w:rPr>
  </w:style>
  <w:style w:type="character" w:customStyle="1" w:styleId="apple-converted-space">
    <w:name w:val="apple-converted-space"/>
    <w:basedOn w:val="DefaultParagraphFont"/>
    <w:rsid w:val="00461C57"/>
  </w:style>
  <w:style w:type="character" w:customStyle="1" w:styleId="fulltext">
    <w:name w:val="fulltext"/>
    <w:basedOn w:val="DefaultParagraphFont"/>
    <w:rsid w:val="00461C57"/>
  </w:style>
  <w:style w:type="paragraph" w:customStyle="1" w:styleId="NormalWeb1">
    <w:name w:val="Normal (Web)1"/>
    <w:basedOn w:val="Normal"/>
    <w:next w:val="NormalWeb"/>
    <w:uiPriority w:val="99"/>
    <w:semiHidden/>
    <w:unhideWhenUsed/>
    <w:rsid w:val="00461C57"/>
    <w:pPr>
      <w:widowControl/>
      <w:autoSpaceDE/>
      <w:autoSpaceDN/>
    </w:pPr>
    <w:rPr>
      <w:rFonts w:ascii="Times New Roman" w:hAnsi="Times New Roman" w:cs="Times New Roman"/>
      <w:sz w:val="24"/>
      <w:szCs w:val="24"/>
      <w:lang w:bidi="ar-SA"/>
    </w:rPr>
  </w:style>
  <w:style w:type="table" w:customStyle="1" w:styleId="TableGrid1">
    <w:name w:val="Table Grid1"/>
    <w:basedOn w:val="TableNormal"/>
    <w:next w:val="TableGrid"/>
    <w:uiPriority w:val="39"/>
    <w:rsid w:val="00461C57"/>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llowedHyperlink1">
    <w:name w:val="FollowedHyperlink1"/>
    <w:basedOn w:val="DefaultParagraphFont"/>
    <w:uiPriority w:val="99"/>
    <w:semiHidden/>
    <w:unhideWhenUsed/>
    <w:rsid w:val="00461C57"/>
    <w:rPr>
      <w:color w:val="954F72"/>
      <w:u w:val="single"/>
    </w:rPr>
  </w:style>
  <w:style w:type="character" w:customStyle="1" w:styleId="ListParagraphChar">
    <w:name w:val="List Paragraph Char"/>
    <w:link w:val="ListParagraph"/>
    <w:uiPriority w:val="34"/>
    <w:locked/>
    <w:rsid w:val="00461C57"/>
    <w:rPr>
      <w:rFonts w:ascii="Calibri" w:eastAsia="Calibri" w:hAnsi="Calibri" w:cs="Calibri"/>
      <w:lang w:bidi="en-US"/>
    </w:rPr>
  </w:style>
  <w:style w:type="paragraph" w:customStyle="1" w:styleId="Revision1">
    <w:name w:val="Revision1"/>
    <w:next w:val="Revision"/>
    <w:hidden/>
    <w:uiPriority w:val="99"/>
    <w:semiHidden/>
    <w:rsid w:val="00461C57"/>
    <w:pPr>
      <w:widowControl/>
      <w:autoSpaceDE/>
      <w:autoSpaceDN/>
    </w:pPr>
  </w:style>
  <w:style w:type="paragraph" w:styleId="HTMLPreformatted">
    <w:name w:val="HTML Preformatted"/>
    <w:basedOn w:val="Normal"/>
    <w:link w:val="HTMLPreformattedChar"/>
    <w:rsid w:val="00461C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eastAsia="Arial Unicode MS" w:hAnsi="Arial Unicode MS" w:cs="Times New Roman"/>
      <w:sz w:val="20"/>
      <w:szCs w:val="20"/>
      <w:lang w:val="x-none" w:eastAsia="x-none" w:bidi="ar-SA"/>
    </w:rPr>
  </w:style>
  <w:style w:type="character" w:customStyle="1" w:styleId="HTMLPreformattedChar">
    <w:name w:val="HTML Preformatted Char"/>
    <w:basedOn w:val="DefaultParagraphFont"/>
    <w:link w:val="HTMLPreformatted"/>
    <w:rsid w:val="00461C57"/>
    <w:rPr>
      <w:rFonts w:ascii="Arial Unicode MS" w:eastAsia="Arial Unicode MS" w:hAnsi="Arial Unicode MS" w:cs="Times New Roman"/>
      <w:sz w:val="20"/>
      <w:szCs w:val="20"/>
      <w:lang w:val="x-none" w:eastAsia="x-none"/>
    </w:rPr>
  </w:style>
  <w:style w:type="character" w:customStyle="1" w:styleId="citation-volume">
    <w:name w:val="citation-volume"/>
    <w:basedOn w:val="DefaultParagraphFont"/>
    <w:rsid w:val="00461C57"/>
  </w:style>
  <w:style w:type="character" w:customStyle="1" w:styleId="citation-issue">
    <w:name w:val="citation-issue"/>
    <w:basedOn w:val="DefaultParagraphFont"/>
    <w:rsid w:val="00461C57"/>
  </w:style>
  <w:style w:type="character" w:customStyle="1" w:styleId="citation-flpages">
    <w:name w:val="citation-flpages"/>
    <w:basedOn w:val="DefaultParagraphFont"/>
    <w:rsid w:val="00461C57"/>
  </w:style>
  <w:style w:type="character" w:customStyle="1" w:styleId="citation-abbreviation">
    <w:name w:val="citation-abbreviation"/>
    <w:rsid w:val="00461C57"/>
  </w:style>
  <w:style w:type="character" w:customStyle="1" w:styleId="citation-publication-date">
    <w:name w:val="citation-publication-date"/>
    <w:rsid w:val="00461C57"/>
  </w:style>
  <w:style w:type="character" w:styleId="Strong">
    <w:name w:val="Strong"/>
    <w:uiPriority w:val="22"/>
    <w:qFormat/>
    <w:rsid w:val="00461C57"/>
    <w:rPr>
      <w:b/>
      <w:bCs/>
    </w:rPr>
  </w:style>
  <w:style w:type="character" w:customStyle="1" w:styleId="Heading9Char1">
    <w:name w:val="Heading 9 Char1"/>
    <w:basedOn w:val="DefaultParagraphFont"/>
    <w:uiPriority w:val="9"/>
    <w:semiHidden/>
    <w:rsid w:val="00461C57"/>
    <w:rPr>
      <w:rFonts w:asciiTheme="majorHAnsi" w:eastAsiaTheme="majorEastAsia" w:hAnsiTheme="majorHAnsi" w:cstheme="majorBidi"/>
      <w:i/>
      <w:iCs/>
      <w:color w:val="272727" w:themeColor="text1" w:themeTint="D8"/>
      <w:sz w:val="21"/>
      <w:szCs w:val="21"/>
      <w:lang w:bidi="en-US"/>
    </w:rPr>
  </w:style>
  <w:style w:type="paragraph" w:styleId="CommentText">
    <w:name w:val="annotation text"/>
    <w:basedOn w:val="Normal"/>
    <w:link w:val="CommentTextChar1"/>
    <w:uiPriority w:val="99"/>
    <w:semiHidden/>
    <w:unhideWhenUsed/>
    <w:rsid w:val="00461C57"/>
    <w:rPr>
      <w:sz w:val="20"/>
      <w:szCs w:val="20"/>
    </w:rPr>
  </w:style>
  <w:style w:type="character" w:customStyle="1" w:styleId="CommentTextChar1">
    <w:name w:val="Comment Text Char1"/>
    <w:basedOn w:val="DefaultParagraphFont"/>
    <w:link w:val="CommentText"/>
    <w:uiPriority w:val="99"/>
    <w:semiHidden/>
    <w:rsid w:val="00461C57"/>
    <w:rPr>
      <w:rFonts w:ascii="Calibri" w:eastAsia="Calibri" w:hAnsi="Calibri" w:cs="Calibri"/>
      <w:sz w:val="20"/>
      <w:szCs w:val="20"/>
      <w:lang w:bidi="en-US"/>
    </w:rPr>
  </w:style>
  <w:style w:type="paragraph" w:styleId="CommentSubject">
    <w:name w:val="annotation subject"/>
    <w:basedOn w:val="CommentText"/>
    <w:next w:val="CommentText"/>
    <w:link w:val="CommentSubjectChar"/>
    <w:uiPriority w:val="99"/>
    <w:semiHidden/>
    <w:unhideWhenUsed/>
    <w:rsid w:val="00461C57"/>
    <w:rPr>
      <w:rFonts w:asciiTheme="minorHAnsi" w:eastAsiaTheme="minorHAnsi" w:hAnsiTheme="minorHAnsi" w:cstheme="minorBidi"/>
      <w:b/>
      <w:bCs/>
      <w:lang w:bidi="ar-SA"/>
    </w:rPr>
  </w:style>
  <w:style w:type="character" w:customStyle="1" w:styleId="CommentSubjectChar1">
    <w:name w:val="Comment Subject Char1"/>
    <w:basedOn w:val="CommentTextChar1"/>
    <w:uiPriority w:val="99"/>
    <w:semiHidden/>
    <w:rsid w:val="00461C57"/>
    <w:rPr>
      <w:rFonts w:ascii="Calibri" w:eastAsia="Calibri" w:hAnsi="Calibri" w:cs="Calibri"/>
      <w:b/>
      <w:bCs/>
      <w:sz w:val="20"/>
      <w:szCs w:val="20"/>
      <w:lang w:bidi="en-US"/>
    </w:rPr>
  </w:style>
  <w:style w:type="paragraph" w:styleId="BalloonText">
    <w:name w:val="Balloon Text"/>
    <w:basedOn w:val="Normal"/>
    <w:link w:val="BalloonTextChar1"/>
    <w:uiPriority w:val="99"/>
    <w:semiHidden/>
    <w:unhideWhenUsed/>
    <w:rsid w:val="00461C57"/>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461C57"/>
    <w:rPr>
      <w:rFonts w:ascii="Segoe UI" w:eastAsia="Calibri" w:hAnsi="Segoe UI" w:cs="Segoe UI"/>
      <w:sz w:val="18"/>
      <w:szCs w:val="18"/>
      <w:lang w:bidi="en-US"/>
    </w:rPr>
  </w:style>
  <w:style w:type="character" w:styleId="Hyperlink">
    <w:name w:val="Hyperlink"/>
    <w:basedOn w:val="DefaultParagraphFont"/>
    <w:uiPriority w:val="99"/>
    <w:unhideWhenUsed/>
    <w:rsid w:val="00461C57"/>
    <w:rPr>
      <w:color w:val="0000FF" w:themeColor="hyperlink"/>
      <w:u w:val="single"/>
    </w:rPr>
  </w:style>
  <w:style w:type="paragraph" w:styleId="NoSpacing">
    <w:name w:val="No Spacing"/>
    <w:uiPriority w:val="1"/>
    <w:qFormat/>
    <w:rsid w:val="00461C57"/>
    <w:rPr>
      <w:rFonts w:ascii="Calibri" w:eastAsia="Calibri" w:hAnsi="Calibri" w:cs="Calibri"/>
      <w:lang w:bidi="en-US"/>
    </w:rPr>
  </w:style>
  <w:style w:type="paragraph" w:styleId="NormalWeb">
    <w:name w:val="Normal (Web)"/>
    <w:basedOn w:val="Normal"/>
    <w:uiPriority w:val="99"/>
    <w:semiHidden/>
    <w:unhideWhenUsed/>
    <w:rsid w:val="00461C57"/>
    <w:rPr>
      <w:rFonts w:ascii="Times New Roman" w:hAnsi="Times New Roman" w:cs="Times New Roman"/>
      <w:sz w:val="24"/>
      <w:szCs w:val="24"/>
    </w:rPr>
  </w:style>
  <w:style w:type="table" w:styleId="TableGrid">
    <w:name w:val="Table Grid"/>
    <w:basedOn w:val="TableNormal"/>
    <w:uiPriority w:val="39"/>
    <w:rsid w:val="00461C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61C57"/>
    <w:rPr>
      <w:color w:val="800080" w:themeColor="followedHyperlink"/>
      <w:u w:val="single"/>
    </w:rPr>
  </w:style>
  <w:style w:type="paragraph" w:styleId="Revision">
    <w:name w:val="Revision"/>
    <w:hidden/>
    <w:uiPriority w:val="99"/>
    <w:semiHidden/>
    <w:rsid w:val="00461C57"/>
    <w:pPr>
      <w:widowControl/>
      <w:autoSpaceDE/>
      <w:autoSpaceDN/>
    </w:pPr>
    <w:rPr>
      <w:rFonts w:ascii="Calibri" w:eastAsia="Calibri" w:hAnsi="Calibri" w:cs="Calibr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603236">
      <w:bodyDiv w:val="1"/>
      <w:marLeft w:val="0"/>
      <w:marRight w:val="0"/>
      <w:marTop w:val="0"/>
      <w:marBottom w:val="0"/>
      <w:divBdr>
        <w:top w:val="none" w:sz="0" w:space="0" w:color="auto"/>
        <w:left w:val="none" w:sz="0" w:space="0" w:color="auto"/>
        <w:bottom w:val="none" w:sz="0" w:space="0" w:color="auto"/>
        <w:right w:val="none" w:sz="0" w:space="0" w:color="auto"/>
      </w:divBdr>
    </w:div>
    <w:div w:id="1112549768">
      <w:bodyDiv w:val="1"/>
      <w:marLeft w:val="0"/>
      <w:marRight w:val="0"/>
      <w:marTop w:val="0"/>
      <w:marBottom w:val="0"/>
      <w:divBdr>
        <w:top w:val="none" w:sz="0" w:space="0" w:color="auto"/>
        <w:left w:val="none" w:sz="0" w:space="0" w:color="auto"/>
        <w:bottom w:val="none" w:sz="0" w:space="0" w:color="auto"/>
        <w:right w:val="none" w:sz="0" w:space="0" w:color="auto"/>
      </w:divBdr>
    </w:div>
    <w:div w:id="17853458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hyperlink" Target="https://grants.nih.gov/grants/guide/notice-files/NOT-OD-15-137.html" TargetMode="External"/><Relationship Id="rId3" Type="http://schemas.openxmlformats.org/officeDocument/2006/relationships/settings" Target="settings.xml"/><Relationship Id="rId21" Type="http://schemas.openxmlformats.org/officeDocument/2006/relationships/hyperlink" Target="http://dedoose.com/userguide" TargetMode="External"/><Relationship Id="rId7" Type="http://schemas.openxmlformats.org/officeDocument/2006/relationships/image" Target="media/image1.emf"/><Relationship Id="rId12" Type="http://schemas.openxmlformats.org/officeDocument/2006/relationships/hyperlink" Target="https://www.learndash.com/)" TargetMode="External"/><Relationship Id="rId17" Type="http://schemas.openxmlformats.org/officeDocument/2006/relationships/hyperlink" Target="https://www.cdc.gov/hiv/research/interventionresearch/compendium/index.html" TargetMode="External"/><Relationship Id="rId2" Type="http://schemas.openxmlformats.org/officeDocument/2006/relationships/styles" Target="styles.xml"/><Relationship Id="rId16" Type="http://schemas.openxmlformats.org/officeDocument/2006/relationships/hyperlink" Target="https://www.cdc.gov/hiv/risk/estimates/index.html" TargetMode="External"/><Relationship Id="rId20" Type="http://schemas.openxmlformats.org/officeDocument/2006/relationships/hyperlink" Target="http://www.bls.gov/dat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www.cdc.gov/hiv/library/reports/surveillance/" TargetMode="External"/><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hyperlink" Target="https://researchmethodsresources.nih.gov/grt.aspx"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cherishresearch.org/resource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52605</Words>
  <Characters>299849</Characters>
  <Application>Microsoft Office Word</Application>
  <DocSecurity>0</DocSecurity>
  <Lines>2498</Lines>
  <Paragraphs>703</Paragraphs>
  <ScaleCrop>false</ScaleCrop>
  <HeadingPairs>
    <vt:vector size="2" baseType="variant">
      <vt:variant>
        <vt:lpstr>Title</vt:lpstr>
      </vt:variant>
      <vt:variant>
        <vt:i4>1</vt:i4>
      </vt:variant>
    </vt:vector>
  </HeadingPairs>
  <TitlesOfParts>
    <vt:vector size="1" baseType="lpstr">
      <vt:lpstr>Clinical Trials Protocol Template</vt:lpstr>
    </vt:vector>
  </TitlesOfParts>
  <Company>N/A</Company>
  <LinksUpToDate>false</LinksUpToDate>
  <CharactersWithSpaces>351751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Clinical Trials Protocol Template</dc:title>
  <dc:subject>Protocol Template</dc:subject>
  <dc:creator>NIH OSP</dc:creator>
  <cp:keywords>NIH; OSP; office of science policy; clinical trials; FDA; IND; investigational new drug application; IDE; investigational device exemption</cp:keywords>
  <cp:lastModifiedBy>Justin Patrick Jones</cp:lastModifiedBy>
  <cp:revision>2</cp:revision>
  <dcterms:created xsi:type="dcterms:W3CDTF">2020-10-26T19:12:00Z</dcterms:created>
  <dcterms:modified xsi:type="dcterms:W3CDTF">2020-10-26T19:12:00Z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2016-02-18T00:00:00Z</vt:filetime>
  </property>
  <property fmtid="{D5CDD505-2E9C-101B-9397-08002B2CF9AE}" pid="3" name="Creator">
    <vt:lpwstr>Microsoft® Word 2013</vt:lpwstr>
  </property>
  <property fmtid="{D5CDD505-2E9C-101B-9397-08002B2CF9AE}" pid="4" name="LastSaved">
    <vt:filetime>2018-05-12T00:00:00Z</vt:filetime>
  </property>
</Properties>
</file>