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4681A" w14:textId="47D56990" w:rsidR="00CB77D9" w:rsidRDefault="008C07EF">
      <w:pPr>
        <w:rPr>
          <w:rFonts w:ascii="Arial" w:hAnsi="Arial" w:cs="Arial"/>
          <w:b/>
          <w:bCs/>
          <w:sz w:val="20"/>
          <w:szCs w:val="20"/>
        </w:rPr>
      </w:pPr>
      <w:r w:rsidRPr="008C07EF">
        <w:rPr>
          <w:rFonts w:ascii="Arial" w:hAnsi="Arial" w:cs="Arial"/>
          <w:b/>
          <w:bCs/>
          <w:sz w:val="20"/>
          <w:szCs w:val="20"/>
        </w:rPr>
        <w:t xml:space="preserve">Supplementary Table 4. Edge weight differences between male and female networks (Top10 by </w:t>
      </w:r>
      <w:r w:rsidR="000D5863" w:rsidRPr="008C07EF">
        <w:rPr>
          <w:rFonts w:ascii="Arial" w:hAnsi="Arial" w:cs="Arial"/>
          <w:b/>
          <w:bCs/>
          <w:sz w:val="20"/>
          <w:szCs w:val="20"/>
        </w:rPr>
        <w:t>Absolute difference</w:t>
      </w:r>
      <w:r w:rsidRPr="008C07EF">
        <w:rPr>
          <w:rFonts w:ascii="Arial" w:hAnsi="Arial" w:cs="Arial"/>
          <w:b/>
          <w:bCs/>
          <w:sz w:val="20"/>
          <w:szCs w:val="20"/>
        </w:rPr>
        <w:t>)</w:t>
      </w:r>
    </w:p>
    <w:tbl>
      <w:tblPr>
        <w:tblStyle w:val="af2"/>
        <w:tblW w:w="826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8"/>
        <w:gridCol w:w="1317"/>
        <w:gridCol w:w="1595"/>
        <w:gridCol w:w="1899"/>
        <w:gridCol w:w="1072"/>
        <w:gridCol w:w="889"/>
      </w:tblGrid>
      <w:tr w:rsidR="00AC7835" w:rsidRPr="00AC7835" w14:paraId="54BD52AD" w14:textId="77777777" w:rsidTr="00AC7835">
        <w:trPr>
          <w:trHeight w:val="279"/>
        </w:trPr>
        <w:tc>
          <w:tcPr>
            <w:tcW w:w="1488" w:type="dxa"/>
            <w:tcBorders>
              <w:top w:val="single" w:sz="12" w:space="0" w:color="auto"/>
              <w:bottom w:val="single" w:sz="8" w:space="0" w:color="auto"/>
            </w:tcBorders>
          </w:tcPr>
          <w:p w14:paraId="7D79FCCD" w14:textId="3676E3E3" w:rsidR="00AC7835" w:rsidRPr="00AC7835" w:rsidRDefault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Edge (SCL)</w:t>
            </w:r>
          </w:p>
        </w:tc>
        <w:tc>
          <w:tcPr>
            <w:tcW w:w="1317" w:type="dxa"/>
            <w:tcBorders>
              <w:top w:val="single" w:sz="12" w:space="0" w:color="auto"/>
              <w:bottom w:val="single" w:sz="8" w:space="0" w:color="auto"/>
            </w:tcBorders>
          </w:tcPr>
          <w:p w14:paraId="4BE43038" w14:textId="175C7876" w:rsidR="00AC7835" w:rsidRPr="00AC7835" w:rsidRDefault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Male weight</w:t>
            </w:r>
          </w:p>
        </w:tc>
        <w:tc>
          <w:tcPr>
            <w:tcW w:w="1595" w:type="dxa"/>
            <w:tcBorders>
              <w:top w:val="single" w:sz="12" w:space="0" w:color="auto"/>
              <w:bottom w:val="single" w:sz="8" w:space="0" w:color="auto"/>
            </w:tcBorders>
          </w:tcPr>
          <w:p w14:paraId="0C1AB5FB" w14:textId="1C0731F6" w:rsidR="00AC7835" w:rsidRPr="00AC7835" w:rsidRDefault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Female weight</w:t>
            </w:r>
          </w:p>
        </w:tc>
        <w:tc>
          <w:tcPr>
            <w:tcW w:w="1899" w:type="dxa"/>
            <w:tcBorders>
              <w:top w:val="single" w:sz="12" w:space="0" w:color="auto"/>
              <w:bottom w:val="single" w:sz="8" w:space="0" w:color="auto"/>
            </w:tcBorders>
          </w:tcPr>
          <w:p w14:paraId="77C4054B" w14:textId="3AC7F1F5" w:rsidR="00AC7835" w:rsidRPr="00AC7835" w:rsidRDefault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Absolute difference</w:t>
            </w:r>
          </w:p>
        </w:tc>
        <w:tc>
          <w:tcPr>
            <w:tcW w:w="1072" w:type="dxa"/>
            <w:tcBorders>
              <w:top w:val="single" w:sz="12" w:space="0" w:color="auto"/>
              <w:bottom w:val="single" w:sz="8" w:space="0" w:color="auto"/>
            </w:tcBorders>
          </w:tcPr>
          <w:p w14:paraId="360C0768" w14:textId="0EA0B83B" w:rsidR="00AC7835" w:rsidRPr="00AC7835" w:rsidRDefault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p_val</w:t>
            </w:r>
            <w:r>
              <w:rPr>
                <w:rFonts w:ascii="Arial" w:hAnsi="Arial" w:cs="Arial" w:hint="eastAsia"/>
                <w:sz w:val="16"/>
                <w:szCs w:val="16"/>
              </w:rPr>
              <w:t>ue</w:t>
            </w:r>
            <w:r w:rsidRPr="00AC783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889" w:type="dxa"/>
            <w:tcBorders>
              <w:top w:val="single" w:sz="12" w:space="0" w:color="auto"/>
              <w:bottom w:val="single" w:sz="8" w:space="0" w:color="auto"/>
            </w:tcBorders>
          </w:tcPr>
          <w:p w14:paraId="0684EFAF" w14:textId="64C544A6" w:rsidR="00AC7835" w:rsidRPr="00AC7835" w:rsidRDefault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p_FDR</w:t>
            </w:r>
          </w:p>
        </w:tc>
      </w:tr>
      <w:tr w:rsidR="00AC7835" w:rsidRPr="00AC7835" w14:paraId="27988310" w14:textId="77777777" w:rsidTr="00AC7835">
        <w:trPr>
          <w:trHeight w:val="349"/>
        </w:trPr>
        <w:tc>
          <w:tcPr>
            <w:tcW w:w="1488" w:type="dxa"/>
            <w:tcBorders>
              <w:top w:val="single" w:sz="8" w:space="0" w:color="auto"/>
            </w:tcBorders>
          </w:tcPr>
          <w:p w14:paraId="7E199B19" w14:textId="434BB207" w:rsidR="00AC7835" w:rsidRPr="00AC7835" w:rsidRDefault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SCL1-SCL11</w:t>
            </w:r>
          </w:p>
        </w:tc>
        <w:tc>
          <w:tcPr>
            <w:tcW w:w="1317" w:type="dxa"/>
            <w:tcBorders>
              <w:top w:val="single" w:sz="8" w:space="0" w:color="auto"/>
            </w:tcBorders>
          </w:tcPr>
          <w:p w14:paraId="37600FA2" w14:textId="2FDE91AF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0.0000</w:t>
            </w:r>
          </w:p>
        </w:tc>
        <w:tc>
          <w:tcPr>
            <w:tcW w:w="1595" w:type="dxa"/>
            <w:tcBorders>
              <w:top w:val="single" w:sz="8" w:space="0" w:color="auto"/>
            </w:tcBorders>
          </w:tcPr>
          <w:p w14:paraId="7B4495EF" w14:textId="3644B166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0.1027</w:t>
            </w:r>
          </w:p>
        </w:tc>
        <w:tc>
          <w:tcPr>
            <w:tcW w:w="1899" w:type="dxa"/>
            <w:tcBorders>
              <w:top w:val="single" w:sz="8" w:space="0" w:color="auto"/>
            </w:tcBorders>
          </w:tcPr>
          <w:p w14:paraId="1138FB19" w14:textId="0AC9CF6F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0.1027</w:t>
            </w:r>
          </w:p>
        </w:tc>
        <w:tc>
          <w:tcPr>
            <w:tcW w:w="1072" w:type="dxa"/>
            <w:tcBorders>
              <w:top w:val="single" w:sz="8" w:space="0" w:color="auto"/>
            </w:tcBorders>
          </w:tcPr>
          <w:p w14:paraId="52059891" w14:textId="722D2BA5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0.0680</w:t>
            </w:r>
          </w:p>
        </w:tc>
        <w:tc>
          <w:tcPr>
            <w:tcW w:w="889" w:type="dxa"/>
            <w:tcBorders>
              <w:top w:val="single" w:sz="8" w:space="0" w:color="auto"/>
            </w:tcBorders>
          </w:tcPr>
          <w:p w14:paraId="3BBACC24" w14:textId="729EA40A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0.8591</w:t>
            </w:r>
          </w:p>
        </w:tc>
      </w:tr>
      <w:tr w:rsidR="00AC7835" w:rsidRPr="00AC7835" w14:paraId="32C1BBF3" w14:textId="77777777" w:rsidTr="00AC7835">
        <w:trPr>
          <w:trHeight w:val="362"/>
        </w:trPr>
        <w:tc>
          <w:tcPr>
            <w:tcW w:w="1488" w:type="dxa"/>
          </w:tcPr>
          <w:p w14:paraId="20E8C92B" w14:textId="65E8D715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SCL3-SCL51</w:t>
            </w:r>
          </w:p>
        </w:tc>
        <w:tc>
          <w:tcPr>
            <w:tcW w:w="1317" w:type="dxa"/>
          </w:tcPr>
          <w:p w14:paraId="1D7A2D9F" w14:textId="596BDEA6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0.1490</w:t>
            </w:r>
          </w:p>
        </w:tc>
        <w:tc>
          <w:tcPr>
            <w:tcW w:w="1595" w:type="dxa"/>
          </w:tcPr>
          <w:p w14:paraId="7334ECAC" w14:textId="5E104009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0.0348</w:t>
            </w:r>
          </w:p>
        </w:tc>
        <w:tc>
          <w:tcPr>
            <w:tcW w:w="1899" w:type="dxa"/>
          </w:tcPr>
          <w:p w14:paraId="5068805D" w14:textId="330C6297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0.1143</w:t>
            </w:r>
          </w:p>
        </w:tc>
        <w:tc>
          <w:tcPr>
            <w:tcW w:w="1072" w:type="dxa"/>
          </w:tcPr>
          <w:p w14:paraId="54114F9E" w14:textId="57A8E343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0.0070</w:t>
            </w:r>
          </w:p>
        </w:tc>
        <w:tc>
          <w:tcPr>
            <w:tcW w:w="889" w:type="dxa"/>
          </w:tcPr>
          <w:p w14:paraId="37284674" w14:textId="50AE9457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0.8591</w:t>
            </w:r>
          </w:p>
        </w:tc>
      </w:tr>
      <w:tr w:rsidR="00AC7835" w:rsidRPr="00AC7835" w14:paraId="3E9E0A9E" w14:textId="77777777" w:rsidTr="00AC7835">
        <w:trPr>
          <w:trHeight w:val="362"/>
        </w:trPr>
        <w:tc>
          <w:tcPr>
            <w:tcW w:w="1488" w:type="dxa"/>
          </w:tcPr>
          <w:p w14:paraId="4D5417D8" w14:textId="4B8790D8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SCL11-SCL56</w:t>
            </w:r>
          </w:p>
        </w:tc>
        <w:tc>
          <w:tcPr>
            <w:tcW w:w="1317" w:type="dxa"/>
          </w:tcPr>
          <w:p w14:paraId="2E2386A5" w14:textId="51AB1D90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0.2606</w:t>
            </w:r>
          </w:p>
        </w:tc>
        <w:tc>
          <w:tcPr>
            <w:tcW w:w="1595" w:type="dxa"/>
          </w:tcPr>
          <w:p w14:paraId="23F1453B" w14:textId="5CE06A63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0.1394</w:t>
            </w:r>
          </w:p>
        </w:tc>
        <w:tc>
          <w:tcPr>
            <w:tcW w:w="1899" w:type="dxa"/>
          </w:tcPr>
          <w:p w14:paraId="79F9A160" w14:textId="242D5037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0.1211</w:t>
            </w:r>
          </w:p>
        </w:tc>
        <w:tc>
          <w:tcPr>
            <w:tcW w:w="1072" w:type="dxa"/>
          </w:tcPr>
          <w:p w14:paraId="78B0E1DF" w14:textId="7C0AF4C5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0.0460</w:t>
            </w:r>
          </w:p>
        </w:tc>
        <w:tc>
          <w:tcPr>
            <w:tcW w:w="889" w:type="dxa"/>
          </w:tcPr>
          <w:p w14:paraId="34D62DE9" w14:textId="342742F5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0.8591</w:t>
            </w:r>
          </w:p>
        </w:tc>
      </w:tr>
      <w:tr w:rsidR="00AC7835" w:rsidRPr="00AC7835" w14:paraId="49683756" w14:textId="77777777" w:rsidTr="00AC7835">
        <w:trPr>
          <w:trHeight w:val="349"/>
        </w:trPr>
        <w:tc>
          <w:tcPr>
            <w:tcW w:w="1488" w:type="dxa"/>
          </w:tcPr>
          <w:p w14:paraId="500A35FA" w14:textId="454E4AA1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SCL14-SCL15</w:t>
            </w:r>
          </w:p>
        </w:tc>
        <w:tc>
          <w:tcPr>
            <w:tcW w:w="1317" w:type="dxa"/>
          </w:tcPr>
          <w:p w14:paraId="32C584D9" w14:textId="3856D61D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-0.0101</w:t>
            </w:r>
          </w:p>
        </w:tc>
        <w:tc>
          <w:tcPr>
            <w:tcW w:w="1595" w:type="dxa"/>
          </w:tcPr>
          <w:p w14:paraId="5E86482E" w14:textId="263FC9A9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0.0000</w:t>
            </w:r>
          </w:p>
        </w:tc>
        <w:tc>
          <w:tcPr>
            <w:tcW w:w="1899" w:type="dxa"/>
          </w:tcPr>
          <w:p w14:paraId="608BF443" w14:textId="54FE70ED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0.0101</w:t>
            </w:r>
          </w:p>
        </w:tc>
        <w:tc>
          <w:tcPr>
            <w:tcW w:w="1072" w:type="dxa"/>
          </w:tcPr>
          <w:p w14:paraId="7426893A" w14:textId="2178FE34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0.0710</w:t>
            </w:r>
          </w:p>
        </w:tc>
        <w:tc>
          <w:tcPr>
            <w:tcW w:w="889" w:type="dxa"/>
          </w:tcPr>
          <w:p w14:paraId="056B5C93" w14:textId="7DAEF351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0.8591</w:t>
            </w:r>
          </w:p>
        </w:tc>
      </w:tr>
      <w:tr w:rsidR="00AC7835" w:rsidRPr="00AC7835" w14:paraId="71EDBE0F" w14:textId="77777777" w:rsidTr="00AC7835">
        <w:trPr>
          <w:trHeight w:val="362"/>
        </w:trPr>
        <w:tc>
          <w:tcPr>
            <w:tcW w:w="1488" w:type="dxa"/>
          </w:tcPr>
          <w:p w14:paraId="3E1FC56C" w14:textId="28FDBEAA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SCL16-SCL23</w:t>
            </w:r>
          </w:p>
        </w:tc>
        <w:tc>
          <w:tcPr>
            <w:tcW w:w="1317" w:type="dxa"/>
          </w:tcPr>
          <w:p w14:paraId="63E58F48" w14:textId="042D5897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0.3023</w:t>
            </w:r>
          </w:p>
        </w:tc>
        <w:tc>
          <w:tcPr>
            <w:tcW w:w="1595" w:type="dxa"/>
          </w:tcPr>
          <w:p w14:paraId="78B6AF32" w14:textId="76F2E1AA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0.2955</w:t>
            </w:r>
          </w:p>
        </w:tc>
        <w:tc>
          <w:tcPr>
            <w:tcW w:w="1899" w:type="dxa"/>
          </w:tcPr>
          <w:p w14:paraId="136BFC8A" w14:textId="36939BAC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0.0068</w:t>
            </w:r>
          </w:p>
        </w:tc>
        <w:tc>
          <w:tcPr>
            <w:tcW w:w="1072" w:type="dxa"/>
          </w:tcPr>
          <w:p w14:paraId="30C3F8D9" w14:textId="3E8DF837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0.9200</w:t>
            </w:r>
          </w:p>
        </w:tc>
        <w:tc>
          <w:tcPr>
            <w:tcW w:w="889" w:type="dxa"/>
          </w:tcPr>
          <w:p w14:paraId="692E77F1" w14:textId="73AE65CA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1.0000</w:t>
            </w:r>
          </w:p>
        </w:tc>
      </w:tr>
      <w:tr w:rsidR="00AC7835" w:rsidRPr="00AC7835" w14:paraId="3B16EDCE" w14:textId="77777777" w:rsidTr="00AC7835">
        <w:trPr>
          <w:trHeight w:val="349"/>
        </w:trPr>
        <w:tc>
          <w:tcPr>
            <w:tcW w:w="1488" w:type="dxa"/>
          </w:tcPr>
          <w:p w14:paraId="48A14068" w14:textId="706EABD5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SCL44-SCL56</w:t>
            </w:r>
          </w:p>
        </w:tc>
        <w:tc>
          <w:tcPr>
            <w:tcW w:w="1317" w:type="dxa"/>
          </w:tcPr>
          <w:p w14:paraId="6D30B277" w14:textId="59BF8631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0.1072</w:t>
            </w:r>
          </w:p>
        </w:tc>
        <w:tc>
          <w:tcPr>
            <w:tcW w:w="1595" w:type="dxa"/>
          </w:tcPr>
          <w:p w14:paraId="003B7386" w14:textId="6CD7B2E3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0.0694</w:t>
            </w:r>
          </w:p>
        </w:tc>
        <w:tc>
          <w:tcPr>
            <w:tcW w:w="1899" w:type="dxa"/>
          </w:tcPr>
          <w:p w14:paraId="03CB8B90" w14:textId="4B2C8DF2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0.0378</w:t>
            </w:r>
          </w:p>
        </w:tc>
        <w:tc>
          <w:tcPr>
            <w:tcW w:w="1072" w:type="dxa"/>
          </w:tcPr>
          <w:p w14:paraId="32B5C96A" w14:textId="4DFF35E8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0.5700</w:t>
            </w:r>
          </w:p>
        </w:tc>
        <w:tc>
          <w:tcPr>
            <w:tcW w:w="889" w:type="dxa"/>
          </w:tcPr>
          <w:p w14:paraId="02FCAEE8" w14:textId="402F49CD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1.0000</w:t>
            </w:r>
          </w:p>
        </w:tc>
      </w:tr>
      <w:tr w:rsidR="00AC7835" w:rsidRPr="00AC7835" w14:paraId="57012DAD" w14:textId="77777777" w:rsidTr="00AC7835">
        <w:trPr>
          <w:trHeight w:val="362"/>
        </w:trPr>
        <w:tc>
          <w:tcPr>
            <w:tcW w:w="1488" w:type="dxa"/>
          </w:tcPr>
          <w:p w14:paraId="79ADD9CD" w14:textId="1376F3A5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SCL44-SCL59</w:t>
            </w:r>
          </w:p>
        </w:tc>
        <w:tc>
          <w:tcPr>
            <w:tcW w:w="1317" w:type="dxa"/>
          </w:tcPr>
          <w:p w14:paraId="1D898D74" w14:textId="6590843C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0.0353</w:t>
            </w:r>
          </w:p>
        </w:tc>
        <w:tc>
          <w:tcPr>
            <w:tcW w:w="1595" w:type="dxa"/>
          </w:tcPr>
          <w:p w14:paraId="410457E8" w14:textId="5EF9A0A7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0.0881</w:t>
            </w:r>
          </w:p>
        </w:tc>
        <w:tc>
          <w:tcPr>
            <w:tcW w:w="1899" w:type="dxa"/>
          </w:tcPr>
          <w:p w14:paraId="5EAD4508" w14:textId="4B6B03FA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0.0527</w:t>
            </w:r>
          </w:p>
        </w:tc>
        <w:tc>
          <w:tcPr>
            <w:tcW w:w="1072" w:type="dxa"/>
          </w:tcPr>
          <w:p w14:paraId="383E375F" w14:textId="56E1E238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0.3830</w:t>
            </w:r>
          </w:p>
        </w:tc>
        <w:tc>
          <w:tcPr>
            <w:tcW w:w="889" w:type="dxa"/>
          </w:tcPr>
          <w:p w14:paraId="45DF0DD4" w14:textId="580B57D4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1.0000</w:t>
            </w:r>
          </w:p>
        </w:tc>
      </w:tr>
      <w:tr w:rsidR="00AC7835" w:rsidRPr="00AC7835" w14:paraId="3A3D56D5" w14:textId="77777777" w:rsidTr="00AC7835">
        <w:trPr>
          <w:trHeight w:val="362"/>
        </w:trPr>
        <w:tc>
          <w:tcPr>
            <w:tcW w:w="1488" w:type="dxa"/>
          </w:tcPr>
          <w:p w14:paraId="634228D3" w14:textId="4C07BE7E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SCL44-SCL71</w:t>
            </w:r>
          </w:p>
        </w:tc>
        <w:tc>
          <w:tcPr>
            <w:tcW w:w="1317" w:type="dxa"/>
          </w:tcPr>
          <w:p w14:paraId="7C2524D4" w14:textId="30A9DE80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0.0490</w:t>
            </w:r>
          </w:p>
        </w:tc>
        <w:tc>
          <w:tcPr>
            <w:tcW w:w="1595" w:type="dxa"/>
          </w:tcPr>
          <w:p w14:paraId="3802D4B9" w14:textId="376853A9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0.0665</w:t>
            </w:r>
          </w:p>
        </w:tc>
        <w:tc>
          <w:tcPr>
            <w:tcW w:w="1899" w:type="dxa"/>
          </w:tcPr>
          <w:p w14:paraId="5FA792D9" w14:textId="29732D1D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0.0176</w:t>
            </w:r>
          </w:p>
        </w:tc>
        <w:tc>
          <w:tcPr>
            <w:tcW w:w="1072" w:type="dxa"/>
          </w:tcPr>
          <w:p w14:paraId="3AB98046" w14:textId="4C35CA56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0.7830</w:t>
            </w:r>
          </w:p>
        </w:tc>
        <w:tc>
          <w:tcPr>
            <w:tcW w:w="889" w:type="dxa"/>
          </w:tcPr>
          <w:p w14:paraId="797AD76A" w14:textId="6CD9753B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1.0000</w:t>
            </w:r>
          </w:p>
        </w:tc>
      </w:tr>
      <w:tr w:rsidR="00AC7835" w:rsidRPr="00AC7835" w14:paraId="07CA7414" w14:textId="77777777" w:rsidTr="00AC7835">
        <w:trPr>
          <w:trHeight w:val="349"/>
        </w:trPr>
        <w:tc>
          <w:tcPr>
            <w:tcW w:w="1488" w:type="dxa"/>
          </w:tcPr>
          <w:p w14:paraId="5E38F86D" w14:textId="4841199A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SCL37-SCL39</w:t>
            </w:r>
          </w:p>
        </w:tc>
        <w:tc>
          <w:tcPr>
            <w:tcW w:w="1317" w:type="dxa"/>
          </w:tcPr>
          <w:p w14:paraId="4A9F5FA3" w14:textId="1E915D36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-0.0159</w:t>
            </w:r>
          </w:p>
        </w:tc>
        <w:tc>
          <w:tcPr>
            <w:tcW w:w="1595" w:type="dxa"/>
          </w:tcPr>
          <w:p w14:paraId="5F24DB96" w14:textId="6F0126BE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0.0393</w:t>
            </w:r>
          </w:p>
        </w:tc>
        <w:tc>
          <w:tcPr>
            <w:tcW w:w="1899" w:type="dxa"/>
          </w:tcPr>
          <w:p w14:paraId="2408EE7F" w14:textId="7A9069A4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0.0551</w:t>
            </w:r>
          </w:p>
        </w:tc>
        <w:tc>
          <w:tcPr>
            <w:tcW w:w="1072" w:type="dxa"/>
          </w:tcPr>
          <w:p w14:paraId="05B25249" w14:textId="587A8473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0.0650</w:t>
            </w:r>
          </w:p>
        </w:tc>
        <w:tc>
          <w:tcPr>
            <w:tcW w:w="889" w:type="dxa"/>
          </w:tcPr>
          <w:p w14:paraId="250B6D53" w14:textId="25257044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0.8591</w:t>
            </w:r>
          </w:p>
        </w:tc>
      </w:tr>
      <w:tr w:rsidR="00AC7835" w:rsidRPr="00AC7835" w14:paraId="3022DA2F" w14:textId="77777777" w:rsidTr="00AC7835">
        <w:trPr>
          <w:trHeight w:val="362"/>
        </w:trPr>
        <w:tc>
          <w:tcPr>
            <w:tcW w:w="1488" w:type="dxa"/>
          </w:tcPr>
          <w:p w14:paraId="7CD3C7C1" w14:textId="5AD1CEAB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SCL59-SCL79</w:t>
            </w:r>
          </w:p>
        </w:tc>
        <w:tc>
          <w:tcPr>
            <w:tcW w:w="1317" w:type="dxa"/>
          </w:tcPr>
          <w:p w14:paraId="63A3228F" w14:textId="32DEF448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0.0478</w:t>
            </w:r>
          </w:p>
        </w:tc>
        <w:tc>
          <w:tcPr>
            <w:tcW w:w="1595" w:type="dxa"/>
          </w:tcPr>
          <w:p w14:paraId="0471B413" w14:textId="70557E11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0.0000</w:t>
            </w:r>
          </w:p>
        </w:tc>
        <w:tc>
          <w:tcPr>
            <w:tcW w:w="1899" w:type="dxa"/>
          </w:tcPr>
          <w:p w14:paraId="1915F480" w14:textId="5FCBB855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0.0478</w:t>
            </w:r>
          </w:p>
        </w:tc>
        <w:tc>
          <w:tcPr>
            <w:tcW w:w="1072" w:type="dxa"/>
          </w:tcPr>
          <w:p w14:paraId="7A51A3CB" w14:textId="42ADE0C2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0.0780</w:t>
            </w:r>
          </w:p>
        </w:tc>
        <w:tc>
          <w:tcPr>
            <w:tcW w:w="889" w:type="dxa"/>
          </w:tcPr>
          <w:p w14:paraId="2905A606" w14:textId="632FD6F4" w:rsidR="00AC7835" w:rsidRPr="00AC7835" w:rsidRDefault="00AC7835" w:rsidP="00AC7835">
            <w:pPr>
              <w:rPr>
                <w:rFonts w:ascii="Arial" w:hAnsi="Arial" w:cs="Arial"/>
                <w:sz w:val="16"/>
                <w:szCs w:val="16"/>
              </w:rPr>
            </w:pPr>
            <w:r w:rsidRPr="00AC7835">
              <w:rPr>
                <w:rFonts w:ascii="Arial" w:hAnsi="Arial" w:cs="Arial"/>
                <w:sz w:val="16"/>
                <w:szCs w:val="16"/>
              </w:rPr>
              <w:t>0.8672</w:t>
            </w:r>
          </w:p>
        </w:tc>
      </w:tr>
    </w:tbl>
    <w:p w14:paraId="139EE999" w14:textId="41812C42" w:rsidR="008C07EF" w:rsidRPr="00C64613" w:rsidRDefault="00C64613">
      <w:pPr>
        <w:rPr>
          <w:rFonts w:ascii="Arial" w:hAnsi="Arial" w:cs="Arial"/>
          <w:sz w:val="16"/>
          <w:szCs w:val="16"/>
        </w:rPr>
      </w:pPr>
      <w:r w:rsidRPr="00C64613">
        <w:rPr>
          <w:rFonts w:ascii="Arial" w:hAnsi="Arial" w:cs="Arial"/>
          <w:b/>
          <w:bCs/>
          <w:sz w:val="16"/>
          <w:szCs w:val="16"/>
        </w:rPr>
        <w:t xml:space="preserve">Note: </w:t>
      </w:r>
      <w:r w:rsidRPr="00C64613">
        <w:rPr>
          <w:rFonts w:ascii="Arial" w:hAnsi="Arial" w:cs="Arial"/>
          <w:sz w:val="16"/>
          <w:szCs w:val="16"/>
        </w:rPr>
        <w:t xml:space="preserve">We compared edge weights between male and female networks and identified the Top 10 edges by absolute weight difference. For all selected edges, the significance tests did not pass multiple-testing correction (FDR), with </w:t>
      </w:r>
      <w:r>
        <w:rPr>
          <w:rFonts w:ascii="Arial" w:hAnsi="Arial" w:cs="Arial" w:hint="eastAsia"/>
          <w:sz w:val="16"/>
          <w:szCs w:val="16"/>
        </w:rPr>
        <w:t xml:space="preserve">significant </w:t>
      </w:r>
      <w:r w:rsidRPr="00C64613">
        <w:rPr>
          <w:rFonts w:ascii="Arial" w:hAnsi="Arial" w:cs="Arial"/>
          <w:sz w:val="16"/>
          <w:szCs w:val="16"/>
        </w:rPr>
        <w:t>FDR = no. Therefore, there is no statistically significant evidence for gender-dependent differences in these edge weights after FDR correction.</w:t>
      </w:r>
    </w:p>
    <w:sectPr w:rsidR="008C07EF" w:rsidRPr="00C646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0C994" w14:textId="77777777" w:rsidR="00C22E04" w:rsidRDefault="00C22E04" w:rsidP="008C07E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DC6F51A" w14:textId="77777777" w:rsidR="00C22E04" w:rsidRDefault="00C22E04" w:rsidP="008C07E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C74BA" w14:textId="77777777" w:rsidR="00C22E04" w:rsidRDefault="00C22E04" w:rsidP="008C07E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AB1722E" w14:textId="77777777" w:rsidR="00C22E04" w:rsidRDefault="00C22E04" w:rsidP="008C07E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2B5"/>
    <w:rsid w:val="000D5863"/>
    <w:rsid w:val="00191694"/>
    <w:rsid w:val="003067DF"/>
    <w:rsid w:val="007C2DC5"/>
    <w:rsid w:val="008C07EF"/>
    <w:rsid w:val="00944086"/>
    <w:rsid w:val="00946F13"/>
    <w:rsid w:val="00A962B5"/>
    <w:rsid w:val="00AC7835"/>
    <w:rsid w:val="00C0632E"/>
    <w:rsid w:val="00C22E04"/>
    <w:rsid w:val="00C64613"/>
    <w:rsid w:val="00C65C88"/>
    <w:rsid w:val="00CB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6FFBA2"/>
  <w15:chartTrackingRefBased/>
  <w15:docId w15:val="{D82CF48E-4343-4905-BCC7-63FE3412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962B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62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62B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62B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62B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62B5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62B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62B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62B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62B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962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962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962B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962B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962B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962B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962B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962B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962B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962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62B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962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962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962B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962B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962B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962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962B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962B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C07E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C07E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C07E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C07EF"/>
    <w:rPr>
      <w:sz w:val="18"/>
      <w:szCs w:val="18"/>
    </w:rPr>
  </w:style>
  <w:style w:type="table" w:styleId="af2">
    <w:name w:val="Table Grid"/>
    <w:basedOn w:val="a1"/>
    <w:uiPriority w:val="39"/>
    <w:rsid w:val="008C0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136</Words>
  <Characters>912</Characters>
  <Application>Microsoft Office Word</Application>
  <DocSecurity>0</DocSecurity>
  <Lines>114</Lines>
  <Paragraphs>116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Lianlian Xu</dc:creator>
  <cp:keywords/>
  <dc:description/>
  <cp:lastModifiedBy>Lianlian Xu</cp:lastModifiedBy>
  <cp:revision>9</cp:revision>
  <dcterms:created xsi:type="dcterms:W3CDTF">2026-06-26T12:38:00Z</dcterms:created>
  <dcterms:modified xsi:type="dcterms:W3CDTF">2026-06-26T13:48:00Z</dcterms:modified>
</cp:coreProperties>
</file>