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b/>
          <w:sz w:val="30"/>
        </w:rPr>
        <w:t>Response to the Editor</w:t>
      </w:r>
    </w:p>
    <w:p>
      <w:r>
        <w:rPr>
          <w:b/>
        </w:rPr>
        <w:t xml:space="preserve">Manuscript: </w:t>
      </w:r>
      <w:r>
        <w:t>A Two-Hidden-Layer Radial Basis Neural Surrogate for a Caputo Fractional-Order Schistosomiasis Model</w:t>
      </w:r>
    </w:p>
    <w:p>
      <w:r>
        <w:rPr>
          <w:b/>
        </w:rPr>
        <w:t xml:space="preserve">Submission ID: </w:t>
      </w:r>
      <w:r>
        <w:t>ed23d3e9-1570-42d7-b4ff-fa5707b8a44c</w:t>
      </w:r>
    </w:p>
    <w:p>
      <w:r>
        <w:t>Dear Editor,</w:t>
      </w:r>
    </w:p>
    <w:p>
      <w:r>
        <w:t>We thank you for assessing our manuscript and for giving us the opportunity to revise it. We have carefully addressed the editorial comment. The requested Data Availability correction has been implemented in the revised manuscript and the corresponding declaration in the SNAPP submission system will be updated to match it exactly.</w:t>
      </w:r>
    </w:p>
    <w:p>
      <w:r>
        <w:rPr>
          <w:b/>
          <w:sz w:val="24"/>
        </w:rPr>
        <w:t>Editor comment 1</w:t>
      </w:r>
    </w:p>
    <w:p>
      <w:pPr>
        <w:ind w:left="360"/>
      </w:pPr>
      <w:r>
        <w:rPr>
          <w:i/>
        </w:rPr>
        <w:t>“Please update the Data Availability statement in the SNAPP submission system to ensure it is consistent with the revised updated Data Availability statement provided in the manuscript. Currently, the Data Availability declaration in the submission system is marked as ‘No’.”</w:t>
      </w:r>
    </w:p>
    <w:p>
      <w:r>
        <w:rPr>
          <w:b/>
        </w:rPr>
        <w:t xml:space="preserve">Response: </w:t>
      </w:r>
      <w:r>
        <w:t>Thank you for pointing out this inconsistency. We have revised the manuscript so that the section is explicitly titled “Data Availability”. We will also change the Data Availability declaration in SNAPP from “No” to “Yes” and enter the same statement used in the manuscript.</w:t>
      </w:r>
    </w:p>
    <w:p>
      <w:r>
        <w:rPr>
          <w:b/>
        </w:rPr>
        <w:t>Revised Data Availability statement:</w:t>
      </w:r>
    </w:p>
    <w:p>
      <w:pPr>
        <w:ind w:left="360"/>
      </w:pPr>
      <w:r>
        <w:t>“All data generated or analysed during this study are included in this article and its Supplementary Information files. The Supplementary Information contains the Python source code, CSV files, figure files, and the complete LaTeX source required to reproduce the numerical results.”</w:t>
      </w:r>
    </w:p>
    <w:p>
      <w:r>
        <w:t>No numerical results, model equations, figures, conclusions, or scientific claims were changed in this revision.</w:t>
      </w:r>
    </w:p>
    <w:p>
      <w:r>
        <w:t>We thank the Editor for this helpful observation and hope that the revised manuscript is now suitable for further consideration.</w:t>
      </w:r>
    </w:p>
    <w:p>
      <w:r>
        <w:t>Sincerely,</w:t>
      </w:r>
    </w:p>
    <w:p>
      <w:r>
        <w:t>Gilder Cieza Altamirano</w:t>
        <w:br/>
        <w:t>Alvaro H. Salas</w:t>
      </w:r>
    </w:p>
    <w:sectPr w:rsidR="00FC693F" w:rsidRPr="0006063C" w:rsidSect="00034616">
      <w:pgSz w:w="12240" w:h="15840"/>
      <w:pgMar w:top="1152"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