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36FB4" w14:textId="77777777" w:rsidR="003010CA" w:rsidRPr="00C85E50" w:rsidRDefault="003010CA" w:rsidP="003010CA">
      <w:pPr>
        <w:rPr>
          <w:rFonts w:ascii="Times New Roman" w:hAnsi="Times New Roman"/>
          <w:b/>
          <w:sz w:val="32"/>
          <w:lang w:val="en-US"/>
        </w:rPr>
      </w:pPr>
      <w:r w:rsidRPr="00C85E50">
        <w:rPr>
          <w:rFonts w:ascii="Times New Roman" w:hAnsi="Times New Roman"/>
          <w:b/>
          <w:sz w:val="32"/>
          <w:lang w:val="en-US"/>
        </w:rPr>
        <w:t xml:space="preserve">Supplementary information </w:t>
      </w:r>
    </w:p>
    <w:p w14:paraId="3E8A2990" w14:textId="77777777" w:rsidR="00E1683E" w:rsidRDefault="00E1683E">
      <w:pPr>
        <w:rPr>
          <w:lang w:val="en-US"/>
        </w:rPr>
      </w:pPr>
    </w:p>
    <w:p w14:paraId="44295688" w14:textId="77777777" w:rsidR="00E1683E" w:rsidRDefault="00E1683E">
      <w:pPr>
        <w:rPr>
          <w:lang w:val="en-US"/>
        </w:rPr>
      </w:pPr>
    </w:p>
    <w:p w14:paraId="3880DE4E" w14:textId="77777777" w:rsidR="00E1683E" w:rsidRDefault="00E1683E" w:rsidP="00E1683E">
      <w:r>
        <w:rPr>
          <w:rFonts w:ascii="Palatino Linotype" w:eastAsia="Calibri" w:hAnsi="Palatino Linotype" w:cs="Calibri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67425E45" wp14:editId="78275B06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3240000" cy="4072952"/>
            <wp:effectExtent l="0" t="0" r="0" b="3810"/>
            <wp:wrapTopAndBottom/>
            <wp:docPr id="19149990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99006" name="Picture 19149990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4072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D1FBA" w14:textId="77777777" w:rsidR="00E1683E" w:rsidRDefault="00E1683E" w:rsidP="00E1683E">
      <w:pPr>
        <w:spacing w:after="120" w:line="276" w:lineRule="auto"/>
        <w:ind w:firstLine="360"/>
        <w:jc w:val="both"/>
        <w:rPr>
          <w:rFonts w:ascii="Palatino Linotype" w:eastAsia="Calibri" w:hAnsi="Palatino Linotype" w:cs="Calibri"/>
          <w:color w:val="000000" w:themeColor="text1"/>
        </w:rPr>
      </w:pPr>
    </w:p>
    <w:p w14:paraId="38170C5F" w14:textId="600CBD85" w:rsidR="00E1683E" w:rsidRPr="003D7129" w:rsidRDefault="00E1683E" w:rsidP="00E1683E">
      <w:pPr>
        <w:spacing w:after="120" w:line="276" w:lineRule="auto"/>
        <w:ind w:firstLine="360"/>
        <w:jc w:val="both"/>
        <w:rPr>
          <w:rFonts w:ascii="Palatino Linotype" w:eastAsia="Calibri" w:hAnsi="Palatino Linotype" w:cs="Calibri"/>
          <w:color w:val="000000" w:themeColor="text1"/>
          <w:lang w:val="en-US"/>
        </w:rPr>
      </w:pPr>
      <w:r>
        <w:rPr>
          <w:rFonts w:ascii="Palatino Linotype" w:eastAsia="Calibri" w:hAnsi="Palatino Linotype" w:cs="Calibri"/>
          <w:color w:val="000000" w:themeColor="text1"/>
        </w:rPr>
        <w:t>Figure. S</w:t>
      </w:r>
      <w:r w:rsidR="003D7129">
        <w:rPr>
          <w:rFonts w:ascii="Palatino Linotype" w:eastAsia="Calibri" w:hAnsi="Palatino Linotype" w:cs="Calibri"/>
          <w:color w:val="000000" w:themeColor="text1"/>
          <w:lang w:val="en-US"/>
        </w:rPr>
        <w:t xml:space="preserve">1. </w:t>
      </w:r>
      <w:r w:rsidR="003D7129" w:rsidRPr="00E2017D">
        <w:rPr>
          <w:rFonts w:ascii="Palatino Linotype" w:eastAsia="Calibri" w:hAnsi="Palatino Linotype" w:cs="Calibri"/>
          <w:color w:val="000000" w:themeColor="text1"/>
        </w:rPr>
        <w:t xml:space="preserve">STEM images of </w:t>
      </w:r>
      <w:r w:rsidR="003D7129">
        <w:rPr>
          <w:rFonts w:ascii="Palatino Linotype" w:eastAsia="Calibri" w:hAnsi="Palatino Linotype" w:cs="Calibri"/>
          <w:color w:val="000000" w:themeColor="text1"/>
        </w:rPr>
        <w:t>AgCu</w:t>
      </w:r>
      <w:r w:rsidR="003D7129">
        <w:rPr>
          <w:rFonts w:ascii="Palatino Linotype" w:eastAsia="Calibri" w:hAnsi="Palatino Linotype" w:cs="Calibri"/>
          <w:color w:val="000000" w:themeColor="text1"/>
          <w:lang w:val="en-US"/>
        </w:rPr>
        <w:t>CC</w:t>
      </w:r>
      <w:r w:rsidR="002F492E">
        <w:rPr>
          <w:rFonts w:ascii="Palatino Linotype" w:eastAsia="Calibri" w:hAnsi="Palatino Linotype" w:cs="Calibri"/>
          <w:color w:val="000000" w:themeColor="text1"/>
          <w:lang w:val="en-US"/>
        </w:rPr>
        <w:t xml:space="preserve"> catalyst </w:t>
      </w:r>
      <w:r w:rsidR="003C349F">
        <w:rPr>
          <w:rFonts w:ascii="Palatino Linotype" w:eastAsia="Calibri" w:hAnsi="Palatino Linotype" w:cs="Calibri"/>
          <w:color w:val="000000" w:themeColor="text1"/>
          <w:lang w:val="en-US"/>
        </w:rPr>
        <w:t>and EDX mappings</w:t>
      </w:r>
      <w:r w:rsidR="003D7129">
        <w:rPr>
          <w:rFonts w:ascii="Palatino Linotype" w:eastAsia="Calibri" w:hAnsi="Palatino Linotype" w:cs="Calibri"/>
          <w:color w:val="000000" w:themeColor="text1"/>
        </w:rPr>
        <w:t>.</w:t>
      </w:r>
    </w:p>
    <w:p w14:paraId="16398A71" w14:textId="77777777" w:rsidR="00E1683E" w:rsidRDefault="00E1683E">
      <w:pPr>
        <w:rPr>
          <w:lang w:val="en-US"/>
        </w:rPr>
      </w:pPr>
    </w:p>
    <w:p w14:paraId="3FDCCCE7" w14:textId="77777777" w:rsidR="00C67FA9" w:rsidRDefault="00C67FA9">
      <w:pPr>
        <w:rPr>
          <w:lang w:val="en-US"/>
        </w:rPr>
      </w:pPr>
    </w:p>
    <w:p w14:paraId="7987E62E" w14:textId="1B5F58E3" w:rsidR="00C67FA9" w:rsidRPr="001B62E0" w:rsidRDefault="00C67FA9" w:rsidP="00C67FA9">
      <w:pPr>
        <w:spacing w:after="120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anchor distT="0" distB="0" distL="114300" distR="114300" simplePos="0" relativeHeight="251661312" behindDoc="0" locked="0" layoutInCell="1" allowOverlap="1" wp14:anchorId="6D967A7B" wp14:editId="40E59F9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54575" cy="2926080"/>
            <wp:effectExtent l="0" t="0" r="3175" b="7620"/>
            <wp:wrapTopAndBottom/>
            <wp:docPr id="2038307868" name="Immagine 3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07868" name="Immagine 3" descr="A graph of different colored lin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57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62E0">
        <w:rPr>
          <w:rFonts w:ascii="Times New Roman" w:hAnsi="Times New Roman" w:cs="Times New Roman"/>
          <w:b/>
          <w:bCs/>
          <w:lang w:val="en-GB"/>
        </w:rPr>
        <w:t>Figure S</w:t>
      </w:r>
      <w:r w:rsidR="00723404">
        <w:rPr>
          <w:rFonts w:ascii="Times New Roman" w:hAnsi="Times New Roman" w:cs="Times New Roman"/>
          <w:b/>
          <w:bCs/>
          <w:lang w:val="en-GB"/>
        </w:rPr>
        <w:t>2</w:t>
      </w:r>
      <w:r w:rsidRPr="001B62E0">
        <w:rPr>
          <w:rFonts w:ascii="Times New Roman" w:hAnsi="Times New Roman" w:cs="Times New Roman"/>
          <w:b/>
          <w:bCs/>
          <w:lang w:val="en-GB"/>
        </w:rPr>
        <w:t>.</w:t>
      </w:r>
      <w:r w:rsidRPr="001B62E0">
        <w:rPr>
          <w:rFonts w:ascii="Times New Roman" w:hAnsi="Times New Roman" w:cs="Times New Roman"/>
          <w:lang w:val="en-GB"/>
        </w:rPr>
        <w:t xml:space="preserve"> PXRD </w:t>
      </w:r>
      <w:r>
        <w:rPr>
          <w:rFonts w:ascii="Times New Roman" w:hAnsi="Times New Roman" w:cs="Times New Roman"/>
          <w:lang w:val="en-GB"/>
        </w:rPr>
        <w:t xml:space="preserve">spectra </w:t>
      </w:r>
      <w:r w:rsidRPr="001B62E0">
        <w:rPr>
          <w:rFonts w:ascii="Times New Roman" w:hAnsi="Times New Roman" w:cs="Times New Roman"/>
          <w:lang w:val="en-GB"/>
        </w:rPr>
        <w:t xml:space="preserve">acquired at room temperature for </w:t>
      </w:r>
      <w:r>
        <w:rPr>
          <w:rFonts w:ascii="Palatino Linotype" w:eastAsia="Palatino Linotype" w:hAnsi="Palatino Linotype" w:cs="Palatino Linotype"/>
          <w:color w:val="000000" w:themeColor="text1"/>
        </w:rPr>
        <w:t>Ag</w:t>
      </w:r>
      <w:r w:rsidRPr="00C97E72">
        <w:rPr>
          <w:rFonts w:ascii="Palatino Linotype" w:eastAsia="Palatino Linotype" w:hAnsi="Palatino Linotype" w:cs="Palatino Linotype"/>
          <w:color w:val="000000" w:themeColor="text1"/>
          <w:vertAlign w:val="subscript"/>
        </w:rPr>
        <w:t>50</w:t>
      </w:r>
      <w:r>
        <w:rPr>
          <w:rFonts w:ascii="Palatino Linotype" w:eastAsia="Palatino Linotype" w:hAnsi="Palatino Linotype" w:cs="Palatino Linotype"/>
          <w:color w:val="000000" w:themeColor="text1"/>
        </w:rPr>
        <w:t>Cu</w:t>
      </w:r>
      <w:r w:rsidRPr="00C97E72">
        <w:rPr>
          <w:rFonts w:ascii="Palatino Linotype" w:eastAsia="Palatino Linotype" w:hAnsi="Palatino Linotype" w:cs="Palatino Linotype"/>
          <w:color w:val="000000" w:themeColor="text1"/>
          <w:vertAlign w:val="subscript"/>
        </w:rPr>
        <w:t>50</w:t>
      </w:r>
      <w:r>
        <w:rPr>
          <w:rFonts w:ascii="Palatino Linotype" w:eastAsia="Palatino Linotype" w:hAnsi="Palatino Linotype" w:cs="Palatino Linotype"/>
          <w:color w:val="000000" w:themeColor="text1"/>
        </w:rPr>
        <w:t>CC</w:t>
      </w:r>
      <w:r>
        <w:rPr>
          <w:rFonts w:ascii="Times New Roman" w:hAnsi="Times New Roman" w:cs="Times New Roman"/>
          <w:lang w:val="en-GB"/>
        </w:rPr>
        <w:t xml:space="preserve"> 150.4 heated at</w:t>
      </w:r>
      <w:r w:rsidRPr="001B62E0">
        <w:rPr>
          <w:rFonts w:ascii="Times New Roman" w:hAnsi="Times New Roman" w:cs="Times New Roman"/>
          <w:lang w:val="en-GB"/>
        </w:rPr>
        <w:t>: 400 °C for 40 min (a), 300 °C for 40 min</w:t>
      </w:r>
      <w:r>
        <w:rPr>
          <w:rFonts w:ascii="Times New Roman" w:hAnsi="Times New Roman" w:cs="Times New Roman"/>
          <w:lang w:val="en-GB"/>
        </w:rPr>
        <w:t xml:space="preserve"> (b)</w:t>
      </w:r>
      <w:r w:rsidRPr="001B62E0">
        <w:rPr>
          <w:rFonts w:ascii="Times New Roman" w:hAnsi="Times New Roman" w:cs="Times New Roman"/>
          <w:lang w:val="en-GB"/>
        </w:rPr>
        <w:t xml:space="preserve"> and as-synthesized (c)</w:t>
      </w:r>
      <w:r>
        <w:rPr>
          <w:rFonts w:ascii="Times New Roman" w:hAnsi="Times New Roman" w:cs="Times New Roman"/>
          <w:lang w:val="en-GB"/>
        </w:rPr>
        <w:t>,</w:t>
      </w:r>
      <w:r w:rsidRPr="001B62E0">
        <w:rPr>
          <w:rFonts w:ascii="Times New Roman" w:hAnsi="Times New Roman" w:cs="Times New Roman"/>
          <w:lang w:val="en-GB"/>
        </w:rPr>
        <w:t xml:space="preserve"> Carbon cloth (d).</w:t>
      </w:r>
    </w:p>
    <w:p w14:paraId="4D4FAFF1" w14:textId="77777777" w:rsidR="00D74378" w:rsidRDefault="00D74378" w:rsidP="00D74378">
      <w:pPr>
        <w:spacing w:after="120"/>
        <w:ind w:firstLine="360"/>
        <w:jc w:val="both"/>
        <w:rPr>
          <w:rFonts w:ascii="Palatino Linotype" w:eastAsia="Calibri" w:hAnsi="Palatino Linotype" w:cs="Calibri"/>
          <w:color w:val="000000" w:themeColor="text1"/>
          <w:lang w:val="en-GB"/>
        </w:rPr>
      </w:pPr>
    </w:p>
    <w:p w14:paraId="051D8E5D" w14:textId="74837E15" w:rsidR="00D74378" w:rsidRDefault="00D74378" w:rsidP="00D74378">
      <w:pPr>
        <w:spacing w:after="120" w:line="276" w:lineRule="auto"/>
        <w:ind w:firstLine="360"/>
        <w:jc w:val="center"/>
        <w:rPr>
          <w:rFonts w:ascii="Palatino Linotype" w:eastAsia="Calibri" w:hAnsi="Palatino Linotype" w:cs="Calibri"/>
          <w:color w:val="000000" w:themeColor="text1"/>
        </w:rPr>
      </w:pPr>
      <w:r>
        <w:rPr>
          <w:rFonts w:ascii="Palatino Linotype" w:eastAsia="Calibri" w:hAnsi="Palatino Linotype" w:cs="Calibri"/>
          <w:b/>
          <w:bCs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59EB4925" wp14:editId="3261F599">
            <wp:simplePos x="0" y="0"/>
            <wp:positionH relativeFrom="column">
              <wp:posOffset>2752318</wp:posOffset>
            </wp:positionH>
            <wp:positionV relativeFrom="paragraph">
              <wp:posOffset>25</wp:posOffset>
            </wp:positionV>
            <wp:extent cx="3878580" cy="2743200"/>
            <wp:effectExtent l="0" t="0" r="7620" b="0"/>
            <wp:wrapTopAndBottom/>
            <wp:docPr id="13016964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96495" name="Picture 13016964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alatino Linotype" w:eastAsia="Calibri" w:hAnsi="Palatino Linotype" w:cs="Calibri"/>
          <w:b/>
          <w:bCs/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7317AA4C" wp14:editId="6DED1CE5">
            <wp:simplePos x="0" y="0"/>
            <wp:positionH relativeFrom="column">
              <wp:posOffset>-884834</wp:posOffset>
            </wp:positionH>
            <wp:positionV relativeFrom="paragraph">
              <wp:posOffset>203</wp:posOffset>
            </wp:positionV>
            <wp:extent cx="3878580" cy="2743200"/>
            <wp:effectExtent l="0" t="0" r="7620" b="0"/>
            <wp:wrapTopAndBottom/>
            <wp:docPr id="215246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4608" name="Picture 215246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9122F60">
        <w:rPr>
          <w:rFonts w:ascii="Palatino Linotype" w:eastAsia="Calibri" w:hAnsi="Palatino Linotype" w:cs="Calibri"/>
          <w:b/>
          <w:bCs/>
          <w:color w:val="000000" w:themeColor="text1"/>
        </w:rPr>
        <w:t xml:space="preserve">Figure </w:t>
      </w:r>
      <w:r>
        <w:rPr>
          <w:rFonts w:ascii="Palatino Linotype" w:eastAsia="Calibri" w:hAnsi="Palatino Linotype" w:cs="Calibri"/>
          <w:b/>
          <w:bCs/>
          <w:color w:val="000000" w:themeColor="text1"/>
        </w:rPr>
        <w:t>S</w:t>
      </w:r>
      <w:r w:rsidR="00723404">
        <w:rPr>
          <w:rFonts w:ascii="Palatino Linotype" w:eastAsia="Calibri" w:hAnsi="Palatino Linotype" w:cs="Calibri"/>
          <w:b/>
          <w:bCs/>
          <w:color w:val="000000" w:themeColor="text1"/>
          <w:lang w:val="en-US"/>
        </w:rPr>
        <w:t>3</w:t>
      </w:r>
      <w:r w:rsidRPr="29122F60">
        <w:rPr>
          <w:rFonts w:ascii="Palatino Linotype" w:eastAsia="Calibri" w:hAnsi="Palatino Linotype" w:cs="Calibri"/>
          <w:b/>
          <w:bCs/>
          <w:color w:val="000000" w:themeColor="text1"/>
        </w:rPr>
        <w:t>.</w:t>
      </w:r>
      <w:r w:rsidRPr="29122F60">
        <w:rPr>
          <w:rFonts w:ascii="Palatino Linotype" w:eastAsia="Calibri" w:hAnsi="Palatino Linotype" w:cs="Calibri"/>
          <w:color w:val="000000" w:themeColor="text1"/>
        </w:rPr>
        <w:t xml:space="preserve"> (a) Faradaic efficiency (FE%) of CO and (b) partial current density (J₍</w:t>
      </w:r>
      <w:r w:rsidRPr="29122F60">
        <w:rPr>
          <w:rFonts w:ascii="Palatino Linotype" w:eastAsia="Calibri" w:hAnsi="Palatino Linotype" w:cs="Calibri"/>
          <w:color w:val="000000" w:themeColor="text1"/>
          <w:vertAlign w:val="subscript"/>
        </w:rPr>
        <w:t>CO</w:t>
      </w:r>
      <w:r w:rsidRPr="29122F60">
        <w:rPr>
          <w:rFonts w:ascii="Palatino Linotype" w:eastAsia="Calibri" w:hAnsi="Palatino Linotype" w:cs="Calibri"/>
          <w:color w:val="000000" w:themeColor="text1"/>
        </w:rPr>
        <w:t xml:space="preserve">₎) at various applied potentials vs. RHE </w:t>
      </w:r>
      <w:r>
        <w:rPr>
          <w:rFonts w:ascii="Palatino Linotype" w:eastAsia="Calibri" w:hAnsi="Palatino Linotype" w:cs="Calibri"/>
          <w:color w:val="000000" w:themeColor="text1"/>
        </w:rPr>
        <w:t>of</w:t>
      </w:r>
      <w:r w:rsidRPr="29122F60">
        <w:rPr>
          <w:rFonts w:ascii="Palatino Linotype" w:eastAsia="Calibri" w:hAnsi="Palatino Linotype" w:cs="Calibri"/>
          <w:color w:val="000000" w:themeColor="text1"/>
        </w:rPr>
        <w:t xml:space="preserve"> AgCu/CC </w:t>
      </w:r>
      <w:r>
        <w:rPr>
          <w:rFonts w:ascii="Palatino Linotype" w:eastAsia="Calibri" w:hAnsi="Palatino Linotype" w:cs="Calibri"/>
          <w:color w:val="000000" w:themeColor="text1"/>
        </w:rPr>
        <w:t xml:space="preserve">and AgCu/CC annealed at 300 </w:t>
      </w:r>
      <w:r w:rsidRPr="00A46A05">
        <w:rPr>
          <w:rFonts w:ascii="Palatino Linotype" w:eastAsia="Calibri" w:hAnsi="Palatino Linotype" w:cs="Calibri"/>
          <w:color w:val="000000" w:themeColor="text1"/>
          <w:lang w:val="en-GB"/>
        </w:rPr>
        <w:t>°</w:t>
      </w:r>
      <w:r>
        <w:rPr>
          <w:rFonts w:ascii="Palatino Linotype" w:eastAsia="Calibri" w:hAnsi="Palatino Linotype" w:cs="Calibri"/>
          <w:color w:val="000000" w:themeColor="text1"/>
        </w:rPr>
        <w:t>C</w:t>
      </w:r>
      <w:r w:rsidRPr="29122F60">
        <w:rPr>
          <w:rFonts w:ascii="Palatino Linotype" w:eastAsia="Calibri" w:hAnsi="Palatino Linotype" w:cs="Calibri"/>
          <w:color w:val="000000" w:themeColor="text1"/>
        </w:rPr>
        <w:t>.</w:t>
      </w:r>
    </w:p>
    <w:p w14:paraId="282FD01D" w14:textId="77777777" w:rsidR="00D74378" w:rsidRPr="00D74378" w:rsidRDefault="00D74378"/>
    <w:sectPr w:rsidR="00D74378" w:rsidRPr="00D74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33BA4E"/>
    <w:rsid w:val="0021285A"/>
    <w:rsid w:val="002F492E"/>
    <w:rsid w:val="003010CA"/>
    <w:rsid w:val="003C349F"/>
    <w:rsid w:val="003D7129"/>
    <w:rsid w:val="00452B9A"/>
    <w:rsid w:val="005D6581"/>
    <w:rsid w:val="00723404"/>
    <w:rsid w:val="00C67FA9"/>
    <w:rsid w:val="00D74378"/>
    <w:rsid w:val="00E1683E"/>
    <w:rsid w:val="3F33BA4E"/>
    <w:rsid w:val="48C9BE93"/>
    <w:rsid w:val="7B83F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96725"/>
  <w15:chartTrackingRefBased/>
  <w15:docId w15:val="{73C0020D-3B85-4365-BE7C-513519DE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bg-BG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16CE-7B47-4A37-94FE-23D493B8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Boshnakova</dc:creator>
  <cp:keywords/>
  <dc:description/>
  <cp:lastModifiedBy>Iveta Boshnakova</cp:lastModifiedBy>
  <cp:revision>9</cp:revision>
  <dcterms:created xsi:type="dcterms:W3CDTF">2026-04-14T11:54:00Z</dcterms:created>
  <dcterms:modified xsi:type="dcterms:W3CDTF">2026-05-13T09:56:00Z</dcterms:modified>
</cp:coreProperties>
</file>