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153C" w14:textId="77777777" w:rsidR="00896F0C" w:rsidRDefault="00896F0C" w:rsidP="00912D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3B7C9B" w14:textId="44D75ECE" w:rsidR="00896F0C" w:rsidRPr="00BA238A" w:rsidRDefault="00000000" w:rsidP="00912D62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BA238A">
        <w:rPr>
          <w:rFonts w:ascii="Times New Roman" w:hAnsi="Times New Roman" w:cs="Times New Roman"/>
          <w:sz w:val="24"/>
          <w:szCs w:val="24"/>
        </w:rPr>
        <w:t>Supporting Information for “</w:t>
      </w:r>
      <w:bookmarkStart w:id="0" w:name="OLE_LINK25"/>
      <w:r w:rsidR="00B67AC5" w:rsidRPr="00B67AC5">
        <w:rPr>
          <w:rFonts w:ascii="Times New Roman" w:hAnsi="Times New Roman" w:cs="Times New Roman"/>
          <w:sz w:val="24"/>
          <w:szCs w:val="24"/>
        </w:rPr>
        <w:t xml:space="preserve">Crustal electrical structure of the eastern segment of the collision-related porphyry copper-polymetallic </w:t>
      </w:r>
      <w:r w:rsidR="00B67AC5" w:rsidRPr="00B67AC5">
        <w:rPr>
          <w:rFonts w:ascii="Times New Roman" w:hAnsi="Times New Roman" w:cs="Times New Roman" w:hint="eastAsia"/>
          <w:sz w:val="24"/>
          <w:szCs w:val="24"/>
        </w:rPr>
        <w:t xml:space="preserve">metallogenic </w:t>
      </w:r>
      <w:r w:rsidR="00B67AC5" w:rsidRPr="00B67AC5">
        <w:rPr>
          <w:rFonts w:ascii="Times New Roman" w:hAnsi="Times New Roman" w:cs="Times New Roman"/>
          <w:sz w:val="24"/>
          <w:szCs w:val="24"/>
        </w:rPr>
        <w:t>belt</w:t>
      </w:r>
      <w:r w:rsidR="00B67AC5" w:rsidRPr="00B67AC5">
        <w:rPr>
          <w:rFonts w:ascii="Times New Roman" w:hAnsi="Times New Roman" w:cs="Times New Roman" w:hint="eastAsia"/>
          <w:sz w:val="24"/>
          <w:szCs w:val="24"/>
        </w:rPr>
        <w:t xml:space="preserve"> in South </w:t>
      </w:r>
      <w:r w:rsidR="00B67AC5" w:rsidRPr="00B67AC5">
        <w:rPr>
          <w:rFonts w:ascii="Times New Roman" w:hAnsi="Times New Roman" w:cs="Times New Roman"/>
          <w:sz w:val="24"/>
          <w:szCs w:val="24"/>
        </w:rPr>
        <w:t xml:space="preserve">Tibet and its constraints on </w:t>
      </w:r>
      <w:r w:rsidR="00B67AC5" w:rsidRPr="00B67AC5">
        <w:rPr>
          <w:rFonts w:ascii="Times New Roman" w:hAnsi="Times New Roman" w:cs="Times New Roman" w:hint="eastAsia"/>
          <w:sz w:val="24"/>
          <w:szCs w:val="24"/>
        </w:rPr>
        <w:t>fluid migration</w:t>
      </w:r>
      <w:bookmarkEnd w:id="0"/>
      <w:r w:rsidRPr="00BA238A">
        <w:rPr>
          <w:rFonts w:ascii="Times New Roman" w:hAnsi="Times New Roman" w:cs="Times New Roman"/>
          <w:sz w:val="24"/>
          <w:szCs w:val="24"/>
        </w:rPr>
        <w:t>”</w:t>
      </w:r>
    </w:p>
    <w:p w14:paraId="2A283009" w14:textId="77777777" w:rsidR="00896F0C" w:rsidRDefault="00896F0C" w:rsidP="00912D62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5337449"/>
    </w:p>
    <w:p w14:paraId="62C7880F" w14:textId="24B4DEBA" w:rsidR="00896F0C" w:rsidRDefault="00000000" w:rsidP="00912D62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2" w:name="_Hlk45205235"/>
      <w:bookmarkStart w:id="3" w:name="_Hlk141990517"/>
      <w:r w:rsidR="00B3517B">
        <w:rPr>
          <w:rFonts w:ascii="Times New Roman" w:hAnsi="Times New Roman" w:cs="Times New Roman"/>
          <w:szCs w:val="21"/>
        </w:rPr>
        <w:t>Yue Sheng;</w:t>
      </w:r>
      <w:r w:rsidR="00B3517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Sheng Jin;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Gaofeng</w:t>
      </w:r>
      <w:proofErr w:type="spellEnd"/>
      <w:r>
        <w:rPr>
          <w:rFonts w:ascii="Times New Roman" w:hAnsi="Times New Roman" w:cs="Times New Roman"/>
          <w:szCs w:val="21"/>
        </w:rPr>
        <w:t xml:space="preserve"> Ye</w:t>
      </w:r>
      <w:r>
        <w:rPr>
          <w:rFonts w:ascii="Times New Roman" w:hAnsi="Times New Roman" w:cs="Times New Roman" w:hint="eastAsia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Letian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Zhang; </w:t>
      </w:r>
      <w:r>
        <w:rPr>
          <w:rFonts w:ascii="Times New Roman" w:hAnsi="Times New Roman" w:cs="Times New Roman" w:hint="eastAsia"/>
          <w:szCs w:val="21"/>
        </w:rPr>
        <w:t xml:space="preserve">Hao Dong; </w:t>
      </w:r>
      <w:proofErr w:type="spellStart"/>
      <w:r>
        <w:rPr>
          <w:rFonts w:ascii="Times New Roman" w:hAnsi="Times New Roman" w:cs="Times New Roman"/>
          <w:szCs w:val="21"/>
        </w:rPr>
        <w:t>Yaotian</w:t>
      </w:r>
      <w:proofErr w:type="spellEnd"/>
      <w:r>
        <w:rPr>
          <w:rFonts w:ascii="Times New Roman" w:hAnsi="Times New Roman" w:cs="Times New Roman"/>
          <w:szCs w:val="21"/>
        </w:rPr>
        <w:t xml:space="preserve"> Yin; </w:t>
      </w:r>
      <w:proofErr w:type="spellStart"/>
      <w:r>
        <w:rPr>
          <w:rFonts w:ascii="Times New Roman" w:hAnsi="Times New Roman" w:cs="Times New Roman" w:hint="eastAsia"/>
          <w:szCs w:val="21"/>
        </w:rPr>
        <w:t>Chengliang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Xie; </w:t>
      </w:r>
      <w:proofErr w:type="spellStart"/>
      <w:r>
        <w:rPr>
          <w:rFonts w:ascii="Times New Roman" w:hAnsi="Times New Roman" w:cs="Times New Roman" w:hint="eastAsia"/>
          <w:szCs w:val="21"/>
        </w:rPr>
        <w:t>Jian</w:t>
      </w:r>
      <w:r>
        <w:rPr>
          <w:rFonts w:ascii="Times New Roman" w:hAnsi="Times New Roman" w:cs="Times New Roman"/>
          <w:szCs w:val="21"/>
        </w:rPr>
        <w:t>’</w:t>
      </w:r>
      <w:r>
        <w:rPr>
          <w:rFonts w:ascii="Times New Roman" w:hAnsi="Times New Roman" w:cs="Times New Roman" w:hint="eastAsia"/>
          <w:szCs w:val="21"/>
        </w:rPr>
        <w:t>en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Jing; </w:t>
      </w:r>
      <w:r>
        <w:rPr>
          <w:rFonts w:ascii="Times New Roman" w:hAnsi="Times New Roman" w:cs="Times New Roman"/>
          <w:szCs w:val="21"/>
        </w:rPr>
        <w:t xml:space="preserve">Wenbo Wei </w:t>
      </w:r>
      <w:bookmarkEnd w:id="2"/>
    </w:p>
    <w:bookmarkEnd w:id="1"/>
    <w:bookmarkEnd w:id="3"/>
    <w:p w14:paraId="1BBB8988" w14:textId="77777777" w:rsidR="00896F0C" w:rsidRDefault="00896F0C" w:rsidP="00912D62">
      <w:pPr>
        <w:pStyle w:val="Default"/>
        <w:spacing w:line="480" w:lineRule="auto"/>
        <w:ind w:firstLine="360"/>
        <w:rPr>
          <w:i/>
          <w:iCs/>
          <w:color w:val="auto"/>
          <w:sz w:val="18"/>
          <w:szCs w:val="18"/>
        </w:rPr>
      </w:pPr>
    </w:p>
    <w:p w14:paraId="0497F755" w14:textId="77777777" w:rsidR="00896F0C" w:rsidRDefault="00896F0C" w:rsidP="00912D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866EA3" w14:textId="50DFB0BA" w:rsidR="00913519" w:rsidRPr="00856798" w:rsidRDefault="00000000" w:rsidP="0085679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81ABCE" w14:textId="308BAEA8" w:rsidR="00280A95" w:rsidRPr="00856798" w:rsidRDefault="00280A95" w:rsidP="00912D62">
      <w:pPr>
        <w:spacing w:line="480" w:lineRule="auto"/>
        <w:rPr>
          <w:rFonts w:ascii="Times New Roman" w:hAnsi="Times New Roman" w:cs="Times New Roman"/>
          <w:b/>
          <w:i/>
          <w:iCs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lastRenderedPageBreak/>
        <w:t xml:space="preserve">1. </w:t>
      </w:r>
      <w:r w:rsidR="006E1752">
        <w:rPr>
          <w:rFonts w:ascii="Times New Roman" w:hAnsi="Times New Roman" w:cs="Times New Roman" w:hint="eastAsia"/>
          <w:b/>
          <w:i/>
          <w:iCs/>
          <w:szCs w:val="21"/>
        </w:rPr>
        <w:t>Inversion results</w:t>
      </w:r>
      <w:r>
        <w:rPr>
          <w:rFonts w:ascii="Times New Roman" w:hAnsi="Times New Roman" w:cs="Times New Roman"/>
          <w:b/>
          <w:i/>
          <w:iCs/>
          <w:szCs w:val="21"/>
        </w:rPr>
        <w:t>:</w:t>
      </w:r>
    </w:p>
    <w:p w14:paraId="220392D0" w14:textId="686E3DF0" w:rsidR="00280A95" w:rsidRDefault="009F4164" w:rsidP="009F4164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E4BBF84" wp14:editId="3FF6BD75">
            <wp:extent cx="4320000" cy="7320452"/>
            <wp:effectExtent l="0" t="0" r="4445" b="0"/>
            <wp:docPr id="12408366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32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FA0B" w14:textId="292709AA" w:rsidR="00280A95" w:rsidRDefault="00280A95" w:rsidP="00912D62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>
        <w:rPr>
          <w:rFonts w:ascii="Times New Roman" w:hAnsi="Times New Roman" w:cs="Times New Roman"/>
          <w:i/>
          <w:iCs/>
          <w:kern w:val="0"/>
          <w:szCs w:val="21"/>
        </w:rPr>
        <w:t>igure S</w:t>
      </w:r>
      <w:r w:rsidR="0070016A">
        <w:rPr>
          <w:rFonts w:ascii="Times New Roman" w:hAnsi="Times New Roman" w:cs="Times New Roman" w:hint="eastAsia"/>
          <w:i/>
          <w:iCs/>
          <w:kern w:val="0"/>
          <w:szCs w:val="21"/>
        </w:rPr>
        <w:t>1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The observed apparent resistivity and phase (for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Zxx</w:t>
      </w:r>
      <w:proofErr w:type="spellEnd"/>
      <w:r>
        <w:rPr>
          <w:rFonts w:ascii="Times New Roman" w:hAnsi="Times New Roman" w:cs="Times New Roman"/>
          <w:i/>
          <w:iCs/>
          <w:kern w:val="0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Zxy</w:t>
      </w:r>
      <w:proofErr w:type="spellEnd"/>
      <w:r>
        <w:rPr>
          <w:rFonts w:ascii="Times New Roman" w:hAnsi="Times New Roman" w:cs="Times New Roman"/>
          <w:i/>
          <w:iCs/>
          <w:kern w:val="0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Zyx</w:t>
      </w:r>
      <w:proofErr w:type="spellEnd"/>
      <w:r>
        <w:rPr>
          <w:rFonts w:ascii="Times New Roman" w:hAnsi="Times New Roman" w:cs="Times New Roman" w:hint="eastAsia"/>
          <w:i/>
          <w:iCs/>
          <w:kern w:val="0"/>
          <w:szCs w:val="21"/>
        </w:rPr>
        <w:t>,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Zy</w:t>
      </w:r>
      <w:r w:rsidR="00856798">
        <w:rPr>
          <w:rFonts w:ascii="Times New Roman" w:hAnsi="Times New Roman" w:cs="Times New Roman" w:hint="eastAsia"/>
          <w:i/>
          <w:iCs/>
          <w:kern w:val="0"/>
          <w:szCs w:val="21"/>
        </w:rPr>
        <w:t>y</w:t>
      </w:r>
      <w:proofErr w:type="spellEnd"/>
      <w:r>
        <w:rPr>
          <w:rFonts w:ascii="Times New Roman" w:hAnsi="Times New Roman" w:cs="Times New Roman"/>
          <w:i/>
          <w:iCs/>
          <w:kern w:val="0"/>
          <w:szCs w:val="21"/>
        </w:rPr>
        <w:t xml:space="preserve"> components) compared to the modelled apparent resistivity and phase, shown as horizontal pseudo-slices for periods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of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0.1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s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,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9.85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s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and 955.85 s</w:t>
      </w:r>
      <w:r>
        <w:rPr>
          <w:rFonts w:ascii="Times New Roman" w:hAnsi="Times New Roman" w:cs="Times New Roman"/>
          <w:i/>
          <w:iCs/>
          <w:kern w:val="0"/>
          <w:szCs w:val="21"/>
        </w:rPr>
        <w:t>.</w:t>
      </w:r>
    </w:p>
    <w:p w14:paraId="256C469F" w14:textId="77777777" w:rsidR="00664CCE" w:rsidRDefault="00664CCE" w:rsidP="00912D62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</w:p>
    <w:p w14:paraId="47110DB4" w14:textId="6D2A241A" w:rsidR="008A00AF" w:rsidRDefault="00BC6719" w:rsidP="00BC6719">
      <w:pPr>
        <w:spacing w:line="480" w:lineRule="auto"/>
        <w:jc w:val="center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noProof/>
        </w:rPr>
        <w:drawing>
          <wp:inline distT="0" distB="0" distL="0" distR="0" wp14:anchorId="34F6626E" wp14:editId="23F08B52">
            <wp:extent cx="3349172" cy="3808675"/>
            <wp:effectExtent l="0" t="0" r="3810" b="1905"/>
            <wp:docPr id="6060576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773" cy="381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03789" w14:textId="1F9F2AC8" w:rsidR="008A00AF" w:rsidRDefault="008A00AF" w:rsidP="00A73EB5">
      <w:pPr>
        <w:spacing w:line="480" w:lineRule="auto"/>
        <w:jc w:val="center"/>
        <w:rPr>
          <w:rFonts w:ascii="Times New Roman" w:hAnsi="Times New Roman" w:cs="Times New Roman"/>
          <w:i/>
          <w:iCs/>
          <w:kern w:val="0"/>
          <w:szCs w:val="21"/>
        </w:rPr>
      </w:pP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>i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gure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S2.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</w:t>
      </w:r>
      <w:r w:rsidR="00A73EB5" w:rsidRPr="00A73EB5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Site-by-site </w:t>
      </w:r>
      <w:proofErr w:type="spellStart"/>
      <w:r w:rsidR="00A73EB5" w:rsidRPr="00A73EB5">
        <w:rPr>
          <w:rFonts w:ascii="Times New Roman" w:hAnsi="Times New Roman" w:cs="Times New Roman" w:hint="eastAsia"/>
          <w:i/>
          <w:iCs/>
          <w:kern w:val="0"/>
          <w:szCs w:val="21"/>
        </w:rPr>
        <w:t>nR.M.S</w:t>
      </w:r>
      <w:proofErr w:type="spellEnd"/>
      <w:r w:rsidR="00A73EB5" w:rsidRPr="00A73EB5"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of the tipper data</w:t>
      </w:r>
      <w:r w:rsidR="00A73EB5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of the 3-D inversion</w:t>
      </w:r>
    </w:p>
    <w:p w14:paraId="78E35D30" w14:textId="2AAEC0BB" w:rsidR="009F054E" w:rsidRDefault="009F054E" w:rsidP="009F054E">
      <w:pPr>
        <w:spacing w:line="480" w:lineRule="auto"/>
        <w:jc w:val="center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16107D47" wp14:editId="2215B4C2">
            <wp:extent cx="4320000" cy="7296533"/>
            <wp:effectExtent l="0" t="0" r="4445" b="0"/>
            <wp:docPr id="1783649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729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BAB18" w14:textId="77777777" w:rsidR="00761C4B" w:rsidRPr="004F22D8" w:rsidRDefault="00761C4B" w:rsidP="00761C4B">
      <w:pPr>
        <w:ind w:firstLine="422"/>
        <w:jc w:val="center"/>
        <w:rPr>
          <w:rFonts w:cs="Times New Roman" w:hint="eastAsia"/>
          <w:b/>
          <w:bCs/>
          <w:szCs w:val="21"/>
        </w:rPr>
      </w:pPr>
    </w:p>
    <w:p w14:paraId="2D5F7C0E" w14:textId="0134C379" w:rsidR="00761C4B" w:rsidRDefault="00761C4B" w:rsidP="009F054E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>i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gure </w:t>
      </w:r>
      <w:r w:rsidR="009F054E">
        <w:rPr>
          <w:rFonts w:ascii="Times New Roman" w:hAnsi="Times New Roman" w:cs="Times New Roman" w:hint="eastAsia"/>
          <w:i/>
          <w:iCs/>
          <w:kern w:val="0"/>
          <w:szCs w:val="21"/>
        </w:rPr>
        <w:t>S</w:t>
      </w:r>
      <w:r w:rsidR="009634A1">
        <w:rPr>
          <w:rFonts w:ascii="Times New Roman" w:hAnsi="Times New Roman" w:cs="Times New Roman" w:hint="eastAsia"/>
          <w:i/>
          <w:iCs/>
          <w:kern w:val="0"/>
          <w:szCs w:val="21"/>
        </w:rPr>
        <w:t>3</w:t>
      </w:r>
      <w:r w:rsidR="009F054E"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The observed </w:t>
      </w:r>
      <w:r w:rsidR="00856798">
        <w:rPr>
          <w:rFonts w:ascii="Times New Roman" w:hAnsi="Times New Roman" w:cs="Times New Roman" w:hint="eastAsia"/>
          <w:i/>
          <w:iCs/>
          <w:kern w:val="0"/>
          <w:szCs w:val="21"/>
        </w:rPr>
        <w:t>value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="00856798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of the tipper data 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(for 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Tx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>,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and Ty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components) compared to the modelled </w:t>
      </w:r>
      <w:r w:rsidR="00856798">
        <w:rPr>
          <w:rFonts w:ascii="Times New Roman" w:hAnsi="Times New Roman" w:cs="Times New Roman" w:hint="eastAsia"/>
          <w:i/>
          <w:iCs/>
          <w:kern w:val="0"/>
          <w:szCs w:val="21"/>
        </w:rPr>
        <w:t>value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, shown as horizontal pseudo-slices for periods 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of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0.1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s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,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>9.85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 xml:space="preserve"> s</w:t>
      </w:r>
      <w:r w:rsidRPr="009F054E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and 955.85 s</w:t>
      </w:r>
      <w:r w:rsidRPr="009F054E">
        <w:rPr>
          <w:rFonts w:ascii="Times New Roman" w:hAnsi="Times New Roman" w:cs="Times New Roman"/>
          <w:i/>
          <w:iCs/>
          <w:kern w:val="0"/>
          <w:szCs w:val="21"/>
        </w:rPr>
        <w:t>.</w:t>
      </w:r>
    </w:p>
    <w:p w14:paraId="70E71622" w14:textId="77777777" w:rsidR="008A00AF" w:rsidRDefault="008A00AF" w:rsidP="009F054E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</w:p>
    <w:p w14:paraId="4342B4CE" w14:textId="77777777" w:rsidR="00856798" w:rsidRPr="009F054E" w:rsidRDefault="00856798" w:rsidP="009F054E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</w:p>
    <w:p w14:paraId="0B983ECB" w14:textId="2463C15D" w:rsidR="00896F0C" w:rsidRDefault="00280A95" w:rsidP="00912D62">
      <w:pPr>
        <w:spacing w:line="480" w:lineRule="auto"/>
        <w:rPr>
          <w:rFonts w:ascii="Times New Roman" w:hAnsi="Times New Roman" w:cs="Times New Roman"/>
          <w:b/>
          <w:i/>
          <w:iCs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 xml:space="preserve">2. </w:t>
      </w:r>
      <w:r>
        <w:rPr>
          <w:rFonts w:ascii="Times New Roman" w:hAnsi="Times New Roman" w:cs="Times New Roman"/>
          <w:b/>
          <w:i/>
          <w:iCs/>
          <w:szCs w:val="21"/>
        </w:rPr>
        <w:t>Sensitivity tests:</w:t>
      </w:r>
    </w:p>
    <w:p w14:paraId="5BA28D11" w14:textId="5EDBAA97" w:rsidR="00896F0C" w:rsidRDefault="00774A64" w:rsidP="00912D62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5CE7691" wp14:editId="2C99E1FA">
            <wp:extent cx="5274310" cy="2668270"/>
            <wp:effectExtent l="0" t="0" r="2540" b="0"/>
            <wp:docPr id="407029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A808" w14:textId="5EE64E3E" w:rsidR="00D428EF" w:rsidRDefault="00000000" w:rsidP="00D428EF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>
        <w:rPr>
          <w:rFonts w:ascii="Times New Roman" w:hAnsi="Times New Roman" w:cs="Times New Roman"/>
          <w:i/>
          <w:iCs/>
          <w:kern w:val="0"/>
          <w:szCs w:val="21"/>
        </w:rPr>
        <w:t>igure S</w:t>
      </w:r>
      <w:r w:rsidR="009634A1">
        <w:rPr>
          <w:rFonts w:ascii="Times New Roman" w:hAnsi="Times New Roman" w:cs="Times New Roman" w:hint="eastAsia"/>
          <w:i/>
          <w:iCs/>
          <w:kern w:val="0"/>
          <w:szCs w:val="21"/>
        </w:rPr>
        <w:t>4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Resolution test for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check</w:t>
      </w:r>
      <w:r>
        <w:rPr>
          <w:rFonts w:ascii="Times New Roman" w:hAnsi="Times New Roman" w:cs="Times New Roman"/>
          <w:i/>
          <w:iCs/>
          <w:kern w:val="0"/>
          <w:szCs w:val="21"/>
        </w:rPr>
        <w:t>ing conductor C1. C1 is replaced with a 1,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000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block below depths of </w:t>
      </w:r>
      <w:r w:rsidR="00C3645D">
        <w:rPr>
          <w:rFonts w:ascii="Times New Roman" w:hAnsi="Times New Roman" w:cs="Times New Roman" w:hint="eastAsia"/>
          <w:i/>
          <w:iCs/>
          <w:kern w:val="0"/>
          <w:szCs w:val="21"/>
        </w:rPr>
        <w:t>35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km and </w:t>
      </w:r>
      <w:r w:rsidR="00C3645D">
        <w:rPr>
          <w:rFonts w:ascii="Times New Roman" w:hAnsi="Times New Roman" w:cs="Times New Roman" w:hint="eastAsia"/>
          <w:i/>
          <w:iCs/>
          <w:kern w:val="0"/>
          <w:szCs w:val="21"/>
        </w:rPr>
        <w:t>40</w:t>
      </w:r>
      <w:r w:rsidR="003933A2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km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</w:t>
      </w:r>
      <w:r w:rsidR="00D428EF" w:rsidRPr="00D428EF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(a) Initial cross-section model of the 3-D inversion; </w:t>
      </w:r>
      <w:r w:rsidR="00D428EF" w:rsidRPr="00D428EF">
        <w:rPr>
          <w:rFonts w:ascii="Times New Roman" w:hAnsi="Times New Roman" w:cs="Times New Roman"/>
          <w:i/>
          <w:iCs/>
          <w:kern w:val="0"/>
          <w:szCs w:val="21"/>
        </w:rPr>
        <w:t xml:space="preserve">(b) Verified model; (c) </w:t>
      </w:r>
      <w:r w:rsidR="00D428EF" w:rsidRPr="00D428EF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MT stations; </w:t>
      </w:r>
      <w:r w:rsidR="00D428EF" w:rsidRPr="00D428EF">
        <w:rPr>
          <w:rFonts w:ascii="Times New Roman" w:hAnsi="Times New Roman" w:cs="Times New Roman"/>
          <w:i/>
          <w:iCs/>
          <w:kern w:val="0"/>
          <w:szCs w:val="21"/>
        </w:rPr>
        <w:t>(</w:t>
      </w:r>
      <w:r w:rsidR="00D428EF" w:rsidRPr="00D428EF">
        <w:rPr>
          <w:rFonts w:ascii="Times New Roman" w:hAnsi="Times New Roman" w:cs="Times New Roman" w:hint="eastAsia"/>
          <w:i/>
          <w:iCs/>
          <w:kern w:val="0"/>
          <w:szCs w:val="21"/>
        </w:rPr>
        <w:t>d</w:t>
      </w:r>
      <w:r w:rsidR="00D428EF" w:rsidRPr="00D428EF">
        <w:rPr>
          <w:rFonts w:ascii="Times New Roman" w:hAnsi="Times New Roman" w:cs="Times New Roman"/>
          <w:i/>
          <w:iCs/>
          <w:kern w:val="0"/>
          <w:szCs w:val="21"/>
        </w:rPr>
        <w:t>1) - (f</w:t>
      </w:r>
      <w:r w:rsidR="00D428EF" w:rsidRPr="00D428EF">
        <w:rPr>
          <w:rFonts w:ascii="Times New Roman" w:hAnsi="Times New Roman" w:cs="Times New Roman" w:hint="eastAsia"/>
          <w:i/>
          <w:iCs/>
          <w:kern w:val="0"/>
          <w:szCs w:val="21"/>
        </w:rPr>
        <w:t>4</w:t>
      </w:r>
      <w:r w:rsidR="00D428EF" w:rsidRPr="00D428EF">
        <w:rPr>
          <w:rFonts w:ascii="Times New Roman" w:hAnsi="Times New Roman" w:cs="Times New Roman"/>
          <w:i/>
          <w:iCs/>
          <w:kern w:val="0"/>
          <w:szCs w:val="21"/>
        </w:rPr>
        <w:t xml:space="preserve">) are the comparison of the curves of the apparent resistivity and phase between the verified model and 3-D model. Locations of </w:t>
      </w:r>
      <w:r w:rsidR="00D428EF" w:rsidRPr="00D428EF">
        <w:rPr>
          <w:rFonts w:ascii="Times New Roman" w:hAnsi="Times New Roman" w:cs="Times New Roman" w:hint="eastAsia"/>
          <w:i/>
          <w:iCs/>
          <w:kern w:val="0"/>
          <w:szCs w:val="21"/>
        </w:rPr>
        <w:t>52, 46, 65 and 47</w:t>
      </w:r>
      <w:r w:rsidR="00D428EF" w:rsidRPr="00D428EF">
        <w:rPr>
          <w:rFonts w:ascii="Times New Roman" w:hAnsi="Times New Roman" w:cs="Times New Roman"/>
          <w:i/>
          <w:iCs/>
          <w:kern w:val="0"/>
          <w:szCs w:val="21"/>
        </w:rPr>
        <w:t xml:space="preserve"> are </w:t>
      </w:r>
      <w:r w:rsidR="00D428EF" w:rsidRPr="00D428EF">
        <w:rPr>
          <w:rFonts w:ascii="Times New Roman" w:hAnsi="Times New Roman" w:cs="Times New Roman" w:hint="eastAsia"/>
          <w:i/>
          <w:iCs/>
          <w:kern w:val="0"/>
          <w:szCs w:val="21"/>
        </w:rPr>
        <w:t>in panel c</w:t>
      </w:r>
      <w:r w:rsidR="00D428EF" w:rsidRPr="00D428EF">
        <w:rPr>
          <w:rFonts w:ascii="Times New Roman" w:hAnsi="Times New Roman" w:cs="Times New Roman"/>
          <w:i/>
          <w:iCs/>
          <w:kern w:val="0"/>
          <w:szCs w:val="21"/>
        </w:rPr>
        <w:t>.</w:t>
      </w:r>
    </w:p>
    <w:p w14:paraId="7AF55C60" w14:textId="77777777" w:rsidR="00404E4A" w:rsidRDefault="00404E4A" w:rsidP="00912D62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/>
          <w:i/>
          <w:iCs/>
          <w:kern w:val="0"/>
          <w:szCs w:val="21"/>
        </w:rPr>
        <w:br w:type="page"/>
      </w:r>
    </w:p>
    <w:p w14:paraId="62E1B2D6" w14:textId="6573FFA2" w:rsidR="00896F0C" w:rsidRDefault="00774A64" w:rsidP="00912D62">
      <w:pPr>
        <w:spacing w:line="480" w:lineRule="auto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09B808EE" wp14:editId="2683E2A0">
            <wp:extent cx="5274310" cy="4955540"/>
            <wp:effectExtent l="0" t="0" r="2540" b="0"/>
            <wp:docPr id="83698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6A1F3" w14:textId="762075F0" w:rsidR="00404E4A" w:rsidRDefault="00000000" w:rsidP="00912D62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>
        <w:rPr>
          <w:rFonts w:ascii="Times New Roman" w:hAnsi="Times New Roman" w:cs="Times New Roman"/>
          <w:i/>
          <w:iCs/>
          <w:kern w:val="0"/>
          <w:szCs w:val="21"/>
        </w:rPr>
        <w:t>igure S</w:t>
      </w:r>
      <w:r w:rsidR="009634A1">
        <w:rPr>
          <w:rFonts w:ascii="Times New Roman" w:hAnsi="Times New Roman" w:cs="Times New Roman" w:hint="eastAsia"/>
          <w:i/>
          <w:iCs/>
          <w:kern w:val="0"/>
          <w:szCs w:val="21"/>
        </w:rPr>
        <w:t>5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Resolution test for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check</w:t>
      </w:r>
      <w:r>
        <w:rPr>
          <w:rFonts w:ascii="Times New Roman" w:hAnsi="Times New Roman" w:cs="Times New Roman"/>
          <w:i/>
          <w:iCs/>
          <w:kern w:val="0"/>
          <w:szCs w:val="21"/>
        </w:rPr>
        <w:t>ing conductor C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2</w:t>
      </w:r>
      <w:r>
        <w:rPr>
          <w:rFonts w:ascii="Times New Roman" w:hAnsi="Times New Roman" w:cs="Times New Roman"/>
          <w:i/>
          <w:iCs/>
          <w:kern w:val="0"/>
          <w:szCs w:val="21"/>
        </w:rPr>
        <w:t>. C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2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is replaced with a 1,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000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block below depths of 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35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km and 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40</w:t>
      </w:r>
      <w:r w:rsidR="003933A2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km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(a) Initial model. (b) Modified 3-D model. (c) and (d) Maps of the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nR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>S</w:t>
      </w:r>
      <w:proofErr w:type="spellEnd"/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(percent) difference between the preferred 3-D inversion model and the altered model at different depths.</w:t>
      </w:r>
    </w:p>
    <w:p w14:paraId="7BAA4A64" w14:textId="29A7EE98" w:rsidR="00404E4A" w:rsidRDefault="00404E4A" w:rsidP="00912D62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kern w:val="0"/>
          <w:szCs w:val="21"/>
        </w:rPr>
      </w:pPr>
    </w:p>
    <w:p w14:paraId="38CF9176" w14:textId="5C5F58E5" w:rsidR="00896F0C" w:rsidRDefault="00774A64" w:rsidP="00912D62">
      <w:pPr>
        <w:spacing w:line="480" w:lineRule="auto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7659C8CA" wp14:editId="7AA4FCD1">
            <wp:extent cx="5274310" cy="4072255"/>
            <wp:effectExtent l="0" t="0" r="2540" b="4445"/>
            <wp:docPr id="20453112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3FD3" w14:textId="15D043BD" w:rsidR="00404E4A" w:rsidRDefault="00000000" w:rsidP="00912D62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>
        <w:rPr>
          <w:rFonts w:ascii="Times New Roman" w:hAnsi="Times New Roman" w:cs="Times New Roman"/>
          <w:i/>
          <w:iCs/>
          <w:kern w:val="0"/>
          <w:szCs w:val="21"/>
        </w:rPr>
        <w:t>igure S</w:t>
      </w:r>
      <w:r w:rsidR="009634A1">
        <w:rPr>
          <w:rFonts w:ascii="Times New Roman" w:hAnsi="Times New Roman" w:cs="Times New Roman" w:hint="eastAsia"/>
          <w:i/>
          <w:iCs/>
          <w:kern w:val="0"/>
          <w:szCs w:val="21"/>
        </w:rPr>
        <w:t>6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Resolution test for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check</w:t>
      </w:r>
      <w:r>
        <w:rPr>
          <w:rFonts w:ascii="Times New Roman" w:hAnsi="Times New Roman" w:cs="Times New Roman"/>
          <w:i/>
          <w:iCs/>
          <w:kern w:val="0"/>
          <w:szCs w:val="21"/>
        </w:rPr>
        <w:t>ing conductor C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3</w:t>
      </w:r>
      <w:r>
        <w:rPr>
          <w:rFonts w:ascii="Times New Roman" w:hAnsi="Times New Roman" w:cs="Times New Roman"/>
          <w:i/>
          <w:iCs/>
          <w:kern w:val="0"/>
          <w:szCs w:val="21"/>
        </w:rPr>
        <w:t>. C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3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is replaced with a 1,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000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block below depths of 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35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km and 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40</w:t>
      </w:r>
      <w:r w:rsidR="003933A2"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km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. (a) Initial model. (b) Modified 3-D model. (c) and (d) Maps of the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nR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>S</w:t>
      </w:r>
      <w:proofErr w:type="spellEnd"/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(percent) difference between the preferred 3-D inversion model and the altered model at different depths.</w:t>
      </w:r>
    </w:p>
    <w:p w14:paraId="214B2492" w14:textId="77777777" w:rsidR="00D428EF" w:rsidRDefault="00D428EF" w:rsidP="00912D62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</w:p>
    <w:p w14:paraId="33D078AA" w14:textId="77777777" w:rsidR="00404E4A" w:rsidRDefault="00404E4A" w:rsidP="00912D62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/>
          <w:i/>
          <w:iCs/>
          <w:kern w:val="0"/>
          <w:szCs w:val="21"/>
        </w:rPr>
        <w:br w:type="page"/>
      </w:r>
    </w:p>
    <w:p w14:paraId="5157CD21" w14:textId="25BCBD8F" w:rsidR="00124A21" w:rsidRPr="00A97146" w:rsidRDefault="00D428EF" w:rsidP="00A97146">
      <w:pPr>
        <w:spacing w:line="480" w:lineRule="auto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7AB0E467" wp14:editId="3267CBF9">
            <wp:extent cx="5274310" cy="4943475"/>
            <wp:effectExtent l="0" t="0" r="2540" b="9525"/>
            <wp:docPr id="2153673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4E92" w14:textId="5EE6422F" w:rsidR="00124A21" w:rsidRDefault="00124A21" w:rsidP="00124A21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 w:hint="eastAsia"/>
          <w:i/>
          <w:iCs/>
          <w:kern w:val="0"/>
          <w:szCs w:val="21"/>
        </w:rPr>
        <w:t>F</w:t>
      </w:r>
      <w:r>
        <w:rPr>
          <w:rFonts w:ascii="Times New Roman" w:hAnsi="Times New Roman" w:cs="Times New Roman"/>
          <w:i/>
          <w:iCs/>
          <w:kern w:val="0"/>
          <w:szCs w:val="21"/>
        </w:rPr>
        <w:t>igure S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7</w:t>
      </w:r>
      <w:r>
        <w:rPr>
          <w:rFonts w:ascii="Times New Roman" w:hAnsi="Times New Roman" w:cs="Times New Roman"/>
          <w:i/>
          <w:iCs/>
          <w:kern w:val="0"/>
          <w:szCs w:val="21"/>
        </w:rPr>
        <w:t>.</w:t>
      </w:r>
      <w:bookmarkStart w:id="4" w:name="OLE_LINK17"/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Resolution test for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check</w:t>
      </w:r>
      <w:r>
        <w:rPr>
          <w:rFonts w:ascii="Times New Roman" w:hAnsi="Times New Roman" w:cs="Times New Roman"/>
          <w:i/>
          <w:iCs/>
          <w:kern w:val="0"/>
          <w:szCs w:val="21"/>
        </w:rPr>
        <w:t>ing conductor C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1-1</w:t>
      </w:r>
      <w:r>
        <w:rPr>
          <w:rFonts w:ascii="Times New Roman" w:hAnsi="Times New Roman" w:cs="Times New Roman"/>
          <w:i/>
          <w:iCs/>
          <w:kern w:val="0"/>
          <w:szCs w:val="21"/>
        </w:rPr>
        <w:t>. C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1-1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is replaced with a </w:t>
      </w:r>
      <w:bookmarkStart w:id="5" w:name="OLE_LINK16"/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1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and </w:t>
      </w:r>
      <w:r>
        <w:rPr>
          <w:rFonts w:ascii="Times New Roman" w:hAnsi="Times New Roman" w:cs="Times New Roman"/>
          <w:i/>
          <w:iCs/>
          <w:kern w:val="0"/>
          <w:szCs w:val="21"/>
        </w:rPr>
        <w:t>1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0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bookmarkEnd w:id="5"/>
      <w:r>
        <w:rPr>
          <w:rFonts w:ascii="Times New Roman" w:hAnsi="Times New Roman" w:cs="Times New Roman"/>
          <w:i/>
          <w:iCs/>
          <w:kern w:val="0"/>
          <w:szCs w:val="21"/>
        </w:rPr>
        <w:t xml:space="preserve"> block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at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depths of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more than </w:t>
      </w:r>
      <w:r w:rsidR="00A97146">
        <w:rPr>
          <w:rFonts w:ascii="Times New Roman" w:hAnsi="Times New Roman" w:cs="Times New Roman" w:hint="eastAsia"/>
          <w:i/>
          <w:iCs/>
          <w:kern w:val="0"/>
          <w:szCs w:val="21"/>
        </w:rPr>
        <w:t>25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km. (a) Initial model. (b) Modified 3-D model. (c)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and (d) 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Maps of the </w:t>
      </w:r>
      <w:proofErr w:type="spellStart"/>
      <w:r>
        <w:rPr>
          <w:rFonts w:ascii="Times New Roman" w:hAnsi="Times New Roman" w:cs="Times New Roman"/>
          <w:i/>
          <w:iCs/>
          <w:kern w:val="0"/>
          <w:szCs w:val="21"/>
        </w:rPr>
        <w:t>nR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>S</w:t>
      </w:r>
      <w:proofErr w:type="spellEnd"/>
      <w:r>
        <w:rPr>
          <w:rFonts w:ascii="Times New Roman" w:hAnsi="Times New Roman" w:cs="Times New Roman" w:hint="eastAsia"/>
          <w:i/>
          <w:iCs/>
          <w:kern w:val="0"/>
          <w:szCs w:val="21"/>
        </w:rPr>
        <w:t>.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(percent) difference between the preferred 3-D inversion model and the altered model 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with different resistivity (1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 xml:space="preserve"> and </w:t>
      </w:r>
      <w:r>
        <w:rPr>
          <w:rFonts w:ascii="Times New Roman" w:hAnsi="Times New Roman" w:cs="Times New Roman"/>
          <w:i/>
          <w:iCs/>
          <w:kern w:val="0"/>
          <w:szCs w:val="21"/>
        </w:rPr>
        <w:t>1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0</w:t>
      </w:r>
      <w:r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Ω</w:t>
      </w:r>
      <w:r>
        <w:rPr>
          <w:rFonts w:ascii="Times New Roman" w:hAnsi="Times New Roman" w:cs="Times New Roman" w:hint="eastAsia"/>
          <w:i/>
          <w:iCs/>
          <w:szCs w:val="21"/>
        </w:rPr>
        <w:t>·</w:t>
      </w:r>
      <w:r>
        <w:rPr>
          <w:rFonts w:ascii="Times New Roman" w:hAnsi="Times New Roman" w:cs="Times New Roman"/>
          <w:i/>
          <w:iCs/>
          <w:szCs w:val="21"/>
        </w:rPr>
        <w:t>m</w:t>
      </w:r>
      <w:r>
        <w:rPr>
          <w:rFonts w:ascii="Times New Roman" w:hAnsi="Times New Roman" w:cs="Times New Roman" w:hint="eastAsia"/>
          <w:i/>
          <w:iCs/>
          <w:kern w:val="0"/>
          <w:szCs w:val="21"/>
        </w:rPr>
        <w:t>)</w:t>
      </w:r>
      <w:r>
        <w:rPr>
          <w:rFonts w:ascii="Times New Roman" w:hAnsi="Times New Roman" w:cs="Times New Roman"/>
          <w:i/>
          <w:iCs/>
          <w:kern w:val="0"/>
          <w:szCs w:val="21"/>
        </w:rPr>
        <w:t>.</w:t>
      </w:r>
      <w:bookmarkEnd w:id="4"/>
    </w:p>
    <w:p w14:paraId="4BE2A81A" w14:textId="77777777" w:rsidR="00124A21" w:rsidRPr="00124A21" w:rsidRDefault="00124A21" w:rsidP="00F46C78">
      <w:pPr>
        <w:spacing w:line="480" w:lineRule="auto"/>
        <w:rPr>
          <w:rFonts w:ascii="Times New Roman" w:hAnsi="Times New Roman" w:cs="Times New Roman"/>
          <w:i/>
          <w:iCs/>
          <w:kern w:val="0"/>
          <w:szCs w:val="21"/>
        </w:rPr>
      </w:pPr>
    </w:p>
    <w:p w14:paraId="0F600B0C" w14:textId="74534AAA" w:rsidR="00896F0C" w:rsidRPr="00707019" w:rsidRDefault="00A768EC" w:rsidP="00707019">
      <w:pPr>
        <w:widowControl/>
        <w:spacing w:line="480" w:lineRule="auto"/>
        <w:jc w:val="left"/>
        <w:rPr>
          <w:rFonts w:ascii="Times New Roman" w:hAnsi="Times New Roman" w:cs="Times New Roman"/>
          <w:i/>
          <w:iCs/>
          <w:kern w:val="0"/>
          <w:szCs w:val="21"/>
        </w:rPr>
      </w:pPr>
      <w:r>
        <w:rPr>
          <w:rFonts w:ascii="Times New Roman" w:hAnsi="Times New Roman" w:cs="Times New Roman"/>
          <w:i/>
          <w:iCs/>
          <w:kern w:val="0"/>
          <w:szCs w:val="21"/>
        </w:rPr>
        <w:br w:type="page"/>
      </w:r>
    </w:p>
    <w:sectPr w:rsidR="00896F0C" w:rsidRPr="00707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D189" w14:textId="77777777" w:rsidR="009F4756" w:rsidRDefault="009F4756" w:rsidP="004076F3">
      <w:pPr>
        <w:rPr>
          <w:rFonts w:hint="eastAsia"/>
        </w:rPr>
      </w:pPr>
      <w:r>
        <w:separator/>
      </w:r>
    </w:p>
  </w:endnote>
  <w:endnote w:type="continuationSeparator" w:id="0">
    <w:p w14:paraId="7A66E69A" w14:textId="77777777" w:rsidR="009F4756" w:rsidRDefault="009F4756" w:rsidP="004076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FEFB0" w14:textId="77777777" w:rsidR="009F4756" w:rsidRDefault="009F4756" w:rsidP="004076F3">
      <w:pPr>
        <w:rPr>
          <w:rFonts w:hint="eastAsia"/>
        </w:rPr>
      </w:pPr>
      <w:r>
        <w:separator/>
      </w:r>
    </w:p>
  </w:footnote>
  <w:footnote w:type="continuationSeparator" w:id="0">
    <w:p w14:paraId="58559864" w14:textId="77777777" w:rsidR="009F4756" w:rsidRDefault="009F4756" w:rsidP="004076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2D2"/>
    <w:rsid w:val="0000643B"/>
    <w:rsid w:val="00016005"/>
    <w:rsid w:val="0002472C"/>
    <w:rsid w:val="00035293"/>
    <w:rsid w:val="000420DE"/>
    <w:rsid w:val="000509BC"/>
    <w:rsid w:val="000529C3"/>
    <w:rsid w:val="00052B75"/>
    <w:rsid w:val="00052E82"/>
    <w:rsid w:val="0005579C"/>
    <w:rsid w:val="00060E36"/>
    <w:rsid w:val="000633C7"/>
    <w:rsid w:val="00063FC4"/>
    <w:rsid w:val="00065C56"/>
    <w:rsid w:val="00065D23"/>
    <w:rsid w:val="00072A59"/>
    <w:rsid w:val="00072AC3"/>
    <w:rsid w:val="00094F15"/>
    <w:rsid w:val="00095E82"/>
    <w:rsid w:val="000A2518"/>
    <w:rsid w:val="000A4C1A"/>
    <w:rsid w:val="000B3272"/>
    <w:rsid w:val="000C7BA1"/>
    <w:rsid w:val="000D041B"/>
    <w:rsid w:val="000D266E"/>
    <w:rsid w:val="000E47B7"/>
    <w:rsid w:val="000E57D5"/>
    <w:rsid w:val="000F2179"/>
    <w:rsid w:val="000F31E3"/>
    <w:rsid w:val="000F6BEB"/>
    <w:rsid w:val="00112166"/>
    <w:rsid w:val="00113E42"/>
    <w:rsid w:val="00114265"/>
    <w:rsid w:val="0012136C"/>
    <w:rsid w:val="0012170F"/>
    <w:rsid w:val="001239F3"/>
    <w:rsid w:val="00124A21"/>
    <w:rsid w:val="001315BD"/>
    <w:rsid w:val="00133674"/>
    <w:rsid w:val="00133C92"/>
    <w:rsid w:val="0013563B"/>
    <w:rsid w:val="00140185"/>
    <w:rsid w:val="00140776"/>
    <w:rsid w:val="00153DA6"/>
    <w:rsid w:val="00157457"/>
    <w:rsid w:val="00173B70"/>
    <w:rsid w:val="00175529"/>
    <w:rsid w:val="00182C73"/>
    <w:rsid w:val="001859A8"/>
    <w:rsid w:val="001904F7"/>
    <w:rsid w:val="0019188C"/>
    <w:rsid w:val="00195C5A"/>
    <w:rsid w:val="00195F1C"/>
    <w:rsid w:val="001C031E"/>
    <w:rsid w:val="001C4D3B"/>
    <w:rsid w:val="001D3D57"/>
    <w:rsid w:val="001E49A0"/>
    <w:rsid w:val="001E5EC5"/>
    <w:rsid w:val="001E64A7"/>
    <w:rsid w:val="001E70AB"/>
    <w:rsid w:val="00202654"/>
    <w:rsid w:val="002039B3"/>
    <w:rsid w:val="00206FE8"/>
    <w:rsid w:val="00210393"/>
    <w:rsid w:val="00211A00"/>
    <w:rsid w:val="00214522"/>
    <w:rsid w:val="002155B5"/>
    <w:rsid w:val="00220667"/>
    <w:rsid w:val="00221C87"/>
    <w:rsid w:val="002309E7"/>
    <w:rsid w:val="002311FE"/>
    <w:rsid w:val="0023450D"/>
    <w:rsid w:val="00234AFA"/>
    <w:rsid w:val="002377E6"/>
    <w:rsid w:val="002455E2"/>
    <w:rsid w:val="00246551"/>
    <w:rsid w:val="00257067"/>
    <w:rsid w:val="002575BA"/>
    <w:rsid w:val="00257618"/>
    <w:rsid w:val="002615E5"/>
    <w:rsid w:val="0027479A"/>
    <w:rsid w:val="00276160"/>
    <w:rsid w:val="002765F0"/>
    <w:rsid w:val="0027731D"/>
    <w:rsid w:val="00280A95"/>
    <w:rsid w:val="00280BE5"/>
    <w:rsid w:val="0028273F"/>
    <w:rsid w:val="00282753"/>
    <w:rsid w:val="00284252"/>
    <w:rsid w:val="00292BD8"/>
    <w:rsid w:val="002939FC"/>
    <w:rsid w:val="00295F97"/>
    <w:rsid w:val="00296D88"/>
    <w:rsid w:val="00297DCA"/>
    <w:rsid w:val="002A250D"/>
    <w:rsid w:val="002A352F"/>
    <w:rsid w:val="002A730E"/>
    <w:rsid w:val="002B397D"/>
    <w:rsid w:val="002B54A0"/>
    <w:rsid w:val="002B6BA4"/>
    <w:rsid w:val="002C6B53"/>
    <w:rsid w:val="002C7039"/>
    <w:rsid w:val="002D0D15"/>
    <w:rsid w:val="002D31BB"/>
    <w:rsid w:val="002D334A"/>
    <w:rsid w:val="002D3DBF"/>
    <w:rsid w:val="002D599E"/>
    <w:rsid w:val="002E086C"/>
    <w:rsid w:val="002E4255"/>
    <w:rsid w:val="002F2E06"/>
    <w:rsid w:val="0030131B"/>
    <w:rsid w:val="00301834"/>
    <w:rsid w:val="00301FAE"/>
    <w:rsid w:val="003055DD"/>
    <w:rsid w:val="00306B36"/>
    <w:rsid w:val="003150AD"/>
    <w:rsid w:val="00315A8F"/>
    <w:rsid w:val="00323F62"/>
    <w:rsid w:val="003241E0"/>
    <w:rsid w:val="00326187"/>
    <w:rsid w:val="00342C2F"/>
    <w:rsid w:val="00346DCA"/>
    <w:rsid w:val="00355E3F"/>
    <w:rsid w:val="00356861"/>
    <w:rsid w:val="0036080C"/>
    <w:rsid w:val="003651DD"/>
    <w:rsid w:val="00366A17"/>
    <w:rsid w:val="003675D5"/>
    <w:rsid w:val="00371C63"/>
    <w:rsid w:val="00377011"/>
    <w:rsid w:val="003855AF"/>
    <w:rsid w:val="0038661F"/>
    <w:rsid w:val="003915D3"/>
    <w:rsid w:val="0039322D"/>
    <w:rsid w:val="003933A2"/>
    <w:rsid w:val="00394A5D"/>
    <w:rsid w:val="0039501A"/>
    <w:rsid w:val="003969E3"/>
    <w:rsid w:val="003A1965"/>
    <w:rsid w:val="003A1CE9"/>
    <w:rsid w:val="003A7847"/>
    <w:rsid w:val="003B116F"/>
    <w:rsid w:val="003B1784"/>
    <w:rsid w:val="003B383B"/>
    <w:rsid w:val="003B4CD9"/>
    <w:rsid w:val="003B5BD6"/>
    <w:rsid w:val="003C5551"/>
    <w:rsid w:val="003D08B0"/>
    <w:rsid w:val="003D0AAF"/>
    <w:rsid w:val="003D2405"/>
    <w:rsid w:val="003D2618"/>
    <w:rsid w:val="003D3764"/>
    <w:rsid w:val="003D59FC"/>
    <w:rsid w:val="003D5CCA"/>
    <w:rsid w:val="003D7946"/>
    <w:rsid w:val="003E037C"/>
    <w:rsid w:val="003E6E27"/>
    <w:rsid w:val="003F0E23"/>
    <w:rsid w:val="003F7E9E"/>
    <w:rsid w:val="00403D88"/>
    <w:rsid w:val="00404E4A"/>
    <w:rsid w:val="00405898"/>
    <w:rsid w:val="004076F3"/>
    <w:rsid w:val="00410C68"/>
    <w:rsid w:val="00414A4C"/>
    <w:rsid w:val="004153BE"/>
    <w:rsid w:val="00415706"/>
    <w:rsid w:val="0041588A"/>
    <w:rsid w:val="0041608E"/>
    <w:rsid w:val="004165ED"/>
    <w:rsid w:val="004279D9"/>
    <w:rsid w:val="00446199"/>
    <w:rsid w:val="00452AED"/>
    <w:rsid w:val="004613DA"/>
    <w:rsid w:val="004633DF"/>
    <w:rsid w:val="004643A9"/>
    <w:rsid w:val="00465776"/>
    <w:rsid w:val="00465905"/>
    <w:rsid w:val="00470121"/>
    <w:rsid w:val="00475ED4"/>
    <w:rsid w:val="004769D9"/>
    <w:rsid w:val="00484947"/>
    <w:rsid w:val="004859F0"/>
    <w:rsid w:val="00497F1D"/>
    <w:rsid w:val="004A68B7"/>
    <w:rsid w:val="004A70DC"/>
    <w:rsid w:val="004B10EB"/>
    <w:rsid w:val="004B2FC1"/>
    <w:rsid w:val="004B55A0"/>
    <w:rsid w:val="004C02CA"/>
    <w:rsid w:val="004C04C6"/>
    <w:rsid w:val="004C19C2"/>
    <w:rsid w:val="004C2079"/>
    <w:rsid w:val="004D1F90"/>
    <w:rsid w:val="004D6A66"/>
    <w:rsid w:val="004D7793"/>
    <w:rsid w:val="004E07BA"/>
    <w:rsid w:val="004E5BAA"/>
    <w:rsid w:val="004E675C"/>
    <w:rsid w:val="004E72D2"/>
    <w:rsid w:val="004F0815"/>
    <w:rsid w:val="004F0B7B"/>
    <w:rsid w:val="004F0DFA"/>
    <w:rsid w:val="00505093"/>
    <w:rsid w:val="0051330E"/>
    <w:rsid w:val="00515A45"/>
    <w:rsid w:val="005279F5"/>
    <w:rsid w:val="005301E5"/>
    <w:rsid w:val="00532089"/>
    <w:rsid w:val="00544180"/>
    <w:rsid w:val="00544B6E"/>
    <w:rsid w:val="00567877"/>
    <w:rsid w:val="00570FCA"/>
    <w:rsid w:val="0057247A"/>
    <w:rsid w:val="005731B1"/>
    <w:rsid w:val="00577CCA"/>
    <w:rsid w:val="00582F9D"/>
    <w:rsid w:val="005846E2"/>
    <w:rsid w:val="0058555B"/>
    <w:rsid w:val="00586341"/>
    <w:rsid w:val="00590871"/>
    <w:rsid w:val="00594746"/>
    <w:rsid w:val="005956B4"/>
    <w:rsid w:val="005A1CAE"/>
    <w:rsid w:val="005A4879"/>
    <w:rsid w:val="005C2EB7"/>
    <w:rsid w:val="005D41DE"/>
    <w:rsid w:val="005D6ADD"/>
    <w:rsid w:val="005E076C"/>
    <w:rsid w:val="005E3E58"/>
    <w:rsid w:val="005E4408"/>
    <w:rsid w:val="005F2F6E"/>
    <w:rsid w:val="005F31F9"/>
    <w:rsid w:val="005F3D09"/>
    <w:rsid w:val="006121A1"/>
    <w:rsid w:val="00614431"/>
    <w:rsid w:val="00623A95"/>
    <w:rsid w:val="00623C6B"/>
    <w:rsid w:val="0063128C"/>
    <w:rsid w:val="006402F0"/>
    <w:rsid w:val="00641700"/>
    <w:rsid w:val="00645376"/>
    <w:rsid w:val="00645556"/>
    <w:rsid w:val="00651FD1"/>
    <w:rsid w:val="00654333"/>
    <w:rsid w:val="00656754"/>
    <w:rsid w:val="00664CCE"/>
    <w:rsid w:val="006758D9"/>
    <w:rsid w:val="00686CC9"/>
    <w:rsid w:val="0069165C"/>
    <w:rsid w:val="00696425"/>
    <w:rsid w:val="006A0A5C"/>
    <w:rsid w:val="006A1C29"/>
    <w:rsid w:val="006A6C48"/>
    <w:rsid w:val="006B1850"/>
    <w:rsid w:val="006B3E79"/>
    <w:rsid w:val="006B76B3"/>
    <w:rsid w:val="006C02E0"/>
    <w:rsid w:val="006D13A4"/>
    <w:rsid w:val="006D47CC"/>
    <w:rsid w:val="006D5BE2"/>
    <w:rsid w:val="006E1752"/>
    <w:rsid w:val="006E4C7D"/>
    <w:rsid w:val="006F09EB"/>
    <w:rsid w:val="006F5362"/>
    <w:rsid w:val="006F6596"/>
    <w:rsid w:val="0070016A"/>
    <w:rsid w:val="00701F1F"/>
    <w:rsid w:val="00707019"/>
    <w:rsid w:val="0070764B"/>
    <w:rsid w:val="00707B0E"/>
    <w:rsid w:val="00710948"/>
    <w:rsid w:val="007157B5"/>
    <w:rsid w:val="00721EA3"/>
    <w:rsid w:val="00725F40"/>
    <w:rsid w:val="007368C0"/>
    <w:rsid w:val="00736FF5"/>
    <w:rsid w:val="007445F3"/>
    <w:rsid w:val="00751B6E"/>
    <w:rsid w:val="0075440D"/>
    <w:rsid w:val="0076045D"/>
    <w:rsid w:val="00761C4B"/>
    <w:rsid w:val="007620F7"/>
    <w:rsid w:val="00763339"/>
    <w:rsid w:val="00763EE0"/>
    <w:rsid w:val="007647E8"/>
    <w:rsid w:val="00765599"/>
    <w:rsid w:val="00765C14"/>
    <w:rsid w:val="00770AFF"/>
    <w:rsid w:val="00773050"/>
    <w:rsid w:val="00774431"/>
    <w:rsid w:val="00774A64"/>
    <w:rsid w:val="007755C4"/>
    <w:rsid w:val="00787DC1"/>
    <w:rsid w:val="00794950"/>
    <w:rsid w:val="007972E7"/>
    <w:rsid w:val="007A395E"/>
    <w:rsid w:val="007B60B4"/>
    <w:rsid w:val="007B716B"/>
    <w:rsid w:val="007C097B"/>
    <w:rsid w:val="007C5C83"/>
    <w:rsid w:val="007C728D"/>
    <w:rsid w:val="007D7E66"/>
    <w:rsid w:val="007E456F"/>
    <w:rsid w:val="007F4774"/>
    <w:rsid w:val="00801BDE"/>
    <w:rsid w:val="00803215"/>
    <w:rsid w:val="0080350F"/>
    <w:rsid w:val="00803FC6"/>
    <w:rsid w:val="0081071E"/>
    <w:rsid w:val="0081148C"/>
    <w:rsid w:val="00811A58"/>
    <w:rsid w:val="008124E9"/>
    <w:rsid w:val="00814E8B"/>
    <w:rsid w:val="00814FF0"/>
    <w:rsid w:val="0082070D"/>
    <w:rsid w:val="00821018"/>
    <w:rsid w:val="00830D6B"/>
    <w:rsid w:val="008313DD"/>
    <w:rsid w:val="00834F68"/>
    <w:rsid w:val="008411DC"/>
    <w:rsid w:val="008411E6"/>
    <w:rsid w:val="008432CF"/>
    <w:rsid w:val="00845703"/>
    <w:rsid w:val="00852A24"/>
    <w:rsid w:val="008534D3"/>
    <w:rsid w:val="00854E96"/>
    <w:rsid w:val="00855275"/>
    <w:rsid w:val="00856798"/>
    <w:rsid w:val="00862113"/>
    <w:rsid w:val="00862A44"/>
    <w:rsid w:val="00863EA6"/>
    <w:rsid w:val="00865927"/>
    <w:rsid w:val="00866E6B"/>
    <w:rsid w:val="00867779"/>
    <w:rsid w:val="008705C3"/>
    <w:rsid w:val="0087317B"/>
    <w:rsid w:val="00874B80"/>
    <w:rsid w:val="00874C73"/>
    <w:rsid w:val="00876963"/>
    <w:rsid w:val="00886684"/>
    <w:rsid w:val="00893C3A"/>
    <w:rsid w:val="00894065"/>
    <w:rsid w:val="00896F0C"/>
    <w:rsid w:val="008A00AF"/>
    <w:rsid w:val="008C1A05"/>
    <w:rsid w:val="008C1DF0"/>
    <w:rsid w:val="008C4E84"/>
    <w:rsid w:val="008C5A3E"/>
    <w:rsid w:val="008C7F84"/>
    <w:rsid w:val="008D6AAB"/>
    <w:rsid w:val="008E02F8"/>
    <w:rsid w:val="008E7E79"/>
    <w:rsid w:val="008F1AD6"/>
    <w:rsid w:val="008F6694"/>
    <w:rsid w:val="009020E5"/>
    <w:rsid w:val="00910BC4"/>
    <w:rsid w:val="00912D62"/>
    <w:rsid w:val="00913519"/>
    <w:rsid w:val="00921B31"/>
    <w:rsid w:val="00922B07"/>
    <w:rsid w:val="009362ED"/>
    <w:rsid w:val="00943DFB"/>
    <w:rsid w:val="009550AC"/>
    <w:rsid w:val="0095538E"/>
    <w:rsid w:val="009634A1"/>
    <w:rsid w:val="0098111F"/>
    <w:rsid w:val="009850B6"/>
    <w:rsid w:val="00987784"/>
    <w:rsid w:val="00994CF7"/>
    <w:rsid w:val="009A3A9E"/>
    <w:rsid w:val="009A3B04"/>
    <w:rsid w:val="009A6946"/>
    <w:rsid w:val="009A72EE"/>
    <w:rsid w:val="009B56C5"/>
    <w:rsid w:val="009B58A8"/>
    <w:rsid w:val="009B5986"/>
    <w:rsid w:val="009C688F"/>
    <w:rsid w:val="009D54EA"/>
    <w:rsid w:val="009E0359"/>
    <w:rsid w:val="009E228A"/>
    <w:rsid w:val="009F054E"/>
    <w:rsid w:val="009F2833"/>
    <w:rsid w:val="009F4164"/>
    <w:rsid w:val="009F4756"/>
    <w:rsid w:val="009F50A4"/>
    <w:rsid w:val="00A00F74"/>
    <w:rsid w:val="00A04B7B"/>
    <w:rsid w:val="00A04D7A"/>
    <w:rsid w:val="00A05E79"/>
    <w:rsid w:val="00A15AA9"/>
    <w:rsid w:val="00A17C12"/>
    <w:rsid w:val="00A201CD"/>
    <w:rsid w:val="00A21C73"/>
    <w:rsid w:val="00A226A1"/>
    <w:rsid w:val="00A26E43"/>
    <w:rsid w:val="00A308D1"/>
    <w:rsid w:val="00A31A32"/>
    <w:rsid w:val="00A35358"/>
    <w:rsid w:val="00A353CF"/>
    <w:rsid w:val="00A36C30"/>
    <w:rsid w:val="00A37BF9"/>
    <w:rsid w:val="00A4214D"/>
    <w:rsid w:val="00A425C2"/>
    <w:rsid w:val="00A464E8"/>
    <w:rsid w:val="00A46A7C"/>
    <w:rsid w:val="00A51CB7"/>
    <w:rsid w:val="00A55233"/>
    <w:rsid w:val="00A557CE"/>
    <w:rsid w:val="00A55CB6"/>
    <w:rsid w:val="00A603C6"/>
    <w:rsid w:val="00A617AD"/>
    <w:rsid w:val="00A61B7D"/>
    <w:rsid w:val="00A61F35"/>
    <w:rsid w:val="00A651C6"/>
    <w:rsid w:val="00A67875"/>
    <w:rsid w:val="00A731EB"/>
    <w:rsid w:val="00A73EB5"/>
    <w:rsid w:val="00A768EC"/>
    <w:rsid w:val="00A7740B"/>
    <w:rsid w:val="00A81F15"/>
    <w:rsid w:val="00A85E26"/>
    <w:rsid w:val="00A87494"/>
    <w:rsid w:val="00A875AB"/>
    <w:rsid w:val="00A90E8F"/>
    <w:rsid w:val="00A92A7A"/>
    <w:rsid w:val="00A97146"/>
    <w:rsid w:val="00AA3852"/>
    <w:rsid w:val="00AA7152"/>
    <w:rsid w:val="00AB1087"/>
    <w:rsid w:val="00AB5CC2"/>
    <w:rsid w:val="00AC3492"/>
    <w:rsid w:val="00AD7532"/>
    <w:rsid w:val="00AE1446"/>
    <w:rsid w:val="00AF0CAE"/>
    <w:rsid w:val="00AF63D6"/>
    <w:rsid w:val="00B02099"/>
    <w:rsid w:val="00B02AA5"/>
    <w:rsid w:val="00B04321"/>
    <w:rsid w:val="00B0444A"/>
    <w:rsid w:val="00B15927"/>
    <w:rsid w:val="00B17B16"/>
    <w:rsid w:val="00B222B5"/>
    <w:rsid w:val="00B318D6"/>
    <w:rsid w:val="00B32B57"/>
    <w:rsid w:val="00B32C1F"/>
    <w:rsid w:val="00B33A37"/>
    <w:rsid w:val="00B3517B"/>
    <w:rsid w:val="00B352FD"/>
    <w:rsid w:val="00B5076E"/>
    <w:rsid w:val="00B5197F"/>
    <w:rsid w:val="00B6410A"/>
    <w:rsid w:val="00B6464E"/>
    <w:rsid w:val="00B67AC5"/>
    <w:rsid w:val="00B74ED8"/>
    <w:rsid w:val="00B84ADD"/>
    <w:rsid w:val="00B86910"/>
    <w:rsid w:val="00B876B6"/>
    <w:rsid w:val="00BA238A"/>
    <w:rsid w:val="00BA5931"/>
    <w:rsid w:val="00BB0D42"/>
    <w:rsid w:val="00BB4FD0"/>
    <w:rsid w:val="00BB5D5C"/>
    <w:rsid w:val="00BC2758"/>
    <w:rsid w:val="00BC6719"/>
    <w:rsid w:val="00BC77B3"/>
    <w:rsid w:val="00BD4EA8"/>
    <w:rsid w:val="00C063F8"/>
    <w:rsid w:val="00C06682"/>
    <w:rsid w:val="00C1209C"/>
    <w:rsid w:val="00C124EB"/>
    <w:rsid w:val="00C1373B"/>
    <w:rsid w:val="00C202FD"/>
    <w:rsid w:val="00C20C66"/>
    <w:rsid w:val="00C2369E"/>
    <w:rsid w:val="00C3645D"/>
    <w:rsid w:val="00C46952"/>
    <w:rsid w:val="00C514C1"/>
    <w:rsid w:val="00C63E7D"/>
    <w:rsid w:val="00C64A23"/>
    <w:rsid w:val="00C775E5"/>
    <w:rsid w:val="00C83086"/>
    <w:rsid w:val="00C87EFC"/>
    <w:rsid w:val="00C90959"/>
    <w:rsid w:val="00C91222"/>
    <w:rsid w:val="00C95B2B"/>
    <w:rsid w:val="00C974B3"/>
    <w:rsid w:val="00C978CC"/>
    <w:rsid w:val="00CB5002"/>
    <w:rsid w:val="00CB75DF"/>
    <w:rsid w:val="00CC593A"/>
    <w:rsid w:val="00CC72BE"/>
    <w:rsid w:val="00CD0803"/>
    <w:rsid w:val="00CD636C"/>
    <w:rsid w:val="00CE1239"/>
    <w:rsid w:val="00CE1F0B"/>
    <w:rsid w:val="00CE3A25"/>
    <w:rsid w:val="00CE5BBC"/>
    <w:rsid w:val="00CE7A7E"/>
    <w:rsid w:val="00CF172B"/>
    <w:rsid w:val="00CF319A"/>
    <w:rsid w:val="00D10124"/>
    <w:rsid w:val="00D101ED"/>
    <w:rsid w:val="00D1333E"/>
    <w:rsid w:val="00D22278"/>
    <w:rsid w:val="00D223C9"/>
    <w:rsid w:val="00D33778"/>
    <w:rsid w:val="00D34BF7"/>
    <w:rsid w:val="00D41432"/>
    <w:rsid w:val="00D41D68"/>
    <w:rsid w:val="00D42094"/>
    <w:rsid w:val="00D428EF"/>
    <w:rsid w:val="00D52E9C"/>
    <w:rsid w:val="00D57901"/>
    <w:rsid w:val="00D57EF6"/>
    <w:rsid w:val="00D70FC5"/>
    <w:rsid w:val="00D71749"/>
    <w:rsid w:val="00D74EFE"/>
    <w:rsid w:val="00D7623A"/>
    <w:rsid w:val="00D76451"/>
    <w:rsid w:val="00D8249F"/>
    <w:rsid w:val="00D833D7"/>
    <w:rsid w:val="00D8464D"/>
    <w:rsid w:val="00D86871"/>
    <w:rsid w:val="00D87962"/>
    <w:rsid w:val="00D96B25"/>
    <w:rsid w:val="00D9722B"/>
    <w:rsid w:val="00DA6180"/>
    <w:rsid w:val="00DB1C24"/>
    <w:rsid w:val="00DB3206"/>
    <w:rsid w:val="00DB3B4E"/>
    <w:rsid w:val="00DB5A4A"/>
    <w:rsid w:val="00DB5F9C"/>
    <w:rsid w:val="00DB77E3"/>
    <w:rsid w:val="00DC59CD"/>
    <w:rsid w:val="00DC715A"/>
    <w:rsid w:val="00DD2692"/>
    <w:rsid w:val="00DD4C46"/>
    <w:rsid w:val="00DE058A"/>
    <w:rsid w:val="00DE188B"/>
    <w:rsid w:val="00DF27DC"/>
    <w:rsid w:val="00DF4FA0"/>
    <w:rsid w:val="00E03E02"/>
    <w:rsid w:val="00E04E39"/>
    <w:rsid w:val="00E05E1D"/>
    <w:rsid w:val="00E164C0"/>
    <w:rsid w:val="00E44EFE"/>
    <w:rsid w:val="00E45713"/>
    <w:rsid w:val="00E45889"/>
    <w:rsid w:val="00E5644A"/>
    <w:rsid w:val="00E56EF7"/>
    <w:rsid w:val="00E570C7"/>
    <w:rsid w:val="00E57C1C"/>
    <w:rsid w:val="00E62B46"/>
    <w:rsid w:val="00E660B5"/>
    <w:rsid w:val="00E67665"/>
    <w:rsid w:val="00E749FA"/>
    <w:rsid w:val="00E76BC0"/>
    <w:rsid w:val="00E8023A"/>
    <w:rsid w:val="00E824BB"/>
    <w:rsid w:val="00E8421B"/>
    <w:rsid w:val="00E847F1"/>
    <w:rsid w:val="00EB1200"/>
    <w:rsid w:val="00EC16BF"/>
    <w:rsid w:val="00EE0A79"/>
    <w:rsid w:val="00EE0C59"/>
    <w:rsid w:val="00EE125B"/>
    <w:rsid w:val="00EE61A1"/>
    <w:rsid w:val="00EF33F0"/>
    <w:rsid w:val="00EF70B7"/>
    <w:rsid w:val="00F018AF"/>
    <w:rsid w:val="00F01AE8"/>
    <w:rsid w:val="00F06DF2"/>
    <w:rsid w:val="00F10068"/>
    <w:rsid w:val="00F26A99"/>
    <w:rsid w:val="00F46C78"/>
    <w:rsid w:val="00F47220"/>
    <w:rsid w:val="00F511AD"/>
    <w:rsid w:val="00F525D9"/>
    <w:rsid w:val="00F56E50"/>
    <w:rsid w:val="00F57C77"/>
    <w:rsid w:val="00F67427"/>
    <w:rsid w:val="00F762DE"/>
    <w:rsid w:val="00F8456C"/>
    <w:rsid w:val="00F85ECF"/>
    <w:rsid w:val="00F86531"/>
    <w:rsid w:val="00F940C5"/>
    <w:rsid w:val="00F9468D"/>
    <w:rsid w:val="00F947E2"/>
    <w:rsid w:val="00F97044"/>
    <w:rsid w:val="00FA0A6B"/>
    <w:rsid w:val="00FA0F6D"/>
    <w:rsid w:val="00FB247A"/>
    <w:rsid w:val="00FB4DBE"/>
    <w:rsid w:val="00FC0331"/>
    <w:rsid w:val="00FC1A5D"/>
    <w:rsid w:val="00FC47A4"/>
    <w:rsid w:val="00FD13A8"/>
    <w:rsid w:val="00FD13B3"/>
    <w:rsid w:val="00FE2742"/>
    <w:rsid w:val="00FE4B50"/>
    <w:rsid w:val="00FF52DA"/>
    <w:rsid w:val="00FF6108"/>
    <w:rsid w:val="00FF7D9F"/>
    <w:rsid w:val="0FF7A840"/>
    <w:rsid w:val="26CF0784"/>
    <w:rsid w:val="28F4488B"/>
    <w:rsid w:val="477F4259"/>
    <w:rsid w:val="541D0AB1"/>
    <w:rsid w:val="561B46F6"/>
    <w:rsid w:val="6DF04586"/>
    <w:rsid w:val="7FFD9200"/>
    <w:rsid w:val="EDA77BC9"/>
    <w:rsid w:val="FF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53499"/>
  <w15:docId w15:val="{A8C41729-2BC6-4D92-A952-23A623A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E55FB9AA-7A00-4876-BB24-8EC2E207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8</Pages>
  <Words>387</Words>
  <Characters>1833</Characters>
  <Application>Microsoft Office Word</Application>
  <DocSecurity>0</DocSecurity>
  <Lines>52</Lines>
  <Paragraphs>13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 sheng</dc:creator>
  <cp:lastModifiedBy>yue sheng</cp:lastModifiedBy>
  <cp:revision>453</cp:revision>
  <dcterms:created xsi:type="dcterms:W3CDTF">2022-09-12T15:44:00Z</dcterms:created>
  <dcterms:modified xsi:type="dcterms:W3CDTF">2026-07-16T06:40:00Z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eyJoZGlkIjoiYjhhMGRmNWZmNGI3MzAxNjU3Y2FjYjYwODFkMGU4ZGQiLCJ1c2VySWQiOiIzOTA2MDI1NjAifQ==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B29DADF8180E4AC1B44D186BCCCA64E5_12</vt:lpwstr>
  </property>
</Properties>
</file>