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4CBDD1" w14:textId="29609C86" w:rsidR="00851DA3" w:rsidRPr="00491917" w:rsidRDefault="00851DA3" w:rsidP="00491917">
      <w:pPr>
        <w:snapToGrid w:val="0"/>
        <w:spacing w:after="0" w:line="360" w:lineRule="auto"/>
        <w:rPr>
          <w:rFonts w:ascii="Calibri" w:eastAsia="Arial" w:hAnsi="Calibri" w:cs="Calibri"/>
          <w:b/>
          <w:bCs/>
          <w:kern w:val="0"/>
          <w:sz w:val="28"/>
          <w:szCs w:val="28"/>
          <w:lang w:val="en-US" w:eastAsia="fr-FR"/>
          <w14:ligatures w14:val="none"/>
        </w:rPr>
      </w:pPr>
      <w:r w:rsidRPr="00491917">
        <w:rPr>
          <w:rFonts w:ascii="Calibri" w:eastAsia="Arial" w:hAnsi="Calibri" w:cs="Calibri"/>
          <w:b/>
          <w:bCs/>
          <w:kern w:val="0"/>
          <w:sz w:val="28"/>
          <w:szCs w:val="28"/>
          <w:lang w:val="en-US" w:eastAsia="fr-FR"/>
          <w14:ligatures w14:val="none"/>
        </w:rPr>
        <w:t>SUPPLEMENTARY MATERIAL</w:t>
      </w:r>
    </w:p>
    <w:p w14:paraId="431AD0DE" w14:textId="77777777" w:rsidR="00851DA3" w:rsidRPr="00491917" w:rsidRDefault="00851DA3" w:rsidP="00491917">
      <w:pPr>
        <w:snapToGrid w:val="0"/>
        <w:spacing w:after="0" w:line="360" w:lineRule="auto"/>
        <w:rPr>
          <w:rFonts w:ascii="Calibri" w:eastAsia="Arial" w:hAnsi="Calibri" w:cs="Calibri"/>
          <w:kern w:val="0"/>
          <w:lang w:val="en-US" w:eastAsia="fr-FR"/>
          <w14:ligatures w14:val="none"/>
        </w:rPr>
      </w:pPr>
    </w:p>
    <w:p w14:paraId="7F2F4C7C" w14:textId="4600F026" w:rsidR="00A64476" w:rsidRPr="00491917" w:rsidRDefault="00A64476" w:rsidP="00491917">
      <w:pPr>
        <w:snapToGrid w:val="0"/>
        <w:spacing w:after="0" w:line="360" w:lineRule="auto"/>
        <w:rPr>
          <w:rFonts w:ascii="Calibri" w:eastAsia="Roboto" w:hAnsi="Calibri" w:cs="Calibri"/>
          <w:b/>
          <w:sz w:val="28"/>
          <w:szCs w:val="28"/>
          <w:lang w:val="en-US"/>
        </w:rPr>
      </w:pPr>
      <w:r w:rsidRPr="00491917">
        <w:rPr>
          <w:rFonts w:ascii="Calibri" w:eastAsia="Roboto" w:hAnsi="Calibri" w:cs="Calibri"/>
          <w:b/>
          <w:sz w:val="28"/>
          <w:szCs w:val="28"/>
          <w:lang w:val="en-US"/>
        </w:rPr>
        <w:t>Clinical and economic assessments of a personali</w:t>
      </w:r>
      <w:r w:rsidR="00491917">
        <w:rPr>
          <w:rFonts w:ascii="Calibri" w:eastAsia="Roboto" w:hAnsi="Calibri" w:cs="Calibri"/>
          <w:b/>
          <w:sz w:val="28"/>
          <w:szCs w:val="28"/>
          <w:lang w:val="en-US"/>
        </w:rPr>
        <w:t>z</w:t>
      </w:r>
      <w:r w:rsidRPr="00491917">
        <w:rPr>
          <w:rFonts w:ascii="Calibri" w:eastAsia="Roboto" w:hAnsi="Calibri" w:cs="Calibri"/>
          <w:b/>
          <w:sz w:val="28"/>
          <w:szCs w:val="28"/>
          <w:lang w:val="en-US"/>
        </w:rPr>
        <w:t xml:space="preserve">ed support plan to improve adherence to positive airway pressure therapy in patients with obstructive sleep apnea: a </w:t>
      </w:r>
      <w:r w:rsidR="00491917" w:rsidRPr="00491917">
        <w:rPr>
          <w:rFonts w:ascii="Calibri" w:eastAsia="Roboto" w:hAnsi="Calibri" w:cs="Calibri"/>
          <w:b/>
          <w:sz w:val="28"/>
          <w:szCs w:val="28"/>
          <w:lang w:val="en-US"/>
        </w:rPr>
        <w:t>randomized</w:t>
      </w:r>
      <w:r w:rsidRPr="00491917">
        <w:rPr>
          <w:rFonts w:ascii="Calibri" w:eastAsia="Roboto" w:hAnsi="Calibri" w:cs="Calibri"/>
          <w:b/>
          <w:sz w:val="28"/>
          <w:szCs w:val="28"/>
          <w:lang w:val="en-US"/>
        </w:rPr>
        <w:t xml:space="preserve"> controlled trial in Portugal</w:t>
      </w:r>
    </w:p>
    <w:p w14:paraId="00E8CC74" w14:textId="73B98CD6" w:rsidR="00851DA3" w:rsidRPr="00491917" w:rsidRDefault="00851DA3" w:rsidP="00491917">
      <w:pPr>
        <w:autoSpaceDE w:val="0"/>
        <w:autoSpaceDN w:val="0"/>
        <w:adjustRightInd w:val="0"/>
        <w:snapToGrid w:val="0"/>
        <w:spacing w:after="0" w:line="360" w:lineRule="auto"/>
        <w:rPr>
          <w:rFonts w:ascii="Calibri" w:eastAsia="Arial" w:hAnsi="Calibri" w:cs="Calibri"/>
          <w:bCs/>
          <w:kern w:val="0"/>
          <w:lang w:val="en-US" w:eastAsia="fr-FR"/>
          <w14:ligatures w14:val="none"/>
        </w:rPr>
      </w:pPr>
    </w:p>
    <w:p w14:paraId="46B81047" w14:textId="4CCFD335" w:rsidR="00BC3F0A" w:rsidRPr="00491917" w:rsidRDefault="00BC3F0A" w:rsidP="00491917">
      <w:pPr>
        <w:snapToGrid w:val="0"/>
        <w:spacing w:after="0" w:line="360" w:lineRule="auto"/>
        <w:rPr>
          <w:rFonts w:ascii="Calibri" w:eastAsia="Times New Roman" w:hAnsi="Calibri" w:cs="Calibri"/>
          <w:b/>
          <w:bCs/>
          <w:iCs/>
          <w:color w:val="000000"/>
          <w:sz w:val="28"/>
          <w:szCs w:val="28"/>
          <w:lang w:val="en-US"/>
        </w:rPr>
      </w:pPr>
      <w:r w:rsidRPr="00491917">
        <w:rPr>
          <w:rFonts w:ascii="Calibri" w:eastAsia="Times New Roman" w:hAnsi="Calibri" w:cs="Calibri"/>
          <w:b/>
          <w:bCs/>
          <w:iCs/>
          <w:color w:val="000000"/>
          <w:sz w:val="28"/>
          <w:szCs w:val="28"/>
          <w:lang w:val="en-US"/>
        </w:rPr>
        <w:t>Supplementary Methods</w:t>
      </w:r>
    </w:p>
    <w:p w14:paraId="6AAF8C41" w14:textId="29F20FC6" w:rsidR="00491917" w:rsidRDefault="00491917" w:rsidP="00491917">
      <w:pPr>
        <w:snapToGrid w:val="0"/>
        <w:spacing w:after="0" w:line="360" w:lineRule="auto"/>
        <w:rPr>
          <w:rFonts w:ascii="Calibri" w:hAnsi="Calibri" w:cs="Calibri"/>
          <w:b/>
          <w:lang w:val="en-US"/>
        </w:rPr>
      </w:pPr>
      <w:r>
        <w:rPr>
          <w:rFonts w:ascii="Calibri" w:hAnsi="Calibri" w:cs="Calibri"/>
          <w:b/>
          <w:lang w:val="en-US"/>
        </w:rPr>
        <w:t>Personali</w:t>
      </w:r>
      <w:r w:rsidR="00BC308B">
        <w:rPr>
          <w:rFonts w:ascii="Calibri" w:hAnsi="Calibri" w:cs="Calibri"/>
          <w:b/>
          <w:lang w:val="en-US"/>
        </w:rPr>
        <w:t>z</w:t>
      </w:r>
      <w:r>
        <w:rPr>
          <w:rFonts w:ascii="Calibri" w:hAnsi="Calibri" w:cs="Calibri"/>
          <w:b/>
          <w:lang w:val="en-US"/>
        </w:rPr>
        <w:t>ed support program</w:t>
      </w:r>
    </w:p>
    <w:p w14:paraId="08DC806D" w14:textId="46E627FB" w:rsidR="00491917" w:rsidRDefault="00491917" w:rsidP="00491917">
      <w:pPr>
        <w:snapToGrid w:val="0"/>
        <w:spacing w:after="0" w:line="360" w:lineRule="auto"/>
        <w:rPr>
          <w:rFonts w:ascii="Calibri" w:hAnsi="Calibri" w:cs="Calibri"/>
          <w:bCs/>
          <w:lang w:val="en-US"/>
        </w:rPr>
      </w:pPr>
      <w:r w:rsidRPr="00491917">
        <w:rPr>
          <w:rFonts w:ascii="Calibri" w:hAnsi="Calibri" w:cs="Calibri"/>
          <w:bCs/>
          <w:lang w:val="en-US"/>
        </w:rPr>
        <w:t>The study personali</w:t>
      </w:r>
      <w:r>
        <w:rPr>
          <w:rFonts w:ascii="Calibri" w:hAnsi="Calibri" w:cs="Calibri"/>
          <w:bCs/>
          <w:lang w:val="en-US"/>
        </w:rPr>
        <w:t>z</w:t>
      </w:r>
      <w:r w:rsidRPr="00491917">
        <w:rPr>
          <w:rFonts w:ascii="Calibri" w:hAnsi="Calibri" w:cs="Calibri"/>
          <w:bCs/>
          <w:lang w:val="en-US"/>
        </w:rPr>
        <w:t xml:space="preserve">ed </w:t>
      </w:r>
      <w:r>
        <w:rPr>
          <w:rFonts w:ascii="Calibri" w:hAnsi="Calibri" w:cs="Calibri"/>
          <w:bCs/>
          <w:lang w:val="en-US"/>
        </w:rPr>
        <w:t xml:space="preserve">support </w:t>
      </w:r>
      <w:r w:rsidRPr="00491917">
        <w:rPr>
          <w:rFonts w:ascii="Calibri" w:hAnsi="Calibri" w:cs="Calibri"/>
          <w:bCs/>
          <w:lang w:val="en-US"/>
        </w:rPr>
        <w:t>program</w:t>
      </w:r>
      <w:r>
        <w:rPr>
          <w:rFonts w:ascii="Calibri" w:hAnsi="Calibri" w:cs="Calibri"/>
          <w:bCs/>
          <w:lang w:val="en-US"/>
        </w:rPr>
        <w:t xml:space="preserve"> used in this study</w:t>
      </w:r>
      <w:r w:rsidRPr="00491917">
        <w:rPr>
          <w:rFonts w:ascii="Calibri" w:hAnsi="Calibri" w:cs="Calibri"/>
          <w:bCs/>
          <w:lang w:val="en-US"/>
        </w:rPr>
        <w:t xml:space="preserve"> (</w:t>
      </w:r>
      <w:proofErr w:type="spellStart"/>
      <w:r w:rsidRPr="00491917">
        <w:rPr>
          <w:rFonts w:ascii="Calibri" w:hAnsi="Calibri" w:cs="Calibri"/>
          <w:bCs/>
          <w:lang w:val="en-US"/>
        </w:rPr>
        <w:t>VitalCare</w:t>
      </w:r>
      <w:proofErr w:type="spellEnd"/>
      <w:r w:rsidRPr="00491917">
        <w:rPr>
          <w:rFonts w:ascii="Calibri" w:hAnsi="Calibri" w:cs="Calibri"/>
          <w:bCs/>
          <w:lang w:val="en-US"/>
        </w:rPr>
        <w:t xml:space="preserve">) comprised six distinct support plans tailored to the patient’s predicted </w:t>
      </w:r>
      <w:r>
        <w:rPr>
          <w:rFonts w:ascii="Calibri" w:hAnsi="Calibri" w:cs="Calibri"/>
          <w:bCs/>
          <w:lang w:val="en-US"/>
        </w:rPr>
        <w:t>positive airway pressure (</w:t>
      </w:r>
      <w:r w:rsidRPr="00491917">
        <w:rPr>
          <w:rFonts w:ascii="Calibri" w:hAnsi="Calibri" w:cs="Calibri"/>
          <w:bCs/>
          <w:lang w:val="en-US"/>
        </w:rPr>
        <w:t>PAP</w:t>
      </w:r>
      <w:r>
        <w:rPr>
          <w:rFonts w:ascii="Calibri" w:hAnsi="Calibri" w:cs="Calibri"/>
          <w:bCs/>
          <w:lang w:val="en-US"/>
        </w:rPr>
        <w:t>)</w:t>
      </w:r>
      <w:r w:rsidRPr="00491917">
        <w:rPr>
          <w:rFonts w:ascii="Calibri" w:hAnsi="Calibri" w:cs="Calibri"/>
          <w:bCs/>
          <w:lang w:val="en-US"/>
        </w:rPr>
        <w:t xml:space="preserve"> adherence profile and digital literacy</w:t>
      </w:r>
      <w:r w:rsidR="001C12C7">
        <w:rPr>
          <w:rFonts w:ascii="Calibri" w:hAnsi="Calibri" w:cs="Calibri"/>
          <w:bCs/>
          <w:lang w:val="en-US"/>
        </w:rPr>
        <w:t xml:space="preserve"> (</w:t>
      </w:r>
      <w:r w:rsidR="001C12C7" w:rsidRPr="001C12C7">
        <w:rPr>
          <w:rFonts w:ascii="Calibri" w:hAnsi="Calibri" w:cs="Calibri"/>
          <w:b/>
          <w:lang w:val="en-US"/>
        </w:rPr>
        <w:t>Figure S1</w:t>
      </w:r>
      <w:r w:rsidR="001C12C7">
        <w:rPr>
          <w:rFonts w:ascii="Calibri" w:hAnsi="Calibri" w:cs="Calibri"/>
          <w:bCs/>
          <w:lang w:val="en-US"/>
        </w:rPr>
        <w:t>)</w:t>
      </w:r>
      <w:r w:rsidRPr="00491917">
        <w:rPr>
          <w:rFonts w:ascii="Calibri" w:hAnsi="Calibri" w:cs="Calibri"/>
          <w:bCs/>
          <w:lang w:val="en-US"/>
        </w:rPr>
        <w:t>. High-adherence, digital</w:t>
      </w:r>
      <w:r w:rsidR="005B1E9D">
        <w:rPr>
          <w:rFonts w:ascii="Calibri" w:hAnsi="Calibri" w:cs="Calibri"/>
          <w:bCs/>
          <w:lang w:val="en-US"/>
        </w:rPr>
        <w:t xml:space="preserve">ly </w:t>
      </w:r>
      <w:r w:rsidR="001C12C7">
        <w:rPr>
          <w:rFonts w:ascii="Calibri" w:hAnsi="Calibri" w:cs="Calibri"/>
          <w:bCs/>
          <w:lang w:val="en-US"/>
        </w:rPr>
        <w:t xml:space="preserve">capable individuals </w:t>
      </w:r>
      <w:r w:rsidRPr="00491917">
        <w:rPr>
          <w:rFonts w:ascii="Calibri" w:hAnsi="Calibri" w:cs="Calibri"/>
          <w:bCs/>
          <w:lang w:val="en-US"/>
        </w:rPr>
        <w:t xml:space="preserve">received low-intensity educational and logistical support </w:t>
      </w:r>
      <w:r w:rsidR="001C12C7">
        <w:rPr>
          <w:rFonts w:ascii="Calibri" w:hAnsi="Calibri" w:cs="Calibri"/>
          <w:bCs/>
          <w:lang w:val="en-US"/>
        </w:rPr>
        <w:t>(</w:t>
      </w:r>
      <w:r w:rsidRPr="00491917">
        <w:rPr>
          <w:rFonts w:ascii="Calibri" w:hAnsi="Calibri" w:cs="Calibri"/>
          <w:bCs/>
          <w:lang w:val="en-US"/>
        </w:rPr>
        <w:t>primarily via a mobile application or phone calls</w:t>
      </w:r>
      <w:r w:rsidR="001C12C7">
        <w:rPr>
          <w:rFonts w:ascii="Calibri" w:hAnsi="Calibri" w:cs="Calibri"/>
          <w:bCs/>
          <w:lang w:val="en-US"/>
        </w:rPr>
        <w:t>)</w:t>
      </w:r>
      <w:r w:rsidRPr="00491917">
        <w:rPr>
          <w:rFonts w:ascii="Calibri" w:hAnsi="Calibri" w:cs="Calibri"/>
          <w:bCs/>
          <w:lang w:val="en-US"/>
        </w:rPr>
        <w:t>. Conversely, low-to-intermediate adherence profiles were assigned to high-intensity pathways that combined frequent scheduled home visits, proactive telemonitoring alert management by trained HSP nurses, and hands-on mask and pressure adjustments.</w:t>
      </w:r>
    </w:p>
    <w:p w14:paraId="5A4E8994" w14:textId="77777777" w:rsidR="001C12C7" w:rsidRPr="00491917" w:rsidRDefault="001C12C7" w:rsidP="00491917">
      <w:pPr>
        <w:snapToGrid w:val="0"/>
        <w:spacing w:after="0" w:line="360" w:lineRule="auto"/>
        <w:rPr>
          <w:rFonts w:ascii="Calibri" w:hAnsi="Calibri" w:cs="Calibri"/>
          <w:bCs/>
          <w:lang w:val="en-US"/>
        </w:rPr>
      </w:pPr>
    </w:p>
    <w:p w14:paraId="2410484F" w14:textId="6BA49C49" w:rsidR="00045094" w:rsidRPr="00491917" w:rsidRDefault="00045094" w:rsidP="00491917">
      <w:pPr>
        <w:snapToGrid w:val="0"/>
        <w:spacing w:after="0" w:line="360" w:lineRule="auto"/>
        <w:rPr>
          <w:rFonts w:ascii="Calibri" w:hAnsi="Calibri" w:cs="Calibri"/>
          <w:bCs/>
          <w:lang w:val="en-US"/>
        </w:rPr>
      </w:pPr>
      <w:r w:rsidRPr="00491917">
        <w:rPr>
          <w:rFonts w:ascii="Calibri" w:hAnsi="Calibri" w:cs="Calibri"/>
          <w:b/>
          <w:lang w:val="en-US"/>
        </w:rPr>
        <w:t xml:space="preserve">FIGURE S1 </w:t>
      </w:r>
      <w:r w:rsidRPr="00491917">
        <w:rPr>
          <w:rFonts w:ascii="Calibri" w:hAnsi="Calibri" w:cs="Calibri"/>
          <w:bCs/>
          <w:lang w:val="en-US"/>
        </w:rPr>
        <w:t xml:space="preserve">Details of how the </w:t>
      </w:r>
      <w:r w:rsidR="00491917">
        <w:rPr>
          <w:rFonts w:ascii="Calibri" w:hAnsi="Calibri" w:cs="Calibri"/>
          <w:bCs/>
          <w:lang w:val="en-US"/>
        </w:rPr>
        <w:t>personalized</w:t>
      </w:r>
      <w:r w:rsidRPr="00491917">
        <w:rPr>
          <w:rFonts w:ascii="Calibri" w:hAnsi="Calibri" w:cs="Calibri"/>
          <w:bCs/>
          <w:lang w:val="en-US"/>
        </w:rPr>
        <w:t xml:space="preserve"> support plan was determined for each patient</w:t>
      </w:r>
    </w:p>
    <w:p w14:paraId="66E7F54B" w14:textId="3C53A9BF" w:rsidR="00045094" w:rsidRPr="00491917" w:rsidRDefault="0091751F" w:rsidP="00491917">
      <w:pPr>
        <w:snapToGrid w:val="0"/>
        <w:spacing w:after="0" w:line="360" w:lineRule="auto"/>
        <w:textAlignment w:val="baseline"/>
        <w:rPr>
          <w:rFonts w:ascii="Calibri" w:eastAsia="Times New Roman" w:hAnsi="Calibri" w:cs="Calibri"/>
          <w:iCs/>
          <w:color w:val="000000"/>
          <w:lang w:val="en-US"/>
        </w:rPr>
      </w:pPr>
      <w:r w:rsidRPr="00491917">
        <w:rPr>
          <w:rFonts w:ascii="Calibri" w:eastAsia="Times New Roman" w:hAnsi="Calibri" w:cs="Calibri"/>
          <w:iCs/>
          <w:noProof/>
          <w:color w:val="000000"/>
          <w:lang w:val="fr-FR" w:eastAsia="fr-FR"/>
        </w:rPr>
        <w:drawing>
          <wp:inline distT="0" distB="0" distL="0" distR="0" wp14:anchorId="70A3EA10" wp14:editId="768541F6">
            <wp:extent cx="5727607" cy="2851842"/>
            <wp:effectExtent l="0" t="0" r="635" b="5715"/>
            <wp:docPr id="10389474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947407" name="Picture 1038947407"/>
                    <pic:cNvPicPr/>
                  </pic:nvPicPr>
                  <pic:blipFill rotWithShape="1">
                    <a:blip r:embed="rId6">
                      <a:extLst>
                        <a:ext uri="{28A0092B-C50C-407E-A947-70E740481C1C}">
                          <a14:useLocalDpi xmlns:a14="http://schemas.microsoft.com/office/drawing/2010/main" val="0"/>
                        </a:ext>
                      </a:extLst>
                    </a:blip>
                    <a:srcRect t="6364" b="6480"/>
                    <a:stretch>
                      <a:fillRect/>
                    </a:stretch>
                  </pic:blipFill>
                  <pic:spPr bwMode="auto">
                    <a:xfrm>
                      <a:off x="0" y="0"/>
                      <a:ext cx="5727700" cy="2851889"/>
                    </a:xfrm>
                    <a:prstGeom prst="rect">
                      <a:avLst/>
                    </a:prstGeom>
                    <a:ln>
                      <a:noFill/>
                    </a:ln>
                    <a:extLst>
                      <a:ext uri="{53640926-AAD7-44D8-BBD7-CCE9431645EC}">
                        <a14:shadowObscured xmlns:a14="http://schemas.microsoft.com/office/drawing/2010/main"/>
                      </a:ext>
                    </a:extLst>
                  </pic:spPr>
                </pic:pic>
              </a:graphicData>
            </a:graphic>
          </wp:inline>
        </w:drawing>
      </w:r>
    </w:p>
    <w:p w14:paraId="616265D0" w14:textId="77777777" w:rsidR="00045094" w:rsidRPr="00491917" w:rsidRDefault="00045094" w:rsidP="00491917">
      <w:pPr>
        <w:snapToGrid w:val="0"/>
        <w:spacing w:after="0" w:line="360" w:lineRule="auto"/>
        <w:textAlignment w:val="baseline"/>
        <w:rPr>
          <w:rFonts w:ascii="Calibri" w:eastAsia="Times New Roman" w:hAnsi="Calibri" w:cs="Calibri"/>
          <w:i/>
          <w:color w:val="000000"/>
          <w:lang w:val="en-US"/>
        </w:rPr>
      </w:pPr>
    </w:p>
    <w:p w14:paraId="39046EF8" w14:textId="77777777" w:rsidR="00DA7ED4" w:rsidRDefault="00DA7ED4">
      <w:pPr>
        <w:rPr>
          <w:rFonts w:ascii="Calibri" w:eastAsia="Times New Roman" w:hAnsi="Calibri" w:cs="Calibri"/>
          <w:i/>
          <w:color w:val="000000"/>
          <w:lang w:val="en-US"/>
        </w:rPr>
      </w:pPr>
      <w:r>
        <w:rPr>
          <w:rFonts w:ascii="Calibri" w:eastAsia="Times New Roman" w:hAnsi="Calibri" w:cs="Calibri"/>
          <w:i/>
          <w:color w:val="000000"/>
          <w:lang w:val="en-US"/>
        </w:rPr>
        <w:br w:type="page"/>
      </w:r>
    </w:p>
    <w:p w14:paraId="0FF0B3B9" w14:textId="688B09D0" w:rsidR="00B24023" w:rsidRPr="00491917" w:rsidRDefault="00B24023" w:rsidP="002F4AB2">
      <w:pPr>
        <w:snapToGrid w:val="0"/>
        <w:spacing w:after="0" w:line="360" w:lineRule="auto"/>
        <w:textAlignment w:val="baseline"/>
        <w:rPr>
          <w:rFonts w:ascii="Calibri" w:eastAsia="Times New Roman" w:hAnsi="Calibri" w:cs="Calibri"/>
          <w:i/>
          <w:color w:val="000000"/>
          <w:lang w:val="en-US"/>
        </w:rPr>
      </w:pPr>
      <w:r w:rsidRPr="00491917">
        <w:rPr>
          <w:rFonts w:ascii="Calibri" w:eastAsia="Times New Roman" w:hAnsi="Calibri" w:cs="Calibri"/>
          <w:i/>
          <w:color w:val="000000"/>
          <w:lang w:val="en-US"/>
        </w:rPr>
        <w:lastRenderedPageBreak/>
        <w:t>Health economic model</w:t>
      </w:r>
    </w:p>
    <w:p w14:paraId="3A489525" w14:textId="14C963AD" w:rsidR="00BF6F66" w:rsidRPr="00491917" w:rsidRDefault="00BF6F66" w:rsidP="00BF6F66">
      <w:pPr>
        <w:spacing w:after="0" w:line="360" w:lineRule="auto"/>
        <w:ind w:firstLine="425"/>
        <w:rPr>
          <w:rFonts w:ascii="Calibri" w:hAnsi="Calibri" w:cs="Calibri"/>
          <w:color w:val="000000"/>
          <w:lang w:val="en-US"/>
        </w:rPr>
      </w:pPr>
      <w:r w:rsidRPr="00491917">
        <w:rPr>
          <w:rFonts w:ascii="Calibri" w:hAnsi="Calibri" w:cs="Calibri"/>
          <w:color w:val="000000"/>
          <w:lang w:val="en-US"/>
        </w:rPr>
        <w:t xml:space="preserve">Costs for individuals who were adherent or non-adherent to positive airway pressure (PAP) therapy (device usage ≥4 h/day versus &lt;4 h/day) </w:t>
      </w:r>
      <w:r w:rsidR="00D929C4" w:rsidRPr="00491917">
        <w:rPr>
          <w:rFonts w:ascii="Calibri" w:hAnsi="Calibri" w:cs="Calibri"/>
          <w:color w:val="000000"/>
          <w:lang w:val="en-US"/>
        </w:rPr>
        <w:t xml:space="preserve">over a 1-year time horizon from PAP therapy initiation </w:t>
      </w:r>
      <w:r w:rsidRPr="00491917">
        <w:rPr>
          <w:rFonts w:ascii="Calibri" w:hAnsi="Calibri" w:cs="Calibri"/>
          <w:color w:val="000000"/>
          <w:lang w:val="en-US"/>
        </w:rPr>
        <w:t>were based on the Spanish cost-effectiveness study</w:t>
      </w:r>
      <w:r w:rsidR="002D1F2B" w:rsidRPr="00491917">
        <w:rPr>
          <w:rFonts w:ascii="Calibri" w:hAnsi="Calibri" w:cs="Calibri"/>
          <w:color w:val="000000"/>
          <w:lang w:val="en-US"/>
        </w:rPr>
        <w:t xml:space="preserve"> </w:t>
      </w:r>
      <w:r w:rsidR="00D929C4" w:rsidRPr="00491917">
        <w:rPr>
          <w:rFonts w:ascii="Calibri" w:hAnsi="Calibri" w:cs="Calibri"/>
          <w:color w:val="000000"/>
          <w:lang w:val="en-US"/>
        </w:rPr>
        <w:fldChar w:fldCharType="begin">
          <w:fldData xml:space="preserve">PEVuZE5vdGU+PENpdGU+PEF1dGhvcj5DYXRhbMOgPC9BdXRob3I+PFllYXI+MjAxNjwvWWVhcj48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</w:fldData>
        </w:fldChar>
      </w:r>
      <w:r w:rsidR="002D1F2B" w:rsidRPr="00491917">
        <w:rPr>
          <w:rFonts w:ascii="Calibri" w:hAnsi="Calibri" w:cs="Calibri"/>
          <w:color w:val="000000"/>
          <w:lang w:val="en-US"/>
        </w:rPr>
        <w:instrText xml:space="preserve"> ADDIN EN.CITE </w:instrText>
      </w:r>
      <w:r w:rsidR="002D1F2B" w:rsidRPr="00491917">
        <w:rPr>
          <w:rFonts w:ascii="Calibri" w:hAnsi="Calibri" w:cs="Calibri"/>
          <w:color w:val="000000"/>
          <w:lang w:val="en-US"/>
        </w:rPr>
        <w:fldChar w:fldCharType="begin">
          <w:fldData xml:space="preserve">PEVuZE5vdGU+PENpdGU+PEF1dGhvcj5DYXRhbMOgPC9BdXRob3I+PFllYXI+MjAxNjwvWWVhcj48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</w:fldData>
        </w:fldChar>
      </w:r>
      <w:r w:rsidR="002D1F2B" w:rsidRPr="00491917">
        <w:rPr>
          <w:rFonts w:ascii="Calibri" w:hAnsi="Calibri" w:cs="Calibri"/>
          <w:color w:val="000000"/>
          <w:lang w:val="en-US"/>
        </w:rPr>
        <w:instrText xml:space="preserve"> ADDIN EN.CITE.DATA </w:instrText>
      </w:r>
      <w:r w:rsidR="002D1F2B" w:rsidRPr="00491917">
        <w:rPr>
          <w:rFonts w:ascii="Calibri" w:hAnsi="Calibri" w:cs="Calibri"/>
          <w:color w:val="000000"/>
          <w:lang w:val="en-US"/>
        </w:rPr>
      </w:r>
      <w:r w:rsidR="002D1F2B" w:rsidRPr="00491917">
        <w:rPr>
          <w:rFonts w:ascii="Calibri" w:hAnsi="Calibri" w:cs="Calibri"/>
          <w:color w:val="000000"/>
          <w:lang w:val="en-US"/>
        </w:rPr>
        <w:fldChar w:fldCharType="end"/>
      </w:r>
      <w:r w:rsidR="00D929C4" w:rsidRPr="00491917">
        <w:rPr>
          <w:rFonts w:ascii="Calibri" w:hAnsi="Calibri" w:cs="Calibri"/>
          <w:color w:val="000000"/>
          <w:lang w:val="en-US"/>
        </w:rPr>
      </w:r>
      <w:r w:rsidR="00D929C4" w:rsidRPr="00491917">
        <w:rPr>
          <w:rFonts w:ascii="Calibri" w:hAnsi="Calibri" w:cs="Calibri"/>
          <w:color w:val="000000"/>
          <w:lang w:val="en-US"/>
        </w:rPr>
        <w:fldChar w:fldCharType="separate"/>
      </w:r>
      <w:r w:rsidR="002D1F2B" w:rsidRPr="00491917">
        <w:rPr>
          <w:rFonts w:ascii="Calibri" w:hAnsi="Calibri" w:cs="Calibri"/>
          <w:noProof/>
          <w:color w:val="000000"/>
          <w:lang w:val="en-US"/>
        </w:rPr>
        <w:t>[1]</w:t>
      </w:r>
      <w:r w:rsidR="00D929C4" w:rsidRPr="00491917">
        <w:rPr>
          <w:rFonts w:ascii="Calibri" w:hAnsi="Calibri" w:cs="Calibri"/>
          <w:color w:val="000000"/>
          <w:lang w:val="en-US"/>
        </w:rPr>
        <w:fldChar w:fldCharType="end"/>
      </w:r>
      <w:r w:rsidR="002D1F2B" w:rsidRPr="00491917">
        <w:rPr>
          <w:rFonts w:ascii="Calibri" w:hAnsi="Calibri" w:cs="Calibri"/>
          <w:color w:val="000000"/>
          <w:lang w:val="en-US"/>
        </w:rPr>
        <w:t>.</w:t>
      </w:r>
      <w:r w:rsidRPr="00491917">
        <w:rPr>
          <w:rFonts w:ascii="Calibri" w:hAnsi="Calibri" w:cs="Calibri"/>
          <w:color w:val="000000"/>
          <w:lang w:val="en-US"/>
        </w:rPr>
        <w:t xml:space="preserve"> This study was performed in Spain and healthcare costs were those for the Catalan Health Service (</w:t>
      </w:r>
      <w:proofErr w:type="spellStart"/>
      <w:r w:rsidRPr="00491917">
        <w:rPr>
          <w:rFonts w:ascii="Calibri" w:hAnsi="Calibri" w:cs="Calibri"/>
          <w:color w:val="000000"/>
          <w:lang w:val="en-US"/>
        </w:rPr>
        <w:t>CatSalut</w:t>
      </w:r>
      <w:proofErr w:type="spellEnd"/>
      <w:r w:rsidRPr="00491917">
        <w:rPr>
          <w:rFonts w:ascii="Calibri" w:hAnsi="Calibri" w:cs="Calibri"/>
          <w:color w:val="000000"/>
          <w:lang w:val="en-US"/>
        </w:rPr>
        <w:t>) in 2013.</w:t>
      </w:r>
    </w:p>
    <w:p w14:paraId="01BB92C8" w14:textId="21A3A2F8" w:rsidR="00402881" w:rsidRPr="00491917" w:rsidRDefault="00402881" w:rsidP="00BF6F66">
      <w:pPr>
        <w:pStyle w:val="NormalWeb"/>
        <w:snapToGrid w:val="0"/>
        <w:spacing w:before="0" w:beforeAutospacing="0" w:after="0" w:afterAutospacing="0" w:line="360" w:lineRule="auto"/>
        <w:ind w:firstLine="425"/>
        <w:rPr>
          <w:rFonts w:ascii="Calibri" w:hAnsi="Calibri" w:cs="Calibri"/>
          <w:lang w:val="en-US"/>
        </w:rPr>
      </w:pPr>
      <w:r w:rsidRPr="00491917">
        <w:rPr>
          <w:rFonts w:ascii="Calibri" w:hAnsi="Calibri" w:cs="Calibri"/>
          <w:color w:val="000000"/>
          <w:lang w:val="en-US"/>
        </w:rPr>
        <w:t>Because healthcare costs in Portugal are lower than those in Spain, all costs were adapted to the Portuguese setting. For direct costs, a literature review was performed to compare unit costs for cardiovascular events, cancers and road accidents</w:t>
      </w:r>
      <w:r w:rsidR="002D1F2B" w:rsidRPr="00491917">
        <w:rPr>
          <w:rFonts w:ascii="Calibri" w:hAnsi="Calibri" w:cs="Calibri"/>
          <w:color w:val="000000"/>
          <w:lang w:val="en-US"/>
        </w:rPr>
        <w:t xml:space="preserve"> </w:t>
      </w:r>
      <w:r w:rsidR="00FF6D01" w:rsidRPr="00491917">
        <w:rPr>
          <w:rFonts w:ascii="Calibri" w:hAnsi="Calibri" w:cs="Calibri"/>
          <w:color w:val="000000"/>
          <w:lang w:val="en-US"/>
        </w:rPr>
        <w:fldChar w:fldCharType="begin">
          <w:fldData xml:space="preserve">PEVuZE5vdGU+PENpdGU+PEF1dGhvcj5MdWVuZ28tRmVybmFuZGV6PC9BdXRob3I+PFllYXI+MjAx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</w:fldData>
        </w:fldChar>
      </w:r>
      <w:r w:rsidR="002D1F2B" w:rsidRPr="00491917">
        <w:rPr>
          <w:rFonts w:ascii="Calibri" w:hAnsi="Calibri" w:cs="Calibri"/>
          <w:color w:val="000000"/>
          <w:lang w:val="en-US"/>
        </w:rPr>
        <w:instrText xml:space="preserve"> ADDIN EN.CITE </w:instrText>
      </w:r>
      <w:r w:rsidR="002D1F2B" w:rsidRPr="00491917">
        <w:rPr>
          <w:rFonts w:ascii="Calibri" w:hAnsi="Calibri" w:cs="Calibri"/>
          <w:color w:val="000000"/>
          <w:lang w:val="en-US"/>
        </w:rPr>
        <w:fldChar w:fldCharType="begin">
          <w:fldData xml:space="preserve">PEVuZE5vdGU+PENpdGU+PEF1dGhvcj5MdWVuZ28tRmVybmFuZGV6PC9BdXRob3I+PFllYXI+MjAx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</w:fldData>
        </w:fldChar>
      </w:r>
      <w:r w:rsidR="002D1F2B" w:rsidRPr="00491917">
        <w:rPr>
          <w:rFonts w:ascii="Calibri" w:hAnsi="Calibri" w:cs="Calibri"/>
          <w:color w:val="000000"/>
          <w:lang w:val="en-US"/>
        </w:rPr>
        <w:instrText xml:space="preserve"> ADDIN EN.CITE.DATA </w:instrText>
      </w:r>
      <w:r w:rsidR="002D1F2B" w:rsidRPr="00491917">
        <w:rPr>
          <w:rFonts w:ascii="Calibri" w:hAnsi="Calibri" w:cs="Calibri"/>
          <w:color w:val="000000"/>
          <w:lang w:val="en-US"/>
        </w:rPr>
      </w:r>
      <w:r w:rsidR="002D1F2B" w:rsidRPr="00491917">
        <w:rPr>
          <w:rFonts w:ascii="Calibri" w:hAnsi="Calibri" w:cs="Calibri"/>
          <w:color w:val="000000"/>
          <w:lang w:val="en-US"/>
        </w:rPr>
        <w:fldChar w:fldCharType="end"/>
      </w:r>
      <w:r w:rsidR="00FF6D01" w:rsidRPr="00491917">
        <w:rPr>
          <w:rFonts w:ascii="Calibri" w:hAnsi="Calibri" w:cs="Calibri"/>
          <w:color w:val="000000"/>
          <w:lang w:val="en-US"/>
        </w:rPr>
      </w:r>
      <w:r w:rsidR="00FF6D01" w:rsidRPr="00491917">
        <w:rPr>
          <w:rFonts w:ascii="Calibri" w:hAnsi="Calibri" w:cs="Calibri"/>
          <w:color w:val="000000"/>
          <w:lang w:val="en-US"/>
        </w:rPr>
        <w:fldChar w:fldCharType="separate"/>
      </w:r>
      <w:r w:rsidR="002D1F2B" w:rsidRPr="00491917">
        <w:rPr>
          <w:rFonts w:ascii="Calibri" w:hAnsi="Calibri" w:cs="Calibri"/>
          <w:noProof/>
          <w:color w:val="000000"/>
          <w:lang w:val="en-US"/>
        </w:rPr>
        <w:t>[2-4]</w:t>
      </w:r>
      <w:r w:rsidR="00FF6D01" w:rsidRPr="00491917">
        <w:rPr>
          <w:rFonts w:ascii="Calibri" w:hAnsi="Calibri" w:cs="Calibri"/>
          <w:color w:val="000000"/>
          <w:lang w:val="en-US"/>
        </w:rPr>
        <w:fldChar w:fldCharType="end"/>
      </w:r>
      <w:r w:rsidR="002D1F2B" w:rsidRPr="00491917">
        <w:rPr>
          <w:rFonts w:ascii="Calibri" w:hAnsi="Calibri" w:cs="Calibri"/>
          <w:color w:val="000000"/>
          <w:lang w:val="en-US"/>
        </w:rPr>
        <w:t>,</w:t>
      </w:r>
      <w:r w:rsidR="00FF6D01" w:rsidRPr="00491917">
        <w:rPr>
          <w:rFonts w:ascii="Calibri" w:hAnsi="Calibri" w:cs="Calibri"/>
          <w:color w:val="000000"/>
          <w:lang w:val="en-US"/>
        </w:rPr>
        <w:t xml:space="preserve"> </w:t>
      </w:r>
      <w:r w:rsidRPr="00491917">
        <w:rPr>
          <w:rFonts w:ascii="Calibri" w:hAnsi="Calibri" w:cs="Calibri"/>
          <w:color w:val="000000"/>
          <w:lang w:val="en-US"/>
        </w:rPr>
        <w:t>and the average of the differences in these costs was applied in the model. To adapt indirect costs, the number of workdays missed was multiplied by the number of people in work in Portugal and the average salary (</w:t>
      </w:r>
      <w:r w:rsidRPr="00491917">
        <w:rPr>
          <w:rFonts w:ascii="Calibri" w:hAnsi="Calibri" w:cs="Calibri"/>
          <w:b/>
          <w:bCs/>
          <w:color w:val="000000"/>
          <w:lang w:val="en-US"/>
        </w:rPr>
        <w:t>Table S1</w:t>
      </w:r>
      <w:r w:rsidRPr="00491917">
        <w:rPr>
          <w:rFonts w:ascii="Calibri" w:hAnsi="Calibri" w:cs="Calibri"/>
          <w:color w:val="000000"/>
          <w:lang w:val="en-US"/>
        </w:rPr>
        <w:t>). Cost correction for inflation between 2013</w:t>
      </w:r>
      <w:r w:rsidR="002D1F2B" w:rsidRPr="00491917">
        <w:rPr>
          <w:rFonts w:ascii="Calibri" w:hAnsi="Calibri" w:cs="Calibri"/>
          <w:color w:val="000000"/>
          <w:lang w:val="en-US"/>
        </w:rPr>
        <w:t xml:space="preserve"> </w:t>
      </w:r>
      <w:r w:rsidR="00390906" w:rsidRPr="00491917">
        <w:rPr>
          <w:rFonts w:ascii="Calibri" w:hAnsi="Calibri" w:cs="Calibri"/>
          <w:color w:val="000000"/>
          <w:lang w:val="en-US"/>
        </w:rPr>
        <w:fldChar w:fldCharType="begin">
          <w:fldData xml:space="preserve">PEVuZE5vdGU+PENpdGU+PEF1dGhvcj5DYXRhbMOgPC9BdXRob3I+PFllYXI+MjAxNjwvWWVhcj48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</w:fldData>
        </w:fldChar>
      </w:r>
      <w:r w:rsidR="002D1F2B" w:rsidRPr="00491917">
        <w:rPr>
          <w:rFonts w:ascii="Calibri" w:hAnsi="Calibri" w:cs="Calibri"/>
          <w:color w:val="000000"/>
          <w:lang w:val="en-US"/>
        </w:rPr>
        <w:instrText xml:space="preserve"> ADDIN EN.CITE </w:instrText>
      </w:r>
      <w:r w:rsidR="002D1F2B" w:rsidRPr="00491917">
        <w:rPr>
          <w:rFonts w:ascii="Calibri" w:hAnsi="Calibri" w:cs="Calibri"/>
          <w:color w:val="000000"/>
          <w:lang w:val="en-US"/>
        </w:rPr>
        <w:fldChar w:fldCharType="begin">
          <w:fldData xml:space="preserve">PEVuZE5vdGU+PENpdGU+PEF1dGhvcj5DYXRhbMOgPC9BdXRob3I+PFllYXI+MjAxNjwvWWVhcj48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</w:fldData>
        </w:fldChar>
      </w:r>
      <w:r w:rsidR="002D1F2B" w:rsidRPr="00491917">
        <w:rPr>
          <w:rFonts w:ascii="Calibri" w:hAnsi="Calibri" w:cs="Calibri"/>
          <w:color w:val="000000"/>
          <w:lang w:val="en-US"/>
        </w:rPr>
        <w:instrText xml:space="preserve"> ADDIN EN.CITE.DATA </w:instrText>
      </w:r>
      <w:r w:rsidR="002D1F2B" w:rsidRPr="00491917">
        <w:rPr>
          <w:rFonts w:ascii="Calibri" w:hAnsi="Calibri" w:cs="Calibri"/>
          <w:color w:val="000000"/>
          <w:lang w:val="en-US"/>
        </w:rPr>
      </w:r>
      <w:r w:rsidR="002D1F2B" w:rsidRPr="00491917">
        <w:rPr>
          <w:rFonts w:ascii="Calibri" w:hAnsi="Calibri" w:cs="Calibri"/>
          <w:color w:val="000000"/>
          <w:lang w:val="en-US"/>
        </w:rPr>
        <w:fldChar w:fldCharType="end"/>
      </w:r>
      <w:r w:rsidR="00390906" w:rsidRPr="00491917">
        <w:rPr>
          <w:rFonts w:ascii="Calibri" w:hAnsi="Calibri" w:cs="Calibri"/>
          <w:color w:val="000000"/>
          <w:lang w:val="en-US"/>
        </w:rPr>
      </w:r>
      <w:r w:rsidR="00390906" w:rsidRPr="00491917">
        <w:rPr>
          <w:rFonts w:ascii="Calibri" w:hAnsi="Calibri" w:cs="Calibri"/>
          <w:color w:val="000000"/>
          <w:lang w:val="en-US"/>
        </w:rPr>
        <w:fldChar w:fldCharType="separate"/>
      </w:r>
      <w:r w:rsidR="002D1F2B" w:rsidRPr="00491917">
        <w:rPr>
          <w:rFonts w:ascii="Calibri" w:hAnsi="Calibri" w:cs="Calibri"/>
          <w:noProof/>
          <w:color w:val="000000"/>
          <w:lang w:val="en-US"/>
        </w:rPr>
        <w:t>[1]</w:t>
      </w:r>
      <w:r w:rsidR="00390906" w:rsidRPr="00491917">
        <w:rPr>
          <w:rFonts w:ascii="Calibri" w:hAnsi="Calibri" w:cs="Calibri"/>
          <w:color w:val="000000"/>
          <w:lang w:val="en-US"/>
        </w:rPr>
        <w:fldChar w:fldCharType="end"/>
      </w:r>
      <w:r w:rsidR="00390906" w:rsidRPr="00491917">
        <w:rPr>
          <w:rFonts w:ascii="Calibri" w:hAnsi="Calibri" w:cs="Calibri"/>
          <w:color w:val="000000"/>
          <w:lang w:val="en-US"/>
        </w:rPr>
        <w:t xml:space="preserve"> </w:t>
      </w:r>
      <w:r w:rsidRPr="00491917">
        <w:rPr>
          <w:rFonts w:ascii="Calibri" w:hAnsi="Calibri" w:cs="Calibri"/>
          <w:color w:val="000000"/>
          <w:lang w:val="en-US"/>
        </w:rPr>
        <w:t xml:space="preserve">and 2023 was performed using the International Monetary Fund (IMF) database </w:t>
      </w:r>
      <w:hyperlink r:id="rId7" w:history="1">
        <w:r w:rsidRPr="00491917">
          <w:rPr>
            <w:rStyle w:val="Lienhypertexte"/>
            <w:rFonts w:ascii="Calibri" w:eastAsiaTheme="majorEastAsia" w:hAnsi="Calibri" w:cs="Calibri"/>
            <w:color w:val="000000"/>
            <w:lang w:val="en-US"/>
          </w:rPr>
          <w:t>(CCEMG–EPPI Centre Cost Converter)</w:t>
        </w:r>
      </w:hyperlink>
      <w:r w:rsidRPr="00491917">
        <w:rPr>
          <w:rFonts w:ascii="Calibri" w:hAnsi="Calibri" w:cs="Calibri"/>
          <w:color w:val="000000"/>
          <w:lang w:val="en-US"/>
        </w:rPr>
        <w:t xml:space="preserve"> (</w:t>
      </w:r>
      <w:r w:rsidRPr="00491917">
        <w:rPr>
          <w:rFonts w:ascii="Calibri" w:hAnsi="Calibri" w:cs="Calibri"/>
          <w:b/>
          <w:bCs/>
          <w:color w:val="000000"/>
          <w:lang w:val="en-US"/>
        </w:rPr>
        <w:t>Table S1</w:t>
      </w:r>
      <w:r w:rsidRPr="00491917">
        <w:rPr>
          <w:rFonts w:ascii="Calibri" w:hAnsi="Calibri" w:cs="Calibri"/>
          <w:color w:val="000000"/>
          <w:lang w:val="en-US"/>
        </w:rPr>
        <w:t>).</w:t>
      </w:r>
    </w:p>
    <w:p w14:paraId="222888DC" w14:textId="77777777" w:rsidR="00402881" w:rsidRPr="00491917" w:rsidRDefault="00402881" w:rsidP="002F4AB2">
      <w:pPr>
        <w:autoSpaceDE w:val="0"/>
        <w:autoSpaceDN w:val="0"/>
        <w:adjustRightInd w:val="0"/>
        <w:snapToGrid w:val="0"/>
        <w:spacing w:after="0" w:line="360" w:lineRule="auto"/>
        <w:rPr>
          <w:rFonts w:ascii="Calibri" w:eastAsia="Arial" w:hAnsi="Calibri" w:cs="Calibri"/>
          <w:b/>
          <w:bCs/>
          <w:kern w:val="0"/>
          <w:lang w:val="en-US" w:eastAsia="fr-FR"/>
          <w14:ligatures w14:val="none"/>
        </w:rPr>
      </w:pPr>
    </w:p>
    <w:p w14:paraId="07B7FC05" w14:textId="720DFE89" w:rsidR="000F03E9" w:rsidRPr="00491917" w:rsidRDefault="0086249D" w:rsidP="002F4AB2">
      <w:pPr>
        <w:autoSpaceDE w:val="0"/>
        <w:autoSpaceDN w:val="0"/>
        <w:adjustRightInd w:val="0"/>
        <w:snapToGrid w:val="0"/>
        <w:spacing w:after="0" w:line="360" w:lineRule="auto"/>
        <w:rPr>
          <w:rFonts w:ascii="Calibri" w:eastAsia="Arial" w:hAnsi="Calibri" w:cs="Calibri"/>
          <w:kern w:val="0"/>
          <w:lang w:val="en-US" w:eastAsia="fr-FR"/>
          <w14:ligatures w14:val="none"/>
        </w:rPr>
      </w:pPr>
      <w:r w:rsidRPr="00491917">
        <w:rPr>
          <w:rFonts w:ascii="Calibri" w:eastAsia="Arial" w:hAnsi="Calibri" w:cs="Calibri"/>
          <w:b/>
          <w:bCs/>
          <w:kern w:val="0"/>
          <w:lang w:val="en-US" w:eastAsia="fr-FR"/>
          <w14:ligatures w14:val="none"/>
        </w:rPr>
        <w:t>T</w:t>
      </w:r>
      <w:r w:rsidR="009D7D25" w:rsidRPr="00491917">
        <w:rPr>
          <w:rFonts w:ascii="Calibri" w:eastAsia="Arial" w:hAnsi="Calibri" w:cs="Calibri"/>
          <w:b/>
          <w:bCs/>
          <w:kern w:val="0"/>
          <w:lang w:val="en-US" w:eastAsia="fr-FR"/>
          <w14:ligatures w14:val="none"/>
        </w:rPr>
        <w:t>ABLE</w:t>
      </w:r>
      <w:r w:rsidRPr="00491917">
        <w:rPr>
          <w:rFonts w:ascii="Calibri" w:eastAsia="Arial" w:hAnsi="Calibri" w:cs="Calibri"/>
          <w:b/>
          <w:bCs/>
          <w:kern w:val="0"/>
          <w:lang w:val="en-US" w:eastAsia="fr-FR"/>
          <w14:ligatures w14:val="none"/>
        </w:rPr>
        <w:t xml:space="preserve"> S1 </w:t>
      </w:r>
      <w:r w:rsidRPr="00491917">
        <w:rPr>
          <w:rFonts w:ascii="Calibri" w:eastAsia="Arial" w:hAnsi="Calibri" w:cs="Calibri"/>
          <w:kern w:val="0"/>
          <w:lang w:val="en-US" w:eastAsia="fr-FR"/>
          <w14:ligatures w14:val="none"/>
        </w:rPr>
        <w:t>Cost adaptation parameters and sources</w:t>
      </w:r>
    </w:p>
    <w:tbl>
      <w:tblPr>
        <w:tblStyle w:val="Grilledutableau"/>
        <w:tblW w:w="9776" w:type="dxa"/>
        <w:tblLayout w:type="fixed"/>
        <w:tblLook w:val="04A0" w:firstRow="1" w:lastRow="0" w:firstColumn="1" w:lastColumn="0" w:noHBand="0" w:noVBand="1"/>
      </w:tblPr>
      <w:tblGrid>
        <w:gridCol w:w="2547"/>
        <w:gridCol w:w="2126"/>
        <w:gridCol w:w="5103"/>
      </w:tblGrid>
      <w:tr w:rsidR="0086249D" w:rsidRPr="00491917" w14:paraId="33C98B1B" w14:textId="77777777" w:rsidTr="00EA4412">
        <w:trPr>
          <w:cantSplit/>
          <w:tblHeader/>
        </w:trPr>
        <w:tc>
          <w:tcPr>
            <w:tcW w:w="2547" w:type="dxa"/>
            <w:vAlign w:val="center"/>
          </w:tcPr>
          <w:p w14:paraId="14F8DD69" w14:textId="77777777" w:rsidR="0086249D" w:rsidRPr="00491917" w:rsidRDefault="0086249D" w:rsidP="002F4AB2">
            <w:pPr>
              <w:snapToGrid w:val="0"/>
              <w:spacing w:line="360" w:lineRule="auto"/>
              <w:jc w:val="both"/>
              <w:rPr>
                <w:rFonts w:ascii="Calibri" w:eastAsia="Times New Roman" w:hAnsi="Calibri" w:cs="Calibri"/>
                <w:b/>
                <w:color w:val="000000"/>
                <w:sz w:val="20"/>
                <w:szCs w:val="20"/>
                <w:lang w:val="en-US" w:eastAsia="fr-FR"/>
              </w:rPr>
            </w:pPr>
            <w:r w:rsidRPr="00491917">
              <w:rPr>
                <w:rFonts w:ascii="Calibri" w:eastAsia="Times New Roman" w:hAnsi="Calibri" w:cs="Calibri"/>
                <w:b/>
                <w:color w:val="000000"/>
                <w:sz w:val="20"/>
                <w:szCs w:val="20"/>
                <w:lang w:val="en-US" w:eastAsia="fr-FR"/>
              </w:rPr>
              <w:t>Parameter</w:t>
            </w:r>
          </w:p>
        </w:tc>
        <w:tc>
          <w:tcPr>
            <w:tcW w:w="2126" w:type="dxa"/>
            <w:vAlign w:val="center"/>
          </w:tcPr>
          <w:p w14:paraId="2A52BB18" w14:textId="77777777" w:rsidR="0086249D" w:rsidRPr="00491917" w:rsidRDefault="0086249D" w:rsidP="002F4AB2">
            <w:pPr>
              <w:snapToGrid w:val="0"/>
              <w:spacing w:line="360" w:lineRule="auto"/>
              <w:jc w:val="center"/>
              <w:rPr>
                <w:rFonts w:ascii="Calibri" w:eastAsia="Times New Roman" w:hAnsi="Calibri" w:cs="Calibri"/>
                <w:b/>
                <w:color w:val="000000"/>
                <w:sz w:val="20"/>
                <w:szCs w:val="20"/>
                <w:lang w:val="en-US" w:eastAsia="fr-FR"/>
              </w:rPr>
            </w:pPr>
            <w:r w:rsidRPr="00491917">
              <w:rPr>
                <w:rFonts w:ascii="Calibri" w:eastAsia="Times New Roman" w:hAnsi="Calibri" w:cs="Calibri"/>
                <w:b/>
                <w:color w:val="000000"/>
                <w:sz w:val="20"/>
                <w:szCs w:val="20"/>
                <w:lang w:val="en-US" w:eastAsia="fr-FR"/>
              </w:rPr>
              <w:t>Data</w:t>
            </w:r>
          </w:p>
        </w:tc>
        <w:tc>
          <w:tcPr>
            <w:tcW w:w="5103" w:type="dxa"/>
            <w:vAlign w:val="center"/>
          </w:tcPr>
          <w:p w14:paraId="42E0592A" w14:textId="7BF1B89D" w:rsidR="0086249D" w:rsidRPr="00491917" w:rsidRDefault="0086249D" w:rsidP="002F4AB2">
            <w:pPr>
              <w:snapToGrid w:val="0"/>
              <w:spacing w:line="360" w:lineRule="auto"/>
              <w:jc w:val="both"/>
              <w:rPr>
                <w:rFonts w:ascii="Calibri" w:eastAsia="Times New Roman" w:hAnsi="Calibri" w:cs="Calibri"/>
                <w:b/>
                <w:color w:val="000000"/>
                <w:sz w:val="20"/>
                <w:szCs w:val="20"/>
                <w:lang w:val="en-US" w:eastAsia="fr-FR"/>
              </w:rPr>
            </w:pPr>
            <w:r w:rsidRPr="00491917">
              <w:rPr>
                <w:rFonts w:ascii="Calibri" w:eastAsia="Times New Roman" w:hAnsi="Calibri" w:cs="Calibri"/>
                <w:b/>
                <w:color w:val="000000"/>
                <w:sz w:val="20"/>
                <w:szCs w:val="20"/>
                <w:lang w:val="en-US" w:eastAsia="fr-FR"/>
              </w:rPr>
              <w:t>Source</w:t>
            </w:r>
            <w:r w:rsidR="0046197A" w:rsidRPr="00491917">
              <w:rPr>
                <w:rFonts w:ascii="Calibri" w:eastAsia="Times New Roman" w:hAnsi="Calibri" w:cs="Calibri"/>
                <w:b/>
                <w:color w:val="000000"/>
                <w:sz w:val="20"/>
                <w:szCs w:val="20"/>
                <w:lang w:val="en-US" w:eastAsia="fr-FR"/>
              </w:rPr>
              <w:t xml:space="preserve"> used for cost adaptation</w:t>
            </w:r>
          </w:p>
        </w:tc>
      </w:tr>
      <w:tr w:rsidR="0086249D" w:rsidRPr="00491917" w14:paraId="003004E0" w14:textId="77777777" w:rsidTr="0004216A">
        <w:tc>
          <w:tcPr>
            <w:tcW w:w="2547" w:type="dxa"/>
            <w:vAlign w:val="center"/>
          </w:tcPr>
          <w:p w14:paraId="55EA6565" w14:textId="3A10E240" w:rsidR="0086249D" w:rsidRPr="00491917" w:rsidRDefault="0086249D" w:rsidP="002F4AB2">
            <w:pPr>
              <w:snapToGrid w:val="0"/>
              <w:spacing w:line="360" w:lineRule="auto"/>
              <w:rPr>
                <w:rFonts w:ascii="Calibri" w:eastAsia="Times New Roman" w:hAnsi="Calibri" w:cs="Calibri"/>
                <w:color w:val="000000"/>
                <w:sz w:val="20"/>
                <w:szCs w:val="20"/>
                <w:lang w:val="en-US" w:eastAsia="fr-FR"/>
              </w:rPr>
            </w:pPr>
            <w:r w:rsidRPr="00491917">
              <w:rPr>
                <w:rFonts w:ascii="Calibri" w:eastAsia="Times New Roman" w:hAnsi="Calibri" w:cs="Calibri"/>
                <w:color w:val="000000"/>
                <w:sz w:val="20"/>
                <w:szCs w:val="20"/>
                <w:lang w:val="en-US" w:eastAsia="fr-FR"/>
              </w:rPr>
              <w:t>Inflation from 2013 to 2023</w:t>
            </w:r>
          </w:p>
        </w:tc>
        <w:tc>
          <w:tcPr>
            <w:tcW w:w="2126" w:type="dxa"/>
            <w:vAlign w:val="center"/>
          </w:tcPr>
          <w:p w14:paraId="1C40C4B0" w14:textId="77777777" w:rsidR="0086249D" w:rsidRPr="00491917" w:rsidRDefault="0086249D" w:rsidP="002F4AB2">
            <w:pPr>
              <w:snapToGrid w:val="0"/>
              <w:spacing w:line="360" w:lineRule="auto"/>
              <w:jc w:val="center"/>
              <w:rPr>
                <w:rFonts w:ascii="Calibri" w:eastAsia="Times New Roman" w:hAnsi="Calibri" w:cs="Calibri"/>
                <w:color w:val="000000"/>
                <w:sz w:val="20"/>
                <w:szCs w:val="20"/>
                <w:lang w:val="en-US" w:eastAsia="fr-FR"/>
              </w:rPr>
            </w:pPr>
            <w:r w:rsidRPr="00491917">
              <w:rPr>
                <w:rFonts w:ascii="Calibri" w:eastAsia="Times New Roman" w:hAnsi="Calibri" w:cs="Calibri"/>
                <w:color w:val="000000"/>
                <w:sz w:val="20"/>
                <w:szCs w:val="20"/>
                <w:lang w:val="en-US" w:eastAsia="fr-FR"/>
              </w:rPr>
              <w:t>+13%</w:t>
            </w:r>
          </w:p>
        </w:tc>
        <w:tc>
          <w:tcPr>
            <w:tcW w:w="5103" w:type="dxa"/>
            <w:vAlign w:val="center"/>
          </w:tcPr>
          <w:p w14:paraId="7BC6441D" w14:textId="77777777" w:rsidR="0086249D" w:rsidRPr="00491917" w:rsidRDefault="00760B3D" w:rsidP="002F4AB2">
            <w:pPr>
              <w:snapToGrid w:val="0"/>
              <w:spacing w:line="360" w:lineRule="auto"/>
              <w:rPr>
                <w:rFonts w:ascii="Calibri" w:eastAsia="Times New Roman" w:hAnsi="Calibri" w:cs="Calibri"/>
                <w:color w:val="000000"/>
                <w:sz w:val="20"/>
                <w:szCs w:val="20"/>
                <w:lang w:val="en-US" w:eastAsia="fr-FR"/>
              </w:rPr>
            </w:pPr>
            <w:hyperlink r:id="rId8" w:history="1">
              <w:r w:rsidR="0086249D" w:rsidRPr="00491917">
                <w:rPr>
                  <w:rFonts w:ascii="Calibri" w:eastAsia="Times New Roman" w:hAnsi="Calibri" w:cs="Calibri"/>
                  <w:color w:val="000000"/>
                  <w:sz w:val="20"/>
                  <w:szCs w:val="20"/>
                  <w:u w:val="single"/>
                  <w:lang w:val="en-US" w:eastAsia="fr-FR"/>
                </w:rPr>
                <w:t>https://eppi.ioe.ac.uk/costconversion/default.aspx</w:t>
              </w:r>
            </w:hyperlink>
          </w:p>
        </w:tc>
      </w:tr>
      <w:tr w:rsidR="0086249D" w:rsidRPr="00491917" w14:paraId="610E974E" w14:textId="77777777" w:rsidTr="0004216A">
        <w:tc>
          <w:tcPr>
            <w:tcW w:w="2547" w:type="dxa"/>
            <w:vAlign w:val="center"/>
          </w:tcPr>
          <w:p w14:paraId="4D37ADE9" w14:textId="6658F6BD" w:rsidR="0086249D" w:rsidRPr="00491917" w:rsidRDefault="0086249D" w:rsidP="002F4AB2">
            <w:pPr>
              <w:snapToGrid w:val="0"/>
              <w:spacing w:line="360" w:lineRule="auto"/>
              <w:rPr>
                <w:rFonts w:ascii="Calibri" w:eastAsia="Times New Roman" w:hAnsi="Calibri" w:cs="Calibri"/>
                <w:color w:val="000000"/>
                <w:sz w:val="20"/>
                <w:szCs w:val="20"/>
                <w:lang w:val="en-US" w:eastAsia="fr-FR"/>
              </w:rPr>
            </w:pPr>
            <w:r w:rsidRPr="00491917">
              <w:rPr>
                <w:rFonts w:ascii="Calibri" w:eastAsia="Times New Roman" w:hAnsi="Calibri" w:cs="Calibri"/>
                <w:color w:val="000000"/>
                <w:sz w:val="20"/>
                <w:szCs w:val="20"/>
                <w:lang w:val="en-US" w:eastAsia="fr-FR"/>
              </w:rPr>
              <w:t xml:space="preserve">Direct medical costs </w:t>
            </w:r>
            <w:r w:rsidRPr="00491917">
              <w:rPr>
                <w:rFonts w:ascii="Calibri" w:eastAsia="Times New Roman" w:hAnsi="Calibri" w:cs="Calibri"/>
                <w:i/>
                <w:color w:val="000000"/>
                <w:sz w:val="20"/>
                <w:szCs w:val="20"/>
                <w:lang w:val="en-US" w:eastAsia="fr-FR"/>
              </w:rPr>
              <w:t>(</w:t>
            </w:r>
            <w:r w:rsidR="00DA7ED4" w:rsidRPr="00491917">
              <w:rPr>
                <w:rFonts w:ascii="Calibri" w:eastAsia="Times New Roman" w:hAnsi="Calibri" w:cs="Calibri"/>
                <w:i/>
                <w:color w:val="000000"/>
                <w:sz w:val="20"/>
                <w:szCs w:val="20"/>
                <w:lang w:val="en-US" w:eastAsia="fr-FR"/>
              </w:rPr>
              <w:t>hospitalizations</w:t>
            </w:r>
            <w:r w:rsidRPr="00491917">
              <w:rPr>
                <w:rFonts w:ascii="Calibri" w:eastAsia="Times New Roman" w:hAnsi="Calibri" w:cs="Calibri"/>
                <w:i/>
                <w:color w:val="000000"/>
                <w:sz w:val="20"/>
                <w:szCs w:val="20"/>
                <w:lang w:val="en-US" w:eastAsia="fr-FR"/>
              </w:rPr>
              <w:t>, visits for cardiovascular event, cancer, road traffic accident</w:t>
            </w:r>
            <w:r w:rsidR="00BD5305" w:rsidRPr="00491917">
              <w:rPr>
                <w:rFonts w:ascii="Calibri" w:eastAsia="Times New Roman" w:hAnsi="Calibri" w:cs="Calibri"/>
                <w:i/>
                <w:color w:val="000000"/>
                <w:sz w:val="20"/>
                <w:szCs w:val="20"/>
                <w:lang w:val="en-US" w:eastAsia="fr-FR"/>
              </w:rPr>
              <w:t>)</w:t>
            </w:r>
          </w:p>
        </w:tc>
        <w:tc>
          <w:tcPr>
            <w:tcW w:w="2126" w:type="dxa"/>
            <w:vAlign w:val="center"/>
          </w:tcPr>
          <w:p w14:paraId="6C17A7BF" w14:textId="328882DB" w:rsidR="0086249D" w:rsidRPr="00491917" w:rsidRDefault="0086249D" w:rsidP="002F4AB2">
            <w:pPr>
              <w:snapToGrid w:val="0"/>
              <w:spacing w:line="360" w:lineRule="auto"/>
              <w:jc w:val="center"/>
              <w:rPr>
                <w:rFonts w:ascii="Calibri" w:eastAsia="Times New Roman" w:hAnsi="Calibri" w:cs="Calibri"/>
                <w:color w:val="000000"/>
                <w:sz w:val="20"/>
                <w:szCs w:val="20"/>
                <w:lang w:val="en-US" w:eastAsia="fr-FR"/>
              </w:rPr>
            </w:pPr>
            <w:r w:rsidRPr="00491917">
              <w:rPr>
                <w:rFonts w:ascii="Calibri" w:eastAsia="Times New Roman" w:hAnsi="Calibri" w:cs="Calibri"/>
                <w:color w:val="000000"/>
                <w:sz w:val="20"/>
                <w:szCs w:val="20"/>
                <w:lang w:val="en-US" w:eastAsia="fr-FR"/>
              </w:rPr>
              <w:t>–25%</w:t>
            </w:r>
          </w:p>
        </w:tc>
        <w:tc>
          <w:tcPr>
            <w:tcW w:w="5103" w:type="dxa"/>
            <w:vAlign w:val="center"/>
          </w:tcPr>
          <w:p w14:paraId="628B4C63" w14:textId="1DAFD505" w:rsidR="0086249D" w:rsidRPr="00491917" w:rsidRDefault="0086249D" w:rsidP="002F4AB2">
            <w:pPr>
              <w:snapToGrid w:val="0"/>
              <w:spacing w:line="360" w:lineRule="auto"/>
              <w:rPr>
                <w:rFonts w:ascii="Calibri" w:eastAsia="Times New Roman" w:hAnsi="Calibri" w:cs="Calibri"/>
                <w:color w:val="000000"/>
                <w:sz w:val="20"/>
                <w:szCs w:val="20"/>
                <w:lang w:val="en-US" w:eastAsia="fr-FR"/>
              </w:rPr>
            </w:pPr>
            <w:r w:rsidRPr="00491917">
              <w:rPr>
                <w:rFonts w:ascii="Calibri" w:eastAsia="Times New Roman" w:hAnsi="Calibri" w:cs="Calibri"/>
                <w:color w:val="000000"/>
                <w:sz w:val="20"/>
                <w:szCs w:val="20"/>
                <w:lang w:val="en-US" w:eastAsia="fr-FR"/>
              </w:rPr>
              <w:t>-</w:t>
            </w:r>
            <w:r w:rsidR="003E7EC7" w:rsidRPr="00491917">
              <w:rPr>
                <w:rFonts w:ascii="Calibri" w:eastAsia="Times New Roman" w:hAnsi="Calibri" w:cs="Calibri"/>
                <w:color w:val="000000"/>
                <w:sz w:val="20"/>
                <w:szCs w:val="20"/>
                <w:lang w:val="en-US" w:eastAsia="fr-FR"/>
              </w:rPr>
              <w:t xml:space="preserve"> </w:t>
            </w:r>
            <w:r w:rsidRPr="00491917">
              <w:rPr>
                <w:rFonts w:ascii="Calibri" w:eastAsia="Times New Roman" w:hAnsi="Calibri" w:cs="Calibri"/>
                <w:color w:val="000000"/>
                <w:sz w:val="20"/>
                <w:szCs w:val="20"/>
                <w:lang w:val="en-US" w:eastAsia="fr-FR"/>
              </w:rPr>
              <w:t>C</w:t>
            </w:r>
            <w:r w:rsidR="00BD5305" w:rsidRPr="00491917">
              <w:rPr>
                <w:rFonts w:ascii="Calibri" w:eastAsia="Times New Roman" w:hAnsi="Calibri" w:cs="Calibri"/>
                <w:color w:val="000000"/>
                <w:sz w:val="20"/>
                <w:szCs w:val="20"/>
                <w:lang w:val="en-US" w:eastAsia="fr-FR"/>
              </w:rPr>
              <w:t>ardiovascular event</w:t>
            </w:r>
            <w:r w:rsidRPr="00491917">
              <w:rPr>
                <w:rFonts w:ascii="Calibri" w:eastAsia="Times New Roman" w:hAnsi="Calibri" w:cs="Calibri"/>
                <w:color w:val="000000"/>
                <w:sz w:val="20"/>
                <w:szCs w:val="20"/>
                <w:lang w:val="en-US" w:eastAsia="fr-FR"/>
              </w:rPr>
              <w:t>: Luengo Fernandez</w:t>
            </w:r>
            <w:r w:rsidR="00BD5305" w:rsidRPr="00491917">
              <w:rPr>
                <w:rFonts w:ascii="Calibri" w:eastAsia="Times New Roman" w:hAnsi="Calibri" w:cs="Calibri"/>
                <w:color w:val="000000"/>
                <w:sz w:val="20"/>
                <w:szCs w:val="20"/>
                <w:lang w:val="en-US" w:eastAsia="fr-FR"/>
              </w:rPr>
              <w:t xml:space="preserve"> et al,</w:t>
            </w:r>
            <w:r w:rsidRPr="00491917">
              <w:rPr>
                <w:rFonts w:ascii="Calibri" w:eastAsia="Times New Roman" w:hAnsi="Calibri" w:cs="Calibri"/>
                <w:color w:val="000000"/>
                <w:sz w:val="20"/>
                <w:szCs w:val="20"/>
                <w:lang w:val="en-US" w:eastAsia="fr-FR"/>
              </w:rPr>
              <w:t xml:space="preserve"> 2023</w:t>
            </w:r>
            <w:r w:rsidR="002D1F2B" w:rsidRPr="00491917">
              <w:rPr>
                <w:rFonts w:ascii="Calibri" w:eastAsia="Times New Roman" w:hAnsi="Calibri" w:cs="Calibri"/>
                <w:color w:val="000000"/>
                <w:sz w:val="20"/>
                <w:szCs w:val="20"/>
                <w:lang w:val="en-US" w:eastAsia="fr-FR"/>
              </w:rPr>
              <w:t xml:space="preserve"> </w:t>
            </w:r>
            <w:r w:rsidR="002B565C" w:rsidRPr="00491917">
              <w:rPr>
                <w:rFonts w:ascii="Calibri" w:eastAsia="Times New Roman" w:hAnsi="Calibri" w:cs="Calibri"/>
                <w:color w:val="000000"/>
                <w:sz w:val="20"/>
                <w:szCs w:val="20"/>
                <w:lang w:val="en-US" w:eastAsia="fr-FR"/>
              </w:rPr>
              <w:fldChar w:fldCharType="begin">
                <w:fldData xml:space="preserve">PEVuZE5vdGU+PENpdGU+PEF1dGhvcj5MdWVuZ28tRmVybmFuZGV6PC9BdXRob3I+PFllYXI+MjAy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</w:fldData>
              </w:fldChar>
            </w:r>
            <w:r w:rsidR="002D1F2B" w:rsidRPr="00491917">
              <w:rPr>
                <w:rFonts w:ascii="Calibri" w:eastAsia="Times New Roman" w:hAnsi="Calibri" w:cs="Calibri"/>
                <w:color w:val="000000"/>
                <w:sz w:val="20"/>
                <w:szCs w:val="20"/>
                <w:lang w:val="en-US" w:eastAsia="fr-FR"/>
              </w:rPr>
              <w:instrText xml:space="preserve"> ADDIN EN.CITE </w:instrText>
            </w:r>
            <w:r w:rsidR="002D1F2B" w:rsidRPr="00491917">
              <w:rPr>
                <w:rFonts w:ascii="Calibri" w:eastAsia="Times New Roman" w:hAnsi="Calibri" w:cs="Calibri"/>
                <w:color w:val="000000"/>
                <w:sz w:val="20"/>
                <w:szCs w:val="20"/>
                <w:lang w:val="en-US" w:eastAsia="fr-FR"/>
              </w:rPr>
              <w:fldChar w:fldCharType="begin">
                <w:fldData xml:space="preserve">PEVuZE5vdGU+PENpdGU+PEF1dGhvcj5MdWVuZ28tRmVybmFuZGV6PC9BdXRob3I+PFllYXI+MjAy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</w:fldData>
              </w:fldChar>
            </w:r>
            <w:r w:rsidR="002D1F2B" w:rsidRPr="00491917">
              <w:rPr>
                <w:rFonts w:ascii="Calibri" w:eastAsia="Times New Roman" w:hAnsi="Calibri" w:cs="Calibri"/>
                <w:color w:val="000000"/>
                <w:sz w:val="20"/>
                <w:szCs w:val="20"/>
                <w:lang w:val="en-US" w:eastAsia="fr-FR"/>
              </w:rPr>
              <w:instrText xml:space="preserve"> ADDIN EN.CITE.DATA </w:instrText>
            </w:r>
            <w:r w:rsidR="002D1F2B" w:rsidRPr="00491917">
              <w:rPr>
                <w:rFonts w:ascii="Calibri" w:eastAsia="Times New Roman" w:hAnsi="Calibri" w:cs="Calibri"/>
                <w:color w:val="000000"/>
                <w:sz w:val="20"/>
                <w:szCs w:val="20"/>
                <w:lang w:val="en-US" w:eastAsia="fr-FR"/>
              </w:rPr>
            </w:r>
            <w:r w:rsidR="002D1F2B" w:rsidRPr="00491917">
              <w:rPr>
                <w:rFonts w:ascii="Calibri" w:eastAsia="Times New Roman" w:hAnsi="Calibri" w:cs="Calibri"/>
                <w:color w:val="000000"/>
                <w:sz w:val="20"/>
                <w:szCs w:val="20"/>
                <w:lang w:val="en-US" w:eastAsia="fr-FR"/>
              </w:rPr>
              <w:fldChar w:fldCharType="end"/>
            </w:r>
            <w:r w:rsidR="002B565C" w:rsidRPr="00491917">
              <w:rPr>
                <w:rFonts w:ascii="Calibri" w:eastAsia="Times New Roman" w:hAnsi="Calibri" w:cs="Calibri"/>
                <w:color w:val="000000"/>
                <w:sz w:val="20"/>
                <w:szCs w:val="20"/>
                <w:lang w:val="en-US" w:eastAsia="fr-FR"/>
              </w:rPr>
            </w:r>
            <w:r w:rsidR="002B565C" w:rsidRPr="00491917">
              <w:rPr>
                <w:rFonts w:ascii="Calibri" w:eastAsia="Times New Roman" w:hAnsi="Calibri" w:cs="Calibri"/>
                <w:color w:val="000000"/>
                <w:sz w:val="20"/>
                <w:szCs w:val="20"/>
                <w:lang w:val="en-US" w:eastAsia="fr-FR"/>
              </w:rPr>
              <w:fldChar w:fldCharType="separate"/>
            </w:r>
            <w:r w:rsidR="002D1F2B" w:rsidRPr="00491917">
              <w:rPr>
                <w:rFonts w:ascii="Calibri" w:eastAsia="Times New Roman" w:hAnsi="Calibri" w:cs="Calibri"/>
                <w:noProof/>
                <w:color w:val="000000"/>
                <w:sz w:val="20"/>
                <w:szCs w:val="20"/>
                <w:lang w:val="en-US" w:eastAsia="fr-FR"/>
              </w:rPr>
              <w:t>[3]</w:t>
            </w:r>
            <w:r w:rsidR="002B565C" w:rsidRPr="00491917">
              <w:rPr>
                <w:rFonts w:ascii="Calibri" w:eastAsia="Times New Roman" w:hAnsi="Calibri" w:cs="Calibri"/>
                <w:color w:val="000000"/>
                <w:sz w:val="20"/>
                <w:szCs w:val="20"/>
                <w:lang w:val="en-US" w:eastAsia="fr-FR"/>
              </w:rPr>
              <w:fldChar w:fldCharType="end"/>
            </w:r>
          </w:p>
          <w:p w14:paraId="14FE5180" w14:textId="7D8BDAE2" w:rsidR="0086249D" w:rsidRPr="00491917" w:rsidRDefault="0086249D" w:rsidP="002F4AB2">
            <w:pPr>
              <w:snapToGrid w:val="0"/>
              <w:spacing w:line="360" w:lineRule="auto"/>
              <w:rPr>
                <w:rFonts w:ascii="Calibri" w:eastAsia="Times New Roman" w:hAnsi="Calibri" w:cs="Calibri"/>
                <w:color w:val="000000"/>
                <w:sz w:val="20"/>
                <w:szCs w:val="20"/>
                <w:lang w:val="en-US" w:eastAsia="fr-FR"/>
              </w:rPr>
            </w:pPr>
            <w:r w:rsidRPr="00491917">
              <w:rPr>
                <w:rFonts w:ascii="Calibri" w:eastAsia="Times New Roman" w:hAnsi="Calibri" w:cs="Calibri"/>
                <w:color w:val="000000"/>
                <w:sz w:val="20"/>
                <w:szCs w:val="20"/>
                <w:lang w:val="en-US" w:eastAsia="fr-FR"/>
              </w:rPr>
              <w:t>- Cancer: Luengo Fernandez</w:t>
            </w:r>
            <w:r w:rsidR="00EE312D" w:rsidRPr="00491917">
              <w:rPr>
                <w:rFonts w:ascii="Calibri" w:eastAsia="Times New Roman" w:hAnsi="Calibri" w:cs="Calibri"/>
                <w:color w:val="000000"/>
                <w:sz w:val="20"/>
                <w:szCs w:val="20"/>
                <w:lang w:val="en-US" w:eastAsia="fr-FR"/>
              </w:rPr>
              <w:t xml:space="preserve"> et al,</w:t>
            </w:r>
            <w:r w:rsidRPr="00491917">
              <w:rPr>
                <w:rFonts w:ascii="Calibri" w:eastAsia="Times New Roman" w:hAnsi="Calibri" w:cs="Calibri"/>
                <w:color w:val="000000"/>
                <w:sz w:val="20"/>
                <w:szCs w:val="20"/>
                <w:lang w:val="en-US" w:eastAsia="fr-FR"/>
              </w:rPr>
              <w:t xml:space="preserve"> 2013</w:t>
            </w:r>
            <w:r w:rsidR="002D1F2B" w:rsidRPr="00491917">
              <w:rPr>
                <w:rFonts w:ascii="Calibri" w:eastAsia="Times New Roman" w:hAnsi="Calibri" w:cs="Calibri"/>
                <w:color w:val="000000"/>
                <w:sz w:val="20"/>
                <w:szCs w:val="20"/>
                <w:lang w:val="en-US" w:eastAsia="fr-FR"/>
              </w:rPr>
              <w:t xml:space="preserve"> </w:t>
            </w:r>
            <w:r w:rsidR="002B565C" w:rsidRPr="00491917">
              <w:rPr>
                <w:rFonts w:ascii="Calibri" w:eastAsia="Times New Roman" w:hAnsi="Calibri" w:cs="Calibri"/>
                <w:color w:val="000000"/>
                <w:sz w:val="20"/>
                <w:szCs w:val="20"/>
                <w:lang w:val="en-US" w:eastAsia="fr-FR"/>
              </w:rPr>
              <w:fldChar w:fldCharType="begin">
                <w:fldData xml:space="preserve">PEVuZE5vdGU+PENpdGU+PEF1dGhvcj5MdWVuZ28tRmVybmFuZGV6PC9BdXRob3I+PFllYXI+MjAx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</w:fldData>
              </w:fldChar>
            </w:r>
            <w:r w:rsidR="002D1F2B" w:rsidRPr="00491917">
              <w:rPr>
                <w:rFonts w:ascii="Calibri" w:eastAsia="Times New Roman" w:hAnsi="Calibri" w:cs="Calibri"/>
                <w:color w:val="000000"/>
                <w:sz w:val="20"/>
                <w:szCs w:val="20"/>
                <w:lang w:val="en-US" w:eastAsia="fr-FR"/>
              </w:rPr>
              <w:instrText xml:space="preserve"> ADDIN EN.CITE </w:instrText>
            </w:r>
            <w:r w:rsidR="002D1F2B" w:rsidRPr="00491917">
              <w:rPr>
                <w:rFonts w:ascii="Calibri" w:eastAsia="Times New Roman" w:hAnsi="Calibri" w:cs="Calibri"/>
                <w:color w:val="000000"/>
                <w:sz w:val="20"/>
                <w:szCs w:val="20"/>
                <w:lang w:val="en-US" w:eastAsia="fr-FR"/>
              </w:rPr>
              <w:fldChar w:fldCharType="begin">
                <w:fldData xml:space="preserve">PEVuZE5vdGU+PENpdGU+PEF1dGhvcj5MdWVuZ28tRmVybmFuZGV6PC9BdXRob3I+PFllYXI+MjAx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</w:fldData>
              </w:fldChar>
            </w:r>
            <w:r w:rsidR="002D1F2B" w:rsidRPr="00491917">
              <w:rPr>
                <w:rFonts w:ascii="Calibri" w:eastAsia="Times New Roman" w:hAnsi="Calibri" w:cs="Calibri"/>
                <w:color w:val="000000"/>
                <w:sz w:val="20"/>
                <w:szCs w:val="20"/>
                <w:lang w:val="en-US" w:eastAsia="fr-FR"/>
              </w:rPr>
              <w:instrText xml:space="preserve"> ADDIN EN.CITE.DATA </w:instrText>
            </w:r>
            <w:r w:rsidR="002D1F2B" w:rsidRPr="00491917">
              <w:rPr>
                <w:rFonts w:ascii="Calibri" w:eastAsia="Times New Roman" w:hAnsi="Calibri" w:cs="Calibri"/>
                <w:color w:val="000000"/>
                <w:sz w:val="20"/>
                <w:szCs w:val="20"/>
                <w:lang w:val="en-US" w:eastAsia="fr-FR"/>
              </w:rPr>
            </w:r>
            <w:r w:rsidR="002D1F2B" w:rsidRPr="00491917">
              <w:rPr>
                <w:rFonts w:ascii="Calibri" w:eastAsia="Times New Roman" w:hAnsi="Calibri" w:cs="Calibri"/>
                <w:color w:val="000000"/>
                <w:sz w:val="20"/>
                <w:szCs w:val="20"/>
                <w:lang w:val="en-US" w:eastAsia="fr-FR"/>
              </w:rPr>
              <w:fldChar w:fldCharType="end"/>
            </w:r>
            <w:r w:rsidR="002B565C" w:rsidRPr="00491917">
              <w:rPr>
                <w:rFonts w:ascii="Calibri" w:eastAsia="Times New Roman" w:hAnsi="Calibri" w:cs="Calibri"/>
                <w:color w:val="000000"/>
                <w:sz w:val="20"/>
                <w:szCs w:val="20"/>
                <w:lang w:val="en-US" w:eastAsia="fr-FR"/>
              </w:rPr>
            </w:r>
            <w:r w:rsidR="002B565C" w:rsidRPr="00491917">
              <w:rPr>
                <w:rFonts w:ascii="Calibri" w:eastAsia="Times New Roman" w:hAnsi="Calibri" w:cs="Calibri"/>
                <w:color w:val="000000"/>
                <w:sz w:val="20"/>
                <w:szCs w:val="20"/>
                <w:lang w:val="en-US" w:eastAsia="fr-FR"/>
              </w:rPr>
              <w:fldChar w:fldCharType="separate"/>
            </w:r>
            <w:r w:rsidR="002D1F2B" w:rsidRPr="00491917">
              <w:rPr>
                <w:rFonts w:ascii="Calibri" w:eastAsia="Times New Roman" w:hAnsi="Calibri" w:cs="Calibri"/>
                <w:noProof/>
                <w:color w:val="000000"/>
                <w:sz w:val="20"/>
                <w:szCs w:val="20"/>
                <w:lang w:val="en-US" w:eastAsia="fr-FR"/>
              </w:rPr>
              <w:t>[2]</w:t>
            </w:r>
            <w:r w:rsidR="002B565C" w:rsidRPr="00491917">
              <w:rPr>
                <w:rFonts w:ascii="Calibri" w:eastAsia="Times New Roman" w:hAnsi="Calibri" w:cs="Calibri"/>
                <w:color w:val="000000"/>
                <w:sz w:val="20"/>
                <w:szCs w:val="20"/>
                <w:lang w:val="en-US" w:eastAsia="fr-FR"/>
              </w:rPr>
              <w:fldChar w:fldCharType="end"/>
            </w:r>
          </w:p>
          <w:p w14:paraId="7B8965AD" w14:textId="79590789" w:rsidR="0086249D" w:rsidRPr="00491917" w:rsidRDefault="0086249D" w:rsidP="002F4AB2">
            <w:pPr>
              <w:snapToGrid w:val="0"/>
              <w:spacing w:line="360" w:lineRule="auto"/>
              <w:rPr>
                <w:rFonts w:ascii="Calibri" w:eastAsia="Times New Roman" w:hAnsi="Calibri" w:cs="Calibri"/>
                <w:color w:val="000000"/>
                <w:sz w:val="20"/>
                <w:szCs w:val="20"/>
                <w:lang w:val="en-US" w:eastAsia="fr-FR"/>
              </w:rPr>
            </w:pPr>
            <w:r w:rsidRPr="00491917">
              <w:rPr>
                <w:rFonts w:ascii="Calibri" w:eastAsia="Times New Roman" w:hAnsi="Calibri" w:cs="Calibri"/>
                <w:color w:val="000000"/>
                <w:sz w:val="20"/>
                <w:szCs w:val="20"/>
                <w:lang w:val="en-US" w:eastAsia="fr-FR"/>
              </w:rPr>
              <w:t xml:space="preserve">- Road traffic accident: </w:t>
            </w:r>
            <w:proofErr w:type="spellStart"/>
            <w:r w:rsidRPr="00491917">
              <w:rPr>
                <w:rFonts w:ascii="Calibri" w:eastAsia="Times New Roman" w:hAnsi="Calibri" w:cs="Calibri"/>
                <w:color w:val="000000"/>
                <w:sz w:val="20"/>
                <w:szCs w:val="20"/>
                <w:lang w:val="en-US" w:eastAsia="fr-FR"/>
              </w:rPr>
              <w:t>Wijnen</w:t>
            </w:r>
            <w:proofErr w:type="spellEnd"/>
            <w:r w:rsidR="00EE312D" w:rsidRPr="00491917">
              <w:rPr>
                <w:rFonts w:ascii="Calibri" w:eastAsia="Times New Roman" w:hAnsi="Calibri" w:cs="Calibri"/>
                <w:color w:val="000000"/>
                <w:sz w:val="20"/>
                <w:szCs w:val="20"/>
                <w:lang w:val="en-US" w:eastAsia="fr-FR"/>
              </w:rPr>
              <w:t xml:space="preserve"> et al,</w:t>
            </w:r>
            <w:r w:rsidRPr="00491917">
              <w:rPr>
                <w:rFonts w:ascii="Calibri" w:eastAsia="Times New Roman" w:hAnsi="Calibri" w:cs="Calibri"/>
                <w:color w:val="000000"/>
                <w:sz w:val="20"/>
                <w:szCs w:val="20"/>
                <w:lang w:val="en-US" w:eastAsia="fr-FR"/>
              </w:rPr>
              <w:t xml:space="preserve"> 2017</w:t>
            </w:r>
            <w:r w:rsidR="002D1F2B" w:rsidRPr="00491917">
              <w:rPr>
                <w:rFonts w:ascii="Calibri" w:eastAsia="Times New Roman" w:hAnsi="Calibri" w:cs="Calibri"/>
                <w:color w:val="000000"/>
                <w:sz w:val="20"/>
                <w:szCs w:val="20"/>
                <w:lang w:val="en-US" w:eastAsia="fr-FR"/>
              </w:rPr>
              <w:t xml:space="preserve"> </w:t>
            </w:r>
            <w:r w:rsidR="002B565C" w:rsidRPr="00491917">
              <w:rPr>
                <w:rFonts w:ascii="Calibri" w:eastAsia="Times New Roman" w:hAnsi="Calibri" w:cs="Calibri"/>
                <w:color w:val="000000"/>
                <w:sz w:val="20"/>
                <w:szCs w:val="20"/>
                <w:lang w:val="en-US" w:eastAsia="fr-FR"/>
              </w:rPr>
              <w:fldChar w:fldCharType="begin"/>
            </w:r>
            <w:r w:rsidR="002D1F2B" w:rsidRPr="00491917">
              <w:rPr>
                <w:rFonts w:ascii="Calibri" w:eastAsia="Times New Roman" w:hAnsi="Calibri" w:cs="Calibri"/>
                <w:color w:val="000000"/>
                <w:sz w:val="20"/>
                <w:szCs w:val="20"/>
                <w:lang w:val="en-US" w:eastAsia="fr-FR"/>
              </w:rPr>
              <w:instrText xml:space="preserve"> ADDIN EN.CITE &lt;EndNote&gt;&lt;Cite&gt;&lt;Author&gt;Wijnen&lt;/Author&gt;&lt;RecNum&gt;6&lt;/RecNum&gt;&lt;DisplayText&gt;[4]&lt;/DisplayText&gt;&lt;record&gt;&lt;rec-number&gt;6&lt;/rec-number&gt;&lt;foreign-keys&gt;&lt;key app="EN" db-id="92te2xzw39dpdce5axeppv5i2x299ddsfpvd" timestamp="1726638220"&gt;6&lt;/key&gt;&lt;/foreign-keys&gt;&lt;ref-type name="Generic"&gt;13&lt;/ref-type&gt;&lt;contributors&gt;&lt;authors&gt;&lt;author&gt;Wijnen, W.&lt;/author&gt;&lt;author&gt;Weijermars, W.&lt;/author&gt;&lt;author&gt;Vanden Berghe, W.&lt;/author&gt;&lt;author&gt;Schoeters, A.&lt;/author&gt;&lt;author&gt;Bauer, R.&lt;/author&gt;&lt;author&gt;Carnis, L.&lt;/author&gt;&lt;author&gt;Elvik, R.&lt;/author&gt;&lt;author&gt;Theofilatos, A.&lt;/author&gt;&lt;author&gt;Filtness, A.&lt;/author&gt;&lt;author&gt;Reed, S.&lt;/author&gt;&lt;author&gt;Perez, C.&lt;/author&gt;&lt;author&gt;Martensen, H.&lt;/author&gt;&lt;/authors&gt;&lt;/contributors&gt;&lt;titles&gt;&lt;title&gt;Crash cost estimates for European countries, Deliverable 3.2 of the H2020 project SafetyCube (2017). Available at: https://www.safetycube-project.eu/wp-content/uploads/SafetyCube-D3.2-Crash-costs-estimates-for-European-countries.pdf. Accessed 18 Sep 2024&lt;/title&gt;&lt;/titles&gt;&lt;dates&gt;&lt;/dates&gt;&lt;urls&gt;&lt;/urls&gt;&lt;/record&gt;&lt;/Cite&gt;&lt;/EndNote&gt;</w:instrText>
            </w:r>
            <w:r w:rsidR="002B565C" w:rsidRPr="00491917">
              <w:rPr>
                <w:rFonts w:ascii="Calibri" w:eastAsia="Times New Roman" w:hAnsi="Calibri" w:cs="Calibri"/>
                <w:color w:val="000000"/>
                <w:sz w:val="20"/>
                <w:szCs w:val="20"/>
                <w:lang w:val="en-US" w:eastAsia="fr-FR"/>
              </w:rPr>
              <w:fldChar w:fldCharType="separate"/>
            </w:r>
            <w:r w:rsidR="002D1F2B" w:rsidRPr="00491917">
              <w:rPr>
                <w:rFonts w:ascii="Calibri" w:eastAsia="Times New Roman" w:hAnsi="Calibri" w:cs="Calibri"/>
                <w:noProof/>
                <w:color w:val="000000"/>
                <w:sz w:val="20"/>
                <w:szCs w:val="20"/>
                <w:lang w:val="en-US" w:eastAsia="fr-FR"/>
              </w:rPr>
              <w:t>[4]</w:t>
            </w:r>
            <w:r w:rsidR="002B565C" w:rsidRPr="00491917">
              <w:rPr>
                <w:rFonts w:ascii="Calibri" w:eastAsia="Times New Roman" w:hAnsi="Calibri" w:cs="Calibri"/>
                <w:color w:val="000000"/>
                <w:sz w:val="20"/>
                <w:szCs w:val="20"/>
                <w:lang w:val="en-US" w:eastAsia="fr-FR"/>
              </w:rPr>
              <w:fldChar w:fldCharType="end"/>
            </w:r>
          </w:p>
        </w:tc>
      </w:tr>
      <w:tr w:rsidR="0086249D" w:rsidRPr="00491917" w14:paraId="0286BC99" w14:textId="77777777" w:rsidTr="0004216A">
        <w:tc>
          <w:tcPr>
            <w:tcW w:w="2547" w:type="dxa"/>
            <w:vAlign w:val="center"/>
          </w:tcPr>
          <w:p w14:paraId="07CF761D" w14:textId="77777777" w:rsidR="0086249D" w:rsidRPr="00491917" w:rsidRDefault="0086249D" w:rsidP="002F4AB2">
            <w:pPr>
              <w:snapToGrid w:val="0"/>
              <w:spacing w:line="360" w:lineRule="auto"/>
              <w:jc w:val="both"/>
              <w:rPr>
                <w:rFonts w:ascii="Calibri" w:eastAsia="Times New Roman" w:hAnsi="Calibri" w:cs="Calibri"/>
                <w:sz w:val="20"/>
                <w:szCs w:val="20"/>
                <w:lang w:val="en-US" w:eastAsia="fr-FR"/>
              </w:rPr>
            </w:pPr>
            <w:r w:rsidRPr="00491917">
              <w:rPr>
                <w:rFonts w:ascii="Calibri" w:eastAsia="Times New Roman" w:hAnsi="Calibri" w:cs="Calibri"/>
                <w:sz w:val="20"/>
                <w:szCs w:val="20"/>
                <w:lang w:val="en-US" w:eastAsia="fr-FR"/>
              </w:rPr>
              <w:t>Indirect costs</w:t>
            </w:r>
          </w:p>
        </w:tc>
        <w:tc>
          <w:tcPr>
            <w:tcW w:w="2126" w:type="dxa"/>
            <w:vAlign w:val="center"/>
          </w:tcPr>
          <w:p w14:paraId="3CF2E3CB" w14:textId="60E3D495" w:rsidR="0086249D" w:rsidRPr="00491917" w:rsidRDefault="0086249D" w:rsidP="002F4AB2">
            <w:pPr>
              <w:snapToGrid w:val="0"/>
              <w:spacing w:line="360" w:lineRule="auto"/>
              <w:rPr>
                <w:rFonts w:ascii="Calibri" w:eastAsia="Times New Roman" w:hAnsi="Calibri" w:cs="Calibri"/>
                <w:iCs/>
                <w:color w:val="000000"/>
                <w:sz w:val="20"/>
                <w:szCs w:val="20"/>
                <w:lang w:val="en-US" w:eastAsia="fr-FR"/>
              </w:rPr>
            </w:pPr>
            <w:r w:rsidRPr="00491917">
              <w:rPr>
                <w:rFonts w:ascii="Calibri" w:eastAsia="Times New Roman" w:hAnsi="Calibri" w:cs="Calibri"/>
                <w:iCs/>
                <w:color w:val="000000"/>
                <w:sz w:val="20"/>
                <w:szCs w:val="20"/>
                <w:lang w:val="en-US" w:eastAsia="fr-FR"/>
              </w:rPr>
              <w:t>Mean salary</w:t>
            </w:r>
            <w:r w:rsidR="00BD5305" w:rsidRPr="00491917">
              <w:rPr>
                <w:rFonts w:ascii="Calibri" w:eastAsia="Times New Roman" w:hAnsi="Calibri" w:cs="Calibri"/>
                <w:iCs/>
                <w:color w:val="000000"/>
                <w:sz w:val="20"/>
                <w:szCs w:val="20"/>
                <w:lang w:val="en-US" w:eastAsia="fr-FR"/>
              </w:rPr>
              <w:t xml:space="preserve"> per </w:t>
            </w:r>
            <w:r w:rsidRPr="00491917">
              <w:rPr>
                <w:rFonts w:ascii="Calibri" w:eastAsia="Times New Roman" w:hAnsi="Calibri" w:cs="Calibri"/>
                <w:iCs/>
                <w:color w:val="000000"/>
                <w:sz w:val="20"/>
                <w:szCs w:val="20"/>
                <w:lang w:val="en-US" w:eastAsia="fr-FR"/>
              </w:rPr>
              <w:t>day</w:t>
            </w:r>
            <w:r w:rsidR="00BD5305" w:rsidRPr="00491917">
              <w:rPr>
                <w:rFonts w:ascii="Calibri" w:eastAsia="Times New Roman" w:hAnsi="Calibri" w:cs="Calibri"/>
                <w:iCs/>
                <w:color w:val="000000"/>
                <w:sz w:val="20"/>
                <w:szCs w:val="20"/>
                <w:lang w:val="en-US" w:eastAsia="fr-FR"/>
              </w:rPr>
              <w:t xml:space="preserve"> at</w:t>
            </w:r>
            <w:r w:rsidRPr="00491917">
              <w:rPr>
                <w:rFonts w:ascii="Calibri" w:eastAsia="Times New Roman" w:hAnsi="Calibri" w:cs="Calibri"/>
                <w:iCs/>
                <w:color w:val="000000"/>
                <w:sz w:val="20"/>
                <w:szCs w:val="20"/>
                <w:lang w:val="en-US" w:eastAsia="fr-FR"/>
              </w:rPr>
              <w:t xml:space="preserve"> </w:t>
            </w:r>
            <w:r w:rsidR="00BD5305" w:rsidRPr="00491917">
              <w:rPr>
                <w:rFonts w:ascii="Calibri" w:eastAsia="Times New Roman" w:hAnsi="Calibri" w:cs="Calibri"/>
                <w:iCs/>
                <w:color w:val="000000"/>
                <w:sz w:val="20"/>
                <w:szCs w:val="20"/>
                <w:lang w:val="en-US" w:eastAsia="fr-FR"/>
              </w:rPr>
              <w:t xml:space="preserve">age </w:t>
            </w:r>
            <w:r w:rsidRPr="00491917">
              <w:rPr>
                <w:rFonts w:ascii="Calibri" w:eastAsia="Times New Roman" w:hAnsi="Calibri" w:cs="Calibri"/>
                <w:iCs/>
                <w:color w:val="000000"/>
                <w:sz w:val="20"/>
                <w:szCs w:val="20"/>
                <w:lang w:val="en-US" w:eastAsia="fr-FR"/>
              </w:rPr>
              <w:t>55</w:t>
            </w:r>
            <w:r w:rsidR="00BD5305" w:rsidRPr="00491917">
              <w:rPr>
                <w:rFonts w:ascii="Calibri" w:eastAsia="Times New Roman" w:hAnsi="Calibri" w:cs="Calibri"/>
                <w:iCs/>
                <w:color w:val="000000"/>
                <w:sz w:val="20"/>
                <w:szCs w:val="20"/>
                <w:lang w:val="en-US" w:eastAsia="fr-FR"/>
              </w:rPr>
              <w:t>–</w:t>
            </w:r>
            <w:r w:rsidRPr="00491917">
              <w:rPr>
                <w:rFonts w:ascii="Calibri" w:eastAsia="Times New Roman" w:hAnsi="Calibri" w:cs="Calibri"/>
                <w:iCs/>
                <w:color w:val="000000"/>
                <w:sz w:val="20"/>
                <w:szCs w:val="20"/>
                <w:lang w:val="en-US" w:eastAsia="fr-FR"/>
              </w:rPr>
              <w:t>64</w:t>
            </w:r>
            <w:r w:rsidR="00BD5305" w:rsidRPr="00491917">
              <w:rPr>
                <w:rFonts w:ascii="Calibri" w:eastAsia="Times New Roman" w:hAnsi="Calibri" w:cs="Calibri"/>
                <w:iCs/>
                <w:color w:val="000000"/>
                <w:sz w:val="20"/>
                <w:szCs w:val="20"/>
                <w:lang w:val="en-US" w:eastAsia="fr-FR"/>
              </w:rPr>
              <w:t xml:space="preserve"> </w:t>
            </w:r>
            <w:r w:rsidRPr="00491917">
              <w:rPr>
                <w:rFonts w:ascii="Calibri" w:eastAsia="Times New Roman" w:hAnsi="Calibri" w:cs="Calibri"/>
                <w:iCs/>
                <w:color w:val="000000"/>
                <w:sz w:val="20"/>
                <w:szCs w:val="20"/>
                <w:lang w:val="en-US" w:eastAsia="fr-FR"/>
              </w:rPr>
              <w:t>y</w:t>
            </w:r>
            <w:r w:rsidR="00BD5305" w:rsidRPr="00491917">
              <w:rPr>
                <w:rFonts w:ascii="Calibri" w:eastAsia="Times New Roman" w:hAnsi="Calibri" w:cs="Calibri"/>
                <w:iCs/>
                <w:color w:val="000000"/>
                <w:sz w:val="20"/>
                <w:szCs w:val="20"/>
                <w:lang w:val="en-US" w:eastAsia="fr-FR"/>
              </w:rPr>
              <w:t>ears</w:t>
            </w:r>
            <w:r w:rsidRPr="00491917">
              <w:rPr>
                <w:rFonts w:ascii="Calibri" w:eastAsia="Times New Roman" w:hAnsi="Calibri" w:cs="Calibri"/>
                <w:iCs/>
                <w:color w:val="000000"/>
                <w:sz w:val="20"/>
                <w:szCs w:val="20"/>
                <w:lang w:val="en-US" w:eastAsia="fr-FR"/>
              </w:rPr>
              <w:t xml:space="preserve"> (2021): </w:t>
            </w:r>
            <w:r w:rsidR="00BD5305" w:rsidRPr="00491917">
              <w:rPr>
                <w:rFonts w:ascii="Calibri" w:eastAsia="Times New Roman" w:hAnsi="Calibri" w:cs="Calibri"/>
                <w:iCs/>
                <w:color w:val="000000"/>
                <w:sz w:val="20"/>
                <w:szCs w:val="20"/>
                <w:lang w:val="en-US" w:eastAsia="fr-FR"/>
              </w:rPr>
              <w:t>€</w:t>
            </w:r>
            <w:r w:rsidRPr="00491917">
              <w:rPr>
                <w:rFonts w:ascii="Calibri" w:eastAsia="Times New Roman" w:hAnsi="Calibri" w:cs="Calibri"/>
                <w:iCs/>
                <w:color w:val="000000"/>
                <w:sz w:val="20"/>
                <w:szCs w:val="20"/>
                <w:lang w:val="en-US" w:eastAsia="fr-FR"/>
              </w:rPr>
              <w:t>80</w:t>
            </w:r>
          </w:p>
          <w:p w14:paraId="4D19B17F" w14:textId="3FA8C005" w:rsidR="0086249D" w:rsidRPr="00491917" w:rsidRDefault="0086249D" w:rsidP="002F4AB2">
            <w:pPr>
              <w:snapToGrid w:val="0"/>
              <w:spacing w:line="360" w:lineRule="auto"/>
              <w:rPr>
                <w:rFonts w:ascii="Calibri" w:eastAsia="Times New Roman" w:hAnsi="Calibri" w:cs="Calibri"/>
                <w:sz w:val="20"/>
                <w:szCs w:val="20"/>
                <w:lang w:val="en-US" w:eastAsia="fr-FR"/>
              </w:rPr>
            </w:pPr>
            <w:r w:rsidRPr="00491917">
              <w:rPr>
                <w:rFonts w:ascii="Calibri" w:eastAsia="Times New Roman" w:hAnsi="Calibri" w:cs="Calibri"/>
                <w:iCs/>
                <w:color w:val="000000"/>
                <w:sz w:val="20"/>
                <w:szCs w:val="20"/>
                <w:lang w:val="en-US" w:eastAsia="fr-FR"/>
              </w:rPr>
              <w:t xml:space="preserve">Employment rate of </w:t>
            </w:r>
            <w:r w:rsidR="00BD5305" w:rsidRPr="00491917">
              <w:rPr>
                <w:rFonts w:ascii="Calibri" w:eastAsia="Times New Roman" w:hAnsi="Calibri" w:cs="Calibri"/>
                <w:iCs/>
                <w:color w:val="000000"/>
                <w:sz w:val="20"/>
                <w:szCs w:val="20"/>
                <w:lang w:val="en-US" w:eastAsia="fr-FR"/>
              </w:rPr>
              <w:t xml:space="preserve">people aged </w:t>
            </w:r>
            <w:r w:rsidRPr="00491917">
              <w:rPr>
                <w:rFonts w:ascii="Calibri" w:eastAsia="Times New Roman" w:hAnsi="Calibri" w:cs="Calibri"/>
                <w:iCs/>
                <w:color w:val="000000"/>
                <w:sz w:val="20"/>
                <w:szCs w:val="20"/>
                <w:lang w:val="en-US" w:eastAsia="fr-FR"/>
              </w:rPr>
              <w:t>55</w:t>
            </w:r>
            <w:r w:rsidR="00BD5305" w:rsidRPr="00491917">
              <w:rPr>
                <w:rFonts w:ascii="Calibri" w:eastAsia="Times New Roman" w:hAnsi="Calibri" w:cs="Calibri"/>
                <w:iCs/>
                <w:color w:val="000000"/>
                <w:sz w:val="20"/>
                <w:szCs w:val="20"/>
                <w:lang w:val="en-US" w:eastAsia="fr-FR"/>
              </w:rPr>
              <w:t>–</w:t>
            </w:r>
            <w:r w:rsidRPr="00491917">
              <w:rPr>
                <w:rFonts w:ascii="Calibri" w:eastAsia="Times New Roman" w:hAnsi="Calibri" w:cs="Calibri"/>
                <w:iCs/>
                <w:color w:val="000000"/>
                <w:sz w:val="20"/>
                <w:szCs w:val="20"/>
                <w:lang w:val="en-US" w:eastAsia="fr-FR"/>
              </w:rPr>
              <w:t>64</w:t>
            </w:r>
            <w:r w:rsidR="00BD5305" w:rsidRPr="00491917">
              <w:rPr>
                <w:rFonts w:ascii="Calibri" w:eastAsia="Times New Roman" w:hAnsi="Calibri" w:cs="Calibri"/>
                <w:iCs/>
                <w:color w:val="000000"/>
                <w:sz w:val="20"/>
                <w:szCs w:val="20"/>
                <w:lang w:val="en-US" w:eastAsia="fr-FR"/>
              </w:rPr>
              <w:t xml:space="preserve"> </w:t>
            </w:r>
            <w:r w:rsidRPr="00491917">
              <w:rPr>
                <w:rFonts w:ascii="Calibri" w:eastAsia="Times New Roman" w:hAnsi="Calibri" w:cs="Calibri"/>
                <w:iCs/>
                <w:color w:val="000000"/>
                <w:sz w:val="20"/>
                <w:szCs w:val="20"/>
                <w:lang w:val="en-US" w:eastAsia="fr-FR"/>
              </w:rPr>
              <w:t>y</w:t>
            </w:r>
            <w:r w:rsidR="00BD5305" w:rsidRPr="00491917">
              <w:rPr>
                <w:rFonts w:ascii="Calibri" w:eastAsia="Times New Roman" w:hAnsi="Calibri" w:cs="Calibri"/>
                <w:iCs/>
                <w:color w:val="000000"/>
                <w:sz w:val="20"/>
                <w:szCs w:val="20"/>
                <w:lang w:val="en-US" w:eastAsia="fr-FR"/>
              </w:rPr>
              <w:t>ears</w:t>
            </w:r>
            <w:r w:rsidRPr="00491917">
              <w:rPr>
                <w:rFonts w:ascii="Calibri" w:eastAsia="Times New Roman" w:hAnsi="Calibri" w:cs="Calibri"/>
                <w:iCs/>
                <w:color w:val="000000"/>
                <w:sz w:val="20"/>
                <w:szCs w:val="20"/>
                <w:lang w:val="en-US" w:eastAsia="fr-FR"/>
              </w:rPr>
              <w:t xml:space="preserve"> (2023): 67.1%</w:t>
            </w:r>
          </w:p>
        </w:tc>
        <w:tc>
          <w:tcPr>
            <w:tcW w:w="5103" w:type="dxa"/>
            <w:vAlign w:val="center"/>
          </w:tcPr>
          <w:p w14:paraId="6DBB2B4D" w14:textId="77777777" w:rsidR="0086249D" w:rsidRPr="00491917" w:rsidRDefault="00760B3D" w:rsidP="002F4AB2">
            <w:pPr>
              <w:snapToGrid w:val="0"/>
              <w:spacing w:line="360" w:lineRule="auto"/>
              <w:rPr>
                <w:rFonts w:ascii="Calibri" w:eastAsia="Times New Roman" w:hAnsi="Calibri" w:cs="Calibri"/>
                <w:color w:val="000000"/>
                <w:sz w:val="20"/>
                <w:szCs w:val="20"/>
                <w:lang w:val="en-US" w:eastAsia="fr-FR"/>
              </w:rPr>
            </w:pPr>
            <w:hyperlink r:id="rId9" w:history="1">
              <w:r w:rsidR="0086249D" w:rsidRPr="00491917">
                <w:rPr>
                  <w:rFonts w:ascii="Calibri" w:eastAsia="Times New Roman" w:hAnsi="Calibri" w:cs="Calibri"/>
                  <w:color w:val="000000"/>
                  <w:sz w:val="20"/>
                  <w:szCs w:val="20"/>
                  <w:u w:val="single"/>
                  <w:lang w:val="en-US" w:eastAsia="fr-FR"/>
                </w:rPr>
                <w:t>https://www.ine.pt/xportal/xmain?xpid=INE&amp;xpgid=ine_destaques&amp;DESTAQUESdest_boui=606765498&amp;DESTAQUESmodo=2</w:t>
              </w:r>
            </w:hyperlink>
          </w:p>
          <w:p w14:paraId="407924D4" w14:textId="77777777" w:rsidR="0086249D" w:rsidRPr="00491917" w:rsidRDefault="00760B3D" w:rsidP="002F4AB2">
            <w:pPr>
              <w:snapToGrid w:val="0"/>
              <w:spacing w:line="360" w:lineRule="auto"/>
              <w:rPr>
                <w:rFonts w:ascii="Calibri" w:eastAsia="Times New Roman" w:hAnsi="Calibri" w:cs="Calibri"/>
                <w:sz w:val="20"/>
                <w:szCs w:val="20"/>
                <w:lang w:val="en-US" w:eastAsia="fr-FR"/>
              </w:rPr>
            </w:pPr>
            <w:hyperlink r:id="rId10" w:history="1">
              <w:r w:rsidR="0086249D" w:rsidRPr="00491917">
                <w:rPr>
                  <w:rFonts w:ascii="Calibri" w:eastAsia="Times New Roman" w:hAnsi="Calibri" w:cs="Calibri"/>
                  <w:iCs/>
                  <w:color w:val="000000"/>
                  <w:sz w:val="20"/>
                  <w:szCs w:val="20"/>
                  <w:u w:val="single"/>
                  <w:lang w:val="en-US" w:eastAsia="fr-FR"/>
                </w:rPr>
                <w:t>https://tradingeconomics.com/portugal/employment-rate-of-older-workers-age-group-55-64-eurostat-data.html</w:t>
              </w:r>
            </w:hyperlink>
          </w:p>
        </w:tc>
      </w:tr>
    </w:tbl>
    <w:p w14:paraId="21C8DD6A" w14:textId="77777777" w:rsidR="007B61E2" w:rsidRPr="00491917" w:rsidRDefault="007B61E2" w:rsidP="002F4AB2">
      <w:pPr>
        <w:autoSpaceDE w:val="0"/>
        <w:autoSpaceDN w:val="0"/>
        <w:adjustRightInd w:val="0"/>
        <w:snapToGrid w:val="0"/>
        <w:spacing w:after="0" w:line="360" w:lineRule="auto"/>
        <w:rPr>
          <w:rFonts w:ascii="Calibri" w:eastAsia="Arial" w:hAnsi="Calibri" w:cs="Calibri"/>
          <w:kern w:val="0"/>
          <w:sz w:val="22"/>
          <w:szCs w:val="22"/>
          <w:lang w:val="en-US" w:eastAsia="fr-FR"/>
          <w14:ligatures w14:val="none"/>
        </w:rPr>
      </w:pPr>
    </w:p>
    <w:p w14:paraId="2EB16183" w14:textId="77777777" w:rsidR="00DA7ED4" w:rsidRDefault="00DA7ED4">
      <w:pPr>
        <w:rPr>
          <w:rFonts w:ascii="Calibri" w:eastAsia="Times New Roman" w:hAnsi="Calibri" w:cs="Calibri"/>
          <w:b/>
          <w:bCs/>
          <w:iCs/>
          <w:color w:val="000000"/>
          <w:sz w:val="28"/>
          <w:szCs w:val="28"/>
          <w:lang w:val="en-US"/>
        </w:rPr>
      </w:pPr>
      <w:r>
        <w:rPr>
          <w:rFonts w:ascii="Calibri" w:eastAsia="Times New Roman" w:hAnsi="Calibri" w:cs="Calibri"/>
          <w:b/>
          <w:bCs/>
          <w:iCs/>
          <w:color w:val="000000"/>
          <w:sz w:val="28"/>
          <w:szCs w:val="28"/>
          <w:lang w:val="en-US"/>
        </w:rPr>
        <w:br w:type="page"/>
      </w:r>
    </w:p>
    <w:p w14:paraId="7F3A0B85" w14:textId="7DFEAFF6" w:rsidR="00AE5F6C" w:rsidRPr="00491917" w:rsidRDefault="00AE5F6C" w:rsidP="002F4AB2">
      <w:pPr>
        <w:snapToGrid w:val="0"/>
        <w:spacing w:after="0" w:line="360" w:lineRule="auto"/>
        <w:textAlignment w:val="baseline"/>
        <w:rPr>
          <w:rFonts w:ascii="Calibri" w:eastAsia="Times New Roman" w:hAnsi="Calibri" w:cs="Calibri"/>
          <w:b/>
          <w:bCs/>
          <w:iCs/>
          <w:color w:val="000000"/>
          <w:sz w:val="28"/>
          <w:szCs w:val="28"/>
          <w:lang w:val="en-US"/>
        </w:rPr>
      </w:pPr>
      <w:r w:rsidRPr="00491917">
        <w:rPr>
          <w:rFonts w:ascii="Calibri" w:eastAsia="Times New Roman" w:hAnsi="Calibri" w:cs="Calibri"/>
          <w:b/>
          <w:bCs/>
          <w:iCs/>
          <w:color w:val="000000"/>
          <w:sz w:val="28"/>
          <w:szCs w:val="28"/>
          <w:lang w:val="en-US"/>
        </w:rPr>
        <w:lastRenderedPageBreak/>
        <w:t>Supplementary Results</w:t>
      </w:r>
    </w:p>
    <w:p w14:paraId="646D2F33" w14:textId="77777777" w:rsidR="008C31B5" w:rsidRPr="00491917" w:rsidRDefault="008C31B5" w:rsidP="008C31B5">
      <w:pPr>
        <w:snapToGrid w:val="0"/>
        <w:spacing w:after="0" w:line="360" w:lineRule="auto"/>
        <w:rPr>
          <w:rFonts w:ascii="Calibri" w:eastAsia="Arial" w:hAnsi="Calibri" w:cs="Calibri"/>
          <w:b/>
          <w:kern w:val="0"/>
          <w:lang w:val="en-US" w:eastAsia="fr-FR"/>
          <w14:ligatures w14:val="none"/>
        </w:rPr>
      </w:pPr>
      <w:r w:rsidRPr="00491917">
        <w:rPr>
          <w:rFonts w:ascii="Calibri" w:eastAsia="Arial" w:hAnsi="Calibri" w:cs="Calibri"/>
          <w:b/>
          <w:kern w:val="0"/>
          <w:lang w:val="en-US" w:eastAsia="fr-FR"/>
          <w14:ligatures w14:val="none"/>
        </w:rPr>
        <w:t>Adverse events</w:t>
      </w:r>
    </w:p>
    <w:p w14:paraId="68C4033D" w14:textId="0348CDD7" w:rsidR="008C31B5" w:rsidRPr="008C31B5" w:rsidRDefault="008C31B5" w:rsidP="002F4AB2">
      <w:pPr>
        <w:snapToGrid w:val="0"/>
        <w:spacing w:after="0" w:line="360" w:lineRule="auto"/>
        <w:rPr>
          <w:rFonts w:ascii="Calibri" w:eastAsia="Arial" w:hAnsi="Calibri" w:cs="Calibri"/>
          <w:bCs/>
          <w:kern w:val="0"/>
          <w:lang w:val="en-US" w:eastAsia="fr-FR"/>
          <w14:ligatures w14:val="none"/>
        </w:rPr>
      </w:pPr>
      <w:r w:rsidRPr="00491917">
        <w:rPr>
          <w:rFonts w:ascii="Calibri" w:eastAsia="Arial" w:hAnsi="Calibri" w:cs="Calibri"/>
          <w:bCs/>
          <w:kern w:val="0"/>
          <w:lang w:val="en-US" w:eastAsia="fr-FR"/>
          <w14:ligatures w14:val="none"/>
        </w:rPr>
        <w:t xml:space="preserve">Specific details of the non-serious adverse events occurring during the study were discomfort (n=2), and nasal obstruction, nasal dryness, dry mouth and allergy to nasal mask (n=1 for each) in the standard follow-up group, and discomfort and nasal obstruction (n=2), and suffocation feeling, respiratory tract infection and nasal injury (n=1 each) in the </w:t>
      </w:r>
      <w:r>
        <w:rPr>
          <w:rFonts w:ascii="Calibri" w:eastAsia="Arial" w:hAnsi="Calibri" w:cs="Calibri"/>
          <w:bCs/>
          <w:kern w:val="0"/>
          <w:lang w:val="en-US" w:eastAsia="fr-FR"/>
          <w14:ligatures w14:val="none"/>
        </w:rPr>
        <w:t>personalized</w:t>
      </w:r>
      <w:r w:rsidRPr="00491917">
        <w:rPr>
          <w:rFonts w:ascii="Calibri" w:eastAsia="Arial" w:hAnsi="Calibri" w:cs="Calibri"/>
          <w:bCs/>
          <w:kern w:val="0"/>
          <w:lang w:val="en-US" w:eastAsia="fr-FR"/>
          <w14:ligatures w14:val="none"/>
        </w:rPr>
        <w:t xml:space="preserve"> support plan group.</w:t>
      </w:r>
    </w:p>
    <w:p w14:paraId="6E1A2D4B" w14:textId="77777777" w:rsidR="008C31B5" w:rsidRDefault="008C31B5" w:rsidP="002F4AB2">
      <w:pPr>
        <w:snapToGrid w:val="0"/>
        <w:spacing w:after="0" w:line="360" w:lineRule="auto"/>
        <w:rPr>
          <w:rFonts w:ascii="Calibri" w:hAnsi="Calibri" w:cs="Calibri"/>
          <w:b/>
          <w:lang w:val="en-US"/>
        </w:rPr>
      </w:pPr>
    </w:p>
    <w:p w14:paraId="3092DAEF" w14:textId="42BD2AA7" w:rsidR="002D572E" w:rsidRPr="00491917" w:rsidRDefault="002D572E" w:rsidP="002F4AB2">
      <w:pPr>
        <w:snapToGrid w:val="0"/>
        <w:spacing w:after="0" w:line="360" w:lineRule="auto"/>
        <w:rPr>
          <w:rFonts w:ascii="Calibri" w:hAnsi="Calibri" w:cs="Calibri"/>
          <w:bCs/>
          <w:lang w:val="en-US"/>
        </w:rPr>
      </w:pPr>
      <w:r w:rsidRPr="00491917">
        <w:rPr>
          <w:rFonts w:ascii="Calibri" w:hAnsi="Calibri" w:cs="Calibri"/>
          <w:b/>
          <w:lang w:val="en-US"/>
        </w:rPr>
        <w:t>T</w:t>
      </w:r>
      <w:r w:rsidR="009D7D25" w:rsidRPr="00491917">
        <w:rPr>
          <w:rFonts w:ascii="Calibri" w:hAnsi="Calibri" w:cs="Calibri"/>
          <w:b/>
          <w:lang w:val="en-US"/>
        </w:rPr>
        <w:t>ABLE</w:t>
      </w:r>
      <w:r w:rsidRPr="00491917">
        <w:rPr>
          <w:rFonts w:ascii="Calibri" w:hAnsi="Calibri" w:cs="Calibri"/>
          <w:b/>
          <w:lang w:val="en-US"/>
        </w:rPr>
        <w:t xml:space="preserve"> S2 </w:t>
      </w:r>
      <w:r w:rsidR="0062447A" w:rsidRPr="00491917">
        <w:rPr>
          <w:rFonts w:ascii="Calibri" w:hAnsi="Calibri" w:cs="Calibri"/>
          <w:lang w:val="en-US"/>
        </w:rPr>
        <w:t>Responses</w:t>
      </w:r>
      <w:r w:rsidRPr="00491917">
        <w:rPr>
          <w:rFonts w:ascii="Calibri" w:hAnsi="Calibri" w:cs="Calibri"/>
          <w:lang w:val="en-US"/>
        </w:rPr>
        <w:t xml:space="preserve"> to </w:t>
      </w:r>
      <w:r w:rsidR="00A27735" w:rsidRPr="00491917">
        <w:rPr>
          <w:rFonts w:ascii="Calibri" w:hAnsi="Calibri" w:cs="Calibri"/>
          <w:lang w:val="en-US"/>
        </w:rPr>
        <w:t xml:space="preserve">the </w:t>
      </w:r>
      <w:r w:rsidR="00EB17B3" w:rsidRPr="00491917">
        <w:rPr>
          <w:rFonts w:ascii="Calibri" w:hAnsi="Calibri" w:cs="Calibri"/>
          <w:lang w:val="en-US"/>
        </w:rPr>
        <w:t>continuous positive airway pressure</w:t>
      </w:r>
      <w:r w:rsidRPr="00491917">
        <w:rPr>
          <w:rFonts w:ascii="Calibri" w:hAnsi="Calibri" w:cs="Calibri"/>
          <w:lang w:val="en-US"/>
        </w:rPr>
        <w:t xml:space="preserve"> perception questionnaire </w:t>
      </w:r>
      <w:r w:rsidRPr="00491917">
        <w:rPr>
          <w:rFonts w:ascii="Calibri" w:eastAsia="Times New Roman" w:hAnsi="Calibri" w:cs="Calibri"/>
          <w:color w:val="000000"/>
          <w:lang w:val="en-US"/>
        </w:rPr>
        <w:t xml:space="preserve">in the </w:t>
      </w:r>
      <w:r w:rsidR="00491917">
        <w:rPr>
          <w:rFonts w:ascii="Calibri" w:eastAsia="Times New Roman" w:hAnsi="Calibri" w:cs="Calibri"/>
          <w:color w:val="000000"/>
          <w:lang w:val="en-US"/>
        </w:rPr>
        <w:t>personalized</w:t>
      </w:r>
      <w:r w:rsidRPr="00491917">
        <w:rPr>
          <w:rFonts w:ascii="Calibri" w:eastAsia="Times New Roman" w:hAnsi="Calibri" w:cs="Calibri"/>
          <w:color w:val="000000"/>
          <w:lang w:val="en-US"/>
        </w:rPr>
        <w:t xml:space="preserve"> support plan group (n=53)</w:t>
      </w:r>
    </w:p>
    <w:tbl>
      <w:tblPr>
        <w:tblW w:w="8931" w:type="dxa"/>
        <w:tblCellMar>
          <w:top w:w="15" w:type="dxa"/>
          <w:left w:w="15" w:type="dxa"/>
          <w:bottom w:w="15" w:type="dxa"/>
          <w:right w:w="15" w:type="dxa"/>
        </w:tblCellMar>
        <w:tblLook w:val="04A0" w:firstRow="1" w:lastRow="0" w:firstColumn="1" w:lastColumn="0" w:noHBand="0" w:noVBand="1"/>
      </w:tblPr>
      <w:tblGrid>
        <w:gridCol w:w="3828"/>
        <w:gridCol w:w="1701"/>
        <w:gridCol w:w="1701"/>
        <w:gridCol w:w="1701"/>
      </w:tblGrid>
      <w:tr w:rsidR="002D572E" w:rsidRPr="00491917" w14:paraId="077458A2" w14:textId="77777777" w:rsidTr="00067E34">
        <w:trPr>
          <w:cantSplit/>
        </w:trPr>
        <w:tc>
          <w:tcPr>
            <w:tcW w:w="3828" w:type="dxa"/>
            <w:tcBorders>
              <w:top w:val="single" w:sz="4" w:space="0" w:color="auto"/>
              <w:bottom w:val="single" w:sz="4" w:space="0" w:color="000000"/>
            </w:tcBorders>
            <w:tcMar>
              <w:top w:w="0" w:type="dxa"/>
              <w:left w:w="108" w:type="dxa"/>
              <w:bottom w:w="0" w:type="dxa"/>
              <w:right w:w="108" w:type="dxa"/>
            </w:tcMar>
            <w:vAlign w:val="center"/>
          </w:tcPr>
          <w:p w14:paraId="0CE5CCDB" w14:textId="77777777" w:rsidR="002D572E" w:rsidRPr="00491917" w:rsidRDefault="002D572E" w:rsidP="002F4AB2">
            <w:pPr>
              <w:snapToGrid w:val="0"/>
              <w:spacing w:after="0" w:line="360" w:lineRule="auto"/>
              <w:rPr>
                <w:rFonts w:ascii="Calibri" w:eastAsia="Times New Roman" w:hAnsi="Calibri" w:cs="Calibri"/>
                <w:b/>
                <w:bCs/>
                <w:color w:val="000000"/>
                <w:sz w:val="20"/>
                <w:szCs w:val="20"/>
                <w:lang w:val="en-US"/>
              </w:rPr>
            </w:pPr>
          </w:p>
        </w:tc>
        <w:tc>
          <w:tcPr>
            <w:tcW w:w="1701" w:type="dxa"/>
            <w:tcBorders>
              <w:top w:val="single" w:sz="4" w:space="0" w:color="auto"/>
              <w:bottom w:val="single" w:sz="4" w:space="0" w:color="000000"/>
            </w:tcBorders>
            <w:tcMar>
              <w:top w:w="0" w:type="dxa"/>
              <w:left w:w="108" w:type="dxa"/>
              <w:bottom w:w="0" w:type="dxa"/>
              <w:right w:w="108" w:type="dxa"/>
            </w:tcMar>
            <w:vAlign w:val="center"/>
          </w:tcPr>
          <w:p w14:paraId="66F0B2B7" w14:textId="3E86C6D8" w:rsidR="002D572E" w:rsidRPr="00491917" w:rsidRDefault="002D572E" w:rsidP="002F4AB2">
            <w:pPr>
              <w:snapToGrid w:val="0"/>
              <w:spacing w:after="0" w:line="360" w:lineRule="auto"/>
              <w:jc w:val="center"/>
              <w:rPr>
                <w:rFonts w:ascii="Calibri" w:eastAsia="Times New Roman" w:hAnsi="Calibri" w:cs="Calibri"/>
                <w:sz w:val="20"/>
                <w:szCs w:val="20"/>
                <w:lang w:val="en-US"/>
              </w:rPr>
            </w:pPr>
            <w:r w:rsidRPr="00491917">
              <w:rPr>
                <w:rFonts w:ascii="Calibri" w:hAnsi="Calibri" w:cs="Calibri"/>
                <w:b/>
                <w:bCs/>
                <w:sz w:val="20"/>
                <w:szCs w:val="20"/>
                <w:lang w:val="en-US"/>
              </w:rPr>
              <w:t>1 month (n=4</w:t>
            </w:r>
            <w:r w:rsidR="00F0730E" w:rsidRPr="00491917">
              <w:rPr>
                <w:rFonts w:ascii="Calibri" w:hAnsi="Calibri" w:cs="Calibri"/>
                <w:b/>
                <w:bCs/>
                <w:sz w:val="20"/>
                <w:szCs w:val="20"/>
                <w:lang w:val="en-US"/>
              </w:rPr>
              <w:t>7</w:t>
            </w:r>
            <w:r w:rsidRPr="00491917">
              <w:rPr>
                <w:rFonts w:ascii="Calibri" w:hAnsi="Calibri" w:cs="Calibri"/>
                <w:b/>
                <w:bCs/>
                <w:sz w:val="20"/>
                <w:szCs w:val="20"/>
                <w:lang w:val="en-US"/>
              </w:rPr>
              <w:t>)</w:t>
            </w:r>
          </w:p>
        </w:tc>
        <w:tc>
          <w:tcPr>
            <w:tcW w:w="1701" w:type="dxa"/>
            <w:tcBorders>
              <w:top w:val="single" w:sz="4" w:space="0" w:color="auto"/>
              <w:bottom w:val="single" w:sz="4" w:space="0" w:color="000000"/>
            </w:tcBorders>
            <w:vAlign w:val="center"/>
          </w:tcPr>
          <w:p w14:paraId="3B05096C" w14:textId="77777777" w:rsidR="002D572E" w:rsidRPr="00491917" w:rsidRDefault="002D572E" w:rsidP="002F4AB2">
            <w:pPr>
              <w:snapToGrid w:val="0"/>
              <w:spacing w:after="0" w:line="360" w:lineRule="auto"/>
              <w:jc w:val="center"/>
              <w:rPr>
                <w:rFonts w:ascii="Calibri" w:eastAsia="Times New Roman" w:hAnsi="Calibri" w:cs="Calibri"/>
                <w:b/>
                <w:bCs/>
                <w:sz w:val="20"/>
                <w:szCs w:val="20"/>
                <w:lang w:val="en-US"/>
              </w:rPr>
            </w:pPr>
            <w:r w:rsidRPr="00491917">
              <w:rPr>
                <w:rFonts w:ascii="Calibri" w:hAnsi="Calibri" w:cs="Calibri"/>
                <w:b/>
                <w:bCs/>
                <w:sz w:val="20"/>
                <w:szCs w:val="20"/>
                <w:lang w:val="en-US"/>
              </w:rPr>
              <w:t>3 months (n=45)</w:t>
            </w:r>
          </w:p>
        </w:tc>
        <w:tc>
          <w:tcPr>
            <w:tcW w:w="1701" w:type="dxa"/>
            <w:tcBorders>
              <w:top w:val="single" w:sz="4" w:space="0" w:color="auto"/>
              <w:bottom w:val="single" w:sz="4" w:space="0" w:color="000000"/>
            </w:tcBorders>
            <w:vAlign w:val="center"/>
          </w:tcPr>
          <w:p w14:paraId="4B474023" w14:textId="77777777" w:rsidR="002D572E" w:rsidRPr="00491917" w:rsidRDefault="002D572E" w:rsidP="002F4AB2">
            <w:pPr>
              <w:snapToGrid w:val="0"/>
              <w:spacing w:after="0" w:line="360" w:lineRule="auto"/>
              <w:jc w:val="center"/>
              <w:rPr>
                <w:rFonts w:ascii="Calibri" w:eastAsia="Times New Roman" w:hAnsi="Calibri" w:cs="Calibri"/>
                <w:sz w:val="20"/>
                <w:szCs w:val="20"/>
                <w:lang w:val="en-US"/>
              </w:rPr>
            </w:pPr>
            <w:r w:rsidRPr="00491917">
              <w:rPr>
                <w:rFonts w:ascii="Calibri" w:hAnsi="Calibri" w:cs="Calibri"/>
                <w:b/>
                <w:bCs/>
                <w:sz w:val="20"/>
                <w:szCs w:val="20"/>
                <w:lang w:val="en-US"/>
              </w:rPr>
              <w:t>12 months (n=43)</w:t>
            </w:r>
          </w:p>
        </w:tc>
      </w:tr>
      <w:tr w:rsidR="00F0730E" w:rsidRPr="00491917" w14:paraId="3C047B5F" w14:textId="77777777" w:rsidTr="00067E34">
        <w:trPr>
          <w:cantSplit/>
        </w:trPr>
        <w:tc>
          <w:tcPr>
            <w:tcW w:w="3828" w:type="dxa"/>
            <w:tcBorders>
              <w:top w:val="single" w:sz="4" w:space="0" w:color="000000"/>
            </w:tcBorders>
            <w:tcMar>
              <w:top w:w="0" w:type="dxa"/>
              <w:left w:w="108" w:type="dxa"/>
              <w:bottom w:w="0" w:type="dxa"/>
              <w:right w:w="108" w:type="dxa"/>
            </w:tcMar>
            <w:vAlign w:val="center"/>
            <w:hideMark/>
          </w:tcPr>
          <w:p w14:paraId="1578F122" w14:textId="64F16E32" w:rsidR="00F0730E" w:rsidRPr="00491917" w:rsidRDefault="00F0730E" w:rsidP="002F4AB2">
            <w:pPr>
              <w:snapToGrid w:val="0"/>
              <w:spacing w:after="0" w:line="360" w:lineRule="auto"/>
              <w:ind w:left="171" w:hanging="171"/>
              <w:rPr>
                <w:rFonts w:ascii="Calibri" w:eastAsia="Times New Roman" w:hAnsi="Calibri" w:cs="Calibri"/>
                <w:bCs/>
                <w:sz w:val="20"/>
                <w:szCs w:val="20"/>
                <w:lang w:val="en-US"/>
              </w:rPr>
            </w:pPr>
            <w:r w:rsidRPr="00491917">
              <w:rPr>
                <w:rFonts w:ascii="Calibri" w:eastAsia="Times New Roman" w:hAnsi="Calibri" w:cs="Calibri"/>
                <w:bCs/>
                <w:color w:val="000000"/>
                <w:sz w:val="20"/>
                <w:szCs w:val="20"/>
                <w:lang w:val="en-US"/>
              </w:rPr>
              <w:t>No/</w:t>
            </w:r>
            <w:r w:rsidR="00A27735" w:rsidRPr="00491917">
              <w:rPr>
                <w:rFonts w:ascii="Calibri" w:eastAsia="Times New Roman" w:hAnsi="Calibri" w:cs="Calibri"/>
                <w:bCs/>
                <w:color w:val="000000"/>
                <w:sz w:val="20"/>
                <w:szCs w:val="20"/>
                <w:lang w:val="en-US"/>
              </w:rPr>
              <w:t>s</w:t>
            </w:r>
            <w:r w:rsidRPr="00491917">
              <w:rPr>
                <w:rFonts w:ascii="Calibri" w:eastAsia="Times New Roman" w:hAnsi="Calibri" w:cs="Calibri"/>
                <w:bCs/>
                <w:color w:val="000000"/>
                <w:sz w:val="20"/>
                <w:szCs w:val="20"/>
                <w:lang w:val="en-US"/>
              </w:rPr>
              <w:t>ome difficulty tolerating PAP</w:t>
            </w:r>
          </w:p>
        </w:tc>
        <w:tc>
          <w:tcPr>
            <w:tcW w:w="1701" w:type="dxa"/>
            <w:tcBorders>
              <w:top w:val="single" w:sz="4" w:space="0" w:color="000000"/>
            </w:tcBorders>
            <w:tcMar>
              <w:top w:w="0" w:type="dxa"/>
              <w:left w:w="108" w:type="dxa"/>
              <w:bottom w:w="0" w:type="dxa"/>
              <w:right w:w="108" w:type="dxa"/>
            </w:tcMar>
            <w:vAlign w:val="center"/>
            <w:hideMark/>
          </w:tcPr>
          <w:p w14:paraId="5BC75441" w14:textId="77D392FA"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29 (61.7)</w:t>
            </w:r>
          </w:p>
        </w:tc>
        <w:tc>
          <w:tcPr>
            <w:tcW w:w="1701" w:type="dxa"/>
            <w:tcBorders>
              <w:top w:val="single" w:sz="4" w:space="0" w:color="000000"/>
            </w:tcBorders>
            <w:vAlign w:val="center"/>
          </w:tcPr>
          <w:p w14:paraId="08F83694" w14:textId="77777777"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27 (60.0)</w:t>
            </w:r>
          </w:p>
        </w:tc>
        <w:tc>
          <w:tcPr>
            <w:tcW w:w="1701" w:type="dxa"/>
            <w:tcBorders>
              <w:top w:val="single" w:sz="4" w:space="0" w:color="000000"/>
            </w:tcBorders>
            <w:vAlign w:val="center"/>
          </w:tcPr>
          <w:p w14:paraId="355293FF" w14:textId="77777777"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34 (79.1)</w:t>
            </w:r>
          </w:p>
        </w:tc>
      </w:tr>
      <w:tr w:rsidR="00F0730E" w:rsidRPr="00491917" w14:paraId="18EDC016" w14:textId="77777777" w:rsidTr="00067E34">
        <w:trPr>
          <w:cantSplit/>
        </w:trPr>
        <w:tc>
          <w:tcPr>
            <w:tcW w:w="3828" w:type="dxa"/>
            <w:tcMar>
              <w:top w:w="0" w:type="dxa"/>
              <w:left w:w="108" w:type="dxa"/>
              <w:bottom w:w="0" w:type="dxa"/>
              <w:right w:w="108" w:type="dxa"/>
            </w:tcMar>
            <w:vAlign w:val="center"/>
          </w:tcPr>
          <w:p w14:paraId="12FDCE45" w14:textId="5DDF08CD" w:rsidR="00F0730E" w:rsidRPr="00491917" w:rsidRDefault="00F0730E" w:rsidP="002F4AB2">
            <w:pPr>
              <w:snapToGrid w:val="0"/>
              <w:spacing w:after="0" w:line="360" w:lineRule="auto"/>
              <w:ind w:left="171" w:hanging="171"/>
              <w:rPr>
                <w:rFonts w:ascii="Calibri" w:eastAsia="Times New Roman" w:hAnsi="Calibri" w:cs="Calibri"/>
                <w:color w:val="000000"/>
                <w:sz w:val="20"/>
                <w:szCs w:val="20"/>
                <w:lang w:val="en-US"/>
              </w:rPr>
            </w:pPr>
            <w:r w:rsidRPr="00491917">
              <w:rPr>
                <w:rFonts w:ascii="Calibri" w:hAnsi="Calibri" w:cs="Calibri"/>
                <w:bCs/>
                <w:sz w:val="20"/>
                <w:szCs w:val="20"/>
                <w:lang w:val="en-US"/>
              </w:rPr>
              <w:t>Not/</w:t>
            </w:r>
            <w:r w:rsidR="004E7D35" w:rsidRPr="00491917">
              <w:rPr>
                <w:rFonts w:ascii="Calibri" w:hAnsi="Calibri" w:cs="Calibri"/>
                <w:bCs/>
                <w:sz w:val="20"/>
                <w:szCs w:val="20"/>
                <w:lang w:val="en-US"/>
              </w:rPr>
              <w:t>s</w:t>
            </w:r>
            <w:r w:rsidRPr="00491917">
              <w:rPr>
                <w:rFonts w:ascii="Calibri" w:hAnsi="Calibri" w:cs="Calibri"/>
                <w:bCs/>
                <w:sz w:val="20"/>
                <w:szCs w:val="20"/>
                <w:lang w:val="en-US"/>
              </w:rPr>
              <w:t>omewhat uncomfortable mask</w:t>
            </w:r>
          </w:p>
        </w:tc>
        <w:tc>
          <w:tcPr>
            <w:tcW w:w="1701" w:type="dxa"/>
            <w:tcMar>
              <w:top w:w="0" w:type="dxa"/>
              <w:left w:w="108" w:type="dxa"/>
              <w:bottom w:w="0" w:type="dxa"/>
              <w:right w:w="108" w:type="dxa"/>
            </w:tcMar>
            <w:vAlign w:val="center"/>
          </w:tcPr>
          <w:p w14:paraId="2DDEEFFB" w14:textId="2FA138C1" w:rsidR="00F0730E" w:rsidRPr="00491917" w:rsidRDefault="00F0730E" w:rsidP="002F4AB2">
            <w:pPr>
              <w:snapToGrid w:val="0"/>
              <w:spacing w:after="0" w:line="360" w:lineRule="auto"/>
              <w:jc w:val="center"/>
              <w:rPr>
                <w:rFonts w:ascii="Calibri" w:eastAsia="Times New Roman" w:hAnsi="Calibri" w:cs="Calibri"/>
                <w:color w:val="000000"/>
                <w:sz w:val="20"/>
                <w:szCs w:val="20"/>
                <w:lang w:val="en-US"/>
              </w:rPr>
            </w:pPr>
            <w:r w:rsidRPr="00491917">
              <w:rPr>
                <w:rFonts w:ascii="Calibri" w:eastAsia="Times New Roman" w:hAnsi="Calibri" w:cs="Calibri"/>
                <w:color w:val="000000"/>
                <w:sz w:val="20"/>
                <w:szCs w:val="20"/>
                <w:lang w:val="en-US"/>
              </w:rPr>
              <w:t>30 (63.8)</w:t>
            </w:r>
          </w:p>
        </w:tc>
        <w:tc>
          <w:tcPr>
            <w:tcW w:w="1701" w:type="dxa"/>
            <w:vAlign w:val="center"/>
          </w:tcPr>
          <w:p w14:paraId="5CA92B86" w14:textId="77777777"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26 (57.8)</w:t>
            </w:r>
          </w:p>
        </w:tc>
        <w:tc>
          <w:tcPr>
            <w:tcW w:w="1701" w:type="dxa"/>
            <w:vAlign w:val="center"/>
          </w:tcPr>
          <w:p w14:paraId="60F7AE7C" w14:textId="77777777"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35 (81.4)</w:t>
            </w:r>
          </w:p>
        </w:tc>
      </w:tr>
      <w:tr w:rsidR="00F0730E" w:rsidRPr="00491917" w14:paraId="54BF2E32" w14:textId="77777777" w:rsidTr="00067E34">
        <w:trPr>
          <w:cantSplit/>
        </w:trPr>
        <w:tc>
          <w:tcPr>
            <w:tcW w:w="3828" w:type="dxa"/>
            <w:tcMar>
              <w:top w:w="0" w:type="dxa"/>
              <w:left w:w="108" w:type="dxa"/>
              <w:bottom w:w="0" w:type="dxa"/>
              <w:right w:w="108" w:type="dxa"/>
            </w:tcMar>
            <w:vAlign w:val="center"/>
          </w:tcPr>
          <w:p w14:paraId="73EEDB30" w14:textId="48CEA784" w:rsidR="00F0730E" w:rsidRPr="00491917" w:rsidRDefault="00F0730E" w:rsidP="002F4AB2">
            <w:pPr>
              <w:snapToGrid w:val="0"/>
              <w:spacing w:after="0" w:line="360" w:lineRule="auto"/>
              <w:ind w:left="171" w:hanging="171"/>
              <w:rPr>
                <w:rFonts w:ascii="Calibri" w:eastAsia="Times New Roman" w:hAnsi="Calibri" w:cs="Calibri"/>
                <w:color w:val="000000"/>
                <w:sz w:val="20"/>
                <w:szCs w:val="20"/>
                <w:lang w:val="en-US"/>
              </w:rPr>
            </w:pPr>
            <w:r w:rsidRPr="00491917">
              <w:rPr>
                <w:rFonts w:ascii="Calibri" w:hAnsi="Calibri" w:cs="Calibri"/>
                <w:bCs/>
                <w:sz w:val="20"/>
                <w:szCs w:val="20"/>
                <w:lang w:val="en-US"/>
              </w:rPr>
              <w:t>Not/</w:t>
            </w:r>
            <w:r w:rsidR="004E7D35" w:rsidRPr="00491917">
              <w:rPr>
                <w:rFonts w:ascii="Calibri" w:hAnsi="Calibri" w:cs="Calibri"/>
                <w:bCs/>
                <w:sz w:val="20"/>
                <w:szCs w:val="20"/>
                <w:lang w:val="en-US"/>
              </w:rPr>
              <w:t>s</w:t>
            </w:r>
            <w:r w:rsidRPr="00491917">
              <w:rPr>
                <w:rFonts w:ascii="Calibri" w:hAnsi="Calibri" w:cs="Calibri"/>
                <w:bCs/>
                <w:sz w:val="20"/>
                <w:szCs w:val="20"/>
                <w:lang w:val="en-US"/>
              </w:rPr>
              <w:t>omewhat uncomfortable PAP pressure</w:t>
            </w:r>
          </w:p>
        </w:tc>
        <w:tc>
          <w:tcPr>
            <w:tcW w:w="1701" w:type="dxa"/>
            <w:tcMar>
              <w:top w:w="0" w:type="dxa"/>
              <w:left w:w="108" w:type="dxa"/>
              <w:bottom w:w="0" w:type="dxa"/>
              <w:right w:w="108" w:type="dxa"/>
            </w:tcMar>
            <w:vAlign w:val="center"/>
          </w:tcPr>
          <w:p w14:paraId="2D5BC06B" w14:textId="28AECC33" w:rsidR="00F0730E" w:rsidRPr="00491917" w:rsidRDefault="00F0730E" w:rsidP="002F4AB2">
            <w:pPr>
              <w:snapToGrid w:val="0"/>
              <w:spacing w:after="0" w:line="360" w:lineRule="auto"/>
              <w:jc w:val="center"/>
              <w:rPr>
                <w:rFonts w:ascii="Calibri" w:eastAsia="Times New Roman" w:hAnsi="Calibri" w:cs="Calibri"/>
                <w:color w:val="000000"/>
                <w:sz w:val="20"/>
                <w:szCs w:val="20"/>
                <w:lang w:val="en-US"/>
              </w:rPr>
            </w:pPr>
            <w:r w:rsidRPr="00491917">
              <w:rPr>
                <w:rFonts w:ascii="Calibri" w:eastAsia="Times New Roman" w:hAnsi="Calibri" w:cs="Calibri"/>
                <w:color w:val="000000"/>
                <w:sz w:val="20"/>
                <w:szCs w:val="20"/>
                <w:lang w:val="en-US"/>
              </w:rPr>
              <w:t>34 (72.3)</w:t>
            </w:r>
          </w:p>
        </w:tc>
        <w:tc>
          <w:tcPr>
            <w:tcW w:w="1701" w:type="dxa"/>
            <w:vAlign w:val="center"/>
          </w:tcPr>
          <w:p w14:paraId="33F185A4" w14:textId="77777777"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27 (60.0)</w:t>
            </w:r>
          </w:p>
        </w:tc>
        <w:tc>
          <w:tcPr>
            <w:tcW w:w="1701" w:type="dxa"/>
            <w:vAlign w:val="center"/>
          </w:tcPr>
          <w:p w14:paraId="53A0A3F7" w14:textId="77777777"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37 (86.0)</w:t>
            </w:r>
          </w:p>
        </w:tc>
      </w:tr>
      <w:tr w:rsidR="00F0730E" w:rsidRPr="00491917" w14:paraId="6B3C59FC" w14:textId="77777777" w:rsidTr="00067E34">
        <w:trPr>
          <w:cantSplit/>
        </w:trPr>
        <w:tc>
          <w:tcPr>
            <w:tcW w:w="3828" w:type="dxa"/>
            <w:tcMar>
              <w:top w:w="0" w:type="dxa"/>
              <w:left w:w="108" w:type="dxa"/>
              <w:bottom w:w="0" w:type="dxa"/>
              <w:right w:w="108" w:type="dxa"/>
            </w:tcMar>
            <w:vAlign w:val="center"/>
          </w:tcPr>
          <w:p w14:paraId="455C0A7B" w14:textId="6D688513" w:rsidR="00F0730E" w:rsidRPr="00491917" w:rsidRDefault="00F0730E" w:rsidP="002F4AB2">
            <w:pPr>
              <w:snapToGrid w:val="0"/>
              <w:spacing w:after="0" w:line="360" w:lineRule="auto"/>
              <w:ind w:left="171" w:hanging="171"/>
              <w:rPr>
                <w:rFonts w:ascii="Calibri" w:eastAsia="Times New Roman" w:hAnsi="Calibri" w:cs="Calibri"/>
                <w:color w:val="000000"/>
                <w:sz w:val="20"/>
                <w:szCs w:val="20"/>
                <w:lang w:val="en-US"/>
              </w:rPr>
            </w:pPr>
            <w:r w:rsidRPr="00491917">
              <w:rPr>
                <w:rFonts w:ascii="Calibri" w:hAnsi="Calibri" w:cs="Calibri"/>
                <w:bCs/>
                <w:sz w:val="20"/>
                <w:szCs w:val="20"/>
                <w:lang w:val="en-US"/>
              </w:rPr>
              <w:t xml:space="preserve">High </w:t>
            </w:r>
            <w:r w:rsidR="004E7D35" w:rsidRPr="00491917">
              <w:rPr>
                <w:rFonts w:ascii="Calibri" w:hAnsi="Calibri" w:cs="Calibri"/>
                <w:bCs/>
                <w:sz w:val="20"/>
                <w:szCs w:val="20"/>
                <w:lang w:val="en-US"/>
              </w:rPr>
              <w:t>l</w:t>
            </w:r>
            <w:r w:rsidRPr="00491917">
              <w:rPr>
                <w:rFonts w:ascii="Calibri" w:hAnsi="Calibri" w:cs="Calibri"/>
                <w:bCs/>
                <w:sz w:val="20"/>
                <w:szCs w:val="20"/>
                <w:lang w:val="en-US"/>
              </w:rPr>
              <w:t>ikelihood/</w:t>
            </w:r>
            <w:r w:rsidR="004E7D35" w:rsidRPr="00491917">
              <w:rPr>
                <w:rFonts w:ascii="Calibri" w:hAnsi="Calibri" w:cs="Calibri"/>
                <w:bCs/>
                <w:sz w:val="20"/>
                <w:szCs w:val="20"/>
                <w:lang w:val="en-US"/>
              </w:rPr>
              <w:t>l</w:t>
            </w:r>
            <w:r w:rsidRPr="00491917">
              <w:rPr>
                <w:rFonts w:ascii="Calibri" w:hAnsi="Calibri" w:cs="Calibri"/>
                <w:bCs/>
                <w:sz w:val="20"/>
                <w:szCs w:val="20"/>
                <w:lang w:val="en-US"/>
              </w:rPr>
              <w:t xml:space="preserve">ikelihood </w:t>
            </w:r>
            <w:r w:rsidR="004E7D35" w:rsidRPr="00491917">
              <w:rPr>
                <w:rFonts w:ascii="Calibri" w:hAnsi="Calibri" w:cs="Calibri"/>
                <w:bCs/>
                <w:sz w:val="20"/>
                <w:szCs w:val="20"/>
                <w:lang w:val="en-US"/>
              </w:rPr>
              <w:t xml:space="preserve">of </w:t>
            </w:r>
            <w:r w:rsidRPr="00491917">
              <w:rPr>
                <w:rFonts w:ascii="Calibri" w:hAnsi="Calibri" w:cs="Calibri"/>
                <w:bCs/>
                <w:sz w:val="20"/>
                <w:szCs w:val="20"/>
                <w:lang w:val="en-US"/>
              </w:rPr>
              <w:t>wearing the equipment almost every night</w:t>
            </w:r>
          </w:p>
        </w:tc>
        <w:tc>
          <w:tcPr>
            <w:tcW w:w="1701" w:type="dxa"/>
            <w:tcMar>
              <w:top w:w="0" w:type="dxa"/>
              <w:left w:w="108" w:type="dxa"/>
              <w:bottom w:w="0" w:type="dxa"/>
              <w:right w:w="108" w:type="dxa"/>
            </w:tcMar>
            <w:vAlign w:val="center"/>
          </w:tcPr>
          <w:p w14:paraId="770AF41C" w14:textId="2A7783B9" w:rsidR="00F0730E" w:rsidRPr="00491917" w:rsidRDefault="00F0730E" w:rsidP="002F4AB2">
            <w:pPr>
              <w:snapToGrid w:val="0"/>
              <w:spacing w:after="0" w:line="360" w:lineRule="auto"/>
              <w:jc w:val="center"/>
              <w:rPr>
                <w:rFonts w:ascii="Calibri" w:eastAsia="Times New Roman" w:hAnsi="Calibri" w:cs="Calibri"/>
                <w:color w:val="000000"/>
                <w:sz w:val="20"/>
                <w:szCs w:val="20"/>
                <w:lang w:val="en-US"/>
              </w:rPr>
            </w:pPr>
            <w:r w:rsidRPr="00491917">
              <w:rPr>
                <w:rFonts w:ascii="Calibri" w:eastAsia="Times New Roman" w:hAnsi="Calibri" w:cs="Calibri"/>
                <w:color w:val="000000"/>
                <w:sz w:val="20"/>
                <w:szCs w:val="20"/>
                <w:lang w:val="en-US"/>
              </w:rPr>
              <w:t>35 (74.5)</w:t>
            </w:r>
          </w:p>
        </w:tc>
        <w:tc>
          <w:tcPr>
            <w:tcW w:w="1701" w:type="dxa"/>
            <w:vAlign w:val="center"/>
          </w:tcPr>
          <w:p w14:paraId="7A43D7CB" w14:textId="77777777"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34 (75.6)</w:t>
            </w:r>
          </w:p>
        </w:tc>
        <w:tc>
          <w:tcPr>
            <w:tcW w:w="1701" w:type="dxa"/>
            <w:vAlign w:val="center"/>
          </w:tcPr>
          <w:p w14:paraId="17BA903E" w14:textId="77777777"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33 (76.7)</w:t>
            </w:r>
          </w:p>
        </w:tc>
      </w:tr>
      <w:tr w:rsidR="00F0730E" w:rsidRPr="00491917" w14:paraId="37FA9C71" w14:textId="77777777" w:rsidTr="00067E34">
        <w:trPr>
          <w:cantSplit/>
        </w:trPr>
        <w:tc>
          <w:tcPr>
            <w:tcW w:w="3828" w:type="dxa"/>
            <w:tcMar>
              <w:top w:w="0" w:type="dxa"/>
              <w:left w:w="108" w:type="dxa"/>
              <w:bottom w:w="0" w:type="dxa"/>
              <w:right w:w="108" w:type="dxa"/>
            </w:tcMar>
            <w:vAlign w:val="center"/>
          </w:tcPr>
          <w:p w14:paraId="055512FC" w14:textId="1CEC352E" w:rsidR="00F0730E" w:rsidRPr="00491917" w:rsidRDefault="00F0730E" w:rsidP="002F4AB2">
            <w:pPr>
              <w:snapToGrid w:val="0"/>
              <w:spacing w:after="0" w:line="360" w:lineRule="auto"/>
              <w:ind w:left="171" w:hanging="171"/>
              <w:rPr>
                <w:rFonts w:ascii="Calibri" w:eastAsia="Times New Roman" w:hAnsi="Calibri" w:cs="Calibri"/>
                <w:bCs/>
                <w:sz w:val="20"/>
                <w:szCs w:val="20"/>
                <w:lang w:val="en-US"/>
              </w:rPr>
            </w:pPr>
            <w:r w:rsidRPr="00491917">
              <w:rPr>
                <w:rFonts w:ascii="Calibri" w:eastAsia="Times New Roman" w:hAnsi="Calibri" w:cs="Calibri"/>
                <w:bCs/>
                <w:color w:val="000000"/>
                <w:sz w:val="20"/>
                <w:szCs w:val="20"/>
                <w:lang w:val="en-US"/>
              </w:rPr>
              <w:t xml:space="preserve">PAP </w:t>
            </w:r>
            <w:r w:rsidR="004E7D35" w:rsidRPr="00491917">
              <w:rPr>
                <w:rFonts w:ascii="Calibri" w:eastAsia="Times New Roman" w:hAnsi="Calibri" w:cs="Calibri"/>
                <w:bCs/>
                <w:color w:val="000000"/>
                <w:sz w:val="20"/>
                <w:szCs w:val="20"/>
                <w:lang w:val="en-US"/>
              </w:rPr>
              <w:t>v</w:t>
            </w:r>
            <w:r w:rsidRPr="00491917">
              <w:rPr>
                <w:rFonts w:ascii="Calibri" w:eastAsia="Times New Roman" w:hAnsi="Calibri" w:cs="Calibri"/>
                <w:bCs/>
                <w:color w:val="000000"/>
                <w:sz w:val="20"/>
                <w:szCs w:val="20"/>
                <w:lang w:val="en-US"/>
              </w:rPr>
              <w:t>ery/</w:t>
            </w:r>
            <w:r w:rsidR="004E7D35" w:rsidRPr="00491917">
              <w:rPr>
                <w:rFonts w:ascii="Calibri" w:eastAsia="Times New Roman" w:hAnsi="Calibri" w:cs="Calibri"/>
                <w:bCs/>
                <w:color w:val="000000"/>
                <w:sz w:val="20"/>
                <w:szCs w:val="20"/>
                <w:lang w:val="en-US"/>
              </w:rPr>
              <w:t>s</w:t>
            </w:r>
            <w:r w:rsidRPr="00491917">
              <w:rPr>
                <w:rFonts w:ascii="Calibri" w:eastAsia="Times New Roman" w:hAnsi="Calibri" w:cs="Calibri"/>
                <w:bCs/>
                <w:color w:val="000000"/>
                <w:sz w:val="20"/>
                <w:szCs w:val="20"/>
                <w:lang w:val="en-US"/>
              </w:rPr>
              <w:t>omewhat beneficial for health and sleep</w:t>
            </w:r>
          </w:p>
        </w:tc>
        <w:tc>
          <w:tcPr>
            <w:tcW w:w="1701" w:type="dxa"/>
            <w:tcMar>
              <w:top w:w="0" w:type="dxa"/>
              <w:left w:w="108" w:type="dxa"/>
              <w:bottom w:w="0" w:type="dxa"/>
              <w:right w:w="108" w:type="dxa"/>
            </w:tcMar>
            <w:vAlign w:val="center"/>
          </w:tcPr>
          <w:p w14:paraId="2BC5F988" w14:textId="4DFA2DBD" w:rsidR="00F0730E" w:rsidRPr="00491917" w:rsidRDefault="00F0730E" w:rsidP="002F4AB2">
            <w:pPr>
              <w:snapToGrid w:val="0"/>
              <w:spacing w:after="0" w:line="360" w:lineRule="auto"/>
              <w:jc w:val="center"/>
              <w:rPr>
                <w:rFonts w:ascii="Calibri" w:eastAsia="Times New Roman" w:hAnsi="Calibri" w:cs="Calibri"/>
                <w:color w:val="000000"/>
                <w:sz w:val="20"/>
                <w:szCs w:val="20"/>
                <w:lang w:val="en-US"/>
              </w:rPr>
            </w:pPr>
            <w:r w:rsidRPr="00491917">
              <w:rPr>
                <w:rFonts w:ascii="Calibri" w:eastAsia="Times New Roman" w:hAnsi="Calibri" w:cs="Calibri"/>
                <w:color w:val="000000"/>
                <w:sz w:val="20"/>
                <w:szCs w:val="20"/>
                <w:lang w:val="en-US"/>
              </w:rPr>
              <w:t>30 (63.8)</w:t>
            </w:r>
          </w:p>
        </w:tc>
        <w:tc>
          <w:tcPr>
            <w:tcW w:w="1701" w:type="dxa"/>
            <w:vAlign w:val="center"/>
          </w:tcPr>
          <w:p w14:paraId="6502A1C8" w14:textId="77777777"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29 (64.4)</w:t>
            </w:r>
          </w:p>
        </w:tc>
        <w:tc>
          <w:tcPr>
            <w:tcW w:w="1701" w:type="dxa"/>
            <w:vAlign w:val="center"/>
          </w:tcPr>
          <w:p w14:paraId="31056B85" w14:textId="77777777"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37 (86.0)</w:t>
            </w:r>
          </w:p>
        </w:tc>
      </w:tr>
      <w:tr w:rsidR="00F0730E" w:rsidRPr="00491917" w14:paraId="173AB56B" w14:textId="77777777" w:rsidTr="00067E34">
        <w:trPr>
          <w:cantSplit/>
        </w:trPr>
        <w:tc>
          <w:tcPr>
            <w:tcW w:w="3828" w:type="dxa"/>
            <w:tcBorders>
              <w:bottom w:val="single" w:sz="4" w:space="0" w:color="auto"/>
            </w:tcBorders>
            <w:tcMar>
              <w:top w:w="0" w:type="dxa"/>
              <w:left w:w="108" w:type="dxa"/>
              <w:bottom w:w="0" w:type="dxa"/>
              <w:right w:w="108" w:type="dxa"/>
            </w:tcMar>
            <w:vAlign w:val="center"/>
          </w:tcPr>
          <w:p w14:paraId="24506DB3" w14:textId="01C2854A" w:rsidR="00F0730E" w:rsidRPr="00491917" w:rsidRDefault="00F0730E" w:rsidP="002F4AB2">
            <w:pPr>
              <w:snapToGrid w:val="0"/>
              <w:spacing w:after="0" w:line="360" w:lineRule="auto"/>
              <w:ind w:left="171" w:hanging="171"/>
              <w:rPr>
                <w:rFonts w:ascii="Calibri" w:eastAsia="Times New Roman" w:hAnsi="Calibri" w:cs="Calibri"/>
                <w:color w:val="000000"/>
                <w:sz w:val="20"/>
                <w:szCs w:val="20"/>
                <w:lang w:val="en-US"/>
              </w:rPr>
            </w:pPr>
            <w:r w:rsidRPr="00491917">
              <w:rPr>
                <w:rFonts w:ascii="Calibri" w:hAnsi="Calibri" w:cs="Calibri"/>
                <w:bCs/>
                <w:sz w:val="20"/>
                <w:szCs w:val="20"/>
                <w:lang w:val="en-US"/>
              </w:rPr>
              <w:t>Greatly/</w:t>
            </w:r>
            <w:r w:rsidR="004E7D35" w:rsidRPr="00491917">
              <w:rPr>
                <w:rFonts w:ascii="Calibri" w:hAnsi="Calibri" w:cs="Calibri"/>
                <w:bCs/>
                <w:sz w:val="20"/>
                <w:szCs w:val="20"/>
                <w:lang w:val="en-US"/>
              </w:rPr>
              <w:t>s</w:t>
            </w:r>
            <w:r w:rsidRPr="00491917">
              <w:rPr>
                <w:rFonts w:ascii="Calibri" w:hAnsi="Calibri" w:cs="Calibri"/>
                <w:bCs/>
                <w:sz w:val="20"/>
                <w:szCs w:val="20"/>
                <w:lang w:val="en-US"/>
              </w:rPr>
              <w:t>omewhat like PAP therapy</w:t>
            </w:r>
          </w:p>
        </w:tc>
        <w:tc>
          <w:tcPr>
            <w:tcW w:w="1701" w:type="dxa"/>
            <w:tcBorders>
              <w:bottom w:val="single" w:sz="4" w:space="0" w:color="auto"/>
            </w:tcBorders>
            <w:tcMar>
              <w:top w:w="0" w:type="dxa"/>
              <w:left w:w="108" w:type="dxa"/>
              <w:bottom w:w="0" w:type="dxa"/>
              <w:right w:w="108" w:type="dxa"/>
            </w:tcMar>
            <w:vAlign w:val="center"/>
          </w:tcPr>
          <w:p w14:paraId="3C8D2CEA" w14:textId="176B3858" w:rsidR="00F0730E" w:rsidRPr="00491917" w:rsidRDefault="00F0730E" w:rsidP="002F4AB2">
            <w:pPr>
              <w:snapToGrid w:val="0"/>
              <w:spacing w:after="0" w:line="360" w:lineRule="auto"/>
              <w:jc w:val="center"/>
              <w:rPr>
                <w:rFonts w:ascii="Calibri" w:eastAsia="Times New Roman" w:hAnsi="Calibri" w:cs="Calibri"/>
                <w:color w:val="000000"/>
                <w:sz w:val="20"/>
                <w:szCs w:val="20"/>
                <w:lang w:val="en-US"/>
              </w:rPr>
            </w:pPr>
            <w:r w:rsidRPr="00491917">
              <w:rPr>
                <w:rFonts w:ascii="Calibri" w:eastAsia="Times New Roman" w:hAnsi="Calibri" w:cs="Calibri"/>
                <w:color w:val="000000"/>
                <w:sz w:val="20"/>
                <w:szCs w:val="20"/>
                <w:lang w:val="en-US"/>
              </w:rPr>
              <w:t>23 (48.9)</w:t>
            </w:r>
          </w:p>
        </w:tc>
        <w:tc>
          <w:tcPr>
            <w:tcW w:w="1701" w:type="dxa"/>
            <w:tcBorders>
              <w:bottom w:val="single" w:sz="4" w:space="0" w:color="auto"/>
            </w:tcBorders>
            <w:vAlign w:val="center"/>
          </w:tcPr>
          <w:p w14:paraId="0F00F264" w14:textId="77777777"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21 (46.7)</w:t>
            </w:r>
          </w:p>
        </w:tc>
        <w:tc>
          <w:tcPr>
            <w:tcW w:w="1701" w:type="dxa"/>
            <w:tcBorders>
              <w:bottom w:val="single" w:sz="4" w:space="0" w:color="auto"/>
            </w:tcBorders>
            <w:vAlign w:val="center"/>
          </w:tcPr>
          <w:p w14:paraId="325F9097" w14:textId="77777777" w:rsidR="00F0730E" w:rsidRPr="00491917" w:rsidRDefault="00F0730E" w:rsidP="002F4AB2">
            <w:pPr>
              <w:snapToGrid w:val="0"/>
              <w:spacing w:after="0" w:line="360" w:lineRule="auto"/>
              <w:jc w:val="center"/>
              <w:rPr>
                <w:rFonts w:ascii="Calibri" w:eastAsia="Times New Roman" w:hAnsi="Calibri" w:cs="Calibri"/>
                <w:sz w:val="20"/>
                <w:szCs w:val="20"/>
                <w:lang w:val="en-US"/>
              </w:rPr>
            </w:pPr>
            <w:r w:rsidRPr="00491917">
              <w:rPr>
                <w:rFonts w:ascii="Calibri" w:eastAsia="Times New Roman" w:hAnsi="Calibri" w:cs="Calibri"/>
                <w:sz w:val="20"/>
                <w:szCs w:val="20"/>
                <w:lang w:val="en-US"/>
              </w:rPr>
              <w:t>24 (55.8)</w:t>
            </w:r>
          </w:p>
        </w:tc>
      </w:tr>
    </w:tbl>
    <w:p w14:paraId="424E8511" w14:textId="1F4CA845" w:rsidR="002D572E" w:rsidRPr="00491917" w:rsidRDefault="002D572E" w:rsidP="00045094">
      <w:pPr>
        <w:snapToGrid w:val="0"/>
        <w:spacing w:after="0" w:line="276" w:lineRule="auto"/>
        <w:rPr>
          <w:rFonts w:ascii="Calibri" w:hAnsi="Calibri" w:cs="Calibri"/>
          <w:bCs/>
          <w:sz w:val="20"/>
          <w:szCs w:val="20"/>
          <w:lang w:val="en-US"/>
        </w:rPr>
      </w:pPr>
      <w:r w:rsidRPr="00491917">
        <w:rPr>
          <w:rFonts w:ascii="Calibri" w:hAnsi="Calibri" w:cs="Calibri"/>
          <w:bCs/>
          <w:sz w:val="20"/>
          <w:szCs w:val="20"/>
          <w:lang w:val="en-US"/>
        </w:rPr>
        <w:t>Data are n</w:t>
      </w:r>
      <w:r w:rsidR="004E7D35" w:rsidRPr="00491917">
        <w:rPr>
          <w:rFonts w:ascii="Calibri" w:hAnsi="Calibri" w:cs="Calibri"/>
          <w:bCs/>
          <w:sz w:val="20"/>
          <w:szCs w:val="20"/>
          <w:lang w:val="en-US"/>
        </w:rPr>
        <w:t>umber of participants</w:t>
      </w:r>
      <w:r w:rsidRPr="00491917">
        <w:rPr>
          <w:rFonts w:ascii="Calibri" w:hAnsi="Calibri" w:cs="Calibri"/>
          <w:bCs/>
          <w:sz w:val="20"/>
          <w:szCs w:val="20"/>
          <w:lang w:val="en-US"/>
        </w:rPr>
        <w:t xml:space="preserve"> (%)</w:t>
      </w:r>
      <w:r w:rsidR="00927289" w:rsidRPr="00491917">
        <w:rPr>
          <w:rFonts w:ascii="Calibri" w:hAnsi="Calibri" w:cs="Calibri"/>
          <w:bCs/>
          <w:sz w:val="20"/>
          <w:szCs w:val="20"/>
          <w:lang w:val="en-US"/>
        </w:rPr>
        <w:t xml:space="preserve"> who </w:t>
      </w:r>
      <w:r w:rsidRPr="00491917">
        <w:rPr>
          <w:rFonts w:ascii="Calibri" w:hAnsi="Calibri" w:cs="Calibri"/>
          <w:bCs/>
          <w:sz w:val="20"/>
          <w:szCs w:val="20"/>
          <w:lang w:val="en-US"/>
        </w:rPr>
        <w:t>answered 1</w:t>
      </w:r>
      <w:r w:rsidR="00927289" w:rsidRPr="00491917">
        <w:rPr>
          <w:rFonts w:ascii="Calibri" w:hAnsi="Calibri" w:cs="Calibri"/>
          <w:bCs/>
          <w:sz w:val="20"/>
          <w:szCs w:val="20"/>
          <w:lang w:val="en-US"/>
        </w:rPr>
        <w:t>–</w:t>
      </w:r>
      <w:r w:rsidRPr="00491917">
        <w:rPr>
          <w:rFonts w:ascii="Calibri" w:eastAsia="Times New Roman" w:hAnsi="Calibri" w:cs="Calibri"/>
          <w:bCs/>
          <w:color w:val="000000"/>
          <w:sz w:val="20"/>
          <w:szCs w:val="20"/>
          <w:lang w:val="en-US"/>
        </w:rPr>
        <w:t xml:space="preserve">4 </w:t>
      </w:r>
      <w:r w:rsidR="00927289" w:rsidRPr="00491917">
        <w:rPr>
          <w:rFonts w:ascii="Calibri" w:eastAsia="Times New Roman" w:hAnsi="Calibri" w:cs="Calibri"/>
          <w:bCs/>
          <w:color w:val="000000"/>
          <w:sz w:val="20"/>
          <w:szCs w:val="20"/>
          <w:lang w:val="en-US"/>
        </w:rPr>
        <w:t xml:space="preserve">on the 10-point </w:t>
      </w:r>
      <w:r w:rsidRPr="00491917">
        <w:rPr>
          <w:rFonts w:ascii="Calibri" w:eastAsia="Times New Roman" w:hAnsi="Calibri" w:cs="Calibri"/>
          <w:bCs/>
          <w:color w:val="000000"/>
          <w:sz w:val="20"/>
          <w:szCs w:val="20"/>
          <w:lang w:val="en-US"/>
        </w:rPr>
        <w:t>Likert-type scale [from 1 (no difficulty/</w:t>
      </w:r>
      <w:r w:rsidR="00EB17B3" w:rsidRPr="00491917">
        <w:rPr>
          <w:rFonts w:ascii="Calibri" w:eastAsia="Times New Roman" w:hAnsi="Calibri" w:cs="Calibri"/>
          <w:bCs/>
          <w:color w:val="000000"/>
          <w:sz w:val="20"/>
          <w:szCs w:val="20"/>
          <w:lang w:val="en-US"/>
        </w:rPr>
        <w:t xml:space="preserve"> </w:t>
      </w:r>
      <w:r w:rsidRPr="00491917">
        <w:rPr>
          <w:rFonts w:ascii="Calibri" w:eastAsia="Times New Roman" w:hAnsi="Calibri" w:cs="Calibri"/>
          <w:bCs/>
          <w:color w:val="000000"/>
          <w:sz w:val="20"/>
          <w:szCs w:val="20"/>
          <w:lang w:val="en-US"/>
        </w:rPr>
        <w:t>no discomfort/positive attitude toward</w:t>
      </w:r>
      <w:r w:rsidR="0012307A" w:rsidRPr="00491917">
        <w:rPr>
          <w:rFonts w:ascii="Calibri" w:eastAsia="Times New Roman" w:hAnsi="Calibri" w:cs="Calibri"/>
          <w:bCs/>
          <w:color w:val="000000"/>
          <w:sz w:val="20"/>
          <w:szCs w:val="20"/>
          <w:lang w:val="en-US"/>
        </w:rPr>
        <w:t>s</w:t>
      </w:r>
      <w:r w:rsidRPr="00491917">
        <w:rPr>
          <w:rFonts w:ascii="Calibri" w:eastAsia="Times New Roman" w:hAnsi="Calibri" w:cs="Calibri"/>
          <w:bCs/>
          <w:color w:val="000000"/>
          <w:sz w:val="20"/>
          <w:szCs w:val="20"/>
          <w:lang w:val="en-US"/>
        </w:rPr>
        <w:t xml:space="preserve"> PAP) to 10 (significant difficulty/significant discomfort/negative attitude towards PAP)]</w:t>
      </w:r>
      <w:r w:rsidR="00927289" w:rsidRPr="00491917">
        <w:rPr>
          <w:rFonts w:ascii="Calibri" w:hAnsi="Calibri" w:cs="Calibri"/>
          <w:color w:val="000000"/>
          <w:sz w:val="20"/>
          <w:szCs w:val="20"/>
          <w:lang w:val="en-US"/>
        </w:rPr>
        <w:t xml:space="preserve">, where </w:t>
      </w:r>
      <w:r w:rsidR="00927289" w:rsidRPr="00491917">
        <w:rPr>
          <w:rFonts w:ascii="Calibri" w:hAnsi="Calibri" w:cs="Calibri"/>
          <w:color w:val="000000" w:themeColor="text1"/>
          <w:sz w:val="20"/>
          <w:szCs w:val="20"/>
          <w:lang w:val="en-US"/>
        </w:rPr>
        <w:t>the denominator is the number of patients without missing data</w:t>
      </w:r>
      <w:r w:rsidRPr="00491917">
        <w:rPr>
          <w:rFonts w:ascii="Calibri" w:hAnsi="Calibri" w:cs="Calibri"/>
          <w:bCs/>
          <w:sz w:val="20"/>
          <w:szCs w:val="20"/>
          <w:lang w:val="en-US"/>
        </w:rPr>
        <w:t>.</w:t>
      </w:r>
    </w:p>
    <w:p w14:paraId="6A947EB7" w14:textId="77777777" w:rsidR="00EB17B3" w:rsidRPr="00491917" w:rsidRDefault="00D62DCE" w:rsidP="00045094">
      <w:pPr>
        <w:snapToGrid w:val="0"/>
        <w:spacing w:after="0" w:line="276" w:lineRule="auto"/>
        <w:rPr>
          <w:rFonts w:ascii="Calibri" w:eastAsia="Times New Roman" w:hAnsi="Calibri" w:cs="Calibri"/>
          <w:color w:val="000000"/>
          <w:sz w:val="20"/>
          <w:szCs w:val="20"/>
          <w:lang w:val="en-US"/>
        </w:rPr>
      </w:pPr>
      <w:r w:rsidRPr="00491917">
        <w:rPr>
          <w:rFonts w:ascii="Calibri" w:eastAsia="Times New Roman" w:hAnsi="Calibri" w:cs="Calibri"/>
          <w:color w:val="000000"/>
          <w:sz w:val="20"/>
          <w:szCs w:val="20"/>
          <w:lang w:val="en-US"/>
        </w:rPr>
        <w:t>PAP, positive airway pressure.</w:t>
      </w:r>
    </w:p>
    <w:p w14:paraId="20A4E63F" w14:textId="469ED7EC" w:rsidR="004B0A40" w:rsidRPr="00491917" w:rsidRDefault="004B0A40" w:rsidP="00045094">
      <w:pPr>
        <w:snapToGrid w:val="0"/>
        <w:spacing w:after="0" w:line="276" w:lineRule="auto"/>
        <w:rPr>
          <w:rFonts w:ascii="Calibri" w:eastAsia="Times New Roman" w:hAnsi="Calibri" w:cs="Calibri"/>
          <w:color w:val="000000"/>
          <w:sz w:val="20"/>
          <w:szCs w:val="20"/>
          <w:lang w:val="en-US"/>
        </w:rPr>
      </w:pPr>
    </w:p>
    <w:p w14:paraId="6CEC6D63" w14:textId="77777777" w:rsidR="008C31B5" w:rsidRDefault="008C31B5">
      <w:pPr>
        <w:rPr>
          <w:rFonts w:ascii="Calibri" w:eastAsia="Arial" w:hAnsi="Calibri" w:cs="Calibri"/>
          <w:b/>
          <w:kern w:val="0"/>
          <w:lang w:val="en-US" w:eastAsia="fr-FR"/>
          <w14:ligatures w14:val="none"/>
        </w:rPr>
      </w:pPr>
      <w:r>
        <w:rPr>
          <w:rFonts w:ascii="Calibri" w:eastAsia="Arial" w:hAnsi="Calibri" w:cs="Calibri"/>
          <w:b/>
          <w:kern w:val="0"/>
          <w:lang w:val="en-US" w:eastAsia="fr-FR"/>
          <w14:ligatures w14:val="none"/>
        </w:rPr>
        <w:br w:type="page"/>
      </w:r>
    </w:p>
    <w:p w14:paraId="01FE2A59" w14:textId="1B0D6BC7" w:rsidR="00AD797C" w:rsidRPr="00491917" w:rsidRDefault="00AD797C" w:rsidP="002F4AB2">
      <w:pPr>
        <w:snapToGrid w:val="0"/>
        <w:spacing w:after="0" w:line="360" w:lineRule="auto"/>
        <w:rPr>
          <w:rFonts w:ascii="Calibri" w:eastAsia="Arial" w:hAnsi="Calibri" w:cs="Calibri"/>
          <w:bCs/>
          <w:kern w:val="0"/>
          <w:lang w:val="en-US" w:eastAsia="fr-FR"/>
          <w14:ligatures w14:val="none"/>
        </w:rPr>
      </w:pPr>
      <w:r w:rsidRPr="00491917">
        <w:rPr>
          <w:rFonts w:ascii="Calibri" w:eastAsia="Arial" w:hAnsi="Calibri" w:cs="Calibri"/>
          <w:b/>
          <w:kern w:val="0"/>
          <w:lang w:val="en-US" w:eastAsia="fr-FR"/>
          <w14:ligatures w14:val="none"/>
        </w:rPr>
        <w:lastRenderedPageBreak/>
        <w:t>T</w:t>
      </w:r>
      <w:r w:rsidR="009D7D25" w:rsidRPr="00491917">
        <w:rPr>
          <w:rFonts w:ascii="Calibri" w:eastAsia="Arial" w:hAnsi="Calibri" w:cs="Calibri"/>
          <w:b/>
          <w:kern w:val="0"/>
          <w:lang w:val="en-US" w:eastAsia="fr-FR"/>
          <w14:ligatures w14:val="none"/>
        </w:rPr>
        <w:t>ABLE</w:t>
      </w:r>
      <w:r w:rsidRPr="00491917">
        <w:rPr>
          <w:rFonts w:ascii="Calibri" w:eastAsia="Arial" w:hAnsi="Calibri" w:cs="Calibri"/>
          <w:b/>
          <w:kern w:val="0"/>
          <w:lang w:val="en-US" w:eastAsia="fr-FR"/>
          <w14:ligatures w14:val="none"/>
        </w:rPr>
        <w:t xml:space="preserve"> </w:t>
      </w:r>
      <w:r w:rsidR="00106761" w:rsidRPr="00491917">
        <w:rPr>
          <w:rFonts w:ascii="Calibri" w:eastAsia="Arial" w:hAnsi="Calibri" w:cs="Calibri"/>
          <w:b/>
          <w:kern w:val="0"/>
          <w:lang w:val="en-US" w:eastAsia="fr-FR"/>
          <w14:ligatures w14:val="none"/>
        </w:rPr>
        <w:t>S</w:t>
      </w:r>
      <w:r w:rsidR="00B870DC" w:rsidRPr="00491917">
        <w:rPr>
          <w:rFonts w:ascii="Calibri" w:eastAsia="Arial" w:hAnsi="Calibri" w:cs="Calibri"/>
          <w:b/>
          <w:kern w:val="0"/>
          <w:lang w:val="en-US" w:eastAsia="fr-FR"/>
          <w14:ligatures w14:val="none"/>
        </w:rPr>
        <w:t>3</w:t>
      </w:r>
      <w:r w:rsidRPr="00491917">
        <w:rPr>
          <w:rFonts w:ascii="Calibri" w:eastAsia="Arial" w:hAnsi="Calibri" w:cs="Calibri"/>
          <w:b/>
          <w:kern w:val="0"/>
          <w:lang w:val="en-US" w:eastAsia="fr-FR"/>
          <w14:ligatures w14:val="none"/>
        </w:rPr>
        <w:t xml:space="preserve"> </w:t>
      </w:r>
      <w:r w:rsidRPr="00491917">
        <w:rPr>
          <w:rFonts w:ascii="Calibri" w:eastAsia="Arial" w:hAnsi="Calibri" w:cs="Calibri"/>
          <w:bCs/>
          <w:kern w:val="0"/>
          <w:lang w:val="en-US" w:eastAsia="fr-FR"/>
          <w14:ligatures w14:val="none"/>
        </w:rPr>
        <w:t xml:space="preserve">Adherence data for subgroups based on baseline </w:t>
      </w:r>
      <w:r w:rsidR="00AB48AE" w:rsidRPr="00491917">
        <w:rPr>
          <w:rFonts w:ascii="Calibri" w:hAnsi="Calibri" w:cs="Calibri"/>
          <w:bCs/>
          <w:lang w:val="en-US"/>
        </w:rPr>
        <w:t>apnea-hypopnea index</w:t>
      </w:r>
      <w:r w:rsidR="00AB48AE" w:rsidRPr="00491917">
        <w:rPr>
          <w:rFonts w:ascii="Calibri" w:eastAsia="Arial" w:hAnsi="Calibri" w:cs="Calibri"/>
          <w:bCs/>
          <w:kern w:val="0"/>
          <w:lang w:val="en-US" w:eastAsia="fr-FR"/>
          <w14:ligatures w14:val="none"/>
        </w:rPr>
        <w:t xml:space="preserve"> </w:t>
      </w:r>
    </w:p>
    <w:tbl>
      <w:tblPr>
        <w:tblW w:w="9639" w:type="dxa"/>
        <w:tblCellMar>
          <w:top w:w="15" w:type="dxa"/>
          <w:left w:w="15" w:type="dxa"/>
          <w:bottom w:w="15" w:type="dxa"/>
          <w:right w:w="15" w:type="dxa"/>
        </w:tblCellMar>
        <w:tblLook w:val="04A0" w:firstRow="1" w:lastRow="0" w:firstColumn="1" w:lastColumn="0" w:noHBand="0" w:noVBand="1"/>
      </w:tblPr>
      <w:tblGrid>
        <w:gridCol w:w="2268"/>
        <w:gridCol w:w="1418"/>
        <w:gridCol w:w="1559"/>
        <w:gridCol w:w="851"/>
        <w:gridCol w:w="1275"/>
        <w:gridCol w:w="1560"/>
        <w:gridCol w:w="708"/>
      </w:tblGrid>
      <w:tr w:rsidR="00AD797C" w:rsidRPr="00491917" w14:paraId="78C12228" w14:textId="77777777" w:rsidTr="008C31B5">
        <w:trPr>
          <w:cantSplit/>
        </w:trPr>
        <w:tc>
          <w:tcPr>
            <w:tcW w:w="2268" w:type="dxa"/>
            <w:vMerge w:val="restart"/>
            <w:tcBorders>
              <w:top w:val="single" w:sz="4" w:space="0" w:color="000000"/>
            </w:tcBorders>
            <w:tcMar>
              <w:top w:w="0" w:type="dxa"/>
              <w:left w:w="108" w:type="dxa"/>
              <w:bottom w:w="0" w:type="dxa"/>
              <w:right w:w="108" w:type="dxa"/>
            </w:tcMar>
            <w:vAlign w:val="center"/>
          </w:tcPr>
          <w:p w14:paraId="0EAB39FA" w14:textId="77777777" w:rsidR="00AD797C" w:rsidRPr="00491917" w:rsidRDefault="00AD797C" w:rsidP="002F4AB2">
            <w:pPr>
              <w:snapToGrid w:val="0"/>
              <w:spacing w:after="0" w:line="360" w:lineRule="auto"/>
              <w:rPr>
                <w:rFonts w:ascii="Calibri" w:eastAsia="Times New Roman" w:hAnsi="Calibri" w:cs="Calibri"/>
                <w:b/>
                <w:bCs/>
                <w:color w:val="000000"/>
                <w:kern w:val="0"/>
                <w:sz w:val="20"/>
                <w:szCs w:val="20"/>
                <w:lang w:val="en-US" w:eastAsia="fr-FR"/>
                <w14:ligatures w14:val="none"/>
              </w:rPr>
            </w:pPr>
          </w:p>
        </w:tc>
        <w:tc>
          <w:tcPr>
            <w:tcW w:w="2977" w:type="dxa"/>
            <w:gridSpan w:val="2"/>
            <w:tcBorders>
              <w:top w:val="single" w:sz="4" w:space="0" w:color="000000"/>
            </w:tcBorders>
            <w:tcMar>
              <w:top w:w="0" w:type="dxa"/>
              <w:left w:w="108" w:type="dxa"/>
              <w:bottom w:w="0" w:type="dxa"/>
              <w:right w:w="108" w:type="dxa"/>
            </w:tcMar>
            <w:vAlign w:val="center"/>
          </w:tcPr>
          <w:p w14:paraId="59DBF4A7" w14:textId="0B61042F" w:rsidR="00AD797C" w:rsidRPr="00491917" w:rsidRDefault="00AD797C" w:rsidP="002F4AB2">
            <w:pPr>
              <w:snapToGrid w:val="0"/>
              <w:spacing w:after="0" w:line="360" w:lineRule="auto"/>
              <w:jc w:val="center"/>
              <w:rPr>
                <w:rFonts w:ascii="Calibri" w:eastAsia="Times New Roman" w:hAnsi="Calibri" w:cs="Calibri"/>
                <w:b/>
                <w:bCs/>
                <w:kern w:val="0"/>
                <w:sz w:val="20"/>
                <w:szCs w:val="20"/>
                <w:lang w:val="en-US" w:eastAsia="fr-FR"/>
                <w14:ligatures w14:val="none"/>
              </w:rPr>
            </w:pPr>
            <w:r w:rsidRPr="00491917">
              <w:rPr>
                <w:rFonts w:ascii="Calibri" w:eastAsia="Times New Roman" w:hAnsi="Calibri" w:cs="Calibri"/>
                <w:b/>
                <w:bCs/>
                <w:kern w:val="0"/>
                <w:sz w:val="20"/>
                <w:szCs w:val="20"/>
                <w:lang w:val="en-US" w:eastAsia="fr-FR"/>
                <w14:ligatures w14:val="none"/>
              </w:rPr>
              <w:t>Mean PAP device usage, h/</w:t>
            </w:r>
            <w:r w:rsidR="0078050F" w:rsidRPr="00491917">
              <w:rPr>
                <w:rFonts w:ascii="Calibri" w:eastAsia="Times New Roman" w:hAnsi="Calibri" w:cs="Calibri"/>
                <w:b/>
                <w:bCs/>
                <w:kern w:val="0"/>
                <w:sz w:val="20"/>
                <w:szCs w:val="20"/>
                <w:lang w:val="en-US" w:eastAsia="fr-FR"/>
                <w14:ligatures w14:val="none"/>
              </w:rPr>
              <w:t>day</w:t>
            </w:r>
          </w:p>
        </w:tc>
        <w:tc>
          <w:tcPr>
            <w:tcW w:w="851" w:type="dxa"/>
            <w:vMerge w:val="restart"/>
            <w:tcBorders>
              <w:top w:val="single" w:sz="4" w:space="0" w:color="000000"/>
            </w:tcBorders>
            <w:tcMar>
              <w:top w:w="0" w:type="dxa"/>
              <w:left w:w="108" w:type="dxa"/>
              <w:bottom w:w="0" w:type="dxa"/>
              <w:right w:w="108" w:type="dxa"/>
            </w:tcMar>
            <w:vAlign w:val="center"/>
          </w:tcPr>
          <w:p w14:paraId="66458A6D"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b/>
                <w:bCs/>
                <w:kern w:val="0"/>
                <w:sz w:val="20"/>
                <w:szCs w:val="20"/>
                <w:lang w:val="en-US" w:eastAsia="fr-FR"/>
                <w14:ligatures w14:val="none"/>
              </w:rPr>
              <w:t>p-value</w:t>
            </w:r>
          </w:p>
        </w:tc>
        <w:tc>
          <w:tcPr>
            <w:tcW w:w="2835" w:type="dxa"/>
            <w:gridSpan w:val="2"/>
            <w:tcBorders>
              <w:top w:val="single" w:sz="4" w:space="0" w:color="000000"/>
            </w:tcBorders>
            <w:vAlign w:val="center"/>
          </w:tcPr>
          <w:p w14:paraId="14DC56AF" w14:textId="7718094E" w:rsidR="00AD797C" w:rsidRPr="00491917" w:rsidRDefault="00AD797C" w:rsidP="002F4AB2">
            <w:pPr>
              <w:snapToGrid w:val="0"/>
              <w:spacing w:after="0" w:line="360" w:lineRule="auto"/>
              <w:jc w:val="center"/>
              <w:rPr>
                <w:rFonts w:ascii="Calibri" w:eastAsia="Times New Roman" w:hAnsi="Calibri" w:cs="Calibri"/>
                <w:b/>
                <w:bCs/>
                <w:kern w:val="0"/>
                <w:sz w:val="20"/>
                <w:szCs w:val="20"/>
                <w:lang w:val="en-US" w:eastAsia="fr-FR"/>
                <w14:ligatures w14:val="none"/>
              </w:rPr>
            </w:pPr>
            <w:r w:rsidRPr="00491917">
              <w:rPr>
                <w:rFonts w:ascii="Calibri" w:eastAsia="Times New Roman" w:hAnsi="Calibri" w:cs="Calibri"/>
                <w:b/>
                <w:bCs/>
                <w:kern w:val="0"/>
                <w:sz w:val="20"/>
                <w:szCs w:val="20"/>
                <w:lang w:val="en-US" w:eastAsia="fr-FR"/>
                <w14:ligatures w14:val="none"/>
              </w:rPr>
              <w:t>PAP device usage ≥4 h/</w:t>
            </w:r>
            <w:r w:rsidR="0078050F" w:rsidRPr="00491917">
              <w:rPr>
                <w:rFonts w:ascii="Calibri" w:eastAsia="Times New Roman" w:hAnsi="Calibri" w:cs="Calibri"/>
                <w:b/>
                <w:bCs/>
                <w:kern w:val="0"/>
                <w:sz w:val="20"/>
                <w:szCs w:val="20"/>
                <w:lang w:val="en-US" w:eastAsia="fr-FR"/>
                <w14:ligatures w14:val="none"/>
              </w:rPr>
              <w:t>day</w:t>
            </w:r>
            <w:r w:rsidRPr="00491917">
              <w:rPr>
                <w:rFonts w:ascii="Calibri" w:eastAsia="Times New Roman" w:hAnsi="Calibri" w:cs="Calibri"/>
                <w:b/>
                <w:bCs/>
                <w:kern w:val="0"/>
                <w:sz w:val="20"/>
                <w:szCs w:val="20"/>
                <w:lang w:val="en-US" w:eastAsia="fr-FR"/>
                <w14:ligatures w14:val="none"/>
              </w:rPr>
              <w:t>, n</w:t>
            </w:r>
            <w:r w:rsidR="0078050F" w:rsidRPr="00491917">
              <w:rPr>
                <w:rFonts w:ascii="Calibri" w:eastAsia="Times New Roman" w:hAnsi="Calibri" w:cs="Calibri"/>
                <w:b/>
                <w:bCs/>
                <w:kern w:val="0"/>
                <w:sz w:val="20"/>
                <w:szCs w:val="20"/>
                <w:lang w:val="en-US" w:eastAsia="fr-FR"/>
                <w14:ligatures w14:val="none"/>
              </w:rPr>
              <w:t> </w:t>
            </w:r>
            <w:r w:rsidRPr="00491917">
              <w:rPr>
                <w:rFonts w:ascii="Calibri" w:eastAsia="Times New Roman" w:hAnsi="Calibri" w:cs="Calibri"/>
                <w:b/>
                <w:bCs/>
                <w:kern w:val="0"/>
                <w:sz w:val="20"/>
                <w:szCs w:val="20"/>
                <w:lang w:val="en-US" w:eastAsia="fr-FR"/>
                <w14:ligatures w14:val="none"/>
              </w:rPr>
              <w:t>(%)</w:t>
            </w:r>
          </w:p>
        </w:tc>
        <w:tc>
          <w:tcPr>
            <w:tcW w:w="708" w:type="dxa"/>
            <w:vMerge w:val="restart"/>
            <w:tcBorders>
              <w:top w:val="single" w:sz="4" w:space="0" w:color="000000"/>
            </w:tcBorders>
            <w:vAlign w:val="center"/>
          </w:tcPr>
          <w:p w14:paraId="63F63E4E"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b/>
                <w:bCs/>
                <w:kern w:val="0"/>
                <w:sz w:val="20"/>
                <w:szCs w:val="20"/>
                <w:lang w:val="en-US" w:eastAsia="fr-FR"/>
                <w14:ligatures w14:val="none"/>
              </w:rPr>
              <w:t>p-value</w:t>
            </w:r>
          </w:p>
        </w:tc>
      </w:tr>
      <w:tr w:rsidR="00AD797C" w:rsidRPr="00491917" w14:paraId="11A2F059" w14:textId="77777777" w:rsidTr="008C31B5">
        <w:trPr>
          <w:cantSplit/>
        </w:trPr>
        <w:tc>
          <w:tcPr>
            <w:tcW w:w="2268" w:type="dxa"/>
            <w:vMerge/>
            <w:tcMar>
              <w:top w:w="0" w:type="dxa"/>
              <w:left w:w="108" w:type="dxa"/>
              <w:bottom w:w="0" w:type="dxa"/>
              <w:right w:w="108" w:type="dxa"/>
            </w:tcMar>
            <w:vAlign w:val="center"/>
          </w:tcPr>
          <w:p w14:paraId="244840FC" w14:textId="77777777" w:rsidR="00AD797C" w:rsidRPr="00491917" w:rsidRDefault="00AD797C" w:rsidP="002F4AB2">
            <w:pPr>
              <w:snapToGrid w:val="0"/>
              <w:spacing w:after="0" w:line="360" w:lineRule="auto"/>
              <w:rPr>
                <w:rFonts w:ascii="Calibri" w:eastAsia="Times New Roman" w:hAnsi="Calibri" w:cs="Calibri"/>
                <w:b/>
                <w:bCs/>
                <w:color w:val="000000"/>
                <w:kern w:val="0"/>
                <w:sz w:val="20"/>
                <w:szCs w:val="20"/>
                <w:lang w:val="en-US" w:eastAsia="fr-FR"/>
                <w14:ligatures w14:val="none"/>
              </w:rPr>
            </w:pPr>
          </w:p>
        </w:tc>
        <w:tc>
          <w:tcPr>
            <w:tcW w:w="1418" w:type="dxa"/>
            <w:tcBorders>
              <w:top w:val="single" w:sz="4" w:space="0" w:color="000000"/>
            </w:tcBorders>
            <w:tcMar>
              <w:top w:w="0" w:type="dxa"/>
              <w:left w:w="108" w:type="dxa"/>
              <w:bottom w:w="0" w:type="dxa"/>
              <w:right w:w="108" w:type="dxa"/>
            </w:tcMar>
            <w:vAlign w:val="center"/>
          </w:tcPr>
          <w:p w14:paraId="02F1BEF8"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Arial" w:hAnsi="Calibri" w:cs="Calibri"/>
                <w:b/>
                <w:bCs/>
                <w:kern w:val="0"/>
                <w:sz w:val="20"/>
                <w:szCs w:val="20"/>
                <w:lang w:val="en-US" w:eastAsia="fr-FR"/>
                <w14:ligatures w14:val="none"/>
              </w:rPr>
              <w:t>Standard follow-up (n=51)</w:t>
            </w:r>
          </w:p>
        </w:tc>
        <w:tc>
          <w:tcPr>
            <w:tcW w:w="1559" w:type="dxa"/>
            <w:tcBorders>
              <w:top w:val="single" w:sz="4" w:space="0" w:color="000000"/>
            </w:tcBorders>
            <w:tcMar>
              <w:top w:w="0" w:type="dxa"/>
              <w:left w:w="108" w:type="dxa"/>
              <w:bottom w:w="0" w:type="dxa"/>
              <w:right w:w="108" w:type="dxa"/>
            </w:tcMar>
            <w:vAlign w:val="center"/>
          </w:tcPr>
          <w:p w14:paraId="0F37E525" w14:textId="46378AB6" w:rsidR="00AD797C" w:rsidRPr="00491917" w:rsidRDefault="00491917" w:rsidP="002F4AB2">
            <w:pPr>
              <w:snapToGrid w:val="0"/>
              <w:spacing w:after="0" w:line="360" w:lineRule="auto"/>
              <w:jc w:val="center"/>
              <w:rPr>
                <w:rFonts w:ascii="Calibri" w:eastAsia="Times New Roman" w:hAnsi="Calibri" w:cs="Calibri"/>
                <w:kern w:val="0"/>
                <w:sz w:val="20"/>
                <w:szCs w:val="20"/>
                <w:lang w:val="en-US" w:eastAsia="fr-FR"/>
                <w14:ligatures w14:val="none"/>
              </w:rPr>
            </w:pPr>
            <w:r>
              <w:rPr>
                <w:rFonts w:ascii="Calibri" w:eastAsia="Arial" w:hAnsi="Calibri" w:cs="Calibri"/>
                <w:b/>
                <w:bCs/>
                <w:kern w:val="0"/>
                <w:sz w:val="20"/>
                <w:szCs w:val="20"/>
                <w:lang w:val="en-US" w:eastAsia="fr-FR"/>
                <w14:ligatures w14:val="none"/>
              </w:rPr>
              <w:t>Personalized</w:t>
            </w:r>
            <w:r w:rsidR="00AD797C" w:rsidRPr="00491917">
              <w:rPr>
                <w:rFonts w:ascii="Calibri" w:eastAsia="Arial" w:hAnsi="Calibri" w:cs="Calibri"/>
                <w:b/>
                <w:bCs/>
                <w:kern w:val="0"/>
                <w:sz w:val="20"/>
                <w:szCs w:val="20"/>
                <w:lang w:val="en-US" w:eastAsia="fr-FR"/>
                <w14:ligatures w14:val="none"/>
              </w:rPr>
              <w:t xml:space="preserve"> support plan (n=56)</w:t>
            </w:r>
          </w:p>
        </w:tc>
        <w:tc>
          <w:tcPr>
            <w:tcW w:w="851" w:type="dxa"/>
            <w:vMerge/>
            <w:tcMar>
              <w:top w:w="0" w:type="dxa"/>
              <w:left w:w="108" w:type="dxa"/>
              <w:bottom w:w="0" w:type="dxa"/>
              <w:right w:w="108" w:type="dxa"/>
            </w:tcMar>
            <w:vAlign w:val="center"/>
          </w:tcPr>
          <w:p w14:paraId="6E5E86FF" w14:textId="77777777" w:rsidR="00AD797C" w:rsidRPr="00491917" w:rsidRDefault="00AD797C" w:rsidP="002F4AB2">
            <w:pPr>
              <w:snapToGrid w:val="0"/>
              <w:spacing w:after="0" w:line="360" w:lineRule="auto"/>
              <w:jc w:val="center"/>
              <w:rPr>
                <w:rFonts w:ascii="Calibri" w:eastAsia="Times New Roman" w:hAnsi="Calibri" w:cs="Calibri"/>
                <w:b/>
                <w:bCs/>
                <w:kern w:val="0"/>
                <w:sz w:val="20"/>
                <w:szCs w:val="20"/>
                <w:lang w:val="en-US" w:eastAsia="fr-FR"/>
                <w14:ligatures w14:val="none"/>
              </w:rPr>
            </w:pPr>
          </w:p>
        </w:tc>
        <w:tc>
          <w:tcPr>
            <w:tcW w:w="1275" w:type="dxa"/>
            <w:tcBorders>
              <w:top w:val="single" w:sz="4" w:space="0" w:color="000000"/>
            </w:tcBorders>
            <w:vAlign w:val="center"/>
          </w:tcPr>
          <w:p w14:paraId="3B6DCB37"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Arial" w:hAnsi="Calibri" w:cs="Calibri"/>
                <w:b/>
                <w:bCs/>
                <w:kern w:val="0"/>
                <w:sz w:val="20"/>
                <w:szCs w:val="20"/>
                <w:lang w:val="en-US" w:eastAsia="fr-FR"/>
                <w14:ligatures w14:val="none"/>
              </w:rPr>
              <w:t>Standard follow-up (n=51)</w:t>
            </w:r>
          </w:p>
        </w:tc>
        <w:tc>
          <w:tcPr>
            <w:tcW w:w="1560" w:type="dxa"/>
            <w:tcBorders>
              <w:top w:val="single" w:sz="4" w:space="0" w:color="000000"/>
            </w:tcBorders>
            <w:vAlign w:val="center"/>
          </w:tcPr>
          <w:p w14:paraId="7E19CA14" w14:textId="040A7AA1" w:rsidR="00AD797C" w:rsidRPr="00491917" w:rsidRDefault="00491917" w:rsidP="002F4AB2">
            <w:pPr>
              <w:snapToGrid w:val="0"/>
              <w:spacing w:after="0" w:line="360" w:lineRule="auto"/>
              <w:jc w:val="center"/>
              <w:rPr>
                <w:rFonts w:ascii="Calibri" w:eastAsia="Times New Roman" w:hAnsi="Calibri" w:cs="Calibri"/>
                <w:kern w:val="0"/>
                <w:sz w:val="20"/>
                <w:szCs w:val="20"/>
                <w:lang w:val="en-US" w:eastAsia="fr-FR"/>
                <w14:ligatures w14:val="none"/>
              </w:rPr>
            </w:pPr>
            <w:r>
              <w:rPr>
                <w:rFonts w:ascii="Calibri" w:eastAsia="Arial" w:hAnsi="Calibri" w:cs="Calibri"/>
                <w:b/>
                <w:bCs/>
                <w:kern w:val="0"/>
                <w:sz w:val="20"/>
                <w:szCs w:val="20"/>
                <w:lang w:val="en-US" w:eastAsia="fr-FR"/>
                <w14:ligatures w14:val="none"/>
              </w:rPr>
              <w:t>Personalized</w:t>
            </w:r>
            <w:r w:rsidR="00AD797C" w:rsidRPr="00491917">
              <w:rPr>
                <w:rFonts w:ascii="Calibri" w:eastAsia="Arial" w:hAnsi="Calibri" w:cs="Calibri"/>
                <w:b/>
                <w:bCs/>
                <w:kern w:val="0"/>
                <w:sz w:val="20"/>
                <w:szCs w:val="20"/>
                <w:lang w:val="en-US" w:eastAsia="fr-FR"/>
                <w14:ligatures w14:val="none"/>
              </w:rPr>
              <w:t xml:space="preserve"> support plan (n=56)</w:t>
            </w:r>
          </w:p>
        </w:tc>
        <w:tc>
          <w:tcPr>
            <w:tcW w:w="708" w:type="dxa"/>
            <w:vMerge/>
            <w:vAlign w:val="center"/>
          </w:tcPr>
          <w:p w14:paraId="3E6A5DF2" w14:textId="77777777" w:rsidR="00AD797C" w:rsidRPr="00491917" w:rsidRDefault="00AD797C" w:rsidP="002F4AB2">
            <w:pPr>
              <w:snapToGrid w:val="0"/>
              <w:spacing w:after="0" w:line="360" w:lineRule="auto"/>
              <w:jc w:val="center"/>
              <w:rPr>
                <w:rFonts w:ascii="Calibri" w:eastAsia="Times New Roman" w:hAnsi="Calibri" w:cs="Calibri"/>
                <w:b/>
                <w:bCs/>
                <w:kern w:val="0"/>
                <w:sz w:val="20"/>
                <w:szCs w:val="20"/>
                <w:lang w:val="en-US" w:eastAsia="fr-FR"/>
                <w14:ligatures w14:val="none"/>
              </w:rPr>
            </w:pPr>
          </w:p>
        </w:tc>
      </w:tr>
      <w:tr w:rsidR="00AD797C" w:rsidRPr="00491917" w14:paraId="3EBCA1ED" w14:textId="77777777" w:rsidTr="008C31B5">
        <w:trPr>
          <w:cantSplit/>
        </w:trPr>
        <w:tc>
          <w:tcPr>
            <w:tcW w:w="2268" w:type="dxa"/>
            <w:tcBorders>
              <w:top w:val="single" w:sz="4" w:space="0" w:color="000000"/>
            </w:tcBorders>
            <w:tcMar>
              <w:top w:w="0" w:type="dxa"/>
              <w:left w:w="108" w:type="dxa"/>
              <w:bottom w:w="0" w:type="dxa"/>
              <w:right w:w="108" w:type="dxa"/>
            </w:tcMar>
            <w:vAlign w:val="center"/>
            <w:hideMark/>
          </w:tcPr>
          <w:p w14:paraId="32EB3B3C" w14:textId="77777777" w:rsidR="00AD797C" w:rsidRPr="00491917" w:rsidRDefault="00AD797C" w:rsidP="002F4AB2">
            <w:pPr>
              <w:snapToGrid w:val="0"/>
              <w:spacing w:after="0" w:line="360" w:lineRule="auto"/>
              <w:rPr>
                <w:rFonts w:ascii="Calibri" w:eastAsia="Times New Roman" w:hAnsi="Calibri" w:cs="Calibri"/>
                <w:b/>
                <w:bCs/>
                <w:kern w:val="0"/>
                <w:sz w:val="20"/>
                <w:szCs w:val="20"/>
                <w:lang w:val="en-US" w:eastAsia="fr-FR"/>
                <w14:ligatures w14:val="none"/>
              </w:rPr>
            </w:pPr>
            <w:r w:rsidRPr="00491917">
              <w:rPr>
                <w:rFonts w:ascii="Calibri" w:eastAsia="Times New Roman" w:hAnsi="Calibri" w:cs="Calibri"/>
                <w:b/>
                <w:bCs/>
                <w:color w:val="000000"/>
                <w:kern w:val="0"/>
                <w:sz w:val="20"/>
                <w:szCs w:val="20"/>
                <w:lang w:val="en-US" w:eastAsia="fr-FR"/>
                <w14:ligatures w14:val="none"/>
              </w:rPr>
              <w:t>3 months</w:t>
            </w:r>
          </w:p>
        </w:tc>
        <w:tc>
          <w:tcPr>
            <w:tcW w:w="1418" w:type="dxa"/>
            <w:tcBorders>
              <w:top w:val="single" w:sz="4" w:space="0" w:color="000000"/>
            </w:tcBorders>
            <w:tcMar>
              <w:top w:w="0" w:type="dxa"/>
              <w:left w:w="108" w:type="dxa"/>
              <w:bottom w:w="0" w:type="dxa"/>
              <w:right w:w="108" w:type="dxa"/>
            </w:tcMar>
            <w:vAlign w:val="center"/>
            <w:hideMark/>
          </w:tcPr>
          <w:p w14:paraId="054C296B"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c>
          <w:tcPr>
            <w:tcW w:w="1559" w:type="dxa"/>
            <w:tcBorders>
              <w:top w:val="single" w:sz="4" w:space="0" w:color="000000"/>
            </w:tcBorders>
            <w:tcMar>
              <w:top w:w="0" w:type="dxa"/>
              <w:left w:w="108" w:type="dxa"/>
              <w:bottom w:w="0" w:type="dxa"/>
              <w:right w:w="108" w:type="dxa"/>
            </w:tcMar>
            <w:vAlign w:val="center"/>
            <w:hideMark/>
          </w:tcPr>
          <w:p w14:paraId="55DD9F53"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c>
          <w:tcPr>
            <w:tcW w:w="851" w:type="dxa"/>
            <w:tcBorders>
              <w:top w:val="single" w:sz="4" w:space="0" w:color="000000"/>
            </w:tcBorders>
            <w:tcMar>
              <w:top w:w="0" w:type="dxa"/>
              <w:left w:w="108" w:type="dxa"/>
              <w:bottom w:w="0" w:type="dxa"/>
              <w:right w:w="108" w:type="dxa"/>
            </w:tcMar>
            <w:vAlign w:val="center"/>
            <w:hideMark/>
          </w:tcPr>
          <w:p w14:paraId="3236087F"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c>
          <w:tcPr>
            <w:tcW w:w="1275" w:type="dxa"/>
            <w:tcBorders>
              <w:top w:val="single" w:sz="4" w:space="0" w:color="000000"/>
            </w:tcBorders>
            <w:vAlign w:val="center"/>
          </w:tcPr>
          <w:p w14:paraId="5DF0C5B4"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c>
          <w:tcPr>
            <w:tcW w:w="1560" w:type="dxa"/>
            <w:tcBorders>
              <w:top w:val="single" w:sz="4" w:space="0" w:color="000000"/>
            </w:tcBorders>
            <w:vAlign w:val="center"/>
          </w:tcPr>
          <w:p w14:paraId="78DD74DC"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c>
          <w:tcPr>
            <w:tcW w:w="708" w:type="dxa"/>
            <w:tcBorders>
              <w:top w:val="single" w:sz="4" w:space="0" w:color="000000"/>
            </w:tcBorders>
            <w:vAlign w:val="center"/>
          </w:tcPr>
          <w:p w14:paraId="62D92065"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r>
      <w:tr w:rsidR="00AD797C" w:rsidRPr="00491917" w14:paraId="44249766" w14:textId="77777777" w:rsidTr="008C31B5">
        <w:trPr>
          <w:cantSplit/>
        </w:trPr>
        <w:tc>
          <w:tcPr>
            <w:tcW w:w="2268" w:type="dxa"/>
            <w:tcMar>
              <w:top w:w="0" w:type="dxa"/>
              <w:left w:w="108" w:type="dxa"/>
              <w:bottom w:w="0" w:type="dxa"/>
              <w:right w:w="108" w:type="dxa"/>
            </w:tcMar>
            <w:vAlign w:val="center"/>
          </w:tcPr>
          <w:p w14:paraId="659CD5C4" w14:textId="52BC12DA" w:rsidR="00AD797C" w:rsidRPr="00491917" w:rsidRDefault="00AB48AE" w:rsidP="00D5559B">
            <w:pPr>
              <w:snapToGrid w:val="0"/>
              <w:spacing w:after="0" w:line="360" w:lineRule="auto"/>
              <w:rPr>
                <w:rFonts w:ascii="Calibri" w:eastAsia="Times New Roman" w:hAnsi="Calibri" w:cs="Calibri"/>
                <w:color w:val="000000"/>
                <w:kern w:val="0"/>
                <w:sz w:val="20"/>
                <w:szCs w:val="20"/>
                <w:lang w:val="en-US" w:eastAsia="fr-FR"/>
                <w14:ligatures w14:val="none"/>
              </w:rPr>
            </w:pPr>
            <w:r w:rsidRPr="00491917">
              <w:rPr>
                <w:rFonts w:ascii="Calibri" w:hAnsi="Calibri" w:cs="Calibri"/>
                <w:bCs/>
                <w:sz w:val="20"/>
                <w:szCs w:val="20"/>
                <w:lang w:val="en-US"/>
              </w:rPr>
              <w:t>AHI &lt;15/h</w:t>
            </w:r>
            <w:r w:rsidR="00D5559B" w:rsidRPr="00491917">
              <w:rPr>
                <w:rFonts w:ascii="Calibri" w:hAnsi="Calibri" w:cs="Calibri"/>
                <w:bCs/>
                <w:sz w:val="20"/>
                <w:szCs w:val="20"/>
                <w:lang w:val="en-US"/>
              </w:rPr>
              <w:t xml:space="preserve"> (n=26)</w:t>
            </w:r>
          </w:p>
        </w:tc>
        <w:tc>
          <w:tcPr>
            <w:tcW w:w="1418" w:type="dxa"/>
            <w:tcMar>
              <w:top w:w="0" w:type="dxa"/>
              <w:left w:w="108" w:type="dxa"/>
              <w:bottom w:w="0" w:type="dxa"/>
              <w:right w:w="108" w:type="dxa"/>
            </w:tcMar>
            <w:vAlign w:val="center"/>
          </w:tcPr>
          <w:p w14:paraId="4CC1A3C8" w14:textId="20CB8E2A"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3.</w:t>
            </w:r>
            <w:r w:rsidR="008D6C36" w:rsidRPr="00491917">
              <w:rPr>
                <w:rFonts w:ascii="Calibri" w:eastAsia="Times New Roman" w:hAnsi="Calibri" w:cs="Calibri"/>
                <w:color w:val="000000"/>
                <w:kern w:val="0"/>
                <w:sz w:val="20"/>
                <w:szCs w:val="20"/>
                <w:lang w:val="en-US" w:eastAsia="fr-FR"/>
                <w14:ligatures w14:val="none"/>
              </w:rPr>
              <w:t>25</w:t>
            </w:r>
            <w:r w:rsidRPr="00491917">
              <w:rPr>
                <w:rFonts w:ascii="Calibri" w:eastAsia="Times New Roman" w:hAnsi="Calibri" w:cs="Calibri"/>
                <w:color w:val="000000"/>
                <w:kern w:val="0"/>
                <w:sz w:val="20"/>
                <w:szCs w:val="20"/>
                <w:lang w:val="en-US" w:eastAsia="fr-FR"/>
                <w14:ligatures w14:val="none"/>
              </w:rPr>
              <w:t>±2.4</w:t>
            </w:r>
            <w:r w:rsidR="008D6C36" w:rsidRPr="00491917">
              <w:rPr>
                <w:rFonts w:ascii="Calibri" w:eastAsia="Times New Roman" w:hAnsi="Calibri" w:cs="Calibri"/>
                <w:color w:val="000000"/>
                <w:kern w:val="0"/>
                <w:sz w:val="20"/>
                <w:szCs w:val="20"/>
                <w:lang w:val="en-US" w:eastAsia="fr-FR"/>
                <w14:ligatures w14:val="none"/>
              </w:rPr>
              <w:t>3</w:t>
            </w:r>
          </w:p>
        </w:tc>
        <w:tc>
          <w:tcPr>
            <w:tcW w:w="1559" w:type="dxa"/>
            <w:tcMar>
              <w:top w:w="0" w:type="dxa"/>
              <w:left w:w="108" w:type="dxa"/>
              <w:bottom w:w="0" w:type="dxa"/>
              <w:right w:w="108" w:type="dxa"/>
            </w:tcMar>
            <w:vAlign w:val="center"/>
          </w:tcPr>
          <w:p w14:paraId="3BB518DB" w14:textId="6B20EFD6"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5.0</w:t>
            </w:r>
            <w:r w:rsidR="008D6C36" w:rsidRPr="00491917">
              <w:rPr>
                <w:rFonts w:ascii="Calibri" w:eastAsia="Times New Roman" w:hAnsi="Calibri" w:cs="Calibri"/>
                <w:color w:val="000000"/>
                <w:kern w:val="0"/>
                <w:sz w:val="20"/>
                <w:szCs w:val="20"/>
                <w:lang w:val="en-US" w:eastAsia="fr-FR"/>
                <w14:ligatures w14:val="none"/>
              </w:rPr>
              <w:t>2</w:t>
            </w:r>
            <w:r w:rsidRPr="00491917">
              <w:rPr>
                <w:rFonts w:ascii="Calibri" w:eastAsia="Times New Roman" w:hAnsi="Calibri" w:cs="Calibri"/>
                <w:color w:val="000000"/>
                <w:kern w:val="0"/>
                <w:sz w:val="20"/>
                <w:szCs w:val="20"/>
                <w:lang w:val="en-US" w:eastAsia="fr-FR"/>
                <w14:ligatures w14:val="none"/>
              </w:rPr>
              <w:t>±1.9</w:t>
            </w:r>
            <w:r w:rsidR="008D6C36" w:rsidRPr="00491917">
              <w:rPr>
                <w:rFonts w:ascii="Calibri" w:eastAsia="Times New Roman" w:hAnsi="Calibri" w:cs="Calibri"/>
                <w:color w:val="000000"/>
                <w:kern w:val="0"/>
                <w:sz w:val="20"/>
                <w:szCs w:val="20"/>
                <w:lang w:val="en-US" w:eastAsia="fr-FR"/>
                <w14:ligatures w14:val="none"/>
              </w:rPr>
              <w:t>2</w:t>
            </w:r>
          </w:p>
        </w:tc>
        <w:tc>
          <w:tcPr>
            <w:tcW w:w="851" w:type="dxa"/>
            <w:tcMar>
              <w:top w:w="0" w:type="dxa"/>
              <w:left w:w="108" w:type="dxa"/>
              <w:bottom w:w="0" w:type="dxa"/>
              <w:right w:w="108" w:type="dxa"/>
            </w:tcMar>
            <w:vAlign w:val="center"/>
          </w:tcPr>
          <w:p w14:paraId="2D87644C" w14:textId="204721E3" w:rsidR="00AD797C" w:rsidRPr="00491917" w:rsidRDefault="009B4798"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0.049</w:t>
            </w:r>
            <w:r w:rsidR="004C4994" w:rsidRPr="00491917">
              <w:rPr>
                <w:rFonts w:ascii="Calibri" w:eastAsia="Times New Roman" w:hAnsi="Calibri" w:cs="Calibri"/>
                <w:color w:val="000000"/>
                <w:sz w:val="20"/>
                <w:szCs w:val="20"/>
                <w:vertAlign w:val="superscript"/>
                <w:lang w:val="en-US"/>
              </w:rPr>
              <w:t>a</w:t>
            </w:r>
          </w:p>
        </w:tc>
        <w:tc>
          <w:tcPr>
            <w:tcW w:w="1275" w:type="dxa"/>
            <w:vAlign w:val="center"/>
          </w:tcPr>
          <w:p w14:paraId="3E1F902D" w14:textId="4993319D"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6</w:t>
            </w:r>
            <w:r w:rsidR="00AD797C" w:rsidRPr="00491917">
              <w:rPr>
                <w:rFonts w:ascii="Calibri" w:eastAsia="Times New Roman" w:hAnsi="Calibri" w:cs="Calibri"/>
                <w:kern w:val="0"/>
                <w:sz w:val="20"/>
                <w:szCs w:val="20"/>
                <w:lang w:val="en-US" w:eastAsia="fr-FR"/>
                <w14:ligatures w14:val="none"/>
              </w:rPr>
              <w:t xml:space="preserve"> (4</w:t>
            </w:r>
            <w:r w:rsidRPr="00491917">
              <w:rPr>
                <w:rFonts w:ascii="Calibri" w:eastAsia="Times New Roman" w:hAnsi="Calibri" w:cs="Calibri"/>
                <w:kern w:val="0"/>
                <w:sz w:val="20"/>
                <w:szCs w:val="20"/>
                <w:lang w:val="en-US" w:eastAsia="fr-FR"/>
                <w14:ligatures w14:val="none"/>
              </w:rPr>
              <w:t>2.9</w:t>
            </w:r>
            <w:r w:rsidR="00AD797C" w:rsidRPr="00491917">
              <w:rPr>
                <w:rFonts w:ascii="Calibri" w:eastAsia="Times New Roman" w:hAnsi="Calibri" w:cs="Calibri"/>
                <w:kern w:val="0"/>
                <w:sz w:val="20"/>
                <w:szCs w:val="20"/>
                <w:lang w:val="en-US" w:eastAsia="fr-FR"/>
                <w14:ligatures w14:val="none"/>
              </w:rPr>
              <w:t>)</w:t>
            </w:r>
          </w:p>
        </w:tc>
        <w:tc>
          <w:tcPr>
            <w:tcW w:w="1560" w:type="dxa"/>
            <w:vAlign w:val="center"/>
          </w:tcPr>
          <w:p w14:paraId="5BEADCA5" w14:textId="31F3A742"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9</w:t>
            </w:r>
            <w:r w:rsidR="00AD797C" w:rsidRPr="00491917">
              <w:rPr>
                <w:rFonts w:ascii="Calibri" w:eastAsia="Times New Roman" w:hAnsi="Calibri" w:cs="Calibri"/>
                <w:kern w:val="0"/>
                <w:sz w:val="20"/>
                <w:szCs w:val="20"/>
                <w:lang w:val="en-US" w:eastAsia="fr-FR"/>
                <w14:ligatures w14:val="none"/>
              </w:rPr>
              <w:t xml:space="preserve"> (75.0)</w:t>
            </w:r>
          </w:p>
        </w:tc>
        <w:tc>
          <w:tcPr>
            <w:tcW w:w="708" w:type="dxa"/>
            <w:vAlign w:val="center"/>
          </w:tcPr>
          <w:p w14:paraId="5C1F9F06" w14:textId="4D16DC30"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0.13</w:t>
            </w:r>
            <w:r w:rsidR="006318ED" w:rsidRPr="00491917">
              <w:rPr>
                <w:rFonts w:ascii="Calibri" w:eastAsia="Times New Roman" w:hAnsi="Calibri" w:cs="Calibri"/>
                <w:color w:val="000000"/>
                <w:sz w:val="20"/>
                <w:szCs w:val="20"/>
                <w:vertAlign w:val="superscript"/>
                <w:lang w:val="en-US"/>
              </w:rPr>
              <w:t>c</w:t>
            </w:r>
          </w:p>
        </w:tc>
      </w:tr>
      <w:tr w:rsidR="00AD797C" w:rsidRPr="00491917" w14:paraId="254AF2C9" w14:textId="77777777" w:rsidTr="008C31B5">
        <w:trPr>
          <w:cantSplit/>
        </w:trPr>
        <w:tc>
          <w:tcPr>
            <w:tcW w:w="2268" w:type="dxa"/>
            <w:tcMar>
              <w:top w:w="0" w:type="dxa"/>
              <w:left w:w="108" w:type="dxa"/>
              <w:bottom w:w="0" w:type="dxa"/>
              <w:right w:w="108" w:type="dxa"/>
            </w:tcMar>
            <w:vAlign w:val="center"/>
          </w:tcPr>
          <w:p w14:paraId="4AD10550" w14:textId="5C93E6E1" w:rsidR="00AD797C" w:rsidRPr="00491917" w:rsidRDefault="00AB48AE" w:rsidP="002F4AB2">
            <w:pPr>
              <w:snapToGrid w:val="0"/>
              <w:spacing w:after="0" w:line="360" w:lineRule="auto"/>
              <w:rPr>
                <w:rFonts w:ascii="Calibri" w:eastAsia="Times New Roman" w:hAnsi="Calibri" w:cs="Calibri"/>
                <w:color w:val="000000"/>
                <w:kern w:val="0"/>
                <w:sz w:val="20"/>
                <w:szCs w:val="20"/>
                <w:lang w:val="en-US" w:eastAsia="fr-FR"/>
                <w14:ligatures w14:val="none"/>
              </w:rPr>
            </w:pPr>
            <w:r w:rsidRPr="00491917">
              <w:rPr>
                <w:rFonts w:ascii="Calibri" w:hAnsi="Calibri" w:cs="Calibri"/>
                <w:bCs/>
                <w:sz w:val="20"/>
                <w:szCs w:val="20"/>
                <w:lang w:val="en-US"/>
              </w:rPr>
              <w:t>AHI ≥15 to &lt;30/h</w:t>
            </w:r>
            <w:r w:rsidR="00D5559B" w:rsidRPr="00491917">
              <w:rPr>
                <w:rFonts w:ascii="Calibri" w:hAnsi="Calibri" w:cs="Calibri"/>
                <w:bCs/>
                <w:sz w:val="20"/>
                <w:szCs w:val="20"/>
                <w:lang w:val="en-US"/>
              </w:rPr>
              <w:t xml:space="preserve"> (n=39)</w:t>
            </w:r>
          </w:p>
        </w:tc>
        <w:tc>
          <w:tcPr>
            <w:tcW w:w="1418" w:type="dxa"/>
            <w:tcMar>
              <w:top w:w="0" w:type="dxa"/>
              <w:left w:w="108" w:type="dxa"/>
              <w:bottom w:w="0" w:type="dxa"/>
              <w:right w:w="108" w:type="dxa"/>
            </w:tcMar>
            <w:vAlign w:val="center"/>
          </w:tcPr>
          <w:p w14:paraId="4FC59F0F" w14:textId="3E7825DE"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2.7</w:t>
            </w:r>
            <w:r w:rsidR="008D6C36" w:rsidRPr="00491917">
              <w:rPr>
                <w:rFonts w:ascii="Calibri" w:eastAsia="Times New Roman" w:hAnsi="Calibri" w:cs="Calibri"/>
                <w:color w:val="000000"/>
                <w:kern w:val="0"/>
                <w:sz w:val="20"/>
                <w:szCs w:val="20"/>
                <w:lang w:val="en-US" w:eastAsia="fr-FR"/>
                <w14:ligatures w14:val="none"/>
              </w:rPr>
              <w:t>3</w:t>
            </w:r>
            <w:r w:rsidRPr="00491917">
              <w:rPr>
                <w:rFonts w:ascii="Calibri" w:eastAsia="Times New Roman" w:hAnsi="Calibri" w:cs="Calibri"/>
                <w:color w:val="000000"/>
                <w:kern w:val="0"/>
                <w:sz w:val="20"/>
                <w:szCs w:val="20"/>
                <w:lang w:val="en-US" w:eastAsia="fr-FR"/>
                <w14:ligatures w14:val="none"/>
              </w:rPr>
              <w:t>±2.3</w:t>
            </w:r>
            <w:r w:rsidR="008D6C36" w:rsidRPr="00491917">
              <w:rPr>
                <w:rFonts w:ascii="Calibri" w:eastAsia="Times New Roman" w:hAnsi="Calibri" w:cs="Calibri"/>
                <w:color w:val="000000"/>
                <w:kern w:val="0"/>
                <w:sz w:val="20"/>
                <w:szCs w:val="20"/>
                <w:lang w:val="en-US" w:eastAsia="fr-FR"/>
                <w14:ligatures w14:val="none"/>
              </w:rPr>
              <w:t>4</w:t>
            </w:r>
          </w:p>
        </w:tc>
        <w:tc>
          <w:tcPr>
            <w:tcW w:w="1559" w:type="dxa"/>
            <w:tcMar>
              <w:top w:w="0" w:type="dxa"/>
              <w:left w:w="108" w:type="dxa"/>
              <w:bottom w:w="0" w:type="dxa"/>
              <w:right w:w="108" w:type="dxa"/>
            </w:tcMar>
            <w:vAlign w:val="center"/>
          </w:tcPr>
          <w:p w14:paraId="6B73E9D9" w14:textId="3CCA4702"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4.</w:t>
            </w:r>
            <w:r w:rsidR="008D6C36" w:rsidRPr="00491917">
              <w:rPr>
                <w:rFonts w:ascii="Calibri" w:eastAsia="Times New Roman" w:hAnsi="Calibri" w:cs="Calibri"/>
                <w:color w:val="000000"/>
                <w:kern w:val="0"/>
                <w:sz w:val="20"/>
                <w:szCs w:val="20"/>
                <w:lang w:val="en-US" w:eastAsia="fr-FR"/>
                <w14:ligatures w14:val="none"/>
              </w:rPr>
              <w:t>85</w:t>
            </w:r>
            <w:r w:rsidRPr="00491917">
              <w:rPr>
                <w:rFonts w:ascii="Calibri" w:eastAsia="Times New Roman" w:hAnsi="Calibri" w:cs="Calibri"/>
                <w:color w:val="000000"/>
                <w:kern w:val="0"/>
                <w:sz w:val="20"/>
                <w:szCs w:val="20"/>
                <w:lang w:val="en-US" w:eastAsia="fr-FR"/>
                <w14:ligatures w14:val="none"/>
              </w:rPr>
              <w:t>±</w:t>
            </w:r>
            <w:r w:rsidR="008D6C36" w:rsidRPr="00491917">
              <w:rPr>
                <w:rFonts w:ascii="Calibri" w:eastAsia="Times New Roman" w:hAnsi="Calibri" w:cs="Calibri"/>
                <w:color w:val="000000"/>
                <w:kern w:val="0"/>
                <w:sz w:val="20"/>
                <w:szCs w:val="20"/>
                <w:lang w:val="en-US" w:eastAsia="fr-FR"/>
                <w14:ligatures w14:val="none"/>
              </w:rPr>
              <w:t>1.97</w:t>
            </w:r>
          </w:p>
        </w:tc>
        <w:tc>
          <w:tcPr>
            <w:tcW w:w="851" w:type="dxa"/>
            <w:tcMar>
              <w:top w:w="0" w:type="dxa"/>
              <w:left w:w="108" w:type="dxa"/>
              <w:bottom w:w="0" w:type="dxa"/>
              <w:right w:w="108" w:type="dxa"/>
            </w:tcMar>
            <w:vAlign w:val="center"/>
          </w:tcPr>
          <w:p w14:paraId="58DF1D25" w14:textId="2B151396"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0.005</w:t>
            </w:r>
            <w:r w:rsidR="004C4994" w:rsidRPr="00491917">
              <w:rPr>
                <w:rFonts w:ascii="Calibri" w:eastAsia="Times New Roman" w:hAnsi="Calibri" w:cs="Calibri"/>
                <w:color w:val="000000"/>
                <w:sz w:val="20"/>
                <w:szCs w:val="20"/>
                <w:vertAlign w:val="superscript"/>
                <w:lang w:val="en-US"/>
              </w:rPr>
              <w:t>a</w:t>
            </w:r>
          </w:p>
        </w:tc>
        <w:tc>
          <w:tcPr>
            <w:tcW w:w="1275" w:type="dxa"/>
            <w:vAlign w:val="center"/>
          </w:tcPr>
          <w:p w14:paraId="026E0344" w14:textId="5130A7C3"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5</w:t>
            </w:r>
            <w:r w:rsidR="00AD797C" w:rsidRPr="00491917">
              <w:rPr>
                <w:rFonts w:ascii="Calibri" w:eastAsia="Times New Roman" w:hAnsi="Calibri" w:cs="Calibri"/>
                <w:kern w:val="0"/>
                <w:sz w:val="20"/>
                <w:szCs w:val="20"/>
                <w:lang w:val="en-US" w:eastAsia="fr-FR"/>
                <w14:ligatures w14:val="none"/>
              </w:rPr>
              <w:t xml:space="preserve"> (27.</w:t>
            </w:r>
            <w:r w:rsidRPr="00491917">
              <w:rPr>
                <w:rFonts w:ascii="Calibri" w:eastAsia="Times New Roman" w:hAnsi="Calibri" w:cs="Calibri"/>
                <w:kern w:val="0"/>
                <w:sz w:val="20"/>
                <w:szCs w:val="20"/>
                <w:lang w:val="en-US" w:eastAsia="fr-FR"/>
                <w14:ligatures w14:val="none"/>
              </w:rPr>
              <w:t>8</w:t>
            </w:r>
            <w:r w:rsidR="00AD797C" w:rsidRPr="00491917">
              <w:rPr>
                <w:rFonts w:ascii="Calibri" w:eastAsia="Times New Roman" w:hAnsi="Calibri" w:cs="Calibri"/>
                <w:kern w:val="0"/>
                <w:sz w:val="20"/>
                <w:szCs w:val="20"/>
                <w:lang w:val="en-US" w:eastAsia="fr-FR"/>
                <w14:ligatures w14:val="none"/>
              </w:rPr>
              <w:t>)</w:t>
            </w:r>
          </w:p>
        </w:tc>
        <w:tc>
          <w:tcPr>
            <w:tcW w:w="1560" w:type="dxa"/>
            <w:vAlign w:val="center"/>
          </w:tcPr>
          <w:p w14:paraId="517FED9E" w14:textId="25A5E720"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14</w:t>
            </w:r>
            <w:r w:rsidR="00AD797C" w:rsidRPr="00491917">
              <w:rPr>
                <w:rFonts w:ascii="Calibri" w:eastAsia="Times New Roman" w:hAnsi="Calibri" w:cs="Calibri"/>
                <w:kern w:val="0"/>
                <w:sz w:val="20"/>
                <w:szCs w:val="20"/>
                <w:lang w:val="en-US" w:eastAsia="fr-FR"/>
                <w14:ligatures w14:val="none"/>
              </w:rPr>
              <w:t xml:space="preserve"> (6</w:t>
            </w:r>
            <w:r w:rsidRPr="00491917">
              <w:rPr>
                <w:rFonts w:ascii="Calibri" w:eastAsia="Times New Roman" w:hAnsi="Calibri" w:cs="Calibri"/>
                <w:kern w:val="0"/>
                <w:sz w:val="20"/>
                <w:szCs w:val="20"/>
                <w:lang w:val="en-US" w:eastAsia="fr-FR"/>
                <w14:ligatures w14:val="none"/>
              </w:rPr>
              <w:t>6.</w:t>
            </w:r>
            <w:r w:rsidR="00AD797C" w:rsidRPr="00491917">
              <w:rPr>
                <w:rFonts w:ascii="Calibri" w:eastAsia="Times New Roman" w:hAnsi="Calibri" w:cs="Calibri"/>
                <w:kern w:val="0"/>
                <w:sz w:val="20"/>
                <w:szCs w:val="20"/>
                <w:lang w:val="en-US" w:eastAsia="fr-FR"/>
                <w14:ligatures w14:val="none"/>
              </w:rPr>
              <w:t>7)</w:t>
            </w:r>
          </w:p>
        </w:tc>
        <w:tc>
          <w:tcPr>
            <w:tcW w:w="708" w:type="dxa"/>
            <w:vAlign w:val="center"/>
          </w:tcPr>
          <w:p w14:paraId="33CB9CCB" w14:textId="6C89A6E8"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0.015</w:t>
            </w:r>
            <w:r w:rsidR="006318ED" w:rsidRPr="00491917">
              <w:rPr>
                <w:rFonts w:ascii="Calibri" w:eastAsia="Times New Roman" w:hAnsi="Calibri" w:cs="Calibri"/>
                <w:color w:val="000000"/>
                <w:sz w:val="20"/>
                <w:szCs w:val="20"/>
                <w:vertAlign w:val="superscript"/>
                <w:lang w:val="en-US"/>
              </w:rPr>
              <w:t>d</w:t>
            </w:r>
          </w:p>
        </w:tc>
      </w:tr>
      <w:tr w:rsidR="00AD797C" w:rsidRPr="00491917" w14:paraId="4E43F0CD" w14:textId="77777777" w:rsidTr="008C31B5">
        <w:trPr>
          <w:cantSplit/>
        </w:trPr>
        <w:tc>
          <w:tcPr>
            <w:tcW w:w="2268" w:type="dxa"/>
            <w:tcMar>
              <w:top w:w="0" w:type="dxa"/>
              <w:left w:w="108" w:type="dxa"/>
              <w:bottom w:w="0" w:type="dxa"/>
              <w:right w:w="108" w:type="dxa"/>
            </w:tcMar>
            <w:vAlign w:val="center"/>
          </w:tcPr>
          <w:p w14:paraId="4750D718" w14:textId="26ED6CEC" w:rsidR="00AD797C" w:rsidRPr="00491917" w:rsidRDefault="00AB48AE" w:rsidP="00D5559B">
            <w:pPr>
              <w:snapToGrid w:val="0"/>
              <w:spacing w:after="0" w:line="360" w:lineRule="auto"/>
              <w:rPr>
                <w:rFonts w:ascii="Calibri" w:eastAsia="Times New Roman" w:hAnsi="Calibri" w:cs="Calibri"/>
                <w:color w:val="000000"/>
                <w:kern w:val="0"/>
                <w:sz w:val="20"/>
                <w:szCs w:val="20"/>
                <w:lang w:val="en-US" w:eastAsia="fr-FR"/>
                <w14:ligatures w14:val="none"/>
              </w:rPr>
            </w:pPr>
            <w:r w:rsidRPr="00491917">
              <w:rPr>
                <w:rFonts w:ascii="Calibri" w:hAnsi="Calibri" w:cs="Calibri"/>
                <w:bCs/>
                <w:sz w:val="20"/>
                <w:szCs w:val="20"/>
                <w:lang w:val="en-US"/>
              </w:rPr>
              <w:t>AHI ≥30/h</w:t>
            </w:r>
            <w:r w:rsidR="00D5559B" w:rsidRPr="00491917">
              <w:rPr>
                <w:rFonts w:ascii="Calibri" w:hAnsi="Calibri" w:cs="Calibri"/>
                <w:bCs/>
                <w:sz w:val="20"/>
                <w:szCs w:val="20"/>
                <w:lang w:val="en-US"/>
              </w:rPr>
              <w:t xml:space="preserve"> (n=41)</w:t>
            </w:r>
          </w:p>
        </w:tc>
        <w:tc>
          <w:tcPr>
            <w:tcW w:w="1418" w:type="dxa"/>
            <w:tcMar>
              <w:top w:w="0" w:type="dxa"/>
              <w:left w:w="108" w:type="dxa"/>
              <w:bottom w:w="0" w:type="dxa"/>
              <w:right w:w="108" w:type="dxa"/>
            </w:tcMar>
            <w:vAlign w:val="center"/>
          </w:tcPr>
          <w:p w14:paraId="035897E7" w14:textId="7E010766"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5.4</w:t>
            </w:r>
            <w:r w:rsidR="008D6C36" w:rsidRPr="00491917">
              <w:rPr>
                <w:rFonts w:ascii="Calibri" w:eastAsia="Times New Roman" w:hAnsi="Calibri" w:cs="Calibri"/>
                <w:color w:val="000000"/>
                <w:kern w:val="0"/>
                <w:sz w:val="20"/>
                <w:szCs w:val="20"/>
                <w:lang w:val="en-US" w:eastAsia="fr-FR"/>
                <w14:ligatures w14:val="none"/>
              </w:rPr>
              <w:t>3</w:t>
            </w:r>
            <w:r w:rsidRPr="00491917">
              <w:rPr>
                <w:rFonts w:ascii="Calibri" w:eastAsia="Times New Roman" w:hAnsi="Calibri" w:cs="Calibri"/>
                <w:color w:val="000000"/>
                <w:kern w:val="0"/>
                <w:sz w:val="20"/>
                <w:szCs w:val="20"/>
                <w:lang w:val="en-US" w:eastAsia="fr-FR"/>
                <w14:ligatures w14:val="none"/>
              </w:rPr>
              <w:t>±2.</w:t>
            </w:r>
            <w:r w:rsidR="008D6C36" w:rsidRPr="00491917">
              <w:rPr>
                <w:rFonts w:ascii="Calibri" w:eastAsia="Times New Roman" w:hAnsi="Calibri" w:cs="Calibri"/>
                <w:color w:val="000000"/>
                <w:kern w:val="0"/>
                <w:sz w:val="20"/>
                <w:szCs w:val="20"/>
                <w:lang w:val="en-US" w:eastAsia="fr-FR"/>
                <w14:ligatures w14:val="none"/>
              </w:rPr>
              <w:t>37</w:t>
            </w:r>
          </w:p>
        </w:tc>
        <w:tc>
          <w:tcPr>
            <w:tcW w:w="1559" w:type="dxa"/>
            <w:tcMar>
              <w:top w:w="0" w:type="dxa"/>
              <w:left w:w="108" w:type="dxa"/>
              <w:bottom w:w="0" w:type="dxa"/>
              <w:right w:w="108" w:type="dxa"/>
            </w:tcMar>
            <w:vAlign w:val="center"/>
          </w:tcPr>
          <w:p w14:paraId="78C826C5" w14:textId="172DE7BF"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4.</w:t>
            </w:r>
            <w:r w:rsidR="008D6C36" w:rsidRPr="00491917">
              <w:rPr>
                <w:rFonts w:ascii="Calibri" w:eastAsia="Times New Roman" w:hAnsi="Calibri" w:cs="Calibri"/>
                <w:color w:val="000000"/>
                <w:kern w:val="0"/>
                <w:sz w:val="20"/>
                <w:szCs w:val="20"/>
                <w:lang w:val="en-US" w:eastAsia="fr-FR"/>
                <w14:ligatures w14:val="none"/>
              </w:rPr>
              <w:t>18</w:t>
            </w:r>
            <w:r w:rsidRPr="00491917">
              <w:rPr>
                <w:rFonts w:ascii="Calibri" w:eastAsia="Times New Roman" w:hAnsi="Calibri" w:cs="Calibri"/>
                <w:color w:val="000000"/>
                <w:kern w:val="0"/>
                <w:sz w:val="20"/>
                <w:szCs w:val="20"/>
                <w:lang w:val="en-US" w:eastAsia="fr-FR"/>
                <w14:ligatures w14:val="none"/>
              </w:rPr>
              <w:t>±</w:t>
            </w:r>
            <w:r w:rsidR="00F73CD7" w:rsidRPr="00491917">
              <w:rPr>
                <w:rFonts w:ascii="Calibri" w:eastAsia="Times New Roman" w:hAnsi="Calibri" w:cs="Calibri"/>
                <w:color w:val="000000"/>
                <w:kern w:val="0"/>
                <w:sz w:val="20"/>
                <w:szCs w:val="20"/>
                <w:lang w:val="en-US" w:eastAsia="fr-FR"/>
                <w14:ligatures w14:val="none"/>
              </w:rPr>
              <w:t>2</w:t>
            </w:r>
            <w:r w:rsidR="008D6C36" w:rsidRPr="00491917">
              <w:rPr>
                <w:rFonts w:ascii="Calibri" w:eastAsia="Times New Roman" w:hAnsi="Calibri" w:cs="Calibri"/>
                <w:color w:val="000000"/>
                <w:kern w:val="0"/>
                <w:sz w:val="20"/>
                <w:szCs w:val="20"/>
                <w:lang w:val="en-US" w:eastAsia="fr-FR"/>
                <w14:ligatures w14:val="none"/>
              </w:rPr>
              <w:t>.</w:t>
            </w:r>
            <w:r w:rsidR="00F73CD7" w:rsidRPr="00491917">
              <w:rPr>
                <w:rFonts w:ascii="Calibri" w:eastAsia="Times New Roman" w:hAnsi="Calibri" w:cs="Calibri"/>
                <w:color w:val="000000"/>
                <w:kern w:val="0"/>
                <w:sz w:val="20"/>
                <w:szCs w:val="20"/>
                <w:lang w:val="en-US" w:eastAsia="fr-FR"/>
                <w14:ligatures w14:val="none"/>
              </w:rPr>
              <w:t>62</w:t>
            </w:r>
          </w:p>
        </w:tc>
        <w:tc>
          <w:tcPr>
            <w:tcW w:w="851" w:type="dxa"/>
            <w:tcMar>
              <w:top w:w="0" w:type="dxa"/>
              <w:left w:w="108" w:type="dxa"/>
              <w:bottom w:w="0" w:type="dxa"/>
              <w:right w:w="108" w:type="dxa"/>
            </w:tcMar>
            <w:vAlign w:val="center"/>
          </w:tcPr>
          <w:p w14:paraId="31845A10" w14:textId="7A80FD92"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0.095</w:t>
            </w:r>
            <w:r w:rsidR="004C4994" w:rsidRPr="00491917">
              <w:rPr>
                <w:rFonts w:ascii="Calibri" w:eastAsia="Times New Roman" w:hAnsi="Calibri" w:cs="Calibri"/>
                <w:color w:val="000000"/>
                <w:sz w:val="20"/>
                <w:szCs w:val="20"/>
                <w:vertAlign w:val="superscript"/>
                <w:lang w:val="en-US"/>
              </w:rPr>
              <w:t>b</w:t>
            </w:r>
          </w:p>
        </w:tc>
        <w:tc>
          <w:tcPr>
            <w:tcW w:w="1275" w:type="dxa"/>
            <w:vAlign w:val="center"/>
          </w:tcPr>
          <w:p w14:paraId="3D7FF373" w14:textId="19996FA7"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1</w:t>
            </w:r>
            <w:r w:rsidR="00AD797C" w:rsidRPr="00491917">
              <w:rPr>
                <w:rFonts w:ascii="Calibri" w:eastAsia="Times New Roman" w:hAnsi="Calibri" w:cs="Calibri"/>
                <w:kern w:val="0"/>
                <w:sz w:val="20"/>
                <w:szCs w:val="20"/>
                <w:lang w:val="en-US" w:eastAsia="fr-FR"/>
                <w14:ligatures w14:val="none"/>
              </w:rPr>
              <w:t>4 (7</w:t>
            </w:r>
            <w:r w:rsidRPr="00491917">
              <w:rPr>
                <w:rFonts w:ascii="Calibri" w:eastAsia="Times New Roman" w:hAnsi="Calibri" w:cs="Calibri"/>
                <w:kern w:val="0"/>
                <w:sz w:val="20"/>
                <w:szCs w:val="20"/>
                <w:lang w:val="en-US" w:eastAsia="fr-FR"/>
                <w14:ligatures w14:val="none"/>
              </w:rPr>
              <w:t>7.</w:t>
            </w:r>
            <w:r w:rsidR="00AD797C" w:rsidRPr="00491917">
              <w:rPr>
                <w:rFonts w:ascii="Calibri" w:eastAsia="Times New Roman" w:hAnsi="Calibri" w:cs="Calibri"/>
                <w:kern w:val="0"/>
                <w:sz w:val="20"/>
                <w:szCs w:val="20"/>
                <w:lang w:val="en-US" w:eastAsia="fr-FR"/>
                <w14:ligatures w14:val="none"/>
              </w:rPr>
              <w:t>8)</w:t>
            </w:r>
          </w:p>
        </w:tc>
        <w:tc>
          <w:tcPr>
            <w:tcW w:w="1560" w:type="dxa"/>
            <w:vAlign w:val="center"/>
          </w:tcPr>
          <w:p w14:paraId="70AB623C" w14:textId="0F29DF5A"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1</w:t>
            </w:r>
            <w:r w:rsidR="00AD797C" w:rsidRPr="00491917">
              <w:rPr>
                <w:rFonts w:ascii="Calibri" w:eastAsia="Times New Roman" w:hAnsi="Calibri" w:cs="Calibri"/>
                <w:kern w:val="0"/>
                <w:sz w:val="20"/>
                <w:szCs w:val="20"/>
                <w:lang w:val="en-US" w:eastAsia="fr-FR"/>
                <w14:ligatures w14:val="none"/>
              </w:rPr>
              <w:t>2 (5</w:t>
            </w:r>
            <w:r w:rsidRPr="00491917">
              <w:rPr>
                <w:rFonts w:ascii="Calibri" w:eastAsia="Times New Roman" w:hAnsi="Calibri" w:cs="Calibri"/>
                <w:kern w:val="0"/>
                <w:sz w:val="20"/>
                <w:szCs w:val="20"/>
                <w:lang w:val="en-US" w:eastAsia="fr-FR"/>
                <w14:ligatures w14:val="none"/>
              </w:rPr>
              <w:t>2.2</w:t>
            </w:r>
            <w:r w:rsidR="00AD797C" w:rsidRPr="00491917">
              <w:rPr>
                <w:rFonts w:ascii="Calibri" w:eastAsia="Times New Roman" w:hAnsi="Calibri" w:cs="Calibri"/>
                <w:kern w:val="0"/>
                <w:sz w:val="20"/>
                <w:szCs w:val="20"/>
                <w:lang w:val="en-US" w:eastAsia="fr-FR"/>
                <w14:ligatures w14:val="none"/>
              </w:rPr>
              <w:t>)</w:t>
            </w:r>
          </w:p>
        </w:tc>
        <w:tc>
          <w:tcPr>
            <w:tcW w:w="708" w:type="dxa"/>
            <w:vAlign w:val="center"/>
          </w:tcPr>
          <w:p w14:paraId="79E4815E" w14:textId="01EDFE1F"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0.11</w:t>
            </w:r>
            <w:r w:rsidR="006318ED" w:rsidRPr="00491917">
              <w:rPr>
                <w:rFonts w:ascii="Calibri" w:eastAsia="Times New Roman" w:hAnsi="Calibri" w:cs="Calibri"/>
                <w:color w:val="000000"/>
                <w:sz w:val="20"/>
                <w:szCs w:val="20"/>
                <w:vertAlign w:val="superscript"/>
                <w:lang w:val="en-US"/>
              </w:rPr>
              <w:t>c</w:t>
            </w:r>
          </w:p>
        </w:tc>
      </w:tr>
      <w:tr w:rsidR="00AD797C" w:rsidRPr="00491917" w14:paraId="0B1DE7D4" w14:textId="77777777" w:rsidTr="008C31B5">
        <w:trPr>
          <w:cantSplit/>
        </w:trPr>
        <w:tc>
          <w:tcPr>
            <w:tcW w:w="2268" w:type="dxa"/>
            <w:tcMar>
              <w:top w:w="0" w:type="dxa"/>
              <w:left w:w="108" w:type="dxa"/>
              <w:bottom w:w="0" w:type="dxa"/>
              <w:right w:w="108" w:type="dxa"/>
            </w:tcMar>
            <w:vAlign w:val="center"/>
          </w:tcPr>
          <w:p w14:paraId="1F79D9D7" w14:textId="77777777" w:rsidR="00AD797C" w:rsidRPr="00491917" w:rsidRDefault="00AD797C" w:rsidP="002F4AB2">
            <w:pPr>
              <w:snapToGrid w:val="0"/>
              <w:spacing w:after="0" w:line="360" w:lineRule="auto"/>
              <w:rPr>
                <w:rFonts w:ascii="Calibri" w:eastAsia="Times New Roman" w:hAnsi="Calibri" w:cs="Calibri"/>
                <w:b/>
                <w:bCs/>
                <w:kern w:val="0"/>
                <w:sz w:val="20"/>
                <w:szCs w:val="20"/>
                <w:lang w:val="en-US" w:eastAsia="fr-FR"/>
                <w14:ligatures w14:val="none"/>
              </w:rPr>
            </w:pPr>
            <w:r w:rsidRPr="00491917">
              <w:rPr>
                <w:rFonts w:ascii="Calibri" w:eastAsia="Times New Roman" w:hAnsi="Calibri" w:cs="Calibri"/>
                <w:b/>
                <w:bCs/>
                <w:color w:val="000000"/>
                <w:kern w:val="0"/>
                <w:sz w:val="20"/>
                <w:szCs w:val="20"/>
                <w:lang w:val="en-US" w:eastAsia="fr-FR"/>
                <w14:ligatures w14:val="none"/>
              </w:rPr>
              <w:t>6 months</w:t>
            </w:r>
          </w:p>
        </w:tc>
        <w:tc>
          <w:tcPr>
            <w:tcW w:w="1418" w:type="dxa"/>
            <w:tcMar>
              <w:top w:w="0" w:type="dxa"/>
              <w:left w:w="108" w:type="dxa"/>
              <w:bottom w:w="0" w:type="dxa"/>
              <w:right w:w="108" w:type="dxa"/>
            </w:tcMar>
            <w:vAlign w:val="center"/>
          </w:tcPr>
          <w:p w14:paraId="20A6E021" w14:textId="77777777"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p>
        </w:tc>
        <w:tc>
          <w:tcPr>
            <w:tcW w:w="1559" w:type="dxa"/>
            <w:tcMar>
              <w:top w:w="0" w:type="dxa"/>
              <w:left w:w="108" w:type="dxa"/>
              <w:bottom w:w="0" w:type="dxa"/>
              <w:right w:w="108" w:type="dxa"/>
            </w:tcMar>
            <w:vAlign w:val="center"/>
          </w:tcPr>
          <w:p w14:paraId="3CF10F5B" w14:textId="77777777"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p>
        </w:tc>
        <w:tc>
          <w:tcPr>
            <w:tcW w:w="851" w:type="dxa"/>
            <w:tcMar>
              <w:top w:w="0" w:type="dxa"/>
              <w:left w:w="108" w:type="dxa"/>
              <w:bottom w:w="0" w:type="dxa"/>
              <w:right w:w="108" w:type="dxa"/>
            </w:tcMar>
            <w:vAlign w:val="center"/>
          </w:tcPr>
          <w:p w14:paraId="06E6E6D6"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c>
          <w:tcPr>
            <w:tcW w:w="1275" w:type="dxa"/>
            <w:vAlign w:val="center"/>
          </w:tcPr>
          <w:p w14:paraId="63324BE0"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c>
          <w:tcPr>
            <w:tcW w:w="1560" w:type="dxa"/>
            <w:vAlign w:val="center"/>
          </w:tcPr>
          <w:p w14:paraId="1B95A9B1"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c>
          <w:tcPr>
            <w:tcW w:w="708" w:type="dxa"/>
            <w:vAlign w:val="center"/>
          </w:tcPr>
          <w:p w14:paraId="579BB28E"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r>
      <w:tr w:rsidR="00AD797C" w:rsidRPr="00491917" w14:paraId="0CD8E15B" w14:textId="77777777" w:rsidTr="008C31B5">
        <w:trPr>
          <w:cantSplit/>
        </w:trPr>
        <w:tc>
          <w:tcPr>
            <w:tcW w:w="2268" w:type="dxa"/>
            <w:tcMar>
              <w:top w:w="0" w:type="dxa"/>
              <w:left w:w="108" w:type="dxa"/>
              <w:bottom w:w="0" w:type="dxa"/>
              <w:right w:w="108" w:type="dxa"/>
            </w:tcMar>
            <w:vAlign w:val="center"/>
          </w:tcPr>
          <w:p w14:paraId="15535542" w14:textId="69A7C147" w:rsidR="00AD797C" w:rsidRPr="00491917" w:rsidRDefault="00AB48AE" w:rsidP="002F4AB2">
            <w:pPr>
              <w:snapToGrid w:val="0"/>
              <w:spacing w:after="0" w:line="360" w:lineRule="auto"/>
              <w:rPr>
                <w:rFonts w:ascii="Calibri" w:eastAsia="Times New Roman" w:hAnsi="Calibri" w:cs="Calibri"/>
                <w:color w:val="000000"/>
                <w:kern w:val="0"/>
                <w:sz w:val="20"/>
                <w:szCs w:val="20"/>
                <w:lang w:val="en-US" w:eastAsia="fr-FR"/>
                <w14:ligatures w14:val="none"/>
              </w:rPr>
            </w:pPr>
            <w:r w:rsidRPr="00491917">
              <w:rPr>
                <w:rFonts w:ascii="Calibri" w:hAnsi="Calibri" w:cs="Calibri"/>
                <w:bCs/>
                <w:sz w:val="20"/>
                <w:szCs w:val="20"/>
                <w:lang w:val="en-US"/>
              </w:rPr>
              <w:t>AHI &lt;15/h</w:t>
            </w:r>
            <w:r w:rsidR="00265B6C" w:rsidRPr="00491917">
              <w:rPr>
                <w:rFonts w:ascii="Calibri" w:hAnsi="Calibri" w:cs="Calibri"/>
                <w:bCs/>
                <w:sz w:val="20"/>
                <w:szCs w:val="20"/>
                <w:lang w:val="en-US"/>
              </w:rPr>
              <w:t xml:space="preserve"> (n=26)</w:t>
            </w:r>
          </w:p>
        </w:tc>
        <w:tc>
          <w:tcPr>
            <w:tcW w:w="1418" w:type="dxa"/>
            <w:tcMar>
              <w:top w:w="0" w:type="dxa"/>
              <w:left w:w="108" w:type="dxa"/>
              <w:bottom w:w="0" w:type="dxa"/>
              <w:right w:w="108" w:type="dxa"/>
            </w:tcMar>
            <w:vAlign w:val="center"/>
          </w:tcPr>
          <w:p w14:paraId="38FA8305" w14:textId="02B31041"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3.0</w:t>
            </w:r>
            <w:r w:rsidR="008D6C36" w:rsidRPr="00491917">
              <w:rPr>
                <w:rFonts w:ascii="Calibri" w:eastAsia="Times New Roman" w:hAnsi="Calibri" w:cs="Calibri"/>
                <w:color w:val="000000"/>
                <w:kern w:val="0"/>
                <w:sz w:val="20"/>
                <w:szCs w:val="20"/>
                <w:lang w:val="en-US" w:eastAsia="fr-FR"/>
                <w14:ligatures w14:val="none"/>
              </w:rPr>
              <w:t>0</w:t>
            </w:r>
            <w:r w:rsidRPr="00491917">
              <w:rPr>
                <w:rFonts w:ascii="Calibri" w:eastAsia="Times New Roman" w:hAnsi="Calibri" w:cs="Calibri"/>
                <w:color w:val="000000"/>
                <w:kern w:val="0"/>
                <w:sz w:val="20"/>
                <w:szCs w:val="20"/>
                <w:lang w:val="en-US" w:eastAsia="fr-FR"/>
                <w14:ligatures w14:val="none"/>
              </w:rPr>
              <w:t>±2.</w:t>
            </w:r>
            <w:r w:rsidR="006C6E8D" w:rsidRPr="00491917">
              <w:rPr>
                <w:rFonts w:ascii="Calibri" w:eastAsia="Times New Roman" w:hAnsi="Calibri" w:cs="Calibri"/>
                <w:color w:val="000000"/>
                <w:kern w:val="0"/>
                <w:sz w:val="20"/>
                <w:szCs w:val="20"/>
                <w:lang w:val="en-US" w:eastAsia="fr-FR"/>
                <w14:ligatures w14:val="none"/>
              </w:rPr>
              <w:t>5</w:t>
            </w:r>
            <w:r w:rsidR="008D6C36" w:rsidRPr="00491917">
              <w:rPr>
                <w:rFonts w:ascii="Calibri" w:eastAsia="Times New Roman" w:hAnsi="Calibri" w:cs="Calibri"/>
                <w:color w:val="000000"/>
                <w:kern w:val="0"/>
                <w:sz w:val="20"/>
                <w:szCs w:val="20"/>
                <w:lang w:val="en-US" w:eastAsia="fr-FR"/>
                <w14:ligatures w14:val="none"/>
              </w:rPr>
              <w:t>6</w:t>
            </w:r>
          </w:p>
        </w:tc>
        <w:tc>
          <w:tcPr>
            <w:tcW w:w="1559" w:type="dxa"/>
            <w:tcMar>
              <w:top w:w="0" w:type="dxa"/>
              <w:left w:w="108" w:type="dxa"/>
              <w:bottom w:w="0" w:type="dxa"/>
              <w:right w:w="108" w:type="dxa"/>
            </w:tcMar>
            <w:vAlign w:val="center"/>
          </w:tcPr>
          <w:p w14:paraId="7D811993" w14:textId="7DCB3B74"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5.</w:t>
            </w:r>
            <w:r w:rsidR="008D6C36" w:rsidRPr="00491917">
              <w:rPr>
                <w:rFonts w:ascii="Calibri" w:eastAsia="Times New Roman" w:hAnsi="Calibri" w:cs="Calibri"/>
                <w:color w:val="000000"/>
                <w:kern w:val="0"/>
                <w:sz w:val="20"/>
                <w:szCs w:val="20"/>
                <w:lang w:val="en-US" w:eastAsia="fr-FR"/>
                <w14:ligatures w14:val="none"/>
              </w:rPr>
              <w:t>07</w:t>
            </w:r>
            <w:r w:rsidRPr="00491917">
              <w:rPr>
                <w:rFonts w:ascii="Calibri" w:eastAsia="Times New Roman" w:hAnsi="Calibri" w:cs="Calibri"/>
                <w:color w:val="000000"/>
                <w:kern w:val="0"/>
                <w:sz w:val="20"/>
                <w:szCs w:val="20"/>
                <w:lang w:val="en-US" w:eastAsia="fr-FR"/>
                <w14:ligatures w14:val="none"/>
              </w:rPr>
              <w:t>±1.</w:t>
            </w:r>
            <w:r w:rsidR="008D6C36" w:rsidRPr="00491917">
              <w:rPr>
                <w:rFonts w:ascii="Calibri" w:eastAsia="Times New Roman" w:hAnsi="Calibri" w:cs="Calibri"/>
                <w:color w:val="000000"/>
                <w:kern w:val="0"/>
                <w:sz w:val="20"/>
                <w:szCs w:val="20"/>
                <w:lang w:val="en-US" w:eastAsia="fr-FR"/>
                <w14:ligatures w14:val="none"/>
              </w:rPr>
              <w:t>6</w:t>
            </w:r>
            <w:r w:rsidRPr="00491917">
              <w:rPr>
                <w:rFonts w:ascii="Calibri" w:eastAsia="Times New Roman" w:hAnsi="Calibri" w:cs="Calibri"/>
                <w:color w:val="000000"/>
                <w:kern w:val="0"/>
                <w:sz w:val="20"/>
                <w:szCs w:val="20"/>
                <w:lang w:val="en-US" w:eastAsia="fr-FR"/>
                <w14:ligatures w14:val="none"/>
              </w:rPr>
              <w:t>7</w:t>
            </w:r>
          </w:p>
        </w:tc>
        <w:tc>
          <w:tcPr>
            <w:tcW w:w="851" w:type="dxa"/>
            <w:tcMar>
              <w:top w:w="0" w:type="dxa"/>
              <w:left w:w="108" w:type="dxa"/>
              <w:bottom w:w="0" w:type="dxa"/>
              <w:right w:w="108" w:type="dxa"/>
            </w:tcMar>
            <w:vAlign w:val="center"/>
          </w:tcPr>
          <w:p w14:paraId="5CBF1689" w14:textId="5F762361"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0.022</w:t>
            </w:r>
            <w:r w:rsidR="004C4994" w:rsidRPr="00491917">
              <w:rPr>
                <w:rFonts w:ascii="Calibri" w:eastAsia="Times New Roman" w:hAnsi="Calibri" w:cs="Calibri"/>
                <w:color w:val="000000"/>
                <w:sz w:val="20"/>
                <w:szCs w:val="20"/>
                <w:vertAlign w:val="superscript"/>
                <w:lang w:val="en-US"/>
              </w:rPr>
              <w:t>a</w:t>
            </w:r>
          </w:p>
        </w:tc>
        <w:tc>
          <w:tcPr>
            <w:tcW w:w="1275" w:type="dxa"/>
            <w:vAlign w:val="center"/>
          </w:tcPr>
          <w:p w14:paraId="29D06275" w14:textId="1E5F0205"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4</w:t>
            </w:r>
            <w:r w:rsidR="00AD797C" w:rsidRPr="00491917">
              <w:rPr>
                <w:rFonts w:ascii="Calibri" w:eastAsia="Times New Roman" w:hAnsi="Calibri" w:cs="Calibri"/>
                <w:kern w:val="0"/>
                <w:sz w:val="20"/>
                <w:szCs w:val="20"/>
                <w:lang w:val="en-US" w:eastAsia="fr-FR"/>
                <w14:ligatures w14:val="none"/>
              </w:rPr>
              <w:t xml:space="preserve"> (2</w:t>
            </w:r>
            <w:r w:rsidRPr="00491917">
              <w:rPr>
                <w:rFonts w:ascii="Calibri" w:eastAsia="Times New Roman" w:hAnsi="Calibri" w:cs="Calibri"/>
                <w:kern w:val="0"/>
                <w:sz w:val="20"/>
                <w:szCs w:val="20"/>
                <w:lang w:val="en-US" w:eastAsia="fr-FR"/>
                <w14:ligatures w14:val="none"/>
              </w:rPr>
              <w:t>8.6</w:t>
            </w:r>
            <w:r w:rsidR="00AD797C" w:rsidRPr="00491917">
              <w:rPr>
                <w:rFonts w:ascii="Calibri" w:eastAsia="Times New Roman" w:hAnsi="Calibri" w:cs="Calibri"/>
                <w:kern w:val="0"/>
                <w:sz w:val="20"/>
                <w:szCs w:val="20"/>
                <w:lang w:val="en-US" w:eastAsia="fr-FR"/>
                <w14:ligatures w14:val="none"/>
              </w:rPr>
              <w:t>)</w:t>
            </w:r>
          </w:p>
        </w:tc>
        <w:tc>
          <w:tcPr>
            <w:tcW w:w="1560" w:type="dxa"/>
            <w:vAlign w:val="center"/>
          </w:tcPr>
          <w:p w14:paraId="3A5DF06E" w14:textId="7777A3AD"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9</w:t>
            </w:r>
            <w:r w:rsidR="00AD797C" w:rsidRPr="00491917">
              <w:rPr>
                <w:rFonts w:ascii="Calibri" w:eastAsia="Times New Roman" w:hAnsi="Calibri" w:cs="Calibri"/>
                <w:kern w:val="0"/>
                <w:sz w:val="20"/>
                <w:szCs w:val="20"/>
                <w:lang w:val="en-US" w:eastAsia="fr-FR"/>
                <w14:ligatures w14:val="none"/>
              </w:rPr>
              <w:t xml:space="preserve"> (75.0)</w:t>
            </w:r>
          </w:p>
        </w:tc>
        <w:tc>
          <w:tcPr>
            <w:tcW w:w="708" w:type="dxa"/>
            <w:vAlign w:val="center"/>
          </w:tcPr>
          <w:p w14:paraId="40DD8234" w14:textId="42C868D8"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0.047</w:t>
            </w:r>
            <w:r w:rsidR="006318ED" w:rsidRPr="00491917">
              <w:rPr>
                <w:rFonts w:ascii="Calibri" w:eastAsia="Times New Roman" w:hAnsi="Calibri" w:cs="Calibri"/>
                <w:color w:val="000000"/>
                <w:sz w:val="20"/>
                <w:szCs w:val="20"/>
                <w:vertAlign w:val="superscript"/>
                <w:lang w:val="en-US"/>
              </w:rPr>
              <w:t>c</w:t>
            </w:r>
          </w:p>
        </w:tc>
      </w:tr>
      <w:tr w:rsidR="00AD797C" w:rsidRPr="00491917" w14:paraId="6DB3E252" w14:textId="77777777" w:rsidTr="008C31B5">
        <w:trPr>
          <w:cantSplit/>
        </w:trPr>
        <w:tc>
          <w:tcPr>
            <w:tcW w:w="2268" w:type="dxa"/>
            <w:tcMar>
              <w:top w:w="0" w:type="dxa"/>
              <w:left w:w="108" w:type="dxa"/>
              <w:bottom w:w="0" w:type="dxa"/>
              <w:right w:w="108" w:type="dxa"/>
            </w:tcMar>
            <w:vAlign w:val="center"/>
          </w:tcPr>
          <w:p w14:paraId="774A1913" w14:textId="7FFCF59A" w:rsidR="00AD797C" w:rsidRPr="00491917" w:rsidRDefault="00AB48AE" w:rsidP="002F4AB2">
            <w:pPr>
              <w:snapToGrid w:val="0"/>
              <w:spacing w:after="0" w:line="360" w:lineRule="auto"/>
              <w:rPr>
                <w:rFonts w:ascii="Calibri" w:eastAsia="Times New Roman" w:hAnsi="Calibri" w:cs="Calibri"/>
                <w:color w:val="000000"/>
                <w:kern w:val="0"/>
                <w:sz w:val="20"/>
                <w:szCs w:val="20"/>
                <w:lang w:val="en-US" w:eastAsia="fr-FR"/>
                <w14:ligatures w14:val="none"/>
              </w:rPr>
            </w:pPr>
            <w:r w:rsidRPr="00491917">
              <w:rPr>
                <w:rFonts w:ascii="Calibri" w:hAnsi="Calibri" w:cs="Calibri"/>
                <w:bCs/>
                <w:sz w:val="20"/>
                <w:szCs w:val="20"/>
                <w:lang w:val="en-US"/>
              </w:rPr>
              <w:t>AHI ≥15 to &lt;30/h</w:t>
            </w:r>
            <w:r w:rsidR="00265B6C" w:rsidRPr="00491917">
              <w:rPr>
                <w:rFonts w:ascii="Calibri" w:hAnsi="Calibri" w:cs="Calibri"/>
                <w:bCs/>
                <w:sz w:val="20"/>
                <w:szCs w:val="20"/>
                <w:lang w:val="en-US"/>
              </w:rPr>
              <w:t xml:space="preserve"> (n=39</w:t>
            </w:r>
            <w:r w:rsidR="00D5559B" w:rsidRPr="00491917">
              <w:rPr>
                <w:rFonts w:ascii="Calibri" w:hAnsi="Calibri" w:cs="Calibri"/>
                <w:bCs/>
                <w:sz w:val="20"/>
                <w:szCs w:val="20"/>
                <w:lang w:val="en-US"/>
              </w:rPr>
              <w:t>)</w:t>
            </w:r>
          </w:p>
        </w:tc>
        <w:tc>
          <w:tcPr>
            <w:tcW w:w="1418" w:type="dxa"/>
            <w:tcMar>
              <w:top w:w="0" w:type="dxa"/>
              <w:left w:w="108" w:type="dxa"/>
              <w:bottom w:w="0" w:type="dxa"/>
              <w:right w:w="108" w:type="dxa"/>
            </w:tcMar>
            <w:vAlign w:val="center"/>
          </w:tcPr>
          <w:p w14:paraId="70B0F6DE" w14:textId="7D217021"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2.</w:t>
            </w:r>
            <w:r w:rsidR="008D6C36" w:rsidRPr="00491917">
              <w:rPr>
                <w:rFonts w:ascii="Calibri" w:eastAsia="Times New Roman" w:hAnsi="Calibri" w:cs="Calibri"/>
                <w:color w:val="000000"/>
                <w:kern w:val="0"/>
                <w:sz w:val="20"/>
                <w:szCs w:val="20"/>
                <w:lang w:val="en-US" w:eastAsia="fr-FR"/>
                <w14:ligatures w14:val="none"/>
              </w:rPr>
              <w:t>85</w:t>
            </w:r>
            <w:r w:rsidRPr="00491917">
              <w:rPr>
                <w:rFonts w:ascii="Calibri" w:eastAsia="Times New Roman" w:hAnsi="Calibri" w:cs="Calibri"/>
                <w:color w:val="000000"/>
                <w:kern w:val="0"/>
                <w:sz w:val="20"/>
                <w:szCs w:val="20"/>
                <w:lang w:val="en-US" w:eastAsia="fr-FR"/>
                <w14:ligatures w14:val="none"/>
              </w:rPr>
              <w:t>±2.3</w:t>
            </w:r>
            <w:r w:rsidR="008D6C36" w:rsidRPr="00491917">
              <w:rPr>
                <w:rFonts w:ascii="Calibri" w:eastAsia="Times New Roman" w:hAnsi="Calibri" w:cs="Calibri"/>
                <w:color w:val="000000"/>
                <w:kern w:val="0"/>
                <w:sz w:val="20"/>
                <w:szCs w:val="20"/>
                <w:lang w:val="en-US" w:eastAsia="fr-FR"/>
                <w14:ligatures w14:val="none"/>
              </w:rPr>
              <w:t>0</w:t>
            </w:r>
          </w:p>
        </w:tc>
        <w:tc>
          <w:tcPr>
            <w:tcW w:w="1559" w:type="dxa"/>
            <w:tcMar>
              <w:top w:w="0" w:type="dxa"/>
              <w:left w:w="108" w:type="dxa"/>
              <w:bottom w:w="0" w:type="dxa"/>
              <w:right w:w="108" w:type="dxa"/>
            </w:tcMar>
            <w:vAlign w:val="center"/>
          </w:tcPr>
          <w:p w14:paraId="4FFBA459" w14:textId="1167A3BD"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4.</w:t>
            </w:r>
            <w:r w:rsidR="008D6C36" w:rsidRPr="00491917">
              <w:rPr>
                <w:rFonts w:ascii="Calibri" w:eastAsia="Times New Roman" w:hAnsi="Calibri" w:cs="Calibri"/>
                <w:color w:val="000000"/>
                <w:kern w:val="0"/>
                <w:sz w:val="20"/>
                <w:szCs w:val="20"/>
                <w:lang w:val="en-US" w:eastAsia="fr-FR"/>
                <w14:ligatures w14:val="none"/>
              </w:rPr>
              <w:t>8</w:t>
            </w:r>
            <w:r w:rsidRPr="00491917">
              <w:rPr>
                <w:rFonts w:ascii="Calibri" w:eastAsia="Times New Roman" w:hAnsi="Calibri" w:cs="Calibri"/>
                <w:color w:val="000000"/>
                <w:kern w:val="0"/>
                <w:sz w:val="20"/>
                <w:szCs w:val="20"/>
                <w:lang w:val="en-US" w:eastAsia="fr-FR"/>
                <w14:ligatures w14:val="none"/>
              </w:rPr>
              <w:t>9±2.0</w:t>
            </w:r>
            <w:r w:rsidR="008D6C36" w:rsidRPr="00491917">
              <w:rPr>
                <w:rFonts w:ascii="Calibri" w:eastAsia="Times New Roman" w:hAnsi="Calibri" w:cs="Calibri"/>
                <w:color w:val="000000"/>
                <w:kern w:val="0"/>
                <w:sz w:val="20"/>
                <w:szCs w:val="20"/>
                <w:lang w:val="en-US" w:eastAsia="fr-FR"/>
                <w14:ligatures w14:val="none"/>
              </w:rPr>
              <w:t>1</w:t>
            </w:r>
          </w:p>
        </w:tc>
        <w:tc>
          <w:tcPr>
            <w:tcW w:w="851" w:type="dxa"/>
            <w:tcMar>
              <w:top w:w="0" w:type="dxa"/>
              <w:left w:w="108" w:type="dxa"/>
              <w:bottom w:w="0" w:type="dxa"/>
              <w:right w:w="108" w:type="dxa"/>
            </w:tcMar>
            <w:vAlign w:val="center"/>
          </w:tcPr>
          <w:p w14:paraId="03DCD45C" w14:textId="300B5112"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0.006</w:t>
            </w:r>
            <w:r w:rsidR="004C4994" w:rsidRPr="00491917">
              <w:rPr>
                <w:rFonts w:ascii="Calibri" w:eastAsia="Times New Roman" w:hAnsi="Calibri" w:cs="Calibri"/>
                <w:color w:val="000000"/>
                <w:sz w:val="20"/>
                <w:szCs w:val="20"/>
                <w:vertAlign w:val="superscript"/>
                <w:lang w:val="en-US"/>
              </w:rPr>
              <w:t>a</w:t>
            </w:r>
          </w:p>
        </w:tc>
        <w:tc>
          <w:tcPr>
            <w:tcW w:w="1275" w:type="dxa"/>
            <w:vAlign w:val="center"/>
          </w:tcPr>
          <w:p w14:paraId="49CB81B9" w14:textId="53CE353E"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4</w:t>
            </w:r>
            <w:r w:rsidR="00AD797C" w:rsidRPr="00491917">
              <w:rPr>
                <w:rFonts w:ascii="Calibri" w:eastAsia="Times New Roman" w:hAnsi="Calibri" w:cs="Calibri"/>
                <w:kern w:val="0"/>
                <w:sz w:val="20"/>
                <w:szCs w:val="20"/>
                <w:lang w:val="en-US" w:eastAsia="fr-FR"/>
                <w14:ligatures w14:val="none"/>
              </w:rPr>
              <w:t xml:space="preserve"> (2</w:t>
            </w:r>
            <w:r w:rsidRPr="00491917">
              <w:rPr>
                <w:rFonts w:ascii="Calibri" w:eastAsia="Times New Roman" w:hAnsi="Calibri" w:cs="Calibri"/>
                <w:kern w:val="0"/>
                <w:sz w:val="20"/>
                <w:szCs w:val="20"/>
                <w:lang w:val="en-US" w:eastAsia="fr-FR"/>
                <w14:ligatures w14:val="none"/>
              </w:rPr>
              <w:t>2.2</w:t>
            </w:r>
            <w:r w:rsidR="00AD797C" w:rsidRPr="00491917">
              <w:rPr>
                <w:rFonts w:ascii="Calibri" w:eastAsia="Times New Roman" w:hAnsi="Calibri" w:cs="Calibri"/>
                <w:kern w:val="0"/>
                <w:sz w:val="20"/>
                <w:szCs w:val="20"/>
                <w:lang w:val="en-US" w:eastAsia="fr-FR"/>
                <w14:ligatures w14:val="none"/>
              </w:rPr>
              <w:t>)</w:t>
            </w:r>
          </w:p>
        </w:tc>
        <w:tc>
          <w:tcPr>
            <w:tcW w:w="1560" w:type="dxa"/>
            <w:vAlign w:val="center"/>
          </w:tcPr>
          <w:p w14:paraId="1F3C67CE" w14:textId="23DA0398"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15</w:t>
            </w:r>
            <w:r w:rsidR="00AD797C" w:rsidRPr="00491917">
              <w:rPr>
                <w:rFonts w:ascii="Calibri" w:eastAsia="Times New Roman" w:hAnsi="Calibri" w:cs="Calibri"/>
                <w:kern w:val="0"/>
                <w:sz w:val="20"/>
                <w:szCs w:val="20"/>
                <w:lang w:val="en-US" w:eastAsia="fr-FR"/>
                <w14:ligatures w14:val="none"/>
              </w:rPr>
              <w:t xml:space="preserve"> (7</w:t>
            </w:r>
            <w:r w:rsidRPr="00491917">
              <w:rPr>
                <w:rFonts w:ascii="Calibri" w:eastAsia="Times New Roman" w:hAnsi="Calibri" w:cs="Calibri"/>
                <w:kern w:val="0"/>
                <w:sz w:val="20"/>
                <w:szCs w:val="20"/>
                <w:lang w:val="en-US" w:eastAsia="fr-FR"/>
                <w14:ligatures w14:val="none"/>
              </w:rPr>
              <w:t>1.4</w:t>
            </w:r>
            <w:r w:rsidR="00AD797C" w:rsidRPr="00491917">
              <w:rPr>
                <w:rFonts w:ascii="Calibri" w:eastAsia="Times New Roman" w:hAnsi="Calibri" w:cs="Calibri"/>
                <w:kern w:val="0"/>
                <w:sz w:val="20"/>
                <w:szCs w:val="20"/>
                <w:lang w:val="en-US" w:eastAsia="fr-FR"/>
                <w14:ligatures w14:val="none"/>
              </w:rPr>
              <w:t>)</w:t>
            </w:r>
          </w:p>
        </w:tc>
        <w:tc>
          <w:tcPr>
            <w:tcW w:w="708" w:type="dxa"/>
            <w:vAlign w:val="center"/>
          </w:tcPr>
          <w:p w14:paraId="6B671C41" w14:textId="068F0C08"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0.004</w:t>
            </w:r>
            <w:r w:rsidR="006318ED" w:rsidRPr="00491917">
              <w:rPr>
                <w:rFonts w:ascii="Calibri" w:eastAsia="Times New Roman" w:hAnsi="Calibri" w:cs="Calibri"/>
                <w:color w:val="000000"/>
                <w:sz w:val="20"/>
                <w:szCs w:val="20"/>
                <w:vertAlign w:val="superscript"/>
                <w:lang w:val="en-US"/>
              </w:rPr>
              <w:t>c</w:t>
            </w:r>
          </w:p>
        </w:tc>
      </w:tr>
      <w:tr w:rsidR="00AD797C" w:rsidRPr="00491917" w14:paraId="13FCD22A" w14:textId="77777777" w:rsidTr="008C31B5">
        <w:trPr>
          <w:cantSplit/>
        </w:trPr>
        <w:tc>
          <w:tcPr>
            <w:tcW w:w="2268" w:type="dxa"/>
            <w:tcMar>
              <w:top w:w="0" w:type="dxa"/>
              <w:left w:w="108" w:type="dxa"/>
              <w:bottom w:w="0" w:type="dxa"/>
              <w:right w:w="108" w:type="dxa"/>
            </w:tcMar>
            <w:vAlign w:val="center"/>
          </w:tcPr>
          <w:p w14:paraId="28FE559B" w14:textId="6425EB91" w:rsidR="00AD797C" w:rsidRPr="00491917" w:rsidRDefault="00AB48AE" w:rsidP="002F4AB2">
            <w:pPr>
              <w:snapToGrid w:val="0"/>
              <w:spacing w:after="0" w:line="360" w:lineRule="auto"/>
              <w:rPr>
                <w:rFonts w:ascii="Calibri" w:eastAsia="Times New Roman" w:hAnsi="Calibri" w:cs="Calibri"/>
                <w:color w:val="000000"/>
                <w:kern w:val="0"/>
                <w:sz w:val="20"/>
                <w:szCs w:val="20"/>
                <w:lang w:val="en-US" w:eastAsia="fr-FR"/>
                <w14:ligatures w14:val="none"/>
              </w:rPr>
            </w:pPr>
            <w:r w:rsidRPr="00491917">
              <w:rPr>
                <w:rFonts w:ascii="Calibri" w:hAnsi="Calibri" w:cs="Calibri"/>
                <w:bCs/>
                <w:sz w:val="20"/>
                <w:szCs w:val="20"/>
                <w:lang w:val="en-US"/>
              </w:rPr>
              <w:t>AHI ≥30/h</w:t>
            </w:r>
            <w:r w:rsidR="00B22648" w:rsidRPr="00491917">
              <w:rPr>
                <w:rFonts w:ascii="Calibri" w:hAnsi="Calibri" w:cs="Calibri"/>
                <w:bCs/>
                <w:sz w:val="20"/>
                <w:szCs w:val="20"/>
                <w:lang w:val="en-US"/>
              </w:rPr>
              <w:t xml:space="preserve"> (n=42)</w:t>
            </w:r>
          </w:p>
        </w:tc>
        <w:tc>
          <w:tcPr>
            <w:tcW w:w="1418" w:type="dxa"/>
            <w:tcMar>
              <w:top w:w="0" w:type="dxa"/>
              <w:left w:w="108" w:type="dxa"/>
              <w:bottom w:w="0" w:type="dxa"/>
              <w:right w:w="108" w:type="dxa"/>
            </w:tcMar>
            <w:vAlign w:val="center"/>
          </w:tcPr>
          <w:p w14:paraId="4026F1DA" w14:textId="58A9A537"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5.</w:t>
            </w:r>
            <w:r w:rsidR="008D6C36" w:rsidRPr="00491917">
              <w:rPr>
                <w:rFonts w:ascii="Calibri" w:eastAsia="Times New Roman" w:hAnsi="Calibri" w:cs="Calibri"/>
                <w:color w:val="000000"/>
                <w:kern w:val="0"/>
                <w:sz w:val="20"/>
                <w:szCs w:val="20"/>
                <w:lang w:val="en-US" w:eastAsia="fr-FR"/>
                <w14:ligatures w14:val="none"/>
              </w:rPr>
              <w:t>4</w:t>
            </w:r>
            <w:r w:rsidRPr="00491917">
              <w:rPr>
                <w:rFonts w:ascii="Calibri" w:eastAsia="Times New Roman" w:hAnsi="Calibri" w:cs="Calibri"/>
                <w:color w:val="000000"/>
                <w:kern w:val="0"/>
                <w:sz w:val="20"/>
                <w:szCs w:val="20"/>
                <w:lang w:val="en-US" w:eastAsia="fr-FR"/>
                <w14:ligatures w14:val="none"/>
              </w:rPr>
              <w:t>4±2.</w:t>
            </w:r>
            <w:r w:rsidR="008D6C36" w:rsidRPr="00491917">
              <w:rPr>
                <w:rFonts w:ascii="Calibri" w:eastAsia="Times New Roman" w:hAnsi="Calibri" w:cs="Calibri"/>
                <w:color w:val="000000"/>
                <w:kern w:val="0"/>
                <w:sz w:val="20"/>
                <w:szCs w:val="20"/>
                <w:lang w:val="en-US" w:eastAsia="fr-FR"/>
                <w14:ligatures w14:val="none"/>
              </w:rPr>
              <w:t>46</w:t>
            </w:r>
          </w:p>
        </w:tc>
        <w:tc>
          <w:tcPr>
            <w:tcW w:w="1559" w:type="dxa"/>
            <w:tcMar>
              <w:top w:w="0" w:type="dxa"/>
              <w:left w:w="108" w:type="dxa"/>
              <w:bottom w:w="0" w:type="dxa"/>
              <w:right w:w="108" w:type="dxa"/>
            </w:tcMar>
            <w:vAlign w:val="center"/>
          </w:tcPr>
          <w:p w14:paraId="31190A2B" w14:textId="45D02104"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4.</w:t>
            </w:r>
            <w:r w:rsidR="008D6C36" w:rsidRPr="00491917">
              <w:rPr>
                <w:rFonts w:ascii="Calibri" w:eastAsia="Times New Roman" w:hAnsi="Calibri" w:cs="Calibri"/>
                <w:color w:val="000000"/>
                <w:kern w:val="0"/>
                <w:sz w:val="20"/>
                <w:szCs w:val="20"/>
                <w:lang w:val="en-US" w:eastAsia="fr-FR"/>
                <w14:ligatures w14:val="none"/>
              </w:rPr>
              <w:t>16</w:t>
            </w:r>
            <w:r w:rsidRPr="00491917">
              <w:rPr>
                <w:rFonts w:ascii="Calibri" w:eastAsia="Times New Roman" w:hAnsi="Calibri" w:cs="Calibri"/>
                <w:color w:val="000000"/>
                <w:kern w:val="0"/>
                <w:sz w:val="20"/>
                <w:szCs w:val="20"/>
                <w:lang w:val="en-US" w:eastAsia="fr-FR"/>
                <w14:ligatures w14:val="none"/>
              </w:rPr>
              <w:t>±2.5</w:t>
            </w:r>
            <w:r w:rsidR="008D6C36" w:rsidRPr="00491917">
              <w:rPr>
                <w:rFonts w:ascii="Calibri" w:eastAsia="Times New Roman" w:hAnsi="Calibri" w:cs="Calibri"/>
                <w:color w:val="000000"/>
                <w:kern w:val="0"/>
                <w:sz w:val="20"/>
                <w:szCs w:val="20"/>
                <w:lang w:val="en-US" w:eastAsia="fr-FR"/>
                <w14:ligatures w14:val="none"/>
              </w:rPr>
              <w:t>2</w:t>
            </w:r>
          </w:p>
        </w:tc>
        <w:tc>
          <w:tcPr>
            <w:tcW w:w="851" w:type="dxa"/>
            <w:tcMar>
              <w:top w:w="0" w:type="dxa"/>
              <w:left w:w="108" w:type="dxa"/>
              <w:bottom w:w="0" w:type="dxa"/>
              <w:right w:w="108" w:type="dxa"/>
            </w:tcMar>
            <w:vAlign w:val="center"/>
          </w:tcPr>
          <w:p w14:paraId="28A7E286" w14:textId="22C19F1C"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0.077</w:t>
            </w:r>
            <w:r w:rsidR="004C4994" w:rsidRPr="00491917">
              <w:rPr>
                <w:rFonts w:ascii="Calibri" w:eastAsia="Times New Roman" w:hAnsi="Calibri" w:cs="Calibri"/>
                <w:color w:val="000000"/>
                <w:sz w:val="20"/>
                <w:szCs w:val="20"/>
                <w:vertAlign w:val="superscript"/>
                <w:lang w:val="en-US"/>
              </w:rPr>
              <w:t>b</w:t>
            </w:r>
          </w:p>
        </w:tc>
        <w:tc>
          <w:tcPr>
            <w:tcW w:w="1275" w:type="dxa"/>
            <w:vAlign w:val="center"/>
          </w:tcPr>
          <w:p w14:paraId="4BA9EC6C" w14:textId="174CB80D"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15</w:t>
            </w:r>
            <w:r w:rsidR="00AD797C" w:rsidRPr="00491917">
              <w:rPr>
                <w:rFonts w:ascii="Calibri" w:eastAsia="Times New Roman" w:hAnsi="Calibri" w:cs="Calibri"/>
                <w:kern w:val="0"/>
                <w:sz w:val="20"/>
                <w:szCs w:val="20"/>
                <w:lang w:val="en-US" w:eastAsia="fr-FR"/>
                <w14:ligatures w14:val="none"/>
              </w:rPr>
              <w:t xml:space="preserve"> (78.</w:t>
            </w:r>
            <w:r w:rsidRPr="00491917">
              <w:rPr>
                <w:rFonts w:ascii="Calibri" w:eastAsia="Times New Roman" w:hAnsi="Calibri" w:cs="Calibri"/>
                <w:kern w:val="0"/>
                <w:sz w:val="20"/>
                <w:szCs w:val="20"/>
                <w:lang w:val="en-US" w:eastAsia="fr-FR"/>
                <w14:ligatures w14:val="none"/>
              </w:rPr>
              <w:t>9</w:t>
            </w:r>
            <w:r w:rsidR="00AD797C" w:rsidRPr="00491917">
              <w:rPr>
                <w:rFonts w:ascii="Calibri" w:eastAsia="Times New Roman" w:hAnsi="Calibri" w:cs="Calibri"/>
                <w:kern w:val="0"/>
                <w:sz w:val="20"/>
                <w:szCs w:val="20"/>
                <w:lang w:val="en-US" w:eastAsia="fr-FR"/>
                <w14:ligatures w14:val="none"/>
              </w:rPr>
              <w:t>)</w:t>
            </w:r>
          </w:p>
        </w:tc>
        <w:tc>
          <w:tcPr>
            <w:tcW w:w="1560" w:type="dxa"/>
            <w:vAlign w:val="center"/>
          </w:tcPr>
          <w:p w14:paraId="50DFB87C" w14:textId="266C358F"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1</w:t>
            </w:r>
            <w:r w:rsidR="00AD797C" w:rsidRPr="00491917">
              <w:rPr>
                <w:rFonts w:ascii="Calibri" w:eastAsia="Times New Roman" w:hAnsi="Calibri" w:cs="Calibri"/>
                <w:kern w:val="0"/>
                <w:sz w:val="20"/>
                <w:szCs w:val="20"/>
                <w:lang w:val="en-US" w:eastAsia="fr-FR"/>
                <w14:ligatures w14:val="none"/>
              </w:rPr>
              <w:t>2 (5</w:t>
            </w:r>
            <w:r w:rsidRPr="00491917">
              <w:rPr>
                <w:rFonts w:ascii="Calibri" w:eastAsia="Times New Roman" w:hAnsi="Calibri" w:cs="Calibri"/>
                <w:kern w:val="0"/>
                <w:sz w:val="20"/>
                <w:szCs w:val="20"/>
                <w:lang w:val="en-US" w:eastAsia="fr-FR"/>
                <w14:ligatures w14:val="none"/>
              </w:rPr>
              <w:t>2.2</w:t>
            </w:r>
            <w:r w:rsidR="00AD797C" w:rsidRPr="00491917">
              <w:rPr>
                <w:rFonts w:ascii="Calibri" w:eastAsia="Times New Roman" w:hAnsi="Calibri" w:cs="Calibri"/>
                <w:kern w:val="0"/>
                <w:sz w:val="20"/>
                <w:szCs w:val="20"/>
                <w:lang w:val="en-US" w:eastAsia="fr-FR"/>
                <w14:ligatures w14:val="none"/>
              </w:rPr>
              <w:t>)</w:t>
            </w:r>
          </w:p>
        </w:tc>
        <w:tc>
          <w:tcPr>
            <w:tcW w:w="708" w:type="dxa"/>
            <w:vAlign w:val="center"/>
          </w:tcPr>
          <w:p w14:paraId="31B5514D" w14:textId="7AB3EBDD"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0.11</w:t>
            </w:r>
            <w:r w:rsidR="006318ED" w:rsidRPr="00491917">
              <w:rPr>
                <w:rFonts w:ascii="Calibri" w:eastAsia="Times New Roman" w:hAnsi="Calibri" w:cs="Calibri"/>
                <w:color w:val="000000"/>
                <w:sz w:val="20"/>
                <w:szCs w:val="20"/>
                <w:vertAlign w:val="superscript"/>
                <w:lang w:val="en-US"/>
              </w:rPr>
              <w:t>c</w:t>
            </w:r>
          </w:p>
        </w:tc>
      </w:tr>
      <w:tr w:rsidR="00AD797C" w:rsidRPr="00491917" w14:paraId="4F11BF99" w14:textId="77777777" w:rsidTr="008C31B5">
        <w:trPr>
          <w:cantSplit/>
        </w:trPr>
        <w:tc>
          <w:tcPr>
            <w:tcW w:w="2268" w:type="dxa"/>
            <w:tcMar>
              <w:top w:w="0" w:type="dxa"/>
              <w:left w:w="108" w:type="dxa"/>
              <w:bottom w:w="0" w:type="dxa"/>
              <w:right w:w="108" w:type="dxa"/>
            </w:tcMar>
            <w:vAlign w:val="center"/>
          </w:tcPr>
          <w:p w14:paraId="65174AE8" w14:textId="77777777" w:rsidR="00AD797C" w:rsidRPr="00491917" w:rsidRDefault="00AD797C" w:rsidP="002F4AB2">
            <w:pPr>
              <w:snapToGrid w:val="0"/>
              <w:spacing w:after="0" w:line="360" w:lineRule="auto"/>
              <w:rPr>
                <w:rFonts w:ascii="Calibri" w:eastAsia="Times New Roman" w:hAnsi="Calibri" w:cs="Calibri"/>
                <w:b/>
                <w:bCs/>
                <w:kern w:val="0"/>
                <w:sz w:val="20"/>
                <w:szCs w:val="20"/>
                <w:lang w:val="en-US" w:eastAsia="fr-FR"/>
                <w14:ligatures w14:val="none"/>
              </w:rPr>
            </w:pPr>
            <w:r w:rsidRPr="00491917">
              <w:rPr>
                <w:rFonts w:ascii="Calibri" w:eastAsia="Times New Roman" w:hAnsi="Calibri" w:cs="Calibri"/>
                <w:b/>
                <w:bCs/>
                <w:color w:val="000000"/>
                <w:kern w:val="0"/>
                <w:sz w:val="20"/>
                <w:szCs w:val="20"/>
                <w:lang w:val="en-US" w:eastAsia="fr-FR"/>
                <w14:ligatures w14:val="none"/>
              </w:rPr>
              <w:t>12 months</w:t>
            </w:r>
          </w:p>
        </w:tc>
        <w:tc>
          <w:tcPr>
            <w:tcW w:w="1418" w:type="dxa"/>
            <w:tcMar>
              <w:top w:w="0" w:type="dxa"/>
              <w:left w:w="108" w:type="dxa"/>
              <w:bottom w:w="0" w:type="dxa"/>
              <w:right w:w="108" w:type="dxa"/>
            </w:tcMar>
            <w:vAlign w:val="center"/>
          </w:tcPr>
          <w:p w14:paraId="49A18238" w14:textId="77777777"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p>
        </w:tc>
        <w:tc>
          <w:tcPr>
            <w:tcW w:w="1559" w:type="dxa"/>
            <w:tcMar>
              <w:top w:w="0" w:type="dxa"/>
              <w:left w:w="108" w:type="dxa"/>
              <w:bottom w:w="0" w:type="dxa"/>
              <w:right w:w="108" w:type="dxa"/>
            </w:tcMar>
            <w:vAlign w:val="center"/>
          </w:tcPr>
          <w:p w14:paraId="540D7350" w14:textId="77777777"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p>
        </w:tc>
        <w:tc>
          <w:tcPr>
            <w:tcW w:w="851" w:type="dxa"/>
            <w:tcMar>
              <w:top w:w="0" w:type="dxa"/>
              <w:left w:w="108" w:type="dxa"/>
              <w:bottom w:w="0" w:type="dxa"/>
              <w:right w:w="108" w:type="dxa"/>
            </w:tcMar>
            <w:vAlign w:val="center"/>
          </w:tcPr>
          <w:p w14:paraId="230D9D28"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c>
          <w:tcPr>
            <w:tcW w:w="1275" w:type="dxa"/>
            <w:vAlign w:val="center"/>
          </w:tcPr>
          <w:p w14:paraId="5C52B9E2"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c>
          <w:tcPr>
            <w:tcW w:w="1560" w:type="dxa"/>
            <w:vAlign w:val="center"/>
          </w:tcPr>
          <w:p w14:paraId="6CB1EF56"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c>
          <w:tcPr>
            <w:tcW w:w="708" w:type="dxa"/>
            <w:vAlign w:val="center"/>
          </w:tcPr>
          <w:p w14:paraId="0137A717" w14:textId="77777777" w:rsidR="00AD797C" w:rsidRPr="00491917" w:rsidRDefault="00AD797C" w:rsidP="002F4AB2">
            <w:pPr>
              <w:snapToGrid w:val="0"/>
              <w:spacing w:after="0" w:line="360" w:lineRule="auto"/>
              <w:jc w:val="center"/>
              <w:rPr>
                <w:rFonts w:ascii="Calibri" w:eastAsia="Times New Roman" w:hAnsi="Calibri" w:cs="Calibri"/>
                <w:kern w:val="0"/>
                <w:sz w:val="20"/>
                <w:szCs w:val="20"/>
                <w:lang w:val="en-US" w:eastAsia="fr-FR"/>
                <w14:ligatures w14:val="none"/>
              </w:rPr>
            </w:pPr>
          </w:p>
        </w:tc>
      </w:tr>
      <w:tr w:rsidR="00AD797C" w:rsidRPr="00491917" w14:paraId="4B5D5C16" w14:textId="77777777" w:rsidTr="008C31B5">
        <w:trPr>
          <w:cantSplit/>
        </w:trPr>
        <w:tc>
          <w:tcPr>
            <w:tcW w:w="2268" w:type="dxa"/>
            <w:tcMar>
              <w:top w:w="0" w:type="dxa"/>
              <w:left w:w="108" w:type="dxa"/>
              <w:bottom w:w="0" w:type="dxa"/>
              <w:right w:w="108" w:type="dxa"/>
            </w:tcMar>
            <w:vAlign w:val="center"/>
          </w:tcPr>
          <w:p w14:paraId="76F02ACB" w14:textId="4C936D7B" w:rsidR="00AD797C" w:rsidRPr="00491917" w:rsidRDefault="00AB48AE" w:rsidP="002F4AB2">
            <w:pPr>
              <w:snapToGrid w:val="0"/>
              <w:spacing w:after="0" w:line="360" w:lineRule="auto"/>
              <w:rPr>
                <w:rFonts w:ascii="Calibri" w:eastAsia="Times New Roman" w:hAnsi="Calibri" w:cs="Calibri"/>
                <w:color w:val="000000"/>
                <w:kern w:val="0"/>
                <w:sz w:val="20"/>
                <w:szCs w:val="20"/>
                <w:lang w:val="en-US" w:eastAsia="fr-FR"/>
                <w14:ligatures w14:val="none"/>
              </w:rPr>
            </w:pPr>
            <w:r w:rsidRPr="00491917">
              <w:rPr>
                <w:rFonts w:ascii="Calibri" w:hAnsi="Calibri" w:cs="Calibri"/>
                <w:bCs/>
                <w:sz w:val="20"/>
                <w:szCs w:val="20"/>
                <w:lang w:val="en-US"/>
              </w:rPr>
              <w:t>AHI &lt;15/h</w:t>
            </w:r>
            <w:r w:rsidR="00265B6C" w:rsidRPr="00491917">
              <w:rPr>
                <w:rFonts w:ascii="Calibri" w:hAnsi="Calibri" w:cs="Calibri"/>
                <w:bCs/>
                <w:sz w:val="20"/>
                <w:szCs w:val="20"/>
                <w:lang w:val="en-US"/>
              </w:rPr>
              <w:t xml:space="preserve"> (n=26)</w:t>
            </w:r>
          </w:p>
        </w:tc>
        <w:tc>
          <w:tcPr>
            <w:tcW w:w="1418" w:type="dxa"/>
            <w:tcMar>
              <w:top w:w="0" w:type="dxa"/>
              <w:left w:w="108" w:type="dxa"/>
              <w:bottom w:w="0" w:type="dxa"/>
              <w:right w:w="108" w:type="dxa"/>
            </w:tcMar>
            <w:vAlign w:val="center"/>
          </w:tcPr>
          <w:p w14:paraId="76A6ADB8" w14:textId="646220A6"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3.0</w:t>
            </w:r>
            <w:r w:rsidR="008D6C36" w:rsidRPr="00491917">
              <w:rPr>
                <w:rFonts w:ascii="Calibri" w:eastAsia="Times New Roman" w:hAnsi="Calibri" w:cs="Calibri"/>
                <w:color w:val="000000"/>
                <w:kern w:val="0"/>
                <w:sz w:val="20"/>
                <w:szCs w:val="20"/>
                <w:lang w:val="en-US" w:eastAsia="fr-FR"/>
                <w14:ligatures w14:val="none"/>
              </w:rPr>
              <w:t>4</w:t>
            </w:r>
            <w:r w:rsidRPr="00491917">
              <w:rPr>
                <w:rFonts w:ascii="Calibri" w:eastAsia="Times New Roman" w:hAnsi="Calibri" w:cs="Calibri"/>
                <w:color w:val="000000"/>
                <w:kern w:val="0"/>
                <w:sz w:val="20"/>
                <w:szCs w:val="20"/>
                <w:lang w:val="en-US" w:eastAsia="fr-FR"/>
                <w14:ligatures w14:val="none"/>
              </w:rPr>
              <w:t>±2.</w:t>
            </w:r>
            <w:r w:rsidR="008D6C36" w:rsidRPr="00491917">
              <w:rPr>
                <w:rFonts w:ascii="Calibri" w:eastAsia="Times New Roman" w:hAnsi="Calibri" w:cs="Calibri"/>
                <w:color w:val="000000"/>
                <w:kern w:val="0"/>
                <w:sz w:val="20"/>
                <w:szCs w:val="20"/>
                <w:lang w:val="en-US" w:eastAsia="fr-FR"/>
                <w14:ligatures w14:val="none"/>
              </w:rPr>
              <w:t>49</w:t>
            </w:r>
          </w:p>
        </w:tc>
        <w:tc>
          <w:tcPr>
            <w:tcW w:w="1559" w:type="dxa"/>
            <w:tcMar>
              <w:top w:w="0" w:type="dxa"/>
              <w:left w:w="108" w:type="dxa"/>
              <w:bottom w:w="0" w:type="dxa"/>
              <w:right w:w="108" w:type="dxa"/>
            </w:tcMar>
            <w:vAlign w:val="center"/>
          </w:tcPr>
          <w:p w14:paraId="73637556" w14:textId="5D0745C7"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4.</w:t>
            </w:r>
            <w:r w:rsidR="008D6C36" w:rsidRPr="00491917">
              <w:rPr>
                <w:rFonts w:ascii="Calibri" w:eastAsia="Times New Roman" w:hAnsi="Calibri" w:cs="Calibri"/>
                <w:color w:val="000000"/>
                <w:kern w:val="0"/>
                <w:sz w:val="20"/>
                <w:szCs w:val="20"/>
                <w:lang w:val="en-US" w:eastAsia="fr-FR"/>
                <w14:ligatures w14:val="none"/>
              </w:rPr>
              <w:t>77</w:t>
            </w:r>
            <w:r w:rsidRPr="00491917">
              <w:rPr>
                <w:rFonts w:ascii="Calibri" w:eastAsia="Times New Roman" w:hAnsi="Calibri" w:cs="Calibri"/>
                <w:color w:val="000000"/>
                <w:kern w:val="0"/>
                <w:sz w:val="20"/>
                <w:szCs w:val="20"/>
                <w:lang w:val="en-US" w:eastAsia="fr-FR"/>
                <w14:ligatures w14:val="none"/>
              </w:rPr>
              <w:t>±1.</w:t>
            </w:r>
            <w:r w:rsidR="008D6C36" w:rsidRPr="00491917">
              <w:rPr>
                <w:rFonts w:ascii="Calibri" w:eastAsia="Times New Roman" w:hAnsi="Calibri" w:cs="Calibri"/>
                <w:color w:val="000000"/>
                <w:kern w:val="0"/>
                <w:sz w:val="20"/>
                <w:szCs w:val="20"/>
                <w:lang w:val="en-US" w:eastAsia="fr-FR"/>
                <w14:ligatures w14:val="none"/>
              </w:rPr>
              <w:t>49</w:t>
            </w:r>
          </w:p>
        </w:tc>
        <w:tc>
          <w:tcPr>
            <w:tcW w:w="851" w:type="dxa"/>
            <w:tcMar>
              <w:top w:w="0" w:type="dxa"/>
              <w:left w:w="108" w:type="dxa"/>
              <w:bottom w:w="0" w:type="dxa"/>
              <w:right w:w="108" w:type="dxa"/>
            </w:tcMar>
            <w:vAlign w:val="center"/>
          </w:tcPr>
          <w:p w14:paraId="49994A12" w14:textId="6425C0C6"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0.040</w:t>
            </w:r>
            <w:r w:rsidR="004C4994" w:rsidRPr="00491917">
              <w:rPr>
                <w:rFonts w:ascii="Calibri" w:eastAsia="Times New Roman" w:hAnsi="Calibri" w:cs="Calibri"/>
                <w:color w:val="000000"/>
                <w:sz w:val="20"/>
                <w:szCs w:val="20"/>
                <w:vertAlign w:val="superscript"/>
                <w:lang w:val="en-US"/>
              </w:rPr>
              <w:t>a</w:t>
            </w:r>
          </w:p>
        </w:tc>
        <w:tc>
          <w:tcPr>
            <w:tcW w:w="1275" w:type="dxa"/>
            <w:vAlign w:val="center"/>
          </w:tcPr>
          <w:p w14:paraId="18BB68B0" w14:textId="39117824"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4</w:t>
            </w:r>
            <w:r w:rsidR="00AD797C" w:rsidRPr="00491917">
              <w:rPr>
                <w:rFonts w:ascii="Calibri" w:eastAsia="Times New Roman" w:hAnsi="Calibri" w:cs="Calibri"/>
                <w:kern w:val="0"/>
                <w:sz w:val="20"/>
                <w:szCs w:val="20"/>
                <w:lang w:val="en-US" w:eastAsia="fr-FR"/>
                <w14:ligatures w14:val="none"/>
              </w:rPr>
              <w:t xml:space="preserve"> (2</w:t>
            </w:r>
            <w:r w:rsidR="00CC6F80" w:rsidRPr="00491917">
              <w:rPr>
                <w:rFonts w:ascii="Calibri" w:eastAsia="Times New Roman" w:hAnsi="Calibri" w:cs="Calibri"/>
                <w:kern w:val="0"/>
                <w:sz w:val="20"/>
                <w:szCs w:val="20"/>
                <w:lang w:val="en-US" w:eastAsia="fr-FR"/>
                <w14:ligatures w14:val="none"/>
              </w:rPr>
              <w:t>8.6</w:t>
            </w:r>
            <w:r w:rsidR="00AD797C" w:rsidRPr="00491917">
              <w:rPr>
                <w:rFonts w:ascii="Calibri" w:eastAsia="Times New Roman" w:hAnsi="Calibri" w:cs="Calibri"/>
                <w:kern w:val="0"/>
                <w:sz w:val="20"/>
                <w:szCs w:val="20"/>
                <w:lang w:val="en-US" w:eastAsia="fr-FR"/>
                <w14:ligatures w14:val="none"/>
              </w:rPr>
              <w:t>)</w:t>
            </w:r>
          </w:p>
        </w:tc>
        <w:tc>
          <w:tcPr>
            <w:tcW w:w="1560" w:type="dxa"/>
            <w:vAlign w:val="center"/>
          </w:tcPr>
          <w:p w14:paraId="68ABDABD" w14:textId="01827D8C"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9</w:t>
            </w:r>
            <w:r w:rsidR="00AD797C" w:rsidRPr="00491917">
              <w:rPr>
                <w:rFonts w:ascii="Calibri" w:eastAsia="Times New Roman" w:hAnsi="Calibri" w:cs="Calibri"/>
                <w:kern w:val="0"/>
                <w:sz w:val="20"/>
                <w:szCs w:val="20"/>
                <w:lang w:val="en-US" w:eastAsia="fr-FR"/>
                <w14:ligatures w14:val="none"/>
              </w:rPr>
              <w:t xml:space="preserve"> (75.0)</w:t>
            </w:r>
          </w:p>
        </w:tc>
        <w:tc>
          <w:tcPr>
            <w:tcW w:w="708" w:type="dxa"/>
            <w:vAlign w:val="center"/>
          </w:tcPr>
          <w:p w14:paraId="23F36458" w14:textId="62548863"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0.047</w:t>
            </w:r>
            <w:r w:rsidR="006318ED" w:rsidRPr="00491917">
              <w:rPr>
                <w:rFonts w:ascii="Calibri" w:eastAsia="Times New Roman" w:hAnsi="Calibri" w:cs="Calibri"/>
                <w:color w:val="000000"/>
                <w:sz w:val="20"/>
                <w:szCs w:val="20"/>
                <w:vertAlign w:val="superscript"/>
                <w:lang w:val="en-US"/>
              </w:rPr>
              <w:t>c</w:t>
            </w:r>
          </w:p>
        </w:tc>
      </w:tr>
      <w:tr w:rsidR="00AD797C" w:rsidRPr="00491917" w14:paraId="1887C643" w14:textId="77777777" w:rsidTr="008C31B5">
        <w:trPr>
          <w:cantSplit/>
        </w:trPr>
        <w:tc>
          <w:tcPr>
            <w:tcW w:w="2268" w:type="dxa"/>
            <w:tcMar>
              <w:top w:w="0" w:type="dxa"/>
              <w:left w:w="108" w:type="dxa"/>
              <w:bottom w:w="0" w:type="dxa"/>
              <w:right w:w="108" w:type="dxa"/>
            </w:tcMar>
            <w:vAlign w:val="center"/>
          </w:tcPr>
          <w:p w14:paraId="57A282D8" w14:textId="59D4ADB7" w:rsidR="00AD797C" w:rsidRPr="00491917" w:rsidRDefault="00AB48AE" w:rsidP="00265B6C">
            <w:pPr>
              <w:snapToGrid w:val="0"/>
              <w:spacing w:after="0" w:line="360" w:lineRule="auto"/>
              <w:rPr>
                <w:rFonts w:ascii="Calibri" w:eastAsia="Times New Roman" w:hAnsi="Calibri" w:cs="Calibri"/>
                <w:color w:val="000000"/>
                <w:kern w:val="0"/>
                <w:sz w:val="20"/>
                <w:szCs w:val="20"/>
                <w:lang w:val="en-US" w:eastAsia="fr-FR"/>
                <w14:ligatures w14:val="none"/>
              </w:rPr>
            </w:pPr>
            <w:r w:rsidRPr="00491917">
              <w:rPr>
                <w:rFonts w:ascii="Calibri" w:hAnsi="Calibri" w:cs="Calibri"/>
                <w:bCs/>
                <w:sz w:val="20"/>
                <w:szCs w:val="20"/>
                <w:lang w:val="en-US"/>
              </w:rPr>
              <w:t>AHI ≥15 to &lt;30/h</w:t>
            </w:r>
            <w:r w:rsidR="00265B6C" w:rsidRPr="00491917">
              <w:rPr>
                <w:rFonts w:ascii="Calibri" w:hAnsi="Calibri" w:cs="Calibri"/>
                <w:bCs/>
                <w:sz w:val="20"/>
                <w:szCs w:val="20"/>
                <w:lang w:val="en-US"/>
              </w:rPr>
              <w:t xml:space="preserve"> (n=39)</w:t>
            </w:r>
          </w:p>
        </w:tc>
        <w:tc>
          <w:tcPr>
            <w:tcW w:w="1418" w:type="dxa"/>
            <w:tcMar>
              <w:top w:w="0" w:type="dxa"/>
              <w:left w:w="108" w:type="dxa"/>
              <w:bottom w:w="0" w:type="dxa"/>
              <w:right w:w="108" w:type="dxa"/>
            </w:tcMar>
            <w:vAlign w:val="center"/>
          </w:tcPr>
          <w:p w14:paraId="108283EB" w14:textId="6F761937"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2.8</w:t>
            </w:r>
            <w:r w:rsidR="008D6C36" w:rsidRPr="00491917">
              <w:rPr>
                <w:rFonts w:ascii="Calibri" w:eastAsia="Times New Roman" w:hAnsi="Calibri" w:cs="Calibri"/>
                <w:color w:val="000000"/>
                <w:kern w:val="0"/>
                <w:sz w:val="20"/>
                <w:szCs w:val="20"/>
                <w:lang w:val="en-US" w:eastAsia="fr-FR"/>
                <w14:ligatures w14:val="none"/>
              </w:rPr>
              <w:t>4</w:t>
            </w:r>
            <w:r w:rsidRPr="00491917">
              <w:rPr>
                <w:rFonts w:ascii="Calibri" w:eastAsia="Times New Roman" w:hAnsi="Calibri" w:cs="Calibri"/>
                <w:color w:val="000000"/>
                <w:kern w:val="0"/>
                <w:sz w:val="20"/>
                <w:szCs w:val="20"/>
                <w:lang w:val="en-US" w:eastAsia="fr-FR"/>
                <w14:ligatures w14:val="none"/>
              </w:rPr>
              <w:t>±</w:t>
            </w:r>
            <w:r w:rsidR="00B90574" w:rsidRPr="00491917">
              <w:rPr>
                <w:rFonts w:ascii="Calibri" w:eastAsia="Times New Roman" w:hAnsi="Calibri" w:cs="Calibri"/>
                <w:color w:val="000000"/>
                <w:kern w:val="0"/>
                <w:sz w:val="20"/>
                <w:szCs w:val="20"/>
                <w:lang w:val="en-US" w:eastAsia="fr-FR"/>
                <w14:ligatures w14:val="none"/>
              </w:rPr>
              <w:t>2</w:t>
            </w:r>
            <w:r w:rsidRPr="00491917">
              <w:rPr>
                <w:rFonts w:ascii="Calibri" w:eastAsia="Times New Roman" w:hAnsi="Calibri" w:cs="Calibri"/>
                <w:color w:val="000000"/>
                <w:kern w:val="0"/>
                <w:sz w:val="20"/>
                <w:szCs w:val="20"/>
                <w:lang w:val="en-US" w:eastAsia="fr-FR"/>
                <w14:ligatures w14:val="none"/>
              </w:rPr>
              <w:t>.</w:t>
            </w:r>
            <w:r w:rsidR="008D6C36" w:rsidRPr="00491917">
              <w:rPr>
                <w:rFonts w:ascii="Calibri" w:eastAsia="Times New Roman" w:hAnsi="Calibri" w:cs="Calibri"/>
                <w:color w:val="000000"/>
                <w:kern w:val="0"/>
                <w:sz w:val="20"/>
                <w:szCs w:val="20"/>
                <w:lang w:val="en-US" w:eastAsia="fr-FR"/>
                <w14:ligatures w14:val="none"/>
              </w:rPr>
              <w:t>36</w:t>
            </w:r>
          </w:p>
        </w:tc>
        <w:tc>
          <w:tcPr>
            <w:tcW w:w="1559" w:type="dxa"/>
            <w:tcMar>
              <w:top w:w="0" w:type="dxa"/>
              <w:left w:w="108" w:type="dxa"/>
              <w:bottom w:w="0" w:type="dxa"/>
              <w:right w:w="108" w:type="dxa"/>
            </w:tcMar>
            <w:vAlign w:val="center"/>
          </w:tcPr>
          <w:p w14:paraId="7A0B93FA" w14:textId="2E1349CF"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4.8</w:t>
            </w:r>
            <w:r w:rsidR="008D6C36" w:rsidRPr="00491917">
              <w:rPr>
                <w:rFonts w:ascii="Calibri" w:eastAsia="Times New Roman" w:hAnsi="Calibri" w:cs="Calibri"/>
                <w:color w:val="000000"/>
                <w:kern w:val="0"/>
                <w:sz w:val="20"/>
                <w:szCs w:val="20"/>
                <w:lang w:val="en-US" w:eastAsia="fr-FR"/>
                <w14:ligatures w14:val="none"/>
              </w:rPr>
              <w:t>2</w:t>
            </w:r>
            <w:r w:rsidRPr="00491917">
              <w:rPr>
                <w:rFonts w:ascii="Calibri" w:eastAsia="Times New Roman" w:hAnsi="Calibri" w:cs="Calibri"/>
                <w:color w:val="000000"/>
                <w:kern w:val="0"/>
                <w:sz w:val="20"/>
                <w:szCs w:val="20"/>
                <w:lang w:val="en-US" w:eastAsia="fr-FR"/>
                <w14:ligatures w14:val="none"/>
              </w:rPr>
              <w:t>±1.</w:t>
            </w:r>
            <w:r w:rsidR="008D6C36" w:rsidRPr="00491917">
              <w:rPr>
                <w:rFonts w:ascii="Calibri" w:eastAsia="Times New Roman" w:hAnsi="Calibri" w:cs="Calibri"/>
                <w:color w:val="000000"/>
                <w:kern w:val="0"/>
                <w:sz w:val="20"/>
                <w:szCs w:val="20"/>
                <w:lang w:val="en-US" w:eastAsia="fr-FR"/>
                <w14:ligatures w14:val="none"/>
              </w:rPr>
              <w:t>85</w:t>
            </w:r>
          </w:p>
        </w:tc>
        <w:tc>
          <w:tcPr>
            <w:tcW w:w="851" w:type="dxa"/>
            <w:tcMar>
              <w:top w:w="0" w:type="dxa"/>
              <w:left w:w="108" w:type="dxa"/>
              <w:bottom w:w="0" w:type="dxa"/>
              <w:right w:w="108" w:type="dxa"/>
            </w:tcMar>
            <w:vAlign w:val="center"/>
          </w:tcPr>
          <w:p w14:paraId="2938D435" w14:textId="4D0C6421"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0.007</w:t>
            </w:r>
            <w:r w:rsidR="004C4994" w:rsidRPr="00491917">
              <w:rPr>
                <w:rFonts w:ascii="Calibri" w:eastAsia="Times New Roman" w:hAnsi="Calibri" w:cs="Calibri"/>
                <w:color w:val="000000"/>
                <w:sz w:val="20"/>
                <w:szCs w:val="20"/>
                <w:vertAlign w:val="superscript"/>
                <w:lang w:val="en-US"/>
              </w:rPr>
              <w:t>a</w:t>
            </w:r>
          </w:p>
        </w:tc>
        <w:tc>
          <w:tcPr>
            <w:tcW w:w="1275" w:type="dxa"/>
            <w:vAlign w:val="center"/>
          </w:tcPr>
          <w:p w14:paraId="0431CECC" w14:textId="6A00F52A"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5</w:t>
            </w:r>
            <w:r w:rsidR="00AD797C" w:rsidRPr="00491917">
              <w:rPr>
                <w:rFonts w:ascii="Calibri" w:eastAsia="Times New Roman" w:hAnsi="Calibri" w:cs="Calibri"/>
                <w:kern w:val="0"/>
                <w:sz w:val="20"/>
                <w:szCs w:val="20"/>
                <w:lang w:val="en-US" w:eastAsia="fr-FR"/>
                <w14:ligatures w14:val="none"/>
              </w:rPr>
              <w:t xml:space="preserve"> (27.</w:t>
            </w:r>
            <w:r w:rsidR="00CC6F80" w:rsidRPr="00491917">
              <w:rPr>
                <w:rFonts w:ascii="Calibri" w:eastAsia="Times New Roman" w:hAnsi="Calibri" w:cs="Calibri"/>
                <w:kern w:val="0"/>
                <w:sz w:val="20"/>
                <w:szCs w:val="20"/>
                <w:lang w:val="en-US" w:eastAsia="fr-FR"/>
                <w14:ligatures w14:val="none"/>
              </w:rPr>
              <w:t>8</w:t>
            </w:r>
            <w:r w:rsidR="00AD797C" w:rsidRPr="00491917">
              <w:rPr>
                <w:rFonts w:ascii="Calibri" w:eastAsia="Times New Roman" w:hAnsi="Calibri" w:cs="Calibri"/>
                <w:kern w:val="0"/>
                <w:sz w:val="20"/>
                <w:szCs w:val="20"/>
                <w:lang w:val="en-US" w:eastAsia="fr-FR"/>
                <w14:ligatures w14:val="none"/>
              </w:rPr>
              <w:t>)</w:t>
            </w:r>
          </w:p>
        </w:tc>
        <w:tc>
          <w:tcPr>
            <w:tcW w:w="1560" w:type="dxa"/>
            <w:vAlign w:val="center"/>
          </w:tcPr>
          <w:p w14:paraId="05D71DE9" w14:textId="75248633"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17</w:t>
            </w:r>
            <w:r w:rsidR="00AD797C" w:rsidRPr="00491917">
              <w:rPr>
                <w:rFonts w:ascii="Calibri" w:eastAsia="Times New Roman" w:hAnsi="Calibri" w:cs="Calibri"/>
                <w:kern w:val="0"/>
                <w:sz w:val="20"/>
                <w:szCs w:val="20"/>
                <w:lang w:val="en-US" w:eastAsia="fr-FR"/>
                <w14:ligatures w14:val="none"/>
              </w:rPr>
              <w:t xml:space="preserve"> (8</w:t>
            </w:r>
            <w:r w:rsidR="00CC6F80" w:rsidRPr="00491917">
              <w:rPr>
                <w:rFonts w:ascii="Calibri" w:eastAsia="Times New Roman" w:hAnsi="Calibri" w:cs="Calibri"/>
                <w:kern w:val="0"/>
                <w:sz w:val="20"/>
                <w:szCs w:val="20"/>
                <w:lang w:val="en-US" w:eastAsia="fr-FR"/>
                <w14:ligatures w14:val="none"/>
              </w:rPr>
              <w:t>1.</w:t>
            </w:r>
            <w:r w:rsidR="00AD797C" w:rsidRPr="00491917">
              <w:rPr>
                <w:rFonts w:ascii="Calibri" w:eastAsia="Times New Roman" w:hAnsi="Calibri" w:cs="Calibri"/>
                <w:kern w:val="0"/>
                <w:sz w:val="20"/>
                <w:szCs w:val="20"/>
                <w:lang w:val="en-US" w:eastAsia="fr-FR"/>
                <w14:ligatures w14:val="none"/>
              </w:rPr>
              <w:t>0)</w:t>
            </w:r>
          </w:p>
        </w:tc>
        <w:tc>
          <w:tcPr>
            <w:tcW w:w="708" w:type="dxa"/>
            <w:vAlign w:val="center"/>
          </w:tcPr>
          <w:p w14:paraId="28A33728" w14:textId="15FBBC17"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0.001</w:t>
            </w:r>
            <w:r w:rsidR="006318ED" w:rsidRPr="00491917">
              <w:rPr>
                <w:rFonts w:ascii="Calibri" w:eastAsia="Times New Roman" w:hAnsi="Calibri" w:cs="Calibri"/>
                <w:color w:val="000000"/>
                <w:sz w:val="20"/>
                <w:szCs w:val="20"/>
                <w:vertAlign w:val="superscript"/>
                <w:lang w:val="en-US"/>
              </w:rPr>
              <w:t>c</w:t>
            </w:r>
          </w:p>
        </w:tc>
      </w:tr>
      <w:tr w:rsidR="00AD797C" w:rsidRPr="00491917" w14:paraId="4B54C48D" w14:textId="77777777" w:rsidTr="008C31B5">
        <w:trPr>
          <w:cantSplit/>
        </w:trPr>
        <w:tc>
          <w:tcPr>
            <w:tcW w:w="2268" w:type="dxa"/>
            <w:tcBorders>
              <w:bottom w:val="single" w:sz="4" w:space="0" w:color="auto"/>
            </w:tcBorders>
            <w:tcMar>
              <w:top w:w="0" w:type="dxa"/>
              <w:left w:w="108" w:type="dxa"/>
              <w:bottom w:w="0" w:type="dxa"/>
              <w:right w:w="108" w:type="dxa"/>
            </w:tcMar>
            <w:vAlign w:val="center"/>
          </w:tcPr>
          <w:p w14:paraId="2BCDABD1" w14:textId="55E744B9" w:rsidR="00AD797C" w:rsidRPr="00491917" w:rsidRDefault="00AB48AE" w:rsidP="00B22648">
            <w:pPr>
              <w:snapToGrid w:val="0"/>
              <w:spacing w:after="0" w:line="360" w:lineRule="auto"/>
              <w:rPr>
                <w:rFonts w:ascii="Calibri" w:eastAsia="Times New Roman" w:hAnsi="Calibri" w:cs="Calibri"/>
                <w:color w:val="000000"/>
                <w:kern w:val="0"/>
                <w:sz w:val="20"/>
                <w:szCs w:val="20"/>
                <w:lang w:val="en-US" w:eastAsia="fr-FR"/>
                <w14:ligatures w14:val="none"/>
              </w:rPr>
            </w:pPr>
            <w:r w:rsidRPr="00491917">
              <w:rPr>
                <w:rFonts w:ascii="Calibri" w:hAnsi="Calibri" w:cs="Calibri"/>
                <w:bCs/>
                <w:sz w:val="20"/>
                <w:szCs w:val="20"/>
                <w:lang w:val="en-US"/>
              </w:rPr>
              <w:t>AHI ≥30/h</w:t>
            </w:r>
            <w:r w:rsidR="00B22648" w:rsidRPr="00491917">
              <w:rPr>
                <w:rFonts w:ascii="Calibri" w:hAnsi="Calibri" w:cs="Calibri"/>
                <w:bCs/>
                <w:sz w:val="20"/>
                <w:szCs w:val="20"/>
                <w:lang w:val="en-US"/>
              </w:rPr>
              <w:t xml:space="preserve"> (n=42)</w:t>
            </w:r>
          </w:p>
        </w:tc>
        <w:tc>
          <w:tcPr>
            <w:tcW w:w="1418" w:type="dxa"/>
            <w:tcBorders>
              <w:bottom w:val="single" w:sz="4" w:space="0" w:color="auto"/>
            </w:tcBorders>
            <w:tcMar>
              <w:top w:w="0" w:type="dxa"/>
              <w:left w:w="108" w:type="dxa"/>
              <w:bottom w:w="0" w:type="dxa"/>
              <w:right w:w="108" w:type="dxa"/>
            </w:tcMar>
            <w:vAlign w:val="center"/>
          </w:tcPr>
          <w:p w14:paraId="0C45429A" w14:textId="5FA16C9B"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5.4</w:t>
            </w:r>
            <w:r w:rsidR="008D6C36" w:rsidRPr="00491917">
              <w:rPr>
                <w:rFonts w:ascii="Calibri" w:eastAsia="Times New Roman" w:hAnsi="Calibri" w:cs="Calibri"/>
                <w:color w:val="000000"/>
                <w:kern w:val="0"/>
                <w:sz w:val="20"/>
                <w:szCs w:val="20"/>
                <w:lang w:val="en-US" w:eastAsia="fr-FR"/>
                <w14:ligatures w14:val="none"/>
              </w:rPr>
              <w:t>4</w:t>
            </w:r>
            <w:r w:rsidRPr="00491917">
              <w:rPr>
                <w:rFonts w:ascii="Calibri" w:eastAsia="Times New Roman" w:hAnsi="Calibri" w:cs="Calibri"/>
                <w:color w:val="000000"/>
                <w:kern w:val="0"/>
                <w:sz w:val="20"/>
                <w:szCs w:val="20"/>
                <w:lang w:val="en-US" w:eastAsia="fr-FR"/>
                <w14:ligatures w14:val="none"/>
              </w:rPr>
              <w:t>±2.</w:t>
            </w:r>
            <w:r w:rsidR="008D6C36" w:rsidRPr="00491917">
              <w:rPr>
                <w:rFonts w:ascii="Calibri" w:eastAsia="Times New Roman" w:hAnsi="Calibri" w:cs="Calibri"/>
                <w:color w:val="000000"/>
                <w:kern w:val="0"/>
                <w:sz w:val="20"/>
                <w:szCs w:val="20"/>
                <w:lang w:val="en-US" w:eastAsia="fr-FR"/>
                <w14:ligatures w14:val="none"/>
              </w:rPr>
              <w:t>49</w:t>
            </w:r>
          </w:p>
        </w:tc>
        <w:tc>
          <w:tcPr>
            <w:tcW w:w="1559" w:type="dxa"/>
            <w:tcBorders>
              <w:bottom w:val="single" w:sz="4" w:space="0" w:color="auto"/>
            </w:tcBorders>
            <w:tcMar>
              <w:top w:w="0" w:type="dxa"/>
              <w:left w:w="108" w:type="dxa"/>
              <w:bottom w:w="0" w:type="dxa"/>
              <w:right w:w="108" w:type="dxa"/>
            </w:tcMar>
            <w:vAlign w:val="center"/>
          </w:tcPr>
          <w:p w14:paraId="5818C0F8" w14:textId="07785B93" w:rsidR="00AD797C" w:rsidRPr="00491917" w:rsidRDefault="00AD797C" w:rsidP="002F4AB2">
            <w:pPr>
              <w:snapToGrid w:val="0"/>
              <w:spacing w:after="0" w:line="360" w:lineRule="auto"/>
              <w:jc w:val="center"/>
              <w:rPr>
                <w:rFonts w:ascii="Calibri" w:eastAsia="Times New Roman" w:hAnsi="Calibri" w:cs="Calibri"/>
                <w:color w:val="000000"/>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4.</w:t>
            </w:r>
            <w:r w:rsidR="008D6C36" w:rsidRPr="00491917">
              <w:rPr>
                <w:rFonts w:ascii="Calibri" w:eastAsia="Times New Roman" w:hAnsi="Calibri" w:cs="Calibri"/>
                <w:color w:val="000000"/>
                <w:kern w:val="0"/>
                <w:sz w:val="20"/>
                <w:szCs w:val="20"/>
                <w:lang w:val="en-US" w:eastAsia="fr-FR"/>
                <w14:ligatures w14:val="none"/>
              </w:rPr>
              <w:t>19</w:t>
            </w:r>
            <w:r w:rsidRPr="00491917">
              <w:rPr>
                <w:rFonts w:ascii="Calibri" w:eastAsia="Times New Roman" w:hAnsi="Calibri" w:cs="Calibri"/>
                <w:color w:val="000000"/>
                <w:kern w:val="0"/>
                <w:sz w:val="20"/>
                <w:szCs w:val="20"/>
                <w:lang w:val="en-US" w:eastAsia="fr-FR"/>
                <w14:ligatures w14:val="none"/>
              </w:rPr>
              <w:t>±2.6</w:t>
            </w:r>
            <w:r w:rsidR="008D6C36" w:rsidRPr="00491917">
              <w:rPr>
                <w:rFonts w:ascii="Calibri" w:eastAsia="Times New Roman" w:hAnsi="Calibri" w:cs="Calibri"/>
                <w:color w:val="000000"/>
                <w:kern w:val="0"/>
                <w:sz w:val="20"/>
                <w:szCs w:val="20"/>
                <w:lang w:val="en-US" w:eastAsia="fr-FR"/>
                <w14:ligatures w14:val="none"/>
              </w:rPr>
              <w:t>4</w:t>
            </w:r>
          </w:p>
        </w:tc>
        <w:tc>
          <w:tcPr>
            <w:tcW w:w="851" w:type="dxa"/>
            <w:tcBorders>
              <w:bottom w:val="single" w:sz="4" w:space="0" w:color="auto"/>
            </w:tcBorders>
            <w:tcMar>
              <w:top w:w="0" w:type="dxa"/>
              <w:left w:w="108" w:type="dxa"/>
              <w:bottom w:w="0" w:type="dxa"/>
              <w:right w:w="108" w:type="dxa"/>
            </w:tcMar>
            <w:vAlign w:val="center"/>
          </w:tcPr>
          <w:p w14:paraId="48AFDEAF" w14:textId="386BB0DE"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0.11</w:t>
            </w:r>
            <w:r w:rsidR="004C4994" w:rsidRPr="00491917">
              <w:rPr>
                <w:rFonts w:ascii="Calibri" w:eastAsia="Times New Roman" w:hAnsi="Calibri" w:cs="Calibri"/>
                <w:color w:val="000000"/>
                <w:sz w:val="20"/>
                <w:szCs w:val="20"/>
                <w:vertAlign w:val="superscript"/>
                <w:lang w:val="en-US"/>
              </w:rPr>
              <w:t>b</w:t>
            </w:r>
          </w:p>
        </w:tc>
        <w:tc>
          <w:tcPr>
            <w:tcW w:w="1275" w:type="dxa"/>
            <w:tcBorders>
              <w:bottom w:val="single" w:sz="4" w:space="0" w:color="auto"/>
            </w:tcBorders>
            <w:vAlign w:val="center"/>
          </w:tcPr>
          <w:p w14:paraId="1DFEAB54" w14:textId="3BB185E3"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16</w:t>
            </w:r>
            <w:r w:rsidR="00AD797C" w:rsidRPr="00491917">
              <w:rPr>
                <w:rFonts w:ascii="Calibri" w:eastAsia="Times New Roman" w:hAnsi="Calibri" w:cs="Calibri"/>
                <w:kern w:val="0"/>
                <w:sz w:val="20"/>
                <w:szCs w:val="20"/>
                <w:lang w:val="en-US" w:eastAsia="fr-FR"/>
                <w14:ligatures w14:val="none"/>
              </w:rPr>
              <w:t xml:space="preserve"> (84.</w:t>
            </w:r>
            <w:r w:rsidR="00CC6F80" w:rsidRPr="00491917">
              <w:rPr>
                <w:rFonts w:ascii="Calibri" w:eastAsia="Times New Roman" w:hAnsi="Calibri" w:cs="Calibri"/>
                <w:kern w:val="0"/>
                <w:sz w:val="20"/>
                <w:szCs w:val="20"/>
                <w:lang w:val="en-US" w:eastAsia="fr-FR"/>
                <w14:ligatures w14:val="none"/>
              </w:rPr>
              <w:t>2</w:t>
            </w:r>
            <w:r w:rsidR="00AD797C" w:rsidRPr="00491917">
              <w:rPr>
                <w:rFonts w:ascii="Calibri" w:eastAsia="Times New Roman" w:hAnsi="Calibri" w:cs="Calibri"/>
                <w:kern w:val="0"/>
                <w:sz w:val="20"/>
                <w:szCs w:val="20"/>
                <w:lang w:val="en-US" w:eastAsia="fr-FR"/>
                <w14:ligatures w14:val="none"/>
              </w:rPr>
              <w:t>)</w:t>
            </w:r>
          </w:p>
        </w:tc>
        <w:tc>
          <w:tcPr>
            <w:tcW w:w="1560" w:type="dxa"/>
            <w:tcBorders>
              <w:bottom w:val="single" w:sz="4" w:space="0" w:color="auto"/>
            </w:tcBorders>
            <w:vAlign w:val="center"/>
          </w:tcPr>
          <w:p w14:paraId="4DFF817E" w14:textId="13F557C1" w:rsidR="00AD797C" w:rsidRPr="00491917" w:rsidRDefault="00A30DFF"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1</w:t>
            </w:r>
            <w:r w:rsidR="00AD797C" w:rsidRPr="00491917">
              <w:rPr>
                <w:rFonts w:ascii="Calibri" w:eastAsia="Times New Roman" w:hAnsi="Calibri" w:cs="Calibri"/>
                <w:kern w:val="0"/>
                <w:sz w:val="20"/>
                <w:szCs w:val="20"/>
                <w:lang w:val="en-US" w:eastAsia="fr-FR"/>
                <w14:ligatures w14:val="none"/>
              </w:rPr>
              <w:t>3 (5</w:t>
            </w:r>
            <w:r w:rsidR="00CC6F80" w:rsidRPr="00491917">
              <w:rPr>
                <w:rFonts w:ascii="Calibri" w:eastAsia="Times New Roman" w:hAnsi="Calibri" w:cs="Calibri"/>
                <w:kern w:val="0"/>
                <w:sz w:val="20"/>
                <w:szCs w:val="20"/>
                <w:lang w:val="en-US" w:eastAsia="fr-FR"/>
                <w14:ligatures w14:val="none"/>
              </w:rPr>
              <w:t>6.5</w:t>
            </w:r>
            <w:r w:rsidR="00AD797C" w:rsidRPr="00491917">
              <w:rPr>
                <w:rFonts w:ascii="Calibri" w:eastAsia="Times New Roman" w:hAnsi="Calibri" w:cs="Calibri"/>
                <w:kern w:val="0"/>
                <w:sz w:val="20"/>
                <w:szCs w:val="20"/>
                <w:lang w:val="en-US" w:eastAsia="fr-FR"/>
                <w14:ligatures w14:val="none"/>
              </w:rPr>
              <w:t>)</w:t>
            </w:r>
          </w:p>
        </w:tc>
        <w:tc>
          <w:tcPr>
            <w:tcW w:w="708" w:type="dxa"/>
            <w:tcBorders>
              <w:bottom w:val="single" w:sz="4" w:space="0" w:color="auto"/>
            </w:tcBorders>
            <w:vAlign w:val="center"/>
          </w:tcPr>
          <w:p w14:paraId="5E179FA7" w14:textId="584B702F" w:rsidR="00AD797C" w:rsidRPr="00491917" w:rsidRDefault="00252C26" w:rsidP="002F4AB2">
            <w:pPr>
              <w:snapToGrid w:val="0"/>
              <w:spacing w:after="0" w:line="360" w:lineRule="auto"/>
              <w:jc w:val="center"/>
              <w:rPr>
                <w:rFonts w:ascii="Calibri" w:eastAsia="Times New Roman" w:hAnsi="Calibri" w:cs="Calibri"/>
                <w:kern w:val="0"/>
                <w:sz w:val="20"/>
                <w:szCs w:val="20"/>
                <w:lang w:val="en-US" w:eastAsia="fr-FR"/>
                <w14:ligatures w14:val="none"/>
              </w:rPr>
            </w:pPr>
            <w:r w:rsidRPr="00491917">
              <w:rPr>
                <w:rFonts w:ascii="Calibri" w:eastAsia="Times New Roman" w:hAnsi="Calibri" w:cs="Calibri"/>
                <w:kern w:val="0"/>
                <w:sz w:val="20"/>
                <w:szCs w:val="20"/>
                <w:lang w:val="en-US" w:eastAsia="fr-FR"/>
                <w14:ligatures w14:val="none"/>
              </w:rPr>
              <w:t>0.09</w:t>
            </w:r>
            <w:r w:rsidR="006318ED" w:rsidRPr="00491917">
              <w:rPr>
                <w:rFonts w:ascii="Calibri" w:eastAsia="Times New Roman" w:hAnsi="Calibri" w:cs="Calibri"/>
                <w:color w:val="000000"/>
                <w:sz w:val="20"/>
                <w:szCs w:val="20"/>
                <w:vertAlign w:val="superscript"/>
                <w:lang w:val="en-US"/>
              </w:rPr>
              <w:t>c</w:t>
            </w:r>
          </w:p>
        </w:tc>
      </w:tr>
    </w:tbl>
    <w:p w14:paraId="0E052ADE" w14:textId="613397F5" w:rsidR="00AD797C" w:rsidRPr="00491917" w:rsidRDefault="00AD797C" w:rsidP="002F4AB2">
      <w:pPr>
        <w:snapToGrid w:val="0"/>
        <w:spacing w:after="0" w:line="360" w:lineRule="auto"/>
        <w:rPr>
          <w:rFonts w:ascii="Calibri" w:eastAsia="Arial" w:hAnsi="Calibri" w:cs="Calibri"/>
          <w:bCs/>
          <w:kern w:val="0"/>
          <w:sz w:val="20"/>
          <w:szCs w:val="20"/>
          <w:lang w:val="en-US" w:eastAsia="fr-FR"/>
          <w14:ligatures w14:val="none"/>
        </w:rPr>
      </w:pPr>
      <w:r w:rsidRPr="00491917">
        <w:rPr>
          <w:rFonts w:ascii="Calibri" w:eastAsia="Arial" w:hAnsi="Calibri" w:cs="Calibri"/>
          <w:bCs/>
          <w:kern w:val="0"/>
          <w:sz w:val="20"/>
          <w:szCs w:val="20"/>
          <w:lang w:val="en-US" w:eastAsia="fr-FR"/>
          <w14:ligatures w14:val="none"/>
        </w:rPr>
        <w:t>Data are mean</w:t>
      </w:r>
      <w:r w:rsidR="00067E34" w:rsidRPr="00491917">
        <w:rPr>
          <w:rFonts w:ascii="Calibri" w:eastAsia="Arial" w:hAnsi="Calibri" w:cs="Calibri"/>
          <w:bCs/>
          <w:kern w:val="0"/>
          <w:sz w:val="20"/>
          <w:szCs w:val="20"/>
          <w:lang w:val="en-US" w:eastAsia="fr-FR"/>
          <w14:ligatures w14:val="none"/>
        </w:rPr>
        <w:t xml:space="preserve"> </w:t>
      </w:r>
      <w:r w:rsidRPr="00491917">
        <w:rPr>
          <w:rFonts w:ascii="Calibri" w:eastAsia="Arial" w:hAnsi="Calibri" w:cs="Calibri"/>
          <w:bCs/>
          <w:kern w:val="0"/>
          <w:sz w:val="20"/>
          <w:szCs w:val="20"/>
          <w:lang w:val="en-US" w:eastAsia="fr-FR"/>
          <w14:ligatures w14:val="none"/>
        </w:rPr>
        <w:t>±</w:t>
      </w:r>
      <w:r w:rsidR="00067E34" w:rsidRPr="00491917">
        <w:rPr>
          <w:rFonts w:ascii="Calibri" w:eastAsia="Arial" w:hAnsi="Calibri" w:cs="Calibri"/>
          <w:bCs/>
          <w:kern w:val="0"/>
          <w:sz w:val="20"/>
          <w:szCs w:val="20"/>
          <w:lang w:val="en-US" w:eastAsia="fr-FR"/>
          <w14:ligatures w14:val="none"/>
        </w:rPr>
        <w:t xml:space="preserve"> </w:t>
      </w:r>
      <w:r w:rsidRPr="00491917">
        <w:rPr>
          <w:rFonts w:ascii="Calibri" w:eastAsia="Arial" w:hAnsi="Calibri" w:cs="Calibri"/>
          <w:bCs/>
          <w:kern w:val="0"/>
          <w:sz w:val="20"/>
          <w:szCs w:val="20"/>
          <w:lang w:val="en-US" w:eastAsia="fr-FR"/>
          <w14:ligatures w14:val="none"/>
        </w:rPr>
        <w:t>standard deviation, or number of participants (%)</w:t>
      </w:r>
      <w:r w:rsidR="005F4243" w:rsidRPr="00491917">
        <w:rPr>
          <w:rFonts w:ascii="Calibri" w:eastAsia="Arial" w:hAnsi="Calibri" w:cs="Calibri"/>
          <w:bCs/>
          <w:kern w:val="0"/>
          <w:sz w:val="20"/>
          <w:szCs w:val="20"/>
          <w:lang w:val="en-US" w:eastAsia="fr-FR"/>
          <w14:ligatures w14:val="none"/>
        </w:rPr>
        <w:t xml:space="preserve"> </w:t>
      </w:r>
      <w:r w:rsidR="005F4243" w:rsidRPr="00491917">
        <w:rPr>
          <w:rFonts w:ascii="Calibri" w:hAnsi="Calibri" w:cs="Calibri"/>
          <w:color w:val="000000" w:themeColor="text1"/>
          <w:sz w:val="20"/>
          <w:szCs w:val="20"/>
          <w:lang w:val="en-US"/>
        </w:rPr>
        <w:t>where the denominator is the number of patients without missing data</w:t>
      </w:r>
      <w:r w:rsidRPr="00491917">
        <w:rPr>
          <w:rFonts w:ascii="Calibri" w:eastAsia="Arial" w:hAnsi="Calibri" w:cs="Calibri"/>
          <w:bCs/>
          <w:kern w:val="0"/>
          <w:sz w:val="20"/>
          <w:szCs w:val="20"/>
          <w:lang w:val="en-US" w:eastAsia="fr-FR"/>
          <w14:ligatures w14:val="none"/>
        </w:rPr>
        <w:t>.</w:t>
      </w:r>
    </w:p>
    <w:p w14:paraId="260E7B23" w14:textId="5CC87352" w:rsidR="004B0A40" w:rsidRPr="00491917" w:rsidRDefault="004B0A40" w:rsidP="002F4AB2">
      <w:pPr>
        <w:snapToGrid w:val="0"/>
        <w:spacing w:after="0" w:line="360" w:lineRule="auto"/>
        <w:rPr>
          <w:rFonts w:ascii="Calibri" w:eastAsia="Times New Roman" w:hAnsi="Calibri" w:cs="Calibri"/>
          <w:color w:val="000000"/>
          <w:sz w:val="20"/>
          <w:szCs w:val="20"/>
          <w:lang w:val="en-US"/>
        </w:rPr>
      </w:pPr>
      <w:proofErr w:type="spellStart"/>
      <w:r w:rsidRPr="00491917">
        <w:rPr>
          <w:rFonts w:ascii="Calibri" w:eastAsia="Times New Roman" w:hAnsi="Calibri" w:cs="Calibri"/>
          <w:color w:val="000000"/>
          <w:sz w:val="20"/>
          <w:szCs w:val="20"/>
          <w:vertAlign w:val="superscript"/>
          <w:lang w:val="en-US"/>
        </w:rPr>
        <w:t>a</w:t>
      </w:r>
      <w:r w:rsidR="004C4994" w:rsidRPr="00491917">
        <w:rPr>
          <w:rFonts w:ascii="Calibri" w:eastAsia="Times New Roman" w:hAnsi="Calibri" w:cs="Calibri"/>
          <w:color w:val="000000"/>
          <w:sz w:val="20"/>
          <w:szCs w:val="20"/>
          <w:lang w:val="en-US"/>
        </w:rPr>
        <w:t>Student</w:t>
      </w:r>
      <w:proofErr w:type="spellEnd"/>
      <w:r w:rsidR="004C4994" w:rsidRPr="00491917">
        <w:rPr>
          <w:rFonts w:ascii="Calibri" w:eastAsia="Times New Roman" w:hAnsi="Calibri" w:cs="Calibri"/>
          <w:color w:val="000000"/>
          <w:sz w:val="20"/>
          <w:szCs w:val="20"/>
          <w:lang w:val="en-US"/>
        </w:rPr>
        <w:t xml:space="preserve"> test</w:t>
      </w:r>
      <w:r w:rsidR="00683E4F" w:rsidRPr="00491917">
        <w:rPr>
          <w:rFonts w:ascii="Calibri" w:eastAsia="Times New Roman" w:hAnsi="Calibri" w:cs="Calibri"/>
          <w:color w:val="000000"/>
          <w:sz w:val="20"/>
          <w:szCs w:val="20"/>
          <w:lang w:val="en-US"/>
        </w:rPr>
        <w:t>.</w:t>
      </w:r>
    </w:p>
    <w:p w14:paraId="53569C2D" w14:textId="0EE0D6A6" w:rsidR="004C4994" w:rsidRPr="00491917" w:rsidRDefault="004C4994" w:rsidP="002F4AB2">
      <w:pPr>
        <w:snapToGrid w:val="0"/>
        <w:spacing w:after="0" w:line="360" w:lineRule="auto"/>
        <w:rPr>
          <w:rFonts w:ascii="Calibri" w:eastAsia="Times New Roman" w:hAnsi="Calibri" w:cs="Calibri"/>
          <w:color w:val="000000"/>
          <w:sz w:val="20"/>
          <w:szCs w:val="20"/>
          <w:lang w:val="en-US"/>
        </w:rPr>
      </w:pPr>
      <w:proofErr w:type="spellStart"/>
      <w:r w:rsidRPr="00491917">
        <w:rPr>
          <w:rFonts w:ascii="Calibri" w:eastAsia="Times New Roman" w:hAnsi="Calibri" w:cs="Calibri"/>
          <w:color w:val="000000"/>
          <w:sz w:val="20"/>
          <w:szCs w:val="20"/>
          <w:vertAlign w:val="superscript"/>
          <w:lang w:val="en-US"/>
        </w:rPr>
        <w:t>b</w:t>
      </w:r>
      <w:r w:rsidRPr="00491917">
        <w:rPr>
          <w:rFonts w:ascii="Calibri" w:eastAsia="Times New Roman" w:hAnsi="Calibri" w:cs="Calibri"/>
          <w:color w:val="000000"/>
          <w:sz w:val="20"/>
          <w:szCs w:val="20"/>
          <w:lang w:val="en-US"/>
        </w:rPr>
        <w:t>Wilcoxon</w:t>
      </w:r>
      <w:proofErr w:type="spellEnd"/>
      <w:r w:rsidRPr="00491917">
        <w:rPr>
          <w:rFonts w:ascii="Calibri" w:eastAsia="Times New Roman" w:hAnsi="Calibri" w:cs="Calibri"/>
          <w:color w:val="000000"/>
          <w:sz w:val="20"/>
          <w:szCs w:val="20"/>
          <w:lang w:val="en-US"/>
        </w:rPr>
        <w:t xml:space="preserve"> test</w:t>
      </w:r>
      <w:r w:rsidR="00683E4F" w:rsidRPr="00491917">
        <w:rPr>
          <w:rFonts w:ascii="Calibri" w:eastAsia="Times New Roman" w:hAnsi="Calibri" w:cs="Calibri"/>
          <w:color w:val="000000"/>
          <w:sz w:val="20"/>
          <w:szCs w:val="20"/>
          <w:lang w:val="en-US"/>
        </w:rPr>
        <w:t>.</w:t>
      </w:r>
    </w:p>
    <w:p w14:paraId="67DE3898" w14:textId="779C91CC" w:rsidR="006318ED" w:rsidRPr="00491917" w:rsidRDefault="006318ED" w:rsidP="002F4AB2">
      <w:pPr>
        <w:snapToGrid w:val="0"/>
        <w:spacing w:after="0" w:line="360" w:lineRule="auto"/>
        <w:rPr>
          <w:rFonts w:ascii="Calibri" w:eastAsia="Times New Roman" w:hAnsi="Calibri" w:cs="Calibri"/>
          <w:color w:val="000000"/>
          <w:sz w:val="20"/>
          <w:szCs w:val="20"/>
          <w:lang w:val="en-US"/>
        </w:rPr>
      </w:pPr>
      <w:proofErr w:type="spellStart"/>
      <w:r w:rsidRPr="00491917">
        <w:rPr>
          <w:rFonts w:ascii="Calibri" w:eastAsia="Times New Roman" w:hAnsi="Calibri" w:cs="Calibri"/>
          <w:color w:val="000000"/>
          <w:sz w:val="20"/>
          <w:szCs w:val="20"/>
          <w:vertAlign w:val="superscript"/>
          <w:lang w:val="en-US"/>
        </w:rPr>
        <w:t>c</w:t>
      </w:r>
      <w:r w:rsidRPr="00491917">
        <w:rPr>
          <w:rFonts w:ascii="Calibri" w:eastAsia="Times New Roman" w:hAnsi="Calibri" w:cs="Calibri"/>
          <w:color w:val="000000"/>
          <w:sz w:val="20"/>
          <w:szCs w:val="20"/>
          <w:lang w:val="en-US"/>
        </w:rPr>
        <w:t>Fisher</w:t>
      </w:r>
      <w:r w:rsidR="00986C79" w:rsidRPr="00491917">
        <w:rPr>
          <w:rFonts w:ascii="Calibri" w:eastAsia="Times New Roman" w:hAnsi="Calibri" w:cs="Calibri"/>
          <w:color w:val="000000"/>
          <w:sz w:val="20"/>
          <w:szCs w:val="20"/>
          <w:lang w:val="en-US"/>
        </w:rPr>
        <w:t>’s</w:t>
      </w:r>
      <w:proofErr w:type="spellEnd"/>
      <w:r w:rsidRPr="00491917">
        <w:rPr>
          <w:rFonts w:ascii="Calibri" w:eastAsia="Times New Roman" w:hAnsi="Calibri" w:cs="Calibri"/>
          <w:color w:val="000000"/>
          <w:sz w:val="20"/>
          <w:szCs w:val="20"/>
          <w:lang w:val="en-US"/>
        </w:rPr>
        <w:t xml:space="preserve"> exact test</w:t>
      </w:r>
      <w:r w:rsidR="00683E4F" w:rsidRPr="00491917">
        <w:rPr>
          <w:rFonts w:ascii="Calibri" w:eastAsia="Times New Roman" w:hAnsi="Calibri" w:cs="Calibri"/>
          <w:color w:val="000000"/>
          <w:sz w:val="20"/>
          <w:szCs w:val="20"/>
          <w:lang w:val="en-US"/>
        </w:rPr>
        <w:t>.</w:t>
      </w:r>
    </w:p>
    <w:p w14:paraId="1496B619" w14:textId="614341AC" w:rsidR="004B0A40" w:rsidRPr="00491917" w:rsidRDefault="006318ED" w:rsidP="002F4AB2">
      <w:pPr>
        <w:snapToGrid w:val="0"/>
        <w:spacing w:after="0" w:line="360" w:lineRule="auto"/>
        <w:rPr>
          <w:rFonts w:ascii="Calibri" w:eastAsia="Times New Roman" w:hAnsi="Calibri" w:cs="Calibri"/>
          <w:color w:val="000000"/>
          <w:sz w:val="20"/>
          <w:szCs w:val="20"/>
          <w:lang w:val="en-US"/>
        </w:rPr>
      </w:pPr>
      <w:proofErr w:type="spellStart"/>
      <w:r w:rsidRPr="00491917">
        <w:rPr>
          <w:rFonts w:ascii="Calibri" w:eastAsia="Times New Roman" w:hAnsi="Calibri" w:cs="Calibri"/>
          <w:color w:val="000000"/>
          <w:sz w:val="20"/>
          <w:szCs w:val="20"/>
          <w:vertAlign w:val="superscript"/>
          <w:lang w:val="en-US"/>
        </w:rPr>
        <w:t>d</w:t>
      </w:r>
      <w:r w:rsidR="004B0A40" w:rsidRPr="00491917">
        <w:rPr>
          <w:rFonts w:ascii="Calibri" w:eastAsia="Times New Roman" w:hAnsi="Calibri" w:cs="Calibri"/>
          <w:color w:val="000000"/>
          <w:sz w:val="20"/>
          <w:szCs w:val="20"/>
          <w:lang w:val="en-US"/>
        </w:rPr>
        <w:t>Chi</w:t>
      </w:r>
      <w:proofErr w:type="spellEnd"/>
      <w:r w:rsidR="004B0A40" w:rsidRPr="00491917">
        <w:rPr>
          <w:rFonts w:ascii="Calibri" w:eastAsia="Times New Roman" w:hAnsi="Calibri" w:cs="Calibri"/>
          <w:color w:val="000000"/>
          <w:sz w:val="20"/>
          <w:szCs w:val="20"/>
          <w:lang w:val="en-US"/>
        </w:rPr>
        <w:t>-</w:t>
      </w:r>
      <w:r w:rsidR="00683E4F" w:rsidRPr="00491917">
        <w:rPr>
          <w:rFonts w:ascii="Calibri" w:eastAsia="Times New Roman" w:hAnsi="Calibri" w:cs="Calibri"/>
          <w:color w:val="000000"/>
          <w:sz w:val="20"/>
          <w:szCs w:val="20"/>
          <w:lang w:val="en-US"/>
        </w:rPr>
        <w:t>squared</w:t>
      </w:r>
      <w:r w:rsidR="004B0A40" w:rsidRPr="00491917">
        <w:rPr>
          <w:rFonts w:ascii="Calibri" w:eastAsia="Times New Roman" w:hAnsi="Calibri" w:cs="Calibri"/>
          <w:color w:val="000000"/>
          <w:sz w:val="20"/>
          <w:szCs w:val="20"/>
          <w:lang w:val="en-US"/>
        </w:rPr>
        <w:t xml:space="preserve"> test</w:t>
      </w:r>
      <w:r w:rsidR="00683E4F" w:rsidRPr="00491917">
        <w:rPr>
          <w:rFonts w:ascii="Calibri" w:eastAsia="Times New Roman" w:hAnsi="Calibri" w:cs="Calibri"/>
          <w:color w:val="000000"/>
          <w:sz w:val="20"/>
          <w:szCs w:val="20"/>
          <w:lang w:val="en-US"/>
        </w:rPr>
        <w:t>.</w:t>
      </w:r>
    </w:p>
    <w:p w14:paraId="35C1405E" w14:textId="51CF2D24" w:rsidR="008C31B5" w:rsidRPr="008C31B5" w:rsidRDefault="00AB48AE">
      <w:pPr>
        <w:snapToGrid w:val="0"/>
        <w:spacing w:after="0" w:line="360" w:lineRule="auto"/>
        <w:rPr>
          <w:rFonts w:ascii="Calibri" w:eastAsia="Arial" w:hAnsi="Calibri" w:cs="Calibri"/>
          <w:bCs/>
          <w:kern w:val="0"/>
          <w:sz w:val="20"/>
          <w:szCs w:val="20"/>
          <w:lang w:val="en-US" w:eastAsia="fr-FR"/>
          <w14:ligatures w14:val="none"/>
        </w:rPr>
      </w:pPr>
      <w:r w:rsidRPr="00491917">
        <w:rPr>
          <w:rFonts w:ascii="Calibri" w:eastAsia="Times New Roman" w:hAnsi="Calibri" w:cs="Calibri"/>
          <w:color w:val="000000"/>
          <w:kern w:val="0"/>
          <w:sz w:val="20"/>
          <w:szCs w:val="20"/>
          <w:lang w:val="en-US" w:eastAsia="fr-FR"/>
          <w14:ligatures w14:val="none"/>
        </w:rPr>
        <w:t xml:space="preserve">AHI, </w:t>
      </w:r>
      <w:r w:rsidR="002C2911" w:rsidRPr="00491917">
        <w:rPr>
          <w:rFonts w:ascii="Calibri" w:eastAsia="Times New Roman" w:hAnsi="Calibri" w:cs="Calibri"/>
          <w:color w:val="000000"/>
          <w:kern w:val="0"/>
          <w:sz w:val="20"/>
          <w:szCs w:val="20"/>
          <w:lang w:val="en-US" w:eastAsia="fr-FR"/>
          <w14:ligatures w14:val="none"/>
        </w:rPr>
        <w:t xml:space="preserve">apnea-hypopnea index; </w:t>
      </w:r>
      <w:r w:rsidR="00AD797C" w:rsidRPr="00491917">
        <w:rPr>
          <w:rFonts w:ascii="Calibri" w:eastAsia="Times New Roman" w:hAnsi="Calibri" w:cs="Calibri"/>
          <w:color w:val="000000"/>
          <w:kern w:val="0"/>
          <w:sz w:val="20"/>
          <w:szCs w:val="20"/>
          <w:lang w:val="en-US" w:eastAsia="fr-FR"/>
          <w14:ligatures w14:val="none"/>
        </w:rPr>
        <w:t>PAP, positive airway pressure.</w:t>
      </w:r>
    </w:p>
    <w:p w14:paraId="5F1DBC7E" w14:textId="77777777" w:rsidR="005B5B4E" w:rsidRPr="00491917" w:rsidRDefault="005B5B4E">
      <w:pPr>
        <w:rPr>
          <w:rFonts w:ascii="Calibri" w:eastAsia="Arial" w:hAnsi="Calibri" w:cs="Calibri"/>
          <w:b/>
          <w:kern w:val="0"/>
          <w:sz w:val="28"/>
          <w:szCs w:val="28"/>
          <w:lang w:val="en-US" w:eastAsia="fr-FR"/>
          <w14:ligatures w14:val="none"/>
        </w:rPr>
      </w:pPr>
      <w:r w:rsidRPr="00491917">
        <w:rPr>
          <w:rFonts w:ascii="Calibri" w:eastAsia="Arial" w:hAnsi="Calibri" w:cs="Calibri"/>
          <w:b/>
          <w:kern w:val="0"/>
          <w:sz w:val="28"/>
          <w:szCs w:val="28"/>
          <w:lang w:val="en-US" w:eastAsia="fr-FR"/>
          <w14:ligatures w14:val="none"/>
        </w:rPr>
        <w:br w:type="page"/>
      </w:r>
    </w:p>
    <w:p w14:paraId="79F6288E" w14:textId="29E4A72C" w:rsidR="00FF6D01" w:rsidRPr="00491917" w:rsidRDefault="003D7BA1" w:rsidP="006B5C1F">
      <w:pPr>
        <w:snapToGrid w:val="0"/>
        <w:spacing w:after="0" w:line="360" w:lineRule="auto"/>
        <w:rPr>
          <w:rFonts w:ascii="Calibri" w:eastAsia="Arial" w:hAnsi="Calibri" w:cs="Calibri"/>
          <w:b/>
          <w:kern w:val="0"/>
          <w:lang w:val="en-US" w:eastAsia="fr-FR"/>
          <w14:ligatures w14:val="none"/>
        </w:rPr>
      </w:pPr>
      <w:r w:rsidRPr="00491917">
        <w:rPr>
          <w:rFonts w:ascii="Calibri" w:eastAsia="Arial" w:hAnsi="Calibri" w:cs="Calibri"/>
          <w:b/>
          <w:kern w:val="0"/>
          <w:sz w:val="28"/>
          <w:szCs w:val="28"/>
          <w:lang w:val="en-US" w:eastAsia="fr-FR"/>
          <w14:ligatures w14:val="none"/>
        </w:rPr>
        <w:lastRenderedPageBreak/>
        <w:t>References</w:t>
      </w:r>
    </w:p>
    <w:p w14:paraId="111EB5A4" w14:textId="5256B6F9" w:rsidR="00DA7ED4" w:rsidRPr="00DA7ED4" w:rsidRDefault="00FF6D01" w:rsidP="006B5C1F">
      <w:pPr>
        <w:pStyle w:val="EndNoteBibliography"/>
        <w:snapToGrid w:val="0"/>
        <w:spacing w:after="0" w:line="360" w:lineRule="auto"/>
        <w:ind w:left="720" w:hanging="720"/>
        <w:rPr>
          <w:noProof/>
        </w:rPr>
      </w:pPr>
      <w:r w:rsidRPr="00491917">
        <w:rPr>
          <w:rFonts w:eastAsia="Arial"/>
          <w:bCs/>
          <w:kern w:val="0"/>
          <w:lang w:val="en-US" w:eastAsia="fr-FR"/>
          <w14:ligatures w14:val="none"/>
        </w:rPr>
        <w:fldChar w:fldCharType="begin"/>
      </w:r>
      <w:r w:rsidRPr="00491917">
        <w:rPr>
          <w:rFonts w:eastAsia="Arial"/>
          <w:bCs/>
          <w:kern w:val="0"/>
          <w:lang w:val="en-US" w:eastAsia="fr-FR"/>
          <w14:ligatures w14:val="none"/>
        </w:rPr>
        <w:instrText xml:space="preserve"> ADDIN EN.REFLIST </w:instrText>
      </w:r>
      <w:r w:rsidRPr="00491917">
        <w:rPr>
          <w:rFonts w:eastAsia="Arial"/>
          <w:bCs/>
          <w:kern w:val="0"/>
          <w:lang w:val="en-US" w:eastAsia="fr-FR"/>
          <w14:ligatures w14:val="none"/>
        </w:rPr>
        <w:fldChar w:fldCharType="separate"/>
      </w:r>
      <w:r w:rsidR="00DA7ED4" w:rsidRPr="00DA7ED4">
        <w:rPr>
          <w:noProof/>
        </w:rPr>
        <w:t>1.</w:t>
      </w:r>
      <w:r w:rsidR="00DA7ED4" w:rsidRPr="00DA7ED4">
        <w:rPr>
          <w:noProof/>
        </w:rPr>
        <w:tab/>
        <w:t xml:space="preserve">Català R, Villoro R, Merino M, et al. Cost-effectiveness of continuous positive airway pressure treatment in moderate-severe obstructive sleep apnea syndrome. Arch Bronconeumol. 2016;52(9):461-9. </w:t>
      </w:r>
      <w:hyperlink r:id="rId11" w:history="1">
        <w:r w:rsidR="00DA7ED4" w:rsidRPr="00DA7ED4">
          <w:rPr>
            <w:rStyle w:val="Lienhypertexte"/>
            <w:noProof/>
          </w:rPr>
          <w:t>https://www.doi.org/10.1016/j.arbres.2016.02.005</w:t>
        </w:r>
      </w:hyperlink>
      <w:r w:rsidR="00DA7ED4" w:rsidRPr="00DA7ED4">
        <w:rPr>
          <w:noProof/>
        </w:rPr>
        <w:t>.</w:t>
      </w:r>
    </w:p>
    <w:p w14:paraId="2FFCC053" w14:textId="4FCCAACD" w:rsidR="00DA7ED4" w:rsidRPr="00DA7ED4" w:rsidRDefault="00DA7ED4" w:rsidP="006B5C1F">
      <w:pPr>
        <w:pStyle w:val="EndNoteBibliography"/>
        <w:snapToGrid w:val="0"/>
        <w:spacing w:after="0" w:line="360" w:lineRule="auto"/>
        <w:ind w:left="720" w:hanging="720"/>
        <w:rPr>
          <w:noProof/>
        </w:rPr>
      </w:pPr>
      <w:r w:rsidRPr="00DA7ED4">
        <w:rPr>
          <w:noProof/>
        </w:rPr>
        <w:t>2.</w:t>
      </w:r>
      <w:r w:rsidRPr="00DA7ED4">
        <w:rPr>
          <w:noProof/>
        </w:rPr>
        <w:tab/>
        <w:t xml:space="preserve">Luengo-Fernandez R, Leal J, Gray A, Sullivan R. Economic burden of cancer across the European Union: a population-based cost analysis. Lancet Oncol. 2013;14(12):1165-74. </w:t>
      </w:r>
      <w:hyperlink r:id="rId12" w:history="1">
        <w:r w:rsidRPr="00DA7ED4">
          <w:rPr>
            <w:rStyle w:val="Lienhypertexte"/>
            <w:noProof/>
          </w:rPr>
          <w:t>https://www.doi.org/10.1016/s1470-2045(13)70442-x</w:t>
        </w:r>
      </w:hyperlink>
      <w:r w:rsidRPr="00DA7ED4">
        <w:rPr>
          <w:noProof/>
        </w:rPr>
        <w:t>.</w:t>
      </w:r>
    </w:p>
    <w:p w14:paraId="6430BA82" w14:textId="157046B9" w:rsidR="00DA7ED4" w:rsidRPr="00DA7ED4" w:rsidRDefault="00DA7ED4" w:rsidP="006B5C1F">
      <w:pPr>
        <w:pStyle w:val="EndNoteBibliography"/>
        <w:snapToGrid w:val="0"/>
        <w:spacing w:after="0" w:line="360" w:lineRule="auto"/>
        <w:ind w:left="720" w:hanging="720"/>
        <w:rPr>
          <w:noProof/>
        </w:rPr>
      </w:pPr>
      <w:r w:rsidRPr="00DA7ED4">
        <w:rPr>
          <w:noProof/>
        </w:rPr>
        <w:t>3.</w:t>
      </w:r>
      <w:r w:rsidRPr="00DA7ED4">
        <w:rPr>
          <w:noProof/>
        </w:rPr>
        <w:tab/>
        <w:t>Luengo-Fernandez R, Walli-Attaei M, Gray A, et al. Economic burden of cardiovascular d</w:t>
      </w:r>
      <w:bookmarkStart w:id="0" w:name="_GoBack"/>
      <w:r w:rsidRPr="00DA7ED4">
        <w:rPr>
          <w:noProof/>
        </w:rPr>
        <w:t>ise</w:t>
      </w:r>
      <w:bookmarkEnd w:id="0"/>
      <w:r w:rsidRPr="00DA7ED4">
        <w:rPr>
          <w:noProof/>
        </w:rPr>
        <w:t xml:space="preserve">ases in the European Union: a population-based cost study. Eur Heart J. 2023;44(45):4752-67. </w:t>
      </w:r>
      <w:hyperlink r:id="rId13" w:history="1">
        <w:r w:rsidRPr="00DA7ED4">
          <w:rPr>
            <w:rStyle w:val="Lienhypertexte"/>
            <w:noProof/>
          </w:rPr>
          <w:t>https://www.doi.org/10.1093/eurheartj/ehad583</w:t>
        </w:r>
      </w:hyperlink>
      <w:r w:rsidRPr="00DA7ED4">
        <w:rPr>
          <w:noProof/>
        </w:rPr>
        <w:t>.</w:t>
      </w:r>
    </w:p>
    <w:p w14:paraId="09CE9548" w14:textId="27F0C1DB" w:rsidR="00DA7ED4" w:rsidRPr="00DA7ED4" w:rsidRDefault="00DA7ED4" w:rsidP="006B5C1F">
      <w:pPr>
        <w:pStyle w:val="EndNoteBibliography"/>
        <w:snapToGrid w:val="0"/>
        <w:spacing w:after="0" w:line="360" w:lineRule="auto"/>
        <w:ind w:left="720" w:hanging="720"/>
        <w:rPr>
          <w:noProof/>
        </w:rPr>
      </w:pPr>
      <w:r w:rsidRPr="00DA7ED4">
        <w:rPr>
          <w:noProof/>
        </w:rPr>
        <w:t>4.</w:t>
      </w:r>
      <w:r w:rsidRPr="00DA7ED4">
        <w:rPr>
          <w:noProof/>
        </w:rPr>
        <w:tab/>
        <w:t xml:space="preserve">Wijnen W, Weijermars W, Vanden Berghe W, et al. Crash cost estimates for European countries, Deliverable 3.2 of the H2020 project SafetyCube (2017). Available at: </w:t>
      </w:r>
      <w:hyperlink r:id="rId14" w:history="1">
        <w:r w:rsidRPr="00DA7ED4">
          <w:rPr>
            <w:rStyle w:val="Lienhypertexte"/>
            <w:noProof/>
          </w:rPr>
          <w:t>https://www.safetycube-project.eu/wp-content/uploads/SafetyCube-D3.2-Crash-costs-estimates-for-European-countries.pdf</w:t>
        </w:r>
      </w:hyperlink>
      <w:r w:rsidRPr="00DA7ED4">
        <w:rPr>
          <w:noProof/>
        </w:rPr>
        <w:t xml:space="preserve">. Accessed 18 Sep 2024. </w:t>
      </w:r>
    </w:p>
    <w:p w14:paraId="2E4F46BB" w14:textId="2F2DC440" w:rsidR="003D7BA1" w:rsidRPr="00491917" w:rsidRDefault="00FF6D01" w:rsidP="006B5C1F">
      <w:pPr>
        <w:snapToGrid w:val="0"/>
        <w:spacing w:after="0" w:line="360" w:lineRule="auto"/>
        <w:ind w:left="567" w:hanging="567"/>
        <w:rPr>
          <w:rFonts w:ascii="Calibri" w:eastAsia="Arial" w:hAnsi="Calibri" w:cs="Calibri"/>
          <w:bCs/>
          <w:kern w:val="0"/>
          <w:lang w:val="en-US" w:eastAsia="fr-FR"/>
          <w14:ligatures w14:val="none"/>
        </w:rPr>
      </w:pPr>
      <w:r w:rsidRPr="00491917">
        <w:rPr>
          <w:rFonts w:ascii="Calibri" w:eastAsia="Arial" w:hAnsi="Calibri" w:cs="Calibri"/>
          <w:bCs/>
          <w:kern w:val="0"/>
          <w:lang w:val="en-US" w:eastAsia="fr-FR"/>
          <w14:ligatures w14:val="none"/>
        </w:rPr>
        <w:fldChar w:fldCharType="end"/>
      </w:r>
    </w:p>
    <w:sectPr w:rsidR="003D7BA1" w:rsidRPr="00491917" w:rsidSect="00695DC8">
      <w:footerReference w:type="default" r:id="rId15"/>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12CB01" w14:textId="77777777" w:rsidR="00760B3D" w:rsidRDefault="00760B3D" w:rsidP="00E15FA2">
      <w:pPr>
        <w:spacing w:after="0" w:line="240" w:lineRule="auto"/>
      </w:pPr>
      <w:r>
        <w:separator/>
      </w:r>
    </w:p>
  </w:endnote>
  <w:endnote w:type="continuationSeparator" w:id="0">
    <w:p w14:paraId="11847C00" w14:textId="77777777" w:rsidR="00760B3D" w:rsidRDefault="00760B3D" w:rsidP="00E15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ptos">
    <w:altName w:val="Arial"/>
    <w:charset w:val="00"/>
    <w:family w:val="swiss"/>
    <w:pitch w:val="variable"/>
    <w:sig w:usb0="20000287" w:usb1="00000003" w:usb2="00000000" w:usb3="00000000" w:csb0="0000019F" w:csb1="00000000"/>
  </w:font>
  <w:font w:name="DengXian">
    <w:altName w:val="SimSu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Aptos Display">
    <w:altName w:val="Arial"/>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47BD54" w14:textId="279EB6AF" w:rsidR="00E51D95" w:rsidRDefault="00E51D95" w:rsidP="00E15FA2">
    <w:pPr>
      <w:pStyle w:val="Pieddepage"/>
      <w:jc w:val="right"/>
    </w:pPr>
    <w:r w:rsidRPr="000B7AA5">
      <w:rPr>
        <w:rFonts w:asciiTheme="majorHAnsi" w:hAnsiTheme="majorHAnsi"/>
      </w:rPr>
      <w:t xml:space="preserve">Page </w:t>
    </w:r>
    <w:r w:rsidRPr="000B7AA5">
      <w:rPr>
        <w:rStyle w:val="Numrodepage"/>
        <w:rFonts w:asciiTheme="majorHAnsi" w:hAnsiTheme="majorHAnsi"/>
      </w:rPr>
      <w:fldChar w:fldCharType="begin"/>
    </w:r>
    <w:r w:rsidRPr="000B7AA5">
      <w:rPr>
        <w:rStyle w:val="Numrodepage"/>
        <w:rFonts w:asciiTheme="majorHAnsi" w:hAnsiTheme="majorHAnsi"/>
        <w:lang w:val="en-GB"/>
      </w:rPr>
      <w:instrText xml:space="preserve"> PAGE </w:instrText>
    </w:r>
    <w:r w:rsidRPr="000B7AA5">
      <w:rPr>
        <w:rStyle w:val="Numrodepage"/>
        <w:rFonts w:asciiTheme="majorHAnsi" w:hAnsiTheme="majorHAnsi"/>
      </w:rPr>
      <w:fldChar w:fldCharType="separate"/>
    </w:r>
    <w:r w:rsidR="00BC308B">
      <w:rPr>
        <w:rStyle w:val="Numrodepage"/>
        <w:rFonts w:asciiTheme="majorHAnsi" w:hAnsiTheme="majorHAnsi"/>
        <w:noProof/>
        <w:lang w:val="en-GB"/>
      </w:rPr>
      <w:t>4</w:t>
    </w:r>
    <w:r w:rsidRPr="000B7AA5">
      <w:rPr>
        <w:rStyle w:val="Numrodepage"/>
        <w:rFonts w:asciiTheme="majorHAnsi" w:hAnsiTheme="majorHAnsi"/>
      </w:rPr>
      <w:fldChar w:fldCharType="end"/>
    </w:r>
    <w:r w:rsidRPr="000B7AA5">
      <w:rPr>
        <w:rStyle w:val="Numrodepage"/>
        <w:rFonts w:asciiTheme="majorHAnsi" w:hAnsiTheme="majorHAnsi"/>
        <w:lang w:val="en-GB"/>
      </w:rPr>
      <w:t>/</w:t>
    </w:r>
    <w:r w:rsidRPr="000B7AA5">
      <w:rPr>
        <w:rStyle w:val="Numrodepage"/>
        <w:rFonts w:asciiTheme="majorHAnsi" w:hAnsiTheme="majorHAnsi"/>
      </w:rPr>
      <w:fldChar w:fldCharType="begin"/>
    </w:r>
    <w:r w:rsidRPr="000B7AA5">
      <w:rPr>
        <w:rStyle w:val="Numrodepage"/>
        <w:rFonts w:asciiTheme="majorHAnsi" w:hAnsiTheme="majorHAnsi"/>
        <w:lang w:val="en-GB"/>
      </w:rPr>
      <w:instrText xml:space="preserve"> NUMPAGES </w:instrText>
    </w:r>
    <w:r w:rsidRPr="000B7AA5">
      <w:rPr>
        <w:rStyle w:val="Numrodepage"/>
        <w:rFonts w:asciiTheme="majorHAnsi" w:hAnsiTheme="majorHAnsi"/>
      </w:rPr>
      <w:fldChar w:fldCharType="separate"/>
    </w:r>
    <w:r w:rsidR="00BC308B">
      <w:rPr>
        <w:rStyle w:val="Numrodepage"/>
        <w:rFonts w:asciiTheme="majorHAnsi" w:hAnsiTheme="majorHAnsi"/>
        <w:noProof/>
        <w:lang w:val="en-GB"/>
      </w:rPr>
      <w:t>5</w:t>
    </w:r>
    <w:r w:rsidRPr="000B7AA5">
      <w:rPr>
        <w:rStyle w:val="Numrodepage"/>
        <w:rFonts w:asciiTheme="majorHAnsi" w:hAnsiTheme="majorHAnsi"/>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D73E0" w14:textId="77777777" w:rsidR="00760B3D" w:rsidRDefault="00760B3D" w:rsidP="00E15FA2">
      <w:pPr>
        <w:spacing w:after="0" w:line="240" w:lineRule="auto"/>
      </w:pPr>
      <w:r>
        <w:separator/>
      </w:r>
    </w:p>
  </w:footnote>
  <w:footnote w:type="continuationSeparator" w:id="0">
    <w:p w14:paraId="34436633" w14:textId="77777777" w:rsidR="00760B3D" w:rsidRDefault="00760B3D" w:rsidP="00E15FA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6" w:nlCheck="1" w:checkStyle="0"/>
  <w:activeWritingStyle w:appName="MSWord" w:lang="en-GB" w:vendorID="64" w:dllVersion="6" w:nlCheck="1" w:checkStyle="1"/>
  <w:activeWritingStyle w:appName="MSWord" w:lang="en-NZ" w:vendorID="64" w:dllVersion="6" w:nlCheck="1" w:checkStyle="1"/>
  <w:activeWritingStyle w:appName="MSWord" w:lang="pt-PT" w:vendorID="64" w:dllVersion="0" w:nlCheck="1" w:checkStyle="0"/>
  <w:activeWritingStyle w:appName="MSWord" w:lang="en-GB" w:vendorID="64" w:dllVersion="0" w:nlCheck="1" w:checkStyle="0"/>
  <w:activeWritingStyle w:appName="MSWord" w:lang="en-US" w:vendorID="64" w:dllVersion="6" w:nlCheck="1" w:checkStyle="1"/>
  <w:activeWritingStyle w:appName="MSWord" w:lang="en-US" w:vendorID="64" w:dllVersion="0" w:nlCheck="1" w:checkStyle="0"/>
  <w:activeWritingStyle w:appName="MSWord" w:lang="fr-FR" w:vendorID="64" w:dllVersion="0" w:nlCheck="1" w:checkStyle="0"/>
  <w:activeWritingStyle w:appName="MSWord" w:lang="pt-PT" w:vendorID="64" w:dllVersion="4096" w:nlCheck="1" w:checkStyle="0"/>
  <w:activeWritingStyle w:appName="MSWord" w:lang="en-GB" w:vendorID="64" w:dllVersion="4096" w:nlCheck="1" w:checkStyle="0"/>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 JNL with doi&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92te2xzw39dpdce5axeppv5i2x299ddsfpvd&quot;&gt;VitalCare paper&lt;record-ids&gt;&lt;item&gt;3&lt;/item&gt;&lt;item&gt;4&lt;/item&gt;&lt;item&gt;5&lt;/item&gt;&lt;item&gt;6&lt;/item&gt;&lt;/record-ids&gt;&lt;/item&gt;&lt;/Libraries&gt;"/>
    <w:docVar w:name="EN.UseJSCitationFormat" w:val="False"/>
  </w:docVars>
  <w:rsids>
    <w:rsidRoot w:val="008F688D"/>
    <w:rsid w:val="0000305B"/>
    <w:rsid w:val="00003C33"/>
    <w:rsid w:val="000054BE"/>
    <w:rsid w:val="0000708F"/>
    <w:rsid w:val="00017EAF"/>
    <w:rsid w:val="00020821"/>
    <w:rsid w:val="000218D2"/>
    <w:rsid w:val="000260B3"/>
    <w:rsid w:val="00033D67"/>
    <w:rsid w:val="00034B27"/>
    <w:rsid w:val="00035EE5"/>
    <w:rsid w:val="0004216A"/>
    <w:rsid w:val="00045094"/>
    <w:rsid w:val="00046AFD"/>
    <w:rsid w:val="00047E46"/>
    <w:rsid w:val="000539EE"/>
    <w:rsid w:val="00056F69"/>
    <w:rsid w:val="00065155"/>
    <w:rsid w:val="00065B3E"/>
    <w:rsid w:val="00066140"/>
    <w:rsid w:val="00066B03"/>
    <w:rsid w:val="000674D8"/>
    <w:rsid w:val="00067E34"/>
    <w:rsid w:val="000771FC"/>
    <w:rsid w:val="00080DBE"/>
    <w:rsid w:val="00087DE0"/>
    <w:rsid w:val="00093561"/>
    <w:rsid w:val="00094E94"/>
    <w:rsid w:val="00096FFD"/>
    <w:rsid w:val="000977EF"/>
    <w:rsid w:val="000A2080"/>
    <w:rsid w:val="000A645E"/>
    <w:rsid w:val="000B00D0"/>
    <w:rsid w:val="000B4AAD"/>
    <w:rsid w:val="000B4B88"/>
    <w:rsid w:val="000B4E32"/>
    <w:rsid w:val="000C1CE6"/>
    <w:rsid w:val="000C2D96"/>
    <w:rsid w:val="000D5CFD"/>
    <w:rsid w:val="000E5D6B"/>
    <w:rsid w:val="000E7645"/>
    <w:rsid w:val="000F03E9"/>
    <w:rsid w:val="000F081E"/>
    <w:rsid w:val="000F5FF0"/>
    <w:rsid w:val="00100B7D"/>
    <w:rsid w:val="00106169"/>
    <w:rsid w:val="00106761"/>
    <w:rsid w:val="00113C69"/>
    <w:rsid w:val="00116463"/>
    <w:rsid w:val="0011726A"/>
    <w:rsid w:val="001225D1"/>
    <w:rsid w:val="0012307A"/>
    <w:rsid w:val="00126A18"/>
    <w:rsid w:val="0013005C"/>
    <w:rsid w:val="00130932"/>
    <w:rsid w:val="0013437A"/>
    <w:rsid w:val="00154BA1"/>
    <w:rsid w:val="00165078"/>
    <w:rsid w:val="00165F6B"/>
    <w:rsid w:val="0016677C"/>
    <w:rsid w:val="001672B0"/>
    <w:rsid w:val="00167A35"/>
    <w:rsid w:val="00184D7D"/>
    <w:rsid w:val="00190A18"/>
    <w:rsid w:val="001951C8"/>
    <w:rsid w:val="001A0A34"/>
    <w:rsid w:val="001A7EA0"/>
    <w:rsid w:val="001B54D4"/>
    <w:rsid w:val="001C12C7"/>
    <w:rsid w:val="001C57A3"/>
    <w:rsid w:val="001C6D4D"/>
    <w:rsid w:val="001D5F20"/>
    <w:rsid w:val="001D64D7"/>
    <w:rsid w:val="001D7CAC"/>
    <w:rsid w:val="001E2298"/>
    <w:rsid w:val="001E2FA0"/>
    <w:rsid w:val="001E4E92"/>
    <w:rsid w:val="001E7BA2"/>
    <w:rsid w:val="001E7CCC"/>
    <w:rsid w:val="001F1040"/>
    <w:rsid w:val="001F25F6"/>
    <w:rsid w:val="00204E80"/>
    <w:rsid w:val="0020621E"/>
    <w:rsid w:val="00212FE2"/>
    <w:rsid w:val="00221D1E"/>
    <w:rsid w:val="002220A7"/>
    <w:rsid w:val="002235AB"/>
    <w:rsid w:val="00224EEC"/>
    <w:rsid w:val="002278A6"/>
    <w:rsid w:val="00230769"/>
    <w:rsid w:val="00231962"/>
    <w:rsid w:val="00244B1E"/>
    <w:rsid w:val="00246312"/>
    <w:rsid w:val="00252C26"/>
    <w:rsid w:val="002656BC"/>
    <w:rsid w:val="00265B6C"/>
    <w:rsid w:val="00270FB8"/>
    <w:rsid w:val="002775B9"/>
    <w:rsid w:val="00285104"/>
    <w:rsid w:val="00287FF2"/>
    <w:rsid w:val="0029116C"/>
    <w:rsid w:val="00295220"/>
    <w:rsid w:val="002A1691"/>
    <w:rsid w:val="002A23C8"/>
    <w:rsid w:val="002A2FA3"/>
    <w:rsid w:val="002A54C2"/>
    <w:rsid w:val="002A6335"/>
    <w:rsid w:val="002B3C2D"/>
    <w:rsid w:val="002B565C"/>
    <w:rsid w:val="002C2911"/>
    <w:rsid w:val="002C625A"/>
    <w:rsid w:val="002C7C7E"/>
    <w:rsid w:val="002D1A0E"/>
    <w:rsid w:val="002D1F2B"/>
    <w:rsid w:val="002D4AEC"/>
    <w:rsid w:val="002D572E"/>
    <w:rsid w:val="002D7755"/>
    <w:rsid w:val="002E0FD9"/>
    <w:rsid w:val="002F2108"/>
    <w:rsid w:val="002F4AB2"/>
    <w:rsid w:val="00300395"/>
    <w:rsid w:val="00302670"/>
    <w:rsid w:val="003104F6"/>
    <w:rsid w:val="00311FA9"/>
    <w:rsid w:val="00317716"/>
    <w:rsid w:val="00323DFA"/>
    <w:rsid w:val="00325528"/>
    <w:rsid w:val="00331C50"/>
    <w:rsid w:val="003320E7"/>
    <w:rsid w:val="00332D67"/>
    <w:rsid w:val="0033541D"/>
    <w:rsid w:val="003379B0"/>
    <w:rsid w:val="0034088E"/>
    <w:rsid w:val="00344BD1"/>
    <w:rsid w:val="00356C79"/>
    <w:rsid w:val="00361F25"/>
    <w:rsid w:val="00362EE0"/>
    <w:rsid w:val="003706A9"/>
    <w:rsid w:val="00376CC8"/>
    <w:rsid w:val="00377245"/>
    <w:rsid w:val="003805EB"/>
    <w:rsid w:val="0038478E"/>
    <w:rsid w:val="00385DF5"/>
    <w:rsid w:val="00390906"/>
    <w:rsid w:val="00394D9C"/>
    <w:rsid w:val="003A2793"/>
    <w:rsid w:val="003A2A92"/>
    <w:rsid w:val="003A3FE2"/>
    <w:rsid w:val="003B0BDB"/>
    <w:rsid w:val="003B7907"/>
    <w:rsid w:val="003C2DE0"/>
    <w:rsid w:val="003C62C4"/>
    <w:rsid w:val="003D136A"/>
    <w:rsid w:val="003D73AC"/>
    <w:rsid w:val="003D7BA1"/>
    <w:rsid w:val="003E1218"/>
    <w:rsid w:val="003E1FEE"/>
    <w:rsid w:val="003E2018"/>
    <w:rsid w:val="003E7EC7"/>
    <w:rsid w:val="003F2365"/>
    <w:rsid w:val="003F66DA"/>
    <w:rsid w:val="003F7E3C"/>
    <w:rsid w:val="00400F14"/>
    <w:rsid w:val="00402881"/>
    <w:rsid w:val="00402EED"/>
    <w:rsid w:val="00404B0E"/>
    <w:rsid w:val="004142A9"/>
    <w:rsid w:val="00421A30"/>
    <w:rsid w:val="00441874"/>
    <w:rsid w:val="00441AE1"/>
    <w:rsid w:val="004465BF"/>
    <w:rsid w:val="00446776"/>
    <w:rsid w:val="00450203"/>
    <w:rsid w:val="004509E2"/>
    <w:rsid w:val="0045264E"/>
    <w:rsid w:val="00453173"/>
    <w:rsid w:val="00454012"/>
    <w:rsid w:val="0046197A"/>
    <w:rsid w:val="00470F5B"/>
    <w:rsid w:val="00474BBD"/>
    <w:rsid w:val="00475B07"/>
    <w:rsid w:val="00480AB4"/>
    <w:rsid w:val="00481E48"/>
    <w:rsid w:val="00491917"/>
    <w:rsid w:val="004938F6"/>
    <w:rsid w:val="00495A56"/>
    <w:rsid w:val="004A0520"/>
    <w:rsid w:val="004A1A48"/>
    <w:rsid w:val="004A2DB9"/>
    <w:rsid w:val="004A52E6"/>
    <w:rsid w:val="004B0A40"/>
    <w:rsid w:val="004B4446"/>
    <w:rsid w:val="004B4CDA"/>
    <w:rsid w:val="004B5A2A"/>
    <w:rsid w:val="004C3F60"/>
    <w:rsid w:val="004C4994"/>
    <w:rsid w:val="004C6055"/>
    <w:rsid w:val="004D272D"/>
    <w:rsid w:val="004E0BA7"/>
    <w:rsid w:val="004E48AD"/>
    <w:rsid w:val="004E74AE"/>
    <w:rsid w:val="004E7D35"/>
    <w:rsid w:val="004F69B8"/>
    <w:rsid w:val="004F6F81"/>
    <w:rsid w:val="0050367B"/>
    <w:rsid w:val="00511231"/>
    <w:rsid w:val="00513EEE"/>
    <w:rsid w:val="00514E1D"/>
    <w:rsid w:val="005229C0"/>
    <w:rsid w:val="00527BC4"/>
    <w:rsid w:val="00537365"/>
    <w:rsid w:val="005412C3"/>
    <w:rsid w:val="005414E1"/>
    <w:rsid w:val="00547BD2"/>
    <w:rsid w:val="0055021A"/>
    <w:rsid w:val="0055299D"/>
    <w:rsid w:val="0055493B"/>
    <w:rsid w:val="00557135"/>
    <w:rsid w:val="0055722E"/>
    <w:rsid w:val="005572F5"/>
    <w:rsid w:val="005614EC"/>
    <w:rsid w:val="00574539"/>
    <w:rsid w:val="00574FFB"/>
    <w:rsid w:val="0057642B"/>
    <w:rsid w:val="00580FE6"/>
    <w:rsid w:val="00584431"/>
    <w:rsid w:val="005943AC"/>
    <w:rsid w:val="00596983"/>
    <w:rsid w:val="005A1C2F"/>
    <w:rsid w:val="005A40EB"/>
    <w:rsid w:val="005A426A"/>
    <w:rsid w:val="005A6D16"/>
    <w:rsid w:val="005B1E9D"/>
    <w:rsid w:val="005B2C33"/>
    <w:rsid w:val="005B43EE"/>
    <w:rsid w:val="005B5B4E"/>
    <w:rsid w:val="005C09E4"/>
    <w:rsid w:val="005D14E2"/>
    <w:rsid w:val="005D2412"/>
    <w:rsid w:val="005E4CA4"/>
    <w:rsid w:val="005E5E56"/>
    <w:rsid w:val="005E5E88"/>
    <w:rsid w:val="005F24D7"/>
    <w:rsid w:val="005F4243"/>
    <w:rsid w:val="006032DB"/>
    <w:rsid w:val="00605EB2"/>
    <w:rsid w:val="00607971"/>
    <w:rsid w:val="00613C7F"/>
    <w:rsid w:val="006150A3"/>
    <w:rsid w:val="006208CE"/>
    <w:rsid w:val="0062447A"/>
    <w:rsid w:val="00624E16"/>
    <w:rsid w:val="006318ED"/>
    <w:rsid w:val="006322B0"/>
    <w:rsid w:val="00632A6A"/>
    <w:rsid w:val="00632A6F"/>
    <w:rsid w:val="006334F6"/>
    <w:rsid w:val="00634A5D"/>
    <w:rsid w:val="00636B95"/>
    <w:rsid w:val="00637A3F"/>
    <w:rsid w:val="006416C3"/>
    <w:rsid w:val="00641A99"/>
    <w:rsid w:val="00664348"/>
    <w:rsid w:val="0066507C"/>
    <w:rsid w:val="00677DDA"/>
    <w:rsid w:val="006803CE"/>
    <w:rsid w:val="00683E4F"/>
    <w:rsid w:val="00686759"/>
    <w:rsid w:val="0069579F"/>
    <w:rsid w:val="00695DC8"/>
    <w:rsid w:val="00695F6F"/>
    <w:rsid w:val="00697442"/>
    <w:rsid w:val="006A0F7A"/>
    <w:rsid w:val="006B2F42"/>
    <w:rsid w:val="006B5C1F"/>
    <w:rsid w:val="006C1C34"/>
    <w:rsid w:val="006C6E8D"/>
    <w:rsid w:val="006D0F0C"/>
    <w:rsid w:val="006D29A4"/>
    <w:rsid w:val="006E278D"/>
    <w:rsid w:val="006E4981"/>
    <w:rsid w:val="006E5A09"/>
    <w:rsid w:val="00700D98"/>
    <w:rsid w:val="00702168"/>
    <w:rsid w:val="0071241E"/>
    <w:rsid w:val="00717C53"/>
    <w:rsid w:val="00721A10"/>
    <w:rsid w:val="00726E76"/>
    <w:rsid w:val="007342DD"/>
    <w:rsid w:val="00740A1F"/>
    <w:rsid w:val="00741C05"/>
    <w:rsid w:val="00742D73"/>
    <w:rsid w:val="007563B9"/>
    <w:rsid w:val="00760B3D"/>
    <w:rsid w:val="00767210"/>
    <w:rsid w:val="007739C6"/>
    <w:rsid w:val="0078050F"/>
    <w:rsid w:val="00781D84"/>
    <w:rsid w:val="00790E72"/>
    <w:rsid w:val="00797797"/>
    <w:rsid w:val="007A005E"/>
    <w:rsid w:val="007B18FB"/>
    <w:rsid w:val="007B5BD8"/>
    <w:rsid w:val="007B61E2"/>
    <w:rsid w:val="007C0E32"/>
    <w:rsid w:val="007C383D"/>
    <w:rsid w:val="007C44A6"/>
    <w:rsid w:val="007D4216"/>
    <w:rsid w:val="007D6058"/>
    <w:rsid w:val="007E0A61"/>
    <w:rsid w:val="007E3834"/>
    <w:rsid w:val="007E70DF"/>
    <w:rsid w:val="007F062B"/>
    <w:rsid w:val="008023B4"/>
    <w:rsid w:val="00814C6C"/>
    <w:rsid w:val="00814FEE"/>
    <w:rsid w:val="00816487"/>
    <w:rsid w:val="00820ACF"/>
    <w:rsid w:val="00821299"/>
    <w:rsid w:val="00821FAB"/>
    <w:rsid w:val="00822DF4"/>
    <w:rsid w:val="00835258"/>
    <w:rsid w:val="008365EE"/>
    <w:rsid w:val="00844E17"/>
    <w:rsid w:val="00851DA3"/>
    <w:rsid w:val="00852BBF"/>
    <w:rsid w:val="00853886"/>
    <w:rsid w:val="00861B37"/>
    <w:rsid w:val="0086249D"/>
    <w:rsid w:val="0086565F"/>
    <w:rsid w:val="00865D56"/>
    <w:rsid w:val="00870C78"/>
    <w:rsid w:val="00887A9B"/>
    <w:rsid w:val="00887E22"/>
    <w:rsid w:val="008A486A"/>
    <w:rsid w:val="008B2932"/>
    <w:rsid w:val="008B662C"/>
    <w:rsid w:val="008C0DEE"/>
    <w:rsid w:val="008C31B5"/>
    <w:rsid w:val="008C3F87"/>
    <w:rsid w:val="008C521B"/>
    <w:rsid w:val="008D0582"/>
    <w:rsid w:val="008D1466"/>
    <w:rsid w:val="008D21E5"/>
    <w:rsid w:val="008D2BC7"/>
    <w:rsid w:val="008D34D2"/>
    <w:rsid w:val="008D6461"/>
    <w:rsid w:val="008D6C36"/>
    <w:rsid w:val="008E25BD"/>
    <w:rsid w:val="008E4191"/>
    <w:rsid w:val="008E5D45"/>
    <w:rsid w:val="008F688D"/>
    <w:rsid w:val="00901E2E"/>
    <w:rsid w:val="0090428E"/>
    <w:rsid w:val="00904991"/>
    <w:rsid w:val="00905E53"/>
    <w:rsid w:val="00911A0C"/>
    <w:rsid w:val="009127FD"/>
    <w:rsid w:val="0091751F"/>
    <w:rsid w:val="00917B0D"/>
    <w:rsid w:val="00927289"/>
    <w:rsid w:val="00931F93"/>
    <w:rsid w:val="00932C48"/>
    <w:rsid w:val="00943C32"/>
    <w:rsid w:val="00946B7F"/>
    <w:rsid w:val="00947B9A"/>
    <w:rsid w:val="00951DD2"/>
    <w:rsid w:val="0095218B"/>
    <w:rsid w:val="0095664F"/>
    <w:rsid w:val="00962A80"/>
    <w:rsid w:val="009702B7"/>
    <w:rsid w:val="009708DD"/>
    <w:rsid w:val="00972F41"/>
    <w:rsid w:val="00975569"/>
    <w:rsid w:val="009762EB"/>
    <w:rsid w:val="009802D7"/>
    <w:rsid w:val="00980AA1"/>
    <w:rsid w:val="00985268"/>
    <w:rsid w:val="00986C79"/>
    <w:rsid w:val="00987B71"/>
    <w:rsid w:val="0099001F"/>
    <w:rsid w:val="00990055"/>
    <w:rsid w:val="009A6289"/>
    <w:rsid w:val="009B17BC"/>
    <w:rsid w:val="009B1D83"/>
    <w:rsid w:val="009B3547"/>
    <w:rsid w:val="009B4798"/>
    <w:rsid w:val="009B54C0"/>
    <w:rsid w:val="009C0CB0"/>
    <w:rsid w:val="009C2935"/>
    <w:rsid w:val="009C3F1D"/>
    <w:rsid w:val="009C51E9"/>
    <w:rsid w:val="009C602F"/>
    <w:rsid w:val="009C6EE0"/>
    <w:rsid w:val="009D5234"/>
    <w:rsid w:val="009D54AB"/>
    <w:rsid w:val="009D79E1"/>
    <w:rsid w:val="009D7D25"/>
    <w:rsid w:val="009E0751"/>
    <w:rsid w:val="009E2B91"/>
    <w:rsid w:val="009E5270"/>
    <w:rsid w:val="009E54DE"/>
    <w:rsid w:val="009F55CF"/>
    <w:rsid w:val="00A011A9"/>
    <w:rsid w:val="00A0245B"/>
    <w:rsid w:val="00A11A95"/>
    <w:rsid w:val="00A218E2"/>
    <w:rsid w:val="00A27735"/>
    <w:rsid w:val="00A30DAD"/>
    <w:rsid w:val="00A30DFF"/>
    <w:rsid w:val="00A30E6A"/>
    <w:rsid w:val="00A42664"/>
    <w:rsid w:val="00A426A7"/>
    <w:rsid w:val="00A47A10"/>
    <w:rsid w:val="00A54DDC"/>
    <w:rsid w:val="00A579C0"/>
    <w:rsid w:val="00A64476"/>
    <w:rsid w:val="00A66DEE"/>
    <w:rsid w:val="00A91CBB"/>
    <w:rsid w:val="00A965BA"/>
    <w:rsid w:val="00A96746"/>
    <w:rsid w:val="00AA1484"/>
    <w:rsid w:val="00AA6012"/>
    <w:rsid w:val="00AA61A1"/>
    <w:rsid w:val="00AA7D8B"/>
    <w:rsid w:val="00AB13C6"/>
    <w:rsid w:val="00AB1C3D"/>
    <w:rsid w:val="00AB3FE7"/>
    <w:rsid w:val="00AB48AE"/>
    <w:rsid w:val="00AB7C1F"/>
    <w:rsid w:val="00AC2E85"/>
    <w:rsid w:val="00AC4F3A"/>
    <w:rsid w:val="00AD06A7"/>
    <w:rsid w:val="00AD70BC"/>
    <w:rsid w:val="00AD797C"/>
    <w:rsid w:val="00AD7EB3"/>
    <w:rsid w:val="00AE5F6C"/>
    <w:rsid w:val="00AE61B1"/>
    <w:rsid w:val="00AF3B72"/>
    <w:rsid w:val="00B0066E"/>
    <w:rsid w:val="00B12A19"/>
    <w:rsid w:val="00B14422"/>
    <w:rsid w:val="00B157FD"/>
    <w:rsid w:val="00B17706"/>
    <w:rsid w:val="00B22648"/>
    <w:rsid w:val="00B24023"/>
    <w:rsid w:val="00B27A03"/>
    <w:rsid w:val="00B318B2"/>
    <w:rsid w:val="00B3322A"/>
    <w:rsid w:val="00B3576E"/>
    <w:rsid w:val="00B41284"/>
    <w:rsid w:val="00B4401F"/>
    <w:rsid w:val="00B4744D"/>
    <w:rsid w:val="00B64C69"/>
    <w:rsid w:val="00B65D3F"/>
    <w:rsid w:val="00B70784"/>
    <w:rsid w:val="00B8097C"/>
    <w:rsid w:val="00B86B31"/>
    <w:rsid w:val="00B870DC"/>
    <w:rsid w:val="00B90574"/>
    <w:rsid w:val="00B90DC1"/>
    <w:rsid w:val="00B9327B"/>
    <w:rsid w:val="00B95183"/>
    <w:rsid w:val="00B9545C"/>
    <w:rsid w:val="00BB1D3A"/>
    <w:rsid w:val="00BB37E8"/>
    <w:rsid w:val="00BB4274"/>
    <w:rsid w:val="00BB61AA"/>
    <w:rsid w:val="00BC308B"/>
    <w:rsid w:val="00BC3F0A"/>
    <w:rsid w:val="00BC5C7C"/>
    <w:rsid w:val="00BD0C3B"/>
    <w:rsid w:val="00BD3406"/>
    <w:rsid w:val="00BD5305"/>
    <w:rsid w:val="00BE19F4"/>
    <w:rsid w:val="00BF0A4F"/>
    <w:rsid w:val="00BF36B5"/>
    <w:rsid w:val="00BF576E"/>
    <w:rsid w:val="00BF6F66"/>
    <w:rsid w:val="00BF70AC"/>
    <w:rsid w:val="00C0564B"/>
    <w:rsid w:val="00C10FFF"/>
    <w:rsid w:val="00C11243"/>
    <w:rsid w:val="00C14597"/>
    <w:rsid w:val="00C16CE6"/>
    <w:rsid w:val="00C2250A"/>
    <w:rsid w:val="00C251C3"/>
    <w:rsid w:val="00C26FC2"/>
    <w:rsid w:val="00C34C25"/>
    <w:rsid w:val="00C40468"/>
    <w:rsid w:val="00C42D5E"/>
    <w:rsid w:val="00C61453"/>
    <w:rsid w:val="00C63756"/>
    <w:rsid w:val="00C70BF8"/>
    <w:rsid w:val="00C756BC"/>
    <w:rsid w:val="00C75A24"/>
    <w:rsid w:val="00C869C9"/>
    <w:rsid w:val="00C91BD8"/>
    <w:rsid w:val="00C920F3"/>
    <w:rsid w:val="00CA191A"/>
    <w:rsid w:val="00CA3C9B"/>
    <w:rsid w:val="00CA4B36"/>
    <w:rsid w:val="00CA6DFB"/>
    <w:rsid w:val="00CB127D"/>
    <w:rsid w:val="00CB1852"/>
    <w:rsid w:val="00CB5721"/>
    <w:rsid w:val="00CB6E89"/>
    <w:rsid w:val="00CC083B"/>
    <w:rsid w:val="00CC5FB6"/>
    <w:rsid w:val="00CC6F80"/>
    <w:rsid w:val="00CC72D8"/>
    <w:rsid w:val="00CC7ABA"/>
    <w:rsid w:val="00CD1A0E"/>
    <w:rsid w:val="00CD4526"/>
    <w:rsid w:val="00CD6D5A"/>
    <w:rsid w:val="00CE2A8E"/>
    <w:rsid w:val="00CF1448"/>
    <w:rsid w:val="00D012A0"/>
    <w:rsid w:val="00D06A41"/>
    <w:rsid w:val="00D20210"/>
    <w:rsid w:val="00D20594"/>
    <w:rsid w:val="00D20C08"/>
    <w:rsid w:val="00D27993"/>
    <w:rsid w:val="00D27EB3"/>
    <w:rsid w:val="00D333F3"/>
    <w:rsid w:val="00D34205"/>
    <w:rsid w:val="00D35298"/>
    <w:rsid w:val="00D421F5"/>
    <w:rsid w:val="00D4305B"/>
    <w:rsid w:val="00D5559B"/>
    <w:rsid w:val="00D574FA"/>
    <w:rsid w:val="00D57BF3"/>
    <w:rsid w:val="00D60690"/>
    <w:rsid w:val="00D6159B"/>
    <w:rsid w:val="00D62DCE"/>
    <w:rsid w:val="00D6400A"/>
    <w:rsid w:val="00D70B3E"/>
    <w:rsid w:val="00D74E81"/>
    <w:rsid w:val="00D77876"/>
    <w:rsid w:val="00D81919"/>
    <w:rsid w:val="00D906EE"/>
    <w:rsid w:val="00D908C1"/>
    <w:rsid w:val="00D920E0"/>
    <w:rsid w:val="00D929C4"/>
    <w:rsid w:val="00D92A37"/>
    <w:rsid w:val="00D93D95"/>
    <w:rsid w:val="00D9635B"/>
    <w:rsid w:val="00D96B9E"/>
    <w:rsid w:val="00DA0D73"/>
    <w:rsid w:val="00DA1BEF"/>
    <w:rsid w:val="00DA6DD5"/>
    <w:rsid w:val="00DA7ED4"/>
    <w:rsid w:val="00DB3594"/>
    <w:rsid w:val="00DB5BD5"/>
    <w:rsid w:val="00DC2F26"/>
    <w:rsid w:val="00DD13A6"/>
    <w:rsid w:val="00DD4910"/>
    <w:rsid w:val="00DD509B"/>
    <w:rsid w:val="00DD62D7"/>
    <w:rsid w:val="00DD6BE3"/>
    <w:rsid w:val="00DF7B83"/>
    <w:rsid w:val="00E0556F"/>
    <w:rsid w:val="00E15D37"/>
    <w:rsid w:val="00E15FA2"/>
    <w:rsid w:val="00E2184E"/>
    <w:rsid w:val="00E22BFB"/>
    <w:rsid w:val="00E32DE6"/>
    <w:rsid w:val="00E33292"/>
    <w:rsid w:val="00E35FB7"/>
    <w:rsid w:val="00E37C35"/>
    <w:rsid w:val="00E40312"/>
    <w:rsid w:val="00E4425D"/>
    <w:rsid w:val="00E45222"/>
    <w:rsid w:val="00E51D95"/>
    <w:rsid w:val="00E5341A"/>
    <w:rsid w:val="00E57245"/>
    <w:rsid w:val="00E573AA"/>
    <w:rsid w:val="00E62275"/>
    <w:rsid w:val="00E62B43"/>
    <w:rsid w:val="00E66A21"/>
    <w:rsid w:val="00E66CBC"/>
    <w:rsid w:val="00E74084"/>
    <w:rsid w:val="00E80972"/>
    <w:rsid w:val="00E841E8"/>
    <w:rsid w:val="00E95774"/>
    <w:rsid w:val="00EA1CA6"/>
    <w:rsid w:val="00EA4412"/>
    <w:rsid w:val="00EA708E"/>
    <w:rsid w:val="00EB17B3"/>
    <w:rsid w:val="00EB7A65"/>
    <w:rsid w:val="00ED164A"/>
    <w:rsid w:val="00ED20CC"/>
    <w:rsid w:val="00EE01E8"/>
    <w:rsid w:val="00EE2920"/>
    <w:rsid w:val="00EE2DE7"/>
    <w:rsid w:val="00EE312D"/>
    <w:rsid w:val="00EE4745"/>
    <w:rsid w:val="00EF1325"/>
    <w:rsid w:val="00F0596A"/>
    <w:rsid w:val="00F061CB"/>
    <w:rsid w:val="00F0730E"/>
    <w:rsid w:val="00F14586"/>
    <w:rsid w:val="00F20D19"/>
    <w:rsid w:val="00F32509"/>
    <w:rsid w:val="00F348B5"/>
    <w:rsid w:val="00F3496C"/>
    <w:rsid w:val="00F35EAB"/>
    <w:rsid w:val="00F37495"/>
    <w:rsid w:val="00F40F71"/>
    <w:rsid w:val="00F42B4E"/>
    <w:rsid w:val="00F44B5C"/>
    <w:rsid w:val="00F46AAB"/>
    <w:rsid w:val="00F47854"/>
    <w:rsid w:val="00F53CCD"/>
    <w:rsid w:val="00F626AE"/>
    <w:rsid w:val="00F63203"/>
    <w:rsid w:val="00F67832"/>
    <w:rsid w:val="00F67EF6"/>
    <w:rsid w:val="00F731A8"/>
    <w:rsid w:val="00F73CD7"/>
    <w:rsid w:val="00F73E4D"/>
    <w:rsid w:val="00F80201"/>
    <w:rsid w:val="00F81141"/>
    <w:rsid w:val="00F82022"/>
    <w:rsid w:val="00F83622"/>
    <w:rsid w:val="00F92D0B"/>
    <w:rsid w:val="00F943FA"/>
    <w:rsid w:val="00F94BB5"/>
    <w:rsid w:val="00FA4A67"/>
    <w:rsid w:val="00FA63B8"/>
    <w:rsid w:val="00FA6A1E"/>
    <w:rsid w:val="00FB05C8"/>
    <w:rsid w:val="00FB23F4"/>
    <w:rsid w:val="00FC02F0"/>
    <w:rsid w:val="00FC21B1"/>
    <w:rsid w:val="00FC3907"/>
    <w:rsid w:val="00FD20F6"/>
    <w:rsid w:val="00FE2042"/>
    <w:rsid w:val="00FE6268"/>
    <w:rsid w:val="00FF12BC"/>
    <w:rsid w:val="00FF2D3C"/>
    <w:rsid w:val="00FF32CB"/>
    <w:rsid w:val="00FF56A0"/>
    <w:rsid w:val="00FF6D01"/>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168B2C"/>
  <w15:chartTrackingRefBased/>
  <w15:docId w15:val="{E27426DF-C624-9E44-B4E9-7359D82AE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NZ"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8F68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8F68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8F688D"/>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8F688D"/>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8F688D"/>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F688D"/>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F688D"/>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F688D"/>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F688D"/>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F688D"/>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8F688D"/>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8F688D"/>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8F688D"/>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8F688D"/>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F688D"/>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F688D"/>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F688D"/>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F688D"/>
    <w:rPr>
      <w:rFonts w:eastAsiaTheme="majorEastAsia" w:cstheme="majorBidi"/>
      <w:color w:val="272727" w:themeColor="text1" w:themeTint="D8"/>
    </w:rPr>
  </w:style>
  <w:style w:type="paragraph" w:styleId="Titre">
    <w:name w:val="Title"/>
    <w:basedOn w:val="Normal"/>
    <w:next w:val="Normal"/>
    <w:link w:val="TitreCar"/>
    <w:uiPriority w:val="10"/>
    <w:qFormat/>
    <w:rsid w:val="008F68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F688D"/>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F688D"/>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F688D"/>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F688D"/>
    <w:pPr>
      <w:spacing w:before="160"/>
      <w:jc w:val="center"/>
    </w:pPr>
    <w:rPr>
      <w:i/>
      <w:iCs/>
      <w:color w:val="404040" w:themeColor="text1" w:themeTint="BF"/>
    </w:rPr>
  </w:style>
  <w:style w:type="character" w:customStyle="1" w:styleId="CitationCar">
    <w:name w:val="Citation Car"/>
    <w:basedOn w:val="Policepardfaut"/>
    <w:link w:val="Citation"/>
    <w:uiPriority w:val="29"/>
    <w:rsid w:val="008F688D"/>
    <w:rPr>
      <w:i/>
      <w:iCs/>
      <w:color w:val="404040" w:themeColor="text1" w:themeTint="BF"/>
    </w:rPr>
  </w:style>
  <w:style w:type="paragraph" w:styleId="Paragraphedeliste">
    <w:name w:val="List Paragraph"/>
    <w:basedOn w:val="Normal"/>
    <w:uiPriority w:val="34"/>
    <w:qFormat/>
    <w:rsid w:val="008F688D"/>
    <w:pPr>
      <w:ind w:left="720"/>
      <w:contextualSpacing/>
    </w:pPr>
  </w:style>
  <w:style w:type="character" w:styleId="Emphaseintense">
    <w:name w:val="Intense Emphasis"/>
    <w:basedOn w:val="Policepardfaut"/>
    <w:uiPriority w:val="21"/>
    <w:qFormat/>
    <w:rsid w:val="008F688D"/>
    <w:rPr>
      <w:i/>
      <w:iCs/>
      <w:color w:val="0F4761" w:themeColor="accent1" w:themeShade="BF"/>
    </w:rPr>
  </w:style>
  <w:style w:type="paragraph" w:styleId="Citationintense">
    <w:name w:val="Intense Quote"/>
    <w:basedOn w:val="Normal"/>
    <w:next w:val="Normal"/>
    <w:link w:val="CitationintenseCar"/>
    <w:uiPriority w:val="30"/>
    <w:qFormat/>
    <w:rsid w:val="008F68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F688D"/>
    <w:rPr>
      <w:i/>
      <w:iCs/>
      <w:color w:val="0F4761" w:themeColor="accent1" w:themeShade="BF"/>
    </w:rPr>
  </w:style>
  <w:style w:type="character" w:styleId="Rfrenceintense">
    <w:name w:val="Intense Reference"/>
    <w:basedOn w:val="Policepardfaut"/>
    <w:uiPriority w:val="32"/>
    <w:qFormat/>
    <w:rsid w:val="008F688D"/>
    <w:rPr>
      <w:b/>
      <w:bCs/>
      <w:smallCaps/>
      <w:color w:val="0F4761" w:themeColor="accent1" w:themeShade="BF"/>
      <w:spacing w:val="5"/>
    </w:rPr>
  </w:style>
  <w:style w:type="character" w:styleId="Marquedecommentaire">
    <w:name w:val="annotation reference"/>
    <w:basedOn w:val="Policepardfaut"/>
    <w:uiPriority w:val="99"/>
    <w:semiHidden/>
    <w:unhideWhenUsed/>
    <w:rsid w:val="00AD797C"/>
    <w:rPr>
      <w:sz w:val="16"/>
      <w:szCs w:val="16"/>
    </w:rPr>
  </w:style>
  <w:style w:type="table" w:styleId="Grilledutableau">
    <w:name w:val="Table Grid"/>
    <w:basedOn w:val="TableauNormal"/>
    <w:uiPriority w:val="39"/>
    <w:rsid w:val="0086249D"/>
    <w:pPr>
      <w:spacing w:after="0" w:line="240" w:lineRule="auto"/>
    </w:pPr>
    <w:rPr>
      <w:rFonts w:eastAsia="Calibri"/>
      <w:kern w:val="0"/>
      <w:sz w:val="22"/>
      <w:szCs w:val="22"/>
      <w:lang w:val="fr-FR"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04216A"/>
    <w:rPr>
      <w:color w:val="467886" w:themeColor="hyperlink"/>
      <w:u w:val="single"/>
    </w:rPr>
  </w:style>
  <w:style w:type="character" w:customStyle="1" w:styleId="MenoNoResolvida1">
    <w:name w:val="Menção Não Resolvida1"/>
    <w:basedOn w:val="Policepardfaut"/>
    <w:uiPriority w:val="99"/>
    <w:semiHidden/>
    <w:unhideWhenUsed/>
    <w:rsid w:val="0004216A"/>
    <w:rPr>
      <w:color w:val="605E5C"/>
      <w:shd w:val="clear" w:color="auto" w:fill="E1DFDD"/>
    </w:rPr>
  </w:style>
  <w:style w:type="paragraph" w:styleId="Commentaire">
    <w:name w:val="annotation text"/>
    <w:basedOn w:val="Normal"/>
    <w:link w:val="CommentaireCar"/>
    <w:uiPriority w:val="99"/>
    <w:unhideWhenUsed/>
    <w:pPr>
      <w:spacing w:line="240" w:lineRule="auto"/>
    </w:pPr>
    <w:rPr>
      <w:sz w:val="20"/>
      <w:szCs w:val="20"/>
    </w:rPr>
  </w:style>
  <w:style w:type="character" w:customStyle="1" w:styleId="CommentaireCar">
    <w:name w:val="Commentaire Car"/>
    <w:basedOn w:val="Policepardfaut"/>
    <w:link w:val="Commentaire"/>
    <w:uiPriority w:val="99"/>
    <w:rPr>
      <w:sz w:val="20"/>
      <w:szCs w:val="20"/>
    </w:rPr>
  </w:style>
  <w:style w:type="paragraph" w:styleId="Textedebulles">
    <w:name w:val="Balloon Text"/>
    <w:basedOn w:val="Normal"/>
    <w:link w:val="TextedebullesCar"/>
    <w:uiPriority w:val="99"/>
    <w:semiHidden/>
    <w:unhideWhenUsed/>
    <w:rsid w:val="002775B9"/>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775B9"/>
    <w:rPr>
      <w:rFonts w:ascii="Segoe UI" w:hAnsi="Segoe UI" w:cs="Segoe UI"/>
      <w:sz w:val="18"/>
      <w:szCs w:val="18"/>
    </w:rPr>
  </w:style>
  <w:style w:type="paragraph" w:styleId="Objetducommentaire">
    <w:name w:val="annotation subject"/>
    <w:basedOn w:val="Commentaire"/>
    <w:next w:val="Commentaire"/>
    <w:link w:val="ObjetducommentaireCar"/>
    <w:uiPriority w:val="99"/>
    <w:semiHidden/>
    <w:unhideWhenUsed/>
    <w:rsid w:val="00450203"/>
    <w:rPr>
      <w:b/>
      <w:bCs/>
    </w:rPr>
  </w:style>
  <w:style w:type="character" w:customStyle="1" w:styleId="ObjetducommentaireCar">
    <w:name w:val="Objet du commentaire Car"/>
    <w:basedOn w:val="CommentaireCar"/>
    <w:link w:val="Objetducommentaire"/>
    <w:uiPriority w:val="99"/>
    <w:semiHidden/>
    <w:rsid w:val="00450203"/>
    <w:rPr>
      <w:b/>
      <w:bCs/>
      <w:sz w:val="20"/>
      <w:szCs w:val="20"/>
    </w:rPr>
  </w:style>
  <w:style w:type="paragraph" w:styleId="En-tte">
    <w:name w:val="header"/>
    <w:basedOn w:val="Normal"/>
    <w:link w:val="En-tteCar"/>
    <w:uiPriority w:val="99"/>
    <w:unhideWhenUsed/>
    <w:rsid w:val="00E15FA2"/>
    <w:pPr>
      <w:tabs>
        <w:tab w:val="center" w:pos="4536"/>
        <w:tab w:val="right" w:pos="9072"/>
      </w:tabs>
      <w:spacing w:after="0" w:line="240" w:lineRule="auto"/>
    </w:pPr>
  </w:style>
  <w:style w:type="character" w:customStyle="1" w:styleId="En-tteCar">
    <w:name w:val="En-tête Car"/>
    <w:basedOn w:val="Policepardfaut"/>
    <w:link w:val="En-tte"/>
    <w:uiPriority w:val="99"/>
    <w:rsid w:val="00E15FA2"/>
  </w:style>
  <w:style w:type="paragraph" w:styleId="Pieddepage">
    <w:name w:val="footer"/>
    <w:basedOn w:val="Normal"/>
    <w:link w:val="PieddepageCar"/>
    <w:unhideWhenUsed/>
    <w:rsid w:val="00E15FA2"/>
    <w:pPr>
      <w:tabs>
        <w:tab w:val="center" w:pos="4536"/>
        <w:tab w:val="right" w:pos="9072"/>
      </w:tabs>
      <w:spacing w:after="0" w:line="240" w:lineRule="auto"/>
    </w:pPr>
  </w:style>
  <w:style w:type="character" w:customStyle="1" w:styleId="PieddepageCar">
    <w:name w:val="Pied de page Car"/>
    <w:basedOn w:val="Policepardfaut"/>
    <w:link w:val="Pieddepage"/>
    <w:rsid w:val="00E15FA2"/>
  </w:style>
  <w:style w:type="character" w:styleId="Numrodepage">
    <w:name w:val="page number"/>
    <w:rsid w:val="00E15FA2"/>
    <w:rPr>
      <w:rFonts w:cs="Times New Roman"/>
    </w:rPr>
  </w:style>
  <w:style w:type="paragraph" w:styleId="NormalWeb">
    <w:name w:val="Normal (Web)"/>
    <w:basedOn w:val="Normal"/>
    <w:link w:val="NormalWebCar"/>
    <w:uiPriority w:val="99"/>
    <w:semiHidden/>
    <w:unhideWhenUsed/>
    <w:rsid w:val="00402881"/>
    <w:pPr>
      <w:spacing w:before="100" w:beforeAutospacing="1" w:after="100" w:afterAutospacing="1" w:line="240" w:lineRule="auto"/>
    </w:pPr>
    <w:rPr>
      <w:rFonts w:ascii="Times New Roman" w:eastAsia="Times New Roman" w:hAnsi="Times New Roman" w:cs="Times New Roman"/>
      <w:kern w:val="0"/>
      <w:lang w:val="fr-FR" w:eastAsia="fr-FR"/>
      <w14:ligatures w14:val="none"/>
    </w:rPr>
  </w:style>
  <w:style w:type="paragraph" w:customStyle="1" w:styleId="EndNoteBibliographyTitle">
    <w:name w:val="EndNote Bibliography Title"/>
    <w:basedOn w:val="Normal"/>
    <w:link w:val="EndNoteBibliographyTitleChar"/>
    <w:rsid w:val="00FF6D01"/>
    <w:pPr>
      <w:spacing w:after="0"/>
      <w:jc w:val="center"/>
    </w:pPr>
    <w:rPr>
      <w:rFonts w:ascii="Calibri" w:hAnsi="Calibri" w:cs="Calibri"/>
    </w:rPr>
  </w:style>
  <w:style w:type="character" w:customStyle="1" w:styleId="NormalWebCar">
    <w:name w:val="Normal (Web) Car"/>
    <w:basedOn w:val="Policepardfaut"/>
    <w:link w:val="NormalWeb"/>
    <w:uiPriority w:val="99"/>
    <w:semiHidden/>
    <w:rsid w:val="00FF6D01"/>
    <w:rPr>
      <w:rFonts w:ascii="Times New Roman" w:eastAsia="Times New Roman" w:hAnsi="Times New Roman" w:cs="Times New Roman"/>
      <w:kern w:val="0"/>
      <w:lang w:val="fr-FR" w:eastAsia="fr-FR"/>
      <w14:ligatures w14:val="none"/>
    </w:rPr>
  </w:style>
  <w:style w:type="character" w:customStyle="1" w:styleId="EndNoteBibliographyTitleChar">
    <w:name w:val="EndNote Bibliography Title Char"/>
    <w:basedOn w:val="NormalWebCar"/>
    <w:link w:val="EndNoteBibliographyTitle"/>
    <w:rsid w:val="00FF6D01"/>
    <w:rPr>
      <w:rFonts w:ascii="Calibri" w:eastAsia="Times New Roman" w:hAnsi="Calibri" w:cs="Calibri"/>
      <w:kern w:val="0"/>
      <w:lang w:val="fr-FR" w:eastAsia="fr-FR"/>
      <w14:ligatures w14:val="none"/>
    </w:rPr>
  </w:style>
  <w:style w:type="paragraph" w:customStyle="1" w:styleId="EndNoteBibliography">
    <w:name w:val="EndNote Bibliography"/>
    <w:basedOn w:val="Normal"/>
    <w:link w:val="EndNoteBibliographyChar"/>
    <w:rsid w:val="00FF6D01"/>
    <w:pPr>
      <w:spacing w:line="480" w:lineRule="auto"/>
    </w:pPr>
    <w:rPr>
      <w:rFonts w:ascii="Calibri" w:hAnsi="Calibri" w:cs="Calibri"/>
    </w:rPr>
  </w:style>
  <w:style w:type="character" w:customStyle="1" w:styleId="EndNoteBibliographyChar">
    <w:name w:val="EndNote Bibliography Char"/>
    <w:basedOn w:val="NormalWebCar"/>
    <w:link w:val="EndNoteBibliography"/>
    <w:rsid w:val="00FF6D01"/>
    <w:rPr>
      <w:rFonts w:ascii="Calibri" w:eastAsia="Times New Roman" w:hAnsi="Calibri" w:cs="Calibri"/>
      <w:kern w:val="0"/>
      <w:lang w:val="fr-FR" w:eastAsia="fr-FR"/>
      <w14:ligatures w14:val="none"/>
    </w:rPr>
  </w:style>
  <w:style w:type="character" w:customStyle="1" w:styleId="MenoNoResolvida2">
    <w:name w:val="Menção Não Resolvida2"/>
    <w:basedOn w:val="Policepardfaut"/>
    <w:uiPriority w:val="99"/>
    <w:semiHidden/>
    <w:unhideWhenUsed/>
    <w:rsid w:val="00FF6D01"/>
    <w:rPr>
      <w:color w:val="605E5C"/>
      <w:shd w:val="clear" w:color="auto" w:fill="E1DFDD"/>
    </w:rPr>
  </w:style>
  <w:style w:type="paragraph" w:styleId="Rvision">
    <w:name w:val="Revision"/>
    <w:hidden/>
    <w:uiPriority w:val="99"/>
    <w:semiHidden/>
    <w:rsid w:val="00C42D5E"/>
    <w:pPr>
      <w:spacing w:after="0" w:line="240" w:lineRule="auto"/>
    </w:pPr>
  </w:style>
  <w:style w:type="character" w:customStyle="1" w:styleId="UnresolvedMention1">
    <w:name w:val="Unresolved Mention1"/>
    <w:basedOn w:val="Policepardfaut"/>
    <w:uiPriority w:val="99"/>
    <w:semiHidden/>
    <w:unhideWhenUsed/>
    <w:rsid w:val="002D1F2B"/>
    <w:rPr>
      <w:color w:val="605E5C"/>
      <w:shd w:val="clear" w:color="auto" w:fill="E1DFDD"/>
    </w:rPr>
  </w:style>
  <w:style w:type="character" w:customStyle="1" w:styleId="UnresolvedMention">
    <w:name w:val="Unresolved Mention"/>
    <w:basedOn w:val="Policepardfaut"/>
    <w:uiPriority w:val="99"/>
    <w:semiHidden/>
    <w:unhideWhenUsed/>
    <w:rsid w:val="00DA7E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3304245">
      <w:bodyDiv w:val="1"/>
      <w:marLeft w:val="0"/>
      <w:marRight w:val="0"/>
      <w:marTop w:val="0"/>
      <w:marBottom w:val="0"/>
      <w:divBdr>
        <w:top w:val="none" w:sz="0" w:space="0" w:color="auto"/>
        <w:left w:val="none" w:sz="0" w:space="0" w:color="auto"/>
        <w:bottom w:val="none" w:sz="0" w:space="0" w:color="auto"/>
        <w:right w:val="none" w:sz="0" w:space="0" w:color="auto"/>
      </w:divBdr>
    </w:div>
    <w:div w:id="864825356">
      <w:bodyDiv w:val="1"/>
      <w:marLeft w:val="0"/>
      <w:marRight w:val="0"/>
      <w:marTop w:val="0"/>
      <w:marBottom w:val="0"/>
      <w:divBdr>
        <w:top w:val="none" w:sz="0" w:space="0" w:color="auto"/>
        <w:left w:val="none" w:sz="0" w:space="0" w:color="auto"/>
        <w:bottom w:val="none" w:sz="0" w:space="0" w:color="auto"/>
        <w:right w:val="none" w:sz="0" w:space="0" w:color="auto"/>
      </w:divBdr>
      <w:divsChild>
        <w:div w:id="1216812366">
          <w:marLeft w:val="0"/>
          <w:marRight w:val="0"/>
          <w:marTop w:val="0"/>
          <w:marBottom w:val="0"/>
          <w:divBdr>
            <w:top w:val="none" w:sz="0" w:space="0" w:color="auto"/>
            <w:left w:val="none" w:sz="0" w:space="0" w:color="auto"/>
            <w:bottom w:val="none" w:sz="0" w:space="0" w:color="auto"/>
            <w:right w:val="none" w:sz="0" w:space="0" w:color="auto"/>
          </w:divBdr>
        </w:div>
        <w:div w:id="1572614956">
          <w:marLeft w:val="0"/>
          <w:marRight w:val="0"/>
          <w:marTop w:val="0"/>
          <w:marBottom w:val="0"/>
          <w:divBdr>
            <w:top w:val="none" w:sz="0" w:space="0" w:color="auto"/>
            <w:left w:val="none" w:sz="0" w:space="0" w:color="auto"/>
            <w:bottom w:val="none" w:sz="0" w:space="0" w:color="auto"/>
            <w:right w:val="none" w:sz="0" w:space="0" w:color="auto"/>
          </w:divBdr>
        </w:div>
        <w:div w:id="12178577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pi.ioe.ac.uk/costconversion/default.aspx" TargetMode="External"/><Relationship Id="rId13" Type="http://schemas.openxmlformats.org/officeDocument/2006/relationships/hyperlink" Target="https://www.doi.org/10.1093/eurheartj/ehad583" TargetMode="External"/><Relationship Id="rId3" Type="http://schemas.openxmlformats.org/officeDocument/2006/relationships/webSettings" Target="webSettings.xml"/><Relationship Id="rId7" Type="http://schemas.openxmlformats.org/officeDocument/2006/relationships/hyperlink" Target="https://eppi.ioe.ac.uk/costconversion/default.aspx" TargetMode="External"/><Relationship Id="rId12" Type="http://schemas.openxmlformats.org/officeDocument/2006/relationships/hyperlink" Target="https://www.doi.org/10.1016/s1470-2045(13)70442-x"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doi.org/10.1016/j.arbres.2016.02.005" TargetMode="External"/><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hyperlink" Target="https://tradingeconomics.com/portugal/employment-rate-of-older-workers-age-group-55-64-eurostat-data.html" TargetMode="External"/><Relationship Id="rId4" Type="http://schemas.openxmlformats.org/officeDocument/2006/relationships/footnotes" Target="footnotes.xml"/><Relationship Id="rId9" Type="http://schemas.openxmlformats.org/officeDocument/2006/relationships/hyperlink" Target="https://www.ine.pt/xportal/xmain?xpid=INE&amp;xpgid=ine_destaques&amp;DESTAQUESdest_boui=606765498&amp;DESTAQUESmodo=2" TargetMode="External"/><Relationship Id="rId14" Type="http://schemas.openxmlformats.org/officeDocument/2006/relationships/hyperlink" Target="https://www.safetycube-project.eu/wp-content/uploads/SafetyCube-D3.2-Crash-costs-estimates-for-European-countrie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1301</Words>
  <Characters>7161</Characters>
  <Application>Microsoft Office Word</Application>
  <DocSecurity>0</DocSecurity>
  <Lines>59</Lines>
  <Paragraphs>16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Medical Writer</dc:creator>
  <cp:keywords/>
  <dc:description/>
  <cp:lastModifiedBy>PASCHE, Helene</cp:lastModifiedBy>
  <cp:revision>2</cp:revision>
  <cp:lastPrinted>2026-07-21T06:36:00Z</cp:lastPrinted>
  <dcterms:created xsi:type="dcterms:W3CDTF">2026-07-21T12:08:00Z</dcterms:created>
  <dcterms:modified xsi:type="dcterms:W3CDTF">2026-07-21T12:08:00Z</dcterms:modified>
</cp:coreProperties>
</file>