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105D5" w14:textId="7A7821F6" w:rsidR="00157F07" w:rsidRDefault="00157F07">
      <w:pPr>
        <w:spacing w:after="160" w:line="259" w:lineRule="auto"/>
        <w:rPr>
          <w:b/>
          <w:bCs/>
          <w:u w:val="single"/>
        </w:rPr>
      </w:pPr>
      <w:r>
        <w:rPr>
          <w:b/>
          <w:bCs/>
          <w:u w:val="single"/>
        </w:rPr>
        <w:t>Supplementary material</w:t>
      </w:r>
      <w:r w:rsidR="00C354A4">
        <w:rPr>
          <w:b/>
          <w:bCs/>
          <w:u w:val="single"/>
        </w:rPr>
        <w:t>s</w:t>
      </w:r>
      <w:r>
        <w:rPr>
          <w:b/>
          <w:bCs/>
          <w:u w:val="single"/>
        </w:rPr>
        <w:br w:type="page"/>
      </w:r>
    </w:p>
    <w:p w14:paraId="332AFB45" w14:textId="375C1FE9" w:rsidR="00450C6A" w:rsidRPr="003F7484" w:rsidRDefault="0054336E" w:rsidP="00E5590B">
      <w:pPr>
        <w:pStyle w:val="Heading1"/>
        <w:rPr>
          <w:rFonts w:asciiTheme="minorHAnsi" w:eastAsiaTheme="minorEastAsia" w:hAnsiTheme="minorHAnsi" w:cstheme="minorBidi"/>
          <w:b/>
          <w:bCs/>
          <w:color w:val="auto"/>
          <w:sz w:val="21"/>
          <w:szCs w:val="21"/>
          <w:u w:val="single"/>
        </w:rPr>
      </w:pPr>
      <w:r w:rsidRPr="003F7484">
        <w:rPr>
          <w:rFonts w:asciiTheme="minorHAnsi" w:eastAsiaTheme="minorEastAsia" w:hAnsiTheme="minorHAnsi" w:cstheme="minorBidi"/>
          <w:b/>
          <w:bCs/>
          <w:color w:val="auto"/>
          <w:sz w:val="21"/>
          <w:szCs w:val="21"/>
          <w:u w:val="single"/>
        </w:rPr>
        <w:lastRenderedPageBreak/>
        <w:t>Supplementary methods</w:t>
      </w:r>
    </w:p>
    <w:p w14:paraId="05226EAB" w14:textId="77777777" w:rsidR="00157F07" w:rsidRPr="005D7964" w:rsidRDefault="00157F07" w:rsidP="00157F07">
      <w:pPr>
        <w:pStyle w:val="Heading3"/>
        <w:rPr>
          <w:rFonts w:eastAsiaTheme="minorEastAsia" w:cstheme="minorBidi"/>
          <w:b/>
          <w:bCs/>
          <w:i/>
          <w:iCs/>
          <w:color w:val="auto"/>
          <w:sz w:val="21"/>
          <w:szCs w:val="21"/>
          <w:u w:val="single"/>
        </w:rPr>
      </w:pPr>
      <w:r>
        <w:rPr>
          <w:rFonts w:eastAsiaTheme="minorEastAsia" w:cstheme="minorBidi"/>
          <w:b/>
          <w:bCs/>
          <w:i/>
          <w:iCs/>
          <w:color w:val="auto"/>
          <w:sz w:val="21"/>
          <w:szCs w:val="21"/>
          <w:u w:val="single"/>
        </w:rPr>
        <w:t>Survey measures</w:t>
      </w:r>
    </w:p>
    <w:p w14:paraId="666E7A71" w14:textId="77777777" w:rsidR="00157F07" w:rsidRDefault="00157F07" w:rsidP="0041592B"/>
    <w:p w14:paraId="0281C2F3" w14:textId="4B7F2747" w:rsidR="00FF0676" w:rsidRDefault="007413F7" w:rsidP="0041592B">
      <w:r>
        <w:t>For full information, c</w:t>
      </w:r>
      <w:r w:rsidR="00FF0676">
        <w:t xml:space="preserve">ode can be found at </w:t>
      </w:r>
      <w:hyperlink r:id="rId6" w:history="1">
        <w:r w:rsidR="00783C64" w:rsidRPr="00167DA3">
          <w:rPr>
            <w:rStyle w:val="Hyperlink"/>
          </w:rPr>
          <w:t>https://github.com/AnnaDearman/endophenotype-polygenic-indices/blob/main/survey_data_processing.R</w:t>
        </w:r>
      </w:hyperlink>
    </w:p>
    <w:p w14:paraId="391A6BBC" w14:textId="77777777" w:rsidR="00783C64" w:rsidRDefault="00783C64" w:rsidP="00CA580D">
      <w:pPr>
        <w:pStyle w:val="Heading4"/>
        <w:rPr>
          <w:rFonts w:eastAsiaTheme="minorEastAsia" w:cstheme="minorBidi"/>
          <w:color w:val="auto"/>
          <w:u w:val="single"/>
        </w:rPr>
      </w:pPr>
    </w:p>
    <w:p w14:paraId="390C9194" w14:textId="4BF96166" w:rsidR="0041592B" w:rsidRPr="00DA3D9F" w:rsidRDefault="0041592B" w:rsidP="00CA580D">
      <w:pPr>
        <w:pStyle w:val="Heading4"/>
        <w:rPr>
          <w:rFonts w:eastAsiaTheme="minorEastAsia" w:cstheme="minorBidi"/>
          <w:color w:val="auto"/>
          <w:u w:val="single"/>
        </w:rPr>
      </w:pPr>
      <w:r w:rsidRPr="00DA3D9F">
        <w:rPr>
          <w:rFonts w:eastAsiaTheme="minorEastAsia" w:cstheme="minorBidi"/>
          <w:color w:val="auto"/>
          <w:u w:val="single"/>
        </w:rPr>
        <w:t>Family intact</w:t>
      </w:r>
    </w:p>
    <w:p w14:paraId="3239B8E0" w14:textId="77777777" w:rsidR="0041592B" w:rsidRPr="00EF70DD" w:rsidRDefault="0041592B" w:rsidP="0041592B">
      <w:pPr>
        <w:spacing w:after="0"/>
      </w:pPr>
    </w:p>
    <w:p w14:paraId="6B76489B" w14:textId="12675A52" w:rsidR="0041592B" w:rsidRPr="00EF70DD" w:rsidRDefault="0041592B" w:rsidP="0041592B">
      <w:pPr>
        <w:spacing w:after="0"/>
      </w:pPr>
      <w:r w:rsidRPr="00EF70DD">
        <w:t>“</w:t>
      </w:r>
      <w:r w:rsidR="007123F8">
        <w:t>F</w:t>
      </w:r>
      <w:r w:rsidRPr="00EF70DD">
        <w:t>amily</w:t>
      </w:r>
      <w:r w:rsidR="00C21A21">
        <w:t xml:space="preserve"> </w:t>
      </w:r>
      <w:r w:rsidRPr="00EF70DD">
        <w:t>disruption”</w:t>
      </w:r>
      <w:r w:rsidR="00163F2C">
        <w:t xml:space="preserve"> was derived first</w:t>
      </w:r>
      <w:r w:rsidRPr="00EF70DD">
        <w:t xml:space="preserve"> to obtain more granular information regarding family circumstances (values: “intact”, “parent died”, “parent moved”, “other”)</w:t>
      </w:r>
      <w:r w:rsidR="00163F2C">
        <w:t xml:space="preserve">. This was </w:t>
      </w:r>
      <w:r w:rsidRPr="00EF70DD">
        <w:t>then used to assign “family</w:t>
      </w:r>
      <w:r w:rsidR="00C21A21">
        <w:t xml:space="preserve"> i</w:t>
      </w:r>
      <w:r w:rsidRPr="00EF70DD">
        <w:t>ntact” (1=</w:t>
      </w:r>
      <w:r w:rsidR="00106D1A" w:rsidRPr="00EF70DD">
        <w:t>“</w:t>
      </w:r>
      <w:r w:rsidRPr="00EF70DD">
        <w:t xml:space="preserve">intact”, 0=“parent died/parent moved/other”). </w:t>
      </w:r>
      <w:r w:rsidR="00163F2C">
        <w:t>A</w:t>
      </w:r>
      <w:r w:rsidRPr="00EF70DD">
        <w:t xml:space="preserve">ny evidence of family disruption </w:t>
      </w:r>
      <w:r w:rsidR="00163F2C">
        <w:t xml:space="preserve">was considered </w:t>
      </w:r>
      <w:r w:rsidRPr="00EF70DD">
        <w:t xml:space="preserve">to warrant a value of 0, </w:t>
      </w:r>
      <w:r w:rsidR="00314625">
        <w:t>regardless of whether</w:t>
      </w:r>
      <w:r w:rsidRPr="00EF70DD">
        <w:t xml:space="preserve"> parents lived together subsequently. “Intact” was assigned towards the end of the logical tests for all datasets, to ensure other scenarios and conflicting answers were ruled out</w:t>
      </w:r>
      <w:r w:rsidR="00B3572E">
        <w:t>.</w:t>
      </w:r>
    </w:p>
    <w:p w14:paraId="33CC5D58" w14:textId="77777777" w:rsidR="0041592B" w:rsidRPr="00EF70DD" w:rsidRDefault="0041592B" w:rsidP="0041592B">
      <w:pPr>
        <w:spacing w:after="0"/>
      </w:pPr>
    </w:p>
    <w:p w14:paraId="4225B656" w14:textId="08F0024C" w:rsidR="0041592B" w:rsidRPr="00EF70DD" w:rsidRDefault="0041592B" w:rsidP="0041592B">
      <w:pPr>
        <w:spacing w:after="0"/>
      </w:pPr>
    </w:p>
    <w:tbl>
      <w:tblPr>
        <w:tblW w:w="9380" w:type="dxa"/>
        <w:tblLook w:val="04A0" w:firstRow="1" w:lastRow="0" w:firstColumn="1" w:lastColumn="0" w:noHBand="0" w:noVBand="1"/>
      </w:tblPr>
      <w:tblGrid>
        <w:gridCol w:w="1700"/>
        <w:gridCol w:w="960"/>
        <w:gridCol w:w="960"/>
        <w:gridCol w:w="960"/>
        <w:gridCol w:w="960"/>
        <w:gridCol w:w="960"/>
        <w:gridCol w:w="960"/>
        <w:gridCol w:w="960"/>
        <w:gridCol w:w="960"/>
      </w:tblGrid>
      <w:tr w:rsidR="0041592B" w:rsidRPr="00F226D2" w14:paraId="238A93C5" w14:textId="77777777" w:rsidTr="00027DD6">
        <w:trPr>
          <w:trHeight w:val="300"/>
        </w:trPr>
        <w:tc>
          <w:tcPr>
            <w:tcW w:w="1700" w:type="dxa"/>
            <w:tcBorders>
              <w:top w:val="nil"/>
              <w:left w:val="nil"/>
              <w:bottom w:val="single" w:sz="4" w:space="0" w:color="auto"/>
              <w:right w:val="single" w:sz="4" w:space="0" w:color="auto"/>
            </w:tcBorders>
            <w:noWrap/>
            <w:vAlign w:val="center"/>
            <w:hideMark/>
          </w:tcPr>
          <w:p w14:paraId="3BD0D204" w14:textId="77777777" w:rsidR="0041592B" w:rsidRPr="00F226D2" w:rsidRDefault="0041592B" w:rsidP="00AF7176">
            <w:pPr>
              <w:spacing w:after="0" w:line="240" w:lineRule="auto"/>
              <w:rPr>
                <w:rFonts w:eastAsia="Times New Roman" w:cs="Times New Roman"/>
                <w:sz w:val="20"/>
                <w:szCs w:val="20"/>
                <w:lang w:eastAsia="en-GB"/>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15B5F3"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UKHLS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CF20498"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NCDS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BA7027A"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BCS70</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116D232"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MCS</w:t>
            </w:r>
          </w:p>
        </w:tc>
      </w:tr>
      <w:tr w:rsidR="0041592B" w:rsidRPr="00F226D2" w14:paraId="202EA3BB"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53AA9C" w14:textId="2ED6785F" w:rsidR="0041592B" w:rsidRPr="00F226D2" w:rsidRDefault="00027DD6"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Family disruption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C4E56F"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6A2A717"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8F12067"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7503C8"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1EECD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71D8F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9E41AC"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4A1C5A"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w:t>
            </w:r>
          </w:p>
        </w:tc>
      </w:tr>
      <w:tr w:rsidR="0041592B" w:rsidRPr="00F226D2" w14:paraId="43897EB3"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4BFA4D" w14:textId="1A8B4E67" w:rsidR="0041592B" w:rsidRPr="00F226D2" w:rsidRDefault="00027DD6"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F</w:t>
            </w:r>
            <w:r w:rsidR="0041592B" w:rsidRPr="00F226D2">
              <w:rPr>
                <w:rFonts w:eastAsia="Times New Roman" w:cs="Times New Roman"/>
                <w:color w:val="000000"/>
                <w:sz w:val="20"/>
                <w:szCs w:val="20"/>
                <w:lang w:eastAsia="en-GB"/>
              </w:rPr>
              <w:t>amily intact</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CE2CBF"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6,868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1976DE2"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79.52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95F506B"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4,970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89CE021"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79.22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54F21D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2,629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7D2E6E3"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73.99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0F076DF"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4,341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40D0BC6"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59.11</w:t>
            </w:r>
          </w:p>
        </w:tc>
      </w:tr>
      <w:tr w:rsidR="0041592B" w:rsidRPr="00F226D2" w14:paraId="606B6C82"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CE75B8" w14:textId="2AF0D5F0" w:rsidR="0041592B" w:rsidRPr="00F226D2" w:rsidRDefault="00027DD6"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P</w:t>
            </w:r>
            <w:r w:rsidR="0041592B" w:rsidRPr="00F226D2">
              <w:rPr>
                <w:rFonts w:eastAsia="Times New Roman" w:cs="Times New Roman"/>
                <w:color w:val="000000"/>
                <w:sz w:val="20"/>
                <w:szCs w:val="20"/>
                <w:lang w:eastAsia="en-GB"/>
              </w:rPr>
              <w:t>arent moved</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786BB67"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913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6D05B06"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10.57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240D1A3"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394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BB75FF6"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6.28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4E9430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553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3BE05AB"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15.56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BEC3096"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2,863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F10BE90"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38.98</w:t>
            </w:r>
          </w:p>
        </w:tc>
      </w:tr>
      <w:tr w:rsidR="0041592B" w:rsidRPr="00F226D2" w14:paraId="21A97D35"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42E9B09" w14:textId="212A2E9E" w:rsidR="0041592B" w:rsidRPr="00F226D2" w:rsidRDefault="00027DD6"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Pa</w:t>
            </w:r>
            <w:r w:rsidR="0041592B" w:rsidRPr="00F226D2">
              <w:rPr>
                <w:rFonts w:eastAsia="Times New Roman" w:cs="Times New Roman"/>
                <w:color w:val="000000"/>
                <w:sz w:val="20"/>
                <w:szCs w:val="20"/>
                <w:lang w:eastAsia="en-GB"/>
              </w:rPr>
              <w:t>rent died</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AFE59A5"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537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AC203A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6.22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01403E7"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296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AE678A8"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4.72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6AF804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184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D9D773"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5.18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12B2993"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140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FE6BB3B"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1.91</w:t>
            </w:r>
          </w:p>
        </w:tc>
      </w:tr>
      <w:tr w:rsidR="0041592B" w:rsidRPr="00F226D2" w14:paraId="09BA46F8"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352B9F" w14:textId="5FB62A28" w:rsidR="0041592B" w:rsidRPr="00F226D2" w:rsidRDefault="00027DD6"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O</w:t>
            </w:r>
            <w:r w:rsidR="0041592B" w:rsidRPr="00F226D2">
              <w:rPr>
                <w:rFonts w:eastAsia="Times New Roman" w:cs="Times New Roman"/>
                <w:color w:val="000000"/>
                <w:sz w:val="20"/>
                <w:szCs w:val="20"/>
                <w:lang w:eastAsia="en-GB"/>
              </w:rPr>
              <w:t>ther</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8D77D01"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319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DE36E25"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3.69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9057906"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614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200D77C"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9.79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5579713"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187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C4B8461"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5.26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82233D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32C68B8"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0</w:t>
            </w:r>
          </w:p>
        </w:tc>
      </w:tr>
      <w:tr w:rsidR="0041592B" w:rsidRPr="00F226D2" w14:paraId="7BB9B116"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414FC4" w14:textId="2EA3E7AE" w:rsidR="0041592B" w:rsidRPr="00F226D2" w:rsidRDefault="007A4FA8" w:rsidP="00AF7176">
            <w:pPr>
              <w:spacing w:after="0" w:line="240" w:lineRule="auto"/>
              <w:jc w:val="center"/>
              <w:rPr>
                <w:rFonts w:eastAsia="Times New Roman" w:cs="Times New Roman"/>
                <w:color w:val="000000"/>
                <w:sz w:val="20"/>
                <w:szCs w:val="20"/>
                <w:lang w:eastAsia="en-GB"/>
              </w:rPr>
            </w:pPr>
            <w:r>
              <w:rPr>
                <w:rFonts w:eastAsia="Times New Roman" w:cs="Times New Roman"/>
                <w:color w:val="000000"/>
                <w:sz w:val="20"/>
                <w:szCs w:val="20"/>
                <w:lang w:eastAsia="en-GB"/>
              </w:rPr>
              <w:t>Missing</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69DEA78"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640</w:t>
            </w:r>
          </w:p>
        </w:tc>
        <w:tc>
          <w:tcPr>
            <w:tcW w:w="960" w:type="dxa"/>
            <w:tcBorders>
              <w:top w:val="single" w:sz="4" w:space="0" w:color="auto"/>
              <w:left w:val="single" w:sz="4" w:space="0" w:color="auto"/>
              <w:bottom w:val="nil"/>
              <w:right w:val="single" w:sz="4" w:space="0" w:color="auto"/>
            </w:tcBorders>
            <w:noWrap/>
            <w:vAlign w:val="center"/>
            <w:hideMark/>
          </w:tcPr>
          <w:p w14:paraId="3338D663" w14:textId="77777777" w:rsidR="0041592B" w:rsidRPr="00F226D2" w:rsidRDefault="0041592B" w:rsidP="00AF7176">
            <w:pPr>
              <w:spacing w:after="0" w:line="240" w:lineRule="auto"/>
              <w:jc w:val="center"/>
              <w:rPr>
                <w:rFonts w:eastAsia="Times New Roman" w:cs="Times New Roman"/>
                <w:color w:val="000000"/>
                <w:sz w:val="20"/>
                <w:szCs w:val="20"/>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68550CF"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50</w:t>
            </w:r>
          </w:p>
        </w:tc>
        <w:tc>
          <w:tcPr>
            <w:tcW w:w="960" w:type="dxa"/>
            <w:tcBorders>
              <w:top w:val="single" w:sz="4" w:space="0" w:color="auto"/>
              <w:left w:val="single" w:sz="4" w:space="0" w:color="auto"/>
              <w:bottom w:val="nil"/>
              <w:right w:val="single" w:sz="4" w:space="0" w:color="auto"/>
            </w:tcBorders>
            <w:noWrap/>
            <w:vAlign w:val="center"/>
            <w:hideMark/>
          </w:tcPr>
          <w:p w14:paraId="6379DB8E" w14:textId="77777777" w:rsidR="0041592B" w:rsidRPr="00F226D2" w:rsidRDefault="0041592B" w:rsidP="00AF7176">
            <w:pPr>
              <w:spacing w:after="0" w:line="240" w:lineRule="auto"/>
              <w:jc w:val="center"/>
              <w:rPr>
                <w:rFonts w:eastAsia="Times New Roman" w:cs="Times New Roman"/>
                <w:color w:val="000000"/>
                <w:sz w:val="20"/>
                <w:szCs w:val="20"/>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4E8C5EE"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1,654</w:t>
            </w:r>
          </w:p>
        </w:tc>
        <w:tc>
          <w:tcPr>
            <w:tcW w:w="960" w:type="dxa"/>
            <w:tcBorders>
              <w:top w:val="single" w:sz="4" w:space="0" w:color="auto"/>
              <w:left w:val="single" w:sz="4" w:space="0" w:color="auto"/>
              <w:bottom w:val="nil"/>
              <w:right w:val="single" w:sz="4" w:space="0" w:color="auto"/>
            </w:tcBorders>
            <w:noWrap/>
            <w:vAlign w:val="center"/>
            <w:hideMark/>
          </w:tcPr>
          <w:p w14:paraId="00FE1228" w14:textId="77777777" w:rsidR="0041592B" w:rsidRPr="00F226D2" w:rsidRDefault="0041592B" w:rsidP="00AF7176">
            <w:pPr>
              <w:spacing w:after="0" w:line="240" w:lineRule="auto"/>
              <w:jc w:val="center"/>
              <w:rPr>
                <w:rFonts w:eastAsia="Times New Roman" w:cs="Times New Roman"/>
                <w:color w:val="000000"/>
                <w:sz w:val="20"/>
                <w:szCs w:val="20"/>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E0B4214"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235</w:t>
            </w:r>
          </w:p>
        </w:tc>
        <w:tc>
          <w:tcPr>
            <w:tcW w:w="960" w:type="dxa"/>
            <w:tcBorders>
              <w:top w:val="single" w:sz="4" w:space="0" w:color="auto"/>
              <w:left w:val="single" w:sz="4" w:space="0" w:color="auto"/>
              <w:bottom w:val="nil"/>
              <w:right w:val="nil"/>
            </w:tcBorders>
            <w:noWrap/>
            <w:vAlign w:val="center"/>
            <w:hideMark/>
          </w:tcPr>
          <w:p w14:paraId="00F2BFEE" w14:textId="77777777" w:rsidR="0041592B" w:rsidRPr="00F226D2" w:rsidRDefault="0041592B" w:rsidP="00AF7176">
            <w:pPr>
              <w:spacing w:after="0" w:line="240" w:lineRule="auto"/>
              <w:jc w:val="center"/>
              <w:rPr>
                <w:rFonts w:eastAsia="Times New Roman" w:cs="Times New Roman"/>
                <w:color w:val="000000"/>
                <w:sz w:val="20"/>
                <w:szCs w:val="20"/>
                <w:lang w:eastAsia="en-GB"/>
              </w:rPr>
            </w:pPr>
          </w:p>
        </w:tc>
      </w:tr>
    </w:tbl>
    <w:p w14:paraId="2601C8F1" w14:textId="64683B47" w:rsidR="0041592B" w:rsidRPr="003C2B8E" w:rsidRDefault="00727806" w:rsidP="0041592B">
      <w:pPr>
        <w:spacing w:after="0"/>
        <w:rPr>
          <w:sz w:val="18"/>
          <w:szCs w:val="18"/>
        </w:rPr>
      </w:pPr>
      <w:r w:rsidRPr="003C2B8E">
        <w:rPr>
          <w:sz w:val="18"/>
          <w:szCs w:val="18"/>
        </w:rPr>
        <w:t xml:space="preserve">Supplementary </w:t>
      </w:r>
      <w:r w:rsidR="00071791">
        <w:rPr>
          <w:sz w:val="18"/>
          <w:szCs w:val="18"/>
        </w:rPr>
        <w:t>T</w:t>
      </w:r>
      <w:r w:rsidRPr="003C2B8E">
        <w:rPr>
          <w:sz w:val="18"/>
          <w:szCs w:val="18"/>
        </w:rPr>
        <w:t xml:space="preserve">able </w:t>
      </w:r>
      <w:r w:rsidR="003A7A10" w:rsidRPr="003C2B8E">
        <w:rPr>
          <w:sz w:val="18"/>
          <w:szCs w:val="18"/>
        </w:rPr>
        <w:t>1</w:t>
      </w:r>
      <w:r w:rsidRPr="003C2B8E">
        <w:rPr>
          <w:sz w:val="18"/>
          <w:szCs w:val="18"/>
        </w:rPr>
        <w:t xml:space="preserve">. </w:t>
      </w:r>
      <w:r w:rsidR="000B067C" w:rsidRPr="003C2B8E">
        <w:rPr>
          <w:sz w:val="18"/>
          <w:szCs w:val="18"/>
        </w:rPr>
        <w:t xml:space="preserve">Family disruption rates, by reason. </w:t>
      </w:r>
      <w:r w:rsidRPr="003C2B8E">
        <w:rPr>
          <w:sz w:val="18"/>
          <w:szCs w:val="18"/>
        </w:rPr>
        <w:t>Values do not represent those in the final analytical samples.</w:t>
      </w:r>
      <w:r w:rsidR="007A4FA8" w:rsidRPr="007A4FA8">
        <w:t xml:space="preserve"> </w:t>
      </w:r>
      <w:r w:rsidR="007A4FA8" w:rsidRPr="007A4FA8">
        <w:rPr>
          <w:sz w:val="18"/>
          <w:szCs w:val="18"/>
        </w:rPr>
        <w:t>BCS70 = the 1970 British Cohort Study, MCS = Millennium Cohort Study, NCDS = the 1958 National Child Development Study, UKHLS = the UK Household Longitudinal Study (Understanding Society).</w:t>
      </w:r>
    </w:p>
    <w:p w14:paraId="1AF1F250" w14:textId="77777777" w:rsidR="0041592B" w:rsidRPr="00EF70DD" w:rsidRDefault="0041592B" w:rsidP="0041592B">
      <w:pPr>
        <w:spacing w:after="0"/>
      </w:pPr>
    </w:p>
    <w:tbl>
      <w:tblPr>
        <w:tblW w:w="8980" w:type="dxa"/>
        <w:tblLook w:val="04A0" w:firstRow="1" w:lastRow="0" w:firstColumn="1" w:lastColumn="0" w:noHBand="0" w:noVBand="1"/>
      </w:tblPr>
      <w:tblGrid>
        <w:gridCol w:w="1300"/>
        <w:gridCol w:w="960"/>
        <w:gridCol w:w="960"/>
        <w:gridCol w:w="960"/>
        <w:gridCol w:w="960"/>
        <w:gridCol w:w="960"/>
        <w:gridCol w:w="960"/>
        <w:gridCol w:w="960"/>
        <w:gridCol w:w="960"/>
      </w:tblGrid>
      <w:tr w:rsidR="0041592B" w:rsidRPr="00F226D2" w14:paraId="21CBD23A" w14:textId="77777777" w:rsidTr="00027DD6">
        <w:trPr>
          <w:trHeight w:val="300"/>
        </w:trPr>
        <w:tc>
          <w:tcPr>
            <w:tcW w:w="1300" w:type="dxa"/>
            <w:tcBorders>
              <w:top w:val="nil"/>
              <w:left w:val="nil"/>
              <w:bottom w:val="single" w:sz="4" w:space="0" w:color="auto"/>
              <w:right w:val="single" w:sz="4" w:space="0" w:color="auto"/>
            </w:tcBorders>
            <w:noWrap/>
            <w:vAlign w:val="center"/>
            <w:hideMark/>
          </w:tcPr>
          <w:p w14:paraId="4EE9A39B" w14:textId="77777777" w:rsidR="0041592B" w:rsidRPr="00F226D2" w:rsidRDefault="0041592B" w:rsidP="00AF7176">
            <w:pPr>
              <w:spacing w:after="0" w:line="240" w:lineRule="auto"/>
              <w:rPr>
                <w:rFonts w:eastAsia="Times New Roman" w:cs="Times New Roman"/>
                <w:sz w:val="20"/>
                <w:szCs w:val="20"/>
                <w:lang w:eastAsia="en-GB"/>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364227"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UKHLS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94D1FE"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NCDS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848F8FB"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BCS70</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848AC1"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MCS</w:t>
            </w:r>
          </w:p>
        </w:tc>
      </w:tr>
      <w:tr w:rsidR="0041592B" w:rsidRPr="00F226D2" w14:paraId="06738657" w14:textId="77777777" w:rsidTr="00027DD6">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34CB2D2" w14:textId="62CAC611" w:rsidR="0041592B" w:rsidRPr="00F226D2" w:rsidRDefault="00027DD6"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Family intact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74DB29"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088891"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6BDFE5"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791706"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9754248"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7C9CC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981361"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2C3ED6"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w:t>
            </w:r>
          </w:p>
        </w:tc>
      </w:tr>
      <w:tr w:rsidR="0041592B" w:rsidRPr="00F226D2" w14:paraId="7EC1C638" w14:textId="77777777" w:rsidTr="00027DD6">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F56EFB"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AAF4F94"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6,868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28CA3A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79.52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870058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4,970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C91ED07"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79.22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53F1AA9"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2,629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0EE7546"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73.99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715DAE4"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4,341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C7B3C36"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59.11</w:t>
            </w:r>
          </w:p>
        </w:tc>
      </w:tr>
      <w:tr w:rsidR="0041592B" w:rsidRPr="00F226D2" w14:paraId="127658B1" w14:textId="77777777" w:rsidTr="00027DD6">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DE540B"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E4B1404"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1769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14BDE8E"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20.48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6A5C639"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1,304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0B27458"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20.78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925FC34"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924</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149457D"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26.01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2FB8F40"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3,003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7B33EA0" w14:textId="77777777" w:rsidR="0041592B" w:rsidRPr="00F226D2" w:rsidRDefault="0041592B" w:rsidP="00AF7176">
            <w:pPr>
              <w:spacing w:after="0" w:line="240" w:lineRule="auto"/>
              <w:jc w:val="center"/>
              <w:rPr>
                <w:rFonts w:eastAsia="Times New Roman" w:cs="Times New Roman"/>
                <w:color w:val="000000"/>
                <w:sz w:val="20"/>
                <w:szCs w:val="20"/>
                <w:lang w:eastAsia="en-GB"/>
              </w:rPr>
            </w:pPr>
            <w:r w:rsidRPr="00F226D2">
              <w:rPr>
                <w:rFonts w:eastAsia="Times New Roman" w:cs="Times New Roman"/>
                <w:color w:val="000000"/>
                <w:sz w:val="20"/>
                <w:szCs w:val="20"/>
                <w:lang w:eastAsia="en-GB"/>
              </w:rPr>
              <w:t>40.89</w:t>
            </w:r>
          </w:p>
        </w:tc>
      </w:tr>
    </w:tbl>
    <w:p w14:paraId="35A55E8A" w14:textId="3DA0D486" w:rsidR="007A4FA8" w:rsidRPr="003C2B8E" w:rsidRDefault="00727806" w:rsidP="007A4FA8">
      <w:pPr>
        <w:spacing w:after="0"/>
        <w:rPr>
          <w:sz w:val="18"/>
          <w:szCs w:val="18"/>
        </w:rPr>
      </w:pPr>
      <w:r w:rsidRPr="003C2B8E">
        <w:rPr>
          <w:sz w:val="18"/>
          <w:szCs w:val="18"/>
        </w:rPr>
        <w:t xml:space="preserve">Supplementary </w:t>
      </w:r>
      <w:r w:rsidR="00071791">
        <w:rPr>
          <w:sz w:val="18"/>
          <w:szCs w:val="18"/>
        </w:rPr>
        <w:t>T</w:t>
      </w:r>
      <w:r w:rsidRPr="003C2B8E">
        <w:rPr>
          <w:sz w:val="18"/>
          <w:szCs w:val="18"/>
        </w:rPr>
        <w:t xml:space="preserve">able </w:t>
      </w:r>
      <w:r w:rsidR="003A7A10" w:rsidRPr="003C2B8E">
        <w:rPr>
          <w:sz w:val="18"/>
          <w:szCs w:val="18"/>
        </w:rPr>
        <w:t>2</w:t>
      </w:r>
      <w:r w:rsidRPr="003C2B8E">
        <w:rPr>
          <w:sz w:val="18"/>
          <w:szCs w:val="18"/>
        </w:rPr>
        <w:t xml:space="preserve">. </w:t>
      </w:r>
      <w:r w:rsidR="000B067C" w:rsidRPr="003C2B8E">
        <w:rPr>
          <w:sz w:val="18"/>
          <w:szCs w:val="18"/>
        </w:rPr>
        <w:t xml:space="preserve">Family intact rates. </w:t>
      </w:r>
      <w:r w:rsidRPr="003C2B8E">
        <w:rPr>
          <w:sz w:val="18"/>
          <w:szCs w:val="18"/>
        </w:rPr>
        <w:t>Values do not represent those in the final analytical samples.</w:t>
      </w:r>
      <w:r w:rsidR="007A4FA8">
        <w:rPr>
          <w:sz w:val="18"/>
          <w:szCs w:val="18"/>
        </w:rPr>
        <w:t xml:space="preserve"> </w:t>
      </w:r>
      <w:r w:rsidR="007A4FA8" w:rsidRPr="007A4FA8">
        <w:rPr>
          <w:sz w:val="18"/>
          <w:szCs w:val="18"/>
        </w:rPr>
        <w:t>BCS70 = the 1970 British Cohort Study, MCS = Millennium Cohort Study, NCDS = the 1958 National Child Development Study, UKHLS = the UK Household Longitudinal Study (Understanding Society).</w:t>
      </w:r>
    </w:p>
    <w:p w14:paraId="54C882AA" w14:textId="77777777" w:rsidR="0041592B" w:rsidRPr="00EF70DD" w:rsidRDefault="0041592B" w:rsidP="0041592B">
      <w:pPr>
        <w:spacing w:after="0"/>
      </w:pPr>
    </w:p>
    <w:p w14:paraId="2B49A1FB" w14:textId="59D6A7F4" w:rsidR="0041592B" w:rsidRPr="00EF70DD" w:rsidRDefault="0041592B" w:rsidP="0041592B">
      <w:pPr>
        <w:spacing w:after="0"/>
      </w:pPr>
    </w:p>
    <w:p w14:paraId="4BCD938D" w14:textId="46F55285" w:rsidR="001D55B8" w:rsidRPr="007A4FA8" w:rsidRDefault="007123F8" w:rsidP="007A4FA8">
      <w:pPr>
        <w:spacing w:after="0"/>
        <w:rPr>
          <w:color w:val="000000" w:themeColor="text1"/>
        </w:rPr>
      </w:pPr>
      <w:r w:rsidRPr="00EF70DD">
        <w:t xml:space="preserve">For </w:t>
      </w:r>
      <w:r w:rsidR="007A4FA8">
        <w:t>Understanding Society (</w:t>
      </w:r>
      <w:r w:rsidRPr="00EF70DD">
        <w:t>UKHLS</w:t>
      </w:r>
      <w:r w:rsidR="007A4FA8">
        <w:t>)</w:t>
      </w:r>
      <w:r w:rsidRPr="00EF70DD">
        <w:t>, questions were asked of adult participants retrospectively</w:t>
      </w:r>
      <w:r w:rsidR="00EC2998">
        <w:t>. The</w:t>
      </w:r>
      <w:r w:rsidR="00092D6C">
        <w:t xml:space="preserve"> main </w:t>
      </w:r>
      <w:r w:rsidR="00982C70">
        <w:t>question</w:t>
      </w:r>
      <w:r w:rsidR="007413F7">
        <w:t xml:space="preserve"> was asked in relation to </w:t>
      </w:r>
      <w:r w:rsidR="00EC2998">
        <w:t>age 16</w:t>
      </w:r>
      <w:r w:rsidRPr="00EF70DD">
        <w:t>.</w:t>
      </w:r>
      <w:r>
        <w:t xml:space="preserve"> </w:t>
      </w:r>
      <w:r w:rsidR="0041592B" w:rsidRPr="00EF70DD">
        <w:t xml:space="preserve">For </w:t>
      </w:r>
      <w:r w:rsidR="007A4FA8" w:rsidRPr="007A4FA8">
        <w:t xml:space="preserve">the 1958 National Child Development Study </w:t>
      </w:r>
      <w:r w:rsidR="007A4FA8">
        <w:t>(</w:t>
      </w:r>
      <w:r w:rsidR="0041592B" w:rsidRPr="00EF70DD">
        <w:t>NCDS</w:t>
      </w:r>
      <w:r w:rsidR="007A4FA8">
        <w:t>)</w:t>
      </w:r>
      <w:r w:rsidR="0041592B" w:rsidRPr="00EF70DD">
        <w:t>, due to the survey questions used, values of “intact” are based on lack of contrary information, so for participants with the least available information there is a higher risk of</w:t>
      </w:r>
      <w:r w:rsidR="000038EE">
        <w:t xml:space="preserve"> assigning</w:t>
      </w:r>
      <w:r w:rsidR="0041592B" w:rsidRPr="00EF70DD">
        <w:t xml:space="preserve"> incorrect value</w:t>
      </w:r>
      <w:r w:rsidR="000038EE">
        <w:t>s</w:t>
      </w:r>
      <w:r w:rsidR="0041592B" w:rsidRPr="00EF70DD">
        <w:t xml:space="preserve">. Hence, a count of the number of productive interviews </w:t>
      </w:r>
      <w:r w:rsidR="009A2B58">
        <w:t>was derived first</w:t>
      </w:r>
      <w:r w:rsidR="0041592B" w:rsidRPr="00EF70DD">
        <w:t xml:space="preserve">. </w:t>
      </w:r>
      <w:r w:rsidR="00AF493D">
        <w:t>After assigning</w:t>
      </w:r>
      <w:r w:rsidR="00B22D58">
        <w:t xml:space="preserve"> values other than</w:t>
      </w:r>
      <w:r w:rsidR="0041592B" w:rsidRPr="00EF70DD">
        <w:t xml:space="preserve"> “intact”, n=50 participants with 0-1 productive interviews</w:t>
      </w:r>
      <w:r w:rsidR="00106D1A">
        <w:t xml:space="preserve"> were excluded</w:t>
      </w:r>
      <w:r w:rsidR="0041592B" w:rsidRPr="00EF70DD">
        <w:t xml:space="preserve">, then “intact” </w:t>
      </w:r>
      <w:r w:rsidR="00353C50">
        <w:t xml:space="preserve">was assigned </w:t>
      </w:r>
      <w:r w:rsidR="0041592B" w:rsidRPr="00EF70DD">
        <w:t>to n=4,970</w:t>
      </w:r>
      <w:r w:rsidR="00CF3EA1">
        <w:t>, followed by</w:t>
      </w:r>
      <w:r w:rsidR="007413F7">
        <w:t xml:space="preserve"> a few</w:t>
      </w:r>
      <w:r w:rsidR="00CF3EA1">
        <w:t xml:space="preserve"> values of </w:t>
      </w:r>
      <w:r w:rsidR="0041592B" w:rsidRPr="00EF70DD">
        <w:t>“other</w:t>
      </w:r>
      <w:r w:rsidR="007413F7">
        <w:t>”</w:t>
      </w:r>
      <w:r w:rsidR="00B83889">
        <w:t xml:space="preserve">. </w:t>
      </w:r>
      <w:r w:rsidR="0041592B" w:rsidRPr="00EF70DD">
        <w:t>For</w:t>
      </w:r>
      <w:r w:rsidR="007A4FA8">
        <w:t xml:space="preserve"> </w:t>
      </w:r>
      <w:r w:rsidR="007A4FA8" w:rsidRPr="007A4FA8">
        <w:t>the 1970 British Cohort Study</w:t>
      </w:r>
      <w:r w:rsidR="0041592B" w:rsidRPr="00EF70DD">
        <w:t xml:space="preserve"> </w:t>
      </w:r>
      <w:r w:rsidR="007A4FA8">
        <w:t>(</w:t>
      </w:r>
      <w:r w:rsidR="0041592B" w:rsidRPr="00EF70DD">
        <w:t>BCS70</w:t>
      </w:r>
      <w:r w:rsidR="007A4FA8">
        <w:t>)</w:t>
      </w:r>
      <w:r w:rsidR="0041592B" w:rsidRPr="00EF70DD">
        <w:t>, there was a lot of missingness (n=1,654, 31.8%)</w:t>
      </w:r>
      <w:r w:rsidR="00DD317B">
        <w:t>.</w:t>
      </w:r>
      <w:r w:rsidR="007A4FA8">
        <w:t xml:space="preserve"> The </w:t>
      </w:r>
      <w:r w:rsidR="007A4FA8" w:rsidRPr="007A4FA8">
        <w:t>Millennium Cohort Study</w:t>
      </w:r>
      <w:r w:rsidR="0041592B" w:rsidRPr="00EF70DD">
        <w:t xml:space="preserve"> </w:t>
      </w:r>
      <w:r w:rsidR="007A4FA8">
        <w:t>(</w:t>
      </w:r>
      <w:r w:rsidR="0041592B" w:rsidRPr="00EF70DD">
        <w:t>MCS</w:t>
      </w:r>
      <w:r w:rsidR="007A4FA8">
        <w:t>)</w:t>
      </w:r>
      <w:r w:rsidR="0041592B" w:rsidRPr="00EF70DD">
        <w:t xml:space="preserve"> does not have an age 16 </w:t>
      </w:r>
      <w:r w:rsidR="00DF5AEC" w:rsidRPr="00EF70DD">
        <w:t>wave</w:t>
      </w:r>
      <w:r w:rsidR="00195EAB">
        <w:t xml:space="preserve">, so </w:t>
      </w:r>
      <w:r w:rsidR="005C4B6B">
        <w:t>information from</w:t>
      </w:r>
      <w:r w:rsidR="00195EAB" w:rsidRPr="00EF70DD">
        <w:rPr>
          <w:color w:val="000000" w:themeColor="text1"/>
        </w:rPr>
        <w:t xml:space="preserve"> </w:t>
      </w:r>
      <w:r w:rsidR="0041592B" w:rsidRPr="00EF70DD">
        <w:rPr>
          <w:color w:val="000000" w:themeColor="text1"/>
        </w:rPr>
        <w:t xml:space="preserve">up to age 14 </w:t>
      </w:r>
      <w:r w:rsidR="007A4FA8">
        <w:rPr>
          <w:color w:val="000000" w:themeColor="text1"/>
        </w:rPr>
        <w:t>was</w:t>
      </w:r>
      <w:r w:rsidR="0026780D">
        <w:rPr>
          <w:color w:val="000000" w:themeColor="text1"/>
        </w:rPr>
        <w:t xml:space="preserve"> used</w:t>
      </w:r>
      <w:r w:rsidR="007A4FA8">
        <w:rPr>
          <w:color w:val="000000" w:themeColor="text1"/>
        </w:rPr>
        <w:t>.</w:t>
      </w:r>
    </w:p>
    <w:p w14:paraId="1AA97507" w14:textId="2092266D" w:rsidR="00533215" w:rsidRPr="00024EE0" w:rsidRDefault="00533215" w:rsidP="00CA580D">
      <w:pPr>
        <w:pStyle w:val="Heading4"/>
        <w:rPr>
          <w:rFonts w:eastAsiaTheme="minorEastAsia" w:cstheme="minorBidi"/>
          <w:color w:val="auto"/>
          <w:u w:val="single"/>
        </w:rPr>
      </w:pPr>
      <w:r w:rsidRPr="00024EE0">
        <w:rPr>
          <w:rFonts w:eastAsiaTheme="minorEastAsia" w:cstheme="minorBidi"/>
          <w:color w:val="auto"/>
          <w:u w:val="single"/>
        </w:rPr>
        <w:lastRenderedPageBreak/>
        <w:t>Father employed</w:t>
      </w:r>
    </w:p>
    <w:p w14:paraId="373AC662" w14:textId="77777777" w:rsidR="0041592B" w:rsidRPr="00EF70DD" w:rsidRDefault="0041592B" w:rsidP="0041592B">
      <w:pPr>
        <w:spacing w:after="0"/>
        <w:rPr>
          <w:color w:val="000000" w:themeColor="text1"/>
        </w:rPr>
      </w:pPr>
    </w:p>
    <w:p w14:paraId="2A483090" w14:textId="51B52093" w:rsidR="0041592B" w:rsidRPr="00EF70DD" w:rsidRDefault="0041592B" w:rsidP="003932DA">
      <w:pPr>
        <w:spacing w:after="0"/>
        <w:rPr>
          <w:color w:val="000000" w:themeColor="text1"/>
        </w:rPr>
      </w:pPr>
      <w:r w:rsidRPr="00EF70DD">
        <w:rPr>
          <w:color w:val="000000" w:themeColor="text1"/>
        </w:rPr>
        <w:t>In UKHLS, the question regarding father’s employment was asked in relation to age 14. While MCS has an age 14 questionnaire, NCDS and BCS70 do not, so for these cohorts the information was derived based on other time points, primarily age 15/16 but due to substantial missing data, age 11 was also used.</w:t>
      </w:r>
      <w:r w:rsidR="00EF1B55" w:rsidRPr="00EF70DD">
        <w:rPr>
          <w:color w:val="000000" w:themeColor="text1"/>
        </w:rPr>
        <w:t xml:space="preserve"> </w:t>
      </w:r>
      <w:r w:rsidRPr="00EF70DD">
        <w:rPr>
          <w:color w:val="000000" w:themeColor="text1"/>
        </w:rPr>
        <w:t xml:space="preserve">For NCDS, the </w:t>
      </w:r>
      <w:r w:rsidRPr="00EF70DD">
        <w:t>wording of questions</w:t>
      </w:r>
      <w:r w:rsidR="005C4B6B">
        <w:t xml:space="preserve"> was </w:t>
      </w:r>
      <w:r w:rsidR="005C4B6B" w:rsidRPr="00EF70DD">
        <w:rPr>
          <w:color w:val="000000" w:themeColor="text1"/>
        </w:rPr>
        <w:t>problematic</w:t>
      </w:r>
      <w:r w:rsidR="005C4B6B">
        <w:rPr>
          <w:color w:val="000000" w:themeColor="text1"/>
        </w:rPr>
        <w:t xml:space="preserve"> for harmonisation as they tended to focus on “father figure”</w:t>
      </w:r>
      <w:r w:rsidRPr="00EF70DD">
        <w:t xml:space="preserve"> </w:t>
      </w:r>
      <w:r w:rsidR="005C4B6B">
        <w:t>rather than</w:t>
      </w:r>
      <w:r w:rsidRPr="00EF70DD">
        <w:t xml:space="preserve"> the biological fathe</w:t>
      </w:r>
      <w:r w:rsidR="005C4B6B">
        <w:t xml:space="preserve">r. However, </w:t>
      </w:r>
      <w:r w:rsidRPr="00EF70DD">
        <w:t>an attempt was made to identify whether the father figure was the biological father</w:t>
      </w:r>
      <w:r w:rsidR="00A864E4" w:rsidRPr="00EF70DD">
        <w:t xml:space="preserve"> using variable</w:t>
      </w:r>
      <w:r w:rsidRPr="00EF70DD">
        <w:t xml:space="preserve"> </w:t>
      </w:r>
      <w:r w:rsidRPr="0084771A">
        <w:rPr>
          <w:b/>
          <w:bCs/>
        </w:rPr>
        <w:t>n104</w:t>
      </w:r>
      <w:r w:rsidR="00B16A28" w:rsidRPr="00EF70DD">
        <w:t xml:space="preserve"> (“Relationship person acting as father”)</w:t>
      </w:r>
      <w:r w:rsidRPr="00EF70DD">
        <w:t xml:space="preserve">. 99.57% of those assigned 1 had values of “natural father” for this variable, while the remaining n=20 had </w:t>
      </w:r>
      <w:r w:rsidRPr="00EF70DD">
        <w:rPr>
          <w:color w:val="000000" w:themeColor="text1"/>
        </w:rPr>
        <w:t xml:space="preserve">father’s employment noted as a source of income at age 16. </w:t>
      </w:r>
    </w:p>
    <w:p w14:paraId="61230E8B" w14:textId="77777777" w:rsidR="0041592B" w:rsidRPr="00EF70DD" w:rsidRDefault="0041592B" w:rsidP="0041592B">
      <w:pPr>
        <w:spacing w:after="0"/>
      </w:pPr>
    </w:p>
    <w:p w14:paraId="6DB2E3A7" w14:textId="2B66B759" w:rsidR="000C3CA7" w:rsidRDefault="0041592B" w:rsidP="003E1BED">
      <w:pPr>
        <w:spacing w:after="0"/>
      </w:pPr>
      <w:r w:rsidRPr="00EF70DD">
        <w:t>For MCS</w:t>
      </w:r>
      <w:r w:rsidR="00962350">
        <w:t>, most</w:t>
      </w:r>
      <w:r w:rsidRPr="00EF70DD">
        <w:rPr>
          <w:color w:val="000000" w:themeColor="text1"/>
        </w:rPr>
        <w:t xml:space="preserve"> values were based on age 14 variables regarding residency and employment situations, along with</w:t>
      </w:r>
      <w:r w:rsidR="00962350">
        <w:rPr>
          <w:color w:val="000000" w:themeColor="text1"/>
        </w:rPr>
        <w:t xml:space="preserve"> </w:t>
      </w:r>
      <w:r w:rsidRPr="00EF70DD">
        <w:rPr>
          <w:color w:val="000000" w:themeColor="text1"/>
        </w:rPr>
        <w:t>variable</w:t>
      </w:r>
      <w:r w:rsidR="00962350">
        <w:rPr>
          <w:color w:val="000000" w:themeColor="text1"/>
        </w:rPr>
        <w:t>s</w:t>
      </w:r>
      <w:r w:rsidR="0056580E">
        <w:rPr>
          <w:color w:val="000000" w:themeColor="text1"/>
        </w:rPr>
        <w:t xml:space="preserve"> </w:t>
      </w:r>
      <w:r w:rsidR="00962350">
        <w:rPr>
          <w:color w:val="000000" w:themeColor="text1"/>
        </w:rPr>
        <w:t>reflecting</w:t>
      </w:r>
      <w:r w:rsidRPr="00EF70DD">
        <w:rPr>
          <w:color w:val="000000" w:themeColor="text1"/>
        </w:rPr>
        <w:t xml:space="preserve"> who answered the main and partner surveys. </w:t>
      </w:r>
      <w:r w:rsidRPr="00EF70DD">
        <w:t xml:space="preserve">For many values, the </w:t>
      </w:r>
      <w:r w:rsidR="004E1D63">
        <w:t xml:space="preserve">mother’s variable </w:t>
      </w:r>
      <w:r w:rsidR="000C3CA7" w:rsidRPr="000C3CA7">
        <w:t>“</w:t>
      </w:r>
      <w:r w:rsidRPr="00EF70DD">
        <w:t>does absent parent contribute to maintenance?</w:t>
      </w:r>
      <w:r w:rsidR="000C3CA7">
        <w:t>” was relied upon –</w:t>
      </w:r>
    </w:p>
    <w:p w14:paraId="2C7EC73B" w14:textId="4732CE46" w:rsidR="0041592B" w:rsidRPr="00EF70DD" w:rsidRDefault="000C3CA7" w:rsidP="003E1BED">
      <w:pPr>
        <w:spacing w:after="0"/>
      </w:pPr>
      <w:r>
        <w:t>f</w:t>
      </w:r>
      <w:r w:rsidR="0041592B" w:rsidRPr="00EF70DD">
        <w:t xml:space="preserve">inancial contribution does not necessarily indicate employment, but this assumption seems preferable to losing so many participants by assigning missing values (n=1,126). </w:t>
      </w:r>
    </w:p>
    <w:tbl>
      <w:tblPr>
        <w:tblW w:w="9380" w:type="dxa"/>
        <w:tblLook w:val="04A0" w:firstRow="1" w:lastRow="0" w:firstColumn="1" w:lastColumn="0" w:noHBand="0" w:noVBand="1"/>
      </w:tblPr>
      <w:tblGrid>
        <w:gridCol w:w="1700"/>
        <w:gridCol w:w="960"/>
        <w:gridCol w:w="960"/>
        <w:gridCol w:w="960"/>
        <w:gridCol w:w="960"/>
        <w:gridCol w:w="960"/>
        <w:gridCol w:w="960"/>
        <w:gridCol w:w="960"/>
        <w:gridCol w:w="960"/>
      </w:tblGrid>
      <w:tr w:rsidR="0041592B" w:rsidRPr="00EF70DD" w14:paraId="29658C94" w14:textId="77777777" w:rsidTr="003E1BED">
        <w:trPr>
          <w:trHeight w:val="300"/>
        </w:trPr>
        <w:tc>
          <w:tcPr>
            <w:tcW w:w="1700" w:type="dxa"/>
            <w:tcBorders>
              <w:top w:val="nil"/>
              <w:left w:val="nil"/>
              <w:bottom w:val="nil"/>
              <w:right w:val="nil"/>
            </w:tcBorders>
            <w:noWrap/>
            <w:vAlign w:val="center"/>
            <w:hideMark/>
          </w:tcPr>
          <w:p w14:paraId="16ADE02D" w14:textId="319C438C" w:rsidR="0041592B" w:rsidRPr="00EF70DD" w:rsidRDefault="0041592B" w:rsidP="00AF7176">
            <w:pPr>
              <w:spacing w:after="0" w:line="240" w:lineRule="auto"/>
              <w:jc w:val="center"/>
              <w:rPr>
                <w:rFonts w:eastAsia="Times New Roman" w:cs="Times New Roman"/>
                <w:color w:val="000000"/>
                <w:lang w:eastAsia="en-GB"/>
              </w:rPr>
            </w:pPr>
          </w:p>
        </w:tc>
        <w:tc>
          <w:tcPr>
            <w:tcW w:w="960" w:type="dxa"/>
            <w:tcBorders>
              <w:top w:val="nil"/>
              <w:left w:val="nil"/>
              <w:bottom w:val="single" w:sz="4" w:space="0" w:color="auto"/>
              <w:right w:val="nil"/>
            </w:tcBorders>
            <w:noWrap/>
            <w:vAlign w:val="center"/>
            <w:hideMark/>
          </w:tcPr>
          <w:p w14:paraId="277DEB9A" w14:textId="77777777" w:rsidR="0041592B" w:rsidRPr="00EF70DD" w:rsidRDefault="0041592B" w:rsidP="00AF7176">
            <w:pPr>
              <w:spacing w:after="0" w:line="240" w:lineRule="auto"/>
              <w:jc w:val="center"/>
              <w:rPr>
                <w:rFonts w:eastAsia="Times New Roman" w:cs="Times New Roman"/>
                <w:color w:val="000000"/>
                <w:lang w:eastAsia="en-GB"/>
              </w:rPr>
            </w:pPr>
          </w:p>
        </w:tc>
        <w:tc>
          <w:tcPr>
            <w:tcW w:w="960" w:type="dxa"/>
            <w:tcBorders>
              <w:top w:val="nil"/>
              <w:left w:val="nil"/>
              <w:bottom w:val="single" w:sz="4" w:space="0" w:color="auto"/>
              <w:right w:val="nil"/>
            </w:tcBorders>
            <w:noWrap/>
            <w:vAlign w:val="center"/>
            <w:hideMark/>
          </w:tcPr>
          <w:p w14:paraId="24C430D7" w14:textId="77777777" w:rsidR="0041592B" w:rsidRPr="00EF70DD" w:rsidRDefault="0041592B"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15925CEF" w14:textId="77777777" w:rsidR="0041592B" w:rsidRPr="00EF70DD" w:rsidRDefault="0041592B"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2B03F279" w14:textId="77777777" w:rsidR="0041592B" w:rsidRPr="00EF70DD" w:rsidRDefault="0041592B"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5179E7E5" w14:textId="77777777" w:rsidR="0041592B" w:rsidRPr="00EF70DD" w:rsidRDefault="0041592B"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4CC21129" w14:textId="77777777" w:rsidR="0041592B" w:rsidRPr="00EF70DD" w:rsidRDefault="0041592B"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4C192AFC" w14:textId="77777777" w:rsidR="0041592B" w:rsidRPr="00EF70DD" w:rsidRDefault="0041592B"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7C92DE42" w14:textId="77777777" w:rsidR="0041592B" w:rsidRPr="00EF70DD" w:rsidRDefault="0041592B" w:rsidP="00AF7176">
            <w:pPr>
              <w:spacing w:after="0" w:line="240" w:lineRule="auto"/>
              <w:jc w:val="center"/>
              <w:rPr>
                <w:rFonts w:eastAsia="Times New Roman" w:cs="Times New Roman"/>
                <w:lang w:eastAsia="en-GB"/>
              </w:rPr>
            </w:pPr>
          </w:p>
        </w:tc>
      </w:tr>
      <w:tr w:rsidR="0041592B" w:rsidRPr="00EF70DD" w14:paraId="53E72E96" w14:textId="77777777" w:rsidTr="00027DD6">
        <w:trPr>
          <w:trHeight w:val="300"/>
        </w:trPr>
        <w:tc>
          <w:tcPr>
            <w:tcW w:w="1700" w:type="dxa"/>
            <w:tcBorders>
              <w:top w:val="nil"/>
              <w:left w:val="nil"/>
              <w:bottom w:val="single" w:sz="4" w:space="0" w:color="auto"/>
              <w:right w:val="single" w:sz="4" w:space="0" w:color="auto"/>
            </w:tcBorders>
            <w:noWrap/>
            <w:vAlign w:val="center"/>
            <w:hideMark/>
          </w:tcPr>
          <w:p w14:paraId="37CED452" w14:textId="77777777" w:rsidR="0041592B" w:rsidRPr="00EF70DD" w:rsidRDefault="0041592B" w:rsidP="00AF7176">
            <w:pPr>
              <w:spacing w:after="0" w:line="240" w:lineRule="auto"/>
              <w:jc w:val="center"/>
              <w:rPr>
                <w:rFonts w:eastAsia="Times New Roman" w:cs="Times New Roman"/>
                <w:color w:val="000000"/>
                <w:lang w:eastAsia="en-GB"/>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4B41D5E"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UKHLS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CD74EE0"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NCDS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F9DC43"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BCS70</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83DDF7"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MCS</w:t>
            </w:r>
          </w:p>
        </w:tc>
      </w:tr>
      <w:tr w:rsidR="0041592B" w:rsidRPr="00EF70DD" w14:paraId="1EEC7F54"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F31305" w14:textId="34222CF1" w:rsidR="0041592B" w:rsidRPr="00EF70DD" w:rsidRDefault="00027DD6" w:rsidP="00AF7176">
            <w:pPr>
              <w:spacing w:after="0" w:line="240" w:lineRule="auto"/>
              <w:jc w:val="center"/>
              <w:rPr>
                <w:rFonts w:eastAsia="Times New Roman" w:cs="Times New Roman"/>
                <w:color w:val="000000"/>
                <w:lang w:eastAsia="en-GB"/>
              </w:rPr>
            </w:pPr>
            <w:r>
              <w:rPr>
                <w:rFonts w:eastAsia="Times New Roman" w:cs="Times New Roman"/>
                <w:color w:val="000000"/>
                <w:lang w:eastAsia="en-GB"/>
              </w:rPr>
              <w:t>Father employed</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2DA18D"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F9B65ED"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7A22EC8"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3E987E5"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0F42D9"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842C77"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AA9C76"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411C6E"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w:t>
            </w:r>
          </w:p>
        </w:tc>
      </w:tr>
      <w:tr w:rsidR="0041592B" w:rsidRPr="00EF70DD" w14:paraId="19F96576"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DD8B69"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B3A2970"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8,037</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15495E9"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89.38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507FEE3"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5,172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ECA0BE1"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86.29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836802B"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4,151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DDFCBC2"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87.02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D98BF06"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5,610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7E5123D"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79.28</w:t>
            </w:r>
          </w:p>
        </w:tc>
      </w:tr>
      <w:tr w:rsidR="0041592B" w:rsidRPr="00EF70DD" w14:paraId="07AFBAB6"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B6154B"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75BA547"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955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1E0761F"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10.62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4B208197"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822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9186149"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13.71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75908C7"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619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DB2C3A3"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12.98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E081C1B"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1,466</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82B141E"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20.72</w:t>
            </w:r>
          </w:p>
        </w:tc>
      </w:tr>
      <w:tr w:rsidR="0041592B" w:rsidRPr="00EF70DD" w14:paraId="67097AE3"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9A9C99" w14:textId="3A16484B" w:rsidR="0041592B" w:rsidRPr="00EF70DD" w:rsidRDefault="00865312" w:rsidP="00AF7176">
            <w:pPr>
              <w:spacing w:after="0" w:line="240" w:lineRule="auto"/>
              <w:jc w:val="center"/>
              <w:rPr>
                <w:rFonts w:eastAsia="Times New Roman" w:cs="Times New Roman"/>
                <w:color w:val="000000"/>
                <w:lang w:eastAsia="en-GB"/>
              </w:rPr>
            </w:pPr>
            <w:r>
              <w:rPr>
                <w:rFonts w:eastAsia="Times New Roman" w:cs="Times New Roman"/>
                <w:color w:val="000000"/>
                <w:lang w:eastAsia="en-GB"/>
              </w:rPr>
              <w:t>Missing</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5769A88"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285</w:t>
            </w:r>
          </w:p>
        </w:tc>
        <w:tc>
          <w:tcPr>
            <w:tcW w:w="960" w:type="dxa"/>
            <w:tcBorders>
              <w:top w:val="single" w:sz="4" w:space="0" w:color="auto"/>
              <w:left w:val="single" w:sz="4" w:space="0" w:color="auto"/>
              <w:bottom w:val="nil"/>
              <w:right w:val="single" w:sz="4" w:space="0" w:color="auto"/>
            </w:tcBorders>
            <w:noWrap/>
            <w:vAlign w:val="center"/>
            <w:hideMark/>
          </w:tcPr>
          <w:p w14:paraId="62134479" w14:textId="77777777" w:rsidR="0041592B" w:rsidRPr="00EF70DD" w:rsidRDefault="0041592B" w:rsidP="00AF7176">
            <w:pPr>
              <w:spacing w:after="0" w:line="240" w:lineRule="auto"/>
              <w:jc w:val="center"/>
              <w:rPr>
                <w:rFonts w:eastAsia="Times New Roman" w:cs="Times New Roman"/>
                <w:color w:val="000000"/>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836B38C"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350</w:t>
            </w:r>
          </w:p>
        </w:tc>
        <w:tc>
          <w:tcPr>
            <w:tcW w:w="960" w:type="dxa"/>
            <w:tcBorders>
              <w:top w:val="single" w:sz="4" w:space="0" w:color="auto"/>
              <w:left w:val="single" w:sz="4" w:space="0" w:color="auto"/>
              <w:bottom w:val="nil"/>
              <w:right w:val="single" w:sz="4" w:space="0" w:color="auto"/>
            </w:tcBorders>
            <w:noWrap/>
            <w:vAlign w:val="center"/>
            <w:hideMark/>
          </w:tcPr>
          <w:p w14:paraId="0592B052" w14:textId="77777777" w:rsidR="0041592B" w:rsidRPr="00EF70DD" w:rsidRDefault="0041592B" w:rsidP="00AF7176">
            <w:pPr>
              <w:spacing w:after="0" w:line="240" w:lineRule="auto"/>
              <w:jc w:val="center"/>
              <w:rPr>
                <w:rFonts w:eastAsia="Times New Roman" w:cs="Times New Roman"/>
                <w:color w:val="000000"/>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782DE94"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437</w:t>
            </w:r>
          </w:p>
        </w:tc>
        <w:tc>
          <w:tcPr>
            <w:tcW w:w="960" w:type="dxa"/>
            <w:tcBorders>
              <w:top w:val="single" w:sz="4" w:space="0" w:color="auto"/>
              <w:left w:val="single" w:sz="4" w:space="0" w:color="auto"/>
              <w:bottom w:val="nil"/>
              <w:right w:val="single" w:sz="4" w:space="0" w:color="auto"/>
            </w:tcBorders>
            <w:noWrap/>
            <w:vAlign w:val="center"/>
            <w:hideMark/>
          </w:tcPr>
          <w:p w14:paraId="22A1B4BA" w14:textId="77777777" w:rsidR="0041592B" w:rsidRPr="00EF70DD" w:rsidRDefault="0041592B" w:rsidP="00AF7176">
            <w:pPr>
              <w:spacing w:after="0" w:line="240" w:lineRule="auto"/>
              <w:jc w:val="center"/>
              <w:rPr>
                <w:rFonts w:eastAsia="Times New Roman" w:cs="Times New Roman"/>
                <w:color w:val="000000"/>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09EF8B2" w14:textId="77777777" w:rsidR="0041592B" w:rsidRPr="00EF70DD" w:rsidRDefault="0041592B"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503</w:t>
            </w:r>
          </w:p>
        </w:tc>
        <w:tc>
          <w:tcPr>
            <w:tcW w:w="960" w:type="dxa"/>
            <w:tcBorders>
              <w:top w:val="single" w:sz="4" w:space="0" w:color="auto"/>
              <w:left w:val="single" w:sz="4" w:space="0" w:color="auto"/>
              <w:bottom w:val="nil"/>
              <w:right w:val="nil"/>
            </w:tcBorders>
            <w:noWrap/>
            <w:vAlign w:val="center"/>
            <w:hideMark/>
          </w:tcPr>
          <w:p w14:paraId="5DB7962F" w14:textId="77777777" w:rsidR="0041592B" w:rsidRPr="00EF70DD" w:rsidRDefault="0041592B" w:rsidP="00AF7176">
            <w:pPr>
              <w:spacing w:after="0" w:line="240" w:lineRule="auto"/>
              <w:jc w:val="center"/>
              <w:rPr>
                <w:rFonts w:eastAsia="Times New Roman" w:cs="Times New Roman"/>
                <w:color w:val="000000"/>
                <w:lang w:eastAsia="en-GB"/>
              </w:rPr>
            </w:pPr>
          </w:p>
        </w:tc>
      </w:tr>
    </w:tbl>
    <w:p w14:paraId="7EBA751E" w14:textId="25246AC4" w:rsidR="007A4FA8" w:rsidRPr="003C2B8E" w:rsidRDefault="003E1BED" w:rsidP="007A4FA8">
      <w:pPr>
        <w:spacing w:after="0"/>
        <w:rPr>
          <w:sz w:val="18"/>
          <w:szCs w:val="18"/>
        </w:rPr>
      </w:pPr>
      <w:r w:rsidRPr="003C2B8E">
        <w:rPr>
          <w:sz w:val="18"/>
          <w:szCs w:val="18"/>
        </w:rPr>
        <w:t xml:space="preserve">Supplementary </w:t>
      </w:r>
      <w:r w:rsidR="00071791">
        <w:rPr>
          <w:sz w:val="18"/>
          <w:szCs w:val="18"/>
        </w:rPr>
        <w:t>T</w:t>
      </w:r>
      <w:r w:rsidR="0041592B" w:rsidRPr="003C2B8E">
        <w:rPr>
          <w:sz w:val="18"/>
          <w:szCs w:val="18"/>
        </w:rPr>
        <w:t xml:space="preserve">able </w:t>
      </w:r>
      <w:r w:rsidR="005C4B6B" w:rsidRPr="003C2B8E">
        <w:rPr>
          <w:sz w:val="18"/>
          <w:szCs w:val="18"/>
        </w:rPr>
        <w:t>3</w:t>
      </w:r>
      <w:r w:rsidRPr="003C2B8E">
        <w:rPr>
          <w:sz w:val="18"/>
          <w:szCs w:val="18"/>
        </w:rPr>
        <w:t xml:space="preserve">. </w:t>
      </w:r>
      <w:r w:rsidRPr="003C2B8E">
        <w:rPr>
          <w:rFonts w:eastAsia="Times New Roman" w:cs="Times New Roman"/>
          <w:color w:val="000000"/>
          <w:sz w:val="18"/>
          <w:szCs w:val="18"/>
          <w:lang w:eastAsia="en-GB"/>
        </w:rPr>
        <w:t>Father employed</w:t>
      </w:r>
      <w:r w:rsidRPr="003C2B8E">
        <w:rPr>
          <w:sz w:val="18"/>
          <w:szCs w:val="18"/>
        </w:rPr>
        <w:t xml:space="preserve"> rates. </w:t>
      </w:r>
      <w:r w:rsidR="0041592B" w:rsidRPr="003C2B8E">
        <w:rPr>
          <w:sz w:val="18"/>
          <w:szCs w:val="18"/>
        </w:rPr>
        <w:t>Values do not represent those in the final analytical samples</w:t>
      </w:r>
      <w:r w:rsidR="006F6F3B" w:rsidRPr="003C2B8E">
        <w:rPr>
          <w:sz w:val="18"/>
          <w:szCs w:val="18"/>
        </w:rPr>
        <w:t>.</w:t>
      </w:r>
      <w:r w:rsidR="007A4FA8">
        <w:rPr>
          <w:sz w:val="18"/>
          <w:szCs w:val="18"/>
        </w:rPr>
        <w:t xml:space="preserve"> </w:t>
      </w:r>
      <w:r w:rsidR="007A4FA8" w:rsidRPr="007A4FA8">
        <w:rPr>
          <w:sz w:val="18"/>
          <w:szCs w:val="18"/>
        </w:rPr>
        <w:t>BCS70 = the 1970 British Cohort Study, MCS = Millennium Cohort Study, NCDS = the 1958 National Child Development Study, UKHLS = the UK Household Longitudinal Study (Understanding Society).</w:t>
      </w:r>
    </w:p>
    <w:p w14:paraId="522C0079" w14:textId="77777777" w:rsidR="007A4FA8" w:rsidRPr="00EF70DD" w:rsidRDefault="007A4FA8" w:rsidP="007A4FA8">
      <w:pPr>
        <w:spacing w:after="0"/>
      </w:pPr>
    </w:p>
    <w:p w14:paraId="376048BA" w14:textId="378CE653" w:rsidR="00533215" w:rsidRPr="00CA580D" w:rsidRDefault="00533215" w:rsidP="00CA580D">
      <w:pPr>
        <w:pStyle w:val="Heading4"/>
      </w:pPr>
      <w:r w:rsidRPr="008D69B8">
        <w:rPr>
          <w:rFonts w:eastAsiaTheme="minorEastAsia" w:cstheme="minorBidi"/>
          <w:color w:val="auto"/>
          <w:u w:val="single"/>
        </w:rPr>
        <w:t xml:space="preserve">Mother </w:t>
      </w:r>
      <w:r w:rsidR="008D69B8">
        <w:rPr>
          <w:rFonts w:eastAsiaTheme="minorEastAsia" w:cstheme="minorBidi"/>
          <w:color w:val="auto"/>
          <w:u w:val="single"/>
        </w:rPr>
        <w:t>educated</w:t>
      </w:r>
    </w:p>
    <w:p w14:paraId="14EA52BB" w14:textId="77777777" w:rsidR="0041592B" w:rsidRPr="00EF70DD" w:rsidRDefault="0041592B" w:rsidP="0041592B">
      <w:pPr>
        <w:spacing w:after="0"/>
        <w:rPr>
          <w:color w:val="000000" w:themeColor="text1"/>
        </w:rPr>
      </w:pPr>
    </w:p>
    <w:p w14:paraId="7C747F5C" w14:textId="4C93A9B5" w:rsidR="0041592B" w:rsidRPr="00EF70DD" w:rsidRDefault="004B1A7B" w:rsidP="0041592B">
      <w:pPr>
        <w:spacing w:after="0"/>
        <w:rPr>
          <w:color w:val="000000" w:themeColor="text1"/>
        </w:rPr>
      </w:pPr>
      <w:r w:rsidRPr="00EF70DD">
        <w:rPr>
          <w:color w:val="000000" w:themeColor="text1"/>
        </w:rPr>
        <w:t xml:space="preserve">Given the </w:t>
      </w:r>
      <w:r w:rsidR="002F4AA2" w:rsidRPr="00EF70DD">
        <w:rPr>
          <w:color w:val="000000" w:themeColor="text1"/>
        </w:rPr>
        <w:t xml:space="preserve">drastic shifts in women’s education across the UK since </w:t>
      </w:r>
      <w:r w:rsidR="00331AB1" w:rsidRPr="00EF70DD">
        <w:rPr>
          <w:color w:val="000000" w:themeColor="text1"/>
        </w:rPr>
        <w:t>the oldest participants</w:t>
      </w:r>
      <w:r w:rsidR="001F2BBB">
        <w:rPr>
          <w:color w:val="000000" w:themeColor="text1"/>
        </w:rPr>
        <w:t>’ parents</w:t>
      </w:r>
      <w:r w:rsidR="00331AB1" w:rsidRPr="00EF70DD">
        <w:rPr>
          <w:color w:val="000000" w:themeColor="text1"/>
        </w:rPr>
        <w:t xml:space="preserve"> </w:t>
      </w:r>
      <w:r w:rsidR="00DF177D" w:rsidRPr="00EF70DD">
        <w:rPr>
          <w:color w:val="000000" w:themeColor="text1"/>
        </w:rPr>
        <w:t xml:space="preserve">attended school, and the </w:t>
      </w:r>
      <w:r w:rsidR="006F1C6A" w:rsidRPr="00EF70DD">
        <w:rPr>
          <w:color w:val="000000" w:themeColor="text1"/>
        </w:rPr>
        <w:t xml:space="preserve">variables </w:t>
      </w:r>
      <w:r w:rsidR="00BD00F8">
        <w:rPr>
          <w:color w:val="000000" w:themeColor="text1"/>
        </w:rPr>
        <w:t>available</w:t>
      </w:r>
      <w:r w:rsidR="007B0A61">
        <w:rPr>
          <w:color w:val="000000" w:themeColor="text1"/>
        </w:rPr>
        <w:t>,</w:t>
      </w:r>
      <w:r w:rsidR="00DF177D" w:rsidRPr="00EF70DD">
        <w:rPr>
          <w:color w:val="000000" w:themeColor="text1"/>
        </w:rPr>
        <w:t xml:space="preserve"> “mother </w:t>
      </w:r>
      <w:r w:rsidR="000D5F3D">
        <w:rPr>
          <w:color w:val="000000" w:themeColor="text1"/>
        </w:rPr>
        <w:t>educated</w:t>
      </w:r>
      <w:r w:rsidR="00DF177D" w:rsidRPr="00EF70DD">
        <w:rPr>
          <w:color w:val="000000" w:themeColor="text1"/>
        </w:rPr>
        <w:t xml:space="preserve">” </w:t>
      </w:r>
      <w:r w:rsidR="007B0A61">
        <w:rPr>
          <w:color w:val="000000" w:themeColor="text1"/>
        </w:rPr>
        <w:t xml:space="preserve">was dichotomised </w:t>
      </w:r>
      <w:r w:rsidR="00DF177D" w:rsidRPr="00EF70DD">
        <w:rPr>
          <w:color w:val="000000" w:themeColor="text1"/>
        </w:rPr>
        <w:t xml:space="preserve">according to completion of secondary school. </w:t>
      </w:r>
      <w:r w:rsidR="0041592B" w:rsidRPr="00EF70DD">
        <w:rPr>
          <w:color w:val="000000" w:themeColor="text1"/>
        </w:rPr>
        <w:t>None of the questions were asked in relation to a specific age of the mother or participant.</w:t>
      </w:r>
    </w:p>
    <w:p w14:paraId="1C46EBCD" w14:textId="77777777" w:rsidR="0041592B" w:rsidRPr="00EF70DD" w:rsidRDefault="0041592B" w:rsidP="0041592B">
      <w:pPr>
        <w:spacing w:after="0"/>
        <w:rPr>
          <w:color w:val="000000" w:themeColor="text1"/>
        </w:rPr>
      </w:pPr>
    </w:p>
    <w:p w14:paraId="7925A528" w14:textId="7BFA5530" w:rsidR="0041592B" w:rsidRPr="0089736B" w:rsidRDefault="0041592B" w:rsidP="0041592B">
      <w:pPr>
        <w:spacing w:after="0"/>
      </w:pPr>
      <w:r w:rsidRPr="00EF70DD">
        <w:rPr>
          <w:color w:val="000000" w:themeColor="text1"/>
        </w:rPr>
        <w:t>For UKHLS</w:t>
      </w:r>
      <w:r w:rsidR="00EA3BC8">
        <w:rPr>
          <w:color w:val="000000" w:themeColor="text1"/>
        </w:rPr>
        <w:t xml:space="preserve"> and NCDS</w:t>
      </w:r>
      <w:r w:rsidRPr="00EF70DD">
        <w:rPr>
          <w:color w:val="000000" w:themeColor="text1"/>
        </w:rPr>
        <w:t>,</w:t>
      </w:r>
      <w:r w:rsidR="00EA3BC8">
        <w:rPr>
          <w:color w:val="000000" w:themeColor="text1"/>
        </w:rPr>
        <w:t xml:space="preserve"> there was a lack of detailed information. For UKHLS,</w:t>
      </w:r>
      <w:r w:rsidRPr="00EF70DD">
        <w:rPr>
          <w:color w:val="000000" w:themeColor="text1"/>
        </w:rPr>
        <w:t xml:space="preserve"> one variable was used</w:t>
      </w:r>
      <w:r w:rsidR="007B0A61">
        <w:rPr>
          <w:color w:val="000000" w:themeColor="text1"/>
        </w:rPr>
        <w:t>, with</w:t>
      </w:r>
      <w:r w:rsidRPr="00EF70DD">
        <w:rPr>
          <w:color w:val="000000" w:themeColor="text1"/>
        </w:rPr>
        <w:t xml:space="preserve"> a high rate of missingness (n=1,148). </w:t>
      </w:r>
      <w:r w:rsidRPr="00EF70DD">
        <w:t xml:space="preserve">For NCDS, 1 was assigned where mothers stayed in education after the minimum leaving age, while not staying earned a value of 0. </w:t>
      </w:r>
      <w:r w:rsidR="00EA3BC8">
        <w:t xml:space="preserve">The </w:t>
      </w:r>
      <w:r w:rsidRPr="00EF70DD">
        <w:t>“age mother left full-time education</w:t>
      </w:r>
      <w:r w:rsidR="00EA3BC8">
        <w:t>” variable</w:t>
      </w:r>
      <w:r w:rsidRPr="00EF70DD">
        <w:t xml:space="preserve"> was used to assign a small minority of values</w:t>
      </w:r>
      <w:r w:rsidR="00EA3BC8">
        <w:t xml:space="preserve">, </w:t>
      </w:r>
      <w:r w:rsidRPr="00EF70DD">
        <w:t xml:space="preserve">however its levels were ambiguous, so </w:t>
      </w:r>
      <w:r w:rsidR="0013217F">
        <w:t xml:space="preserve">participants with </w:t>
      </w:r>
      <w:r w:rsidRPr="00EF70DD">
        <w:t xml:space="preserve">values of “14 to 15 years” and “15 to 16 years” </w:t>
      </w:r>
      <w:r w:rsidR="0013217F">
        <w:t xml:space="preserve">and no other information </w:t>
      </w:r>
      <w:r w:rsidRPr="00EF70DD">
        <w:t xml:space="preserve">were </w:t>
      </w:r>
      <w:r w:rsidR="0013217F">
        <w:t>excluded</w:t>
      </w:r>
      <w:r w:rsidR="00130A74">
        <w:t xml:space="preserve">, as </w:t>
      </w:r>
      <w:r w:rsidR="00130A74">
        <w:rPr>
          <w:color w:val="000000" w:themeColor="text1"/>
        </w:rPr>
        <w:t>the minimum school leaving age was likely 15 for the vast majority of mothers</w:t>
      </w:r>
      <w:r w:rsidRPr="00EF70DD">
        <w:t>.</w:t>
      </w:r>
      <w:r w:rsidR="00BC6E0A">
        <w:t xml:space="preserve"> </w:t>
      </w:r>
      <w:r w:rsidR="00EA0825" w:rsidRPr="00EF70DD">
        <w:rPr>
          <w:color w:val="000000" w:themeColor="text1"/>
        </w:rPr>
        <w:t xml:space="preserve">A sensitivity analysis was performed using an alternative operationalisation which </w:t>
      </w:r>
      <w:proofErr w:type="gramStart"/>
      <w:r w:rsidR="00EA0825" w:rsidRPr="00EF70DD">
        <w:rPr>
          <w:color w:val="000000" w:themeColor="text1"/>
        </w:rPr>
        <w:t>takes into account</w:t>
      </w:r>
      <w:proofErr w:type="gramEnd"/>
      <w:r w:rsidR="00EA0825" w:rsidRPr="00EF70DD">
        <w:rPr>
          <w:color w:val="000000" w:themeColor="text1"/>
        </w:rPr>
        <w:t xml:space="preserve"> vocational qualifications, for datasets with sufficiently rich data (BCS70 and MCS).</w:t>
      </w:r>
      <w:r w:rsidR="0089736B">
        <w:t xml:space="preserve"> </w:t>
      </w:r>
      <w:r w:rsidRPr="00EF70DD">
        <w:t xml:space="preserve">For BCS70, </w:t>
      </w:r>
      <w:proofErr w:type="gramStart"/>
      <w:r w:rsidR="0089736B">
        <w:t>t</w:t>
      </w:r>
      <w:r w:rsidRPr="00EF70DD">
        <w:t>he vast majority of</w:t>
      </w:r>
      <w:proofErr w:type="gramEnd"/>
      <w:r w:rsidRPr="00EF70DD">
        <w:t xml:space="preserve"> </w:t>
      </w:r>
      <w:r w:rsidR="0089736B">
        <w:t>values</w:t>
      </w:r>
      <w:r w:rsidRPr="00EF70DD">
        <w:t xml:space="preserve"> were assigned based </w:t>
      </w:r>
      <w:r w:rsidR="0089736B">
        <w:t>on questions</w:t>
      </w:r>
      <w:r w:rsidRPr="00EF70DD">
        <w:t xml:space="preserve"> asked when the child was age 10/11 regarding mother’s qualifications. </w:t>
      </w:r>
      <w:r w:rsidR="0089736B">
        <w:t>Most</w:t>
      </w:r>
      <w:r w:rsidRPr="00EF70DD">
        <w:t xml:space="preserve"> remaining </w:t>
      </w:r>
      <w:r w:rsidR="0089736B">
        <w:t>values</w:t>
      </w:r>
      <w:r w:rsidRPr="00EF70DD">
        <w:t xml:space="preserve"> were assigned based on school leaving age, followed by educational and qualification questions asked when the child was 5. </w:t>
      </w:r>
    </w:p>
    <w:p w14:paraId="343DE22C" w14:textId="77777777" w:rsidR="0041592B" w:rsidRPr="00EF70DD" w:rsidRDefault="0041592B" w:rsidP="0041592B">
      <w:pPr>
        <w:spacing w:after="0"/>
        <w:rPr>
          <w:color w:val="000000" w:themeColor="text1"/>
        </w:rPr>
      </w:pPr>
    </w:p>
    <w:p w14:paraId="25F47504" w14:textId="78214741" w:rsidR="0041592B" w:rsidRPr="00EF70DD" w:rsidRDefault="0041592B" w:rsidP="0041592B">
      <w:pPr>
        <w:spacing w:after="0"/>
        <w:rPr>
          <w:color w:val="000000" w:themeColor="text1"/>
        </w:rPr>
      </w:pPr>
      <w:r w:rsidRPr="00EF70DD">
        <w:rPr>
          <w:color w:val="000000" w:themeColor="text1"/>
        </w:rPr>
        <w:t xml:space="preserve">For MCS, missingness was high (n=1,390). Variables originated from the mother’s questionnaire. Questions regarding academic qualifications accounted for the majority of 1s (84.3%) while the remainder, and </w:t>
      </w:r>
      <w:proofErr w:type="gramStart"/>
      <w:r w:rsidRPr="00EF70DD">
        <w:rPr>
          <w:color w:val="000000" w:themeColor="text1"/>
        </w:rPr>
        <w:t>all of</w:t>
      </w:r>
      <w:proofErr w:type="gramEnd"/>
      <w:r w:rsidRPr="00EF70DD">
        <w:rPr>
          <w:color w:val="000000" w:themeColor="text1"/>
        </w:rPr>
        <w:t xml:space="preserve"> the 0s, were assigned using the “age left full time education” variable – those </w:t>
      </w:r>
      <w:r w:rsidRPr="00EF70DD">
        <w:rPr>
          <w:color w:val="000000" w:themeColor="text1"/>
        </w:rPr>
        <w:lastRenderedPageBreak/>
        <w:t xml:space="preserve">who were 16 or older were assigned 1 and those who were 15 or younger were assigned 0. For “mother </w:t>
      </w:r>
      <w:r w:rsidR="00E30576">
        <w:rPr>
          <w:color w:val="000000" w:themeColor="text1"/>
        </w:rPr>
        <w:t>qualifications</w:t>
      </w:r>
      <w:r w:rsidRPr="00EF70DD">
        <w:rPr>
          <w:color w:val="000000" w:themeColor="text1"/>
        </w:rPr>
        <w:t xml:space="preserve">”, an additional n=110 were assigned 1s based on vocational qualifications, plus n=6 who at some point acquired new qualifications between interviews. </w:t>
      </w:r>
    </w:p>
    <w:tbl>
      <w:tblPr>
        <w:tblW w:w="9380" w:type="dxa"/>
        <w:tblLook w:val="04A0" w:firstRow="1" w:lastRow="0" w:firstColumn="1" w:lastColumn="0" w:noHBand="0" w:noVBand="1"/>
      </w:tblPr>
      <w:tblGrid>
        <w:gridCol w:w="1700"/>
        <w:gridCol w:w="960"/>
        <w:gridCol w:w="960"/>
        <w:gridCol w:w="960"/>
        <w:gridCol w:w="960"/>
        <w:gridCol w:w="960"/>
        <w:gridCol w:w="960"/>
        <w:gridCol w:w="960"/>
        <w:gridCol w:w="960"/>
      </w:tblGrid>
      <w:tr w:rsidR="005142B3" w:rsidRPr="00EF70DD" w14:paraId="0D0F941D" w14:textId="77777777" w:rsidTr="005142B3">
        <w:trPr>
          <w:trHeight w:val="300"/>
        </w:trPr>
        <w:tc>
          <w:tcPr>
            <w:tcW w:w="1700" w:type="dxa"/>
            <w:tcBorders>
              <w:top w:val="nil"/>
              <w:left w:val="nil"/>
              <w:bottom w:val="nil"/>
              <w:right w:val="nil"/>
            </w:tcBorders>
            <w:noWrap/>
            <w:vAlign w:val="center"/>
            <w:hideMark/>
          </w:tcPr>
          <w:p w14:paraId="2E39E95B" w14:textId="1AB8DCCE" w:rsidR="005142B3" w:rsidRPr="00EF70DD" w:rsidRDefault="005142B3" w:rsidP="00AF7176">
            <w:pPr>
              <w:spacing w:after="0" w:line="240" w:lineRule="auto"/>
              <w:jc w:val="center"/>
              <w:rPr>
                <w:rFonts w:eastAsia="Times New Roman" w:cs="Times New Roman"/>
                <w:color w:val="000000"/>
                <w:lang w:eastAsia="en-GB"/>
              </w:rPr>
            </w:pPr>
          </w:p>
        </w:tc>
        <w:tc>
          <w:tcPr>
            <w:tcW w:w="960" w:type="dxa"/>
            <w:tcBorders>
              <w:top w:val="nil"/>
              <w:left w:val="nil"/>
              <w:bottom w:val="single" w:sz="4" w:space="0" w:color="auto"/>
              <w:right w:val="nil"/>
            </w:tcBorders>
            <w:noWrap/>
            <w:vAlign w:val="center"/>
            <w:hideMark/>
          </w:tcPr>
          <w:p w14:paraId="7EBA05CC" w14:textId="7DF32BFC" w:rsidR="005142B3" w:rsidRPr="00EF70DD" w:rsidRDefault="005142B3" w:rsidP="00AF7176">
            <w:pPr>
              <w:spacing w:after="0" w:line="240" w:lineRule="auto"/>
              <w:jc w:val="center"/>
              <w:rPr>
                <w:rFonts w:eastAsia="Times New Roman" w:cs="Times New Roman"/>
                <w:color w:val="000000"/>
                <w:lang w:eastAsia="en-GB"/>
              </w:rPr>
            </w:pPr>
          </w:p>
        </w:tc>
        <w:tc>
          <w:tcPr>
            <w:tcW w:w="960" w:type="dxa"/>
            <w:tcBorders>
              <w:top w:val="nil"/>
              <w:left w:val="nil"/>
              <w:bottom w:val="single" w:sz="4" w:space="0" w:color="auto"/>
              <w:right w:val="nil"/>
            </w:tcBorders>
            <w:noWrap/>
            <w:vAlign w:val="center"/>
            <w:hideMark/>
          </w:tcPr>
          <w:p w14:paraId="417D56B9" w14:textId="77777777" w:rsidR="005142B3" w:rsidRPr="00EF70DD" w:rsidRDefault="005142B3"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0074DB8A" w14:textId="77777777" w:rsidR="005142B3" w:rsidRPr="00EF70DD" w:rsidRDefault="005142B3"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1E16F8EE" w14:textId="77777777" w:rsidR="005142B3" w:rsidRPr="00EF70DD" w:rsidRDefault="005142B3"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725873FD" w14:textId="77777777" w:rsidR="005142B3" w:rsidRPr="00EF70DD" w:rsidRDefault="005142B3"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466698B9" w14:textId="77777777" w:rsidR="005142B3" w:rsidRPr="00EF70DD" w:rsidRDefault="005142B3"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68FDD156" w14:textId="77777777" w:rsidR="005142B3" w:rsidRPr="00EF70DD" w:rsidRDefault="005142B3" w:rsidP="00AF7176">
            <w:pPr>
              <w:spacing w:after="0" w:line="240" w:lineRule="auto"/>
              <w:jc w:val="center"/>
              <w:rPr>
                <w:rFonts w:eastAsia="Times New Roman" w:cs="Times New Roman"/>
                <w:lang w:eastAsia="en-GB"/>
              </w:rPr>
            </w:pPr>
          </w:p>
        </w:tc>
        <w:tc>
          <w:tcPr>
            <w:tcW w:w="960" w:type="dxa"/>
            <w:tcBorders>
              <w:top w:val="nil"/>
              <w:left w:val="nil"/>
              <w:bottom w:val="single" w:sz="4" w:space="0" w:color="auto"/>
              <w:right w:val="nil"/>
            </w:tcBorders>
            <w:noWrap/>
            <w:vAlign w:val="center"/>
            <w:hideMark/>
          </w:tcPr>
          <w:p w14:paraId="6C54D22A" w14:textId="77777777" w:rsidR="005142B3" w:rsidRPr="00EF70DD" w:rsidRDefault="005142B3" w:rsidP="00AF7176">
            <w:pPr>
              <w:spacing w:after="0" w:line="240" w:lineRule="auto"/>
              <w:jc w:val="center"/>
              <w:rPr>
                <w:rFonts w:eastAsia="Times New Roman" w:cs="Times New Roman"/>
                <w:lang w:eastAsia="en-GB"/>
              </w:rPr>
            </w:pPr>
          </w:p>
        </w:tc>
      </w:tr>
      <w:tr w:rsidR="005142B3" w:rsidRPr="00EF70DD" w14:paraId="6B0740E5" w14:textId="77777777" w:rsidTr="00027DD6">
        <w:trPr>
          <w:trHeight w:val="300"/>
        </w:trPr>
        <w:tc>
          <w:tcPr>
            <w:tcW w:w="1700" w:type="dxa"/>
            <w:tcBorders>
              <w:top w:val="nil"/>
              <w:left w:val="nil"/>
              <w:bottom w:val="nil"/>
              <w:right w:val="single" w:sz="4" w:space="0" w:color="auto"/>
            </w:tcBorders>
            <w:noWrap/>
            <w:vAlign w:val="center"/>
            <w:hideMark/>
          </w:tcPr>
          <w:p w14:paraId="29B1E3F2" w14:textId="77777777" w:rsidR="005142B3" w:rsidRPr="00EF70DD" w:rsidRDefault="005142B3" w:rsidP="00AF7176">
            <w:pPr>
              <w:spacing w:after="0" w:line="240" w:lineRule="auto"/>
              <w:jc w:val="center"/>
              <w:rPr>
                <w:rFonts w:eastAsia="Times New Roman" w:cs="Times New Roman"/>
                <w:color w:val="000000"/>
                <w:lang w:eastAsia="en-GB"/>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882725D" w14:textId="60FA9BA0"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UKHLS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6A1D26"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NCDS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4ECF999"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BCS70</w:t>
            </w:r>
          </w:p>
        </w:tc>
        <w:tc>
          <w:tcPr>
            <w:tcW w:w="19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301E4C"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MCS</w:t>
            </w:r>
          </w:p>
        </w:tc>
      </w:tr>
      <w:tr w:rsidR="005142B3" w:rsidRPr="00EF70DD" w14:paraId="6D3F3ADE"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05171A1" w14:textId="48CB7283" w:rsidR="005142B3" w:rsidRPr="00EF70DD" w:rsidRDefault="00027DD6" w:rsidP="00AF7176">
            <w:pPr>
              <w:spacing w:after="0" w:line="240" w:lineRule="auto"/>
              <w:jc w:val="center"/>
              <w:rPr>
                <w:rFonts w:eastAsia="Times New Roman" w:cs="Times New Roman"/>
                <w:color w:val="000000"/>
                <w:lang w:eastAsia="en-GB"/>
              </w:rPr>
            </w:pPr>
            <w:r>
              <w:rPr>
                <w:rFonts w:eastAsia="Times New Roman" w:cs="Times New Roman"/>
                <w:color w:val="000000"/>
                <w:lang w:eastAsia="en-GB"/>
              </w:rPr>
              <w:t>Mother educated</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F80D846" w14:textId="48C5E8FD"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CF5C468"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B7C8E7D"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7340E8"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8DC28B"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6D4C86"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1D9E99"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n</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C5A3F68"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w:t>
            </w:r>
          </w:p>
        </w:tc>
      </w:tr>
      <w:tr w:rsidR="005142B3" w:rsidRPr="00EF70DD" w14:paraId="0C3BA9C7"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C2386E"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1</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EFBAF74" w14:textId="589715A6"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3,849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886A04C"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47.35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FC0756E"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1,799</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565AD10"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29.30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8AD302F"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2,442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71E27BA"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49.28</w:t>
            </w:r>
          </w:p>
        </w:tc>
        <w:tc>
          <w:tcPr>
            <w:tcW w:w="960" w:type="dxa"/>
            <w:tcBorders>
              <w:top w:val="single" w:sz="4" w:space="0" w:color="auto"/>
              <w:left w:val="single" w:sz="4" w:space="0" w:color="auto"/>
              <w:bottom w:val="single" w:sz="4" w:space="0" w:color="auto"/>
              <w:right w:val="single" w:sz="4" w:space="0" w:color="auto"/>
            </w:tcBorders>
            <w:noWrap/>
            <w:vAlign w:val="center"/>
          </w:tcPr>
          <w:p w14:paraId="5AE714A9"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5,938</w:t>
            </w:r>
          </w:p>
        </w:tc>
        <w:tc>
          <w:tcPr>
            <w:tcW w:w="960" w:type="dxa"/>
            <w:tcBorders>
              <w:top w:val="single" w:sz="4" w:space="0" w:color="auto"/>
              <w:left w:val="single" w:sz="4" w:space="0" w:color="auto"/>
              <w:bottom w:val="single" w:sz="4" w:space="0" w:color="auto"/>
              <w:right w:val="single" w:sz="4" w:space="0" w:color="auto"/>
            </w:tcBorders>
            <w:noWrap/>
            <w:vAlign w:val="center"/>
          </w:tcPr>
          <w:p w14:paraId="6E108E9A"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96.24</w:t>
            </w:r>
          </w:p>
        </w:tc>
      </w:tr>
      <w:tr w:rsidR="005142B3" w:rsidRPr="00EF70DD" w14:paraId="3E93B8BD"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ECE645"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64AE100" w14:textId="6EB9D645"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4,280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01A6811D"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52.65</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BB3ED48"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4,340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70A2C263"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70.70</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2F08569D"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2,513</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DEF883E"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50.72</w:t>
            </w:r>
          </w:p>
        </w:tc>
        <w:tc>
          <w:tcPr>
            <w:tcW w:w="960" w:type="dxa"/>
            <w:tcBorders>
              <w:top w:val="single" w:sz="4" w:space="0" w:color="auto"/>
              <w:left w:val="single" w:sz="4" w:space="0" w:color="auto"/>
              <w:bottom w:val="single" w:sz="4" w:space="0" w:color="auto"/>
              <w:right w:val="single" w:sz="4" w:space="0" w:color="auto"/>
            </w:tcBorders>
            <w:noWrap/>
            <w:vAlign w:val="center"/>
          </w:tcPr>
          <w:p w14:paraId="194AB01B"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232</w:t>
            </w:r>
          </w:p>
        </w:tc>
        <w:tc>
          <w:tcPr>
            <w:tcW w:w="960" w:type="dxa"/>
            <w:tcBorders>
              <w:top w:val="single" w:sz="4" w:space="0" w:color="auto"/>
              <w:left w:val="single" w:sz="4" w:space="0" w:color="auto"/>
              <w:bottom w:val="single" w:sz="4" w:space="0" w:color="auto"/>
              <w:right w:val="single" w:sz="4" w:space="0" w:color="auto"/>
            </w:tcBorders>
            <w:noWrap/>
            <w:vAlign w:val="center"/>
          </w:tcPr>
          <w:p w14:paraId="6152BFC4"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3.76</w:t>
            </w:r>
          </w:p>
        </w:tc>
      </w:tr>
      <w:tr w:rsidR="005142B3" w:rsidRPr="00EF70DD" w14:paraId="5E736B83" w14:textId="77777777" w:rsidTr="00027DD6">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4231223" w14:textId="0D4ABF2A" w:rsidR="005142B3" w:rsidRPr="00EF70DD" w:rsidRDefault="00865312" w:rsidP="00AF7176">
            <w:pPr>
              <w:spacing w:after="0" w:line="240" w:lineRule="auto"/>
              <w:jc w:val="center"/>
              <w:rPr>
                <w:rFonts w:eastAsia="Times New Roman" w:cs="Times New Roman"/>
                <w:color w:val="000000"/>
                <w:lang w:eastAsia="en-GB"/>
              </w:rPr>
            </w:pPr>
            <w:r>
              <w:rPr>
                <w:rFonts w:eastAsia="Times New Roman" w:cs="Times New Roman"/>
                <w:color w:val="000000"/>
                <w:lang w:eastAsia="en-GB"/>
              </w:rPr>
              <w:t>Missing</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07B9CA3" w14:textId="7FE39695"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1,148</w:t>
            </w:r>
          </w:p>
        </w:tc>
        <w:tc>
          <w:tcPr>
            <w:tcW w:w="960" w:type="dxa"/>
            <w:tcBorders>
              <w:top w:val="single" w:sz="4" w:space="0" w:color="auto"/>
              <w:left w:val="single" w:sz="4" w:space="0" w:color="auto"/>
              <w:bottom w:val="nil"/>
              <w:right w:val="single" w:sz="4" w:space="0" w:color="auto"/>
            </w:tcBorders>
            <w:noWrap/>
            <w:vAlign w:val="center"/>
            <w:hideMark/>
          </w:tcPr>
          <w:p w14:paraId="7134DD79" w14:textId="77777777" w:rsidR="005142B3" w:rsidRPr="00EF70DD" w:rsidRDefault="005142B3" w:rsidP="00AF7176">
            <w:pPr>
              <w:spacing w:after="0" w:line="240" w:lineRule="auto"/>
              <w:jc w:val="center"/>
              <w:rPr>
                <w:rFonts w:eastAsia="Times New Roman" w:cs="Times New Roman"/>
                <w:color w:val="000000"/>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4215702"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185</w:t>
            </w:r>
          </w:p>
        </w:tc>
        <w:tc>
          <w:tcPr>
            <w:tcW w:w="960" w:type="dxa"/>
            <w:tcBorders>
              <w:top w:val="single" w:sz="4" w:space="0" w:color="auto"/>
              <w:left w:val="single" w:sz="4" w:space="0" w:color="auto"/>
              <w:bottom w:val="nil"/>
              <w:right w:val="single" w:sz="4" w:space="0" w:color="auto"/>
            </w:tcBorders>
            <w:noWrap/>
            <w:vAlign w:val="center"/>
            <w:hideMark/>
          </w:tcPr>
          <w:p w14:paraId="5E139881" w14:textId="77777777" w:rsidR="005142B3" w:rsidRPr="00EF70DD" w:rsidRDefault="005142B3" w:rsidP="00AF7176">
            <w:pPr>
              <w:spacing w:after="0" w:line="240" w:lineRule="auto"/>
              <w:jc w:val="center"/>
              <w:rPr>
                <w:rFonts w:eastAsia="Times New Roman" w:cs="Times New Roman"/>
                <w:color w:val="000000"/>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30CE7038"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252</w:t>
            </w:r>
          </w:p>
        </w:tc>
        <w:tc>
          <w:tcPr>
            <w:tcW w:w="960" w:type="dxa"/>
            <w:tcBorders>
              <w:top w:val="single" w:sz="4" w:space="0" w:color="auto"/>
              <w:left w:val="single" w:sz="4" w:space="0" w:color="auto"/>
              <w:bottom w:val="nil"/>
              <w:right w:val="single" w:sz="4" w:space="0" w:color="auto"/>
            </w:tcBorders>
            <w:noWrap/>
            <w:vAlign w:val="center"/>
            <w:hideMark/>
          </w:tcPr>
          <w:p w14:paraId="7AB3E8A3" w14:textId="77777777" w:rsidR="005142B3" w:rsidRPr="00EF70DD" w:rsidRDefault="005142B3" w:rsidP="00AF7176">
            <w:pPr>
              <w:spacing w:after="0" w:line="240" w:lineRule="auto"/>
              <w:jc w:val="center"/>
              <w:rPr>
                <w:rFonts w:eastAsia="Times New Roman" w:cs="Times New Roman"/>
                <w:color w:val="000000"/>
                <w:lang w:eastAsia="en-GB"/>
              </w:rPr>
            </w:pP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2F09C50" w14:textId="77777777" w:rsidR="005142B3" w:rsidRPr="00EF70DD" w:rsidRDefault="005142B3" w:rsidP="00AF7176">
            <w:pPr>
              <w:spacing w:after="0" w:line="240" w:lineRule="auto"/>
              <w:jc w:val="center"/>
              <w:rPr>
                <w:rFonts w:eastAsia="Times New Roman" w:cs="Times New Roman"/>
                <w:color w:val="000000"/>
                <w:lang w:eastAsia="en-GB"/>
              </w:rPr>
            </w:pPr>
            <w:r w:rsidRPr="00EF70DD">
              <w:rPr>
                <w:rFonts w:eastAsia="Times New Roman" w:cs="Times New Roman"/>
                <w:color w:val="000000"/>
                <w:lang w:eastAsia="en-GB"/>
              </w:rPr>
              <w:t>1,390</w:t>
            </w:r>
          </w:p>
        </w:tc>
        <w:tc>
          <w:tcPr>
            <w:tcW w:w="960" w:type="dxa"/>
            <w:tcBorders>
              <w:top w:val="single" w:sz="4" w:space="0" w:color="auto"/>
              <w:left w:val="single" w:sz="4" w:space="0" w:color="auto"/>
              <w:bottom w:val="nil"/>
              <w:right w:val="nil"/>
            </w:tcBorders>
            <w:noWrap/>
            <w:vAlign w:val="center"/>
            <w:hideMark/>
          </w:tcPr>
          <w:p w14:paraId="43A9A6DE" w14:textId="77777777" w:rsidR="005142B3" w:rsidRPr="00EF70DD" w:rsidRDefault="005142B3" w:rsidP="00AF7176">
            <w:pPr>
              <w:spacing w:after="0" w:line="240" w:lineRule="auto"/>
              <w:jc w:val="center"/>
              <w:rPr>
                <w:rFonts w:eastAsia="Times New Roman" w:cs="Times New Roman"/>
                <w:color w:val="000000"/>
                <w:lang w:eastAsia="en-GB"/>
              </w:rPr>
            </w:pPr>
          </w:p>
        </w:tc>
      </w:tr>
    </w:tbl>
    <w:p w14:paraId="7573C793" w14:textId="5D97FEFB" w:rsidR="007A4FA8" w:rsidRPr="003C2B8E" w:rsidRDefault="002C37CB" w:rsidP="007A4FA8">
      <w:pPr>
        <w:spacing w:after="0"/>
        <w:rPr>
          <w:sz w:val="18"/>
          <w:szCs w:val="18"/>
        </w:rPr>
      </w:pPr>
      <w:r w:rsidRPr="003C2B8E">
        <w:rPr>
          <w:sz w:val="18"/>
          <w:szCs w:val="18"/>
        </w:rPr>
        <w:t xml:space="preserve">Supplementary </w:t>
      </w:r>
      <w:r w:rsidR="00071791">
        <w:rPr>
          <w:sz w:val="18"/>
          <w:szCs w:val="18"/>
        </w:rPr>
        <w:t>T</w:t>
      </w:r>
      <w:r w:rsidRPr="003C2B8E">
        <w:rPr>
          <w:sz w:val="18"/>
          <w:szCs w:val="18"/>
        </w:rPr>
        <w:t xml:space="preserve">able </w:t>
      </w:r>
      <w:r w:rsidR="000C3CA7" w:rsidRPr="003C2B8E">
        <w:rPr>
          <w:sz w:val="18"/>
          <w:szCs w:val="18"/>
        </w:rPr>
        <w:t>4</w:t>
      </w:r>
      <w:r w:rsidRPr="003C2B8E">
        <w:rPr>
          <w:sz w:val="18"/>
          <w:szCs w:val="18"/>
        </w:rPr>
        <w:t xml:space="preserve">. </w:t>
      </w:r>
      <w:r w:rsidR="00AC7B5F" w:rsidRPr="003C2B8E">
        <w:rPr>
          <w:sz w:val="18"/>
          <w:szCs w:val="18"/>
        </w:rPr>
        <w:t xml:space="preserve">Mother </w:t>
      </w:r>
      <w:r w:rsidR="005142B3" w:rsidRPr="003C2B8E">
        <w:rPr>
          <w:sz w:val="18"/>
          <w:szCs w:val="18"/>
        </w:rPr>
        <w:t>educat</w:t>
      </w:r>
      <w:r w:rsidR="00DF5F4B">
        <w:rPr>
          <w:sz w:val="18"/>
          <w:szCs w:val="18"/>
        </w:rPr>
        <w:t>ed</w:t>
      </w:r>
      <w:r w:rsidR="005142B3" w:rsidRPr="003C2B8E">
        <w:rPr>
          <w:sz w:val="18"/>
          <w:szCs w:val="18"/>
        </w:rPr>
        <w:t xml:space="preserve"> </w:t>
      </w:r>
      <w:r w:rsidRPr="003C2B8E">
        <w:rPr>
          <w:sz w:val="18"/>
          <w:szCs w:val="18"/>
        </w:rPr>
        <w:t>rates. Values do not represent those in the final analytical samples.</w:t>
      </w:r>
      <w:r w:rsidR="007A4FA8">
        <w:rPr>
          <w:sz w:val="18"/>
          <w:szCs w:val="18"/>
        </w:rPr>
        <w:t xml:space="preserve"> </w:t>
      </w:r>
      <w:r w:rsidR="007A4FA8" w:rsidRPr="007A4FA8">
        <w:rPr>
          <w:sz w:val="18"/>
          <w:szCs w:val="18"/>
        </w:rPr>
        <w:t>BCS70 = the 1970 British Cohort Study, MCS = Millennium Cohort Study, NCDS = the 1958 National Child Development Study, UKHLS = the UK Household Longitudinal Study (Understanding Society).</w:t>
      </w:r>
    </w:p>
    <w:p w14:paraId="75BC500E" w14:textId="77777777" w:rsidR="007A4FA8" w:rsidRPr="00EF70DD" w:rsidRDefault="007A4FA8" w:rsidP="007A4FA8">
      <w:pPr>
        <w:spacing w:after="0"/>
      </w:pPr>
    </w:p>
    <w:p w14:paraId="62B53951" w14:textId="38E41EC5" w:rsidR="00BB5F92" w:rsidRPr="00B759E1" w:rsidRDefault="00BB5F92" w:rsidP="00CA580D">
      <w:pPr>
        <w:pStyle w:val="Heading3"/>
        <w:rPr>
          <w:rFonts w:eastAsiaTheme="minorEastAsia" w:cstheme="minorBidi"/>
          <w:i/>
          <w:iCs/>
          <w:color w:val="auto"/>
          <w:sz w:val="21"/>
          <w:szCs w:val="21"/>
          <w:u w:val="single"/>
        </w:rPr>
      </w:pPr>
      <w:r w:rsidRPr="00B759E1">
        <w:rPr>
          <w:rFonts w:eastAsiaTheme="minorEastAsia" w:cstheme="minorBidi"/>
          <w:i/>
          <w:iCs/>
          <w:color w:val="auto"/>
          <w:sz w:val="21"/>
          <w:szCs w:val="21"/>
          <w:u w:val="single"/>
        </w:rPr>
        <w:t xml:space="preserve">Deriving </w:t>
      </w:r>
      <w:r w:rsidR="00B759E1">
        <w:rPr>
          <w:rFonts w:eastAsiaTheme="minorEastAsia" w:cstheme="minorBidi"/>
          <w:i/>
          <w:iCs/>
          <w:color w:val="auto"/>
          <w:sz w:val="21"/>
          <w:szCs w:val="21"/>
          <w:u w:val="single"/>
        </w:rPr>
        <w:t>additional</w:t>
      </w:r>
      <w:r w:rsidR="008023D7" w:rsidRPr="00B759E1">
        <w:rPr>
          <w:rFonts w:eastAsiaTheme="minorEastAsia" w:cstheme="minorBidi"/>
          <w:i/>
          <w:iCs/>
          <w:color w:val="auto"/>
          <w:sz w:val="21"/>
          <w:szCs w:val="21"/>
          <w:u w:val="single"/>
        </w:rPr>
        <w:t xml:space="preserve"> </w:t>
      </w:r>
      <w:r w:rsidRPr="00B759E1">
        <w:rPr>
          <w:rFonts w:eastAsiaTheme="minorEastAsia" w:cstheme="minorBidi"/>
          <w:i/>
          <w:iCs/>
          <w:color w:val="auto"/>
          <w:sz w:val="21"/>
          <w:szCs w:val="21"/>
          <w:u w:val="single"/>
        </w:rPr>
        <w:t>outcomes</w:t>
      </w:r>
    </w:p>
    <w:p w14:paraId="5D64C572" w14:textId="77777777" w:rsidR="00BB5F92" w:rsidRPr="00473644" w:rsidRDefault="00BB5F92" w:rsidP="00BB5F92">
      <w:pPr>
        <w:spacing w:after="0"/>
      </w:pPr>
    </w:p>
    <w:p w14:paraId="3EC60AE9" w14:textId="79D468C9" w:rsidR="00BB5F92" w:rsidRPr="00865312" w:rsidRDefault="00D7682E" w:rsidP="00BB5F92">
      <w:pPr>
        <w:spacing w:after="0"/>
      </w:pPr>
      <w:r>
        <w:t>T</w:t>
      </w:r>
      <w:r w:rsidR="002B014D">
        <w:t>he variables</w:t>
      </w:r>
      <w:r>
        <w:t xml:space="preserve"> in supplementary table 5</w:t>
      </w:r>
      <w:r w:rsidR="002B014D">
        <w:t xml:space="preserve"> were </w:t>
      </w:r>
      <w:r>
        <w:t xml:space="preserve">used in sensitivity analyses. </w:t>
      </w:r>
      <w:r w:rsidRPr="00D7682E">
        <w:t xml:space="preserve">All were scaled and </w:t>
      </w:r>
      <w:proofErr w:type="spellStart"/>
      <w:r w:rsidRPr="00D7682E">
        <w:t>centered</w:t>
      </w:r>
      <w:proofErr w:type="spellEnd"/>
      <w:r w:rsidRPr="00D7682E">
        <w:t xml:space="preserve"> separately </w:t>
      </w:r>
      <w:r>
        <w:t>by</w:t>
      </w:r>
      <w:r w:rsidRPr="00D7682E">
        <w:t xml:space="preserve"> sex and sample </w:t>
      </w:r>
      <w:r>
        <w:t>before</w:t>
      </w:r>
      <w:r w:rsidRPr="00D7682E">
        <w:t xml:space="preserve"> excluding individuals with missing environment data</w:t>
      </w:r>
      <w:r>
        <w:t>.</w:t>
      </w:r>
    </w:p>
    <w:p w14:paraId="4E9D728C" w14:textId="77777777" w:rsidR="00BB5F92" w:rsidRPr="00EF70DD" w:rsidRDefault="00BB5F92" w:rsidP="00BB5F92">
      <w:pPr>
        <w:spacing w:after="0"/>
        <w:rPr>
          <w:highlight w:val="yellow"/>
        </w:rPr>
      </w:pPr>
    </w:p>
    <w:tbl>
      <w:tblPr>
        <w:tblStyle w:val="TableGrid"/>
        <w:tblW w:w="5000" w:type="pct"/>
        <w:jc w:val="center"/>
        <w:tblLook w:val="04A0" w:firstRow="1" w:lastRow="0" w:firstColumn="1" w:lastColumn="0" w:noHBand="0" w:noVBand="1"/>
      </w:tblPr>
      <w:tblGrid>
        <w:gridCol w:w="1066"/>
        <w:gridCol w:w="934"/>
        <w:gridCol w:w="1648"/>
        <w:gridCol w:w="1154"/>
        <w:gridCol w:w="4214"/>
      </w:tblGrid>
      <w:tr w:rsidR="001A3812" w:rsidRPr="00D7682E" w14:paraId="4D926838" w14:textId="77777777" w:rsidTr="00D7682E">
        <w:trPr>
          <w:trHeight w:val="509"/>
          <w:jc w:val="center"/>
        </w:trPr>
        <w:tc>
          <w:tcPr>
            <w:tcW w:w="591" w:type="pct"/>
            <w:shd w:val="clear" w:color="auto" w:fill="D9D9D9" w:themeFill="background1" w:themeFillShade="D9"/>
            <w:vAlign w:val="center"/>
          </w:tcPr>
          <w:p w14:paraId="09403FE7" w14:textId="77777777" w:rsidR="001A3812" w:rsidRPr="00D7682E" w:rsidRDefault="001A3812" w:rsidP="00027DD6">
            <w:pPr>
              <w:jc w:val="center"/>
              <w:rPr>
                <w:sz w:val="18"/>
                <w:szCs w:val="18"/>
              </w:rPr>
            </w:pPr>
            <w:r w:rsidRPr="00D7682E">
              <w:rPr>
                <w:sz w:val="18"/>
                <w:szCs w:val="18"/>
              </w:rPr>
              <w:t>Study</w:t>
            </w:r>
          </w:p>
        </w:tc>
        <w:tc>
          <w:tcPr>
            <w:tcW w:w="518" w:type="pct"/>
            <w:shd w:val="clear" w:color="auto" w:fill="D9D9D9" w:themeFill="background1" w:themeFillShade="D9"/>
            <w:vAlign w:val="center"/>
          </w:tcPr>
          <w:p w14:paraId="32838CAB" w14:textId="77777777" w:rsidR="001A3812" w:rsidRPr="00D7682E" w:rsidRDefault="001A3812" w:rsidP="00027DD6">
            <w:pPr>
              <w:jc w:val="center"/>
              <w:rPr>
                <w:sz w:val="18"/>
                <w:szCs w:val="18"/>
              </w:rPr>
            </w:pPr>
            <w:r w:rsidRPr="00D7682E">
              <w:rPr>
                <w:sz w:val="18"/>
                <w:szCs w:val="18"/>
              </w:rPr>
              <w:t>Age</w:t>
            </w:r>
          </w:p>
        </w:tc>
        <w:tc>
          <w:tcPr>
            <w:tcW w:w="914" w:type="pct"/>
            <w:shd w:val="clear" w:color="auto" w:fill="D9D9D9" w:themeFill="background1" w:themeFillShade="D9"/>
            <w:vAlign w:val="center"/>
          </w:tcPr>
          <w:p w14:paraId="7BB85057" w14:textId="77777777" w:rsidR="001A3812" w:rsidRPr="00D7682E" w:rsidRDefault="001A3812" w:rsidP="00027DD6">
            <w:pPr>
              <w:jc w:val="center"/>
              <w:rPr>
                <w:sz w:val="18"/>
                <w:szCs w:val="18"/>
              </w:rPr>
            </w:pPr>
            <w:r w:rsidRPr="00D7682E">
              <w:rPr>
                <w:sz w:val="18"/>
                <w:szCs w:val="18"/>
              </w:rPr>
              <w:t>Scale</w:t>
            </w:r>
          </w:p>
        </w:tc>
        <w:tc>
          <w:tcPr>
            <w:tcW w:w="640" w:type="pct"/>
            <w:shd w:val="clear" w:color="auto" w:fill="D9D9D9" w:themeFill="background1" w:themeFillShade="D9"/>
            <w:vAlign w:val="center"/>
          </w:tcPr>
          <w:p w14:paraId="68EF053D" w14:textId="77777777" w:rsidR="001A3812" w:rsidRPr="00D7682E" w:rsidRDefault="001A3812" w:rsidP="00027DD6">
            <w:pPr>
              <w:jc w:val="center"/>
              <w:rPr>
                <w:sz w:val="18"/>
                <w:szCs w:val="18"/>
              </w:rPr>
            </w:pPr>
            <w:r w:rsidRPr="00D7682E">
              <w:rPr>
                <w:sz w:val="18"/>
                <w:szCs w:val="18"/>
              </w:rPr>
              <w:t>Number of items</w:t>
            </w:r>
          </w:p>
        </w:tc>
        <w:tc>
          <w:tcPr>
            <w:tcW w:w="2337" w:type="pct"/>
            <w:shd w:val="clear" w:color="auto" w:fill="D9D9D9" w:themeFill="background1" w:themeFillShade="D9"/>
            <w:vAlign w:val="center"/>
          </w:tcPr>
          <w:p w14:paraId="34A8DF7C" w14:textId="77777777" w:rsidR="001A3812" w:rsidRPr="00D7682E" w:rsidRDefault="001A3812" w:rsidP="00027DD6">
            <w:pPr>
              <w:jc w:val="center"/>
              <w:rPr>
                <w:sz w:val="18"/>
                <w:szCs w:val="18"/>
              </w:rPr>
            </w:pPr>
            <w:r w:rsidRPr="00D7682E">
              <w:rPr>
                <w:sz w:val="18"/>
                <w:szCs w:val="18"/>
              </w:rPr>
              <w:t>Derivation</w:t>
            </w:r>
          </w:p>
        </w:tc>
      </w:tr>
      <w:tr w:rsidR="001A3812" w:rsidRPr="00D7682E" w14:paraId="61B54ED1" w14:textId="77777777" w:rsidTr="00865312">
        <w:trPr>
          <w:trHeight w:val="447"/>
          <w:jc w:val="center"/>
        </w:trPr>
        <w:tc>
          <w:tcPr>
            <w:tcW w:w="591" w:type="pct"/>
          </w:tcPr>
          <w:p w14:paraId="04B513D3" w14:textId="77777777" w:rsidR="001A3812" w:rsidRPr="00D7682E" w:rsidRDefault="001A3812" w:rsidP="00494950">
            <w:pPr>
              <w:rPr>
                <w:sz w:val="18"/>
                <w:szCs w:val="18"/>
              </w:rPr>
            </w:pPr>
            <w:r w:rsidRPr="00D7682E">
              <w:rPr>
                <w:sz w:val="18"/>
                <w:szCs w:val="18"/>
              </w:rPr>
              <w:t>NCDS</w:t>
            </w:r>
          </w:p>
        </w:tc>
        <w:tc>
          <w:tcPr>
            <w:tcW w:w="518" w:type="pct"/>
          </w:tcPr>
          <w:p w14:paraId="1BA762E1" w14:textId="77777777" w:rsidR="001A3812" w:rsidRPr="00D7682E" w:rsidRDefault="001A3812" w:rsidP="00494950">
            <w:pPr>
              <w:rPr>
                <w:sz w:val="18"/>
                <w:szCs w:val="18"/>
              </w:rPr>
            </w:pPr>
            <w:r w:rsidRPr="00D7682E">
              <w:rPr>
                <w:sz w:val="18"/>
                <w:szCs w:val="18"/>
              </w:rPr>
              <w:t>33</w:t>
            </w:r>
          </w:p>
        </w:tc>
        <w:tc>
          <w:tcPr>
            <w:tcW w:w="914" w:type="pct"/>
          </w:tcPr>
          <w:p w14:paraId="7F89176B" w14:textId="77777777" w:rsidR="001A3812" w:rsidRPr="00D7682E" w:rsidRDefault="001A3812" w:rsidP="00494950">
            <w:pPr>
              <w:rPr>
                <w:sz w:val="18"/>
                <w:szCs w:val="18"/>
              </w:rPr>
            </w:pPr>
            <w:r w:rsidRPr="00D7682E">
              <w:rPr>
                <w:sz w:val="18"/>
                <w:szCs w:val="18"/>
              </w:rPr>
              <w:t>malaise</w:t>
            </w:r>
          </w:p>
        </w:tc>
        <w:tc>
          <w:tcPr>
            <w:tcW w:w="640" w:type="pct"/>
          </w:tcPr>
          <w:p w14:paraId="4954613A" w14:textId="77777777" w:rsidR="001A3812" w:rsidRPr="00D7682E" w:rsidRDefault="001A3812" w:rsidP="00494950">
            <w:pPr>
              <w:rPr>
                <w:sz w:val="18"/>
                <w:szCs w:val="18"/>
              </w:rPr>
            </w:pPr>
            <w:r w:rsidRPr="00D7682E">
              <w:rPr>
                <w:sz w:val="18"/>
                <w:szCs w:val="18"/>
              </w:rPr>
              <w:t>24</w:t>
            </w:r>
          </w:p>
        </w:tc>
        <w:tc>
          <w:tcPr>
            <w:tcW w:w="2337" w:type="pct"/>
          </w:tcPr>
          <w:p w14:paraId="4522C390" w14:textId="2CD635E8" w:rsidR="001A3812" w:rsidRPr="00D7682E" w:rsidRDefault="001A3812" w:rsidP="00494950">
            <w:pPr>
              <w:rPr>
                <w:sz w:val="18"/>
                <w:szCs w:val="18"/>
              </w:rPr>
            </w:pPr>
            <w:r w:rsidRPr="00D7682E">
              <w:rPr>
                <w:sz w:val="18"/>
                <w:szCs w:val="18"/>
              </w:rPr>
              <w:t>The total number of values of “1” across 24 variables beginning with “n5042” were added</w:t>
            </w:r>
          </w:p>
        </w:tc>
      </w:tr>
      <w:tr w:rsidR="001A3812" w:rsidRPr="00D7682E" w14:paraId="738C05AF" w14:textId="77777777" w:rsidTr="00865312">
        <w:trPr>
          <w:trHeight w:val="696"/>
          <w:jc w:val="center"/>
        </w:trPr>
        <w:tc>
          <w:tcPr>
            <w:tcW w:w="591" w:type="pct"/>
          </w:tcPr>
          <w:p w14:paraId="039D8A29" w14:textId="77777777" w:rsidR="001A3812" w:rsidRPr="00D7682E" w:rsidRDefault="001A3812" w:rsidP="00494950">
            <w:pPr>
              <w:rPr>
                <w:sz w:val="18"/>
                <w:szCs w:val="18"/>
              </w:rPr>
            </w:pPr>
            <w:r w:rsidRPr="00D7682E">
              <w:rPr>
                <w:sz w:val="18"/>
                <w:szCs w:val="18"/>
              </w:rPr>
              <w:t>NCDS</w:t>
            </w:r>
          </w:p>
        </w:tc>
        <w:tc>
          <w:tcPr>
            <w:tcW w:w="518" w:type="pct"/>
          </w:tcPr>
          <w:p w14:paraId="59577784" w14:textId="77777777" w:rsidR="001A3812" w:rsidRPr="00D7682E" w:rsidRDefault="001A3812" w:rsidP="00494950">
            <w:pPr>
              <w:rPr>
                <w:sz w:val="18"/>
                <w:szCs w:val="18"/>
              </w:rPr>
            </w:pPr>
            <w:r w:rsidRPr="00D7682E">
              <w:rPr>
                <w:sz w:val="18"/>
                <w:szCs w:val="18"/>
              </w:rPr>
              <w:t>42</w:t>
            </w:r>
          </w:p>
        </w:tc>
        <w:tc>
          <w:tcPr>
            <w:tcW w:w="914" w:type="pct"/>
          </w:tcPr>
          <w:p w14:paraId="0B90FB24" w14:textId="77777777" w:rsidR="001A3812" w:rsidRPr="00D7682E" w:rsidRDefault="001A3812" w:rsidP="00494950">
            <w:pPr>
              <w:rPr>
                <w:sz w:val="18"/>
                <w:szCs w:val="18"/>
              </w:rPr>
            </w:pPr>
            <w:r w:rsidRPr="00D7682E">
              <w:rPr>
                <w:sz w:val="18"/>
                <w:szCs w:val="18"/>
              </w:rPr>
              <w:t>GHQ psychological distress</w:t>
            </w:r>
          </w:p>
        </w:tc>
        <w:tc>
          <w:tcPr>
            <w:tcW w:w="640" w:type="pct"/>
          </w:tcPr>
          <w:p w14:paraId="53FF550A" w14:textId="77777777" w:rsidR="001A3812" w:rsidRPr="00D7682E" w:rsidRDefault="001A3812" w:rsidP="00494950">
            <w:pPr>
              <w:rPr>
                <w:sz w:val="18"/>
                <w:szCs w:val="18"/>
              </w:rPr>
            </w:pPr>
            <w:r w:rsidRPr="00D7682E">
              <w:rPr>
                <w:sz w:val="18"/>
                <w:szCs w:val="18"/>
              </w:rPr>
              <w:t>12</w:t>
            </w:r>
          </w:p>
        </w:tc>
        <w:tc>
          <w:tcPr>
            <w:tcW w:w="2337" w:type="pct"/>
          </w:tcPr>
          <w:p w14:paraId="056E4CFC" w14:textId="5CB3F9F3" w:rsidR="001A3812" w:rsidRPr="00D7682E" w:rsidRDefault="001A3812" w:rsidP="00494950">
            <w:pPr>
              <w:rPr>
                <w:sz w:val="18"/>
                <w:szCs w:val="18"/>
              </w:rPr>
            </w:pPr>
            <w:r w:rsidRPr="00D7682E">
              <w:rPr>
                <w:sz w:val="18"/>
                <w:szCs w:val="18"/>
              </w:rPr>
              <w:t>Coded missing values were set to missing, then GHQ items 1, 3, 4, 7, 8 and 12 were reverse-coded, then all 12 items were added</w:t>
            </w:r>
          </w:p>
        </w:tc>
      </w:tr>
      <w:tr w:rsidR="001A3812" w:rsidRPr="00D7682E" w14:paraId="56665A96" w14:textId="77777777" w:rsidTr="00D7682E">
        <w:trPr>
          <w:trHeight w:val="840"/>
          <w:jc w:val="center"/>
        </w:trPr>
        <w:tc>
          <w:tcPr>
            <w:tcW w:w="591" w:type="pct"/>
          </w:tcPr>
          <w:p w14:paraId="5DC2F5DF" w14:textId="77777777" w:rsidR="001A3812" w:rsidRPr="00D7682E" w:rsidRDefault="001A3812" w:rsidP="00494950">
            <w:pPr>
              <w:rPr>
                <w:sz w:val="18"/>
                <w:szCs w:val="18"/>
              </w:rPr>
            </w:pPr>
            <w:r w:rsidRPr="00D7682E">
              <w:rPr>
                <w:sz w:val="18"/>
                <w:szCs w:val="18"/>
              </w:rPr>
              <w:t>NCDS</w:t>
            </w:r>
          </w:p>
        </w:tc>
        <w:tc>
          <w:tcPr>
            <w:tcW w:w="518" w:type="pct"/>
          </w:tcPr>
          <w:p w14:paraId="31A886A0" w14:textId="77777777" w:rsidR="001A3812" w:rsidRPr="00D7682E" w:rsidRDefault="001A3812" w:rsidP="00494950">
            <w:pPr>
              <w:rPr>
                <w:sz w:val="18"/>
                <w:szCs w:val="18"/>
              </w:rPr>
            </w:pPr>
            <w:r w:rsidRPr="00D7682E">
              <w:rPr>
                <w:sz w:val="18"/>
                <w:szCs w:val="18"/>
              </w:rPr>
              <w:t>42</w:t>
            </w:r>
          </w:p>
        </w:tc>
        <w:tc>
          <w:tcPr>
            <w:tcW w:w="914" w:type="pct"/>
          </w:tcPr>
          <w:p w14:paraId="294180EB" w14:textId="77777777" w:rsidR="001A3812" w:rsidRPr="00D7682E" w:rsidRDefault="001A3812" w:rsidP="00494950">
            <w:pPr>
              <w:rPr>
                <w:sz w:val="18"/>
                <w:szCs w:val="18"/>
              </w:rPr>
            </w:pPr>
            <w:r w:rsidRPr="00D7682E">
              <w:rPr>
                <w:sz w:val="18"/>
                <w:szCs w:val="18"/>
              </w:rPr>
              <w:t>malaise</w:t>
            </w:r>
          </w:p>
        </w:tc>
        <w:tc>
          <w:tcPr>
            <w:tcW w:w="640" w:type="pct"/>
          </w:tcPr>
          <w:p w14:paraId="50FB7436" w14:textId="77777777" w:rsidR="001A3812" w:rsidRPr="00D7682E" w:rsidRDefault="001A3812" w:rsidP="00494950">
            <w:pPr>
              <w:rPr>
                <w:sz w:val="18"/>
                <w:szCs w:val="18"/>
              </w:rPr>
            </w:pPr>
            <w:r w:rsidRPr="00D7682E">
              <w:rPr>
                <w:sz w:val="18"/>
                <w:szCs w:val="18"/>
              </w:rPr>
              <w:t>24</w:t>
            </w:r>
          </w:p>
        </w:tc>
        <w:tc>
          <w:tcPr>
            <w:tcW w:w="2337" w:type="pct"/>
          </w:tcPr>
          <w:p w14:paraId="59A62856" w14:textId="0CDE032E" w:rsidR="001A3812" w:rsidRPr="00D7682E" w:rsidRDefault="001A3812" w:rsidP="00494950">
            <w:pPr>
              <w:rPr>
                <w:sz w:val="18"/>
                <w:szCs w:val="18"/>
              </w:rPr>
            </w:pPr>
            <w:r w:rsidRPr="00D7682E">
              <w:rPr>
                <w:sz w:val="18"/>
                <w:szCs w:val="18"/>
              </w:rPr>
              <w:t>Coded missing values were set to missing, then the total number of values of “1” across 24 variables beginning with “mal” (malaise) were added</w:t>
            </w:r>
          </w:p>
        </w:tc>
      </w:tr>
      <w:tr w:rsidR="001A3812" w:rsidRPr="00D7682E" w14:paraId="0DB83010" w14:textId="77777777" w:rsidTr="00865312">
        <w:trPr>
          <w:jc w:val="center"/>
        </w:trPr>
        <w:tc>
          <w:tcPr>
            <w:tcW w:w="591" w:type="pct"/>
          </w:tcPr>
          <w:p w14:paraId="2FAE032F" w14:textId="77777777" w:rsidR="001A3812" w:rsidRPr="00D7682E" w:rsidRDefault="001A3812" w:rsidP="00494950">
            <w:pPr>
              <w:rPr>
                <w:sz w:val="18"/>
                <w:szCs w:val="18"/>
              </w:rPr>
            </w:pPr>
            <w:r w:rsidRPr="00D7682E">
              <w:rPr>
                <w:sz w:val="18"/>
                <w:szCs w:val="18"/>
              </w:rPr>
              <w:t>NCDS</w:t>
            </w:r>
          </w:p>
        </w:tc>
        <w:tc>
          <w:tcPr>
            <w:tcW w:w="518" w:type="pct"/>
          </w:tcPr>
          <w:p w14:paraId="0B01E735" w14:textId="77777777" w:rsidR="001A3812" w:rsidRPr="00D7682E" w:rsidRDefault="001A3812" w:rsidP="00494950">
            <w:pPr>
              <w:rPr>
                <w:sz w:val="18"/>
                <w:szCs w:val="18"/>
              </w:rPr>
            </w:pPr>
            <w:r w:rsidRPr="00D7682E">
              <w:rPr>
                <w:sz w:val="18"/>
                <w:szCs w:val="18"/>
              </w:rPr>
              <w:t>50</w:t>
            </w:r>
          </w:p>
        </w:tc>
        <w:tc>
          <w:tcPr>
            <w:tcW w:w="914" w:type="pct"/>
          </w:tcPr>
          <w:p w14:paraId="630F9ABE" w14:textId="77777777" w:rsidR="001A3812" w:rsidRPr="00D7682E" w:rsidRDefault="001A3812" w:rsidP="00494950">
            <w:pPr>
              <w:rPr>
                <w:sz w:val="18"/>
                <w:szCs w:val="18"/>
              </w:rPr>
            </w:pPr>
            <w:r w:rsidRPr="00D7682E">
              <w:rPr>
                <w:sz w:val="18"/>
                <w:szCs w:val="18"/>
              </w:rPr>
              <w:t>malaise</w:t>
            </w:r>
          </w:p>
        </w:tc>
        <w:tc>
          <w:tcPr>
            <w:tcW w:w="640" w:type="pct"/>
          </w:tcPr>
          <w:p w14:paraId="68B05798" w14:textId="77777777" w:rsidR="001A3812" w:rsidRPr="00D7682E" w:rsidRDefault="001A3812" w:rsidP="00494950">
            <w:pPr>
              <w:rPr>
                <w:sz w:val="18"/>
                <w:szCs w:val="18"/>
              </w:rPr>
            </w:pPr>
            <w:r w:rsidRPr="00D7682E">
              <w:rPr>
                <w:sz w:val="18"/>
                <w:szCs w:val="18"/>
              </w:rPr>
              <w:t>9</w:t>
            </w:r>
          </w:p>
        </w:tc>
        <w:tc>
          <w:tcPr>
            <w:tcW w:w="2337" w:type="pct"/>
          </w:tcPr>
          <w:p w14:paraId="501D43A0" w14:textId="3C79BA2D" w:rsidR="001A3812" w:rsidRPr="00D7682E" w:rsidRDefault="001A3812" w:rsidP="00494950">
            <w:pPr>
              <w:rPr>
                <w:sz w:val="18"/>
                <w:szCs w:val="18"/>
              </w:rPr>
            </w:pPr>
            <w:r w:rsidRPr="00D7682E">
              <w:rPr>
                <w:b/>
                <w:bCs/>
                <w:sz w:val="18"/>
                <w:szCs w:val="18"/>
              </w:rPr>
              <w:t>ND8MAL</w:t>
            </w:r>
            <w:r w:rsidRPr="00D7682E">
              <w:rPr>
                <w:sz w:val="18"/>
                <w:szCs w:val="18"/>
              </w:rPr>
              <w:t xml:space="preserve"> was used</w:t>
            </w:r>
          </w:p>
        </w:tc>
      </w:tr>
      <w:tr w:rsidR="001A3812" w:rsidRPr="00D7682E" w14:paraId="5098B2CF" w14:textId="77777777" w:rsidTr="00865312">
        <w:trPr>
          <w:jc w:val="center"/>
        </w:trPr>
        <w:tc>
          <w:tcPr>
            <w:tcW w:w="591" w:type="pct"/>
          </w:tcPr>
          <w:p w14:paraId="6E188E9B" w14:textId="77777777" w:rsidR="001A3812" w:rsidRPr="00D7682E" w:rsidRDefault="001A3812" w:rsidP="00494950">
            <w:pPr>
              <w:rPr>
                <w:sz w:val="18"/>
                <w:szCs w:val="18"/>
              </w:rPr>
            </w:pPr>
            <w:r w:rsidRPr="00D7682E">
              <w:rPr>
                <w:sz w:val="18"/>
                <w:szCs w:val="18"/>
              </w:rPr>
              <w:t>BCS70</w:t>
            </w:r>
          </w:p>
        </w:tc>
        <w:tc>
          <w:tcPr>
            <w:tcW w:w="518" w:type="pct"/>
          </w:tcPr>
          <w:p w14:paraId="5A315849" w14:textId="77777777" w:rsidR="001A3812" w:rsidRPr="00D7682E" w:rsidRDefault="001A3812" w:rsidP="00494950">
            <w:pPr>
              <w:rPr>
                <w:sz w:val="18"/>
                <w:szCs w:val="18"/>
              </w:rPr>
            </w:pPr>
            <w:r w:rsidRPr="00D7682E">
              <w:rPr>
                <w:sz w:val="18"/>
                <w:szCs w:val="18"/>
              </w:rPr>
              <w:t>16</w:t>
            </w:r>
          </w:p>
        </w:tc>
        <w:tc>
          <w:tcPr>
            <w:tcW w:w="914" w:type="pct"/>
          </w:tcPr>
          <w:p w14:paraId="3214D850" w14:textId="77777777" w:rsidR="001A3812" w:rsidRPr="00D7682E" w:rsidRDefault="001A3812" w:rsidP="00494950">
            <w:pPr>
              <w:rPr>
                <w:sz w:val="18"/>
                <w:szCs w:val="18"/>
              </w:rPr>
            </w:pPr>
            <w:r w:rsidRPr="00D7682E">
              <w:rPr>
                <w:sz w:val="18"/>
                <w:szCs w:val="18"/>
              </w:rPr>
              <w:t>GHQ psychological distress</w:t>
            </w:r>
          </w:p>
        </w:tc>
        <w:tc>
          <w:tcPr>
            <w:tcW w:w="640" w:type="pct"/>
          </w:tcPr>
          <w:p w14:paraId="64BB4F33" w14:textId="77777777" w:rsidR="001A3812" w:rsidRPr="00D7682E" w:rsidRDefault="001A3812" w:rsidP="00494950">
            <w:pPr>
              <w:rPr>
                <w:sz w:val="18"/>
                <w:szCs w:val="18"/>
              </w:rPr>
            </w:pPr>
            <w:r w:rsidRPr="00D7682E">
              <w:rPr>
                <w:sz w:val="18"/>
                <w:szCs w:val="18"/>
              </w:rPr>
              <w:t>12</w:t>
            </w:r>
          </w:p>
        </w:tc>
        <w:tc>
          <w:tcPr>
            <w:tcW w:w="2337" w:type="pct"/>
          </w:tcPr>
          <w:p w14:paraId="00DA4514" w14:textId="4BD610B7" w:rsidR="001A3812" w:rsidRPr="00D7682E" w:rsidRDefault="001A3812" w:rsidP="00494950">
            <w:pPr>
              <w:rPr>
                <w:sz w:val="18"/>
                <w:szCs w:val="18"/>
              </w:rPr>
            </w:pPr>
            <w:r w:rsidRPr="00D7682E">
              <w:rPr>
                <w:sz w:val="18"/>
                <w:szCs w:val="18"/>
              </w:rPr>
              <w:t>Coded missing values were set to missing, then GHQ items “c5i[1-6]” were reverse-coded, then all 12 items were added</w:t>
            </w:r>
          </w:p>
        </w:tc>
      </w:tr>
      <w:tr w:rsidR="001A3812" w:rsidRPr="00D7682E" w14:paraId="6927320E" w14:textId="77777777" w:rsidTr="00865312">
        <w:trPr>
          <w:jc w:val="center"/>
        </w:trPr>
        <w:tc>
          <w:tcPr>
            <w:tcW w:w="591" w:type="pct"/>
          </w:tcPr>
          <w:p w14:paraId="0D107EED" w14:textId="77777777" w:rsidR="001A3812" w:rsidRPr="00D7682E" w:rsidRDefault="001A3812" w:rsidP="00494950">
            <w:pPr>
              <w:rPr>
                <w:sz w:val="18"/>
                <w:szCs w:val="18"/>
              </w:rPr>
            </w:pPr>
            <w:r w:rsidRPr="00D7682E">
              <w:rPr>
                <w:sz w:val="18"/>
                <w:szCs w:val="18"/>
              </w:rPr>
              <w:t>BCS70</w:t>
            </w:r>
          </w:p>
        </w:tc>
        <w:tc>
          <w:tcPr>
            <w:tcW w:w="518" w:type="pct"/>
          </w:tcPr>
          <w:p w14:paraId="18087CB4" w14:textId="77777777" w:rsidR="001A3812" w:rsidRPr="00D7682E" w:rsidRDefault="001A3812" w:rsidP="00494950">
            <w:pPr>
              <w:rPr>
                <w:sz w:val="18"/>
                <w:szCs w:val="18"/>
              </w:rPr>
            </w:pPr>
            <w:r w:rsidRPr="00D7682E">
              <w:rPr>
                <w:sz w:val="18"/>
                <w:szCs w:val="18"/>
              </w:rPr>
              <w:t>16</w:t>
            </w:r>
          </w:p>
        </w:tc>
        <w:tc>
          <w:tcPr>
            <w:tcW w:w="914" w:type="pct"/>
          </w:tcPr>
          <w:p w14:paraId="18A4B6B2" w14:textId="77777777" w:rsidR="001A3812" w:rsidRPr="00D7682E" w:rsidRDefault="001A3812" w:rsidP="00494950">
            <w:pPr>
              <w:rPr>
                <w:sz w:val="18"/>
                <w:szCs w:val="18"/>
              </w:rPr>
            </w:pPr>
            <w:r w:rsidRPr="00D7682E">
              <w:rPr>
                <w:sz w:val="18"/>
                <w:szCs w:val="18"/>
              </w:rPr>
              <w:t>malaise</w:t>
            </w:r>
          </w:p>
        </w:tc>
        <w:tc>
          <w:tcPr>
            <w:tcW w:w="640" w:type="pct"/>
          </w:tcPr>
          <w:p w14:paraId="02019213" w14:textId="77777777" w:rsidR="001A3812" w:rsidRPr="00D7682E" w:rsidRDefault="001A3812" w:rsidP="00494950">
            <w:pPr>
              <w:rPr>
                <w:sz w:val="18"/>
                <w:szCs w:val="18"/>
              </w:rPr>
            </w:pPr>
            <w:r w:rsidRPr="00D7682E">
              <w:rPr>
                <w:sz w:val="18"/>
                <w:szCs w:val="18"/>
              </w:rPr>
              <w:t>22</w:t>
            </w:r>
          </w:p>
        </w:tc>
        <w:tc>
          <w:tcPr>
            <w:tcW w:w="2337" w:type="pct"/>
          </w:tcPr>
          <w:p w14:paraId="114D9A5A" w14:textId="1C14E469" w:rsidR="001A3812" w:rsidRPr="00D7682E" w:rsidRDefault="001A3812" w:rsidP="00494950">
            <w:pPr>
              <w:rPr>
                <w:sz w:val="18"/>
                <w:szCs w:val="18"/>
              </w:rPr>
            </w:pPr>
            <w:r w:rsidRPr="00D7682E">
              <w:rPr>
                <w:b/>
                <w:bCs/>
                <w:sz w:val="18"/>
                <w:szCs w:val="18"/>
              </w:rPr>
              <w:t>BD4MAL</w:t>
            </w:r>
            <w:r w:rsidRPr="00D7682E">
              <w:rPr>
                <w:sz w:val="18"/>
                <w:szCs w:val="18"/>
              </w:rPr>
              <w:t xml:space="preserve"> was used</w:t>
            </w:r>
          </w:p>
        </w:tc>
      </w:tr>
      <w:tr w:rsidR="001A3812" w:rsidRPr="00D7682E" w14:paraId="75DB8255" w14:textId="77777777" w:rsidTr="00865312">
        <w:trPr>
          <w:jc w:val="center"/>
        </w:trPr>
        <w:tc>
          <w:tcPr>
            <w:tcW w:w="591" w:type="pct"/>
          </w:tcPr>
          <w:p w14:paraId="1FB83F3F" w14:textId="77777777" w:rsidR="001A3812" w:rsidRPr="00D7682E" w:rsidRDefault="001A3812" w:rsidP="00494950">
            <w:pPr>
              <w:rPr>
                <w:sz w:val="18"/>
                <w:szCs w:val="18"/>
              </w:rPr>
            </w:pPr>
            <w:r w:rsidRPr="00D7682E">
              <w:rPr>
                <w:sz w:val="18"/>
                <w:szCs w:val="18"/>
              </w:rPr>
              <w:t>BCS70</w:t>
            </w:r>
          </w:p>
        </w:tc>
        <w:tc>
          <w:tcPr>
            <w:tcW w:w="518" w:type="pct"/>
          </w:tcPr>
          <w:p w14:paraId="2A8AADE2" w14:textId="77777777" w:rsidR="001A3812" w:rsidRPr="00D7682E" w:rsidRDefault="001A3812" w:rsidP="00494950">
            <w:pPr>
              <w:rPr>
                <w:sz w:val="18"/>
                <w:szCs w:val="18"/>
              </w:rPr>
            </w:pPr>
            <w:r w:rsidRPr="00D7682E">
              <w:rPr>
                <w:sz w:val="18"/>
                <w:szCs w:val="18"/>
              </w:rPr>
              <w:t>30</w:t>
            </w:r>
          </w:p>
        </w:tc>
        <w:tc>
          <w:tcPr>
            <w:tcW w:w="914" w:type="pct"/>
          </w:tcPr>
          <w:p w14:paraId="253D712C" w14:textId="77777777" w:rsidR="001A3812" w:rsidRPr="00D7682E" w:rsidRDefault="001A3812" w:rsidP="00494950">
            <w:pPr>
              <w:rPr>
                <w:sz w:val="18"/>
                <w:szCs w:val="18"/>
              </w:rPr>
            </w:pPr>
            <w:r w:rsidRPr="00D7682E">
              <w:rPr>
                <w:sz w:val="18"/>
                <w:szCs w:val="18"/>
              </w:rPr>
              <w:t>GHQ psychological distress</w:t>
            </w:r>
          </w:p>
        </w:tc>
        <w:tc>
          <w:tcPr>
            <w:tcW w:w="640" w:type="pct"/>
          </w:tcPr>
          <w:p w14:paraId="412B760F" w14:textId="77777777" w:rsidR="001A3812" w:rsidRPr="00D7682E" w:rsidRDefault="001A3812" w:rsidP="00494950">
            <w:pPr>
              <w:rPr>
                <w:sz w:val="18"/>
                <w:szCs w:val="18"/>
              </w:rPr>
            </w:pPr>
            <w:r w:rsidRPr="00D7682E">
              <w:rPr>
                <w:sz w:val="18"/>
                <w:szCs w:val="18"/>
              </w:rPr>
              <w:t>12</w:t>
            </w:r>
          </w:p>
        </w:tc>
        <w:tc>
          <w:tcPr>
            <w:tcW w:w="2337" w:type="pct"/>
          </w:tcPr>
          <w:p w14:paraId="3B5CE575" w14:textId="145A53F8" w:rsidR="001A3812" w:rsidRPr="00D7682E" w:rsidRDefault="001A3812" w:rsidP="00494950">
            <w:pPr>
              <w:rPr>
                <w:sz w:val="18"/>
                <w:szCs w:val="18"/>
              </w:rPr>
            </w:pPr>
            <w:r w:rsidRPr="00D7682E">
              <w:rPr>
                <w:sz w:val="18"/>
                <w:szCs w:val="18"/>
              </w:rPr>
              <w:t>Coded missing values were set to missing, then GHQ items 1, 3, 4, 7, 8 and 12 were reverse-coded, then all 12 items were added</w:t>
            </w:r>
          </w:p>
        </w:tc>
      </w:tr>
      <w:tr w:rsidR="001A3812" w:rsidRPr="00D7682E" w14:paraId="3D874803" w14:textId="77777777" w:rsidTr="00865312">
        <w:trPr>
          <w:jc w:val="center"/>
        </w:trPr>
        <w:tc>
          <w:tcPr>
            <w:tcW w:w="591" w:type="pct"/>
          </w:tcPr>
          <w:p w14:paraId="0123E600" w14:textId="77777777" w:rsidR="001A3812" w:rsidRPr="00D7682E" w:rsidRDefault="001A3812" w:rsidP="00494950">
            <w:pPr>
              <w:rPr>
                <w:sz w:val="18"/>
                <w:szCs w:val="18"/>
              </w:rPr>
            </w:pPr>
            <w:r w:rsidRPr="00D7682E">
              <w:rPr>
                <w:sz w:val="18"/>
                <w:szCs w:val="18"/>
              </w:rPr>
              <w:t>BCS70</w:t>
            </w:r>
          </w:p>
        </w:tc>
        <w:tc>
          <w:tcPr>
            <w:tcW w:w="518" w:type="pct"/>
          </w:tcPr>
          <w:p w14:paraId="53739E29" w14:textId="77777777" w:rsidR="001A3812" w:rsidRPr="00D7682E" w:rsidRDefault="001A3812" w:rsidP="00494950">
            <w:pPr>
              <w:rPr>
                <w:sz w:val="18"/>
                <w:szCs w:val="18"/>
              </w:rPr>
            </w:pPr>
            <w:r w:rsidRPr="00D7682E">
              <w:rPr>
                <w:sz w:val="18"/>
                <w:szCs w:val="18"/>
              </w:rPr>
              <w:t>30</w:t>
            </w:r>
          </w:p>
        </w:tc>
        <w:tc>
          <w:tcPr>
            <w:tcW w:w="914" w:type="pct"/>
          </w:tcPr>
          <w:p w14:paraId="15877E23" w14:textId="77777777" w:rsidR="001A3812" w:rsidRPr="00D7682E" w:rsidRDefault="001A3812" w:rsidP="00494950">
            <w:pPr>
              <w:rPr>
                <w:sz w:val="18"/>
                <w:szCs w:val="18"/>
              </w:rPr>
            </w:pPr>
            <w:r w:rsidRPr="00D7682E">
              <w:rPr>
                <w:sz w:val="18"/>
                <w:szCs w:val="18"/>
              </w:rPr>
              <w:t>malaise</w:t>
            </w:r>
          </w:p>
        </w:tc>
        <w:tc>
          <w:tcPr>
            <w:tcW w:w="640" w:type="pct"/>
          </w:tcPr>
          <w:p w14:paraId="09FEC622" w14:textId="77777777" w:rsidR="001A3812" w:rsidRPr="00D7682E" w:rsidRDefault="001A3812" w:rsidP="00494950">
            <w:pPr>
              <w:rPr>
                <w:sz w:val="18"/>
                <w:szCs w:val="18"/>
              </w:rPr>
            </w:pPr>
            <w:r w:rsidRPr="00D7682E">
              <w:rPr>
                <w:sz w:val="18"/>
                <w:szCs w:val="18"/>
              </w:rPr>
              <w:t>24</w:t>
            </w:r>
          </w:p>
        </w:tc>
        <w:tc>
          <w:tcPr>
            <w:tcW w:w="2337" w:type="pct"/>
          </w:tcPr>
          <w:p w14:paraId="0E03A96C" w14:textId="0F22DA24" w:rsidR="001A3812" w:rsidRPr="00D7682E" w:rsidRDefault="001A3812" w:rsidP="00494950">
            <w:pPr>
              <w:rPr>
                <w:sz w:val="18"/>
                <w:szCs w:val="18"/>
              </w:rPr>
            </w:pPr>
            <w:r w:rsidRPr="00D7682E">
              <w:rPr>
                <w:b/>
                <w:bCs/>
                <w:sz w:val="18"/>
                <w:szCs w:val="18"/>
              </w:rPr>
              <w:t>BD6MAL</w:t>
            </w:r>
            <w:r w:rsidRPr="00D7682E">
              <w:rPr>
                <w:sz w:val="18"/>
                <w:szCs w:val="18"/>
              </w:rPr>
              <w:t xml:space="preserve"> was used</w:t>
            </w:r>
          </w:p>
        </w:tc>
      </w:tr>
      <w:tr w:rsidR="001A3812" w:rsidRPr="00D7682E" w14:paraId="5268ED07" w14:textId="77777777" w:rsidTr="00D7682E">
        <w:trPr>
          <w:trHeight w:val="566"/>
          <w:jc w:val="center"/>
        </w:trPr>
        <w:tc>
          <w:tcPr>
            <w:tcW w:w="591" w:type="pct"/>
          </w:tcPr>
          <w:p w14:paraId="09E26246" w14:textId="77777777" w:rsidR="001A3812" w:rsidRPr="00D7682E" w:rsidRDefault="001A3812" w:rsidP="00494950">
            <w:pPr>
              <w:rPr>
                <w:sz w:val="18"/>
                <w:szCs w:val="18"/>
              </w:rPr>
            </w:pPr>
            <w:r w:rsidRPr="00D7682E">
              <w:rPr>
                <w:sz w:val="18"/>
                <w:szCs w:val="18"/>
              </w:rPr>
              <w:t>BCS70</w:t>
            </w:r>
          </w:p>
        </w:tc>
        <w:tc>
          <w:tcPr>
            <w:tcW w:w="518" w:type="pct"/>
          </w:tcPr>
          <w:p w14:paraId="6A0B12F7" w14:textId="77777777" w:rsidR="001A3812" w:rsidRPr="00D7682E" w:rsidRDefault="001A3812" w:rsidP="00494950">
            <w:pPr>
              <w:rPr>
                <w:sz w:val="18"/>
                <w:szCs w:val="18"/>
              </w:rPr>
            </w:pPr>
            <w:r w:rsidRPr="00D7682E">
              <w:rPr>
                <w:sz w:val="18"/>
                <w:szCs w:val="18"/>
              </w:rPr>
              <w:t>34</w:t>
            </w:r>
          </w:p>
        </w:tc>
        <w:tc>
          <w:tcPr>
            <w:tcW w:w="914" w:type="pct"/>
          </w:tcPr>
          <w:p w14:paraId="45E371C2" w14:textId="77777777" w:rsidR="001A3812" w:rsidRPr="00D7682E" w:rsidRDefault="001A3812" w:rsidP="00494950">
            <w:pPr>
              <w:rPr>
                <w:sz w:val="18"/>
                <w:szCs w:val="18"/>
              </w:rPr>
            </w:pPr>
            <w:r w:rsidRPr="00D7682E">
              <w:rPr>
                <w:sz w:val="18"/>
                <w:szCs w:val="18"/>
              </w:rPr>
              <w:t>Kessler psychological distress</w:t>
            </w:r>
          </w:p>
        </w:tc>
        <w:tc>
          <w:tcPr>
            <w:tcW w:w="640" w:type="pct"/>
          </w:tcPr>
          <w:p w14:paraId="41900C1F" w14:textId="77777777" w:rsidR="001A3812" w:rsidRPr="00D7682E" w:rsidRDefault="001A3812" w:rsidP="00494950">
            <w:pPr>
              <w:rPr>
                <w:sz w:val="18"/>
                <w:szCs w:val="18"/>
              </w:rPr>
            </w:pPr>
            <w:r w:rsidRPr="00D7682E">
              <w:rPr>
                <w:sz w:val="18"/>
                <w:szCs w:val="18"/>
              </w:rPr>
              <w:t>4</w:t>
            </w:r>
          </w:p>
        </w:tc>
        <w:tc>
          <w:tcPr>
            <w:tcW w:w="2337" w:type="pct"/>
          </w:tcPr>
          <w:p w14:paraId="4E2DE9A3" w14:textId="13DF010F" w:rsidR="001A3812" w:rsidRPr="00D7682E" w:rsidRDefault="001A3812" w:rsidP="00494950">
            <w:pPr>
              <w:rPr>
                <w:sz w:val="18"/>
                <w:szCs w:val="18"/>
              </w:rPr>
            </w:pPr>
            <w:r w:rsidRPr="00D7682E">
              <w:rPr>
                <w:sz w:val="18"/>
                <w:szCs w:val="18"/>
              </w:rPr>
              <w:t>Coded missing values were set to missing, then the total across variables “b7k[1-4]” was reverse-coded</w:t>
            </w:r>
          </w:p>
        </w:tc>
      </w:tr>
      <w:tr w:rsidR="001A3812" w:rsidRPr="00D7682E" w14:paraId="157BF4C3" w14:textId="77777777" w:rsidTr="00865312">
        <w:trPr>
          <w:jc w:val="center"/>
        </w:trPr>
        <w:tc>
          <w:tcPr>
            <w:tcW w:w="591" w:type="pct"/>
          </w:tcPr>
          <w:p w14:paraId="1E5A0514" w14:textId="77777777" w:rsidR="001A3812" w:rsidRPr="00D7682E" w:rsidRDefault="001A3812" w:rsidP="00CC0F67">
            <w:pPr>
              <w:rPr>
                <w:sz w:val="18"/>
                <w:szCs w:val="18"/>
              </w:rPr>
            </w:pPr>
            <w:r w:rsidRPr="00D7682E">
              <w:rPr>
                <w:sz w:val="18"/>
                <w:szCs w:val="18"/>
              </w:rPr>
              <w:t>BCS70</w:t>
            </w:r>
          </w:p>
        </w:tc>
        <w:tc>
          <w:tcPr>
            <w:tcW w:w="518" w:type="pct"/>
          </w:tcPr>
          <w:p w14:paraId="4D0EDA82" w14:textId="77777777" w:rsidR="001A3812" w:rsidRPr="00D7682E" w:rsidRDefault="001A3812" w:rsidP="00CC0F67">
            <w:pPr>
              <w:rPr>
                <w:sz w:val="18"/>
                <w:szCs w:val="18"/>
              </w:rPr>
            </w:pPr>
            <w:r w:rsidRPr="00D7682E">
              <w:rPr>
                <w:sz w:val="18"/>
                <w:szCs w:val="18"/>
              </w:rPr>
              <w:t>34</w:t>
            </w:r>
          </w:p>
        </w:tc>
        <w:tc>
          <w:tcPr>
            <w:tcW w:w="914" w:type="pct"/>
          </w:tcPr>
          <w:p w14:paraId="4DE19800" w14:textId="77777777" w:rsidR="001A3812" w:rsidRPr="00D7682E" w:rsidRDefault="001A3812" w:rsidP="00CC0F67">
            <w:pPr>
              <w:rPr>
                <w:sz w:val="18"/>
                <w:szCs w:val="18"/>
              </w:rPr>
            </w:pPr>
            <w:r w:rsidRPr="00D7682E">
              <w:rPr>
                <w:sz w:val="18"/>
                <w:szCs w:val="18"/>
              </w:rPr>
              <w:t>malaise</w:t>
            </w:r>
          </w:p>
        </w:tc>
        <w:tc>
          <w:tcPr>
            <w:tcW w:w="640" w:type="pct"/>
          </w:tcPr>
          <w:p w14:paraId="62910B9E" w14:textId="77777777" w:rsidR="001A3812" w:rsidRPr="00D7682E" w:rsidRDefault="001A3812" w:rsidP="00CC0F67">
            <w:pPr>
              <w:rPr>
                <w:sz w:val="18"/>
                <w:szCs w:val="18"/>
              </w:rPr>
            </w:pPr>
            <w:r w:rsidRPr="00D7682E">
              <w:rPr>
                <w:sz w:val="18"/>
                <w:szCs w:val="18"/>
              </w:rPr>
              <w:t>9</w:t>
            </w:r>
          </w:p>
        </w:tc>
        <w:tc>
          <w:tcPr>
            <w:tcW w:w="2337" w:type="pct"/>
          </w:tcPr>
          <w:p w14:paraId="7177A182" w14:textId="2D367AFC" w:rsidR="001A3812" w:rsidRPr="00D7682E" w:rsidRDefault="001A3812" w:rsidP="00CC0F67">
            <w:pPr>
              <w:rPr>
                <w:sz w:val="18"/>
                <w:szCs w:val="18"/>
              </w:rPr>
            </w:pPr>
            <w:r w:rsidRPr="00D7682E">
              <w:rPr>
                <w:b/>
                <w:bCs/>
                <w:sz w:val="18"/>
                <w:szCs w:val="18"/>
              </w:rPr>
              <w:t>BD7MAL</w:t>
            </w:r>
            <w:r w:rsidRPr="00D7682E">
              <w:rPr>
                <w:sz w:val="18"/>
                <w:szCs w:val="18"/>
              </w:rPr>
              <w:t xml:space="preserve"> was used</w:t>
            </w:r>
          </w:p>
        </w:tc>
      </w:tr>
      <w:tr w:rsidR="001A3812" w:rsidRPr="00D7682E" w14:paraId="4BEEE781" w14:textId="77777777" w:rsidTr="00865312">
        <w:trPr>
          <w:jc w:val="center"/>
        </w:trPr>
        <w:tc>
          <w:tcPr>
            <w:tcW w:w="591" w:type="pct"/>
          </w:tcPr>
          <w:p w14:paraId="4F698C1E" w14:textId="77777777" w:rsidR="001A3812" w:rsidRPr="00D7682E" w:rsidRDefault="001A3812" w:rsidP="00CC0F67">
            <w:pPr>
              <w:rPr>
                <w:sz w:val="18"/>
                <w:szCs w:val="18"/>
              </w:rPr>
            </w:pPr>
            <w:r w:rsidRPr="00D7682E">
              <w:rPr>
                <w:sz w:val="18"/>
                <w:szCs w:val="18"/>
              </w:rPr>
              <w:t>BCS70</w:t>
            </w:r>
          </w:p>
        </w:tc>
        <w:tc>
          <w:tcPr>
            <w:tcW w:w="518" w:type="pct"/>
          </w:tcPr>
          <w:p w14:paraId="414A7F98" w14:textId="77777777" w:rsidR="001A3812" w:rsidRPr="00D7682E" w:rsidRDefault="001A3812" w:rsidP="00CC0F67">
            <w:pPr>
              <w:rPr>
                <w:sz w:val="18"/>
                <w:szCs w:val="18"/>
              </w:rPr>
            </w:pPr>
            <w:r w:rsidRPr="00D7682E">
              <w:rPr>
                <w:sz w:val="18"/>
                <w:szCs w:val="18"/>
              </w:rPr>
              <w:t>42</w:t>
            </w:r>
          </w:p>
        </w:tc>
        <w:tc>
          <w:tcPr>
            <w:tcW w:w="914" w:type="pct"/>
          </w:tcPr>
          <w:p w14:paraId="620DC9D3" w14:textId="77777777" w:rsidR="001A3812" w:rsidRPr="00D7682E" w:rsidRDefault="001A3812" w:rsidP="00CC0F67">
            <w:pPr>
              <w:rPr>
                <w:sz w:val="18"/>
                <w:szCs w:val="18"/>
              </w:rPr>
            </w:pPr>
            <w:r w:rsidRPr="00D7682E">
              <w:rPr>
                <w:sz w:val="18"/>
                <w:szCs w:val="18"/>
              </w:rPr>
              <w:t>malaise</w:t>
            </w:r>
          </w:p>
        </w:tc>
        <w:tc>
          <w:tcPr>
            <w:tcW w:w="640" w:type="pct"/>
          </w:tcPr>
          <w:p w14:paraId="46049B2A" w14:textId="77777777" w:rsidR="001A3812" w:rsidRPr="00D7682E" w:rsidRDefault="001A3812" w:rsidP="00CC0F67">
            <w:pPr>
              <w:rPr>
                <w:sz w:val="18"/>
                <w:szCs w:val="18"/>
              </w:rPr>
            </w:pPr>
            <w:r w:rsidRPr="00D7682E">
              <w:rPr>
                <w:sz w:val="18"/>
                <w:szCs w:val="18"/>
              </w:rPr>
              <w:t>9</w:t>
            </w:r>
          </w:p>
        </w:tc>
        <w:tc>
          <w:tcPr>
            <w:tcW w:w="2337" w:type="pct"/>
          </w:tcPr>
          <w:p w14:paraId="39C1693C" w14:textId="59F91448" w:rsidR="001A3812" w:rsidRPr="00D7682E" w:rsidRDefault="001A3812" w:rsidP="00CC0F67">
            <w:pPr>
              <w:rPr>
                <w:sz w:val="18"/>
                <w:szCs w:val="18"/>
              </w:rPr>
            </w:pPr>
            <w:r w:rsidRPr="00D7682E">
              <w:rPr>
                <w:b/>
                <w:bCs/>
                <w:sz w:val="18"/>
                <w:szCs w:val="18"/>
              </w:rPr>
              <w:t>BD9MAL</w:t>
            </w:r>
            <w:r w:rsidRPr="00D7682E">
              <w:rPr>
                <w:sz w:val="18"/>
                <w:szCs w:val="18"/>
              </w:rPr>
              <w:t xml:space="preserve"> was used</w:t>
            </w:r>
          </w:p>
        </w:tc>
      </w:tr>
      <w:tr w:rsidR="001A3812" w:rsidRPr="00D7682E" w14:paraId="11BCB777" w14:textId="77777777" w:rsidTr="00865312">
        <w:trPr>
          <w:jc w:val="center"/>
        </w:trPr>
        <w:tc>
          <w:tcPr>
            <w:tcW w:w="591" w:type="pct"/>
          </w:tcPr>
          <w:p w14:paraId="27342F5C" w14:textId="77777777" w:rsidR="001A3812" w:rsidRPr="00D7682E" w:rsidRDefault="001A3812" w:rsidP="00CC0F67">
            <w:pPr>
              <w:rPr>
                <w:sz w:val="18"/>
                <w:szCs w:val="18"/>
              </w:rPr>
            </w:pPr>
            <w:r w:rsidRPr="00D7682E">
              <w:rPr>
                <w:sz w:val="18"/>
                <w:szCs w:val="18"/>
              </w:rPr>
              <w:t>BCS70</w:t>
            </w:r>
          </w:p>
        </w:tc>
        <w:tc>
          <w:tcPr>
            <w:tcW w:w="518" w:type="pct"/>
          </w:tcPr>
          <w:p w14:paraId="4380299B" w14:textId="77777777" w:rsidR="001A3812" w:rsidRPr="00D7682E" w:rsidRDefault="001A3812" w:rsidP="00CC0F67">
            <w:pPr>
              <w:rPr>
                <w:sz w:val="18"/>
                <w:szCs w:val="18"/>
              </w:rPr>
            </w:pPr>
            <w:r w:rsidRPr="00D7682E">
              <w:rPr>
                <w:sz w:val="18"/>
                <w:szCs w:val="18"/>
              </w:rPr>
              <w:t>46</w:t>
            </w:r>
          </w:p>
        </w:tc>
        <w:tc>
          <w:tcPr>
            <w:tcW w:w="914" w:type="pct"/>
          </w:tcPr>
          <w:p w14:paraId="26C8E6B8" w14:textId="77777777" w:rsidR="001A3812" w:rsidRPr="00D7682E" w:rsidRDefault="001A3812" w:rsidP="00CC0F67">
            <w:pPr>
              <w:rPr>
                <w:sz w:val="18"/>
                <w:szCs w:val="18"/>
              </w:rPr>
            </w:pPr>
            <w:r w:rsidRPr="00D7682E">
              <w:rPr>
                <w:sz w:val="18"/>
                <w:szCs w:val="18"/>
              </w:rPr>
              <w:t>malaise</w:t>
            </w:r>
          </w:p>
        </w:tc>
        <w:tc>
          <w:tcPr>
            <w:tcW w:w="640" w:type="pct"/>
          </w:tcPr>
          <w:p w14:paraId="0447D84B" w14:textId="77777777" w:rsidR="001A3812" w:rsidRPr="00D7682E" w:rsidRDefault="001A3812" w:rsidP="00CC0F67">
            <w:pPr>
              <w:rPr>
                <w:sz w:val="18"/>
                <w:szCs w:val="18"/>
              </w:rPr>
            </w:pPr>
            <w:r w:rsidRPr="00D7682E">
              <w:rPr>
                <w:sz w:val="18"/>
                <w:szCs w:val="18"/>
              </w:rPr>
              <w:t>9</w:t>
            </w:r>
          </w:p>
        </w:tc>
        <w:tc>
          <w:tcPr>
            <w:tcW w:w="2337" w:type="pct"/>
          </w:tcPr>
          <w:p w14:paraId="5341789B" w14:textId="1423E6EE" w:rsidR="001A3812" w:rsidRPr="00D7682E" w:rsidRDefault="001A3812" w:rsidP="00CC0F67">
            <w:pPr>
              <w:rPr>
                <w:sz w:val="18"/>
                <w:szCs w:val="18"/>
              </w:rPr>
            </w:pPr>
            <w:r w:rsidRPr="00D7682E">
              <w:rPr>
                <w:b/>
                <w:bCs/>
                <w:sz w:val="18"/>
                <w:szCs w:val="18"/>
              </w:rPr>
              <w:t>BD10MAL</w:t>
            </w:r>
            <w:r w:rsidRPr="00D7682E">
              <w:rPr>
                <w:sz w:val="18"/>
                <w:szCs w:val="18"/>
              </w:rPr>
              <w:t xml:space="preserve"> was used</w:t>
            </w:r>
          </w:p>
        </w:tc>
      </w:tr>
    </w:tbl>
    <w:p w14:paraId="5941BEFA" w14:textId="2FF7A029" w:rsidR="000A714C" w:rsidRDefault="00BB5F92" w:rsidP="000A714C">
      <w:pPr>
        <w:spacing w:after="0"/>
        <w:rPr>
          <w:sz w:val="18"/>
          <w:szCs w:val="18"/>
        </w:rPr>
      </w:pPr>
      <w:r w:rsidRPr="003C2B8E">
        <w:rPr>
          <w:sz w:val="18"/>
          <w:szCs w:val="18"/>
        </w:rPr>
        <w:t xml:space="preserve">Supplementary </w:t>
      </w:r>
      <w:r w:rsidR="00071791">
        <w:rPr>
          <w:sz w:val="18"/>
          <w:szCs w:val="18"/>
        </w:rPr>
        <w:t>T</w:t>
      </w:r>
      <w:r w:rsidRPr="003C2B8E">
        <w:rPr>
          <w:sz w:val="18"/>
          <w:szCs w:val="18"/>
        </w:rPr>
        <w:t xml:space="preserve">able </w:t>
      </w:r>
      <w:r w:rsidR="00864C8F" w:rsidRPr="003C2B8E">
        <w:rPr>
          <w:sz w:val="18"/>
          <w:szCs w:val="18"/>
        </w:rPr>
        <w:t>5</w:t>
      </w:r>
      <w:r w:rsidRPr="003C2B8E">
        <w:rPr>
          <w:sz w:val="18"/>
          <w:szCs w:val="18"/>
        </w:rPr>
        <w:t>.</w:t>
      </w:r>
      <w:r w:rsidR="00740F85" w:rsidRPr="003C2B8E">
        <w:rPr>
          <w:sz w:val="18"/>
          <w:szCs w:val="18"/>
        </w:rPr>
        <w:t xml:space="preserve"> Additional mental health outcomes </w:t>
      </w:r>
      <w:r w:rsidR="008A6B24" w:rsidRPr="003C2B8E">
        <w:rPr>
          <w:sz w:val="18"/>
          <w:szCs w:val="18"/>
        </w:rPr>
        <w:t xml:space="preserve">used </w:t>
      </w:r>
      <w:r w:rsidR="00740F85" w:rsidRPr="003C2B8E">
        <w:rPr>
          <w:sz w:val="18"/>
          <w:szCs w:val="18"/>
        </w:rPr>
        <w:t>for sensitivity analyses</w:t>
      </w:r>
      <w:r w:rsidR="007337C7" w:rsidRPr="003C2B8E">
        <w:rPr>
          <w:sz w:val="18"/>
          <w:szCs w:val="18"/>
        </w:rPr>
        <w:t>.</w:t>
      </w:r>
      <w:r w:rsidR="00865312" w:rsidRPr="00865312">
        <w:rPr>
          <w:sz w:val="18"/>
          <w:szCs w:val="18"/>
        </w:rPr>
        <w:t xml:space="preserve"> </w:t>
      </w:r>
      <w:r w:rsidR="00865312" w:rsidRPr="007A4FA8">
        <w:rPr>
          <w:sz w:val="18"/>
          <w:szCs w:val="18"/>
        </w:rPr>
        <w:t xml:space="preserve">BCS70 = the 1970 British Cohort Study, </w:t>
      </w:r>
      <w:r w:rsidR="00865312" w:rsidRPr="00865312">
        <w:rPr>
          <w:sz w:val="18"/>
          <w:szCs w:val="18"/>
        </w:rPr>
        <w:t>GHQ = general health questionnaire,</w:t>
      </w:r>
      <w:r w:rsidR="00865312">
        <w:rPr>
          <w:sz w:val="18"/>
          <w:szCs w:val="18"/>
        </w:rPr>
        <w:t xml:space="preserve"> </w:t>
      </w:r>
      <w:r w:rsidR="00865312" w:rsidRPr="007A4FA8">
        <w:rPr>
          <w:sz w:val="18"/>
          <w:szCs w:val="18"/>
        </w:rPr>
        <w:t>NCDS = the 1958 National Child Development Study.</w:t>
      </w:r>
    </w:p>
    <w:p w14:paraId="5BA2CA7C" w14:textId="77777777" w:rsidR="00D7682E" w:rsidRDefault="00D7682E" w:rsidP="000A714C">
      <w:pPr>
        <w:spacing w:after="0"/>
        <w:rPr>
          <w:sz w:val="18"/>
          <w:szCs w:val="18"/>
        </w:rPr>
      </w:pPr>
    </w:p>
    <w:p w14:paraId="20A78965" w14:textId="6100080D" w:rsidR="00182829" w:rsidRPr="000A714C" w:rsidRDefault="00182829" w:rsidP="000A714C">
      <w:pPr>
        <w:spacing w:after="0"/>
        <w:rPr>
          <w:sz w:val="18"/>
          <w:szCs w:val="18"/>
        </w:rPr>
      </w:pPr>
      <w:r w:rsidRPr="00864C8F">
        <w:rPr>
          <w:b/>
          <w:bCs/>
          <w:i/>
          <w:iCs/>
          <w:u w:val="single"/>
        </w:rPr>
        <w:t>Genetic data QC</w:t>
      </w:r>
    </w:p>
    <w:p w14:paraId="564EB58A" w14:textId="77777777" w:rsidR="00182829" w:rsidRPr="00EF70DD" w:rsidRDefault="00182829" w:rsidP="00182829">
      <w:pPr>
        <w:spacing w:after="0"/>
      </w:pPr>
    </w:p>
    <w:p w14:paraId="19B65569" w14:textId="7900DC30" w:rsidR="00201295" w:rsidRDefault="00182829" w:rsidP="00201295">
      <w:pPr>
        <w:spacing w:after="0" w:line="240" w:lineRule="auto"/>
      </w:pPr>
      <w:r>
        <w:t xml:space="preserve">The UKHLS genetic data comprised 24.7 million genetic variants </w:t>
      </w:r>
      <w:r w:rsidR="00201295">
        <w:t>(</w:t>
      </w:r>
      <w:r w:rsidR="00E340B6">
        <w:t>including rare variants</w:t>
      </w:r>
      <w:r w:rsidR="00201295">
        <w:t>)</w:t>
      </w:r>
      <w:r w:rsidR="00E340B6">
        <w:t xml:space="preserve"> </w:t>
      </w:r>
      <w:r>
        <w:t>and w</w:t>
      </w:r>
      <w:r w:rsidR="00F31114">
        <w:t>ere</w:t>
      </w:r>
      <w:r>
        <w:t xml:space="preserve"> supplied as 22 file sets (one per autosome), while NCDS, BCS70 and MCS each comprised between 7.5 – 8.7 million variants</w:t>
      </w:r>
      <w:r w:rsidR="00201295">
        <w:t xml:space="preserve"> with minor allele frequency (MAF) &gt;1%</w:t>
      </w:r>
      <w:r>
        <w:t xml:space="preserve"> and were supplied as one </w:t>
      </w:r>
      <w:r w:rsidRPr="00457D4A">
        <w:t>file set</w:t>
      </w:r>
      <w:r w:rsidR="00F31114" w:rsidRPr="00F31114">
        <w:t xml:space="preserve"> </w:t>
      </w:r>
      <w:r w:rsidR="00F31114">
        <w:t>each</w:t>
      </w:r>
      <w:r w:rsidRPr="00457D4A">
        <w:t xml:space="preserve">. </w:t>
      </w:r>
      <w:r w:rsidR="00201295">
        <w:t xml:space="preserve">Principal components (PCs) of ancestry and details regarding genotyped sex were supplied for UKHLS only. All study teams provided ancestry information in a categorical form, i.e. </w:t>
      </w:r>
      <w:proofErr w:type="gramStart"/>
      <w:r w:rsidR="00201295">
        <w:t>genetically-estimated</w:t>
      </w:r>
      <w:proofErr w:type="gramEnd"/>
      <w:r w:rsidR="00201295">
        <w:t xml:space="preserve"> continental superpopulation. Around 84% of the MCS genetic dataset is of European ancestry, while for the other datasets values are higher (93 - 100%). The main analyses were conducted in European-only (sub)samples for all four datasets, with sensitivity analyses conducted in the full, </w:t>
      </w:r>
      <w:proofErr w:type="gramStart"/>
      <w:r w:rsidR="00201295">
        <w:t>ancestrally-diverse</w:t>
      </w:r>
      <w:proofErr w:type="gramEnd"/>
      <w:r w:rsidR="00201295">
        <w:t>, MCS sample.</w:t>
      </w:r>
    </w:p>
    <w:p w14:paraId="0A0482C4" w14:textId="77777777" w:rsidR="00201295" w:rsidRDefault="00201295" w:rsidP="00201295">
      <w:pPr>
        <w:spacing w:after="0" w:line="240" w:lineRule="auto"/>
      </w:pPr>
    </w:p>
    <w:p w14:paraId="1A0D4116" w14:textId="1844CF2B" w:rsidR="000C5398" w:rsidRDefault="00457D4A" w:rsidP="00182829">
      <w:pPr>
        <w:spacing w:after="0"/>
      </w:pPr>
      <w:r>
        <w:t>For d</w:t>
      </w:r>
      <w:r w:rsidR="00182829" w:rsidRPr="00457D4A">
        <w:t>etails of the genotyping, imputation and quality control (QC) performed by the respective s</w:t>
      </w:r>
      <w:r w:rsidR="00182829">
        <w:t xml:space="preserve">tudy teams prior to </w:t>
      </w:r>
      <w:r>
        <w:t xml:space="preserve">this study, see </w:t>
      </w:r>
      <w:r w:rsidR="00071791">
        <w:t>S</w:t>
      </w:r>
      <w:r>
        <w:t xml:space="preserve">upplementary </w:t>
      </w:r>
      <w:r w:rsidR="00071791">
        <w:t>T</w:t>
      </w:r>
      <w:r>
        <w:t xml:space="preserve">ables </w:t>
      </w:r>
      <w:r w:rsidR="001C6875">
        <w:t>6</w:t>
      </w:r>
      <w:r>
        <w:t xml:space="preserve"> and </w:t>
      </w:r>
      <w:r w:rsidR="001C6875">
        <w:t>7</w:t>
      </w:r>
      <w:r w:rsidR="000C5398">
        <w:t xml:space="preserve"> </w:t>
      </w:r>
      <w:r w:rsidR="00F0570A">
        <w:t>which summarise</w:t>
      </w:r>
      <w:r w:rsidR="000C5398">
        <w:t xml:space="preserve"> the information available in </w:t>
      </w:r>
      <w:r w:rsidR="000C5398" w:rsidRPr="00EF70DD">
        <w:t>the readme files supplied by the University of Essex,</w:t>
      </w:r>
      <w:r w:rsidR="00F31114">
        <w:t xml:space="preserve"> in</w:t>
      </w:r>
      <w:r w:rsidR="000C5398" w:rsidRPr="00EF70DD">
        <w:t xml:space="preserve"> Prins et al </w:t>
      </w:r>
      <w:sdt>
        <w:sdtPr>
          <w:rPr>
            <w:rFonts w:ascii="Aptos" w:hAnsi="Aptos"/>
            <w:color w:val="000000"/>
          </w:rPr>
          <w:tag w:val="MENDELEY_CITATION_v3_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"/>
          <w:id w:val="1872030699"/>
          <w:placeholder>
            <w:docPart w:val="DCEB480A1FFC40299D3C912BC6E4385D"/>
          </w:placeholder>
        </w:sdtPr>
        <w:sdtEndPr/>
        <w:sdtContent>
          <w:r w:rsidR="006C2259" w:rsidRPr="006C2259">
            <w:rPr>
              <w:rFonts w:ascii="Aptos" w:hAnsi="Aptos"/>
              <w:color w:val="000000"/>
            </w:rPr>
            <w:t>(1)</w:t>
          </w:r>
        </w:sdtContent>
      </w:sdt>
      <w:r w:rsidR="000C5398" w:rsidRPr="00EF70DD">
        <w:t>, and</w:t>
      </w:r>
      <w:r w:rsidR="00F31114">
        <w:t xml:space="preserve"> in</w:t>
      </w:r>
      <w:r w:rsidR="000C5398" w:rsidRPr="00EF70DD">
        <w:t xml:space="preserve"> the online </w:t>
      </w:r>
      <w:r w:rsidR="000A714C">
        <w:t>Centre for Longitudinal Studies (</w:t>
      </w:r>
      <w:r w:rsidR="000C5398" w:rsidRPr="00EF70DD">
        <w:t>CLS</w:t>
      </w:r>
      <w:r w:rsidR="00241702">
        <w:t>)</w:t>
      </w:r>
      <w:r w:rsidR="000C5398" w:rsidRPr="00EF70DD">
        <w:t xml:space="preserve"> documentation (web pages accessed 6</w:t>
      </w:r>
      <w:r w:rsidR="000C5398" w:rsidRPr="00EF70DD">
        <w:rPr>
          <w:vertAlign w:val="superscript"/>
        </w:rPr>
        <w:t>th</w:t>
      </w:r>
      <w:r w:rsidR="000C5398" w:rsidRPr="00EF70DD">
        <w:t xml:space="preserve"> December 2024): </w:t>
      </w:r>
      <w:hyperlink r:id="rId7" w:history="1">
        <w:r w:rsidR="000C5398" w:rsidRPr="00EF70DD">
          <w:rPr>
            <w:rStyle w:val="Hyperlink"/>
          </w:rPr>
          <w:t>https://cls-genetics.github.io/docs/NCDS.html</w:t>
        </w:r>
      </w:hyperlink>
      <w:r w:rsidR="000C5398" w:rsidRPr="00EF70DD">
        <w:t xml:space="preserve">; </w:t>
      </w:r>
      <w:hyperlink r:id="rId8" w:history="1">
        <w:r w:rsidR="000C5398" w:rsidRPr="00EF70DD">
          <w:rPr>
            <w:rStyle w:val="Hyperlink"/>
          </w:rPr>
          <w:t>https://cls-genetics.github.io/docs/BCS70.html</w:t>
        </w:r>
      </w:hyperlink>
      <w:r w:rsidR="000C5398" w:rsidRPr="00EF70DD">
        <w:t xml:space="preserve">; </w:t>
      </w:r>
      <w:hyperlink r:id="rId9" w:history="1">
        <w:r w:rsidR="000C5398" w:rsidRPr="00EF70DD">
          <w:rPr>
            <w:rStyle w:val="Hyperlink"/>
          </w:rPr>
          <w:t>https://cls-genetics.github.io/docs/MCS.html</w:t>
        </w:r>
      </w:hyperlink>
      <w:r w:rsidR="00182829">
        <w:t xml:space="preserve">. </w:t>
      </w:r>
    </w:p>
    <w:p w14:paraId="0BBA7E71" w14:textId="77777777" w:rsidR="000C5398" w:rsidRDefault="000C5398" w:rsidP="00182829">
      <w:pPr>
        <w:spacing w:after="0"/>
      </w:pPr>
    </w:p>
    <w:p w14:paraId="249764C6" w14:textId="506E6852" w:rsidR="00182829" w:rsidRPr="00251FAB" w:rsidRDefault="00457D4A" w:rsidP="00182829">
      <w:pPr>
        <w:spacing w:after="0"/>
      </w:pPr>
      <w:r>
        <w:t>F</w:t>
      </w:r>
      <w:r w:rsidR="00182829">
        <w:t xml:space="preserve">urther QC </w:t>
      </w:r>
      <w:r>
        <w:t xml:space="preserve">was carried out </w:t>
      </w:r>
      <w:r w:rsidR="00182829">
        <w:t>on all datasets to ensure harmonisation</w:t>
      </w:r>
      <w:r w:rsidR="000C5398">
        <w:t xml:space="preserve"> in the present study</w:t>
      </w:r>
      <w:r>
        <w:t>.</w:t>
      </w:r>
      <w:r w:rsidR="00182829">
        <w:t xml:space="preserve"> For full details see </w:t>
      </w:r>
      <w:r w:rsidR="00071791">
        <w:t>S</w:t>
      </w:r>
      <w:r>
        <w:t xml:space="preserve">upplementary </w:t>
      </w:r>
      <w:r w:rsidR="00071791">
        <w:t>T</w:t>
      </w:r>
      <w:r w:rsidR="00182829">
        <w:t xml:space="preserve">able </w:t>
      </w:r>
      <w:r w:rsidR="001C6875">
        <w:t>8 and</w:t>
      </w:r>
      <w:r w:rsidR="0096342D">
        <w:t xml:space="preserve"> for code see</w:t>
      </w:r>
      <w:r w:rsidR="001C6875">
        <w:t xml:space="preserve"> </w:t>
      </w:r>
      <w:hyperlink r:id="rId10" w:history="1">
        <w:r w:rsidR="00E3210A" w:rsidRPr="00167DA3">
          <w:rPr>
            <w:rStyle w:val="Hyperlink"/>
          </w:rPr>
          <w:t>https://github.com/AnnaDearman/endophenotype-polygenic-indices/blob/main/genetic_data_qc.sh</w:t>
        </w:r>
      </w:hyperlink>
      <w:r w:rsidR="001C6875">
        <w:t>.</w:t>
      </w:r>
    </w:p>
    <w:p w14:paraId="56F76BB0" w14:textId="77777777" w:rsidR="00182829" w:rsidRDefault="00182829" w:rsidP="00182829">
      <w:pPr>
        <w:spacing w:after="0"/>
      </w:pPr>
    </w:p>
    <w:p w14:paraId="5E52F1F0" w14:textId="00026751" w:rsidR="00182829" w:rsidRPr="0068626F" w:rsidRDefault="00182829" w:rsidP="00182829">
      <w:pPr>
        <w:pStyle w:val="Heading3"/>
        <w:rPr>
          <w:rFonts w:eastAsiaTheme="minorEastAsia" w:cstheme="minorBidi"/>
          <w:i/>
          <w:iCs/>
          <w:color w:val="auto"/>
          <w:sz w:val="21"/>
          <w:szCs w:val="21"/>
          <w:u w:val="single"/>
        </w:rPr>
      </w:pPr>
      <w:r w:rsidRPr="0068626F">
        <w:rPr>
          <w:rFonts w:eastAsiaTheme="minorEastAsia" w:cstheme="minorBidi"/>
          <w:i/>
          <w:iCs/>
          <w:color w:val="auto"/>
          <w:sz w:val="21"/>
          <w:szCs w:val="21"/>
          <w:u w:val="single"/>
        </w:rPr>
        <w:t>Pre-imputation QC</w:t>
      </w:r>
    </w:p>
    <w:p w14:paraId="2F187B2D" w14:textId="77777777" w:rsidR="00182829" w:rsidRPr="00EF70DD" w:rsidRDefault="00182829" w:rsidP="00182829">
      <w:pPr>
        <w:spacing w:after="0"/>
      </w:pPr>
    </w:p>
    <w:tbl>
      <w:tblPr>
        <w:tblStyle w:val="TableGrid"/>
        <w:tblW w:w="0" w:type="auto"/>
        <w:tblLook w:val="04A0" w:firstRow="1" w:lastRow="0" w:firstColumn="1" w:lastColumn="0" w:noHBand="0" w:noVBand="1"/>
      </w:tblPr>
      <w:tblGrid>
        <w:gridCol w:w="1671"/>
        <w:gridCol w:w="2034"/>
        <w:gridCol w:w="1687"/>
        <w:gridCol w:w="1845"/>
        <w:gridCol w:w="1779"/>
      </w:tblGrid>
      <w:tr w:rsidR="00182829" w:rsidRPr="00AC36E7" w14:paraId="05C4E304" w14:textId="77777777" w:rsidTr="00AC36E7">
        <w:tc>
          <w:tcPr>
            <w:tcW w:w="1671" w:type="dxa"/>
            <w:tcBorders>
              <w:top w:val="nil"/>
              <w:left w:val="nil"/>
            </w:tcBorders>
          </w:tcPr>
          <w:p w14:paraId="593A31E8" w14:textId="77777777" w:rsidR="00182829" w:rsidRPr="00AC36E7" w:rsidRDefault="00182829" w:rsidP="00AC36E7">
            <w:pPr>
              <w:jc w:val="center"/>
              <w:rPr>
                <w:sz w:val="18"/>
                <w:szCs w:val="18"/>
              </w:rPr>
            </w:pPr>
          </w:p>
        </w:tc>
        <w:tc>
          <w:tcPr>
            <w:tcW w:w="2034" w:type="dxa"/>
            <w:shd w:val="clear" w:color="auto" w:fill="D9D9D9" w:themeFill="background1" w:themeFillShade="D9"/>
          </w:tcPr>
          <w:p w14:paraId="289972D7" w14:textId="77777777" w:rsidR="00182829" w:rsidRPr="00AC36E7" w:rsidRDefault="00182829" w:rsidP="00AC36E7">
            <w:pPr>
              <w:jc w:val="center"/>
              <w:rPr>
                <w:sz w:val="18"/>
                <w:szCs w:val="18"/>
              </w:rPr>
            </w:pPr>
            <w:r w:rsidRPr="00AC36E7">
              <w:rPr>
                <w:sz w:val="18"/>
                <w:szCs w:val="18"/>
              </w:rPr>
              <w:t>UKHLS</w:t>
            </w:r>
          </w:p>
        </w:tc>
        <w:tc>
          <w:tcPr>
            <w:tcW w:w="1687" w:type="dxa"/>
            <w:shd w:val="clear" w:color="auto" w:fill="D9D9D9" w:themeFill="background1" w:themeFillShade="D9"/>
          </w:tcPr>
          <w:p w14:paraId="21D7689D" w14:textId="77777777" w:rsidR="00182829" w:rsidRPr="00AC36E7" w:rsidRDefault="00182829" w:rsidP="00AC36E7">
            <w:pPr>
              <w:jc w:val="center"/>
              <w:rPr>
                <w:sz w:val="18"/>
                <w:szCs w:val="18"/>
              </w:rPr>
            </w:pPr>
            <w:r w:rsidRPr="00AC36E7">
              <w:rPr>
                <w:sz w:val="18"/>
                <w:szCs w:val="18"/>
              </w:rPr>
              <w:t>NCDS</w:t>
            </w:r>
          </w:p>
        </w:tc>
        <w:tc>
          <w:tcPr>
            <w:tcW w:w="1845" w:type="dxa"/>
            <w:shd w:val="clear" w:color="auto" w:fill="D9D9D9" w:themeFill="background1" w:themeFillShade="D9"/>
          </w:tcPr>
          <w:p w14:paraId="5FD525F3" w14:textId="77777777" w:rsidR="00182829" w:rsidRPr="00AC36E7" w:rsidRDefault="00182829" w:rsidP="00AC36E7">
            <w:pPr>
              <w:jc w:val="center"/>
              <w:rPr>
                <w:sz w:val="18"/>
                <w:szCs w:val="18"/>
              </w:rPr>
            </w:pPr>
            <w:r w:rsidRPr="00AC36E7">
              <w:rPr>
                <w:sz w:val="18"/>
                <w:szCs w:val="18"/>
              </w:rPr>
              <w:t>BCS70</w:t>
            </w:r>
          </w:p>
        </w:tc>
        <w:tc>
          <w:tcPr>
            <w:tcW w:w="1779" w:type="dxa"/>
            <w:shd w:val="clear" w:color="auto" w:fill="D9D9D9" w:themeFill="background1" w:themeFillShade="D9"/>
          </w:tcPr>
          <w:p w14:paraId="0F1DD018" w14:textId="77777777" w:rsidR="00182829" w:rsidRPr="00AC36E7" w:rsidRDefault="00182829" w:rsidP="00AC36E7">
            <w:pPr>
              <w:jc w:val="center"/>
              <w:rPr>
                <w:sz w:val="18"/>
                <w:szCs w:val="18"/>
              </w:rPr>
            </w:pPr>
            <w:r w:rsidRPr="00AC36E7">
              <w:rPr>
                <w:sz w:val="18"/>
                <w:szCs w:val="18"/>
              </w:rPr>
              <w:t>MCS</w:t>
            </w:r>
          </w:p>
        </w:tc>
      </w:tr>
      <w:tr w:rsidR="00182829" w:rsidRPr="00AC36E7" w14:paraId="2D4F772F" w14:textId="77777777" w:rsidTr="00AC36E7">
        <w:tc>
          <w:tcPr>
            <w:tcW w:w="1671" w:type="dxa"/>
            <w:shd w:val="clear" w:color="auto" w:fill="D9D9D9" w:themeFill="background1" w:themeFillShade="D9"/>
            <w:vAlign w:val="center"/>
          </w:tcPr>
          <w:p w14:paraId="6D45D011" w14:textId="77777777" w:rsidR="00182829" w:rsidRPr="00AC36E7" w:rsidRDefault="00182829" w:rsidP="00AC36E7">
            <w:pPr>
              <w:jc w:val="center"/>
              <w:rPr>
                <w:sz w:val="18"/>
                <w:szCs w:val="18"/>
              </w:rPr>
            </w:pPr>
            <w:r w:rsidRPr="00AC36E7">
              <w:rPr>
                <w:sz w:val="18"/>
                <w:szCs w:val="18"/>
              </w:rPr>
              <w:t>Genotyping array</w:t>
            </w:r>
          </w:p>
        </w:tc>
        <w:tc>
          <w:tcPr>
            <w:tcW w:w="2034" w:type="dxa"/>
          </w:tcPr>
          <w:p w14:paraId="2A4BFE2F" w14:textId="77777777" w:rsidR="00182829" w:rsidRPr="00AC36E7" w:rsidRDefault="00182829" w:rsidP="00881E99">
            <w:pPr>
              <w:rPr>
                <w:sz w:val="18"/>
                <w:szCs w:val="18"/>
              </w:rPr>
            </w:pPr>
            <w:r w:rsidRPr="00AC36E7">
              <w:rPr>
                <w:sz w:val="18"/>
                <w:szCs w:val="18"/>
              </w:rPr>
              <w:t>Illumina HumanCoreExome-12v1-0</w:t>
            </w:r>
          </w:p>
        </w:tc>
        <w:tc>
          <w:tcPr>
            <w:tcW w:w="1687" w:type="dxa"/>
          </w:tcPr>
          <w:p w14:paraId="40631B07" w14:textId="77777777" w:rsidR="00182829" w:rsidRPr="00AC36E7" w:rsidRDefault="00182829" w:rsidP="00881E99">
            <w:pPr>
              <w:rPr>
                <w:sz w:val="18"/>
                <w:szCs w:val="18"/>
              </w:rPr>
            </w:pPr>
            <w:r w:rsidRPr="00AC36E7">
              <w:rPr>
                <w:sz w:val="18"/>
                <w:szCs w:val="18"/>
              </w:rPr>
              <w:t>Illumina (1.2M, Human 660-Quad), Infinium (</w:t>
            </w:r>
            <w:proofErr w:type="spellStart"/>
            <w:r w:rsidRPr="00AC36E7">
              <w:rPr>
                <w:sz w:val="18"/>
                <w:szCs w:val="18"/>
              </w:rPr>
              <w:t>HumanHap</w:t>
            </w:r>
            <w:proofErr w:type="spellEnd"/>
            <w:r w:rsidRPr="00AC36E7">
              <w:rPr>
                <w:sz w:val="18"/>
                <w:szCs w:val="18"/>
              </w:rPr>
              <w:t xml:space="preserve"> 550K v1.1, </w:t>
            </w:r>
            <w:proofErr w:type="spellStart"/>
            <w:r w:rsidRPr="00AC36E7">
              <w:rPr>
                <w:sz w:val="18"/>
                <w:szCs w:val="18"/>
              </w:rPr>
              <w:t>HumanHap</w:t>
            </w:r>
            <w:proofErr w:type="spellEnd"/>
            <w:r w:rsidRPr="00AC36E7">
              <w:rPr>
                <w:sz w:val="18"/>
                <w:szCs w:val="18"/>
              </w:rPr>
              <w:t xml:space="preserve"> 550K v3), Affymetrix (v6)</w:t>
            </w:r>
          </w:p>
        </w:tc>
        <w:tc>
          <w:tcPr>
            <w:tcW w:w="1845" w:type="dxa"/>
          </w:tcPr>
          <w:p w14:paraId="3510C019" w14:textId="77777777" w:rsidR="00182829" w:rsidRPr="00AC36E7" w:rsidRDefault="00182829" w:rsidP="00881E99">
            <w:pPr>
              <w:rPr>
                <w:sz w:val="18"/>
                <w:szCs w:val="18"/>
              </w:rPr>
            </w:pPr>
            <w:r w:rsidRPr="00AC36E7">
              <w:rPr>
                <w:sz w:val="18"/>
                <w:szCs w:val="18"/>
              </w:rPr>
              <w:t>Infinium Global Screening Array-24 v3.0</w:t>
            </w:r>
          </w:p>
        </w:tc>
        <w:tc>
          <w:tcPr>
            <w:tcW w:w="1779" w:type="dxa"/>
          </w:tcPr>
          <w:p w14:paraId="5EA64FC7" w14:textId="77777777" w:rsidR="00182829" w:rsidRPr="00AC36E7" w:rsidRDefault="00182829" w:rsidP="00881E99">
            <w:pPr>
              <w:rPr>
                <w:sz w:val="18"/>
                <w:szCs w:val="18"/>
              </w:rPr>
            </w:pPr>
            <w:r w:rsidRPr="00AC36E7">
              <w:rPr>
                <w:sz w:val="18"/>
                <w:szCs w:val="18"/>
              </w:rPr>
              <w:t>Infinium Global Screening Array-24 v1.0</w:t>
            </w:r>
          </w:p>
        </w:tc>
      </w:tr>
      <w:tr w:rsidR="00182829" w:rsidRPr="00AC36E7" w14:paraId="5DD44E0A" w14:textId="77777777" w:rsidTr="00AC36E7">
        <w:tc>
          <w:tcPr>
            <w:tcW w:w="1671" w:type="dxa"/>
            <w:shd w:val="clear" w:color="auto" w:fill="D9D9D9" w:themeFill="background1" w:themeFillShade="D9"/>
            <w:vAlign w:val="center"/>
          </w:tcPr>
          <w:p w14:paraId="5C9C2382" w14:textId="77777777" w:rsidR="00182829" w:rsidRPr="00AC36E7" w:rsidRDefault="00182829" w:rsidP="00AC36E7">
            <w:pPr>
              <w:jc w:val="center"/>
              <w:rPr>
                <w:sz w:val="18"/>
                <w:szCs w:val="18"/>
              </w:rPr>
            </w:pPr>
            <w:r w:rsidRPr="00AC36E7">
              <w:rPr>
                <w:sz w:val="18"/>
                <w:szCs w:val="18"/>
              </w:rPr>
              <w:t>Genotype calling</w:t>
            </w:r>
          </w:p>
        </w:tc>
        <w:tc>
          <w:tcPr>
            <w:tcW w:w="2034" w:type="dxa"/>
          </w:tcPr>
          <w:p w14:paraId="6D0B1F78" w14:textId="77777777" w:rsidR="00182829" w:rsidRPr="00AC36E7" w:rsidRDefault="00182829" w:rsidP="00881E99">
            <w:pPr>
              <w:rPr>
                <w:sz w:val="18"/>
                <w:szCs w:val="18"/>
              </w:rPr>
            </w:pPr>
            <w:proofErr w:type="spellStart"/>
            <w:r w:rsidRPr="00AC36E7">
              <w:rPr>
                <w:sz w:val="18"/>
                <w:szCs w:val="18"/>
              </w:rPr>
              <w:t>GenomeStudio</w:t>
            </w:r>
            <w:proofErr w:type="spellEnd"/>
            <w:r w:rsidRPr="00AC36E7">
              <w:rPr>
                <w:sz w:val="18"/>
                <w:szCs w:val="18"/>
              </w:rPr>
              <w:t xml:space="preserve"> (Illumina) </w:t>
            </w:r>
            <w:proofErr w:type="spellStart"/>
            <w:r w:rsidRPr="00AC36E7">
              <w:rPr>
                <w:sz w:val="18"/>
                <w:szCs w:val="18"/>
              </w:rPr>
              <w:t>GenCall</w:t>
            </w:r>
            <w:proofErr w:type="spellEnd"/>
          </w:p>
        </w:tc>
        <w:tc>
          <w:tcPr>
            <w:tcW w:w="1687" w:type="dxa"/>
          </w:tcPr>
          <w:p w14:paraId="5EC3385A" w14:textId="77777777" w:rsidR="00182829" w:rsidRPr="00AC36E7" w:rsidRDefault="00182829" w:rsidP="00881E99">
            <w:pPr>
              <w:rPr>
                <w:sz w:val="18"/>
                <w:szCs w:val="18"/>
              </w:rPr>
            </w:pPr>
          </w:p>
        </w:tc>
        <w:tc>
          <w:tcPr>
            <w:tcW w:w="1845" w:type="dxa"/>
          </w:tcPr>
          <w:p w14:paraId="0255B4FB" w14:textId="77777777" w:rsidR="00182829" w:rsidRPr="00AC36E7" w:rsidRDefault="00182829" w:rsidP="00881E99">
            <w:pPr>
              <w:rPr>
                <w:sz w:val="18"/>
                <w:szCs w:val="18"/>
              </w:rPr>
            </w:pPr>
            <w:proofErr w:type="spellStart"/>
            <w:r w:rsidRPr="00AC36E7">
              <w:rPr>
                <w:sz w:val="18"/>
                <w:szCs w:val="18"/>
              </w:rPr>
              <w:t>GenomeStudio</w:t>
            </w:r>
            <w:proofErr w:type="spellEnd"/>
            <w:r w:rsidRPr="00AC36E7">
              <w:rPr>
                <w:sz w:val="18"/>
                <w:szCs w:val="18"/>
              </w:rPr>
              <w:t xml:space="preserve"> (v2.0, Illumina)</w:t>
            </w:r>
          </w:p>
        </w:tc>
        <w:tc>
          <w:tcPr>
            <w:tcW w:w="1779" w:type="dxa"/>
          </w:tcPr>
          <w:p w14:paraId="2D0CC452" w14:textId="77777777" w:rsidR="00182829" w:rsidRPr="00AC36E7" w:rsidRDefault="00182829" w:rsidP="00881E99">
            <w:pPr>
              <w:rPr>
                <w:sz w:val="18"/>
                <w:szCs w:val="18"/>
              </w:rPr>
            </w:pPr>
            <w:proofErr w:type="spellStart"/>
            <w:r w:rsidRPr="00AC36E7">
              <w:rPr>
                <w:sz w:val="18"/>
                <w:szCs w:val="18"/>
              </w:rPr>
              <w:t>GenomeStudio</w:t>
            </w:r>
            <w:proofErr w:type="spellEnd"/>
            <w:r w:rsidRPr="00AC36E7">
              <w:rPr>
                <w:sz w:val="18"/>
                <w:szCs w:val="18"/>
              </w:rPr>
              <w:t xml:space="preserve"> (v2.0, Illumina)</w:t>
            </w:r>
          </w:p>
        </w:tc>
      </w:tr>
      <w:tr w:rsidR="00182829" w:rsidRPr="00AC36E7" w14:paraId="77AF4F37" w14:textId="77777777" w:rsidTr="00AC36E7">
        <w:tc>
          <w:tcPr>
            <w:tcW w:w="1671" w:type="dxa"/>
            <w:shd w:val="clear" w:color="auto" w:fill="D9D9D9" w:themeFill="background1" w:themeFillShade="D9"/>
            <w:vAlign w:val="center"/>
          </w:tcPr>
          <w:p w14:paraId="34C2B4B8" w14:textId="77777777" w:rsidR="00182829" w:rsidRPr="00AC36E7" w:rsidRDefault="00182829" w:rsidP="00AC36E7">
            <w:pPr>
              <w:jc w:val="center"/>
              <w:rPr>
                <w:sz w:val="18"/>
                <w:szCs w:val="18"/>
              </w:rPr>
            </w:pPr>
            <w:r w:rsidRPr="00AC36E7">
              <w:rPr>
                <w:sz w:val="18"/>
                <w:szCs w:val="18"/>
              </w:rPr>
              <w:t>Prior QC software</w:t>
            </w:r>
          </w:p>
        </w:tc>
        <w:tc>
          <w:tcPr>
            <w:tcW w:w="2034" w:type="dxa"/>
          </w:tcPr>
          <w:p w14:paraId="2C9BBD94" w14:textId="3938FC25" w:rsidR="00182829" w:rsidRPr="00AC36E7" w:rsidRDefault="00182829" w:rsidP="00881E99">
            <w:pPr>
              <w:rPr>
                <w:sz w:val="18"/>
                <w:szCs w:val="18"/>
              </w:rPr>
            </w:pPr>
            <w:r w:rsidRPr="00AC36E7">
              <w:rPr>
                <w:sz w:val="18"/>
                <w:szCs w:val="18"/>
              </w:rPr>
              <w:t>PLINK1.07, R</w:t>
            </w:r>
          </w:p>
        </w:tc>
        <w:tc>
          <w:tcPr>
            <w:tcW w:w="1687" w:type="dxa"/>
          </w:tcPr>
          <w:p w14:paraId="6DC49C39" w14:textId="77777777" w:rsidR="00182829" w:rsidRPr="00AC36E7" w:rsidRDefault="00182829" w:rsidP="00881E99">
            <w:pPr>
              <w:rPr>
                <w:sz w:val="18"/>
                <w:szCs w:val="18"/>
              </w:rPr>
            </w:pPr>
            <w:r w:rsidRPr="00AC36E7">
              <w:rPr>
                <w:sz w:val="18"/>
                <w:szCs w:val="18"/>
              </w:rPr>
              <w:t xml:space="preserve">PLINK1.9, PLINK2.0, </w:t>
            </w:r>
            <w:proofErr w:type="spellStart"/>
            <w:r w:rsidRPr="00AC36E7">
              <w:rPr>
                <w:sz w:val="18"/>
                <w:szCs w:val="18"/>
              </w:rPr>
              <w:t>R</w:t>
            </w:r>
            <w:proofErr w:type="spellEnd"/>
            <w:r w:rsidRPr="00AC36E7">
              <w:rPr>
                <w:sz w:val="18"/>
                <w:szCs w:val="18"/>
              </w:rPr>
              <w:t xml:space="preserve"> v3.3.2 and RStudio v4.1.2</w:t>
            </w:r>
          </w:p>
        </w:tc>
        <w:tc>
          <w:tcPr>
            <w:tcW w:w="1845" w:type="dxa"/>
          </w:tcPr>
          <w:p w14:paraId="2AAA1F29" w14:textId="77777777" w:rsidR="00182829" w:rsidRPr="00AC36E7" w:rsidRDefault="00182829" w:rsidP="00881E99">
            <w:pPr>
              <w:rPr>
                <w:sz w:val="18"/>
                <w:szCs w:val="18"/>
              </w:rPr>
            </w:pPr>
            <w:r w:rsidRPr="00AC36E7">
              <w:rPr>
                <w:sz w:val="18"/>
                <w:szCs w:val="18"/>
              </w:rPr>
              <w:t>PLINK1.9, PLINK2.0</w:t>
            </w:r>
          </w:p>
        </w:tc>
        <w:tc>
          <w:tcPr>
            <w:tcW w:w="1779" w:type="dxa"/>
          </w:tcPr>
          <w:p w14:paraId="5B7A2376" w14:textId="77777777" w:rsidR="00182829" w:rsidRPr="00AC36E7" w:rsidRDefault="00182829" w:rsidP="00881E99">
            <w:pPr>
              <w:rPr>
                <w:sz w:val="18"/>
                <w:szCs w:val="18"/>
              </w:rPr>
            </w:pPr>
            <w:r w:rsidRPr="00AC36E7">
              <w:rPr>
                <w:sz w:val="18"/>
                <w:szCs w:val="18"/>
              </w:rPr>
              <w:t>PLINK1.9, PLINK2.0</w:t>
            </w:r>
          </w:p>
        </w:tc>
      </w:tr>
      <w:tr w:rsidR="00182829" w:rsidRPr="00AC36E7" w14:paraId="4E6D8BCB" w14:textId="77777777" w:rsidTr="00AC36E7">
        <w:tc>
          <w:tcPr>
            <w:tcW w:w="1671" w:type="dxa"/>
            <w:shd w:val="clear" w:color="auto" w:fill="D9D9D9" w:themeFill="background1" w:themeFillShade="D9"/>
            <w:vAlign w:val="center"/>
          </w:tcPr>
          <w:p w14:paraId="1B7ED9A8" w14:textId="77777777" w:rsidR="00182829" w:rsidRPr="00AC36E7" w:rsidRDefault="00182829" w:rsidP="00AC36E7">
            <w:pPr>
              <w:jc w:val="center"/>
              <w:rPr>
                <w:sz w:val="18"/>
                <w:szCs w:val="18"/>
              </w:rPr>
            </w:pPr>
            <w:r w:rsidRPr="00AC36E7">
              <w:rPr>
                <w:sz w:val="18"/>
                <w:szCs w:val="18"/>
              </w:rPr>
              <w:t>Missing data (individuals)</w:t>
            </w:r>
          </w:p>
        </w:tc>
        <w:tc>
          <w:tcPr>
            <w:tcW w:w="2034" w:type="dxa"/>
          </w:tcPr>
          <w:p w14:paraId="6C70D26D" w14:textId="77777777" w:rsidR="00182829" w:rsidRPr="00AC36E7" w:rsidRDefault="00182829" w:rsidP="00881E99">
            <w:pPr>
              <w:rPr>
                <w:sz w:val="18"/>
                <w:szCs w:val="18"/>
              </w:rPr>
            </w:pPr>
            <w:r w:rsidRPr="00AC36E7">
              <w:rPr>
                <w:sz w:val="18"/>
                <w:szCs w:val="18"/>
              </w:rPr>
              <w:t>&gt;10% prefiltering, followed by &gt;2%</w:t>
            </w:r>
          </w:p>
          <w:p w14:paraId="3F459BFB" w14:textId="77777777" w:rsidR="00182829" w:rsidRPr="00AC36E7" w:rsidRDefault="00182829" w:rsidP="00881E99">
            <w:pPr>
              <w:rPr>
                <w:sz w:val="18"/>
                <w:szCs w:val="18"/>
              </w:rPr>
            </w:pPr>
            <w:r w:rsidRPr="00AC36E7">
              <w:rPr>
                <w:sz w:val="18"/>
                <w:szCs w:val="18"/>
              </w:rPr>
              <w:t>(59 excluded)</w:t>
            </w:r>
          </w:p>
        </w:tc>
        <w:tc>
          <w:tcPr>
            <w:tcW w:w="1687" w:type="dxa"/>
          </w:tcPr>
          <w:p w14:paraId="6C7DB3BD" w14:textId="77777777" w:rsidR="00182829" w:rsidRPr="00AC36E7" w:rsidRDefault="00182829" w:rsidP="00881E99">
            <w:pPr>
              <w:rPr>
                <w:sz w:val="18"/>
                <w:szCs w:val="18"/>
              </w:rPr>
            </w:pPr>
            <w:r w:rsidRPr="00AC36E7">
              <w:rPr>
                <w:sz w:val="18"/>
                <w:szCs w:val="18"/>
              </w:rPr>
              <w:t>&gt;2%</w:t>
            </w:r>
          </w:p>
        </w:tc>
        <w:tc>
          <w:tcPr>
            <w:tcW w:w="1845" w:type="dxa"/>
          </w:tcPr>
          <w:p w14:paraId="2D654569" w14:textId="77777777" w:rsidR="00182829" w:rsidRPr="00AC36E7" w:rsidRDefault="00182829" w:rsidP="00881E99">
            <w:pPr>
              <w:rPr>
                <w:sz w:val="18"/>
                <w:szCs w:val="18"/>
              </w:rPr>
            </w:pPr>
            <w:r w:rsidRPr="00AC36E7">
              <w:rPr>
                <w:sz w:val="18"/>
                <w:szCs w:val="18"/>
              </w:rPr>
              <w:t>&gt; 2%</w:t>
            </w:r>
          </w:p>
          <w:p w14:paraId="2124886A" w14:textId="77777777" w:rsidR="00182829" w:rsidRPr="00AC36E7" w:rsidRDefault="00182829" w:rsidP="00881E99">
            <w:pPr>
              <w:rPr>
                <w:sz w:val="18"/>
                <w:szCs w:val="18"/>
              </w:rPr>
            </w:pPr>
            <w:r w:rsidRPr="00AC36E7">
              <w:rPr>
                <w:sz w:val="18"/>
                <w:szCs w:val="18"/>
              </w:rPr>
              <w:t>(136 excluded)</w:t>
            </w:r>
          </w:p>
        </w:tc>
        <w:tc>
          <w:tcPr>
            <w:tcW w:w="1779" w:type="dxa"/>
          </w:tcPr>
          <w:p w14:paraId="119217FD" w14:textId="77777777" w:rsidR="00182829" w:rsidRPr="00AC36E7" w:rsidRDefault="00182829" w:rsidP="00881E99">
            <w:pPr>
              <w:rPr>
                <w:sz w:val="18"/>
                <w:szCs w:val="18"/>
              </w:rPr>
            </w:pPr>
            <w:r w:rsidRPr="00AC36E7">
              <w:rPr>
                <w:sz w:val="18"/>
                <w:szCs w:val="18"/>
              </w:rPr>
              <w:t>&gt; 2%</w:t>
            </w:r>
          </w:p>
          <w:p w14:paraId="2CAEF158" w14:textId="77777777" w:rsidR="00182829" w:rsidRPr="00AC36E7" w:rsidRDefault="00182829" w:rsidP="00881E99">
            <w:pPr>
              <w:rPr>
                <w:sz w:val="18"/>
                <w:szCs w:val="18"/>
              </w:rPr>
            </w:pPr>
            <w:r w:rsidRPr="00AC36E7">
              <w:rPr>
                <w:sz w:val="18"/>
                <w:szCs w:val="18"/>
              </w:rPr>
              <w:t>(677 excluded)</w:t>
            </w:r>
          </w:p>
        </w:tc>
      </w:tr>
      <w:tr w:rsidR="00182829" w:rsidRPr="00AC36E7" w14:paraId="7DAA2983" w14:textId="77777777" w:rsidTr="00AC36E7">
        <w:tc>
          <w:tcPr>
            <w:tcW w:w="1671" w:type="dxa"/>
            <w:shd w:val="clear" w:color="auto" w:fill="D9D9D9" w:themeFill="background1" w:themeFillShade="D9"/>
            <w:vAlign w:val="center"/>
          </w:tcPr>
          <w:p w14:paraId="5B98C7E1" w14:textId="77777777" w:rsidR="00182829" w:rsidRPr="00AC36E7" w:rsidRDefault="00182829" w:rsidP="00AC36E7">
            <w:pPr>
              <w:jc w:val="center"/>
              <w:rPr>
                <w:sz w:val="18"/>
                <w:szCs w:val="18"/>
              </w:rPr>
            </w:pPr>
            <w:r w:rsidRPr="00AC36E7">
              <w:rPr>
                <w:sz w:val="18"/>
                <w:szCs w:val="18"/>
              </w:rPr>
              <w:t>Sex check</w:t>
            </w:r>
          </w:p>
        </w:tc>
        <w:tc>
          <w:tcPr>
            <w:tcW w:w="2034" w:type="dxa"/>
          </w:tcPr>
          <w:p w14:paraId="0F38FA7A" w14:textId="77777777" w:rsidR="00182829" w:rsidRPr="00AC36E7" w:rsidRDefault="00182829" w:rsidP="00881E99">
            <w:pPr>
              <w:rPr>
                <w:sz w:val="18"/>
                <w:szCs w:val="18"/>
              </w:rPr>
            </w:pPr>
            <w:r w:rsidRPr="00AC36E7">
              <w:rPr>
                <w:sz w:val="18"/>
                <w:szCs w:val="18"/>
              </w:rPr>
              <w:t>Was performed</w:t>
            </w:r>
          </w:p>
          <w:p w14:paraId="17EDD7D7" w14:textId="77777777" w:rsidR="00182829" w:rsidRPr="00AC36E7" w:rsidRDefault="00182829" w:rsidP="00881E99">
            <w:pPr>
              <w:rPr>
                <w:sz w:val="18"/>
                <w:szCs w:val="18"/>
              </w:rPr>
            </w:pPr>
            <w:r w:rsidRPr="00AC36E7">
              <w:rPr>
                <w:sz w:val="18"/>
                <w:szCs w:val="18"/>
              </w:rPr>
              <w:t>(55 excluded)</w:t>
            </w:r>
          </w:p>
        </w:tc>
        <w:tc>
          <w:tcPr>
            <w:tcW w:w="1687" w:type="dxa"/>
          </w:tcPr>
          <w:p w14:paraId="1A7E0B74" w14:textId="77777777" w:rsidR="00182829" w:rsidRPr="00AC36E7" w:rsidRDefault="00182829" w:rsidP="00881E99">
            <w:pPr>
              <w:rPr>
                <w:sz w:val="18"/>
                <w:szCs w:val="18"/>
              </w:rPr>
            </w:pPr>
            <w:r w:rsidRPr="00AC36E7">
              <w:rPr>
                <w:sz w:val="18"/>
                <w:szCs w:val="18"/>
              </w:rPr>
              <w:t>X chromosome homozygosity compared to reported sex (females F value &gt; 0.2, males &lt; 0.8)</w:t>
            </w:r>
          </w:p>
        </w:tc>
        <w:tc>
          <w:tcPr>
            <w:tcW w:w="1845" w:type="dxa"/>
          </w:tcPr>
          <w:p w14:paraId="708A2B64" w14:textId="77777777" w:rsidR="00182829" w:rsidRPr="00AC36E7" w:rsidRDefault="00182829" w:rsidP="00881E99">
            <w:pPr>
              <w:rPr>
                <w:sz w:val="18"/>
                <w:szCs w:val="18"/>
              </w:rPr>
            </w:pPr>
            <w:r w:rsidRPr="00AC36E7">
              <w:rPr>
                <w:sz w:val="18"/>
                <w:szCs w:val="18"/>
              </w:rPr>
              <w:t>X chromosome homozygosity compared to reported sex (females F value &gt; 0.2, males &lt; 0.8)</w:t>
            </w:r>
          </w:p>
          <w:p w14:paraId="7FAF9BC0" w14:textId="77777777" w:rsidR="00182829" w:rsidRPr="00AC36E7" w:rsidRDefault="00182829" w:rsidP="00881E99">
            <w:pPr>
              <w:rPr>
                <w:sz w:val="18"/>
                <w:szCs w:val="18"/>
              </w:rPr>
            </w:pPr>
            <w:r w:rsidRPr="00AC36E7">
              <w:rPr>
                <w:sz w:val="18"/>
                <w:szCs w:val="18"/>
              </w:rPr>
              <w:lastRenderedPageBreak/>
              <w:t>(15 excluded)</w:t>
            </w:r>
          </w:p>
        </w:tc>
        <w:tc>
          <w:tcPr>
            <w:tcW w:w="1779" w:type="dxa"/>
          </w:tcPr>
          <w:p w14:paraId="0EF721D8" w14:textId="77777777" w:rsidR="00182829" w:rsidRPr="00AC36E7" w:rsidRDefault="00182829" w:rsidP="00881E99">
            <w:pPr>
              <w:rPr>
                <w:sz w:val="18"/>
                <w:szCs w:val="18"/>
              </w:rPr>
            </w:pPr>
            <w:r w:rsidRPr="00AC36E7">
              <w:rPr>
                <w:sz w:val="18"/>
                <w:szCs w:val="18"/>
              </w:rPr>
              <w:lastRenderedPageBreak/>
              <w:t>X chromosome homozygosity compared to reported sex (females F value &gt; 0.2, males &lt; 0.8)</w:t>
            </w:r>
          </w:p>
          <w:p w14:paraId="39DA1025" w14:textId="77777777" w:rsidR="00182829" w:rsidRPr="00AC36E7" w:rsidRDefault="00182829" w:rsidP="00881E99">
            <w:pPr>
              <w:rPr>
                <w:sz w:val="18"/>
                <w:szCs w:val="18"/>
              </w:rPr>
            </w:pPr>
            <w:r w:rsidRPr="00AC36E7">
              <w:rPr>
                <w:sz w:val="18"/>
                <w:szCs w:val="18"/>
              </w:rPr>
              <w:lastRenderedPageBreak/>
              <w:t>(86 excluded)</w:t>
            </w:r>
          </w:p>
        </w:tc>
      </w:tr>
      <w:tr w:rsidR="00182829" w:rsidRPr="00AC36E7" w14:paraId="20A5CD34" w14:textId="77777777" w:rsidTr="00AC36E7">
        <w:tc>
          <w:tcPr>
            <w:tcW w:w="1671" w:type="dxa"/>
            <w:shd w:val="clear" w:color="auto" w:fill="D9D9D9" w:themeFill="background1" w:themeFillShade="D9"/>
            <w:vAlign w:val="center"/>
          </w:tcPr>
          <w:p w14:paraId="04079123" w14:textId="77777777" w:rsidR="00182829" w:rsidRPr="00AC36E7" w:rsidRDefault="00182829" w:rsidP="00AC36E7">
            <w:pPr>
              <w:jc w:val="center"/>
              <w:rPr>
                <w:sz w:val="18"/>
                <w:szCs w:val="18"/>
              </w:rPr>
            </w:pPr>
            <w:r w:rsidRPr="00AC36E7">
              <w:rPr>
                <w:sz w:val="18"/>
                <w:szCs w:val="18"/>
              </w:rPr>
              <w:lastRenderedPageBreak/>
              <w:t>Heterozygosity</w:t>
            </w:r>
          </w:p>
        </w:tc>
        <w:tc>
          <w:tcPr>
            <w:tcW w:w="2034" w:type="dxa"/>
          </w:tcPr>
          <w:p w14:paraId="315799A6" w14:textId="77777777" w:rsidR="00182829" w:rsidRPr="00AC36E7" w:rsidRDefault="00182829" w:rsidP="00881E99">
            <w:pPr>
              <w:rPr>
                <w:sz w:val="18"/>
                <w:szCs w:val="18"/>
              </w:rPr>
            </w:pPr>
            <w:r w:rsidRPr="00AC36E7">
              <w:rPr>
                <w:sz w:val="18"/>
                <w:szCs w:val="18"/>
              </w:rPr>
              <w:t>Performed at MAF≥1% and &lt;1%</w:t>
            </w:r>
          </w:p>
          <w:p w14:paraId="08AE360C" w14:textId="77777777" w:rsidR="00182829" w:rsidRPr="00AC36E7" w:rsidRDefault="00182829" w:rsidP="00881E99">
            <w:pPr>
              <w:rPr>
                <w:sz w:val="18"/>
                <w:szCs w:val="18"/>
              </w:rPr>
            </w:pPr>
            <w:r w:rsidRPr="00AC36E7">
              <w:rPr>
                <w:sz w:val="18"/>
                <w:szCs w:val="18"/>
              </w:rPr>
              <w:t>&gt;3 SD</w:t>
            </w:r>
          </w:p>
          <w:p w14:paraId="1E5C1B71" w14:textId="77777777" w:rsidR="00182829" w:rsidRPr="00AC36E7" w:rsidRDefault="00182829" w:rsidP="00881E99">
            <w:pPr>
              <w:rPr>
                <w:sz w:val="18"/>
                <w:szCs w:val="18"/>
              </w:rPr>
            </w:pPr>
            <w:r w:rsidRPr="00AC36E7">
              <w:rPr>
                <w:sz w:val="18"/>
                <w:szCs w:val="18"/>
              </w:rPr>
              <w:t>(148 excluded)</w:t>
            </w:r>
          </w:p>
        </w:tc>
        <w:tc>
          <w:tcPr>
            <w:tcW w:w="1687" w:type="dxa"/>
          </w:tcPr>
          <w:p w14:paraId="4E95708D" w14:textId="77777777" w:rsidR="00182829" w:rsidRPr="00AC36E7" w:rsidRDefault="00182829" w:rsidP="00881E99">
            <w:pPr>
              <w:rPr>
                <w:sz w:val="18"/>
                <w:szCs w:val="18"/>
              </w:rPr>
            </w:pPr>
            <w:r w:rsidRPr="00AC36E7">
              <w:rPr>
                <w:sz w:val="18"/>
                <w:szCs w:val="18"/>
              </w:rPr>
              <w:t>&gt;3 SD from mean</w:t>
            </w:r>
          </w:p>
        </w:tc>
        <w:tc>
          <w:tcPr>
            <w:tcW w:w="1845" w:type="dxa"/>
          </w:tcPr>
          <w:p w14:paraId="560BBB65" w14:textId="77777777" w:rsidR="00182829" w:rsidRPr="00AC36E7" w:rsidRDefault="00182829" w:rsidP="00881E99">
            <w:pPr>
              <w:rPr>
                <w:sz w:val="18"/>
                <w:szCs w:val="18"/>
              </w:rPr>
            </w:pPr>
            <w:r w:rsidRPr="00AC36E7">
              <w:rPr>
                <w:sz w:val="18"/>
                <w:szCs w:val="18"/>
              </w:rPr>
              <w:t>&gt;3 SD from mean</w:t>
            </w:r>
          </w:p>
          <w:p w14:paraId="1B20FA4B" w14:textId="77777777" w:rsidR="00182829" w:rsidRPr="00AC36E7" w:rsidRDefault="00182829" w:rsidP="00881E99">
            <w:pPr>
              <w:rPr>
                <w:sz w:val="18"/>
                <w:szCs w:val="18"/>
              </w:rPr>
            </w:pPr>
            <w:r w:rsidRPr="00AC36E7">
              <w:rPr>
                <w:sz w:val="18"/>
                <w:szCs w:val="18"/>
              </w:rPr>
              <w:t>(46 excluded)</w:t>
            </w:r>
          </w:p>
        </w:tc>
        <w:tc>
          <w:tcPr>
            <w:tcW w:w="1779" w:type="dxa"/>
          </w:tcPr>
          <w:p w14:paraId="5B2ED899" w14:textId="77777777" w:rsidR="00182829" w:rsidRPr="00AC36E7" w:rsidRDefault="00182829" w:rsidP="00881E99">
            <w:pPr>
              <w:rPr>
                <w:sz w:val="18"/>
                <w:szCs w:val="18"/>
              </w:rPr>
            </w:pPr>
            <w:r w:rsidRPr="00AC36E7">
              <w:rPr>
                <w:sz w:val="18"/>
                <w:szCs w:val="18"/>
              </w:rPr>
              <w:t>&gt;3 SD from mean</w:t>
            </w:r>
          </w:p>
          <w:p w14:paraId="2F385F1E" w14:textId="77777777" w:rsidR="00182829" w:rsidRPr="00AC36E7" w:rsidRDefault="00182829" w:rsidP="00881E99">
            <w:pPr>
              <w:rPr>
                <w:sz w:val="18"/>
                <w:szCs w:val="18"/>
              </w:rPr>
            </w:pPr>
            <w:r w:rsidRPr="00AC36E7">
              <w:rPr>
                <w:sz w:val="18"/>
                <w:szCs w:val="18"/>
              </w:rPr>
              <w:t>(78 excluded)</w:t>
            </w:r>
          </w:p>
        </w:tc>
      </w:tr>
      <w:tr w:rsidR="00182829" w:rsidRPr="00AC36E7" w14:paraId="64EE70DA" w14:textId="77777777" w:rsidTr="00AC36E7">
        <w:tc>
          <w:tcPr>
            <w:tcW w:w="1671" w:type="dxa"/>
            <w:shd w:val="clear" w:color="auto" w:fill="D9D9D9" w:themeFill="background1" w:themeFillShade="D9"/>
            <w:vAlign w:val="center"/>
          </w:tcPr>
          <w:p w14:paraId="13BE0C6D" w14:textId="77777777" w:rsidR="00182829" w:rsidRPr="00AC36E7" w:rsidRDefault="00182829" w:rsidP="00AC36E7">
            <w:pPr>
              <w:jc w:val="center"/>
              <w:rPr>
                <w:sz w:val="18"/>
                <w:szCs w:val="18"/>
              </w:rPr>
            </w:pPr>
            <w:r w:rsidRPr="00AC36E7">
              <w:rPr>
                <w:sz w:val="18"/>
                <w:szCs w:val="18"/>
              </w:rPr>
              <w:t>Relatedness</w:t>
            </w:r>
          </w:p>
        </w:tc>
        <w:tc>
          <w:tcPr>
            <w:tcW w:w="2034" w:type="dxa"/>
          </w:tcPr>
          <w:p w14:paraId="7CEF5E7A" w14:textId="77777777" w:rsidR="00182829" w:rsidRPr="00AC36E7" w:rsidRDefault="00182829" w:rsidP="00881E99">
            <w:pPr>
              <w:rPr>
                <w:sz w:val="18"/>
                <w:szCs w:val="18"/>
              </w:rPr>
            </w:pPr>
            <w:r w:rsidRPr="00AC36E7">
              <w:rPr>
                <w:sz w:val="18"/>
                <w:szCs w:val="18"/>
              </w:rPr>
              <w:t xml:space="preserve">Household study, so relatedness is permitted. </w:t>
            </w:r>
          </w:p>
          <w:p w14:paraId="060866F5" w14:textId="77777777" w:rsidR="00182829" w:rsidRPr="00AC36E7" w:rsidRDefault="00182829" w:rsidP="00881E99">
            <w:pPr>
              <w:rPr>
                <w:sz w:val="18"/>
                <w:szCs w:val="18"/>
              </w:rPr>
            </w:pPr>
            <w:r w:rsidRPr="00AC36E7">
              <w:rPr>
                <w:sz w:val="18"/>
                <w:szCs w:val="18"/>
              </w:rPr>
              <w:t>Samples excluded based on incorrect self-reported relatedness.</w:t>
            </w:r>
          </w:p>
          <w:p w14:paraId="0B628991" w14:textId="77777777" w:rsidR="00182829" w:rsidRPr="00AC36E7" w:rsidRDefault="00182829" w:rsidP="00881E99">
            <w:pPr>
              <w:rPr>
                <w:sz w:val="18"/>
                <w:szCs w:val="18"/>
              </w:rPr>
            </w:pPr>
            <w:r w:rsidRPr="00AC36E7">
              <w:rPr>
                <w:sz w:val="18"/>
                <w:szCs w:val="18"/>
              </w:rPr>
              <w:t xml:space="preserve">Duplicates and potential sample mix-ups excluded based on relatedness metric. </w:t>
            </w:r>
          </w:p>
        </w:tc>
        <w:tc>
          <w:tcPr>
            <w:tcW w:w="1687" w:type="dxa"/>
          </w:tcPr>
          <w:p w14:paraId="5E443ADE" w14:textId="77777777" w:rsidR="00182829" w:rsidRPr="00AC36E7" w:rsidRDefault="00182829" w:rsidP="00881E99">
            <w:pPr>
              <w:rPr>
                <w:sz w:val="18"/>
                <w:szCs w:val="18"/>
              </w:rPr>
            </w:pPr>
            <w:r w:rsidRPr="00AC36E7">
              <w:rPr>
                <w:sz w:val="18"/>
                <w:szCs w:val="18"/>
              </w:rPr>
              <w:t>king-cutoff 0.0884</w:t>
            </w:r>
          </w:p>
        </w:tc>
        <w:tc>
          <w:tcPr>
            <w:tcW w:w="1845" w:type="dxa"/>
          </w:tcPr>
          <w:p w14:paraId="7A934384" w14:textId="77777777" w:rsidR="00182829" w:rsidRPr="00AC36E7" w:rsidRDefault="00182829" w:rsidP="00881E99">
            <w:pPr>
              <w:rPr>
                <w:sz w:val="18"/>
                <w:szCs w:val="18"/>
              </w:rPr>
            </w:pPr>
            <w:r w:rsidRPr="00AC36E7">
              <w:rPr>
                <w:sz w:val="18"/>
                <w:szCs w:val="18"/>
              </w:rPr>
              <w:t xml:space="preserve">king-cutoff 0.0884 </w:t>
            </w:r>
          </w:p>
          <w:p w14:paraId="7E921C3B" w14:textId="77777777" w:rsidR="00182829" w:rsidRPr="00AC36E7" w:rsidRDefault="00182829" w:rsidP="00881E99">
            <w:pPr>
              <w:rPr>
                <w:sz w:val="18"/>
                <w:szCs w:val="18"/>
              </w:rPr>
            </w:pPr>
            <w:r w:rsidRPr="00AC36E7">
              <w:rPr>
                <w:sz w:val="18"/>
                <w:szCs w:val="18"/>
              </w:rPr>
              <w:t>(35 excluded)</w:t>
            </w:r>
          </w:p>
        </w:tc>
        <w:tc>
          <w:tcPr>
            <w:tcW w:w="1779" w:type="dxa"/>
          </w:tcPr>
          <w:p w14:paraId="4651F83F" w14:textId="77777777" w:rsidR="00182829" w:rsidRPr="00AC36E7" w:rsidRDefault="00182829" w:rsidP="00881E99">
            <w:pPr>
              <w:rPr>
                <w:sz w:val="18"/>
                <w:szCs w:val="18"/>
              </w:rPr>
            </w:pPr>
            <w:r w:rsidRPr="00AC36E7">
              <w:rPr>
                <w:sz w:val="18"/>
                <w:szCs w:val="18"/>
              </w:rPr>
              <w:t xml:space="preserve">Trios were sampled, so relatedness is permitted. </w:t>
            </w:r>
          </w:p>
          <w:p w14:paraId="51AD699E" w14:textId="546A7A30" w:rsidR="00182829" w:rsidRPr="00AC36E7" w:rsidRDefault="00182829" w:rsidP="00881E99">
            <w:pPr>
              <w:rPr>
                <w:sz w:val="18"/>
                <w:szCs w:val="18"/>
              </w:rPr>
            </w:pPr>
            <w:r w:rsidRPr="00AC36E7">
              <w:rPr>
                <w:sz w:val="18"/>
                <w:szCs w:val="18"/>
              </w:rPr>
              <w:t xml:space="preserve">Samples excluded based on parent-child mix-ups. Samples were </w:t>
            </w:r>
            <w:r w:rsidRPr="00AC36E7">
              <w:rPr>
                <w:sz w:val="18"/>
                <w:szCs w:val="18"/>
                <w:u w:val="single"/>
              </w:rPr>
              <w:t>not</w:t>
            </w:r>
            <w:r w:rsidRPr="00AC36E7">
              <w:rPr>
                <w:sz w:val="18"/>
                <w:szCs w:val="18"/>
              </w:rPr>
              <w:t xml:space="preserve"> excluded based on relatedness</w:t>
            </w:r>
            <w:r w:rsidR="00E460F1" w:rsidRPr="00AC36E7">
              <w:rPr>
                <w:sz w:val="18"/>
                <w:szCs w:val="18"/>
              </w:rPr>
              <w:t>. I</w:t>
            </w:r>
            <w:r w:rsidRPr="00AC36E7">
              <w:rPr>
                <w:sz w:val="18"/>
                <w:szCs w:val="18"/>
              </w:rPr>
              <w:t>nbreeding and relatedness (e.g. cousins, twins) was noted. Mendelian error check to verify trios.</w:t>
            </w:r>
          </w:p>
          <w:p w14:paraId="04B9BF59" w14:textId="77777777" w:rsidR="00182829" w:rsidRPr="00AC36E7" w:rsidRDefault="00182829" w:rsidP="00881E99">
            <w:pPr>
              <w:rPr>
                <w:sz w:val="18"/>
                <w:szCs w:val="18"/>
              </w:rPr>
            </w:pPr>
            <w:r w:rsidRPr="00AC36E7">
              <w:rPr>
                <w:sz w:val="18"/>
                <w:szCs w:val="18"/>
              </w:rPr>
              <w:t xml:space="preserve">Flag was created to allow users to exclude based on families with multiple mothers and fathers identified (retains one trio per family). </w:t>
            </w:r>
          </w:p>
        </w:tc>
      </w:tr>
      <w:tr w:rsidR="00182829" w:rsidRPr="00AC36E7" w14:paraId="18E1753D" w14:textId="77777777" w:rsidTr="00AC36E7">
        <w:tc>
          <w:tcPr>
            <w:tcW w:w="1671" w:type="dxa"/>
            <w:shd w:val="clear" w:color="auto" w:fill="D9D9D9" w:themeFill="background1" w:themeFillShade="D9"/>
            <w:vAlign w:val="center"/>
          </w:tcPr>
          <w:p w14:paraId="2A6C4BE4" w14:textId="77777777" w:rsidR="00182829" w:rsidRPr="00AC36E7" w:rsidRDefault="00182829" w:rsidP="00AC36E7">
            <w:pPr>
              <w:jc w:val="center"/>
              <w:rPr>
                <w:sz w:val="18"/>
                <w:szCs w:val="18"/>
              </w:rPr>
            </w:pPr>
            <w:r w:rsidRPr="00AC36E7">
              <w:rPr>
                <w:sz w:val="18"/>
                <w:szCs w:val="18"/>
              </w:rPr>
              <w:t>Ancestry</w:t>
            </w:r>
          </w:p>
        </w:tc>
        <w:tc>
          <w:tcPr>
            <w:tcW w:w="2034" w:type="dxa"/>
          </w:tcPr>
          <w:p w14:paraId="17A82480" w14:textId="77777777" w:rsidR="00182829" w:rsidRPr="00AC36E7" w:rsidRDefault="00182829" w:rsidP="00881E99">
            <w:pPr>
              <w:rPr>
                <w:sz w:val="18"/>
                <w:szCs w:val="18"/>
              </w:rPr>
            </w:pPr>
            <w:r w:rsidRPr="00AC36E7">
              <w:rPr>
                <w:sz w:val="18"/>
                <w:szCs w:val="18"/>
              </w:rPr>
              <w:t>Individual outliers removed after estimating principal components of ancestry alongside individuals from  multi-ancestry 1000 Genomes panel.</w:t>
            </w:r>
          </w:p>
          <w:p w14:paraId="288CFE98" w14:textId="77777777" w:rsidR="00182829" w:rsidRPr="00AC36E7" w:rsidRDefault="00182829" w:rsidP="00881E99">
            <w:pPr>
              <w:rPr>
                <w:sz w:val="18"/>
                <w:szCs w:val="18"/>
              </w:rPr>
            </w:pPr>
            <w:r w:rsidRPr="00AC36E7">
              <w:rPr>
                <w:sz w:val="18"/>
                <w:szCs w:val="18"/>
              </w:rPr>
              <w:t>(340 excluded)</w:t>
            </w:r>
          </w:p>
        </w:tc>
        <w:tc>
          <w:tcPr>
            <w:tcW w:w="1687" w:type="dxa"/>
          </w:tcPr>
          <w:p w14:paraId="440FDA9F" w14:textId="77777777" w:rsidR="00182829" w:rsidRPr="00AC36E7" w:rsidRDefault="00182829" w:rsidP="00881E99">
            <w:pPr>
              <w:rPr>
                <w:sz w:val="18"/>
                <w:szCs w:val="18"/>
              </w:rPr>
            </w:pPr>
            <w:r w:rsidRPr="00AC36E7">
              <w:rPr>
                <w:sz w:val="18"/>
                <w:szCs w:val="18"/>
              </w:rPr>
              <w:t>Assessed after imputation.</w:t>
            </w:r>
          </w:p>
        </w:tc>
        <w:tc>
          <w:tcPr>
            <w:tcW w:w="1845" w:type="dxa"/>
          </w:tcPr>
          <w:p w14:paraId="2F42D197" w14:textId="77777777" w:rsidR="00182829" w:rsidRPr="00AC36E7" w:rsidRDefault="00182829" w:rsidP="00881E99">
            <w:pPr>
              <w:rPr>
                <w:b/>
                <w:bCs/>
                <w:sz w:val="18"/>
                <w:szCs w:val="18"/>
              </w:rPr>
            </w:pPr>
            <w:proofErr w:type="spellStart"/>
            <w:r w:rsidRPr="00AC36E7">
              <w:rPr>
                <w:sz w:val="18"/>
                <w:szCs w:val="18"/>
              </w:rPr>
              <w:t>GenoPred</w:t>
            </w:r>
            <w:proofErr w:type="spellEnd"/>
            <w:r w:rsidRPr="00AC36E7">
              <w:rPr>
                <w:sz w:val="18"/>
                <w:szCs w:val="18"/>
              </w:rPr>
              <w:t xml:space="preserve"> pipeline assigns everyone to a superpopulation. Outliers within groups are defined as &gt;4 SD from mean in the PCs. </w:t>
            </w:r>
          </w:p>
        </w:tc>
        <w:tc>
          <w:tcPr>
            <w:tcW w:w="1779" w:type="dxa"/>
          </w:tcPr>
          <w:p w14:paraId="316F60CD" w14:textId="77777777" w:rsidR="00182829" w:rsidRPr="00AC36E7" w:rsidRDefault="00182829" w:rsidP="00881E99">
            <w:pPr>
              <w:rPr>
                <w:sz w:val="18"/>
                <w:szCs w:val="18"/>
              </w:rPr>
            </w:pPr>
            <w:proofErr w:type="spellStart"/>
            <w:r w:rsidRPr="00AC36E7">
              <w:rPr>
                <w:sz w:val="18"/>
                <w:szCs w:val="18"/>
              </w:rPr>
              <w:t>GenoPred</w:t>
            </w:r>
            <w:proofErr w:type="spellEnd"/>
            <w:r w:rsidRPr="00AC36E7">
              <w:rPr>
                <w:sz w:val="18"/>
                <w:szCs w:val="18"/>
              </w:rPr>
              <w:t xml:space="preserve"> pipeline assigns everyone to a superpopulation. Outliers within groups are defined as &gt;4 SD from mean in the PCs. Note: MCS was over-sampled to increase representation of different ethnic groups.</w:t>
            </w:r>
          </w:p>
        </w:tc>
      </w:tr>
      <w:tr w:rsidR="00182829" w:rsidRPr="00AC36E7" w14:paraId="18BAC1D9" w14:textId="77777777" w:rsidTr="00AC36E7">
        <w:tc>
          <w:tcPr>
            <w:tcW w:w="1671" w:type="dxa"/>
            <w:shd w:val="clear" w:color="auto" w:fill="D9D9D9" w:themeFill="background1" w:themeFillShade="D9"/>
            <w:vAlign w:val="center"/>
          </w:tcPr>
          <w:p w14:paraId="1C5B53B1" w14:textId="77777777" w:rsidR="00182829" w:rsidRPr="00AC36E7" w:rsidRDefault="00182829" w:rsidP="00AC36E7">
            <w:pPr>
              <w:jc w:val="center"/>
              <w:rPr>
                <w:sz w:val="18"/>
                <w:szCs w:val="18"/>
              </w:rPr>
            </w:pPr>
            <w:r w:rsidRPr="00AC36E7">
              <w:rPr>
                <w:sz w:val="18"/>
                <w:szCs w:val="18"/>
              </w:rPr>
              <w:t>Missing data (SNPs)</w:t>
            </w:r>
          </w:p>
        </w:tc>
        <w:tc>
          <w:tcPr>
            <w:tcW w:w="2034" w:type="dxa"/>
          </w:tcPr>
          <w:p w14:paraId="76A67F6B" w14:textId="77777777" w:rsidR="00182829" w:rsidRPr="00AC36E7" w:rsidRDefault="00182829" w:rsidP="00881E99">
            <w:pPr>
              <w:rPr>
                <w:sz w:val="18"/>
                <w:szCs w:val="18"/>
              </w:rPr>
            </w:pPr>
            <w:r w:rsidRPr="00AC36E7">
              <w:rPr>
                <w:sz w:val="18"/>
                <w:szCs w:val="18"/>
              </w:rPr>
              <w:t>&gt;10% prefiltering, followed by &gt;2%</w:t>
            </w:r>
          </w:p>
        </w:tc>
        <w:tc>
          <w:tcPr>
            <w:tcW w:w="1687" w:type="dxa"/>
          </w:tcPr>
          <w:p w14:paraId="6C732F11" w14:textId="77777777" w:rsidR="00182829" w:rsidRPr="00AC36E7" w:rsidRDefault="00182829" w:rsidP="00881E99">
            <w:pPr>
              <w:rPr>
                <w:sz w:val="18"/>
                <w:szCs w:val="18"/>
              </w:rPr>
            </w:pPr>
            <w:r w:rsidRPr="00AC36E7">
              <w:rPr>
                <w:sz w:val="18"/>
                <w:szCs w:val="18"/>
              </w:rPr>
              <w:t>&gt;3%</w:t>
            </w:r>
          </w:p>
        </w:tc>
        <w:tc>
          <w:tcPr>
            <w:tcW w:w="1845" w:type="dxa"/>
          </w:tcPr>
          <w:p w14:paraId="19E1A17B" w14:textId="77777777" w:rsidR="00182829" w:rsidRPr="00AC36E7" w:rsidRDefault="00182829" w:rsidP="00881E99">
            <w:pPr>
              <w:rPr>
                <w:sz w:val="18"/>
                <w:szCs w:val="18"/>
              </w:rPr>
            </w:pPr>
            <w:r w:rsidRPr="00AC36E7">
              <w:rPr>
                <w:sz w:val="18"/>
                <w:szCs w:val="18"/>
              </w:rPr>
              <w:t>&gt;3%</w:t>
            </w:r>
          </w:p>
        </w:tc>
        <w:tc>
          <w:tcPr>
            <w:tcW w:w="1779" w:type="dxa"/>
          </w:tcPr>
          <w:p w14:paraId="7FFC9A5C" w14:textId="77777777" w:rsidR="00182829" w:rsidRPr="00AC36E7" w:rsidRDefault="00182829" w:rsidP="00881E99">
            <w:pPr>
              <w:rPr>
                <w:sz w:val="18"/>
                <w:szCs w:val="18"/>
              </w:rPr>
            </w:pPr>
            <w:r w:rsidRPr="00AC36E7">
              <w:rPr>
                <w:sz w:val="18"/>
                <w:szCs w:val="18"/>
              </w:rPr>
              <w:t>&gt;3%</w:t>
            </w:r>
          </w:p>
        </w:tc>
      </w:tr>
      <w:tr w:rsidR="00182829" w:rsidRPr="00AC36E7" w14:paraId="2F6E9765" w14:textId="77777777" w:rsidTr="00AC36E7">
        <w:tc>
          <w:tcPr>
            <w:tcW w:w="1671" w:type="dxa"/>
            <w:shd w:val="clear" w:color="auto" w:fill="D9D9D9" w:themeFill="background1" w:themeFillShade="D9"/>
            <w:vAlign w:val="center"/>
          </w:tcPr>
          <w:p w14:paraId="4FAB5036" w14:textId="77777777" w:rsidR="00182829" w:rsidRPr="00AC36E7" w:rsidRDefault="00182829" w:rsidP="00AC36E7">
            <w:pPr>
              <w:jc w:val="center"/>
              <w:rPr>
                <w:sz w:val="18"/>
                <w:szCs w:val="18"/>
              </w:rPr>
            </w:pPr>
            <w:r w:rsidRPr="00AC36E7">
              <w:rPr>
                <w:sz w:val="18"/>
                <w:szCs w:val="18"/>
              </w:rPr>
              <w:t>HWE</w:t>
            </w:r>
          </w:p>
        </w:tc>
        <w:tc>
          <w:tcPr>
            <w:tcW w:w="2034" w:type="dxa"/>
          </w:tcPr>
          <w:p w14:paraId="7A311229" w14:textId="77777777" w:rsidR="00182829" w:rsidRPr="00AC36E7" w:rsidRDefault="00182829" w:rsidP="00881E99">
            <w:pPr>
              <w:rPr>
                <w:sz w:val="18"/>
                <w:szCs w:val="18"/>
              </w:rPr>
            </w:pPr>
            <w:r w:rsidRPr="00AC36E7">
              <w:rPr>
                <w:sz w:val="18"/>
                <w:szCs w:val="18"/>
              </w:rPr>
              <w:t>P &lt; 1x10-4</w:t>
            </w:r>
          </w:p>
        </w:tc>
        <w:tc>
          <w:tcPr>
            <w:tcW w:w="1687" w:type="dxa"/>
          </w:tcPr>
          <w:p w14:paraId="4792BA56" w14:textId="77777777" w:rsidR="00182829" w:rsidRPr="00AC36E7" w:rsidRDefault="00182829" w:rsidP="00881E99">
            <w:pPr>
              <w:rPr>
                <w:sz w:val="18"/>
                <w:szCs w:val="18"/>
              </w:rPr>
            </w:pPr>
            <w:r w:rsidRPr="00AC36E7">
              <w:rPr>
                <w:sz w:val="18"/>
                <w:szCs w:val="18"/>
              </w:rPr>
              <w:t>P</w:t>
            </w:r>
            <w:r w:rsidRPr="00AC36E7">
              <w:rPr>
                <w:rFonts w:ascii="Arial" w:hAnsi="Arial" w:cs="Arial"/>
                <w:sz w:val="18"/>
                <w:szCs w:val="18"/>
              </w:rPr>
              <w:t> </w:t>
            </w:r>
            <w:r w:rsidRPr="00AC36E7">
              <w:rPr>
                <w:sz w:val="18"/>
                <w:szCs w:val="18"/>
              </w:rPr>
              <w:t>&lt;</w:t>
            </w:r>
            <w:r w:rsidRPr="00AC36E7">
              <w:rPr>
                <w:rFonts w:ascii="Arial" w:hAnsi="Arial" w:cs="Arial"/>
                <w:sz w:val="18"/>
                <w:szCs w:val="18"/>
              </w:rPr>
              <w:t> </w:t>
            </w:r>
            <w:r w:rsidRPr="00AC36E7">
              <w:rPr>
                <w:sz w:val="18"/>
                <w:szCs w:val="18"/>
              </w:rPr>
              <w:t>1x10-6</w:t>
            </w:r>
          </w:p>
        </w:tc>
        <w:tc>
          <w:tcPr>
            <w:tcW w:w="1845" w:type="dxa"/>
          </w:tcPr>
          <w:p w14:paraId="6303506E" w14:textId="77777777" w:rsidR="00182829" w:rsidRPr="00AC36E7" w:rsidRDefault="00182829" w:rsidP="00881E99">
            <w:pPr>
              <w:rPr>
                <w:sz w:val="18"/>
                <w:szCs w:val="18"/>
              </w:rPr>
            </w:pPr>
            <w:r w:rsidRPr="00AC36E7">
              <w:rPr>
                <w:sz w:val="18"/>
                <w:szCs w:val="18"/>
              </w:rPr>
              <w:t>P</w:t>
            </w:r>
            <w:r w:rsidRPr="00AC36E7">
              <w:rPr>
                <w:rFonts w:ascii="Arial" w:hAnsi="Arial" w:cs="Arial"/>
                <w:sz w:val="18"/>
                <w:szCs w:val="18"/>
              </w:rPr>
              <w:t> </w:t>
            </w:r>
            <w:r w:rsidRPr="00AC36E7">
              <w:rPr>
                <w:sz w:val="18"/>
                <w:szCs w:val="18"/>
              </w:rPr>
              <w:t>&lt;</w:t>
            </w:r>
            <w:r w:rsidRPr="00AC36E7">
              <w:rPr>
                <w:rFonts w:ascii="Arial" w:hAnsi="Arial" w:cs="Arial"/>
                <w:sz w:val="18"/>
                <w:szCs w:val="18"/>
              </w:rPr>
              <w:t> </w:t>
            </w:r>
            <w:r w:rsidRPr="00AC36E7">
              <w:rPr>
                <w:sz w:val="18"/>
                <w:szCs w:val="18"/>
              </w:rPr>
              <w:t>1x10-6</w:t>
            </w:r>
          </w:p>
        </w:tc>
        <w:tc>
          <w:tcPr>
            <w:tcW w:w="1779" w:type="dxa"/>
          </w:tcPr>
          <w:p w14:paraId="113167FA" w14:textId="77777777" w:rsidR="00182829" w:rsidRPr="00AC36E7" w:rsidRDefault="00182829" w:rsidP="00881E99">
            <w:pPr>
              <w:rPr>
                <w:sz w:val="18"/>
                <w:szCs w:val="18"/>
              </w:rPr>
            </w:pPr>
            <w:r w:rsidRPr="00AC36E7">
              <w:rPr>
                <w:sz w:val="18"/>
                <w:szCs w:val="18"/>
              </w:rPr>
              <w:t>P</w:t>
            </w:r>
            <w:r w:rsidRPr="00AC36E7">
              <w:rPr>
                <w:rFonts w:ascii="Arial" w:hAnsi="Arial" w:cs="Arial"/>
                <w:sz w:val="18"/>
                <w:szCs w:val="18"/>
              </w:rPr>
              <w:t> </w:t>
            </w:r>
            <w:r w:rsidRPr="00AC36E7">
              <w:rPr>
                <w:sz w:val="18"/>
                <w:szCs w:val="18"/>
              </w:rPr>
              <w:t>&lt;</w:t>
            </w:r>
            <w:r w:rsidRPr="00AC36E7">
              <w:rPr>
                <w:rFonts w:ascii="Arial" w:hAnsi="Arial" w:cs="Arial"/>
                <w:sz w:val="18"/>
                <w:szCs w:val="18"/>
              </w:rPr>
              <w:t> </w:t>
            </w:r>
            <w:r w:rsidRPr="00AC36E7">
              <w:rPr>
                <w:sz w:val="18"/>
                <w:szCs w:val="18"/>
              </w:rPr>
              <w:t>1x10-6</w:t>
            </w:r>
          </w:p>
        </w:tc>
      </w:tr>
      <w:tr w:rsidR="00182829" w:rsidRPr="00AC36E7" w14:paraId="3DAE60FE" w14:textId="77777777" w:rsidTr="00AC36E7">
        <w:tc>
          <w:tcPr>
            <w:tcW w:w="1671" w:type="dxa"/>
            <w:shd w:val="clear" w:color="auto" w:fill="D9D9D9" w:themeFill="background1" w:themeFillShade="D9"/>
            <w:vAlign w:val="center"/>
          </w:tcPr>
          <w:p w14:paraId="40B2D2A9" w14:textId="77777777" w:rsidR="00182829" w:rsidRPr="00AC36E7" w:rsidRDefault="00182829" w:rsidP="00AC36E7">
            <w:pPr>
              <w:jc w:val="center"/>
              <w:rPr>
                <w:sz w:val="18"/>
                <w:szCs w:val="18"/>
              </w:rPr>
            </w:pPr>
            <w:r w:rsidRPr="00AC36E7">
              <w:rPr>
                <w:sz w:val="18"/>
                <w:szCs w:val="18"/>
              </w:rPr>
              <w:t>MAF filtering</w:t>
            </w:r>
          </w:p>
        </w:tc>
        <w:tc>
          <w:tcPr>
            <w:tcW w:w="2034" w:type="dxa"/>
          </w:tcPr>
          <w:p w14:paraId="2748767C" w14:textId="77777777" w:rsidR="00182829" w:rsidRPr="00AC36E7" w:rsidRDefault="00182829" w:rsidP="00881E99">
            <w:pPr>
              <w:rPr>
                <w:sz w:val="18"/>
                <w:szCs w:val="18"/>
              </w:rPr>
            </w:pPr>
            <w:r w:rsidRPr="00AC36E7">
              <w:rPr>
                <w:sz w:val="18"/>
                <w:szCs w:val="18"/>
              </w:rPr>
              <w:t>Not performed as genotyping array is enriched for rare variants</w:t>
            </w:r>
          </w:p>
        </w:tc>
        <w:tc>
          <w:tcPr>
            <w:tcW w:w="1687" w:type="dxa"/>
          </w:tcPr>
          <w:p w14:paraId="21F64BC4" w14:textId="77777777" w:rsidR="00182829" w:rsidRPr="00AC36E7" w:rsidRDefault="00182829" w:rsidP="00881E99">
            <w:pPr>
              <w:rPr>
                <w:sz w:val="18"/>
                <w:szCs w:val="18"/>
              </w:rPr>
            </w:pPr>
            <w:r w:rsidRPr="00AC36E7">
              <w:rPr>
                <w:sz w:val="18"/>
                <w:szCs w:val="18"/>
              </w:rPr>
              <w:t>&lt;1%</w:t>
            </w:r>
          </w:p>
        </w:tc>
        <w:tc>
          <w:tcPr>
            <w:tcW w:w="1845" w:type="dxa"/>
          </w:tcPr>
          <w:p w14:paraId="00C55415" w14:textId="77777777" w:rsidR="00182829" w:rsidRPr="00AC36E7" w:rsidRDefault="00182829" w:rsidP="00881E99">
            <w:pPr>
              <w:rPr>
                <w:sz w:val="18"/>
                <w:szCs w:val="18"/>
              </w:rPr>
            </w:pPr>
            <w:r w:rsidRPr="00AC36E7">
              <w:rPr>
                <w:sz w:val="18"/>
                <w:szCs w:val="18"/>
              </w:rPr>
              <w:t>&lt;1%</w:t>
            </w:r>
          </w:p>
        </w:tc>
        <w:tc>
          <w:tcPr>
            <w:tcW w:w="1779" w:type="dxa"/>
          </w:tcPr>
          <w:p w14:paraId="2D374DBF" w14:textId="77777777" w:rsidR="00182829" w:rsidRPr="00AC36E7" w:rsidRDefault="00182829" w:rsidP="00881E99">
            <w:pPr>
              <w:rPr>
                <w:sz w:val="18"/>
                <w:szCs w:val="18"/>
              </w:rPr>
            </w:pPr>
            <w:r w:rsidRPr="00AC36E7">
              <w:rPr>
                <w:sz w:val="18"/>
                <w:szCs w:val="18"/>
              </w:rPr>
              <w:t>&lt;1%</w:t>
            </w:r>
          </w:p>
        </w:tc>
      </w:tr>
      <w:tr w:rsidR="00182829" w:rsidRPr="00AC36E7" w14:paraId="50295ED7" w14:textId="77777777" w:rsidTr="00AC36E7">
        <w:tc>
          <w:tcPr>
            <w:tcW w:w="1671" w:type="dxa"/>
            <w:shd w:val="clear" w:color="auto" w:fill="D9D9D9" w:themeFill="background1" w:themeFillShade="D9"/>
            <w:vAlign w:val="center"/>
          </w:tcPr>
          <w:p w14:paraId="65CBD5FD" w14:textId="77777777" w:rsidR="00182829" w:rsidRPr="00AC36E7" w:rsidRDefault="00182829" w:rsidP="00AC36E7">
            <w:pPr>
              <w:jc w:val="center"/>
              <w:rPr>
                <w:sz w:val="18"/>
                <w:szCs w:val="18"/>
              </w:rPr>
            </w:pPr>
            <w:r w:rsidRPr="00AC36E7">
              <w:rPr>
                <w:sz w:val="18"/>
                <w:szCs w:val="18"/>
              </w:rPr>
              <w:t>Checked against reference panel for strand issues</w:t>
            </w:r>
          </w:p>
        </w:tc>
        <w:tc>
          <w:tcPr>
            <w:tcW w:w="2034" w:type="dxa"/>
          </w:tcPr>
          <w:p w14:paraId="57DD27AC" w14:textId="77777777" w:rsidR="00182829" w:rsidRPr="00AC36E7" w:rsidRDefault="00182829" w:rsidP="00881E99">
            <w:pPr>
              <w:rPr>
                <w:sz w:val="18"/>
                <w:szCs w:val="18"/>
              </w:rPr>
            </w:pPr>
            <w:r w:rsidRPr="00AC36E7">
              <w:rPr>
                <w:sz w:val="18"/>
                <w:szCs w:val="18"/>
              </w:rPr>
              <w:t>HRC-1000G-check-bim.pl (version unspecified)</w:t>
            </w:r>
          </w:p>
        </w:tc>
        <w:tc>
          <w:tcPr>
            <w:tcW w:w="1687" w:type="dxa"/>
          </w:tcPr>
          <w:p w14:paraId="5A47C660" w14:textId="77777777" w:rsidR="00182829" w:rsidRPr="00AC36E7" w:rsidRDefault="00182829" w:rsidP="00881E99">
            <w:pPr>
              <w:rPr>
                <w:sz w:val="18"/>
                <w:szCs w:val="18"/>
              </w:rPr>
            </w:pPr>
            <w:r w:rsidRPr="00AC36E7">
              <w:rPr>
                <w:sz w:val="18"/>
                <w:szCs w:val="18"/>
              </w:rPr>
              <w:t>HRC reference panel r1.1 site list: HRC-1000G-</w:t>
            </w:r>
            <w:r w:rsidRPr="00AC36E7">
              <w:rPr>
                <w:sz w:val="18"/>
                <w:szCs w:val="18"/>
              </w:rPr>
              <w:lastRenderedPageBreak/>
              <w:t>check-bim.pl, v.4.3.0</w:t>
            </w:r>
          </w:p>
        </w:tc>
        <w:tc>
          <w:tcPr>
            <w:tcW w:w="1845" w:type="dxa"/>
          </w:tcPr>
          <w:p w14:paraId="0E92495D" w14:textId="77777777" w:rsidR="00182829" w:rsidRPr="00AC36E7" w:rsidRDefault="00182829" w:rsidP="00881E99">
            <w:pPr>
              <w:rPr>
                <w:sz w:val="18"/>
                <w:szCs w:val="18"/>
              </w:rPr>
            </w:pPr>
            <w:r w:rsidRPr="00AC36E7">
              <w:rPr>
                <w:sz w:val="18"/>
                <w:szCs w:val="18"/>
              </w:rPr>
              <w:lastRenderedPageBreak/>
              <w:t>HRC reference panel r1.1 site list: HRC-</w:t>
            </w:r>
            <w:r w:rsidRPr="00AC36E7">
              <w:rPr>
                <w:sz w:val="18"/>
                <w:szCs w:val="18"/>
              </w:rPr>
              <w:lastRenderedPageBreak/>
              <w:t>1000G-check-bim.pl, v.4.3.0</w:t>
            </w:r>
          </w:p>
        </w:tc>
        <w:tc>
          <w:tcPr>
            <w:tcW w:w="1779" w:type="dxa"/>
          </w:tcPr>
          <w:p w14:paraId="1D152B43" w14:textId="77777777" w:rsidR="00182829" w:rsidRPr="00AC36E7" w:rsidRDefault="00182829" w:rsidP="00881E99">
            <w:pPr>
              <w:rPr>
                <w:sz w:val="18"/>
                <w:szCs w:val="18"/>
              </w:rPr>
            </w:pPr>
            <w:r w:rsidRPr="00AC36E7">
              <w:rPr>
                <w:sz w:val="18"/>
                <w:szCs w:val="18"/>
              </w:rPr>
              <w:lastRenderedPageBreak/>
              <w:t xml:space="preserve">HRC reference panel r1.1 site list: </w:t>
            </w:r>
            <w:r w:rsidRPr="00AC36E7">
              <w:rPr>
                <w:sz w:val="18"/>
                <w:szCs w:val="18"/>
              </w:rPr>
              <w:lastRenderedPageBreak/>
              <w:t>HRC-1000G-check-bim.pl, v.4.3.0</w:t>
            </w:r>
          </w:p>
        </w:tc>
      </w:tr>
      <w:tr w:rsidR="00182829" w:rsidRPr="00AC36E7" w14:paraId="5B0C2CD3" w14:textId="77777777" w:rsidTr="00AC36E7">
        <w:tc>
          <w:tcPr>
            <w:tcW w:w="1671" w:type="dxa"/>
            <w:shd w:val="clear" w:color="auto" w:fill="D9D9D9" w:themeFill="background1" w:themeFillShade="D9"/>
            <w:vAlign w:val="center"/>
          </w:tcPr>
          <w:p w14:paraId="5E282C1B" w14:textId="77777777" w:rsidR="00182829" w:rsidRPr="00AC36E7" w:rsidRDefault="00182829" w:rsidP="00AC36E7">
            <w:pPr>
              <w:jc w:val="center"/>
              <w:rPr>
                <w:sz w:val="18"/>
                <w:szCs w:val="18"/>
              </w:rPr>
            </w:pPr>
            <w:r w:rsidRPr="00AC36E7">
              <w:rPr>
                <w:sz w:val="18"/>
                <w:szCs w:val="18"/>
              </w:rPr>
              <w:lastRenderedPageBreak/>
              <w:t>Phasing</w:t>
            </w:r>
          </w:p>
        </w:tc>
        <w:tc>
          <w:tcPr>
            <w:tcW w:w="2034" w:type="dxa"/>
          </w:tcPr>
          <w:p w14:paraId="4630E505" w14:textId="77777777" w:rsidR="00182829" w:rsidRPr="00AC36E7" w:rsidRDefault="00182829" w:rsidP="00881E99">
            <w:pPr>
              <w:rPr>
                <w:sz w:val="18"/>
                <w:szCs w:val="18"/>
              </w:rPr>
            </w:pPr>
            <w:r w:rsidRPr="00AC36E7">
              <w:rPr>
                <w:sz w:val="18"/>
                <w:szCs w:val="18"/>
              </w:rPr>
              <w:t>SHAPEIT (v2.r)</w:t>
            </w:r>
          </w:p>
        </w:tc>
        <w:tc>
          <w:tcPr>
            <w:tcW w:w="1687" w:type="dxa"/>
          </w:tcPr>
          <w:p w14:paraId="5CCEC928" w14:textId="77777777" w:rsidR="00182829" w:rsidRPr="00AC36E7" w:rsidRDefault="00182829" w:rsidP="00881E99">
            <w:pPr>
              <w:rPr>
                <w:sz w:val="18"/>
                <w:szCs w:val="18"/>
              </w:rPr>
            </w:pPr>
            <w:r w:rsidRPr="00AC36E7">
              <w:rPr>
                <w:sz w:val="18"/>
                <w:szCs w:val="18"/>
              </w:rPr>
              <w:t>Eagle2</w:t>
            </w:r>
          </w:p>
        </w:tc>
        <w:tc>
          <w:tcPr>
            <w:tcW w:w="1845" w:type="dxa"/>
          </w:tcPr>
          <w:p w14:paraId="0407E34B" w14:textId="77777777" w:rsidR="00182829" w:rsidRPr="00AC36E7" w:rsidRDefault="00182829" w:rsidP="00881E99">
            <w:pPr>
              <w:rPr>
                <w:sz w:val="18"/>
                <w:szCs w:val="18"/>
              </w:rPr>
            </w:pPr>
            <w:r w:rsidRPr="00AC36E7">
              <w:rPr>
                <w:sz w:val="18"/>
                <w:szCs w:val="18"/>
              </w:rPr>
              <w:t>Eagle2</w:t>
            </w:r>
          </w:p>
        </w:tc>
        <w:tc>
          <w:tcPr>
            <w:tcW w:w="1779" w:type="dxa"/>
          </w:tcPr>
          <w:p w14:paraId="3DA76CF8" w14:textId="77777777" w:rsidR="00182829" w:rsidRPr="00AC36E7" w:rsidRDefault="00182829" w:rsidP="00881E99">
            <w:pPr>
              <w:rPr>
                <w:sz w:val="18"/>
                <w:szCs w:val="18"/>
              </w:rPr>
            </w:pPr>
            <w:r w:rsidRPr="00AC36E7">
              <w:rPr>
                <w:sz w:val="18"/>
                <w:szCs w:val="18"/>
              </w:rPr>
              <w:t>Eagle2</w:t>
            </w:r>
          </w:p>
        </w:tc>
      </w:tr>
      <w:tr w:rsidR="00182829" w:rsidRPr="00AC36E7" w14:paraId="1C0FAF9B" w14:textId="77777777" w:rsidTr="00AC36E7">
        <w:tc>
          <w:tcPr>
            <w:tcW w:w="1671" w:type="dxa"/>
            <w:shd w:val="clear" w:color="auto" w:fill="D9D9D9" w:themeFill="background1" w:themeFillShade="D9"/>
            <w:vAlign w:val="center"/>
          </w:tcPr>
          <w:p w14:paraId="7D208679" w14:textId="77777777" w:rsidR="00182829" w:rsidRPr="00AC36E7" w:rsidRDefault="00182829" w:rsidP="00AC36E7">
            <w:pPr>
              <w:jc w:val="center"/>
              <w:rPr>
                <w:sz w:val="18"/>
                <w:szCs w:val="18"/>
              </w:rPr>
            </w:pPr>
            <w:r w:rsidRPr="00AC36E7">
              <w:rPr>
                <w:sz w:val="18"/>
                <w:szCs w:val="18"/>
              </w:rPr>
              <w:t>Imputation algorithm</w:t>
            </w:r>
          </w:p>
        </w:tc>
        <w:tc>
          <w:tcPr>
            <w:tcW w:w="2034" w:type="dxa"/>
          </w:tcPr>
          <w:p w14:paraId="63D3B868" w14:textId="77777777" w:rsidR="00182829" w:rsidRPr="00AC36E7" w:rsidRDefault="00182829" w:rsidP="00881E99">
            <w:pPr>
              <w:rPr>
                <w:sz w:val="18"/>
                <w:szCs w:val="18"/>
              </w:rPr>
            </w:pPr>
            <w:r w:rsidRPr="00AC36E7">
              <w:rPr>
                <w:sz w:val="18"/>
                <w:szCs w:val="18"/>
              </w:rPr>
              <w:t>IMPUTE2 (v2.3.0)</w:t>
            </w:r>
          </w:p>
        </w:tc>
        <w:tc>
          <w:tcPr>
            <w:tcW w:w="1687" w:type="dxa"/>
          </w:tcPr>
          <w:p w14:paraId="4C564FB6" w14:textId="77777777" w:rsidR="00182829" w:rsidRPr="00AC36E7" w:rsidRDefault="00182829" w:rsidP="00881E99">
            <w:pPr>
              <w:rPr>
                <w:sz w:val="18"/>
                <w:szCs w:val="18"/>
              </w:rPr>
            </w:pPr>
            <w:r w:rsidRPr="00AC36E7">
              <w:rPr>
                <w:sz w:val="18"/>
                <w:szCs w:val="18"/>
              </w:rPr>
              <w:t>Minimac4</w:t>
            </w:r>
          </w:p>
        </w:tc>
        <w:tc>
          <w:tcPr>
            <w:tcW w:w="1845" w:type="dxa"/>
          </w:tcPr>
          <w:p w14:paraId="263CE278" w14:textId="77777777" w:rsidR="00182829" w:rsidRPr="00AC36E7" w:rsidRDefault="00182829" w:rsidP="00881E99">
            <w:pPr>
              <w:rPr>
                <w:sz w:val="18"/>
                <w:szCs w:val="18"/>
              </w:rPr>
            </w:pPr>
            <w:r w:rsidRPr="00AC36E7">
              <w:rPr>
                <w:sz w:val="18"/>
                <w:szCs w:val="18"/>
              </w:rPr>
              <w:t>Minimac4</w:t>
            </w:r>
          </w:p>
        </w:tc>
        <w:tc>
          <w:tcPr>
            <w:tcW w:w="1779" w:type="dxa"/>
          </w:tcPr>
          <w:p w14:paraId="08C8D7E9" w14:textId="77777777" w:rsidR="00182829" w:rsidRPr="00AC36E7" w:rsidRDefault="00182829" w:rsidP="00881E99">
            <w:pPr>
              <w:rPr>
                <w:sz w:val="18"/>
                <w:szCs w:val="18"/>
              </w:rPr>
            </w:pPr>
            <w:r w:rsidRPr="00AC36E7">
              <w:rPr>
                <w:sz w:val="18"/>
                <w:szCs w:val="18"/>
              </w:rPr>
              <w:t>Minimac4</w:t>
            </w:r>
          </w:p>
        </w:tc>
      </w:tr>
      <w:tr w:rsidR="00182829" w:rsidRPr="00AC36E7" w14:paraId="6FDB628C" w14:textId="77777777" w:rsidTr="00AC36E7">
        <w:tc>
          <w:tcPr>
            <w:tcW w:w="1671" w:type="dxa"/>
            <w:shd w:val="clear" w:color="auto" w:fill="D9D9D9" w:themeFill="background1" w:themeFillShade="D9"/>
            <w:vAlign w:val="center"/>
          </w:tcPr>
          <w:p w14:paraId="20D09C5C" w14:textId="77777777" w:rsidR="00182829" w:rsidRPr="00AC36E7" w:rsidRDefault="00182829" w:rsidP="00AC36E7">
            <w:pPr>
              <w:jc w:val="center"/>
              <w:rPr>
                <w:sz w:val="18"/>
                <w:szCs w:val="18"/>
              </w:rPr>
            </w:pPr>
            <w:r w:rsidRPr="00AC36E7">
              <w:rPr>
                <w:sz w:val="18"/>
                <w:szCs w:val="18"/>
              </w:rPr>
              <w:t>Imputation panel</w:t>
            </w:r>
          </w:p>
        </w:tc>
        <w:tc>
          <w:tcPr>
            <w:tcW w:w="2034" w:type="dxa"/>
          </w:tcPr>
          <w:p w14:paraId="7E0B4119" w14:textId="77777777" w:rsidR="00182829" w:rsidRPr="00AC36E7" w:rsidRDefault="00182829" w:rsidP="00881E99">
            <w:pPr>
              <w:rPr>
                <w:sz w:val="18"/>
                <w:szCs w:val="18"/>
              </w:rPr>
            </w:pPr>
            <w:r w:rsidRPr="00AC36E7">
              <w:rPr>
                <w:sz w:val="18"/>
                <w:szCs w:val="18"/>
              </w:rPr>
              <w:t>UK10K plus 1000 Genomes phase 3</w:t>
            </w:r>
          </w:p>
        </w:tc>
        <w:tc>
          <w:tcPr>
            <w:tcW w:w="1687" w:type="dxa"/>
          </w:tcPr>
          <w:p w14:paraId="10CD4775" w14:textId="77777777" w:rsidR="00182829" w:rsidRPr="00AC36E7" w:rsidRDefault="00182829" w:rsidP="00881E99">
            <w:pPr>
              <w:rPr>
                <w:sz w:val="18"/>
                <w:szCs w:val="18"/>
              </w:rPr>
            </w:pPr>
            <w:proofErr w:type="spellStart"/>
            <w:r w:rsidRPr="00AC36E7">
              <w:rPr>
                <w:sz w:val="18"/>
                <w:szCs w:val="18"/>
              </w:rPr>
              <w:t>TOPMed</w:t>
            </w:r>
            <w:proofErr w:type="spellEnd"/>
          </w:p>
        </w:tc>
        <w:tc>
          <w:tcPr>
            <w:tcW w:w="1845" w:type="dxa"/>
          </w:tcPr>
          <w:p w14:paraId="2E3B1238" w14:textId="77777777" w:rsidR="00182829" w:rsidRPr="00AC36E7" w:rsidRDefault="00182829" w:rsidP="00881E99">
            <w:pPr>
              <w:rPr>
                <w:sz w:val="18"/>
                <w:szCs w:val="18"/>
              </w:rPr>
            </w:pPr>
            <w:proofErr w:type="spellStart"/>
            <w:r w:rsidRPr="00AC36E7">
              <w:rPr>
                <w:sz w:val="18"/>
                <w:szCs w:val="18"/>
              </w:rPr>
              <w:t>TOPMed</w:t>
            </w:r>
            <w:proofErr w:type="spellEnd"/>
          </w:p>
        </w:tc>
        <w:tc>
          <w:tcPr>
            <w:tcW w:w="1779" w:type="dxa"/>
          </w:tcPr>
          <w:p w14:paraId="2B36C975" w14:textId="77777777" w:rsidR="00182829" w:rsidRPr="00AC36E7" w:rsidRDefault="00182829" w:rsidP="00881E99">
            <w:pPr>
              <w:rPr>
                <w:sz w:val="18"/>
                <w:szCs w:val="18"/>
              </w:rPr>
            </w:pPr>
            <w:proofErr w:type="spellStart"/>
            <w:r w:rsidRPr="00AC36E7">
              <w:rPr>
                <w:sz w:val="18"/>
                <w:szCs w:val="18"/>
              </w:rPr>
              <w:t>TOPMed</w:t>
            </w:r>
            <w:proofErr w:type="spellEnd"/>
          </w:p>
        </w:tc>
      </w:tr>
    </w:tbl>
    <w:p w14:paraId="6572301D" w14:textId="1B7B590D" w:rsidR="00182829" w:rsidRPr="003C2B8E" w:rsidRDefault="00182829" w:rsidP="00182829">
      <w:pPr>
        <w:spacing w:after="0"/>
        <w:rPr>
          <w:sz w:val="18"/>
          <w:szCs w:val="18"/>
        </w:rPr>
      </w:pPr>
      <w:r w:rsidRPr="003C2B8E">
        <w:rPr>
          <w:sz w:val="18"/>
          <w:szCs w:val="18"/>
        </w:rPr>
        <w:t xml:space="preserve">Supplementary </w:t>
      </w:r>
      <w:r w:rsidR="00071791">
        <w:rPr>
          <w:sz w:val="18"/>
          <w:szCs w:val="18"/>
        </w:rPr>
        <w:t>T</w:t>
      </w:r>
      <w:r w:rsidRPr="003C2B8E">
        <w:rPr>
          <w:sz w:val="18"/>
          <w:szCs w:val="18"/>
        </w:rPr>
        <w:t xml:space="preserve">able </w:t>
      </w:r>
      <w:r w:rsidR="00E3210A" w:rsidRPr="003C2B8E">
        <w:rPr>
          <w:sz w:val="18"/>
          <w:szCs w:val="18"/>
        </w:rPr>
        <w:t>6</w:t>
      </w:r>
      <w:r w:rsidR="0068626F" w:rsidRPr="003C2B8E">
        <w:rPr>
          <w:sz w:val="18"/>
          <w:szCs w:val="18"/>
        </w:rPr>
        <w:t>.</w:t>
      </w:r>
      <w:r w:rsidRPr="003C2B8E">
        <w:rPr>
          <w:sz w:val="18"/>
          <w:szCs w:val="18"/>
        </w:rPr>
        <w:t xml:space="preserve"> Pre-imputation quality control (QC) performed prior to this study. BCS70 = the 1970 British Cohort Study, HWE = Hardy Weinberg Equilibrium test, HRC = Haplotype Reference Consortium, MAF = minor allele frequency, MCS = the Millennium Cohort Study, NCDS = the 1958 National Child Development Study, PC</w:t>
      </w:r>
      <w:r w:rsidR="00CF6B15">
        <w:rPr>
          <w:sz w:val="18"/>
          <w:szCs w:val="18"/>
        </w:rPr>
        <w:t>s</w:t>
      </w:r>
      <w:r w:rsidRPr="003C2B8E">
        <w:rPr>
          <w:sz w:val="18"/>
          <w:szCs w:val="18"/>
        </w:rPr>
        <w:t xml:space="preserve"> = principal component</w:t>
      </w:r>
      <w:r w:rsidR="00CF6B15">
        <w:rPr>
          <w:sz w:val="18"/>
          <w:szCs w:val="18"/>
        </w:rPr>
        <w:t>s</w:t>
      </w:r>
      <w:r w:rsidRPr="003C2B8E">
        <w:rPr>
          <w:sz w:val="18"/>
          <w:szCs w:val="18"/>
        </w:rPr>
        <w:t>, SD = standard deviation, SNP</w:t>
      </w:r>
      <w:r w:rsidR="00CF6B15">
        <w:rPr>
          <w:sz w:val="18"/>
          <w:szCs w:val="18"/>
        </w:rPr>
        <w:t>s</w:t>
      </w:r>
      <w:r w:rsidRPr="003C2B8E">
        <w:rPr>
          <w:sz w:val="18"/>
          <w:szCs w:val="18"/>
        </w:rPr>
        <w:t xml:space="preserve"> = single nucleotide polymorphism</w:t>
      </w:r>
      <w:r w:rsidR="00CF6B15">
        <w:rPr>
          <w:sz w:val="18"/>
          <w:szCs w:val="18"/>
        </w:rPr>
        <w:t>s</w:t>
      </w:r>
      <w:r w:rsidRPr="003C2B8E">
        <w:rPr>
          <w:sz w:val="18"/>
          <w:szCs w:val="18"/>
        </w:rPr>
        <w:t xml:space="preserve">, UKHLS = </w:t>
      </w:r>
      <w:r w:rsidR="001C1AB2" w:rsidRPr="003C2B8E">
        <w:rPr>
          <w:sz w:val="18"/>
          <w:szCs w:val="18"/>
        </w:rPr>
        <w:t>the UK Household Longitudinal Study (Understanding Society)</w:t>
      </w:r>
      <w:r w:rsidRPr="003C2B8E">
        <w:rPr>
          <w:sz w:val="18"/>
          <w:szCs w:val="18"/>
        </w:rPr>
        <w:t>.</w:t>
      </w:r>
    </w:p>
    <w:p w14:paraId="68ACB315" w14:textId="77777777" w:rsidR="00182829" w:rsidRPr="00EF70DD" w:rsidRDefault="00182829" w:rsidP="00182829">
      <w:pPr>
        <w:spacing w:after="0"/>
      </w:pPr>
    </w:p>
    <w:p w14:paraId="445F11B5" w14:textId="2F5BB841" w:rsidR="00182829" w:rsidRPr="0068626F" w:rsidRDefault="00182829" w:rsidP="00182829">
      <w:pPr>
        <w:pStyle w:val="Heading3"/>
        <w:rPr>
          <w:rFonts w:eastAsiaTheme="minorEastAsia" w:cstheme="minorBidi"/>
          <w:i/>
          <w:iCs/>
          <w:color w:val="auto"/>
          <w:sz w:val="21"/>
          <w:szCs w:val="21"/>
          <w:u w:val="single"/>
        </w:rPr>
      </w:pPr>
      <w:r w:rsidRPr="0068626F">
        <w:rPr>
          <w:rFonts w:eastAsiaTheme="minorEastAsia" w:cstheme="minorBidi"/>
          <w:i/>
          <w:iCs/>
          <w:color w:val="auto"/>
          <w:sz w:val="21"/>
          <w:szCs w:val="21"/>
          <w:u w:val="single"/>
        </w:rPr>
        <w:t>Post-imputation QC</w:t>
      </w:r>
    </w:p>
    <w:p w14:paraId="0E3727DF" w14:textId="77777777" w:rsidR="00182829" w:rsidRPr="00EF70DD" w:rsidRDefault="00182829" w:rsidP="00182829">
      <w:pPr>
        <w:spacing w:after="0"/>
      </w:pPr>
    </w:p>
    <w:tbl>
      <w:tblPr>
        <w:tblStyle w:val="TableGrid"/>
        <w:tblW w:w="0" w:type="auto"/>
        <w:tblLook w:val="04A0" w:firstRow="1" w:lastRow="0" w:firstColumn="1" w:lastColumn="0" w:noHBand="0" w:noVBand="1"/>
      </w:tblPr>
      <w:tblGrid>
        <w:gridCol w:w="1904"/>
        <w:gridCol w:w="1762"/>
        <w:gridCol w:w="1821"/>
        <w:gridCol w:w="1795"/>
        <w:gridCol w:w="1734"/>
      </w:tblGrid>
      <w:tr w:rsidR="00182829" w:rsidRPr="00AC36E7" w14:paraId="3E82B01F" w14:textId="77777777" w:rsidTr="00AC36E7">
        <w:tc>
          <w:tcPr>
            <w:tcW w:w="1904" w:type="dxa"/>
            <w:tcBorders>
              <w:top w:val="nil"/>
              <w:left w:val="nil"/>
            </w:tcBorders>
          </w:tcPr>
          <w:p w14:paraId="750144B0" w14:textId="77777777" w:rsidR="00182829" w:rsidRPr="00AC36E7" w:rsidRDefault="00182829" w:rsidP="00881E99">
            <w:pPr>
              <w:rPr>
                <w:sz w:val="18"/>
                <w:szCs w:val="18"/>
              </w:rPr>
            </w:pPr>
          </w:p>
        </w:tc>
        <w:tc>
          <w:tcPr>
            <w:tcW w:w="1762" w:type="dxa"/>
            <w:shd w:val="clear" w:color="auto" w:fill="D9D9D9" w:themeFill="background1" w:themeFillShade="D9"/>
          </w:tcPr>
          <w:p w14:paraId="4CB51A5C" w14:textId="77777777" w:rsidR="00182829" w:rsidRPr="00AC36E7" w:rsidRDefault="00182829" w:rsidP="00AC36E7">
            <w:pPr>
              <w:jc w:val="center"/>
              <w:rPr>
                <w:sz w:val="18"/>
                <w:szCs w:val="18"/>
              </w:rPr>
            </w:pPr>
            <w:r w:rsidRPr="00AC36E7">
              <w:rPr>
                <w:sz w:val="18"/>
                <w:szCs w:val="18"/>
              </w:rPr>
              <w:t>UKHLS</w:t>
            </w:r>
          </w:p>
        </w:tc>
        <w:tc>
          <w:tcPr>
            <w:tcW w:w="1821" w:type="dxa"/>
            <w:shd w:val="clear" w:color="auto" w:fill="D9D9D9" w:themeFill="background1" w:themeFillShade="D9"/>
          </w:tcPr>
          <w:p w14:paraId="5AC1102A" w14:textId="77777777" w:rsidR="00182829" w:rsidRPr="00AC36E7" w:rsidRDefault="00182829" w:rsidP="00AC36E7">
            <w:pPr>
              <w:jc w:val="center"/>
              <w:rPr>
                <w:sz w:val="18"/>
                <w:szCs w:val="18"/>
              </w:rPr>
            </w:pPr>
            <w:r w:rsidRPr="00AC36E7">
              <w:rPr>
                <w:sz w:val="18"/>
                <w:szCs w:val="18"/>
              </w:rPr>
              <w:t>NCDS</w:t>
            </w:r>
          </w:p>
        </w:tc>
        <w:tc>
          <w:tcPr>
            <w:tcW w:w="1795" w:type="dxa"/>
            <w:shd w:val="clear" w:color="auto" w:fill="D9D9D9" w:themeFill="background1" w:themeFillShade="D9"/>
          </w:tcPr>
          <w:p w14:paraId="3B9605CE" w14:textId="77777777" w:rsidR="00182829" w:rsidRPr="00AC36E7" w:rsidRDefault="00182829" w:rsidP="00AC36E7">
            <w:pPr>
              <w:jc w:val="center"/>
              <w:rPr>
                <w:sz w:val="18"/>
                <w:szCs w:val="18"/>
              </w:rPr>
            </w:pPr>
            <w:r w:rsidRPr="00AC36E7">
              <w:rPr>
                <w:sz w:val="18"/>
                <w:szCs w:val="18"/>
              </w:rPr>
              <w:t>BCS70</w:t>
            </w:r>
          </w:p>
        </w:tc>
        <w:tc>
          <w:tcPr>
            <w:tcW w:w="1734" w:type="dxa"/>
            <w:shd w:val="clear" w:color="auto" w:fill="D9D9D9" w:themeFill="background1" w:themeFillShade="D9"/>
          </w:tcPr>
          <w:p w14:paraId="056994EB" w14:textId="77777777" w:rsidR="00182829" w:rsidRPr="00AC36E7" w:rsidRDefault="00182829" w:rsidP="00AC36E7">
            <w:pPr>
              <w:jc w:val="center"/>
              <w:rPr>
                <w:sz w:val="18"/>
                <w:szCs w:val="18"/>
              </w:rPr>
            </w:pPr>
            <w:r w:rsidRPr="00AC36E7">
              <w:rPr>
                <w:sz w:val="18"/>
                <w:szCs w:val="18"/>
              </w:rPr>
              <w:t>MCS</w:t>
            </w:r>
          </w:p>
        </w:tc>
      </w:tr>
      <w:tr w:rsidR="00182829" w:rsidRPr="00AC36E7" w14:paraId="7827F80C" w14:textId="77777777" w:rsidTr="00AC36E7">
        <w:tc>
          <w:tcPr>
            <w:tcW w:w="1904" w:type="dxa"/>
            <w:shd w:val="clear" w:color="auto" w:fill="D9D9D9" w:themeFill="background1" w:themeFillShade="D9"/>
            <w:vAlign w:val="center"/>
          </w:tcPr>
          <w:p w14:paraId="36AB6A4E" w14:textId="77777777" w:rsidR="00182829" w:rsidRPr="00AC36E7" w:rsidRDefault="00182829" w:rsidP="00AC36E7">
            <w:pPr>
              <w:jc w:val="center"/>
              <w:rPr>
                <w:sz w:val="18"/>
                <w:szCs w:val="18"/>
              </w:rPr>
            </w:pPr>
            <w:r w:rsidRPr="00AC36E7">
              <w:rPr>
                <w:sz w:val="18"/>
                <w:szCs w:val="18"/>
              </w:rPr>
              <w:t>Imputation confidence</w:t>
            </w:r>
          </w:p>
        </w:tc>
        <w:tc>
          <w:tcPr>
            <w:tcW w:w="1762" w:type="dxa"/>
          </w:tcPr>
          <w:p w14:paraId="691A1264" w14:textId="77777777" w:rsidR="00182829" w:rsidRPr="00AC36E7" w:rsidRDefault="00182829" w:rsidP="00881E99">
            <w:pPr>
              <w:rPr>
                <w:sz w:val="18"/>
                <w:szCs w:val="18"/>
              </w:rPr>
            </w:pPr>
            <w:r w:rsidRPr="00AC36E7">
              <w:rPr>
                <w:sz w:val="18"/>
                <w:szCs w:val="18"/>
              </w:rPr>
              <w:t>IMPUTE info score &lt; 0.4</w:t>
            </w:r>
          </w:p>
          <w:p w14:paraId="2840814A" w14:textId="77777777" w:rsidR="00182829" w:rsidRPr="00AC36E7" w:rsidRDefault="00182829" w:rsidP="00881E99">
            <w:pPr>
              <w:rPr>
                <w:sz w:val="18"/>
                <w:szCs w:val="18"/>
              </w:rPr>
            </w:pPr>
          </w:p>
        </w:tc>
        <w:tc>
          <w:tcPr>
            <w:tcW w:w="1821" w:type="dxa"/>
          </w:tcPr>
          <w:p w14:paraId="4DACAA21" w14:textId="77777777" w:rsidR="00182829" w:rsidRPr="00AC36E7" w:rsidRDefault="00182829" w:rsidP="00881E99">
            <w:pPr>
              <w:rPr>
                <w:sz w:val="18"/>
                <w:szCs w:val="18"/>
              </w:rPr>
            </w:pPr>
            <w:r w:rsidRPr="00AC36E7">
              <w:rPr>
                <w:sz w:val="18"/>
                <w:szCs w:val="18"/>
              </w:rPr>
              <w:t>R2 INFO score</w:t>
            </w:r>
            <w:r w:rsidRPr="00AC36E7">
              <w:rPr>
                <w:sz w:val="18"/>
                <w:szCs w:val="18"/>
              </w:rPr>
              <w:br/>
              <w:t>&lt; 0.8</w:t>
            </w:r>
          </w:p>
        </w:tc>
        <w:tc>
          <w:tcPr>
            <w:tcW w:w="1795" w:type="dxa"/>
          </w:tcPr>
          <w:p w14:paraId="7407A14E" w14:textId="77777777" w:rsidR="00182829" w:rsidRPr="00AC36E7" w:rsidRDefault="00182829" w:rsidP="00881E99">
            <w:pPr>
              <w:rPr>
                <w:sz w:val="18"/>
                <w:szCs w:val="18"/>
              </w:rPr>
            </w:pPr>
            <w:r w:rsidRPr="00AC36E7">
              <w:rPr>
                <w:sz w:val="18"/>
                <w:szCs w:val="18"/>
              </w:rPr>
              <w:t>R2 INFO score</w:t>
            </w:r>
            <w:r w:rsidRPr="00AC36E7">
              <w:rPr>
                <w:sz w:val="18"/>
                <w:szCs w:val="18"/>
              </w:rPr>
              <w:br/>
              <w:t>&lt; 0.8</w:t>
            </w:r>
          </w:p>
        </w:tc>
        <w:tc>
          <w:tcPr>
            <w:tcW w:w="1734" w:type="dxa"/>
          </w:tcPr>
          <w:p w14:paraId="63C42E10" w14:textId="77777777" w:rsidR="00182829" w:rsidRPr="00AC36E7" w:rsidRDefault="00182829" w:rsidP="00881E99">
            <w:pPr>
              <w:rPr>
                <w:sz w:val="18"/>
                <w:szCs w:val="18"/>
              </w:rPr>
            </w:pPr>
            <w:r w:rsidRPr="00AC36E7">
              <w:rPr>
                <w:sz w:val="18"/>
                <w:szCs w:val="18"/>
              </w:rPr>
              <w:t>R2 INFO score</w:t>
            </w:r>
            <w:r w:rsidRPr="00AC36E7">
              <w:rPr>
                <w:sz w:val="18"/>
                <w:szCs w:val="18"/>
              </w:rPr>
              <w:br/>
              <w:t>&lt; 0.8</w:t>
            </w:r>
          </w:p>
        </w:tc>
      </w:tr>
      <w:tr w:rsidR="00182829" w:rsidRPr="00AC36E7" w14:paraId="04A7A563" w14:textId="77777777" w:rsidTr="00AC36E7">
        <w:tc>
          <w:tcPr>
            <w:tcW w:w="1904" w:type="dxa"/>
            <w:shd w:val="clear" w:color="auto" w:fill="D9D9D9" w:themeFill="background1" w:themeFillShade="D9"/>
            <w:vAlign w:val="center"/>
          </w:tcPr>
          <w:p w14:paraId="3063D534" w14:textId="77777777" w:rsidR="00182829" w:rsidRPr="00AC36E7" w:rsidRDefault="00182829" w:rsidP="00AC36E7">
            <w:pPr>
              <w:jc w:val="center"/>
              <w:rPr>
                <w:sz w:val="18"/>
                <w:szCs w:val="18"/>
              </w:rPr>
            </w:pPr>
            <w:r w:rsidRPr="00AC36E7">
              <w:rPr>
                <w:sz w:val="18"/>
                <w:szCs w:val="18"/>
              </w:rPr>
              <w:t>Missing data (individuals)</w:t>
            </w:r>
          </w:p>
        </w:tc>
        <w:tc>
          <w:tcPr>
            <w:tcW w:w="1762" w:type="dxa"/>
          </w:tcPr>
          <w:p w14:paraId="00F6F4A6" w14:textId="77777777" w:rsidR="00182829" w:rsidRPr="00AC36E7" w:rsidRDefault="00182829" w:rsidP="00881E99">
            <w:pPr>
              <w:rPr>
                <w:sz w:val="18"/>
                <w:szCs w:val="18"/>
              </w:rPr>
            </w:pPr>
          </w:p>
        </w:tc>
        <w:tc>
          <w:tcPr>
            <w:tcW w:w="1821" w:type="dxa"/>
          </w:tcPr>
          <w:p w14:paraId="1D144618" w14:textId="77777777" w:rsidR="00182829" w:rsidRPr="00AC36E7" w:rsidRDefault="00182829" w:rsidP="00881E99">
            <w:pPr>
              <w:rPr>
                <w:sz w:val="18"/>
                <w:szCs w:val="18"/>
              </w:rPr>
            </w:pPr>
            <w:r w:rsidRPr="00AC36E7">
              <w:rPr>
                <w:sz w:val="18"/>
                <w:szCs w:val="18"/>
              </w:rPr>
              <w:t>&gt;2%</w:t>
            </w:r>
          </w:p>
        </w:tc>
        <w:tc>
          <w:tcPr>
            <w:tcW w:w="1795" w:type="dxa"/>
          </w:tcPr>
          <w:p w14:paraId="2DD1CCA1" w14:textId="77777777" w:rsidR="00182829" w:rsidRPr="00AC36E7" w:rsidRDefault="00182829" w:rsidP="00881E99">
            <w:pPr>
              <w:rPr>
                <w:sz w:val="18"/>
                <w:szCs w:val="18"/>
              </w:rPr>
            </w:pPr>
            <w:r w:rsidRPr="00AC36E7">
              <w:rPr>
                <w:sz w:val="18"/>
                <w:szCs w:val="18"/>
              </w:rPr>
              <w:t>&gt;2%</w:t>
            </w:r>
          </w:p>
        </w:tc>
        <w:tc>
          <w:tcPr>
            <w:tcW w:w="1734" w:type="dxa"/>
          </w:tcPr>
          <w:p w14:paraId="64A40D85" w14:textId="77777777" w:rsidR="00182829" w:rsidRPr="00AC36E7" w:rsidRDefault="00182829" w:rsidP="00881E99">
            <w:pPr>
              <w:rPr>
                <w:sz w:val="18"/>
                <w:szCs w:val="18"/>
              </w:rPr>
            </w:pPr>
            <w:r w:rsidRPr="00AC36E7">
              <w:rPr>
                <w:sz w:val="18"/>
                <w:szCs w:val="18"/>
              </w:rPr>
              <w:t>&gt;2%</w:t>
            </w:r>
          </w:p>
        </w:tc>
      </w:tr>
      <w:tr w:rsidR="00182829" w:rsidRPr="00AC36E7" w14:paraId="4CCB3149" w14:textId="77777777" w:rsidTr="00AC36E7">
        <w:tc>
          <w:tcPr>
            <w:tcW w:w="1904" w:type="dxa"/>
            <w:shd w:val="clear" w:color="auto" w:fill="D9D9D9" w:themeFill="background1" w:themeFillShade="D9"/>
            <w:vAlign w:val="center"/>
          </w:tcPr>
          <w:p w14:paraId="2E807EB6" w14:textId="77777777" w:rsidR="00182829" w:rsidRPr="00AC36E7" w:rsidRDefault="00182829" w:rsidP="00AC36E7">
            <w:pPr>
              <w:jc w:val="center"/>
              <w:rPr>
                <w:sz w:val="18"/>
                <w:szCs w:val="18"/>
              </w:rPr>
            </w:pPr>
            <w:r w:rsidRPr="00AC36E7">
              <w:rPr>
                <w:sz w:val="18"/>
                <w:szCs w:val="18"/>
              </w:rPr>
              <w:t>Number of alleles</w:t>
            </w:r>
          </w:p>
        </w:tc>
        <w:tc>
          <w:tcPr>
            <w:tcW w:w="1762" w:type="dxa"/>
          </w:tcPr>
          <w:p w14:paraId="1289EB5B" w14:textId="77777777" w:rsidR="00182829" w:rsidRPr="00AC36E7" w:rsidRDefault="00182829" w:rsidP="00881E99">
            <w:pPr>
              <w:rPr>
                <w:sz w:val="18"/>
                <w:szCs w:val="18"/>
              </w:rPr>
            </w:pPr>
          </w:p>
        </w:tc>
        <w:tc>
          <w:tcPr>
            <w:tcW w:w="1821" w:type="dxa"/>
          </w:tcPr>
          <w:p w14:paraId="5016B05D" w14:textId="77777777" w:rsidR="00182829" w:rsidRPr="00AC36E7" w:rsidRDefault="00182829" w:rsidP="00881E99">
            <w:pPr>
              <w:rPr>
                <w:sz w:val="18"/>
                <w:szCs w:val="18"/>
              </w:rPr>
            </w:pPr>
            <w:r w:rsidRPr="00AC36E7">
              <w:rPr>
                <w:sz w:val="18"/>
                <w:szCs w:val="18"/>
              </w:rPr>
              <w:t xml:space="preserve">&gt;2 alleles </w:t>
            </w:r>
            <w:r w:rsidRPr="00AC36E7">
              <w:rPr>
                <w:sz w:val="18"/>
                <w:szCs w:val="18"/>
              </w:rPr>
              <w:br/>
              <w:t>(--max-allele 2)</w:t>
            </w:r>
          </w:p>
        </w:tc>
        <w:tc>
          <w:tcPr>
            <w:tcW w:w="1795" w:type="dxa"/>
          </w:tcPr>
          <w:p w14:paraId="1178C35E" w14:textId="77777777" w:rsidR="00182829" w:rsidRPr="00AC36E7" w:rsidRDefault="00182829" w:rsidP="00881E99">
            <w:pPr>
              <w:rPr>
                <w:sz w:val="18"/>
                <w:szCs w:val="18"/>
              </w:rPr>
            </w:pPr>
            <w:r w:rsidRPr="00AC36E7">
              <w:rPr>
                <w:sz w:val="18"/>
                <w:szCs w:val="18"/>
              </w:rPr>
              <w:t>&gt;2 alleles</w:t>
            </w:r>
            <w:r w:rsidRPr="00AC36E7">
              <w:rPr>
                <w:sz w:val="18"/>
                <w:szCs w:val="18"/>
              </w:rPr>
              <w:br/>
              <w:t>(--max-allele 2)</w:t>
            </w:r>
          </w:p>
        </w:tc>
        <w:tc>
          <w:tcPr>
            <w:tcW w:w="1734" w:type="dxa"/>
          </w:tcPr>
          <w:p w14:paraId="60EBAFFC" w14:textId="77777777" w:rsidR="00182829" w:rsidRPr="00AC36E7" w:rsidRDefault="00182829" w:rsidP="00881E99">
            <w:pPr>
              <w:rPr>
                <w:sz w:val="18"/>
                <w:szCs w:val="18"/>
              </w:rPr>
            </w:pPr>
            <w:r w:rsidRPr="00AC36E7">
              <w:rPr>
                <w:sz w:val="18"/>
                <w:szCs w:val="18"/>
              </w:rPr>
              <w:t>&gt;2 alleles</w:t>
            </w:r>
            <w:r w:rsidRPr="00AC36E7">
              <w:rPr>
                <w:sz w:val="18"/>
                <w:szCs w:val="18"/>
              </w:rPr>
              <w:br/>
              <w:t>(--max-allele 2)</w:t>
            </w:r>
          </w:p>
        </w:tc>
      </w:tr>
      <w:tr w:rsidR="00182829" w:rsidRPr="00AC36E7" w14:paraId="0F6333C5" w14:textId="77777777" w:rsidTr="00AC36E7">
        <w:tc>
          <w:tcPr>
            <w:tcW w:w="1904" w:type="dxa"/>
            <w:shd w:val="clear" w:color="auto" w:fill="D9D9D9" w:themeFill="background1" w:themeFillShade="D9"/>
            <w:vAlign w:val="center"/>
          </w:tcPr>
          <w:p w14:paraId="2A2E9616" w14:textId="77777777" w:rsidR="00182829" w:rsidRPr="00AC36E7" w:rsidRDefault="00182829" w:rsidP="00AC36E7">
            <w:pPr>
              <w:jc w:val="center"/>
              <w:rPr>
                <w:sz w:val="18"/>
                <w:szCs w:val="18"/>
              </w:rPr>
            </w:pPr>
            <w:r w:rsidRPr="00AC36E7">
              <w:rPr>
                <w:sz w:val="18"/>
                <w:szCs w:val="18"/>
              </w:rPr>
              <w:t>Missing data (SNPs)</w:t>
            </w:r>
          </w:p>
        </w:tc>
        <w:tc>
          <w:tcPr>
            <w:tcW w:w="1762" w:type="dxa"/>
          </w:tcPr>
          <w:p w14:paraId="5840984B" w14:textId="77777777" w:rsidR="00182829" w:rsidRPr="00AC36E7" w:rsidRDefault="00182829" w:rsidP="00881E99">
            <w:pPr>
              <w:rPr>
                <w:sz w:val="18"/>
                <w:szCs w:val="18"/>
              </w:rPr>
            </w:pPr>
          </w:p>
        </w:tc>
        <w:tc>
          <w:tcPr>
            <w:tcW w:w="1821" w:type="dxa"/>
          </w:tcPr>
          <w:p w14:paraId="411F47F8" w14:textId="77777777" w:rsidR="00182829" w:rsidRPr="00AC36E7" w:rsidRDefault="00182829" w:rsidP="00881E99">
            <w:pPr>
              <w:rPr>
                <w:sz w:val="18"/>
                <w:szCs w:val="18"/>
              </w:rPr>
            </w:pPr>
            <w:r w:rsidRPr="00AC36E7">
              <w:rPr>
                <w:sz w:val="18"/>
                <w:szCs w:val="18"/>
              </w:rPr>
              <w:t>&gt;3%</w:t>
            </w:r>
          </w:p>
        </w:tc>
        <w:tc>
          <w:tcPr>
            <w:tcW w:w="1795" w:type="dxa"/>
          </w:tcPr>
          <w:p w14:paraId="6818BCF3" w14:textId="77777777" w:rsidR="00182829" w:rsidRPr="00AC36E7" w:rsidRDefault="00182829" w:rsidP="00881E99">
            <w:pPr>
              <w:rPr>
                <w:sz w:val="18"/>
                <w:szCs w:val="18"/>
              </w:rPr>
            </w:pPr>
            <w:r w:rsidRPr="00AC36E7">
              <w:rPr>
                <w:sz w:val="18"/>
                <w:szCs w:val="18"/>
              </w:rPr>
              <w:t>&gt;3%</w:t>
            </w:r>
          </w:p>
        </w:tc>
        <w:tc>
          <w:tcPr>
            <w:tcW w:w="1734" w:type="dxa"/>
          </w:tcPr>
          <w:p w14:paraId="18159789" w14:textId="77777777" w:rsidR="00182829" w:rsidRPr="00AC36E7" w:rsidRDefault="00182829" w:rsidP="00881E99">
            <w:pPr>
              <w:rPr>
                <w:sz w:val="18"/>
                <w:szCs w:val="18"/>
              </w:rPr>
            </w:pPr>
            <w:r w:rsidRPr="00AC36E7">
              <w:rPr>
                <w:sz w:val="18"/>
                <w:szCs w:val="18"/>
              </w:rPr>
              <w:t>&gt;3%</w:t>
            </w:r>
          </w:p>
        </w:tc>
      </w:tr>
      <w:tr w:rsidR="00182829" w:rsidRPr="00AC36E7" w14:paraId="628A7174" w14:textId="77777777" w:rsidTr="00AC36E7">
        <w:tc>
          <w:tcPr>
            <w:tcW w:w="1904" w:type="dxa"/>
            <w:shd w:val="clear" w:color="auto" w:fill="D9D9D9" w:themeFill="background1" w:themeFillShade="D9"/>
            <w:vAlign w:val="center"/>
          </w:tcPr>
          <w:p w14:paraId="6BC5CD9A" w14:textId="77777777" w:rsidR="00182829" w:rsidRPr="00AC36E7" w:rsidRDefault="00182829" w:rsidP="00AC36E7">
            <w:pPr>
              <w:jc w:val="center"/>
              <w:rPr>
                <w:sz w:val="18"/>
                <w:szCs w:val="18"/>
              </w:rPr>
            </w:pPr>
            <w:r w:rsidRPr="00AC36E7">
              <w:rPr>
                <w:sz w:val="18"/>
                <w:szCs w:val="18"/>
              </w:rPr>
              <w:t>HWE</w:t>
            </w:r>
          </w:p>
        </w:tc>
        <w:tc>
          <w:tcPr>
            <w:tcW w:w="1762" w:type="dxa"/>
          </w:tcPr>
          <w:p w14:paraId="1E6D8043" w14:textId="77777777" w:rsidR="00182829" w:rsidRPr="00AC36E7" w:rsidRDefault="00182829" w:rsidP="00881E99">
            <w:pPr>
              <w:rPr>
                <w:sz w:val="18"/>
                <w:szCs w:val="18"/>
              </w:rPr>
            </w:pPr>
            <w:r w:rsidRPr="00AC36E7">
              <w:rPr>
                <w:sz w:val="18"/>
                <w:szCs w:val="18"/>
              </w:rPr>
              <w:t>P &lt; 1x10-4</w:t>
            </w:r>
          </w:p>
        </w:tc>
        <w:tc>
          <w:tcPr>
            <w:tcW w:w="1821" w:type="dxa"/>
          </w:tcPr>
          <w:p w14:paraId="69DE52CB" w14:textId="77777777" w:rsidR="00182829" w:rsidRPr="00AC36E7" w:rsidRDefault="00182829" w:rsidP="00881E99">
            <w:pPr>
              <w:rPr>
                <w:sz w:val="18"/>
                <w:szCs w:val="18"/>
              </w:rPr>
            </w:pPr>
            <w:r w:rsidRPr="00AC36E7">
              <w:rPr>
                <w:sz w:val="18"/>
                <w:szCs w:val="18"/>
              </w:rPr>
              <w:t>P</w:t>
            </w:r>
            <w:r w:rsidRPr="00AC36E7">
              <w:rPr>
                <w:rFonts w:ascii="Arial" w:hAnsi="Arial" w:cs="Arial"/>
                <w:sz w:val="18"/>
                <w:szCs w:val="18"/>
              </w:rPr>
              <w:t> </w:t>
            </w:r>
            <w:r w:rsidRPr="00AC36E7">
              <w:rPr>
                <w:sz w:val="18"/>
                <w:szCs w:val="18"/>
              </w:rPr>
              <w:t>&lt;</w:t>
            </w:r>
            <w:r w:rsidRPr="00AC36E7">
              <w:rPr>
                <w:rFonts w:ascii="Arial" w:hAnsi="Arial" w:cs="Arial"/>
                <w:sz w:val="18"/>
                <w:szCs w:val="18"/>
              </w:rPr>
              <w:t> </w:t>
            </w:r>
            <w:r w:rsidRPr="00AC36E7">
              <w:rPr>
                <w:sz w:val="18"/>
                <w:szCs w:val="18"/>
              </w:rPr>
              <w:t>1x10-6</w:t>
            </w:r>
          </w:p>
        </w:tc>
        <w:tc>
          <w:tcPr>
            <w:tcW w:w="1795" w:type="dxa"/>
          </w:tcPr>
          <w:p w14:paraId="111B2864" w14:textId="77777777" w:rsidR="00182829" w:rsidRPr="00AC36E7" w:rsidRDefault="00182829" w:rsidP="00881E99">
            <w:pPr>
              <w:rPr>
                <w:sz w:val="18"/>
                <w:szCs w:val="18"/>
              </w:rPr>
            </w:pPr>
            <w:r w:rsidRPr="00AC36E7">
              <w:rPr>
                <w:sz w:val="18"/>
                <w:szCs w:val="18"/>
              </w:rPr>
              <w:t>P</w:t>
            </w:r>
            <w:r w:rsidRPr="00AC36E7">
              <w:rPr>
                <w:rFonts w:ascii="Arial" w:hAnsi="Arial" w:cs="Arial"/>
                <w:sz w:val="18"/>
                <w:szCs w:val="18"/>
              </w:rPr>
              <w:t> </w:t>
            </w:r>
            <w:r w:rsidRPr="00AC36E7">
              <w:rPr>
                <w:sz w:val="18"/>
                <w:szCs w:val="18"/>
              </w:rPr>
              <w:t>&lt;</w:t>
            </w:r>
            <w:r w:rsidRPr="00AC36E7">
              <w:rPr>
                <w:rFonts w:ascii="Arial" w:hAnsi="Arial" w:cs="Arial"/>
                <w:sz w:val="18"/>
                <w:szCs w:val="18"/>
              </w:rPr>
              <w:t> </w:t>
            </w:r>
            <w:r w:rsidRPr="00AC36E7">
              <w:rPr>
                <w:sz w:val="18"/>
                <w:szCs w:val="18"/>
              </w:rPr>
              <w:t>1x10-6</w:t>
            </w:r>
          </w:p>
        </w:tc>
        <w:tc>
          <w:tcPr>
            <w:tcW w:w="1734" w:type="dxa"/>
          </w:tcPr>
          <w:p w14:paraId="59E9345B" w14:textId="07D39482" w:rsidR="00182829" w:rsidRPr="00AC36E7" w:rsidRDefault="00182829" w:rsidP="00881E99">
            <w:pPr>
              <w:rPr>
                <w:sz w:val="18"/>
                <w:szCs w:val="18"/>
              </w:rPr>
            </w:pPr>
          </w:p>
        </w:tc>
      </w:tr>
      <w:tr w:rsidR="00182829" w:rsidRPr="00AC36E7" w14:paraId="2111E140" w14:textId="77777777" w:rsidTr="00AC36E7">
        <w:tc>
          <w:tcPr>
            <w:tcW w:w="1904" w:type="dxa"/>
            <w:shd w:val="clear" w:color="auto" w:fill="D9D9D9" w:themeFill="background1" w:themeFillShade="D9"/>
            <w:vAlign w:val="center"/>
          </w:tcPr>
          <w:p w14:paraId="742F6CA5" w14:textId="77777777" w:rsidR="00182829" w:rsidRPr="00AC36E7" w:rsidRDefault="00182829" w:rsidP="00AC36E7">
            <w:pPr>
              <w:jc w:val="center"/>
              <w:rPr>
                <w:sz w:val="18"/>
                <w:szCs w:val="18"/>
              </w:rPr>
            </w:pPr>
            <w:r w:rsidRPr="00AC36E7">
              <w:rPr>
                <w:sz w:val="18"/>
                <w:szCs w:val="18"/>
              </w:rPr>
              <w:t>MAF</w:t>
            </w:r>
          </w:p>
        </w:tc>
        <w:tc>
          <w:tcPr>
            <w:tcW w:w="1762" w:type="dxa"/>
          </w:tcPr>
          <w:p w14:paraId="5A67D94C" w14:textId="77777777" w:rsidR="00182829" w:rsidRPr="00AC36E7" w:rsidRDefault="00182829" w:rsidP="00881E99">
            <w:pPr>
              <w:rPr>
                <w:sz w:val="18"/>
                <w:szCs w:val="18"/>
              </w:rPr>
            </w:pPr>
          </w:p>
        </w:tc>
        <w:tc>
          <w:tcPr>
            <w:tcW w:w="1821" w:type="dxa"/>
          </w:tcPr>
          <w:p w14:paraId="5D080D0D" w14:textId="77777777" w:rsidR="00182829" w:rsidRPr="00AC36E7" w:rsidRDefault="00182829" w:rsidP="00881E99">
            <w:pPr>
              <w:rPr>
                <w:sz w:val="18"/>
                <w:szCs w:val="18"/>
              </w:rPr>
            </w:pPr>
            <w:r w:rsidRPr="00AC36E7">
              <w:rPr>
                <w:sz w:val="18"/>
                <w:szCs w:val="18"/>
              </w:rPr>
              <w:t>&lt;1%</w:t>
            </w:r>
          </w:p>
        </w:tc>
        <w:tc>
          <w:tcPr>
            <w:tcW w:w="1795" w:type="dxa"/>
          </w:tcPr>
          <w:p w14:paraId="18E9A0C3" w14:textId="77777777" w:rsidR="00182829" w:rsidRPr="00AC36E7" w:rsidRDefault="00182829" w:rsidP="00881E99">
            <w:pPr>
              <w:rPr>
                <w:sz w:val="18"/>
                <w:szCs w:val="18"/>
              </w:rPr>
            </w:pPr>
            <w:r w:rsidRPr="00AC36E7">
              <w:rPr>
                <w:sz w:val="18"/>
                <w:szCs w:val="18"/>
              </w:rPr>
              <w:t>&lt;1%</w:t>
            </w:r>
          </w:p>
        </w:tc>
        <w:tc>
          <w:tcPr>
            <w:tcW w:w="1734" w:type="dxa"/>
          </w:tcPr>
          <w:p w14:paraId="55C9280A" w14:textId="5AF4EA9C" w:rsidR="00182829" w:rsidRPr="00AC36E7" w:rsidRDefault="00182829" w:rsidP="00881E99">
            <w:pPr>
              <w:rPr>
                <w:sz w:val="18"/>
                <w:szCs w:val="18"/>
              </w:rPr>
            </w:pPr>
          </w:p>
        </w:tc>
      </w:tr>
      <w:tr w:rsidR="00182829" w:rsidRPr="00AC36E7" w14:paraId="514D0807" w14:textId="77777777" w:rsidTr="00AC36E7">
        <w:tc>
          <w:tcPr>
            <w:tcW w:w="1904" w:type="dxa"/>
            <w:shd w:val="clear" w:color="auto" w:fill="D9D9D9" w:themeFill="background1" w:themeFillShade="D9"/>
            <w:vAlign w:val="center"/>
          </w:tcPr>
          <w:p w14:paraId="45FB1104" w14:textId="77777777" w:rsidR="00182829" w:rsidRPr="00AC36E7" w:rsidRDefault="00182829" w:rsidP="00AC36E7">
            <w:pPr>
              <w:jc w:val="center"/>
              <w:rPr>
                <w:sz w:val="18"/>
                <w:szCs w:val="18"/>
              </w:rPr>
            </w:pPr>
            <w:r w:rsidRPr="00AC36E7">
              <w:rPr>
                <w:sz w:val="18"/>
                <w:szCs w:val="18"/>
              </w:rPr>
              <w:t>Relatedness</w:t>
            </w:r>
          </w:p>
        </w:tc>
        <w:tc>
          <w:tcPr>
            <w:tcW w:w="1762" w:type="dxa"/>
          </w:tcPr>
          <w:p w14:paraId="4BC8AC35" w14:textId="77777777" w:rsidR="00182829" w:rsidRPr="00AC36E7" w:rsidRDefault="00182829" w:rsidP="00881E99">
            <w:pPr>
              <w:rPr>
                <w:sz w:val="18"/>
                <w:szCs w:val="18"/>
              </w:rPr>
            </w:pPr>
          </w:p>
        </w:tc>
        <w:tc>
          <w:tcPr>
            <w:tcW w:w="1821" w:type="dxa"/>
          </w:tcPr>
          <w:p w14:paraId="6C833A5A" w14:textId="77777777" w:rsidR="00182829" w:rsidRPr="00AC36E7" w:rsidRDefault="00182829" w:rsidP="00881E99">
            <w:pPr>
              <w:rPr>
                <w:sz w:val="18"/>
                <w:szCs w:val="18"/>
              </w:rPr>
            </w:pPr>
            <w:r w:rsidRPr="00AC36E7">
              <w:rPr>
                <w:sz w:val="18"/>
                <w:szCs w:val="18"/>
              </w:rPr>
              <w:t>king-cutoff 0.0884</w:t>
            </w:r>
          </w:p>
          <w:p w14:paraId="01628B61" w14:textId="77777777" w:rsidR="00182829" w:rsidRPr="00AC36E7" w:rsidRDefault="00182829" w:rsidP="00881E99">
            <w:pPr>
              <w:rPr>
                <w:sz w:val="18"/>
                <w:szCs w:val="18"/>
              </w:rPr>
            </w:pPr>
            <w:r w:rsidRPr="00AC36E7">
              <w:rPr>
                <w:sz w:val="18"/>
                <w:szCs w:val="18"/>
              </w:rPr>
              <w:t>(23 excluded)</w:t>
            </w:r>
          </w:p>
        </w:tc>
        <w:tc>
          <w:tcPr>
            <w:tcW w:w="1795" w:type="dxa"/>
          </w:tcPr>
          <w:p w14:paraId="3C89C54E" w14:textId="77777777" w:rsidR="00182829" w:rsidRPr="00AC36E7" w:rsidRDefault="00182829" w:rsidP="00881E99">
            <w:pPr>
              <w:rPr>
                <w:sz w:val="18"/>
                <w:szCs w:val="18"/>
              </w:rPr>
            </w:pPr>
          </w:p>
        </w:tc>
        <w:tc>
          <w:tcPr>
            <w:tcW w:w="1734" w:type="dxa"/>
          </w:tcPr>
          <w:p w14:paraId="0C631C9A" w14:textId="77777777" w:rsidR="00182829" w:rsidRPr="00AC36E7" w:rsidRDefault="00182829" w:rsidP="00881E99">
            <w:pPr>
              <w:rPr>
                <w:sz w:val="18"/>
                <w:szCs w:val="18"/>
              </w:rPr>
            </w:pPr>
          </w:p>
        </w:tc>
      </w:tr>
      <w:tr w:rsidR="00182829" w:rsidRPr="00AC36E7" w14:paraId="68353B1E" w14:textId="77777777" w:rsidTr="00AC36E7">
        <w:tc>
          <w:tcPr>
            <w:tcW w:w="1904" w:type="dxa"/>
            <w:shd w:val="clear" w:color="auto" w:fill="D9D9D9" w:themeFill="background1" w:themeFillShade="D9"/>
            <w:vAlign w:val="center"/>
          </w:tcPr>
          <w:p w14:paraId="1339C458" w14:textId="77777777" w:rsidR="00182829" w:rsidRPr="00AC36E7" w:rsidRDefault="00182829" w:rsidP="00AC36E7">
            <w:pPr>
              <w:jc w:val="center"/>
              <w:rPr>
                <w:sz w:val="18"/>
                <w:szCs w:val="18"/>
              </w:rPr>
            </w:pPr>
            <w:r w:rsidRPr="00AC36E7">
              <w:rPr>
                <w:sz w:val="18"/>
                <w:szCs w:val="18"/>
              </w:rPr>
              <w:t>Ancestry outliers</w:t>
            </w:r>
          </w:p>
        </w:tc>
        <w:tc>
          <w:tcPr>
            <w:tcW w:w="1762" w:type="dxa"/>
          </w:tcPr>
          <w:p w14:paraId="2A2E289B" w14:textId="77777777" w:rsidR="00182829" w:rsidRPr="00AC36E7" w:rsidRDefault="00182829" w:rsidP="00881E99">
            <w:pPr>
              <w:rPr>
                <w:sz w:val="18"/>
                <w:szCs w:val="18"/>
              </w:rPr>
            </w:pPr>
          </w:p>
        </w:tc>
        <w:tc>
          <w:tcPr>
            <w:tcW w:w="1821" w:type="dxa"/>
          </w:tcPr>
          <w:p w14:paraId="47D88478" w14:textId="77777777" w:rsidR="00182829" w:rsidRPr="00AC36E7" w:rsidRDefault="00182829" w:rsidP="00881E99">
            <w:pPr>
              <w:rPr>
                <w:sz w:val="18"/>
                <w:szCs w:val="18"/>
              </w:rPr>
            </w:pPr>
            <w:proofErr w:type="spellStart"/>
            <w:r w:rsidRPr="00AC36E7">
              <w:rPr>
                <w:sz w:val="18"/>
                <w:szCs w:val="18"/>
              </w:rPr>
              <w:t>GenoPred</w:t>
            </w:r>
            <w:proofErr w:type="spellEnd"/>
            <w:r w:rsidRPr="00AC36E7">
              <w:rPr>
                <w:sz w:val="18"/>
                <w:szCs w:val="18"/>
              </w:rPr>
              <w:t xml:space="preserve"> pipeline, &gt;4 SD from mean in PC1</w:t>
            </w:r>
          </w:p>
          <w:p w14:paraId="585ED858" w14:textId="77777777" w:rsidR="00182829" w:rsidRPr="00AC36E7" w:rsidRDefault="00182829" w:rsidP="00881E99">
            <w:pPr>
              <w:rPr>
                <w:sz w:val="18"/>
                <w:szCs w:val="18"/>
              </w:rPr>
            </w:pPr>
            <w:r w:rsidRPr="00AC36E7">
              <w:rPr>
                <w:sz w:val="18"/>
                <w:szCs w:val="18"/>
              </w:rPr>
              <w:t xml:space="preserve">(72 excluded from </w:t>
            </w:r>
            <w:proofErr w:type="spellStart"/>
            <w:r w:rsidRPr="00AC36E7">
              <w:rPr>
                <w:sz w:val="18"/>
                <w:szCs w:val="18"/>
              </w:rPr>
              <w:t>GenoPred</w:t>
            </w:r>
            <w:proofErr w:type="spellEnd"/>
            <w:r w:rsidRPr="00AC36E7">
              <w:rPr>
                <w:sz w:val="18"/>
                <w:szCs w:val="18"/>
              </w:rPr>
              <w:t xml:space="preserve"> + PCA analyses)</w:t>
            </w:r>
          </w:p>
        </w:tc>
        <w:tc>
          <w:tcPr>
            <w:tcW w:w="1795" w:type="dxa"/>
          </w:tcPr>
          <w:p w14:paraId="499E7F43" w14:textId="77777777" w:rsidR="00182829" w:rsidRPr="00AC36E7" w:rsidRDefault="00182829" w:rsidP="00881E99">
            <w:pPr>
              <w:rPr>
                <w:sz w:val="18"/>
                <w:szCs w:val="18"/>
              </w:rPr>
            </w:pPr>
          </w:p>
        </w:tc>
        <w:tc>
          <w:tcPr>
            <w:tcW w:w="1734" w:type="dxa"/>
          </w:tcPr>
          <w:p w14:paraId="6084F844" w14:textId="77777777" w:rsidR="00182829" w:rsidRPr="00AC36E7" w:rsidRDefault="00182829" w:rsidP="00881E99">
            <w:pPr>
              <w:rPr>
                <w:sz w:val="18"/>
                <w:szCs w:val="18"/>
              </w:rPr>
            </w:pPr>
          </w:p>
        </w:tc>
      </w:tr>
      <w:tr w:rsidR="00182829" w:rsidRPr="00AC36E7" w14:paraId="6DE18A7B" w14:textId="77777777" w:rsidTr="00AC36E7">
        <w:tc>
          <w:tcPr>
            <w:tcW w:w="1904" w:type="dxa"/>
            <w:shd w:val="clear" w:color="auto" w:fill="D9D9D9" w:themeFill="background1" w:themeFillShade="D9"/>
            <w:vAlign w:val="center"/>
          </w:tcPr>
          <w:p w14:paraId="5D29D5BF" w14:textId="77777777" w:rsidR="00182829" w:rsidRPr="00AC36E7" w:rsidRDefault="00182829" w:rsidP="00AC36E7">
            <w:pPr>
              <w:jc w:val="center"/>
              <w:rPr>
                <w:sz w:val="18"/>
                <w:szCs w:val="18"/>
              </w:rPr>
            </w:pPr>
            <w:r w:rsidRPr="00AC36E7">
              <w:rPr>
                <w:sz w:val="18"/>
                <w:szCs w:val="18"/>
              </w:rPr>
              <w:t>Build</w:t>
            </w:r>
          </w:p>
        </w:tc>
        <w:tc>
          <w:tcPr>
            <w:tcW w:w="1762" w:type="dxa"/>
          </w:tcPr>
          <w:p w14:paraId="28F9F726" w14:textId="77777777" w:rsidR="00182829" w:rsidRPr="00AC36E7" w:rsidRDefault="00182829" w:rsidP="00881E99">
            <w:pPr>
              <w:rPr>
                <w:sz w:val="18"/>
                <w:szCs w:val="18"/>
              </w:rPr>
            </w:pPr>
            <w:r w:rsidRPr="00AC36E7">
              <w:rPr>
                <w:sz w:val="18"/>
                <w:szCs w:val="18"/>
              </w:rPr>
              <w:t>37</w:t>
            </w:r>
          </w:p>
        </w:tc>
        <w:tc>
          <w:tcPr>
            <w:tcW w:w="1821" w:type="dxa"/>
          </w:tcPr>
          <w:p w14:paraId="188B42D3" w14:textId="77777777" w:rsidR="00182829" w:rsidRPr="00AC36E7" w:rsidRDefault="00182829" w:rsidP="00881E99">
            <w:pPr>
              <w:rPr>
                <w:sz w:val="18"/>
                <w:szCs w:val="18"/>
              </w:rPr>
            </w:pPr>
            <w:r w:rsidRPr="00AC36E7">
              <w:rPr>
                <w:sz w:val="18"/>
                <w:szCs w:val="18"/>
              </w:rPr>
              <w:t>38 (step not detailed)</w:t>
            </w:r>
          </w:p>
        </w:tc>
        <w:tc>
          <w:tcPr>
            <w:tcW w:w="1795" w:type="dxa"/>
          </w:tcPr>
          <w:p w14:paraId="318F6036" w14:textId="77777777" w:rsidR="00182829" w:rsidRPr="00AC36E7" w:rsidRDefault="00182829" w:rsidP="00881E99">
            <w:pPr>
              <w:rPr>
                <w:sz w:val="18"/>
                <w:szCs w:val="18"/>
              </w:rPr>
            </w:pPr>
            <w:r w:rsidRPr="00AC36E7">
              <w:rPr>
                <w:sz w:val="18"/>
                <w:szCs w:val="18"/>
              </w:rPr>
              <w:t>38</w:t>
            </w:r>
          </w:p>
        </w:tc>
        <w:tc>
          <w:tcPr>
            <w:tcW w:w="1734" w:type="dxa"/>
          </w:tcPr>
          <w:p w14:paraId="646ABD00" w14:textId="77777777" w:rsidR="00182829" w:rsidRPr="00AC36E7" w:rsidRDefault="00182829" w:rsidP="00881E99">
            <w:pPr>
              <w:rPr>
                <w:sz w:val="18"/>
                <w:szCs w:val="18"/>
              </w:rPr>
            </w:pPr>
            <w:r w:rsidRPr="00AC36E7">
              <w:rPr>
                <w:sz w:val="18"/>
                <w:szCs w:val="18"/>
              </w:rPr>
              <w:t>38</w:t>
            </w:r>
          </w:p>
        </w:tc>
      </w:tr>
    </w:tbl>
    <w:p w14:paraId="5AF43387" w14:textId="14510946" w:rsidR="00182829" w:rsidRPr="003C2B8E" w:rsidRDefault="00182829" w:rsidP="00182829">
      <w:pPr>
        <w:spacing w:after="0"/>
        <w:rPr>
          <w:sz w:val="18"/>
          <w:szCs w:val="18"/>
        </w:rPr>
      </w:pPr>
      <w:r w:rsidRPr="003C2B8E">
        <w:rPr>
          <w:sz w:val="18"/>
          <w:szCs w:val="18"/>
        </w:rPr>
        <w:t xml:space="preserve">Supplementary </w:t>
      </w:r>
      <w:r w:rsidR="00071791">
        <w:rPr>
          <w:sz w:val="18"/>
          <w:szCs w:val="18"/>
        </w:rPr>
        <w:t>T</w:t>
      </w:r>
      <w:r w:rsidRPr="003C2B8E">
        <w:rPr>
          <w:sz w:val="18"/>
          <w:szCs w:val="18"/>
        </w:rPr>
        <w:t xml:space="preserve">able </w:t>
      </w:r>
      <w:r w:rsidR="00E3210A" w:rsidRPr="003C2B8E">
        <w:rPr>
          <w:sz w:val="18"/>
          <w:szCs w:val="18"/>
        </w:rPr>
        <w:t>7</w:t>
      </w:r>
      <w:r w:rsidRPr="003C2B8E">
        <w:rPr>
          <w:sz w:val="18"/>
          <w:szCs w:val="18"/>
        </w:rPr>
        <w:t>. Post-imputation quality control (QC) performed prior to this study. BCS70 = the 1970 British Cohort Study, HWE = Hardy Weinberg Equilibrium test, MAF = minor allele frequency, MCS = the Millennium Cohort Study, NCDS = the 1958 National Child Development Study,</w:t>
      </w:r>
      <w:r w:rsidR="009D2072" w:rsidRPr="003C2B8E">
        <w:rPr>
          <w:sz w:val="18"/>
          <w:szCs w:val="18"/>
        </w:rPr>
        <w:t xml:space="preserve"> </w:t>
      </w:r>
      <w:r w:rsidR="00F23F37" w:rsidRPr="003C2B8E">
        <w:rPr>
          <w:sz w:val="18"/>
          <w:szCs w:val="18"/>
        </w:rPr>
        <w:t xml:space="preserve">PC = principal component, </w:t>
      </w:r>
      <w:r w:rsidRPr="003C2B8E">
        <w:rPr>
          <w:sz w:val="18"/>
          <w:szCs w:val="18"/>
        </w:rPr>
        <w:t>PC</w:t>
      </w:r>
      <w:r w:rsidR="009D2072" w:rsidRPr="003C2B8E">
        <w:rPr>
          <w:sz w:val="18"/>
          <w:szCs w:val="18"/>
        </w:rPr>
        <w:t>A</w:t>
      </w:r>
      <w:r w:rsidRPr="003C2B8E">
        <w:rPr>
          <w:sz w:val="18"/>
          <w:szCs w:val="18"/>
        </w:rPr>
        <w:t xml:space="preserve"> = principal component</w:t>
      </w:r>
      <w:r w:rsidR="009D2072" w:rsidRPr="003C2B8E">
        <w:rPr>
          <w:sz w:val="18"/>
          <w:szCs w:val="18"/>
        </w:rPr>
        <w:t xml:space="preserve"> analysis</w:t>
      </w:r>
      <w:r w:rsidRPr="003C2B8E">
        <w:rPr>
          <w:sz w:val="18"/>
          <w:szCs w:val="18"/>
        </w:rPr>
        <w:t>, SD = standard deviation, SNP</w:t>
      </w:r>
      <w:r w:rsidR="002E68C2">
        <w:rPr>
          <w:sz w:val="18"/>
          <w:szCs w:val="18"/>
        </w:rPr>
        <w:t>s</w:t>
      </w:r>
      <w:r w:rsidRPr="003C2B8E">
        <w:rPr>
          <w:sz w:val="18"/>
          <w:szCs w:val="18"/>
        </w:rPr>
        <w:t xml:space="preserve"> = single nucleotide polymorphism</w:t>
      </w:r>
      <w:r w:rsidR="002E68C2">
        <w:rPr>
          <w:sz w:val="18"/>
          <w:szCs w:val="18"/>
        </w:rPr>
        <w:t>s</w:t>
      </w:r>
      <w:r w:rsidRPr="003C2B8E">
        <w:rPr>
          <w:sz w:val="18"/>
          <w:szCs w:val="18"/>
        </w:rPr>
        <w:t xml:space="preserve">, UKHLS = </w:t>
      </w:r>
      <w:r w:rsidR="00EA511E" w:rsidRPr="003C2B8E">
        <w:rPr>
          <w:sz w:val="18"/>
          <w:szCs w:val="18"/>
        </w:rPr>
        <w:t>the UK Household Longitudinal Study (Understanding Society)</w:t>
      </w:r>
      <w:r w:rsidRPr="003C2B8E">
        <w:rPr>
          <w:sz w:val="18"/>
          <w:szCs w:val="18"/>
        </w:rPr>
        <w:t>.</w:t>
      </w:r>
    </w:p>
    <w:p w14:paraId="66F9F086" w14:textId="77777777" w:rsidR="00485B99" w:rsidRDefault="00485B99" w:rsidP="00182829">
      <w:pPr>
        <w:spacing w:after="0"/>
      </w:pPr>
    </w:p>
    <w:p w14:paraId="4CDB7D70" w14:textId="7D74B0D2" w:rsidR="00485B99" w:rsidRDefault="003B2A97" w:rsidP="00485B99">
      <w:pPr>
        <w:spacing w:after="0"/>
      </w:pPr>
      <w:r>
        <w:t xml:space="preserve">The UKHLS data was converted </w:t>
      </w:r>
      <w:r w:rsidRPr="00857A33">
        <w:t>to PLINK format using PLINK1. PLINK2 was used for all subsequent file set updates. Dummy participants were removed from UKHLS, and CLS-supplied flags were used to remove a small number of non-European individuals from BCS70, and</w:t>
      </w:r>
      <w:r>
        <w:t xml:space="preserve"> to remove </w:t>
      </w:r>
      <w:r w:rsidR="00AE6A88">
        <w:t xml:space="preserve">twins and </w:t>
      </w:r>
      <w:r>
        <w:t xml:space="preserve">families with multiple mothers and fathers from MCS. Duplicate variants were removed based on </w:t>
      </w:r>
      <w:r>
        <w:lastRenderedPageBreak/>
        <w:t xml:space="preserve">genomic coordinates, and the majority of </w:t>
      </w:r>
      <w:proofErr w:type="spellStart"/>
      <w:r>
        <w:t>rsIDs</w:t>
      </w:r>
      <w:proofErr w:type="spellEnd"/>
      <w:r>
        <w:t xml:space="preserve"> were assigned using the avsnp151 database, a version of </w:t>
      </w:r>
      <w:proofErr w:type="spellStart"/>
      <w:r>
        <w:t>dbSNP</w:t>
      </w:r>
      <w:proofErr w:type="spellEnd"/>
      <w:r>
        <w:t xml:space="preserve"> 151 reformatted by the ANNOVAR software team </w:t>
      </w:r>
      <w:sdt>
        <w:sdtPr>
          <w:rPr>
            <w:rFonts w:ascii="Aptos" w:hAnsi="Aptos"/>
            <w:color w:val="000000"/>
          </w:rPr>
          <w:tag w:val="MENDELEY_CITATION_v3_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"/>
          <w:id w:val="-2031641491"/>
          <w:placeholder>
            <w:docPart w:val="DCE7448C926E4D7FB2F8735D6A58AC02"/>
          </w:placeholder>
        </w:sdtPr>
        <w:sdtEndPr/>
        <w:sdtContent>
          <w:r w:rsidR="006C2259" w:rsidRPr="006C2259">
            <w:rPr>
              <w:rFonts w:ascii="Aptos" w:hAnsi="Aptos"/>
              <w:color w:val="000000"/>
            </w:rPr>
            <w:t>(2)</w:t>
          </w:r>
        </w:sdtContent>
      </w:sdt>
      <w:r>
        <w:t xml:space="preserve">. The remaining variants were assigned </w:t>
      </w:r>
      <w:proofErr w:type="spellStart"/>
      <w:r>
        <w:t>rsIDs</w:t>
      </w:r>
      <w:proofErr w:type="spellEnd"/>
      <w:r>
        <w:t xml:space="preserve"> by recovering those present in the original file sets: UKHLS (build 37), and NCDS for the three birth cohorts (all build 38), after which duplicate variants were removed based on ID. UKHLS was then merged into one file set, and additionally filtered for variants with long IDs of 20+ characters, which include multiple </w:t>
      </w:r>
      <w:r w:rsidRPr="00A37A97">
        <w:t xml:space="preserve">character-separated </w:t>
      </w:r>
      <w:proofErr w:type="spellStart"/>
      <w:r w:rsidRPr="00A37A97">
        <w:t>rsIDs</w:t>
      </w:r>
      <w:proofErr w:type="spellEnd"/>
      <w:r>
        <w:t>,</w:t>
      </w:r>
      <w:r w:rsidRPr="00A37A97">
        <w:t xml:space="preserve"> </w:t>
      </w:r>
      <w:r>
        <w:t>and</w:t>
      </w:r>
      <w:r w:rsidRPr="00A37A97">
        <w:t xml:space="preserve"> indels with</w:t>
      </w:r>
      <w:r>
        <w:t xml:space="preserve"> long</w:t>
      </w:r>
      <w:r w:rsidRPr="00A37A97">
        <w:t xml:space="preserve"> alleles in the name</w:t>
      </w:r>
      <w:r>
        <w:t>. Non-</w:t>
      </w:r>
      <w:proofErr w:type="spellStart"/>
      <w:r>
        <w:t>rsID</w:t>
      </w:r>
      <w:proofErr w:type="spellEnd"/>
      <w:r>
        <w:t xml:space="preserve"> variants were removed, having a negligible impact on NCDS and removing 2.1 - 3.0% of variants from the other datasets. Missingness checks were then performed to ensure no variant or individual had &gt;1% missing data - this step removed over five million variants from UKHLS, but no other variants or individuals were removed from any datasets. To avoid the impact of related trios on some of the following QC steps, MCS was then split into </w:t>
      </w:r>
      <w:r w:rsidR="00E81C5A">
        <w:t xml:space="preserve">a children file set and </w:t>
      </w:r>
      <w:r>
        <w:t xml:space="preserve">a </w:t>
      </w:r>
      <w:proofErr w:type="gramStart"/>
      <w:r>
        <w:t>parents</w:t>
      </w:r>
      <w:proofErr w:type="gramEnd"/>
      <w:r>
        <w:t xml:space="preserve"> file set. Variants were removed based on Hardy-Weinberg equilibrium testing, which had a negligible impact on UKHLS and NCDS but removed &gt;3,300 variants from BCS70, &gt;331,000 from MCS children and &gt;540,000 from MCS parents. To calculate relatedness and heterozygosity, temporary file sets were created wherein variants were pruned for linkage disequilibrium (LD). Regions of high LD were removed from the pruned datasets according to scripts “highLDregions4bim_b[build number].awk” downloaded from Jonathan Coleman’s GitHub</w:t>
      </w:r>
      <w:r w:rsidR="00F106BA">
        <w:t xml:space="preserve"> repository</w:t>
      </w:r>
      <w:r>
        <w:t xml:space="preserve"> </w:t>
      </w:r>
      <w:hyperlink r:id="rId11" w:history="1">
        <w:r w:rsidRPr="001F37B3">
          <w:rPr>
            <w:rStyle w:val="Hyperlink"/>
          </w:rPr>
          <w:t>https://github.com/JoniColeman/gwas_scripts</w:t>
        </w:r>
      </w:hyperlink>
      <w:r>
        <w:t>. PLINK was then used to estimate relatedness (using the “king” metric) and heterozygosity (F statistic). Using respective cutoffs of 0.0884 (third-degree relatives) and 0.2, I removed 643 individuals from UKHLS, none from NCDS, 3 from BCS70, 18 MCS children and 59 MCS parents. Of these 723 individuals, 669 were removed based on relatedness. Variants with MAF</w:t>
      </w:r>
      <w:r w:rsidR="00201295">
        <w:t xml:space="preserve"> </w:t>
      </w:r>
      <w:r>
        <w:t xml:space="preserve">&lt;1% were removed. A separate UKHLS dataset was created which was filtered with a more relaxed MAF threshold (0.5%), retaining 519,927 variants (dataset hereafter referred to as UKHLS-rare). The final variant-filtering step restricted each dataset (aside from UKHLS-rare) to the variants which were present in all datasets, resulting in 3,673,101 variants. Separate European-only file sets were then generated for MCS children and parents using the flag supplied by CLS (the version including non-Europeans will hereafter be referred to as MCS-full). </w:t>
      </w:r>
    </w:p>
    <w:p w14:paraId="5DEF214F" w14:textId="50BCB2E7" w:rsidR="00EC528B" w:rsidRPr="0068626F" w:rsidRDefault="00EC528B" w:rsidP="00EC528B">
      <w:pPr>
        <w:pStyle w:val="Heading3"/>
        <w:rPr>
          <w:rFonts w:eastAsiaTheme="minorEastAsia" w:cstheme="minorBidi"/>
          <w:i/>
          <w:iCs/>
          <w:color w:val="auto"/>
          <w:sz w:val="21"/>
          <w:szCs w:val="21"/>
          <w:u w:val="single"/>
        </w:rPr>
      </w:pPr>
      <w:r w:rsidRPr="0068626F">
        <w:rPr>
          <w:rFonts w:eastAsiaTheme="minorEastAsia" w:cstheme="minorBidi"/>
          <w:i/>
          <w:iCs/>
          <w:color w:val="auto"/>
          <w:sz w:val="21"/>
          <w:szCs w:val="21"/>
          <w:u w:val="single"/>
        </w:rPr>
        <w:t>QC</w:t>
      </w:r>
      <w:r>
        <w:rPr>
          <w:rFonts w:eastAsiaTheme="minorEastAsia" w:cstheme="minorBidi"/>
          <w:i/>
          <w:iCs/>
          <w:color w:val="auto"/>
          <w:sz w:val="21"/>
          <w:szCs w:val="21"/>
          <w:u w:val="single"/>
        </w:rPr>
        <w:t xml:space="preserve"> performed in the present study</w:t>
      </w:r>
    </w:p>
    <w:p w14:paraId="76560AF4" w14:textId="77777777" w:rsidR="00EC528B" w:rsidRPr="00922D06" w:rsidRDefault="00EC528B" w:rsidP="00485B99">
      <w:pPr>
        <w:spacing w:after="0"/>
      </w:pPr>
    </w:p>
    <w:tbl>
      <w:tblPr>
        <w:tblStyle w:val="TableGrid"/>
        <w:tblW w:w="0" w:type="auto"/>
        <w:tblLook w:val="04A0" w:firstRow="1" w:lastRow="0" w:firstColumn="1" w:lastColumn="0" w:noHBand="0" w:noVBand="1"/>
      </w:tblPr>
      <w:tblGrid>
        <w:gridCol w:w="2516"/>
        <w:gridCol w:w="1665"/>
        <w:gridCol w:w="1528"/>
        <w:gridCol w:w="1656"/>
        <w:gridCol w:w="1656"/>
      </w:tblGrid>
      <w:tr w:rsidR="00485B99" w:rsidRPr="00E86CAB" w14:paraId="24F13482" w14:textId="77777777" w:rsidTr="00AC36E7">
        <w:tc>
          <w:tcPr>
            <w:tcW w:w="2926" w:type="dxa"/>
            <w:tcBorders>
              <w:top w:val="nil"/>
              <w:left w:val="nil"/>
            </w:tcBorders>
          </w:tcPr>
          <w:p w14:paraId="1B680CF4" w14:textId="77777777" w:rsidR="00485B99" w:rsidRPr="00E86CAB" w:rsidRDefault="00485B99" w:rsidP="00C431B8">
            <w:pPr>
              <w:rPr>
                <w:sz w:val="18"/>
                <w:szCs w:val="18"/>
              </w:rPr>
            </w:pPr>
          </w:p>
        </w:tc>
        <w:tc>
          <w:tcPr>
            <w:tcW w:w="1895" w:type="dxa"/>
            <w:shd w:val="clear" w:color="auto" w:fill="D9D9D9" w:themeFill="background1" w:themeFillShade="D9"/>
          </w:tcPr>
          <w:p w14:paraId="01C5A943" w14:textId="77777777" w:rsidR="00485B99" w:rsidRPr="00E86CAB" w:rsidRDefault="00485B99" w:rsidP="00AC36E7">
            <w:pPr>
              <w:jc w:val="center"/>
              <w:rPr>
                <w:sz w:val="18"/>
                <w:szCs w:val="18"/>
              </w:rPr>
            </w:pPr>
            <w:r w:rsidRPr="00E86CAB">
              <w:rPr>
                <w:sz w:val="18"/>
                <w:szCs w:val="18"/>
              </w:rPr>
              <w:t>UKHLS</w:t>
            </w:r>
          </w:p>
        </w:tc>
        <w:tc>
          <w:tcPr>
            <w:tcW w:w="1878" w:type="dxa"/>
            <w:shd w:val="clear" w:color="auto" w:fill="D9D9D9" w:themeFill="background1" w:themeFillShade="D9"/>
          </w:tcPr>
          <w:p w14:paraId="16FB20CC" w14:textId="77777777" w:rsidR="00485B99" w:rsidRPr="00E86CAB" w:rsidRDefault="00485B99" w:rsidP="00AC36E7">
            <w:pPr>
              <w:jc w:val="center"/>
              <w:rPr>
                <w:sz w:val="18"/>
                <w:szCs w:val="18"/>
              </w:rPr>
            </w:pPr>
            <w:r w:rsidRPr="00E86CAB">
              <w:rPr>
                <w:sz w:val="18"/>
                <w:szCs w:val="18"/>
              </w:rPr>
              <w:t>NCDS</w:t>
            </w:r>
          </w:p>
        </w:tc>
        <w:tc>
          <w:tcPr>
            <w:tcW w:w="1878" w:type="dxa"/>
            <w:shd w:val="clear" w:color="auto" w:fill="D9D9D9" w:themeFill="background1" w:themeFillShade="D9"/>
          </w:tcPr>
          <w:p w14:paraId="3B25E118" w14:textId="77777777" w:rsidR="00485B99" w:rsidRPr="00E86CAB" w:rsidRDefault="00485B99" w:rsidP="00AC36E7">
            <w:pPr>
              <w:jc w:val="center"/>
              <w:rPr>
                <w:sz w:val="18"/>
                <w:szCs w:val="18"/>
              </w:rPr>
            </w:pPr>
            <w:r w:rsidRPr="00E86CAB">
              <w:rPr>
                <w:sz w:val="18"/>
                <w:szCs w:val="18"/>
              </w:rPr>
              <w:t>BCS70</w:t>
            </w:r>
          </w:p>
        </w:tc>
        <w:tc>
          <w:tcPr>
            <w:tcW w:w="1879" w:type="dxa"/>
            <w:shd w:val="clear" w:color="auto" w:fill="D9D9D9" w:themeFill="background1" w:themeFillShade="D9"/>
          </w:tcPr>
          <w:p w14:paraId="37391BED" w14:textId="77777777" w:rsidR="00485B99" w:rsidRPr="00E86CAB" w:rsidRDefault="00485B99" w:rsidP="00AC36E7">
            <w:pPr>
              <w:jc w:val="center"/>
              <w:rPr>
                <w:sz w:val="18"/>
                <w:szCs w:val="18"/>
              </w:rPr>
            </w:pPr>
            <w:r w:rsidRPr="00E86CAB">
              <w:rPr>
                <w:sz w:val="18"/>
                <w:szCs w:val="18"/>
              </w:rPr>
              <w:t>MCS</w:t>
            </w:r>
          </w:p>
        </w:tc>
      </w:tr>
      <w:tr w:rsidR="00485B99" w:rsidRPr="00E86CAB" w14:paraId="229771E2" w14:textId="77777777" w:rsidTr="00AC36E7">
        <w:tc>
          <w:tcPr>
            <w:tcW w:w="2926" w:type="dxa"/>
            <w:shd w:val="clear" w:color="auto" w:fill="D9D9D9" w:themeFill="background1" w:themeFillShade="D9"/>
          </w:tcPr>
          <w:p w14:paraId="547817CC" w14:textId="6FAC91DE" w:rsidR="00485B99" w:rsidRPr="00E86CAB" w:rsidRDefault="00485B99" w:rsidP="00C431B8">
            <w:pPr>
              <w:rPr>
                <w:sz w:val="18"/>
                <w:szCs w:val="18"/>
              </w:rPr>
            </w:pPr>
            <w:r w:rsidRPr="00E86CAB">
              <w:rPr>
                <w:sz w:val="18"/>
                <w:szCs w:val="18"/>
              </w:rPr>
              <w:t xml:space="preserve">Convert to PLINK format </w:t>
            </w:r>
            <w:r w:rsidR="00246D72">
              <w:rPr>
                <w:sz w:val="18"/>
                <w:szCs w:val="18"/>
              </w:rPr>
              <w:t>(using PLINK1</w:t>
            </w:r>
            <w:r w:rsidR="00FC38BF">
              <w:rPr>
                <w:sz w:val="18"/>
                <w:szCs w:val="18"/>
              </w:rPr>
              <w:t>)</w:t>
            </w:r>
          </w:p>
          <w:p w14:paraId="1E35CC45" w14:textId="77777777" w:rsidR="00485B99" w:rsidRPr="00E86CAB" w:rsidRDefault="00485B99" w:rsidP="00C431B8">
            <w:pPr>
              <w:rPr>
                <w:b/>
                <w:bCs/>
                <w:sz w:val="18"/>
                <w:szCs w:val="18"/>
              </w:rPr>
            </w:pPr>
            <w:r w:rsidRPr="00E86CAB">
              <w:rPr>
                <w:b/>
                <w:bCs/>
                <w:sz w:val="18"/>
                <w:szCs w:val="18"/>
              </w:rPr>
              <w:t>--gen</w:t>
            </w:r>
          </w:p>
          <w:p w14:paraId="10EA40C5" w14:textId="77777777" w:rsidR="00485B99" w:rsidRPr="00E86CAB" w:rsidRDefault="00485B99" w:rsidP="00C431B8">
            <w:pPr>
              <w:rPr>
                <w:b/>
                <w:bCs/>
                <w:sz w:val="18"/>
                <w:szCs w:val="18"/>
              </w:rPr>
            </w:pPr>
            <w:r w:rsidRPr="00E86CAB">
              <w:rPr>
                <w:b/>
                <w:bCs/>
                <w:sz w:val="18"/>
                <w:szCs w:val="18"/>
              </w:rPr>
              <w:t>--oxford-single-chr</w:t>
            </w:r>
          </w:p>
          <w:p w14:paraId="05C386E8" w14:textId="77777777" w:rsidR="00485B99" w:rsidRPr="00E86CAB" w:rsidRDefault="00485B99" w:rsidP="00C431B8">
            <w:pPr>
              <w:rPr>
                <w:sz w:val="18"/>
                <w:szCs w:val="18"/>
              </w:rPr>
            </w:pPr>
            <w:r w:rsidRPr="00E86CAB">
              <w:rPr>
                <w:b/>
                <w:bCs/>
                <w:sz w:val="18"/>
                <w:szCs w:val="18"/>
              </w:rPr>
              <w:t>--make-bed</w:t>
            </w:r>
          </w:p>
        </w:tc>
        <w:tc>
          <w:tcPr>
            <w:tcW w:w="1895" w:type="dxa"/>
          </w:tcPr>
          <w:p w14:paraId="391B34BE" w14:textId="77777777" w:rsidR="00485B99" w:rsidRPr="00E86CAB" w:rsidRDefault="00485B99" w:rsidP="00C431B8">
            <w:pPr>
              <w:rPr>
                <w:sz w:val="18"/>
                <w:szCs w:val="18"/>
              </w:rPr>
            </w:pPr>
            <w:r w:rsidRPr="00E86CAB">
              <w:rPr>
                <w:sz w:val="18"/>
                <w:szCs w:val="18"/>
              </w:rPr>
              <w:t>Step performed for UKHLS only</w:t>
            </w:r>
          </w:p>
        </w:tc>
        <w:tc>
          <w:tcPr>
            <w:tcW w:w="1878" w:type="dxa"/>
          </w:tcPr>
          <w:p w14:paraId="63C33B48" w14:textId="77777777" w:rsidR="00485B99" w:rsidRPr="00E86CAB" w:rsidRDefault="00485B99" w:rsidP="00C431B8">
            <w:pPr>
              <w:rPr>
                <w:sz w:val="18"/>
                <w:szCs w:val="18"/>
              </w:rPr>
            </w:pPr>
            <w:r w:rsidRPr="00E86CAB">
              <w:rPr>
                <w:sz w:val="18"/>
                <w:szCs w:val="18"/>
              </w:rPr>
              <w:t>NA</w:t>
            </w:r>
          </w:p>
        </w:tc>
        <w:tc>
          <w:tcPr>
            <w:tcW w:w="1878" w:type="dxa"/>
          </w:tcPr>
          <w:p w14:paraId="53C62653" w14:textId="77777777" w:rsidR="00485B99" w:rsidRPr="00E86CAB" w:rsidRDefault="00485B99" w:rsidP="00C431B8">
            <w:pPr>
              <w:rPr>
                <w:sz w:val="18"/>
                <w:szCs w:val="18"/>
              </w:rPr>
            </w:pPr>
            <w:r w:rsidRPr="00E86CAB">
              <w:rPr>
                <w:sz w:val="18"/>
                <w:szCs w:val="18"/>
              </w:rPr>
              <w:t>NA</w:t>
            </w:r>
          </w:p>
        </w:tc>
        <w:tc>
          <w:tcPr>
            <w:tcW w:w="1879" w:type="dxa"/>
          </w:tcPr>
          <w:p w14:paraId="73B930F1" w14:textId="77777777" w:rsidR="00485B99" w:rsidRPr="00E86CAB" w:rsidRDefault="00485B99" w:rsidP="00C431B8">
            <w:pPr>
              <w:rPr>
                <w:sz w:val="18"/>
                <w:szCs w:val="18"/>
              </w:rPr>
            </w:pPr>
            <w:r w:rsidRPr="00E86CAB">
              <w:rPr>
                <w:sz w:val="18"/>
                <w:szCs w:val="18"/>
              </w:rPr>
              <w:t>NA</w:t>
            </w:r>
          </w:p>
        </w:tc>
      </w:tr>
      <w:tr w:rsidR="00485B99" w:rsidRPr="00E86CAB" w14:paraId="4AC085F7" w14:textId="77777777" w:rsidTr="00AC36E7">
        <w:tc>
          <w:tcPr>
            <w:tcW w:w="2926" w:type="dxa"/>
            <w:shd w:val="clear" w:color="auto" w:fill="D9D9D9" w:themeFill="background1" w:themeFillShade="D9"/>
          </w:tcPr>
          <w:p w14:paraId="26F8A6F9" w14:textId="77777777" w:rsidR="00485B99" w:rsidRPr="00E86CAB" w:rsidRDefault="00485B99" w:rsidP="00C431B8">
            <w:pPr>
              <w:rPr>
                <w:sz w:val="18"/>
                <w:szCs w:val="18"/>
              </w:rPr>
            </w:pPr>
            <w:r w:rsidRPr="00E86CAB">
              <w:rPr>
                <w:sz w:val="18"/>
                <w:szCs w:val="18"/>
              </w:rPr>
              <w:t>Initial numbers of variants and individuals</w:t>
            </w:r>
          </w:p>
        </w:tc>
        <w:tc>
          <w:tcPr>
            <w:tcW w:w="1895" w:type="dxa"/>
          </w:tcPr>
          <w:p w14:paraId="2C2A56F4" w14:textId="77777777" w:rsidR="00485B99" w:rsidRPr="00E86CAB" w:rsidRDefault="00485B99" w:rsidP="00C431B8">
            <w:pPr>
              <w:rPr>
                <w:sz w:val="18"/>
                <w:szCs w:val="18"/>
              </w:rPr>
            </w:pPr>
            <w:r w:rsidRPr="00E86CAB">
              <w:rPr>
                <w:sz w:val="18"/>
                <w:szCs w:val="18"/>
              </w:rPr>
              <w:t xml:space="preserve">Variants: </w:t>
            </w:r>
          </w:p>
          <w:p w14:paraId="6F56A6D4" w14:textId="77777777" w:rsidR="00485B99" w:rsidRPr="00E86CAB" w:rsidRDefault="00485B99" w:rsidP="00C431B8">
            <w:pPr>
              <w:rPr>
                <w:sz w:val="18"/>
                <w:szCs w:val="18"/>
              </w:rPr>
            </w:pPr>
            <w:r w:rsidRPr="00E86CAB">
              <w:rPr>
                <w:sz w:val="18"/>
                <w:szCs w:val="18"/>
              </w:rPr>
              <w:t>24,727,148</w:t>
            </w:r>
          </w:p>
          <w:p w14:paraId="6A4B0B33" w14:textId="77777777" w:rsidR="00485B99" w:rsidRPr="00E86CAB" w:rsidRDefault="00485B99" w:rsidP="00C431B8">
            <w:pPr>
              <w:rPr>
                <w:sz w:val="18"/>
                <w:szCs w:val="18"/>
              </w:rPr>
            </w:pPr>
            <w:r w:rsidRPr="00E86CAB">
              <w:rPr>
                <w:sz w:val="18"/>
                <w:szCs w:val="18"/>
              </w:rPr>
              <w:t>Individuals:</w:t>
            </w:r>
          </w:p>
          <w:p w14:paraId="5BF98ADA" w14:textId="77777777" w:rsidR="00485B99" w:rsidRPr="00E86CAB" w:rsidRDefault="00485B99" w:rsidP="00C431B8">
            <w:pPr>
              <w:rPr>
                <w:sz w:val="18"/>
                <w:szCs w:val="18"/>
              </w:rPr>
            </w:pPr>
            <w:r w:rsidRPr="00E86CAB">
              <w:rPr>
                <w:sz w:val="18"/>
                <w:szCs w:val="18"/>
              </w:rPr>
              <w:t>9,961</w:t>
            </w:r>
          </w:p>
        </w:tc>
        <w:tc>
          <w:tcPr>
            <w:tcW w:w="1878" w:type="dxa"/>
          </w:tcPr>
          <w:p w14:paraId="0F50B98B" w14:textId="77777777" w:rsidR="00485B99" w:rsidRPr="00E86CAB" w:rsidRDefault="00485B99" w:rsidP="00C431B8">
            <w:pPr>
              <w:rPr>
                <w:sz w:val="18"/>
                <w:szCs w:val="18"/>
              </w:rPr>
            </w:pPr>
            <w:r w:rsidRPr="00E86CAB">
              <w:rPr>
                <w:sz w:val="18"/>
                <w:szCs w:val="18"/>
              </w:rPr>
              <w:t xml:space="preserve">Variants: </w:t>
            </w:r>
          </w:p>
          <w:p w14:paraId="26EAD600" w14:textId="77777777" w:rsidR="00485B99" w:rsidRPr="00E86CAB" w:rsidRDefault="00485B99" w:rsidP="00C431B8">
            <w:pPr>
              <w:rPr>
                <w:sz w:val="18"/>
                <w:szCs w:val="18"/>
              </w:rPr>
            </w:pPr>
            <w:r w:rsidRPr="00E86CAB">
              <w:rPr>
                <w:sz w:val="18"/>
                <w:szCs w:val="18"/>
              </w:rPr>
              <w:t>7,545,708</w:t>
            </w:r>
          </w:p>
          <w:p w14:paraId="1A2082F0" w14:textId="77777777" w:rsidR="00485B99" w:rsidRPr="00E86CAB" w:rsidRDefault="00485B99" w:rsidP="00C431B8">
            <w:pPr>
              <w:rPr>
                <w:sz w:val="18"/>
                <w:szCs w:val="18"/>
              </w:rPr>
            </w:pPr>
            <w:r w:rsidRPr="00E86CAB">
              <w:rPr>
                <w:sz w:val="18"/>
                <w:szCs w:val="18"/>
              </w:rPr>
              <w:t>Individuals:</w:t>
            </w:r>
          </w:p>
          <w:p w14:paraId="6C4BE8DB" w14:textId="77777777" w:rsidR="00485B99" w:rsidRPr="00E86CAB" w:rsidRDefault="00485B99" w:rsidP="00C431B8">
            <w:pPr>
              <w:rPr>
                <w:sz w:val="18"/>
                <w:szCs w:val="18"/>
              </w:rPr>
            </w:pPr>
            <w:r w:rsidRPr="00E86CAB">
              <w:rPr>
                <w:sz w:val="18"/>
                <w:szCs w:val="18"/>
              </w:rPr>
              <w:t>6,324</w:t>
            </w:r>
          </w:p>
        </w:tc>
        <w:tc>
          <w:tcPr>
            <w:tcW w:w="1878" w:type="dxa"/>
          </w:tcPr>
          <w:p w14:paraId="37311830" w14:textId="77777777" w:rsidR="00485B99" w:rsidRPr="00E86CAB" w:rsidRDefault="00485B99" w:rsidP="00C431B8">
            <w:pPr>
              <w:rPr>
                <w:sz w:val="18"/>
                <w:szCs w:val="18"/>
              </w:rPr>
            </w:pPr>
            <w:r w:rsidRPr="00E86CAB">
              <w:rPr>
                <w:sz w:val="18"/>
                <w:szCs w:val="18"/>
              </w:rPr>
              <w:t xml:space="preserve">Variants: </w:t>
            </w:r>
          </w:p>
          <w:p w14:paraId="7179C260" w14:textId="77777777" w:rsidR="00485B99" w:rsidRPr="00E86CAB" w:rsidRDefault="00485B99" w:rsidP="00C431B8">
            <w:pPr>
              <w:rPr>
                <w:sz w:val="18"/>
                <w:szCs w:val="18"/>
              </w:rPr>
            </w:pPr>
            <w:r w:rsidRPr="00E86CAB">
              <w:rPr>
                <w:sz w:val="18"/>
                <w:szCs w:val="18"/>
              </w:rPr>
              <w:t>8,625,760</w:t>
            </w:r>
          </w:p>
          <w:p w14:paraId="6722CE04" w14:textId="77777777" w:rsidR="00485B99" w:rsidRPr="00E86CAB" w:rsidRDefault="00485B99" w:rsidP="00C431B8">
            <w:pPr>
              <w:rPr>
                <w:sz w:val="18"/>
                <w:szCs w:val="18"/>
              </w:rPr>
            </w:pPr>
            <w:r w:rsidRPr="00E86CAB">
              <w:rPr>
                <w:sz w:val="18"/>
                <w:szCs w:val="18"/>
              </w:rPr>
              <w:t>Individuals:</w:t>
            </w:r>
          </w:p>
          <w:p w14:paraId="3D465415" w14:textId="77777777" w:rsidR="00485B99" w:rsidRPr="00E86CAB" w:rsidRDefault="00485B99" w:rsidP="00C431B8">
            <w:pPr>
              <w:rPr>
                <w:sz w:val="18"/>
                <w:szCs w:val="18"/>
              </w:rPr>
            </w:pPr>
            <w:r w:rsidRPr="00E86CAB">
              <w:rPr>
                <w:sz w:val="18"/>
                <w:szCs w:val="18"/>
              </w:rPr>
              <w:t>5,598</w:t>
            </w:r>
          </w:p>
        </w:tc>
        <w:tc>
          <w:tcPr>
            <w:tcW w:w="1879" w:type="dxa"/>
          </w:tcPr>
          <w:p w14:paraId="4E14814B" w14:textId="77777777" w:rsidR="00485B99" w:rsidRPr="00E86CAB" w:rsidRDefault="00485B99" w:rsidP="00C431B8">
            <w:pPr>
              <w:rPr>
                <w:sz w:val="18"/>
                <w:szCs w:val="18"/>
              </w:rPr>
            </w:pPr>
            <w:r w:rsidRPr="00E86CAB">
              <w:rPr>
                <w:sz w:val="18"/>
                <w:szCs w:val="18"/>
              </w:rPr>
              <w:t xml:space="preserve">Variants: </w:t>
            </w:r>
          </w:p>
          <w:p w14:paraId="03B10805" w14:textId="77777777" w:rsidR="00485B99" w:rsidRPr="00E86CAB" w:rsidRDefault="00485B99" w:rsidP="00C431B8">
            <w:pPr>
              <w:rPr>
                <w:sz w:val="18"/>
                <w:szCs w:val="18"/>
              </w:rPr>
            </w:pPr>
            <w:r w:rsidRPr="00E86CAB">
              <w:rPr>
                <w:sz w:val="18"/>
                <w:szCs w:val="18"/>
              </w:rPr>
              <w:t>8,720,874</w:t>
            </w:r>
          </w:p>
          <w:p w14:paraId="398D5F44" w14:textId="77777777" w:rsidR="00485B99" w:rsidRPr="00E86CAB" w:rsidRDefault="00485B99" w:rsidP="00C431B8">
            <w:pPr>
              <w:rPr>
                <w:sz w:val="18"/>
                <w:szCs w:val="18"/>
              </w:rPr>
            </w:pPr>
            <w:r w:rsidRPr="00E86CAB">
              <w:rPr>
                <w:sz w:val="18"/>
                <w:szCs w:val="18"/>
              </w:rPr>
              <w:t>Individuals:</w:t>
            </w:r>
          </w:p>
          <w:p w14:paraId="7F8C770F" w14:textId="77777777" w:rsidR="00485B99" w:rsidRPr="00E86CAB" w:rsidRDefault="00485B99" w:rsidP="00C431B8">
            <w:pPr>
              <w:rPr>
                <w:sz w:val="18"/>
                <w:szCs w:val="18"/>
              </w:rPr>
            </w:pPr>
            <w:r w:rsidRPr="00E86CAB">
              <w:rPr>
                <w:sz w:val="18"/>
                <w:szCs w:val="18"/>
              </w:rPr>
              <w:t>20,247</w:t>
            </w:r>
          </w:p>
        </w:tc>
      </w:tr>
      <w:tr w:rsidR="00485B99" w:rsidRPr="00E86CAB" w14:paraId="4159F995" w14:textId="77777777" w:rsidTr="00AC36E7">
        <w:tc>
          <w:tcPr>
            <w:tcW w:w="2926" w:type="dxa"/>
            <w:shd w:val="clear" w:color="auto" w:fill="D9D9D9" w:themeFill="background1" w:themeFillShade="D9"/>
          </w:tcPr>
          <w:p w14:paraId="56E036F6" w14:textId="15587C83" w:rsidR="00485B99" w:rsidRPr="00E86CAB" w:rsidRDefault="00485B99" w:rsidP="00C431B8">
            <w:pPr>
              <w:rPr>
                <w:sz w:val="18"/>
                <w:szCs w:val="18"/>
              </w:rPr>
            </w:pPr>
            <w:r w:rsidRPr="00E86CAB">
              <w:rPr>
                <w:sz w:val="18"/>
                <w:szCs w:val="18"/>
              </w:rPr>
              <w:t xml:space="preserve">Manually edit placeholder sample IDs for dummy </w:t>
            </w:r>
            <w:r w:rsidR="00FF79DE">
              <w:rPr>
                <w:sz w:val="18"/>
                <w:szCs w:val="18"/>
              </w:rPr>
              <w:t>samples</w:t>
            </w:r>
            <w:r w:rsidRPr="00E86CAB">
              <w:rPr>
                <w:sz w:val="18"/>
                <w:szCs w:val="18"/>
              </w:rPr>
              <w:t xml:space="preserve"> in UKHLS .fam files</w:t>
            </w:r>
          </w:p>
        </w:tc>
        <w:tc>
          <w:tcPr>
            <w:tcW w:w="1895" w:type="dxa"/>
          </w:tcPr>
          <w:p w14:paraId="72A95A39" w14:textId="77777777" w:rsidR="00485B99" w:rsidRPr="00E86CAB" w:rsidRDefault="00485B99" w:rsidP="00C431B8">
            <w:pPr>
              <w:rPr>
                <w:sz w:val="18"/>
                <w:szCs w:val="18"/>
              </w:rPr>
            </w:pPr>
            <w:r w:rsidRPr="00E86CAB">
              <w:rPr>
                <w:sz w:val="18"/>
                <w:szCs w:val="18"/>
              </w:rPr>
              <w:t>Step performed for UKHLS only</w:t>
            </w:r>
          </w:p>
        </w:tc>
        <w:tc>
          <w:tcPr>
            <w:tcW w:w="1878" w:type="dxa"/>
          </w:tcPr>
          <w:p w14:paraId="65F73B42" w14:textId="77777777" w:rsidR="00485B99" w:rsidRPr="00E86CAB" w:rsidRDefault="00485B99" w:rsidP="00C431B8">
            <w:pPr>
              <w:rPr>
                <w:sz w:val="18"/>
                <w:szCs w:val="18"/>
              </w:rPr>
            </w:pPr>
            <w:r w:rsidRPr="00E86CAB">
              <w:rPr>
                <w:sz w:val="18"/>
                <w:szCs w:val="18"/>
              </w:rPr>
              <w:t>NA</w:t>
            </w:r>
          </w:p>
        </w:tc>
        <w:tc>
          <w:tcPr>
            <w:tcW w:w="1878" w:type="dxa"/>
          </w:tcPr>
          <w:p w14:paraId="58A94B3C" w14:textId="77777777" w:rsidR="00485B99" w:rsidRPr="00E86CAB" w:rsidRDefault="00485B99" w:rsidP="00C431B8">
            <w:pPr>
              <w:rPr>
                <w:sz w:val="18"/>
                <w:szCs w:val="18"/>
              </w:rPr>
            </w:pPr>
            <w:r w:rsidRPr="00E86CAB">
              <w:rPr>
                <w:sz w:val="18"/>
                <w:szCs w:val="18"/>
              </w:rPr>
              <w:t>NA</w:t>
            </w:r>
          </w:p>
        </w:tc>
        <w:tc>
          <w:tcPr>
            <w:tcW w:w="1879" w:type="dxa"/>
          </w:tcPr>
          <w:p w14:paraId="71B82B17" w14:textId="77777777" w:rsidR="00485B99" w:rsidRPr="00E86CAB" w:rsidRDefault="00485B99" w:rsidP="00C431B8">
            <w:pPr>
              <w:rPr>
                <w:sz w:val="18"/>
                <w:szCs w:val="18"/>
              </w:rPr>
            </w:pPr>
            <w:r w:rsidRPr="00E86CAB">
              <w:rPr>
                <w:sz w:val="18"/>
                <w:szCs w:val="18"/>
              </w:rPr>
              <w:t>NA</w:t>
            </w:r>
          </w:p>
        </w:tc>
      </w:tr>
      <w:tr w:rsidR="00485B99" w:rsidRPr="00E86CAB" w14:paraId="4927E4FA" w14:textId="77777777" w:rsidTr="00AC36E7">
        <w:tc>
          <w:tcPr>
            <w:tcW w:w="2926" w:type="dxa"/>
            <w:shd w:val="clear" w:color="auto" w:fill="D9D9D9" w:themeFill="background1" w:themeFillShade="D9"/>
          </w:tcPr>
          <w:p w14:paraId="33C89615" w14:textId="5CA72844" w:rsidR="00485B99" w:rsidRPr="00E86CAB" w:rsidRDefault="00485B99" w:rsidP="00C431B8">
            <w:pPr>
              <w:rPr>
                <w:sz w:val="18"/>
                <w:szCs w:val="18"/>
              </w:rPr>
            </w:pPr>
            <w:r w:rsidRPr="00E86CAB">
              <w:rPr>
                <w:sz w:val="18"/>
                <w:szCs w:val="18"/>
              </w:rPr>
              <w:t xml:space="preserve">Remove </w:t>
            </w:r>
            <w:r w:rsidR="00F128F6">
              <w:rPr>
                <w:sz w:val="18"/>
                <w:szCs w:val="18"/>
              </w:rPr>
              <w:t>dummy</w:t>
            </w:r>
            <w:r w:rsidRPr="00E86CAB">
              <w:rPr>
                <w:sz w:val="18"/>
                <w:szCs w:val="18"/>
              </w:rPr>
              <w:t xml:space="preserve"> samples </w:t>
            </w:r>
          </w:p>
          <w:p w14:paraId="31326C03" w14:textId="77777777" w:rsidR="00485B99" w:rsidRPr="00E86CAB" w:rsidRDefault="00485B99" w:rsidP="00C431B8">
            <w:pPr>
              <w:rPr>
                <w:b/>
                <w:bCs/>
                <w:sz w:val="18"/>
                <w:szCs w:val="18"/>
              </w:rPr>
            </w:pPr>
            <w:r w:rsidRPr="00E86CAB">
              <w:rPr>
                <w:b/>
                <w:bCs/>
                <w:sz w:val="18"/>
                <w:szCs w:val="18"/>
              </w:rPr>
              <w:t>--remove</w:t>
            </w:r>
          </w:p>
          <w:p w14:paraId="76667465" w14:textId="77777777" w:rsidR="00485B99" w:rsidRPr="00E86CAB" w:rsidRDefault="00485B99" w:rsidP="00C431B8">
            <w:pPr>
              <w:rPr>
                <w:i/>
                <w:iCs/>
                <w:sz w:val="18"/>
                <w:szCs w:val="18"/>
              </w:rPr>
            </w:pPr>
            <w:r w:rsidRPr="00E86CAB">
              <w:rPr>
                <w:i/>
                <w:iCs/>
                <w:sz w:val="18"/>
                <w:szCs w:val="18"/>
              </w:rPr>
              <w:t>.participants</w:t>
            </w:r>
          </w:p>
        </w:tc>
        <w:tc>
          <w:tcPr>
            <w:tcW w:w="1895" w:type="dxa"/>
          </w:tcPr>
          <w:p w14:paraId="538C4791" w14:textId="77777777" w:rsidR="00485B99" w:rsidRPr="00E86CAB" w:rsidRDefault="00485B99" w:rsidP="00C431B8">
            <w:pPr>
              <w:rPr>
                <w:sz w:val="18"/>
                <w:szCs w:val="18"/>
              </w:rPr>
            </w:pPr>
            <w:r w:rsidRPr="00E86CAB">
              <w:rPr>
                <w:sz w:val="18"/>
                <w:szCs w:val="18"/>
              </w:rPr>
              <w:t>Individuals: 9,921 (-40)</w:t>
            </w:r>
          </w:p>
        </w:tc>
        <w:tc>
          <w:tcPr>
            <w:tcW w:w="1878" w:type="dxa"/>
          </w:tcPr>
          <w:p w14:paraId="47A26FB3" w14:textId="77777777" w:rsidR="00485B99" w:rsidRPr="00E86CAB" w:rsidRDefault="00485B99" w:rsidP="00C431B8">
            <w:pPr>
              <w:rPr>
                <w:sz w:val="18"/>
                <w:szCs w:val="18"/>
              </w:rPr>
            </w:pPr>
            <w:r w:rsidRPr="00E86CAB">
              <w:rPr>
                <w:sz w:val="18"/>
                <w:szCs w:val="18"/>
              </w:rPr>
              <w:t>NA</w:t>
            </w:r>
          </w:p>
        </w:tc>
        <w:tc>
          <w:tcPr>
            <w:tcW w:w="1878" w:type="dxa"/>
          </w:tcPr>
          <w:p w14:paraId="3DA400B1" w14:textId="77777777" w:rsidR="00485B99" w:rsidRPr="00E86CAB" w:rsidRDefault="00485B99" w:rsidP="00C431B8">
            <w:pPr>
              <w:rPr>
                <w:sz w:val="18"/>
                <w:szCs w:val="18"/>
              </w:rPr>
            </w:pPr>
            <w:r w:rsidRPr="00E86CAB">
              <w:rPr>
                <w:sz w:val="18"/>
                <w:szCs w:val="18"/>
              </w:rPr>
              <w:t>NA</w:t>
            </w:r>
          </w:p>
        </w:tc>
        <w:tc>
          <w:tcPr>
            <w:tcW w:w="1879" w:type="dxa"/>
          </w:tcPr>
          <w:p w14:paraId="57BB57E6" w14:textId="77777777" w:rsidR="00485B99" w:rsidRPr="00E86CAB" w:rsidRDefault="00485B99" w:rsidP="00C431B8">
            <w:pPr>
              <w:rPr>
                <w:sz w:val="18"/>
                <w:szCs w:val="18"/>
              </w:rPr>
            </w:pPr>
            <w:r w:rsidRPr="00E86CAB">
              <w:rPr>
                <w:sz w:val="18"/>
                <w:szCs w:val="18"/>
              </w:rPr>
              <w:t>NA</w:t>
            </w:r>
          </w:p>
        </w:tc>
      </w:tr>
      <w:tr w:rsidR="00485B99" w:rsidRPr="00E86CAB" w14:paraId="7675E9D4" w14:textId="77777777" w:rsidTr="00AC36E7">
        <w:tc>
          <w:tcPr>
            <w:tcW w:w="2926" w:type="dxa"/>
            <w:shd w:val="clear" w:color="auto" w:fill="D9D9D9" w:themeFill="background1" w:themeFillShade="D9"/>
          </w:tcPr>
          <w:p w14:paraId="1A881D2B" w14:textId="77777777" w:rsidR="00485B99" w:rsidRPr="00E86CAB" w:rsidRDefault="00485B99" w:rsidP="00C431B8">
            <w:pPr>
              <w:rPr>
                <w:sz w:val="18"/>
                <w:szCs w:val="18"/>
              </w:rPr>
            </w:pPr>
            <w:r w:rsidRPr="00E86CAB">
              <w:rPr>
                <w:sz w:val="18"/>
                <w:szCs w:val="18"/>
              </w:rPr>
              <w:lastRenderedPageBreak/>
              <w:t>Restrict BCS70 to European ancestry</w:t>
            </w:r>
          </w:p>
          <w:p w14:paraId="72D3C5FF" w14:textId="77777777" w:rsidR="00485B99" w:rsidRPr="00E86CAB" w:rsidRDefault="00485B99" w:rsidP="00C431B8">
            <w:pPr>
              <w:rPr>
                <w:b/>
                <w:bCs/>
                <w:sz w:val="18"/>
                <w:szCs w:val="18"/>
              </w:rPr>
            </w:pPr>
            <w:r w:rsidRPr="00E86CAB">
              <w:rPr>
                <w:b/>
                <w:bCs/>
                <w:sz w:val="18"/>
                <w:szCs w:val="18"/>
              </w:rPr>
              <w:t>--remove</w:t>
            </w:r>
          </w:p>
          <w:p w14:paraId="415FBD80" w14:textId="77777777" w:rsidR="00485B99" w:rsidRPr="00E86CAB" w:rsidRDefault="00485B99" w:rsidP="00C431B8">
            <w:pPr>
              <w:rPr>
                <w:i/>
                <w:iCs/>
                <w:sz w:val="18"/>
                <w:szCs w:val="18"/>
              </w:rPr>
            </w:pPr>
            <w:r w:rsidRPr="00E86CAB">
              <w:rPr>
                <w:i/>
                <w:iCs/>
                <w:sz w:val="18"/>
                <w:szCs w:val="18"/>
              </w:rPr>
              <w:t>.EUR</w:t>
            </w:r>
          </w:p>
        </w:tc>
        <w:tc>
          <w:tcPr>
            <w:tcW w:w="1895" w:type="dxa"/>
          </w:tcPr>
          <w:p w14:paraId="10F5A6B4" w14:textId="77777777" w:rsidR="00485B99" w:rsidRPr="00E86CAB" w:rsidRDefault="00485B99" w:rsidP="00C431B8">
            <w:pPr>
              <w:rPr>
                <w:sz w:val="18"/>
                <w:szCs w:val="18"/>
              </w:rPr>
            </w:pPr>
            <w:r w:rsidRPr="00E86CAB">
              <w:rPr>
                <w:sz w:val="18"/>
                <w:szCs w:val="18"/>
              </w:rPr>
              <w:t>NA</w:t>
            </w:r>
          </w:p>
        </w:tc>
        <w:tc>
          <w:tcPr>
            <w:tcW w:w="1878" w:type="dxa"/>
          </w:tcPr>
          <w:p w14:paraId="3B08FAA4" w14:textId="77777777" w:rsidR="00485B99" w:rsidRPr="00E86CAB" w:rsidRDefault="00485B99" w:rsidP="00C431B8">
            <w:pPr>
              <w:rPr>
                <w:sz w:val="18"/>
                <w:szCs w:val="18"/>
              </w:rPr>
            </w:pPr>
            <w:r w:rsidRPr="00E86CAB">
              <w:rPr>
                <w:sz w:val="18"/>
                <w:szCs w:val="18"/>
              </w:rPr>
              <w:t>NA</w:t>
            </w:r>
          </w:p>
        </w:tc>
        <w:tc>
          <w:tcPr>
            <w:tcW w:w="1878" w:type="dxa"/>
          </w:tcPr>
          <w:p w14:paraId="628448B5" w14:textId="77777777" w:rsidR="00485B99" w:rsidRPr="00E86CAB" w:rsidRDefault="00485B99" w:rsidP="00C431B8">
            <w:pPr>
              <w:rPr>
                <w:sz w:val="18"/>
                <w:szCs w:val="18"/>
              </w:rPr>
            </w:pPr>
            <w:r w:rsidRPr="00E86CAB">
              <w:rPr>
                <w:sz w:val="18"/>
                <w:szCs w:val="18"/>
              </w:rPr>
              <w:t>Individuals: 5,210 (-388)</w:t>
            </w:r>
          </w:p>
          <w:p w14:paraId="07E62D83" w14:textId="77777777" w:rsidR="00485B99" w:rsidRPr="00E86CAB" w:rsidRDefault="00485B99" w:rsidP="00C431B8">
            <w:pPr>
              <w:rPr>
                <w:b/>
                <w:bCs/>
                <w:sz w:val="18"/>
                <w:szCs w:val="18"/>
              </w:rPr>
            </w:pPr>
          </w:p>
        </w:tc>
        <w:tc>
          <w:tcPr>
            <w:tcW w:w="1879" w:type="dxa"/>
          </w:tcPr>
          <w:p w14:paraId="246CA154" w14:textId="77777777" w:rsidR="00485B99" w:rsidRPr="00E86CAB" w:rsidRDefault="00485B99" w:rsidP="00C431B8">
            <w:pPr>
              <w:rPr>
                <w:sz w:val="18"/>
                <w:szCs w:val="18"/>
              </w:rPr>
            </w:pPr>
            <w:r w:rsidRPr="00E86CAB">
              <w:rPr>
                <w:sz w:val="18"/>
                <w:szCs w:val="18"/>
              </w:rPr>
              <w:t>(Performed later for MCS)</w:t>
            </w:r>
          </w:p>
        </w:tc>
      </w:tr>
      <w:tr w:rsidR="00485B99" w:rsidRPr="00E86CAB" w14:paraId="7A23624F" w14:textId="77777777" w:rsidTr="00AC36E7">
        <w:tc>
          <w:tcPr>
            <w:tcW w:w="2926" w:type="dxa"/>
            <w:shd w:val="clear" w:color="auto" w:fill="D9D9D9" w:themeFill="background1" w:themeFillShade="D9"/>
          </w:tcPr>
          <w:p w14:paraId="249873D0" w14:textId="77777777" w:rsidR="00485B99" w:rsidRPr="00E86CAB" w:rsidRDefault="00485B99" w:rsidP="00C431B8">
            <w:pPr>
              <w:rPr>
                <w:sz w:val="18"/>
                <w:szCs w:val="18"/>
              </w:rPr>
            </w:pPr>
            <w:r w:rsidRPr="00E86CAB">
              <w:rPr>
                <w:sz w:val="18"/>
                <w:szCs w:val="18"/>
              </w:rPr>
              <w:t>Remove individuals identified by pre-supplied flags “</w:t>
            </w:r>
            <w:proofErr w:type="spellStart"/>
            <w:r w:rsidRPr="00E86CAB">
              <w:rPr>
                <w:sz w:val="18"/>
                <w:szCs w:val="18"/>
              </w:rPr>
              <w:t>king_related_families</w:t>
            </w:r>
            <w:proofErr w:type="spellEnd"/>
            <w:r w:rsidRPr="00E86CAB">
              <w:rPr>
                <w:sz w:val="18"/>
                <w:szCs w:val="18"/>
              </w:rPr>
              <w:t>” and “</w:t>
            </w:r>
            <w:proofErr w:type="spellStart"/>
            <w:r w:rsidRPr="00E86CAB">
              <w:rPr>
                <w:sz w:val="18"/>
                <w:szCs w:val="18"/>
              </w:rPr>
              <w:t>singleton_twin</w:t>
            </w:r>
            <w:proofErr w:type="spellEnd"/>
            <w:r w:rsidRPr="00E86CAB">
              <w:rPr>
                <w:sz w:val="18"/>
                <w:szCs w:val="18"/>
              </w:rPr>
              <w:t>”</w:t>
            </w:r>
          </w:p>
          <w:p w14:paraId="079FA78A" w14:textId="77777777" w:rsidR="00485B99" w:rsidRPr="00E86CAB" w:rsidRDefault="00485B99" w:rsidP="00C431B8">
            <w:pPr>
              <w:rPr>
                <w:b/>
                <w:bCs/>
                <w:sz w:val="18"/>
                <w:szCs w:val="18"/>
              </w:rPr>
            </w:pPr>
            <w:r w:rsidRPr="00E86CAB">
              <w:rPr>
                <w:b/>
                <w:bCs/>
                <w:sz w:val="18"/>
                <w:szCs w:val="18"/>
              </w:rPr>
              <w:t>--remove</w:t>
            </w:r>
          </w:p>
          <w:p w14:paraId="12EB1CB9" w14:textId="77777777" w:rsidR="00485B99" w:rsidRPr="00E86CAB" w:rsidRDefault="00485B99" w:rsidP="00C431B8">
            <w:pPr>
              <w:rPr>
                <w:i/>
                <w:iCs/>
                <w:sz w:val="18"/>
                <w:szCs w:val="18"/>
              </w:rPr>
            </w:pPr>
            <w:r w:rsidRPr="00E86CAB">
              <w:rPr>
                <w:i/>
                <w:iCs/>
                <w:sz w:val="18"/>
                <w:szCs w:val="18"/>
              </w:rPr>
              <w:t>.</w:t>
            </w:r>
            <w:proofErr w:type="spellStart"/>
            <w:r w:rsidRPr="00E86CAB">
              <w:rPr>
                <w:i/>
                <w:iCs/>
                <w:sz w:val="18"/>
                <w:szCs w:val="18"/>
              </w:rPr>
              <w:t>trios_notwins</w:t>
            </w:r>
            <w:proofErr w:type="spellEnd"/>
          </w:p>
        </w:tc>
        <w:tc>
          <w:tcPr>
            <w:tcW w:w="1895" w:type="dxa"/>
          </w:tcPr>
          <w:p w14:paraId="60B99289" w14:textId="77777777" w:rsidR="00485B99" w:rsidRPr="00E86CAB" w:rsidRDefault="00485B99" w:rsidP="00C431B8">
            <w:pPr>
              <w:rPr>
                <w:sz w:val="18"/>
                <w:szCs w:val="18"/>
              </w:rPr>
            </w:pPr>
            <w:r w:rsidRPr="00E86CAB">
              <w:rPr>
                <w:sz w:val="18"/>
                <w:szCs w:val="18"/>
              </w:rPr>
              <w:t>NA</w:t>
            </w:r>
          </w:p>
        </w:tc>
        <w:tc>
          <w:tcPr>
            <w:tcW w:w="1878" w:type="dxa"/>
          </w:tcPr>
          <w:p w14:paraId="4A378DDA" w14:textId="77777777" w:rsidR="00485B99" w:rsidRPr="00E86CAB" w:rsidRDefault="00485B99" w:rsidP="00C431B8">
            <w:pPr>
              <w:rPr>
                <w:sz w:val="18"/>
                <w:szCs w:val="18"/>
              </w:rPr>
            </w:pPr>
            <w:r w:rsidRPr="00E86CAB">
              <w:rPr>
                <w:sz w:val="18"/>
                <w:szCs w:val="18"/>
              </w:rPr>
              <w:t>NA</w:t>
            </w:r>
          </w:p>
        </w:tc>
        <w:tc>
          <w:tcPr>
            <w:tcW w:w="1878" w:type="dxa"/>
          </w:tcPr>
          <w:p w14:paraId="5049B63E" w14:textId="77777777" w:rsidR="00485B99" w:rsidRPr="00E86CAB" w:rsidRDefault="00485B99" w:rsidP="00C431B8">
            <w:pPr>
              <w:rPr>
                <w:sz w:val="18"/>
                <w:szCs w:val="18"/>
              </w:rPr>
            </w:pPr>
            <w:r w:rsidRPr="00E86CAB">
              <w:rPr>
                <w:sz w:val="18"/>
                <w:szCs w:val="18"/>
              </w:rPr>
              <w:t>NA</w:t>
            </w:r>
          </w:p>
        </w:tc>
        <w:tc>
          <w:tcPr>
            <w:tcW w:w="1879" w:type="dxa"/>
          </w:tcPr>
          <w:p w14:paraId="36E13E64" w14:textId="77777777" w:rsidR="00485B99" w:rsidRPr="00E86CAB" w:rsidRDefault="00485B99" w:rsidP="00C431B8">
            <w:pPr>
              <w:rPr>
                <w:sz w:val="18"/>
                <w:szCs w:val="18"/>
              </w:rPr>
            </w:pPr>
            <w:r w:rsidRPr="00E86CAB">
              <w:rPr>
                <w:sz w:val="18"/>
                <w:szCs w:val="18"/>
              </w:rPr>
              <w:t>Individuals: 19,729 (-518)</w:t>
            </w:r>
          </w:p>
        </w:tc>
      </w:tr>
      <w:tr w:rsidR="00485B99" w:rsidRPr="00E86CAB" w14:paraId="3CEE4245" w14:textId="77777777" w:rsidTr="00AC36E7">
        <w:tc>
          <w:tcPr>
            <w:tcW w:w="2926" w:type="dxa"/>
            <w:shd w:val="clear" w:color="auto" w:fill="D9D9D9" w:themeFill="background1" w:themeFillShade="D9"/>
          </w:tcPr>
          <w:p w14:paraId="3A7F64B0" w14:textId="77777777" w:rsidR="00485B99" w:rsidRPr="00E86CAB" w:rsidRDefault="00485B99" w:rsidP="00C431B8">
            <w:pPr>
              <w:rPr>
                <w:sz w:val="18"/>
                <w:szCs w:val="18"/>
              </w:rPr>
            </w:pPr>
            <w:r w:rsidRPr="00E86CAB">
              <w:rPr>
                <w:sz w:val="18"/>
                <w:szCs w:val="18"/>
              </w:rPr>
              <w:t xml:space="preserve">Deduplicate based on coordinates (first convert variant ID column to coordinate string, then remove duplicates based on this ID) </w:t>
            </w:r>
          </w:p>
          <w:p w14:paraId="444694AC" w14:textId="77777777" w:rsidR="00485B99" w:rsidRPr="00E86CAB" w:rsidRDefault="00485B99" w:rsidP="00C431B8">
            <w:pPr>
              <w:rPr>
                <w:sz w:val="18"/>
                <w:szCs w:val="18"/>
              </w:rPr>
            </w:pPr>
            <w:r w:rsidRPr="00E86CAB">
              <w:rPr>
                <w:b/>
                <w:bCs/>
                <w:sz w:val="18"/>
                <w:szCs w:val="18"/>
              </w:rPr>
              <w:t>--set-all-var-ids @:#[b37]</w:t>
            </w:r>
            <w:r w:rsidRPr="00E86CAB">
              <w:rPr>
                <w:sz w:val="18"/>
                <w:szCs w:val="18"/>
              </w:rPr>
              <w:t xml:space="preserve"> or</w:t>
            </w:r>
            <w:r w:rsidRPr="00E86CAB">
              <w:rPr>
                <w:sz w:val="18"/>
                <w:szCs w:val="18"/>
              </w:rPr>
              <w:br/>
            </w:r>
            <w:r w:rsidRPr="00E86CAB">
              <w:rPr>
                <w:b/>
                <w:bCs/>
                <w:sz w:val="18"/>
                <w:szCs w:val="18"/>
              </w:rPr>
              <w:t>--set-all-var-ids @:#[b38]</w:t>
            </w:r>
            <w:r w:rsidRPr="00E86CAB">
              <w:rPr>
                <w:b/>
                <w:bCs/>
                <w:sz w:val="18"/>
                <w:szCs w:val="18"/>
              </w:rPr>
              <w:br/>
            </w:r>
            <w:r w:rsidRPr="00E86CAB">
              <w:rPr>
                <w:sz w:val="18"/>
                <w:szCs w:val="18"/>
              </w:rPr>
              <w:t>as appropriate</w:t>
            </w:r>
          </w:p>
          <w:p w14:paraId="62C25111" w14:textId="77777777" w:rsidR="00485B99" w:rsidRPr="00E86CAB" w:rsidRDefault="00485B99" w:rsidP="00C431B8">
            <w:pPr>
              <w:rPr>
                <w:i/>
                <w:iCs/>
                <w:sz w:val="18"/>
                <w:szCs w:val="18"/>
              </w:rPr>
            </w:pPr>
            <w:r w:rsidRPr="00E86CAB">
              <w:rPr>
                <w:i/>
                <w:iCs/>
                <w:sz w:val="18"/>
                <w:szCs w:val="18"/>
              </w:rPr>
              <w:t>.</w:t>
            </w:r>
            <w:proofErr w:type="spellStart"/>
            <w:r w:rsidRPr="00E86CAB">
              <w:rPr>
                <w:i/>
                <w:iCs/>
                <w:sz w:val="18"/>
                <w:szCs w:val="18"/>
              </w:rPr>
              <w:t>allcoord</w:t>
            </w:r>
            <w:proofErr w:type="spellEnd"/>
          </w:p>
          <w:p w14:paraId="53ACD70F" w14:textId="77777777" w:rsidR="00485B99" w:rsidRPr="00E86CAB" w:rsidRDefault="00485B99" w:rsidP="00C431B8">
            <w:pPr>
              <w:rPr>
                <w:b/>
                <w:bCs/>
                <w:sz w:val="18"/>
                <w:szCs w:val="18"/>
              </w:rPr>
            </w:pPr>
            <w:r w:rsidRPr="00E86CAB">
              <w:rPr>
                <w:b/>
                <w:bCs/>
                <w:sz w:val="18"/>
                <w:szCs w:val="18"/>
              </w:rPr>
              <w:t>--rm-dup exclude-all</w:t>
            </w:r>
          </w:p>
          <w:p w14:paraId="28C34B25" w14:textId="77777777" w:rsidR="00485B99" w:rsidRPr="00E86CAB" w:rsidRDefault="00485B99" w:rsidP="00C431B8">
            <w:pPr>
              <w:rPr>
                <w:i/>
                <w:iCs/>
                <w:sz w:val="18"/>
                <w:szCs w:val="18"/>
                <w:highlight w:val="yellow"/>
              </w:rPr>
            </w:pPr>
            <w:r w:rsidRPr="00E86CAB">
              <w:rPr>
                <w:i/>
                <w:iCs/>
                <w:sz w:val="18"/>
                <w:szCs w:val="18"/>
              </w:rPr>
              <w:t>.</w:t>
            </w:r>
            <w:proofErr w:type="spellStart"/>
            <w:r w:rsidRPr="00E86CAB">
              <w:rPr>
                <w:i/>
                <w:iCs/>
                <w:sz w:val="18"/>
                <w:szCs w:val="18"/>
              </w:rPr>
              <w:t>dedupcoord</w:t>
            </w:r>
            <w:proofErr w:type="spellEnd"/>
          </w:p>
        </w:tc>
        <w:tc>
          <w:tcPr>
            <w:tcW w:w="1895" w:type="dxa"/>
          </w:tcPr>
          <w:p w14:paraId="6726851C" w14:textId="77777777" w:rsidR="00485B99" w:rsidRPr="00E86CAB" w:rsidRDefault="00485B99" w:rsidP="00C431B8">
            <w:pPr>
              <w:rPr>
                <w:sz w:val="18"/>
                <w:szCs w:val="18"/>
              </w:rPr>
            </w:pPr>
            <w:r w:rsidRPr="00E86CAB">
              <w:rPr>
                <w:sz w:val="18"/>
                <w:szCs w:val="18"/>
              </w:rPr>
              <w:t>Variants:</w:t>
            </w:r>
          </w:p>
          <w:p w14:paraId="4BCD65A1" w14:textId="77777777" w:rsidR="00485B99" w:rsidRPr="00E86CAB" w:rsidRDefault="00485B99" w:rsidP="00C431B8">
            <w:pPr>
              <w:rPr>
                <w:sz w:val="18"/>
                <w:szCs w:val="18"/>
              </w:rPr>
            </w:pPr>
            <w:r w:rsidRPr="00E86CAB">
              <w:rPr>
                <w:sz w:val="18"/>
                <w:szCs w:val="18"/>
              </w:rPr>
              <w:t xml:space="preserve">24,697,826 </w:t>
            </w:r>
          </w:p>
          <w:p w14:paraId="21C09EE4" w14:textId="77777777" w:rsidR="00485B99" w:rsidRPr="00E86CAB" w:rsidRDefault="00485B99" w:rsidP="00C431B8">
            <w:pPr>
              <w:rPr>
                <w:sz w:val="18"/>
                <w:szCs w:val="18"/>
              </w:rPr>
            </w:pPr>
            <w:r w:rsidRPr="00E86CAB">
              <w:rPr>
                <w:sz w:val="18"/>
                <w:szCs w:val="18"/>
              </w:rPr>
              <w:t>(-29,322)</w:t>
            </w:r>
          </w:p>
        </w:tc>
        <w:tc>
          <w:tcPr>
            <w:tcW w:w="1878" w:type="dxa"/>
          </w:tcPr>
          <w:p w14:paraId="759C5CA7" w14:textId="77777777" w:rsidR="00485B99" w:rsidRPr="00E86CAB" w:rsidRDefault="00485B99" w:rsidP="00C431B8">
            <w:pPr>
              <w:rPr>
                <w:sz w:val="18"/>
                <w:szCs w:val="18"/>
              </w:rPr>
            </w:pPr>
            <w:r w:rsidRPr="00E86CAB">
              <w:rPr>
                <w:sz w:val="18"/>
                <w:szCs w:val="18"/>
              </w:rPr>
              <w:t>Variants:</w:t>
            </w:r>
          </w:p>
          <w:p w14:paraId="0A9B6BFB" w14:textId="77777777" w:rsidR="00485B99" w:rsidRPr="00E86CAB" w:rsidRDefault="00485B99" w:rsidP="00C431B8">
            <w:pPr>
              <w:rPr>
                <w:sz w:val="18"/>
                <w:szCs w:val="18"/>
              </w:rPr>
            </w:pPr>
            <w:r w:rsidRPr="00E86CAB">
              <w:rPr>
                <w:sz w:val="18"/>
                <w:szCs w:val="18"/>
              </w:rPr>
              <w:t xml:space="preserve">7,543,600 </w:t>
            </w:r>
          </w:p>
          <w:p w14:paraId="078A32A9" w14:textId="77777777" w:rsidR="00485B99" w:rsidRPr="00E86CAB" w:rsidRDefault="00485B99" w:rsidP="00C431B8">
            <w:pPr>
              <w:rPr>
                <w:sz w:val="18"/>
                <w:szCs w:val="18"/>
              </w:rPr>
            </w:pPr>
            <w:r w:rsidRPr="00E86CAB">
              <w:rPr>
                <w:sz w:val="18"/>
                <w:szCs w:val="18"/>
              </w:rPr>
              <w:t>(-2,108)</w:t>
            </w:r>
          </w:p>
        </w:tc>
        <w:tc>
          <w:tcPr>
            <w:tcW w:w="1878" w:type="dxa"/>
          </w:tcPr>
          <w:p w14:paraId="5BC632E4" w14:textId="77777777" w:rsidR="00485B99" w:rsidRPr="00E86CAB" w:rsidRDefault="00485B99" w:rsidP="00C431B8">
            <w:pPr>
              <w:rPr>
                <w:sz w:val="18"/>
                <w:szCs w:val="18"/>
              </w:rPr>
            </w:pPr>
            <w:r w:rsidRPr="00E86CAB">
              <w:rPr>
                <w:sz w:val="18"/>
                <w:szCs w:val="18"/>
              </w:rPr>
              <w:t>Variants:</w:t>
            </w:r>
          </w:p>
          <w:p w14:paraId="5D9B4931" w14:textId="77777777" w:rsidR="00485B99" w:rsidRPr="00E86CAB" w:rsidRDefault="00485B99" w:rsidP="00C431B8">
            <w:pPr>
              <w:rPr>
                <w:sz w:val="18"/>
                <w:szCs w:val="18"/>
              </w:rPr>
            </w:pPr>
            <w:r w:rsidRPr="00E86CAB">
              <w:rPr>
                <w:sz w:val="18"/>
                <w:szCs w:val="18"/>
              </w:rPr>
              <w:t xml:space="preserve">8,618,026 </w:t>
            </w:r>
          </w:p>
          <w:p w14:paraId="2953BA03" w14:textId="77777777" w:rsidR="00485B99" w:rsidRPr="00E86CAB" w:rsidRDefault="00485B99" w:rsidP="00C431B8">
            <w:pPr>
              <w:rPr>
                <w:sz w:val="18"/>
                <w:szCs w:val="18"/>
              </w:rPr>
            </w:pPr>
            <w:r w:rsidRPr="00E86CAB">
              <w:rPr>
                <w:sz w:val="18"/>
                <w:szCs w:val="18"/>
              </w:rPr>
              <w:t>(-7,734)</w:t>
            </w:r>
          </w:p>
        </w:tc>
        <w:tc>
          <w:tcPr>
            <w:tcW w:w="1879" w:type="dxa"/>
          </w:tcPr>
          <w:p w14:paraId="0C13DD6F" w14:textId="77777777" w:rsidR="00485B99" w:rsidRPr="00E86CAB" w:rsidRDefault="00485B99" w:rsidP="00C431B8">
            <w:pPr>
              <w:rPr>
                <w:sz w:val="18"/>
                <w:szCs w:val="18"/>
              </w:rPr>
            </w:pPr>
            <w:r w:rsidRPr="00E86CAB">
              <w:rPr>
                <w:sz w:val="18"/>
                <w:szCs w:val="18"/>
              </w:rPr>
              <w:t>Variants:</w:t>
            </w:r>
          </w:p>
          <w:p w14:paraId="7122A4B7" w14:textId="77777777" w:rsidR="00485B99" w:rsidRPr="00E86CAB" w:rsidRDefault="00485B99" w:rsidP="00C431B8">
            <w:pPr>
              <w:rPr>
                <w:sz w:val="18"/>
                <w:szCs w:val="18"/>
              </w:rPr>
            </w:pPr>
            <w:r w:rsidRPr="00E86CAB">
              <w:rPr>
                <w:sz w:val="18"/>
                <w:szCs w:val="18"/>
              </w:rPr>
              <w:t xml:space="preserve">8,713,777 </w:t>
            </w:r>
          </w:p>
          <w:p w14:paraId="591605ED" w14:textId="77777777" w:rsidR="00485B99" w:rsidRPr="00E86CAB" w:rsidRDefault="00485B99" w:rsidP="00C431B8">
            <w:pPr>
              <w:rPr>
                <w:sz w:val="18"/>
                <w:szCs w:val="18"/>
              </w:rPr>
            </w:pPr>
            <w:r w:rsidRPr="00E86CAB">
              <w:rPr>
                <w:sz w:val="18"/>
                <w:szCs w:val="18"/>
              </w:rPr>
              <w:t>(-7,097)</w:t>
            </w:r>
          </w:p>
        </w:tc>
      </w:tr>
      <w:tr w:rsidR="00485B99" w:rsidRPr="00E86CAB" w14:paraId="67C25D54" w14:textId="77777777" w:rsidTr="00AC36E7">
        <w:tc>
          <w:tcPr>
            <w:tcW w:w="10456" w:type="dxa"/>
            <w:gridSpan w:val="5"/>
            <w:shd w:val="clear" w:color="auto" w:fill="D9D9D9" w:themeFill="background1" w:themeFillShade="D9"/>
          </w:tcPr>
          <w:p w14:paraId="1B711D7F" w14:textId="77777777" w:rsidR="00485B99" w:rsidRPr="00E86CAB" w:rsidRDefault="00485B99" w:rsidP="00C431B8">
            <w:pPr>
              <w:rPr>
                <w:sz w:val="18"/>
                <w:szCs w:val="18"/>
              </w:rPr>
            </w:pPr>
            <w:r w:rsidRPr="00E86CAB">
              <w:rPr>
                <w:sz w:val="18"/>
                <w:szCs w:val="18"/>
              </w:rPr>
              <w:t xml:space="preserve">Assign </w:t>
            </w:r>
            <w:proofErr w:type="spellStart"/>
            <w:r w:rsidRPr="00E86CAB">
              <w:rPr>
                <w:sz w:val="18"/>
                <w:szCs w:val="18"/>
              </w:rPr>
              <w:t>rsIDs</w:t>
            </w:r>
            <w:proofErr w:type="spellEnd"/>
            <w:r w:rsidRPr="00E86CAB">
              <w:rPr>
                <w:sz w:val="18"/>
                <w:szCs w:val="18"/>
              </w:rPr>
              <w:t xml:space="preserve"> using ANNOVAR. For each dataset, make ANNOVAR query file based on .</w:t>
            </w:r>
            <w:proofErr w:type="spellStart"/>
            <w:r w:rsidRPr="00E86CAB">
              <w:rPr>
                <w:sz w:val="18"/>
                <w:szCs w:val="18"/>
              </w:rPr>
              <w:t>bim</w:t>
            </w:r>
            <w:proofErr w:type="spellEnd"/>
            <w:r w:rsidRPr="00E86CAB">
              <w:rPr>
                <w:sz w:val="18"/>
                <w:szCs w:val="18"/>
              </w:rPr>
              <w:t xml:space="preserve">, query avsnp151 database using hg19 for UKHLS and hg38 for others - the resulting file from ANNOVAR has suffix “_dropped” which is then deduplicated, then if the returned ID is the same as the queried ID the variant is removed. The resulting file (.avsnp151) is then used to update variant IDs in PLINK </w:t>
            </w:r>
          </w:p>
          <w:p w14:paraId="5D854F1A" w14:textId="77777777" w:rsidR="00485B99" w:rsidRPr="00E86CAB" w:rsidRDefault="00485B99" w:rsidP="00C431B8">
            <w:pPr>
              <w:rPr>
                <w:b/>
                <w:bCs/>
                <w:sz w:val="18"/>
                <w:szCs w:val="18"/>
              </w:rPr>
            </w:pPr>
            <w:r w:rsidRPr="00E86CAB">
              <w:rPr>
                <w:b/>
                <w:bCs/>
                <w:sz w:val="18"/>
                <w:szCs w:val="18"/>
              </w:rPr>
              <w:t>--update-name</w:t>
            </w:r>
          </w:p>
          <w:p w14:paraId="5E387A9A" w14:textId="77777777" w:rsidR="00485B99" w:rsidRPr="00E86CAB" w:rsidRDefault="00485B99" w:rsidP="00C431B8">
            <w:pPr>
              <w:rPr>
                <w:sz w:val="18"/>
                <w:szCs w:val="18"/>
              </w:rPr>
            </w:pPr>
            <w:r w:rsidRPr="00E86CAB">
              <w:rPr>
                <w:i/>
                <w:iCs/>
                <w:sz w:val="18"/>
                <w:szCs w:val="18"/>
              </w:rPr>
              <w:t>.avsnp151</w:t>
            </w:r>
            <w:r w:rsidRPr="00E86CAB">
              <w:rPr>
                <w:sz w:val="18"/>
                <w:szCs w:val="18"/>
              </w:rPr>
              <w:t xml:space="preserve"> </w:t>
            </w:r>
          </w:p>
          <w:p w14:paraId="37C43DD6" w14:textId="77777777" w:rsidR="00485B99" w:rsidRPr="00E86CAB" w:rsidRDefault="00485B99" w:rsidP="00C431B8">
            <w:pPr>
              <w:rPr>
                <w:sz w:val="18"/>
                <w:szCs w:val="18"/>
              </w:rPr>
            </w:pPr>
            <w:r w:rsidRPr="00E86CAB">
              <w:rPr>
                <w:sz w:val="18"/>
                <w:szCs w:val="18"/>
              </w:rPr>
              <w:t xml:space="preserve">Remove duplicate variants after </w:t>
            </w:r>
            <w:proofErr w:type="spellStart"/>
            <w:r w:rsidRPr="00E86CAB">
              <w:rPr>
                <w:sz w:val="18"/>
                <w:szCs w:val="18"/>
              </w:rPr>
              <w:t>dbSNP</w:t>
            </w:r>
            <w:proofErr w:type="spellEnd"/>
            <w:r w:rsidRPr="00E86CAB">
              <w:rPr>
                <w:sz w:val="18"/>
                <w:szCs w:val="18"/>
              </w:rPr>
              <w:t xml:space="preserve"> ID update</w:t>
            </w:r>
          </w:p>
          <w:p w14:paraId="7E85170D" w14:textId="77777777" w:rsidR="00485B99" w:rsidRPr="00E86CAB" w:rsidRDefault="00485B99" w:rsidP="00C431B8">
            <w:pPr>
              <w:rPr>
                <w:b/>
                <w:bCs/>
                <w:sz w:val="18"/>
                <w:szCs w:val="18"/>
              </w:rPr>
            </w:pPr>
            <w:r w:rsidRPr="00E86CAB">
              <w:rPr>
                <w:b/>
                <w:bCs/>
                <w:sz w:val="18"/>
                <w:szCs w:val="18"/>
              </w:rPr>
              <w:t>--rm-dup exclude-all</w:t>
            </w:r>
          </w:p>
          <w:p w14:paraId="52D24588" w14:textId="77777777" w:rsidR="00485B99" w:rsidRPr="00E86CAB" w:rsidRDefault="00485B99" w:rsidP="00C431B8">
            <w:pPr>
              <w:rPr>
                <w:i/>
                <w:iCs/>
                <w:sz w:val="18"/>
                <w:szCs w:val="18"/>
              </w:rPr>
            </w:pPr>
            <w:r w:rsidRPr="00E86CAB">
              <w:rPr>
                <w:i/>
                <w:iCs/>
                <w:sz w:val="18"/>
                <w:szCs w:val="18"/>
              </w:rPr>
              <w:t>.deduprsids1</w:t>
            </w:r>
          </w:p>
        </w:tc>
      </w:tr>
      <w:tr w:rsidR="00485B99" w:rsidRPr="00E86CAB" w14:paraId="51C25DBB" w14:textId="77777777" w:rsidTr="00AC36E7">
        <w:tc>
          <w:tcPr>
            <w:tcW w:w="10456" w:type="dxa"/>
            <w:gridSpan w:val="5"/>
            <w:shd w:val="clear" w:color="auto" w:fill="D9D9D9" w:themeFill="background1" w:themeFillShade="D9"/>
          </w:tcPr>
          <w:p w14:paraId="26834113" w14:textId="77777777" w:rsidR="00485B99" w:rsidRPr="00E86CAB" w:rsidRDefault="00485B99" w:rsidP="00C431B8">
            <w:pPr>
              <w:rPr>
                <w:sz w:val="18"/>
                <w:szCs w:val="18"/>
              </w:rPr>
            </w:pPr>
            <w:r w:rsidRPr="00E86CAB">
              <w:rPr>
                <w:sz w:val="18"/>
                <w:szCs w:val="18"/>
              </w:rPr>
              <w:t>Top up variant IDs with those from the older versions of UKHLS and NCDS. First, overwrite the original data files with as many from avsnp151 as possible</w:t>
            </w:r>
          </w:p>
          <w:p w14:paraId="14643C6A" w14:textId="77777777" w:rsidR="00485B99" w:rsidRPr="00E86CAB" w:rsidRDefault="00485B99" w:rsidP="00C431B8">
            <w:pPr>
              <w:rPr>
                <w:sz w:val="18"/>
                <w:szCs w:val="18"/>
              </w:rPr>
            </w:pPr>
            <w:r w:rsidRPr="00E86CAB">
              <w:rPr>
                <w:b/>
                <w:bCs/>
                <w:sz w:val="18"/>
                <w:szCs w:val="18"/>
              </w:rPr>
              <w:t>--recover-var-ids partial</w:t>
            </w:r>
            <w:r w:rsidRPr="00E86CAB">
              <w:rPr>
                <w:sz w:val="18"/>
                <w:szCs w:val="18"/>
              </w:rPr>
              <w:t xml:space="preserve"> </w:t>
            </w:r>
          </w:p>
          <w:p w14:paraId="646E5F0F" w14:textId="77777777" w:rsidR="00485B99" w:rsidRPr="00E86CAB" w:rsidRDefault="00485B99" w:rsidP="00C431B8">
            <w:pPr>
              <w:rPr>
                <w:i/>
                <w:iCs/>
                <w:sz w:val="18"/>
                <w:szCs w:val="18"/>
              </w:rPr>
            </w:pPr>
            <w:r w:rsidRPr="00E86CAB">
              <w:rPr>
                <w:i/>
                <w:iCs/>
                <w:sz w:val="18"/>
                <w:szCs w:val="18"/>
              </w:rPr>
              <w:t>.avsnp151</w:t>
            </w:r>
          </w:p>
          <w:p w14:paraId="7941B742" w14:textId="77777777" w:rsidR="00485B99" w:rsidRPr="00E86CAB" w:rsidRDefault="00485B99" w:rsidP="00C431B8">
            <w:pPr>
              <w:rPr>
                <w:sz w:val="18"/>
                <w:szCs w:val="18"/>
              </w:rPr>
            </w:pPr>
            <w:r w:rsidRPr="00E86CAB">
              <w:rPr>
                <w:sz w:val="18"/>
                <w:szCs w:val="18"/>
              </w:rPr>
              <w:t xml:space="preserve">Then apply the variant IDs from these updated original files (containing mostly </w:t>
            </w:r>
            <w:proofErr w:type="spellStart"/>
            <w:r w:rsidRPr="00E86CAB">
              <w:rPr>
                <w:sz w:val="18"/>
                <w:szCs w:val="18"/>
              </w:rPr>
              <w:t>rsIDs</w:t>
            </w:r>
            <w:proofErr w:type="spellEnd"/>
            <w:r w:rsidRPr="00E86CAB">
              <w:rPr>
                <w:sz w:val="18"/>
                <w:szCs w:val="18"/>
              </w:rPr>
              <w:t xml:space="preserve"> from avsnp151 but also some </w:t>
            </w:r>
            <w:proofErr w:type="gramStart"/>
            <w:r w:rsidRPr="00E86CAB">
              <w:rPr>
                <w:sz w:val="18"/>
                <w:szCs w:val="18"/>
              </w:rPr>
              <w:t>originally-supplied</w:t>
            </w:r>
            <w:proofErr w:type="gramEnd"/>
            <w:r w:rsidRPr="00E86CAB">
              <w:rPr>
                <w:sz w:val="18"/>
                <w:szCs w:val="18"/>
              </w:rPr>
              <w:t xml:space="preserve"> </w:t>
            </w:r>
            <w:proofErr w:type="spellStart"/>
            <w:r w:rsidRPr="00E86CAB">
              <w:rPr>
                <w:sz w:val="18"/>
                <w:szCs w:val="18"/>
              </w:rPr>
              <w:t>rsIDs</w:t>
            </w:r>
            <w:proofErr w:type="spellEnd"/>
            <w:r w:rsidRPr="00E86CAB">
              <w:rPr>
                <w:sz w:val="18"/>
                <w:szCs w:val="18"/>
              </w:rPr>
              <w:t xml:space="preserve">) to the latest data files </w:t>
            </w:r>
          </w:p>
          <w:p w14:paraId="692065FF" w14:textId="77777777" w:rsidR="00485B99" w:rsidRPr="00E86CAB" w:rsidRDefault="00485B99" w:rsidP="00C431B8">
            <w:pPr>
              <w:rPr>
                <w:sz w:val="18"/>
                <w:szCs w:val="18"/>
              </w:rPr>
            </w:pPr>
            <w:r w:rsidRPr="00E86CAB">
              <w:rPr>
                <w:b/>
                <w:bCs/>
                <w:sz w:val="18"/>
                <w:szCs w:val="18"/>
              </w:rPr>
              <w:t>--recover-var-ids partial</w:t>
            </w:r>
            <w:r w:rsidRPr="00E86CAB">
              <w:rPr>
                <w:sz w:val="18"/>
                <w:szCs w:val="18"/>
              </w:rPr>
              <w:t xml:space="preserve"> for UKHLS and NCDS</w:t>
            </w:r>
          </w:p>
          <w:p w14:paraId="1AF5CDC4" w14:textId="77777777" w:rsidR="00485B99" w:rsidRPr="00E86CAB" w:rsidRDefault="00485B99" w:rsidP="00C431B8">
            <w:pPr>
              <w:rPr>
                <w:sz w:val="18"/>
                <w:szCs w:val="18"/>
              </w:rPr>
            </w:pPr>
            <w:r w:rsidRPr="00E86CAB">
              <w:rPr>
                <w:b/>
                <w:bCs/>
                <w:sz w:val="18"/>
                <w:szCs w:val="18"/>
              </w:rPr>
              <w:t>--recover-var-ids partial strict-</w:t>
            </w:r>
            <w:proofErr w:type="spellStart"/>
            <w:r w:rsidRPr="00E86CAB">
              <w:rPr>
                <w:b/>
                <w:bCs/>
                <w:sz w:val="18"/>
                <w:szCs w:val="18"/>
              </w:rPr>
              <w:t>bim</w:t>
            </w:r>
            <w:proofErr w:type="spellEnd"/>
            <w:r w:rsidRPr="00E86CAB">
              <w:rPr>
                <w:b/>
                <w:bCs/>
                <w:sz w:val="18"/>
                <w:szCs w:val="18"/>
              </w:rPr>
              <w:t xml:space="preserve">-order </w:t>
            </w:r>
            <w:r w:rsidRPr="00E86CAB">
              <w:rPr>
                <w:sz w:val="18"/>
                <w:szCs w:val="18"/>
              </w:rPr>
              <w:t xml:space="preserve">for BCS70 and MCS </w:t>
            </w:r>
          </w:p>
          <w:p w14:paraId="62E3A1C8" w14:textId="77777777" w:rsidR="00485B99" w:rsidRPr="00E86CAB" w:rsidRDefault="00485B99" w:rsidP="00C431B8">
            <w:pPr>
              <w:rPr>
                <w:i/>
                <w:iCs/>
                <w:sz w:val="18"/>
                <w:szCs w:val="18"/>
                <w:highlight w:val="yellow"/>
              </w:rPr>
            </w:pPr>
            <w:r w:rsidRPr="00E86CAB">
              <w:rPr>
                <w:i/>
                <w:iCs/>
                <w:sz w:val="18"/>
                <w:szCs w:val="18"/>
              </w:rPr>
              <w:t>.avsnp151origids</w:t>
            </w:r>
          </w:p>
        </w:tc>
      </w:tr>
      <w:tr w:rsidR="00485B99" w:rsidRPr="00E86CAB" w14:paraId="173076D7" w14:textId="77777777" w:rsidTr="00AC36E7">
        <w:tc>
          <w:tcPr>
            <w:tcW w:w="2926" w:type="dxa"/>
            <w:shd w:val="clear" w:color="auto" w:fill="D9D9D9" w:themeFill="background1" w:themeFillShade="D9"/>
          </w:tcPr>
          <w:p w14:paraId="2892B43D" w14:textId="77777777" w:rsidR="00485B99" w:rsidRPr="00E86CAB" w:rsidRDefault="00485B99" w:rsidP="00C431B8">
            <w:pPr>
              <w:rPr>
                <w:sz w:val="18"/>
                <w:szCs w:val="18"/>
              </w:rPr>
            </w:pPr>
            <w:r w:rsidRPr="00E86CAB">
              <w:rPr>
                <w:sz w:val="18"/>
                <w:szCs w:val="18"/>
              </w:rPr>
              <w:t>Deduplicate based on original variant IDs</w:t>
            </w:r>
          </w:p>
          <w:p w14:paraId="1F1951D1" w14:textId="77777777" w:rsidR="00485B99" w:rsidRPr="00E86CAB" w:rsidRDefault="00485B99" w:rsidP="00C431B8">
            <w:pPr>
              <w:rPr>
                <w:b/>
                <w:bCs/>
                <w:sz w:val="18"/>
                <w:szCs w:val="18"/>
              </w:rPr>
            </w:pPr>
            <w:r w:rsidRPr="00E86CAB">
              <w:rPr>
                <w:b/>
                <w:bCs/>
                <w:sz w:val="18"/>
                <w:szCs w:val="18"/>
              </w:rPr>
              <w:t>--rm-dup exclude-all</w:t>
            </w:r>
          </w:p>
          <w:p w14:paraId="2964879C" w14:textId="77777777" w:rsidR="00485B99" w:rsidRPr="00E86CAB" w:rsidRDefault="00485B99" w:rsidP="00C431B8">
            <w:pPr>
              <w:rPr>
                <w:i/>
                <w:iCs/>
                <w:sz w:val="18"/>
                <w:szCs w:val="18"/>
              </w:rPr>
            </w:pPr>
            <w:r w:rsidRPr="00E86CAB">
              <w:rPr>
                <w:i/>
                <w:iCs/>
                <w:sz w:val="18"/>
                <w:szCs w:val="18"/>
              </w:rPr>
              <w:t>.deduprsids2</w:t>
            </w:r>
          </w:p>
        </w:tc>
        <w:tc>
          <w:tcPr>
            <w:tcW w:w="1895" w:type="dxa"/>
          </w:tcPr>
          <w:p w14:paraId="10B3267E" w14:textId="77777777" w:rsidR="00485B99" w:rsidRPr="00E86CAB" w:rsidRDefault="00485B99" w:rsidP="00C431B8">
            <w:pPr>
              <w:rPr>
                <w:sz w:val="18"/>
                <w:szCs w:val="18"/>
              </w:rPr>
            </w:pPr>
            <w:r w:rsidRPr="00E86CAB">
              <w:rPr>
                <w:sz w:val="18"/>
                <w:szCs w:val="18"/>
              </w:rPr>
              <w:t>Variants:</w:t>
            </w:r>
          </w:p>
          <w:p w14:paraId="43D879CD" w14:textId="77777777" w:rsidR="00485B99" w:rsidRPr="00E86CAB" w:rsidRDefault="00485B99" w:rsidP="00C431B8">
            <w:pPr>
              <w:rPr>
                <w:sz w:val="18"/>
                <w:szCs w:val="18"/>
              </w:rPr>
            </w:pPr>
            <w:r w:rsidRPr="00E86CAB">
              <w:rPr>
                <w:sz w:val="18"/>
                <w:szCs w:val="18"/>
              </w:rPr>
              <w:t xml:space="preserve">24,697,228 </w:t>
            </w:r>
          </w:p>
          <w:p w14:paraId="62C598FE" w14:textId="77777777" w:rsidR="00485B99" w:rsidRPr="00E86CAB" w:rsidRDefault="00485B99" w:rsidP="00C431B8">
            <w:pPr>
              <w:rPr>
                <w:sz w:val="18"/>
                <w:szCs w:val="18"/>
                <w:highlight w:val="yellow"/>
              </w:rPr>
            </w:pPr>
            <w:r w:rsidRPr="00E86CAB">
              <w:rPr>
                <w:sz w:val="18"/>
                <w:szCs w:val="18"/>
              </w:rPr>
              <w:t>(-598)</w:t>
            </w:r>
          </w:p>
        </w:tc>
        <w:tc>
          <w:tcPr>
            <w:tcW w:w="1878" w:type="dxa"/>
          </w:tcPr>
          <w:p w14:paraId="518B3B36" w14:textId="77777777" w:rsidR="00485B99" w:rsidRPr="00E86CAB" w:rsidRDefault="00485B99" w:rsidP="00C431B8">
            <w:pPr>
              <w:rPr>
                <w:sz w:val="18"/>
                <w:szCs w:val="18"/>
              </w:rPr>
            </w:pPr>
            <w:r w:rsidRPr="00E86CAB">
              <w:rPr>
                <w:sz w:val="18"/>
                <w:szCs w:val="18"/>
              </w:rPr>
              <w:t>Variants:</w:t>
            </w:r>
          </w:p>
          <w:p w14:paraId="656B78E2" w14:textId="77777777" w:rsidR="00485B99" w:rsidRPr="00E86CAB" w:rsidRDefault="00485B99" w:rsidP="00C431B8">
            <w:pPr>
              <w:rPr>
                <w:sz w:val="18"/>
                <w:szCs w:val="18"/>
              </w:rPr>
            </w:pPr>
            <w:r w:rsidRPr="00E86CAB">
              <w:rPr>
                <w:sz w:val="18"/>
                <w:szCs w:val="18"/>
              </w:rPr>
              <w:t xml:space="preserve">7,543,592 </w:t>
            </w:r>
          </w:p>
          <w:p w14:paraId="67095003" w14:textId="77777777" w:rsidR="00485B99" w:rsidRPr="00E86CAB" w:rsidRDefault="00485B99" w:rsidP="00C431B8">
            <w:pPr>
              <w:rPr>
                <w:sz w:val="18"/>
                <w:szCs w:val="18"/>
                <w:highlight w:val="yellow"/>
              </w:rPr>
            </w:pPr>
            <w:r w:rsidRPr="00E86CAB">
              <w:rPr>
                <w:sz w:val="18"/>
                <w:szCs w:val="18"/>
              </w:rPr>
              <w:t>(-8)</w:t>
            </w:r>
          </w:p>
        </w:tc>
        <w:tc>
          <w:tcPr>
            <w:tcW w:w="1878" w:type="dxa"/>
          </w:tcPr>
          <w:p w14:paraId="6B4F8217" w14:textId="77777777" w:rsidR="00485B99" w:rsidRPr="00E86CAB" w:rsidRDefault="00485B99" w:rsidP="00C431B8">
            <w:pPr>
              <w:rPr>
                <w:sz w:val="18"/>
                <w:szCs w:val="18"/>
              </w:rPr>
            </w:pPr>
            <w:r w:rsidRPr="00E86CAB">
              <w:rPr>
                <w:sz w:val="18"/>
                <w:szCs w:val="18"/>
              </w:rPr>
              <w:t>Variants:</w:t>
            </w:r>
          </w:p>
          <w:p w14:paraId="643EA7FC" w14:textId="77777777" w:rsidR="00485B99" w:rsidRPr="00E86CAB" w:rsidRDefault="00485B99" w:rsidP="00C431B8">
            <w:pPr>
              <w:rPr>
                <w:sz w:val="18"/>
                <w:szCs w:val="18"/>
              </w:rPr>
            </w:pPr>
            <w:r w:rsidRPr="00E86CAB">
              <w:rPr>
                <w:sz w:val="18"/>
                <w:szCs w:val="18"/>
              </w:rPr>
              <w:t xml:space="preserve">8,618,014 </w:t>
            </w:r>
          </w:p>
          <w:p w14:paraId="52BF63A9" w14:textId="77777777" w:rsidR="00485B99" w:rsidRPr="00E86CAB" w:rsidRDefault="00485B99" w:rsidP="00C431B8">
            <w:pPr>
              <w:rPr>
                <w:sz w:val="18"/>
                <w:szCs w:val="18"/>
                <w:highlight w:val="yellow"/>
              </w:rPr>
            </w:pPr>
            <w:r w:rsidRPr="00E86CAB">
              <w:rPr>
                <w:sz w:val="18"/>
                <w:szCs w:val="18"/>
              </w:rPr>
              <w:t>(-12)</w:t>
            </w:r>
          </w:p>
        </w:tc>
        <w:tc>
          <w:tcPr>
            <w:tcW w:w="1879" w:type="dxa"/>
          </w:tcPr>
          <w:p w14:paraId="135F2091" w14:textId="77777777" w:rsidR="00485B99" w:rsidRPr="00E86CAB" w:rsidRDefault="00485B99" w:rsidP="00C431B8">
            <w:pPr>
              <w:rPr>
                <w:sz w:val="18"/>
                <w:szCs w:val="18"/>
              </w:rPr>
            </w:pPr>
            <w:r w:rsidRPr="00E86CAB">
              <w:rPr>
                <w:sz w:val="18"/>
                <w:szCs w:val="18"/>
              </w:rPr>
              <w:t>Variants:</w:t>
            </w:r>
          </w:p>
          <w:p w14:paraId="437109CE" w14:textId="77777777" w:rsidR="00485B99" w:rsidRPr="00E86CAB" w:rsidRDefault="00485B99" w:rsidP="00C431B8">
            <w:pPr>
              <w:rPr>
                <w:sz w:val="18"/>
                <w:szCs w:val="18"/>
              </w:rPr>
            </w:pPr>
            <w:r w:rsidRPr="00E86CAB">
              <w:rPr>
                <w:sz w:val="18"/>
                <w:szCs w:val="18"/>
              </w:rPr>
              <w:t xml:space="preserve">8,713,765 </w:t>
            </w:r>
          </w:p>
          <w:p w14:paraId="62920757" w14:textId="77777777" w:rsidR="00485B99" w:rsidRPr="00E86CAB" w:rsidRDefault="00485B99" w:rsidP="00C431B8">
            <w:pPr>
              <w:rPr>
                <w:sz w:val="18"/>
                <w:szCs w:val="18"/>
                <w:highlight w:val="yellow"/>
              </w:rPr>
            </w:pPr>
            <w:r w:rsidRPr="00E86CAB">
              <w:rPr>
                <w:sz w:val="18"/>
                <w:szCs w:val="18"/>
              </w:rPr>
              <w:t>(-12)</w:t>
            </w:r>
          </w:p>
        </w:tc>
      </w:tr>
      <w:tr w:rsidR="00485B99" w:rsidRPr="00E86CAB" w14:paraId="5BE8B700" w14:textId="77777777" w:rsidTr="00AC36E7">
        <w:tc>
          <w:tcPr>
            <w:tcW w:w="2926" w:type="dxa"/>
            <w:shd w:val="clear" w:color="auto" w:fill="D9D9D9" w:themeFill="background1" w:themeFillShade="D9"/>
          </w:tcPr>
          <w:p w14:paraId="394BCE9A" w14:textId="77777777" w:rsidR="00485B99" w:rsidRPr="00E86CAB" w:rsidRDefault="00485B99" w:rsidP="00C431B8">
            <w:pPr>
              <w:rPr>
                <w:sz w:val="18"/>
                <w:szCs w:val="18"/>
              </w:rPr>
            </w:pPr>
            <w:r w:rsidRPr="00E86CAB">
              <w:rPr>
                <w:sz w:val="18"/>
                <w:szCs w:val="18"/>
              </w:rPr>
              <w:lastRenderedPageBreak/>
              <w:t>Merge chromosomes into one file and remove any duplicates from across chromosomes</w:t>
            </w:r>
          </w:p>
          <w:p w14:paraId="2C41C223" w14:textId="77777777" w:rsidR="00485B99" w:rsidRPr="00E86CAB" w:rsidRDefault="00485B99" w:rsidP="00C431B8">
            <w:pPr>
              <w:rPr>
                <w:b/>
                <w:bCs/>
                <w:sz w:val="18"/>
                <w:szCs w:val="18"/>
              </w:rPr>
            </w:pPr>
            <w:r w:rsidRPr="00E86CAB">
              <w:rPr>
                <w:b/>
                <w:bCs/>
                <w:sz w:val="18"/>
                <w:szCs w:val="18"/>
              </w:rPr>
              <w:t>--</w:t>
            </w:r>
            <w:proofErr w:type="spellStart"/>
            <w:r w:rsidRPr="00E86CAB">
              <w:rPr>
                <w:b/>
                <w:bCs/>
                <w:sz w:val="18"/>
                <w:szCs w:val="18"/>
              </w:rPr>
              <w:t>pmerge</w:t>
            </w:r>
            <w:proofErr w:type="spellEnd"/>
            <w:r w:rsidRPr="00E86CAB">
              <w:rPr>
                <w:b/>
                <w:bCs/>
                <w:sz w:val="18"/>
                <w:szCs w:val="18"/>
              </w:rPr>
              <w:t>-list --merge-mode nm-match</w:t>
            </w:r>
          </w:p>
          <w:p w14:paraId="71C18A89" w14:textId="77777777" w:rsidR="00485B99" w:rsidRPr="00E86CAB" w:rsidRDefault="00485B99" w:rsidP="00C431B8">
            <w:pPr>
              <w:rPr>
                <w:i/>
                <w:iCs/>
                <w:sz w:val="18"/>
                <w:szCs w:val="18"/>
              </w:rPr>
            </w:pPr>
            <w:r w:rsidRPr="00E86CAB">
              <w:rPr>
                <w:i/>
                <w:iCs/>
                <w:sz w:val="18"/>
                <w:szCs w:val="18"/>
              </w:rPr>
              <w:t>.deduprsids2pre</w:t>
            </w:r>
          </w:p>
          <w:p w14:paraId="28EC9119" w14:textId="77777777" w:rsidR="00485B99" w:rsidRPr="00E86CAB" w:rsidRDefault="00485B99" w:rsidP="00C431B8">
            <w:pPr>
              <w:rPr>
                <w:b/>
                <w:bCs/>
                <w:sz w:val="18"/>
                <w:szCs w:val="18"/>
              </w:rPr>
            </w:pPr>
            <w:r w:rsidRPr="00E86CAB">
              <w:rPr>
                <w:b/>
                <w:bCs/>
                <w:sz w:val="18"/>
                <w:szCs w:val="18"/>
              </w:rPr>
              <w:t>--rm-dup exclude-all</w:t>
            </w:r>
          </w:p>
          <w:p w14:paraId="16873225" w14:textId="77777777" w:rsidR="00485B99" w:rsidRPr="00E86CAB" w:rsidRDefault="00485B99" w:rsidP="00C431B8">
            <w:pPr>
              <w:rPr>
                <w:i/>
                <w:iCs/>
                <w:sz w:val="18"/>
                <w:szCs w:val="18"/>
                <w:highlight w:val="yellow"/>
              </w:rPr>
            </w:pPr>
            <w:r w:rsidRPr="00E86CAB">
              <w:rPr>
                <w:i/>
                <w:iCs/>
                <w:sz w:val="18"/>
                <w:szCs w:val="18"/>
              </w:rPr>
              <w:t>.deduprsids2</w:t>
            </w:r>
          </w:p>
        </w:tc>
        <w:tc>
          <w:tcPr>
            <w:tcW w:w="1895" w:type="dxa"/>
          </w:tcPr>
          <w:p w14:paraId="5B9B628C" w14:textId="77777777" w:rsidR="00485B99" w:rsidRPr="00E86CAB" w:rsidRDefault="00485B99" w:rsidP="00C431B8">
            <w:pPr>
              <w:rPr>
                <w:sz w:val="18"/>
                <w:szCs w:val="18"/>
              </w:rPr>
            </w:pPr>
            <w:r w:rsidRPr="00E86CAB">
              <w:rPr>
                <w:sz w:val="18"/>
                <w:szCs w:val="18"/>
              </w:rPr>
              <w:t>Variants:</w:t>
            </w:r>
          </w:p>
          <w:p w14:paraId="73207C08" w14:textId="77777777" w:rsidR="00485B99" w:rsidRPr="00E86CAB" w:rsidRDefault="00485B99" w:rsidP="00C431B8">
            <w:pPr>
              <w:rPr>
                <w:sz w:val="18"/>
                <w:szCs w:val="18"/>
              </w:rPr>
            </w:pPr>
            <w:r w:rsidRPr="00E86CAB">
              <w:rPr>
                <w:sz w:val="18"/>
                <w:szCs w:val="18"/>
              </w:rPr>
              <w:t xml:space="preserve">24,695,228 </w:t>
            </w:r>
          </w:p>
          <w:p w14:paraId="404343AE" w14:textId="77777777" w:rsidR="00485B99" w:rsidRPr="00E86CAB" w:rsidRDefault="00485B99" w:rsidP="00C431B8">
            <w:pPr>
              <w:rPr>
                <w:sz w:val="18"/>
                <w:szCs w:val="18"/>
              </w:rPr>
            </w:pPr>
            <w:r w:rsidRPr="00E86CAB">
              <w:rPr>
                <w:sz w:val="18"/>
                <w:szCs w:val="18"/>
              </w:rPr>
              <w:t>(no change)</w:t>
            </w:r>
          </w:p>
          <w:p w14:paraId="6F883EF4" w14:textId="77777777" w:rsidR="00485B99" w:rsidRPr="00E86CAB" w:rsidRDefault="00485B99" w:rsidP="00C431B8">
            <w:pPr>
              <w:rPr>
                <w:sz w:val="18"/>
                <w:szCs w:val="18"/>
                <w:highlight w:val="yellow"/>
              </w:rPr>
            </w:pPr>
          </w:p>
        </w:tc>
        <w:tc>
          <w:tcPr>
            <w:tcW w:w="1878" w:type="dxa"/>
          </w:tcPr>
          <w:p w14:paraId="58E40130" w14:textId="77777777" w:rsidR="00485B99" w:rsidRPr="00E86CAB" w:rsidRDefault="00485B99" w:rsidP="00C431B8">
            <w:pPr>
              <w:rPr>
                <w:sz w:val="18"/>
                <w:szCs w:val="18"/>
              </w:rPr>
            </w:pPr>
            <w:r w:rsidRPr="00E86CAB">
              <w:rPr>
                <w:sz w:val="18"/>
                <w:szCs w:val="18"/>
              </w:rPr>
              <w:t>NA</w:t>
            </w:r>
          </w:p>
        </w:tc>
        <w:tc>
          <w:tcPr>
            <w:tcW w:w="1878" w:type="dxa"/>
          </w:tcPr>
          <w:p w14:paraId="3E0E73AB" w14:textId="77777777" w:rsidR="00485B99" w:rsidRPr="00E86CAB" w:rsidRDefault="00485B99" w:rsidP="00C431B8">
            <w:pPr>
              <w:rPr>
                <w:sz w:val="18"/>
                <w:szCs w:val="18"/>
              </w:rPr>
            </w:pPr>
            <w:r w:rsidRPr="00E86CAB">
              <w:rPr>
                <w:sz w:val="18"/>
                <w:szCs w:val="18"/>
              </w:rPr>
              <w:t>NA</w:t>
            </w:r>
          </w:p>
        </w:tc>
        <w:tc>
          <w:tcPr>
            <w:tcW w:w="1879" w:type="dxa"/>
          </w:tcPr>
          <w:p w14:paraId="4B7829CF" w14:textId="77777777" w:rsidR="00485B99" w:rsidRPr="00E86CAB" w:rsidRDefault="00485B99" w:rsidP="00C431B8">
            <w:pPr>
              <w:rPr>
                <w:sz w:val="18"/>
                <w:szCs w:val="18"/>
              </w:rPr>
            </w:pPr>
            <w:r w:rsidRPr="00E86CAB">
              <w:rPr>
                <w:sz w:val="18"/>
                <w:szCs w:val="18"/>
              </w:rPr>
              <w:t>NA</w:t>
            </w:r>
          </w:p>
        </w:tc>
      </w:tr>
      <w:tr w:rsidR="00485B99" w:rsidRPr="00E86CAB" w14:paraId="1692D29E" w14:textId="77777777" w:rsidTr="00AC36E7">
        <w:tc>
          <w:tcPr>
            <w:tcW w:w="2926" w:type="dxa"/>
            <w:shd w:val="clear" w:color="auto" w:fill="D9D9D9" w:themeFill="background1" w:themeFillShade="D9"/>
          </w:tcPr>
          <w:p w14:paraId="09C15BD0" w14:textId="77777777" w:rsidR="00485B99" w:rsidRPr="00E86CAB" w:rsidRDefault="00485B99" w:rsidP="00C431B8">
            <w:pPr>
              <w:rPr>
                <w:sz w:val="18"/>
                <w:szCs w:val="18"/>
              </w:rPr>
            </w:pPr>
            <w:r w:rsidRPr="00E86CAB">
              <w:rPr>
                <w:sz w:val="18"/>
                <w:szCs w:val="18"/>
              </w:rPr>
              <w:t xml:space="preserve">Variants removed if they have long IDs (20 or more characters) i.e. character-separated multiple </w:t>
            </w:r>
            <w:proofErr w:type="spellStart"/>
            <w:r w:rsidRPr="00E86CAB">
              <w:rPr>
                <w:sz w:val="18"/>
                <w:szCs w:val="18"/>
              </w:rPr>
              <w:t>rsIDs</w:t>
            </w:r>
            <w:proofErr w:type="spellEnd"/>
            <w:r w:rsidRPr="00E86CAB">
              <w:rPr>
                <w:sz w:val="18"/>
                <w:szCs w:val="18"/>
              </w:rPr>
              <w:t xml:space="preserve"> or indels with alleles in the name</w:t>
            </w:r>
          </w:p>
          <w:p w14:paraId="59EBE1C0" w14:textId="77777777" w:rsidR="00485B99" w:rsidRPr="00E86CAB" w:rsidRDefault="00485B99" w:rsidP="00C431B8">
            <w:pPr>
              <w:rPr>
                <w:b/>
                <w:bCs/>
                <w:sz w:val="18"/>
                <w:szCs w:val="18"/>
              </w:rPr>
            </w:pPr>
            <w:r w:rsidRPr="00E86CAB">
              <w:rPr>
                <w:b/>
                <w:bCs/>
                <w:sz w:val="18"/>
                <w:szCs w:val="18"/>
              </w:rPr>
              <w:t>--exclude</w:t>
            </w:r>
          </w:p>
          <w:p w14:paraId="49405C84" w14:textId="77777777" w:rsidR="00485B99" w:rsidRPr="00E86CAB" w:rsidRDefault="00485B99" w:rsidP="00C431B8">
            <w:pPr>
              <w:rPr>
                <w:i/>
                <w:iCs/>
                <w:sz w:val="18"/>
                <w:szCs w:val="18"/>
                <w:highlight w:val="yellow"/>
              </w:rPr>
            </w:pPr>
            <w:r w:rsidRPr="00E86CAB">
              <w:rPr>
                <w:i/>
                <w:iCs/>
                <w:sz w:val="18"/>
                <w:szCs w:val="18"/>
              </w:rPr>
              <w:t>.</w:t>
            </w:r>
            <w:proofErr w:type="spellStart"/>
            <w:r w:rsidRPr="00E86CAB">
              <w:rPr>
                <w:i/>
                <w:iCs/>
                <w:sz w:val="18"/>
                <w:szCs w:val="18"/>
              </w:rPr>
              <w:t>nolongids</w:t>
            </w:r>
            <w:proofErr w:type="spellEnd"/>
          </w:p>
        </w:tc>
        <w:tc>
          <w:tcPr>
            <w:tcW w:w="1895" w:type="dxa"/>
          </w:tcPr>
          <w:p w14:paraId="4529FEA8" w14:textId="77777777" w:rsidR="00485B99" w:rsidRPr="00E86CAB" w:rsidRDefault="00485B99" w:rsidP="00C431B8">
            <w:pPr>
              <w:rPr>
                <w:sz w:val="18"/>
                <w:szCs w:val="18"/>
              </w:rPr>
            </w:pPr>
            <w:r w:rsidRPr="00E86CAB">
              <w:rPr>
                <w:sz w:val="18"/>
                <w:szCs w:val="18"/>
              </w:rPr>
              <w:t>Variants:</w:t>
            </w:r>
          </w:p>
          <w:p w14:paraId="771B508A" w14:textId="77777777" w:rsidR="00485B99" w:rsidRPr="00E86CAB" w:rsidRDefault="00485B99" w:rsidP="00C431B8">
            <w:pPr>
              <w:rPr>
                <w:sz w:val="18"/>
                <w:szCs w:val="18"/>
              </w:rPr>
            </w:pPr>
            <w:r w:rsidRPr="00E86CAB">
              <w:rPr>
                <w:sz w:val="18"/>
                <w:szCs w:val="18"/>
              </w:rPr>
              <w:t xml:space="preserve">24,585,368 </w:t>
            </w:r>
          </w:p>
          <w:p w14:paraId="6DEDB258" w14:textId="77777777" w:rsidR="00485B99" w:rsidRPr="00E86CAB" w:rsidRDefault="00485B99" w:rsidP="00C431B8">
            <w:pPr>
              <w:rPr>
                <w:sz w:val="18"/>
                <w:szCs w:val="18"/>
                <w:highlight w:val="yellow"/>
              </w:rPr>
            </w:pPr>
            <w:r w:rsidRPr="00E86CAB">
              <w:rPr>
                <w:sz w:val="18"/>
                <w:szCs w:val="18"/>
              </w:rPr>
              <w:t>(-111,860)</w:t>
            </w:r>
          </w:p>
        </w:tc>
        <w:tc>
          <w:tcPr>
            <w:tcW w:w="1878" w:type="dxa"/>
          </w:tcPr>
          <w:p w14:paraId="52DFCFAE" w14:textId="77777777" w:rsidR="00485B99" w:rsidRPr="00E86CAB" w:rsidRDefault="00485B99" w:rsidP="00C431B8">
            <w:pPr>
              <w:rPr>
                <w:sz w:val="18"/>
                <w:szCs w:val="18"/>
              </w:rPr>
            </w:pPr>
            <w:r w:rsidRPr="00E86CAB">
              <w:rPr>
                <w:sz w:val="18"/>
                <w:szCs w:val="18"/>
              </w:rPr>
              <w:t>Variants:</w:t>
            </w:r>
          </w:p>
          <w:p w14:paraId="6F2F2DD6" w14:textId="77777777" w:rsidR="00485B99" w:rsidRPr="00E86CAB" w:rsidRDefault="00485B99" w:rsidP="00C431B8">
            <w:pPr>
              <w:rPr>
                <w:sz w:val="18"/>
                <w:szCs w:val="18"/>
              </w:rPr>
            </w:pPr>
            <w:r w:rsidRPr="00E86CAB">
              <w:rPr>
                <w:sz w:val="18"/>
                <w:szCs w:val="18"/>
              </w:rPr>
              <w:t xml:space="preserve">7,543,592 </w:t>
            </w:r>
          </w:p>
          <w:p w14:paraId="7FFE4C98" w14:textId="77777777" w:rsidR="00485B99" w:rsidRPr="00E86CAB" w:rsidRDefault="00485B99" w:rsidP="00C431B8">
            <w:pPr>
              <w:rPr>
                <w:sz w:val="18"/>
                <w:szCs w:val="18"/>
                <w:highlight w:val="yellow"/>
              </w:rPr>
            </w:pPr>
            <w:r w:rsidRPr="00E86CAB">
              <w:rPr>
                <w:sz w:val="18"/>
                <w:szCs w:val="18"/>
              </w:rPr>
              <w:t>(-0)</w:t>
            </w:r>
          </w:p>
        </w:tc>
        <w:tc>
          <w:tcPr>
            <w:tcW w:w="1878" w:type="dxa"/>
          </w:tcPr>
          <w:p w14:paraId="59CD6C1D" w14:textId="77777777" w:rsidR="00485B99" w:rsidRPr="00E86CAB" w:rsidRDefault="00485B99" w:rsidP="00C431B8">
            <w:pPr>
              <w:rPr>
                <w:sz w:val="18"/>
                <w:szCs w:val="18"/>
              </w:rPr>
            </w:pPr>
            <w:r w:rsidRPr="00E86CAB">
              <w:rPr>
                <w:sz w:val="18"/>
                <w:szCs w:val="18"/>
              </w:rPr>
              <w:t>Variants:</w:t>
            </w:r>
          </w:p>
          <w:p w14:paraId="38B968FB" w14:textId="77777777" w:rsidR="00485B99" w:rsidRPr="00E86CAB" w:rsidRDefault="00485B99" w:rsidP="00C431B8">
            <w:pPr>
              <w:rPr>
                <w:sz w:val="18"/>
                <w:szCs w:val="18"/>
              </w:rPr>
            </w:pPr>
            <w:r w:rsidRPr="00E86CAB">
              <w:rPr>
                <w:sz w:val="18"/>
                <w:szCs w:val="18"/>
              </w:rPr>
              <w:t xml:space="preserve">8,618,014 </w:t>
            </w:r>
          </w:p>
          <w:p w14:paraId="3BFD33DC" w14:textId="77777777" w:rsidR="00485B99" w:rsidRPr="00E86CAB" w:rsidRDefault="00485B99" w:rsidP="00C431B8">
            <w:pPr>
              <w:rPr>
                <w:sz w:val="18"/>
                <w:szCs w:val="18"/>
                <w:highlight w:val="yellow"/>
              </w:rPr>
            </w:pPr>
            <w:r w:rsidRPr="00E86CAB">
              <w:rPr>
                <w:sz w:val="18"/>
                <w:szCs w:val="18"/>
              </w:rPr>
              <w:t>(-0)</w:t>
            </w:r>
          </w:p>
        </w:tc>
        <w:tc>
          <w:tcPr>
            <w:tcW w:w="1879" w:type="dxa"/>
          </w:tcPr>
          <w:p w14:paraId="7BBB4E1E" w14:textId="77777777" w:rsidR="00485B99" w:rsidRPr="00E86CAB" w:rsidRDefault="00485B99" w:rsidP="00C431B8">
            <w:pPr>
              <w:rPr>
                <w:sz w:val="18"/>
                <w:szCs w:val="18"/>
              </w:rPr>
            </w:pPr>
            <w:r w:rsidRPr="00E86CAB">
              <w:rPr>
                <w:sz w:val="18"/>
                <w:szCs w:val="18"/>
              </w:rPr>
              <w:t>Variants:</w:t>
            </w:r>
          </w:p>
          <w:p w14:paraId="5BB0D4E0" w14:textId="77777777" w:rsidR="00485B99" w:rsidRPr="00E86CAB" w:rsidRDefault="00485B99" w:rsidP="00C431B8">
            <w:pPr>
              <w:rPr>
                <w:sz w:val="18"/>
                <w:szCs w:val="18"/>
              </w:rPr>
            </w:pPr>
            <w:r w:rsidRPr="00E86CAB">
              <w:rPr>
                <w:sz w:val="18"/>
                <w:szCs w:val="18"/>
              </w:rPr>
              <w:t xml:space="preserve">8,713,765 </w:t>
            </w:r>
          </w:p>
          <w:p w14:paraId="29E37882" w14:textId="77777777" w:rsidR="00485B99" w:rsidRPr="00E86CAB" w:rsidRDefault="00485B99" w:rsidP="00C431B8">
            <w:pPr>
              <w:rPr>
                <w:sz w:val="18"/>
                <w:szCs w:val="18"/>
                <w:highlight w:val="yellow"/>
              </w:rPr>
            </w:pPr>
            <w:r w:rsidRPr="00E86CAB">
              <w:rPr>
                <w:sz w:val="18"/>
                <w:szCs w:val="18"/>
              </w:rPr>
              <w:t>(-0)</w:t>
            </w:r>
          </w:p>
        </w:tc>
      </w:tr>
      <w:tr w:rsidR="00485B99" w:rsidRPr="00E86CAB" w14:paraId="02C4A47C" w14:textId="77777777" w:rsidTr="00AC36E7">
        <w:tc>
          <w:tcPr>
            <w:tcW w:w="2926" w:type="dxa"/>
            <w:shd w:val="clear" w:color="auto" w:fill="D9D9D9" w:themeFill="background1" w:themeFillShade="D9"/>
          </w:tcPr>
          <w:p w14:paraId="19A6C481" w14:textId="77777777" w:rsidR="00485B99" w:rsidRPr="00E86CAB" w:rsidRDefault="00485B99" w:rsidP="00C431B8">
            <w:pPr>
              <w:rPr>
                <w:sz w:val="18"/>
                <w:szCs w:val="18"/>
              </w:rPr>
            </w:pPr>
            <w:r w:rsidRPr="00E86CAB">
              <w:rPr>
                <w:sz w:val="18"/>
                <w:szCs w:val="18"/>
              </w:rPr>
              <w:t>All non-</w:t>
            </w:r>
            <w:proofErr w:type="spellStart"/>
            <w:r w:rsidRPr="00E86CAB">
              <w:rPr>
                <w:sz w:val="18"/>
                <w:szCs w:val="18"/>
              </w:rPr>
              <w:t>rsID</w:t>
            </w:r>
            <w:proofErr w:type="spellEnd"/>
            <w:r w:rsidRPr="00E86CAB">
              <w:rPr>
                <w:sz w:val="18"/>
                <w:szCs w:val="18"/>
              </w:rPr>
              <w:t xml:space="preserve"> variants removed</w:t>
            </w:r>
          </w:p>
          <w:p w14:paraId="2DCD38D2" w14:textId="77777777" w:rsidR="00485B99" w:rsidRPr="00E86CAB" w:rsidRDefault="00485B99" w:rsidP="00C431B8">
            <w:pPr>
              <w:rPr>
                <w:b/>
                <w:bCs/>
                <w:i/>
                <w:iCs/>
                <w:sz w:val="18"/>
                <w:szCs w:val="18"/>
              </w:rPr>
            </w:pPr>
            <w:r w:rsidRPr="00E86CAB">
              <w:rPr>
                <w:b/>
                <w:bCs/>
                <w:i/>
                <w:iCs/>
                <w:sz w:val="18"/>
                <w:szCs w:val="18"/>
              </w:rPr>
              <w:t>--exclude</w:t>
            </w:r>
          </w:p>
          <w:p w14:paraId="35098D5B" w14:textId="77777777" w:rsidR="00485B99" w:rsidRPr="00E86CAB" w:rsidRDefault="00485B99" w:rsidP="00C431B8">
            <w:pPr>
              <w:rPr>
                <w:sz w:val="18"/>
                <w:szCs w:val="18"/>
              </w:rPr>
            </w:pPr>
            <w:r w:rsidRPr="00E86CAB">
              <w:rPr>
                <w:i/>
                <w:iCs/>
                <w:sz w:val="18"/>
                <w:szCs w:val="18"/>
              </w:rPr>
              <w:t>.</w:t>
            </w:r>
            <w:proofErr w:type="spellStart"/>
            <w:r w:rsidRPr="00E86CAB">
              <w:rPr>
                <w:i/>
                <w:iCs/>
                <w:sz w:val="18"/>
                <w:szCs w:val="18"/>
              </w:rPr>
              <w:t>rsids</w:t>
            </w:r>
            <w:proofErr w:type="spellEnd"/>
          </w:p>
        </w:tc>
        <w:tc>
          <w:tcPr>
            <w:tcW w:w="1895" w:type="dxa"/>
          </w:tcPr>
          <w:p w14:paraId="4A80B752" w14:textId="77777777" w:rsidR="00485B99" w:rsidRPr="00E86CAB" w:rsidRDefault="00485B99" w:rsidP="00C431B8">
            <w:pPr>
              <w:rPr>
                <w:sz w:val="18"/>
                <w:szCs w:val="18"/>
              </w:rPr>
            </w:pPr>
            <w:r w:rsidRPr="00E86CAB">
              <w:rPr>
                <w:sz w:val="18"/>
                <w:szCs w:val="18"/>
              </w:rPr>
              <w:t>Variants:</w:t>
            </w:r>
          </w:p>
          <w:p w14:paraId="4705A7C5" w14:textId="77777777" w:rsidR="00485B99" w:rsidRPr="00E86CAB" w:rsidRDefault="00485B99" w:rsidP="00C431B8">
            <w:pPr>
              <w:rPr>
                <w:sz w:val="18"/>
                <w:szCs w:val="18"/>
              </w:rPr>
            </w:pPr>
            <w:r w:rsidRPr="00E86CAB">
              <w:rPr>
                <w:sz w:val="18"/>
                <w:szCs w:val="18"/>
              </w:rPr>
              <w:t>24,065,402</w:t>
            </w:r>
          </w:p>
          <w:p w14:paraId="3F020862" w14:textId="77777777" w:rsidR="00485B99" w:rsidRPr="00E86CAB" w:rsidRDefault="00485B99" w:rsidP="00C431B8">
            <w:pPr>
              <w:rPr>
                <w:sz w:val="18"/>
                <w:szCs w:val="18"/>
              </w:rPr>
            </w:pPr>
            <w:r w:rsidRPr="00E86CAB">
              <w:rPr>
                <w:sz w:val="18"/>
                <w:szCs w:val="18"/>
              </w:rPr>
              <w:t>(-519,966)</w:t>
            </w:r>
          </w:p>
        </w:tc>
        <w:tc>
          <w:tcPr>
            <w:tcW w:w="1878" w:type="dxa"/>
          </w:tcPr>
          <w:p w14:paraId="4C086CF2" w14:textId="77777777" w:rsidR="00485B99" w:rsidRPr="00E86CAB" w:rsidRDefault="00485B99" w:rsidP="00C431B8">
            <w:pPr>
              <w:rPr>
                <w:sz w:val="18"/>
                <w:szCs w:val="18"/>
              </w:rPr>
            </w:pPr>
            <w:r w:rsidRPr="00E86CAB">
              <w:rPr>
                <w:sz w:val="18"/>
                <w:szCs w:val="18"/>
              </w:rPr>
              <w:t>Variants:</w:t>
            </w:r>
          </w:p>
          <w:p w14:paraId="7A48557B" w14:textId="77777777" w:rsidR="00485B99" w:rsidRPr="00E86CAB" w:rsidRDefault="00485B99" w:rsidP="00C431B8">
            <w:pPr>
              <w:rPr>
                <w:sz w:val="18"/>
                <w:szCs w:val="18"/>
              </w:rPr>
            </w:pPr>
            <w:r w:rsidRPr="00E86CAB">
              <w:rPr>
                <w:sz w:val="18"/>
                <w:szCs w:val="18"/>
              </w:rPr>
              <w:t xml:space="preserve">7,543,398 </w:t>
            </w:r>
          </w:p>
          <w:p w14:paraId="44043A28" w14:textId="77777777" w:rsidR="00485B99" w:rsidRPr="00E86CAB" w:rsidRDefault="00485B99" w:rsidP="00C431B8">
            <w:pPr>
              <w:rPr>
                <w:sz w:val="18"/>
                <w:szCs w:val="18"/>
                <w:highlight w:val="yellow"/>
              </w:rPr>
            </w:pPr>
            <w:r w:rsidRPr="00E86CAB">
              <w:rPr>
                <w:sz w:val="18"/>
                <w:szCs w:val="18"/>
              </w:rPr>
              <w:t>(-194)</w:t>
            </w:r>
          </w:p>
        </w:tc>
        <w:tc>
          <w:tcPr>
            <w:tcW w:w="1878" w:type="dxa"/>
          </w:tcPr>
          <w:p w14:paraId="7137EEB7" w14:textId="77777777" w:rsidR="00485B99" w:rsidRPr="00E86CAB" w:rsidRDefault="00485B99" w:rsidP="00C431B8">
            <w:pPr>
              <w:rPr>
                <w:sz w:val="18"/>
                <w:szCs w:val="18"/>
              </w:rPr>
            </w:pPr>
            <w:r w:rsidRPr="00E86CAB">
              <w:rPr>
                <w:sz w:val="18"/>
                <w:szCs w:val="18"/>
              </w:rPr>
              <w:t>Variants:</w:t>
            </w:r>
          </w:p>
          <w:p w14:paraId="09CDC8B0" w14:textId="77777777" w:rsidR="00485B99" w:rsidRPr="00E86CAB" w:rsidRDefault="00485B99" w:rsidP="00C431B8">
            <w:pPr>
              <w:rPr>
                <w:sz w:val="18"/>
                <w:szCs w:val="18"/>
              </w:rPr>
            </w:pPr>
            <w:r w:rsidRPr="00E86CAB">
              <w:rPr>
                <w:sz w:val="18"/>
                <w:szCs w:val="18"/>
              </w:rPr>
              <w:t xml:space="preserve">8,369,166 </w:t>
            </w:r>
          </w:p>
          <w:p w14:paraId="3698B21F" w14:textId="77777777" w:rsidR="00485B99" w:rsidRPr="00E86CAB" w:rsidRDefault="00485B99" w:rsidP="00C431B8">
            <w:pPr>
              <w:rPr>
                <w:sz w:val="18"/>
                <w:szCs w:val="18"/>
              </w:rPr>
            </w:pPr>
            <w:r w:rsidRPr="00E86CAB">
              <w:rPr>
                <w:sz w:val="18"/>
                <w:szCs w:val="18"/>
              </w:rPr>
              <w:t>(-248,848)</w:t>
            </w:r>
          </w:p>
        </w:tc>
        <w:tc>
          <w:tcPr>
            <w:tcW w:w="1879" w:type="dxa"/>
          </w:tcPr>
          <w:p w14:paraId="1AF63338" w14:textId="77777777" w:rsidR="00485B99" w:rsidRPr="00E86CAB" w:rsidRDefault="00485B99" w:rsidP="00C431B8">
            <w:pPr>
              <w:rPr>
                <w:sz w:val="18"/>
                <w:szCs w:val="18"/>
              </w:rPr>
            </w:pPr>
            <w:r w:rsidRPr="00E86CAB">
              <w:rPr>
                <w:sz w:val="18"/>
                <w:szCs w:val="18"/>
              </w:rPr>
              <w:t>Variants:</w:t>
            </w:r>
          </w:p>
          <w:p w14:paraId="7217AAA8" w14:textId="77777777" w:rsidR="00485B99" w:rsidRPr="00E86CAB" w:rsidRDefault="00485B99" w:rsidP="00C431B8">
            <w:pPr>
              <w:rPr>
                <w:sz w:val="18"/>
                <w:szCs w:val="18"/>
              </w:rPr>
            </w:pPr>
            <w:r w:rsidRPr="00E86CAB">
              <w:rPr>
                <w:sz w:val="18"/>
                <w:szCs w:val="18"/>
              </w:rPr>
              <w:t>8,450,560</w:t>
            </w:r>
          </w:p>
          <w:p w14:paraId="10FADB88" w14:textId="77777777" w:rsidR="00485B99" w:rsidRPr="00E86CAB" w:rsidRDefault="00485B99" w:rsidP="00C431B8">
            <w:pPr>
              <w:rPr>
                <w:sz w:val="18"/>
                <w:szCs w:val="18"/>
              </w:rPr>
            </w:pPr>
            <w:r w:rsidRPr="00E86CAB">
              <w:rPr>
                <w:sz w:val="18"/>
                <w:szCs w:val="18"/>
              </w:rPr>
              <w:t>(-263,205)</w:t>
            </w:r>
          </w:p>
        </w:tc>
      </w:tr>
      <w:tr w:rsidR="00485B99" w:rsidRPr="00E86CAB" w14:paraId="62B84BEA" w14:textId="77777777" w:rsidTr="00AC36E7">
        <w:tc>
          <w:tcPr>
            <w:tcW w:w="2926" w:type="dxa"/>
            <w:shd w:val="clear" w:color="auto" w:fill="D9D9D9" w:themeFill="background1" w:themeFillShade="D9"/>
          </w:tcPr>
          <w:p w14:paraId="4CE6E5BD" w14:textId="77777777" w:rsidR="00485B99" w:rsidRPr="00E86CAB" w:rsidRDefault="00485B99" w:rsidP="00C431B8">
            <w:pPr>
              <w:rPr>
                <w:sz w:val="18"/>
                <w:szCs w:val="18"/>
              </w:rPr>
            </w:pPr>
            <w:r w:rsidRPr="00E86CAB">
              <w:rPr>
                <w:sz w:val="18"/>
                <w:szCs w:val="18"/>
              </w:rPr>
              <w:t>Remove variants with missingness above 1%</w:t>
            </w:r>
          </w:p>
          <w:p w14:paraId="51086272" w14:textId="77777777" w:rsidR="00485B99" w:rsidRPr="00E86CAB" w:rsidRDefault="00485B99" w:rsidP="00C431B8">
            <w:pPr>
              <w:rPr>
                <w:b/>
                <w:bCs/>
                <w:sz w:val="18"/>
                <w:szCs w:val="18"/>
              </w:rPr>
            </w:pPr>
            <w:r w:rsidRPr="00E86CAB">
              <w:rPr>
                <w:b/>
                <w:bCs/>
                <w:sz w:val="18"/>
                <w:szCs w:val="18"/>
              </w:rPr>
              <w:t>--</w:t>
            </w:r>
            <w:proofErr w:type="spellStart"/>
            <w:r w:rsidRPr="00E86CAB">
              <w:rPr>
                <w:b/>
                <w:bCs/>
                <w:sz w:val="18"/>
                <w:szCs w:val="18"/>
              </w:rPr>
              <w:t>geno</w:t>
            </w:r>
            <w:proofErr w:type="spellEnd"/>
            <w:r w:rsidRPr="00E86CAB">
              <w:rPr>
                <w:b/>
                <w:bCs/>
                <w:sz w:val="18"/>
                <w:szCs w:val="18"/>
              </w:rPr>
              <w:t xml:space="preserve"> 0.01</w:t>
            </w:r>
          </w:p>
          <w:p w14:paraId="49B597A4" w14:textId="77777777" w:rsidR="00485B99" w:rsidRPr="00E86CAB" w:rsidRDefault="00485B99" w:rsidP="00C431B8">
            <w:pPr>
              <w:rPr>
                <w:i/>
                <w:iCs/>
                <w:sz w:val="18"/>
                <w:szCs w:val="18"/>
              </w:rPr>
            </w:pPr>
            <w:r w:rsidRPr="00E86CAB">
              <w:rPr>
                <w:i/>
                <w:iCs/>
                <w:sz w:val="18"/>
                <w:szCs w:val="18"/>
              </w:rPr>
              <w:t>.</w:t>
            </w:r>
            <w:proofErr w:type="spellStart"/>
            <w:r w:rsidRPr="00E86CAB">
              <w:rPr>
                <w:i/>
                <w:iCs/>
                <w:sz w:val="18"/>
                <w:szCs w:val="18"/>
              </w:rPr>
              <w:t>lowmissvar</w:t>
            </w:r>
            <w:proofErr w:type="spellEnd"/>
          </w:p>
        </w:tc>
        <w:tc>
          <w:tcPr>
            <w:tcW w:w="1895" w:type="dxa"/>
          </w:tcPr>
          <w:p w14:paraId="56873B74" w14:textId="77777777" w:rsidR="00485B99" w:rsidRPr="00E86CAB" w:rsidRDefault="00485B99" w:rsidP="00C431B8">
            <w:pPr>
              <w:rPr>
                <w:sz w:val="18"/>
                <w:szCs w:val="18"/>
              </w:rPr>
            </w:pPr>
            <w:r w:rsidRPr="00E86CAB">
              <w:rPr>
                <w:sz w:val="18"/>
                <w:szCs w:val="18"/>
              </w:rPr>
              <w:t>Variants:</w:t>
            </w:r>
          </w:p>
          <w:p w14:paraId="1D00B8EB" w14:textId="77777777" w:rsidR="00485B99" w:rsidRPr="00E86CAB" w:rsidRDefault="00485B99" w:rsidP="00C431B8">
            <w:pPr>
              <w:rPr>
                <w:sz w:val="18"/>
                <w:szCs w:val="18"/>
              </w:rPr>
            </w:pPr>
            <w:r w:rsidRPr="00E86CAB">
              <w:rPr>
                <w:sz w:val="18"/>
                <w:szCs w:val="18"/>
              </w:rPr>
              <w:t xml:space="preserve">18,675,766 </w:t>
            </w:r>
          </w:p>
          <w:p w14:paraId="3FC2D8CD" w14:textId="77777777" w:rsidR="00485B99" w:rsidRPr="00E86CAB" w:rsidRDefault="00485B99" w:rsidP="00C431B8">
            <w:pPr>
              <w:rPr>
                <w:sz w:val="18"/>
                <w:szCs w:val="18"/>
              </w:rPr>
            </w:pPr>
            <w:r w:rsidRPr="00E86CAB">
              <w:rPr>
                <w:sz w:val="18"/>
                <w:szCs w:val="18"/>
              </w:rPr>
              <w:t>(-5,389,636)</w:t>
            </w:r>
          </w:p>
        </w:tc>
        <w:tc>
          <w:tcPr>
            <w:tcW w:w="1878" w:type="dxa"/>
          </w:tcPr>
          <w:p w14:paraId="31040A9D" w14:textId="77777777" w:rsidR="00485B99" w:rsidRPr="00E86CAB" w:rsidRDefault="00485B99" w:rsidP="00C431B8">
            <w:pPr>
              <w:rPr>
                <w:sz w:val="18"/>
                <w:szCs w:val="18"/>
              </w:rPr>
            </w:pPr>
            <w:r w:rsidRPr="00E86CAB">
              <w:rPr>
                <w:sz w:val="18"/>
                <w:szCs w:val="18"/>
              </w:rPr>
              <w:t>Variants:</w:t>
            </w:r>
          </w:p>
          <w:p w14:paraId="0317F039" w14:textId="77777777" w:rsidR="00485B99" w:rsidRPr="00E86CAB" w:rsidRDefault="00485B99" w:rsidP="00C431B8">
            <w:pPr>
              <w:rPr>
                <w:sz w:val="18"/>
                <w:szCs w:val="18"/>
              </w:rPr>
            </w:pPr>
            <w:r w:rsidRPr="00E86CAB">
              <w:rPr>
                <w:sz w:val="18"/>
                <w:szCs w:val="18"/>
              </w:rPr>
              <w:t>7,543,398</w:t>
            </w:r>
          </w:p>
          <w:p w14:paraId="48675D40" w14:textId="77777777" w:rsidR="00485B99" w:rsidRPr="00E86CAB" w:rsidRDefault="00485B99" w:rsidP="00C431B8">
            <w:pPr>
              <w:rPr>
                <w:sz w:val="18"/>
                <w:szCs w:val="18"/>
              </w:rPr>
            </w:pPr>
            <w:r w:rsidRPr="00E86CAB">
              <w:rPr>
                <w:sz w:val="18"/>
                <w:szCs w:val="18"/>
              </w:rPr>
              <w:t>(no change)</w:t>
            </w:r>
          </w:p>
        </w:tc>
        <w:tc>
          <w:tcPr>
            <w:tcW w:w="1878" w:type="dxa"/>
          </w:tcPr>
          <w:p w14:paraId="40712FFA" w14:textId="77777777" w:rsidR="00485B99" w:rsidRPr="00E86CAB" w:rsidRDefault="00485B99" w:rsidP="00C431B8">
            <w:pPr>
              <w:rPr>
                <w:sz w:val="18"/>
                <w:szCs w:val="18"/>
              </w:rPr>
            </w:pPr>
            <w:r w:rsidRPr="00E86CAB">
              <w:rPr>
                <w:sz w:val="18"/>
                <w:szCs w:val="18"/>
              </w:rPr>
              <w:t>Variants:</w:t>
            </w:r>
          </w:p>
          <w:p w14:paraId="514A5E7D" w14:textId="77777777" w:rsidR="00485B99" w:rsidRPr="00E86CAB" w:rsidRDefault="00485B99" w:rsidP="00C431B8">
            <w:pPr>
              <w:rPr>
                <w:sz w:val="18"/>
                <w:szCs w:val="18"/>
              </w:rPr>
            </w:pPr>
            <w:r w:rsidRPr="00E86CAB">
              <w:rPr>
                <w:sz w:val="18"/>
                <w:szCs w:val="18"/>
              </w:rPr>
              <w:t>8,369,166</w:t>
            </w:r>
          </w:p>
          <w:p w14:paraId="2D17C4FE" w14:textId="77777777" w:rsidR="00485B99" w:rsidRPr="00E86CAB" w:rsidRDefault="00485B99" w:rsidP="00C431B8">
            <w:pPr>
              <w:rPr>
                <w:sz w:val="18"/>
                <w:szCs w:val="18"/>
                <w:highlight w:val="yellow"/>
              </w:rPr>
            </w:pPr>
            <w:r w:rsidRPr="00E86CAB">
              <w:rPr>
                <w:sz w:val="18"/>
                <w:szCs w:val="18"/>
              </w:rPr>
              <w:t>(no change)</w:t>
            </w:r>
          </w:p>
        </w:tc>
        <w:tc>
          <w:tcPr>
            <w:tcW w:w="1879" w:type="dxa"/>
          </w:tcPr>
          <w:p w14:paraId="03ED071D" w14:textId="77777777" w:rsidR="00485B99" w:rsidRPr="00E86CAB" w:rsidRDefault="00485B99" w:rsidP="00C431B8">
            <w:pPr>
              <w:rPr>
                <w:sz w:val="18"/>
                <w:szCs w:val="18"/>
              </w:rPr>
            </w:pPr>
            <w:r w:rsidRPr="00E86CAB">
              <w:rPr>
                <w:sz w:val="18"/>
                <w:szCs w:val="18"/>
              </w:rPr>
              <w:t>Variants:</w:t>
            </w:r>
          </w:p>
          <w:p w14:paraId="373697E9" w14:textId="77777777" w:rsidR="00485B99" w:rsidRPr="00E86CAB" w:rsidRDefault="00485B99" w:rsidP="00C431B8">
            <w:pPr>
              <w:rPr>
                <w:sz w:val="18"/>
                <w:szCs w:val="18"/>
              </w:rPr>
            </w:pPr>
            <w:r w:rsidRPr="00E86CAB">
              <w:rPr>
                <w:sz w:val="18"/>
                <w:szCs w:val="18"/>
              </w:rPr>
              <w:t>8,450,560</w:t>
            </w:r>
          </w:p>
          <w:p w14:paraId="446E9E36" w14:textId="77777777" w:rsidR="00485B99" w:rsidRPr="00E86CAB" w:rsidRDefault="00485B99" w:rsidP="00C431B8">
            <w:pPr>
              <w:rPr>
                <w:sz w:val="18"/>
                <w:szCs w:val="18"/>
                <w:highlight w:val="yellow"/>
              </w:rPr>
            </w:pPr>
            <w:r w:rsidRPr="00E86CAB">
              <w:rPr>
                <w:sz w:val="18"/>
                <w:szCs w:val="18"/>
              </w:rPr>
              <w:t>(no change)</w:t>
            </w:r>
          </w:p>
        </w:tc>
      </w:tr>
      <w:tr w:rsidR="00485B99" w:rsidRPr="00E86CAB" w14:paraId="634A8031" w14:textId="77777777" w:rsidTr="00AC36E7">
        <w:tc>
          <w:tcPr>
            <w:tcW w:w="2926" w:type="dxa"/>
            <w:shd w:val="clear" w:color="auto" w:fill="D9D9D9" w:themeFill="background1" w:themeFillShade="D9"/>
          </w:tcPr>
          <w:p w14:paraId="53454917" w14:textId="77777777" w:rsidR="00485B99" w:rsidRPr="00E86CAB" w:rsidRDefault="00485B99" w:rsidP="00C431B8">
            <w:pPr>
              <w:rPr>
                <w:sz w:val="18"/>
                <w:szCs w:val="18"/>
              </w:rPr>
            </w:pPr>
            <w:r w:rsidRPr="00E86CAB">
              <w:rPr>
                <w:sz w:val="18"/>
                <w:szCs w:val="18"/>
              </w:rPr>
              <w:t>Remove individuals with missingness above 1%</w:t>
            </w:r>
          </w:p>
          <w:p w14:paraId="2411E594" w14:textId="77777777" w:rsidR="00485B99" w:rsidRPr="00E86CAB" w:rsidRDefault="00485B99" w:rsidP="00C431B8">
            <w:pPr>
              <w:rPr>
                <w:b/>
                <w:bCs/>
                <w:sz w:val="18"/>
                <w:szCs w:val="18"/>
              </w:rPr>
            </w:pPr>
            <w:r w:rsidRPr="00E86CAB">
              <w:rPr>
                <w:b/>
                <w:bCs/>
                <w:sz w:val="18"/>
                <w:szCs w:val="18"/>
              </w:rPr>
              <w:t>--</w:t>
            </w:r>
            <w:proofErr w:type="spellStart"/>
            <w:r w:rsidRPr="00E86CAB">
              <w:rPr>
                <w:b/>
                <w:bCs/>
                <w:sz w:val="18"/>
                <w:szCs w:val="18"/>
              </w:rPr>
              <w:t>mind</w:t>
            </w:r>
            <w:proofErr w:type="spellEnd"/>
            <w:r w:rsidRPr="00E86CAB">
              <w:rPr>
                <w:b/>
                <w:bCs/>
                <w:sz w:val="18"/>
                <w:szCs w:val="18"/>
              </w:rPr>
              <w:t xml:space="preserve"> 0.01</w:t>
            </w:r>
          </w:p>
          <w:p w14:paraId="5DA119A8" w14:textId="77777777" w:rsidR="00485B99" w:rsidRPr="00E86CAB" w:rsidRDefault="00485B99" w:rsidP="00C431B8">
            <w:pPr>
              <w:rPr>
                <w:i/>
                <w:iCs/>
                <w:sz w:val="18"/>
                <w:szCs w:val="18"/>
              </w:rPr>
            </w:pPr>
            <w:r w:rsidRPr="00E86CAB">
              <w:rPr>
                <w:i/>
                <w:iCs/>
                <w:sz w:val="18"/>
                <w:szCs w:val="18"/>
              </w:rPr>
              <w:t>.</w:t>
            </w:r>
            <w:proofErr w:type="spellStart"/>
            <w:r w:rsidRPr="00E86CAB">
              <w:rPr>
                <w:i/>
                <w:iCs/>
                <w:sz w:val="18"/>
                <w:szCs w:val="18"/>
              </w:rPr>
              <w:t>lowmiss</w:t>
            </w:r>
            <w:proofErr w:type="spellEnd"/>
          </w:p>
        </w:tc>
        <w:tc>
          <w:tcPr>
            <w:tcW w:w="1895" w:type="dxa"/>
          </w:tcPr>
          <w:p w14:paraId="08623965" w14:textId="77777777" w:rsidR="00485B99" w:rsidRPr="00E86CAB" w:rsidRDefault="00485B99" w:rsidP="00C431B8">
            <w:pPr>
              <w:rPr>
                <w:sz w:val="18"/>
                <w:szCs w:val="18"/>
              </w:rPr>
            </w:pPr>
            <w:r w:rsidRPr="00E86CAB">
              <w:rPr>
                <w:sz w:val="18"/>
                <w:szCs w:val="18"/>
              </w:rPr>
              <w:t>Individuals:</w:t>
            </w:r>
          </w:p>
          <w:p w14:paraId="3B4098BB" w14:textId="77777777" w:rsidR="00485B99" w:rsidRPr="00E86CAB" w:rsidRDefault="00485B99" w:rsidP="00C431B8">
            <w:pPr>
              <w:rPr>
                <w:sz w:val="18"/>
                <w:szCs w:val="18"/>
              </w:rPr>
            </w:pPr>
            <w:r w:rsidRPr="00E86CAB">
              <w:rPr>
                <w:sz w:val="18"/>
                <w:szCs w:val="18"/>
              </w:rPr>
              <w:t xml:space="preserve">9,921 </w:t>
            </w:r>
          </w:p>
          <w:p w14:paraId="38300AE3" w14:textId="77777777" w:rsidR="00485B99" w:rsidRPr="00E86CAB" w:rsidRDefault="00485B99" w:rsidP="00C431B8">
            <w:pPr>
              <w:rPr>
                <w:sz w:val="18"/>
                <w:szCs w:val="18"/>
                <w:highlight w:val="yellow"/>
              </w:rPr>
            </w:pPr>
            <w:r w:rsidRPr="00E86CAB">
              <w:rPr>
                <w:sz w:val="18"/>
                <w:szCs w:val="18"/>
              </w:rPr>
              <w:t>(no change)</w:t>
            </w:r>
          </w:p>
        </w:tc>
        <w:tc>
          <w:tcPr>
            <w:tcW w:w="1878" w:type="dxa"/>
          </w:tcPr>
          <w:p w14:paraId="261E6ED9" w14:textId="77777777" w:rsidR="00485B99" w:rsidRPr="00E86CAB" w:rsidRDefault="00485B99" w:rsidP="00C431B8">
            <w:pPr>
              <w:rPr>
                <w:sz w:val="18"/>
                <w:szCs w:val="18"/>
              </w:rPr>
            </w:pPr>
            <w:r w:rsidRPr="00E86CAB">
              <w:rPr>
                <w:sz w:val="18"/>
                <w:szCs w:val="18"/>
              </w:rPr>
              <w:t>Individuals:</w:t>
            </w:r>
          </w:p>
          <w:p w14:paraId="788F4023" w14:textId="77777777" w:rsidR="00485B99" w:rsidRPr="00E86CAB" w:rsidRDefault="00485B99" w:rsidP="00C431B8">
            <w:pPr>
              <w:rPr>
                <w:sz w:val="18"/>
                <w:szCs w:val="18"/>
              </w:rPr>
            </w:pPr>
            <w:r w:rsidRPr="00E86CAB">
              <w:rPr>
                <w:sz w:val="18"/>
                <w:szCs w:val="18"/>
              </w:rPr>
              <w:t xml:space="preserve">6,324 </w:t>
            </w:r>
          </w:p>
          <w:p w14:paraId="2A9C7F98" w14:textId="77777777" w:rsidR="00485B99" w:rsidRPr="00E86CAB" w:rsidRDefault="00485B99" w:rsidP="00C431B8">
            <w:pPr>
              <w:rPr>
                <w:sz w:val="18"/>
                <w:szCs w:val="18"/>
              </w:rPr>
            </w:pPr>
            <w:r w:rsidRPr="00E86CAB">
              <w:rPr>
                <w:sz w:val="18"/>
                <w:szCs w:val="18"/>
              </w:rPr>
              <w:t>(no change)</w:t>
            </w:r>
          </w:p>
        </w:tc>
        <w:tc>
          <w:tcPr>
            <w:tcW w:w="1878" w:type="dxa"/>
          </w:tcPr>
          <w:p w14:paraId="50D7ADE1" w14:textId="77777777" w:rsidR="00485B99" w:rsidRPr="00E86CAB" w:rsidRDefault="00485B99" w:rsidP="00C431B8">
            <w:pPr>
              <w:rPr>
                <w:sz w:val="18"/>
                <w:szCs w:val="18"/>
              </w:rPr>
            </w:pPr>
            <w:r w:rsidRPr="00E86CAB">
              <w:rPr>
                <w:sz w:val="18"/>
                <w:szCs w:val="18"/>
              </w:rPr>
              <w:t>Individuals:</w:t>
            </w:r>
          </w:p>
          <w:p w14:paraId="7D366B66" w14:textId="77777777" w:rsidR="00485B99" w:rsidRPr="00E86CAB" w:rsidRDefault="00485B99" w:rsidP="00C431B8">
            <w:pPr>
              <w:rPr>
                <w:sz w:val="18"/>
                <w:szCs w:val="18"/>
              </w:rPr>
            </w:pPr>
            <w:r w:rsidRPr="00E86CAB">
              <w:rPr>
                <w:sz w:val="18"/>
                <w:szCs w:val="18"/>
              </w:rPr>
              <w:t xml:space="preserve">5,210 </w:t>
            </w:r>
          </w:p>
          <w:p w14:paraId="2BC32004" w14:textId="77777777" w:rsidR="00485B99" w:rsidRPr="00E86CAB" w:rsidRDefault="00485B99" w:rsidP="00C431B8">
            <w:pPr>
              <w:rPr>
                <w:sz w:val="18"/>
                <w:szCs w:val="18"/>
              </w:rPr>
            </w:pPr>
            <w:r w:rsidRPr="00E86CAB">
              <w:rPr>
                <w:sz w:val="18"/>
                <w:szCs w:val="18"/>
              </w:rPr>
              <w:t>(no change)</w:t>
            </w:r>
          </w:p>
        </w:tc>
        <w:tc>
          <w:tcPr>
            <w:tcW w:w="1879" w:type="dxa"/>
          </w:tcPr>
          <w:p w14:paraId="77B00BF2" w14:textId="77777777" w:rsidR="00485B99" w:rsidRPr="00E86CAB" w:rsidRDefault="00485B99" w:rsidP="00C431B8">
            <w:pPr>
              <w:rPr>
                <w:sz w:val="18"/>
                <w:szCs w:val="18"/>
              </w:rPr>
            </w:pPr>
            <w:r w:rsidRPr="00E86CAB">
              <w:rPr>
                <w:sz w:val="18"/>
                <w:szCs w:val="18"/>
              </w:rPr>
              <w:t>Individuals:</w:t>
            </w:r>
          </w:p>
          <w:p w14:paraId="37C74298" w14:textId="77777777" w:rsidR="00485B99" w:rsidRPr="00E86CAB" w:rsidRDefault="00485B99" w:rsidP="00C431B8">
            <w:pPr>
              <w:rPr>
                <w:sz w:val="18"/>
                <w:szCs w:val="18"/>
              </w:rPr>
            </w:pPr>
            <w:r w:rsidRPr="00E86CAB">
              <w:rPr>
                <w:sz w:val="18"/>
                <w:szCs w:val="18"/>
              </w:rPr>
              <w:t xml:space="preserve">19,729 </w:t>
            </w:r>
          </w:p>
          <w:p w14:paraId="72528879" w14:textId="77777777" w:rsidR="00485B99" w:rsidRPr="00E86CAB" w:rsidRDefault="00485B99" w:rsidP="00C431B8">
            <w:pPr>
              <w:rPr>
                <w:sz w:val="18"/>
                <w:szCs w:val="18"/>
                <w:highlight w:val="yellow"/>
              </w:rPr>
            </w:pPr>
            <w:r w:rsidRPr="00E86CAB">
              <w:rPr>
                <w:sz w:val="18"/>
                <w:szCs w:val="18"/>
              </w:rPr>
              <w:t>(no change)</w:t>
            </w:r>
          </w:p>
        </w:tc>
      </w:tr>
      <w:tr w:rsidR="00485B99" w:rsidRPr="00E86CAB" w14:paraId="2DE40EC4" w14:textId="77777777" w:rsidTr="00053E97">
        <w:trPr>
          <w:trHeight w:val="1150"/>
        </w:trPr>
        <w:tc>
          <w:tcPr>
            <w:tcW w:w="2926" w:type="dxa"/>
            <w:shd w:val="clear" w:color="auto" w:fill="D9D9D9" w:themeFill="background1" w:themeFillShade="D9"/>
          </w:tcPr>
          <w:p w14:paraId="3C24C9EB" w14:textId="77777777" w:rsidR="00485B99" w:rsidRPr="00E86CAB" w:rsidRDefault="00485B99" w:rsidP="00C431B8">
            <w:pPr>
              <w:rPr>
                <w:sz w:val="18"/>
                <w:szCs w:val="18"/>
              </w:rPr>
            </w:pPr>
            <w:r w:rsidRPr="00E86CAB">
              <w:rPr>
                <w:sz w:val="18"/>
                <w:szCs w:val="18"/>
              </w:rPr>
              <w:t>Split MCS into children and parents</w:t>
            </w:r>
          </w:p>
          <w:p w14:paraId="6A630859" w14:textId="77777777" w:rsidR="00485B99" w:rsidRPr="00E86CAB" w:rsidRDefault="00485B99" w:rsidP="00C431B8">
            <w:pPr>
              <w:rPr>
                <w:b/>
                <w:bCs/>
                <w:sz w:val="18"/>
                <w:szCs w:val="18"/>
              </w:rPr>
            </w:pPr>
            <w:r w:rsidRPr="00E86CAB">
              <w:rPr>
                <w:b/>
                <w:bCs/>
                <w:sz w:val="18"/>
                <w:szCs w:val="18"/>
              </w:rPr>
              <w:t>--keep</w:t>
            </w:r>
          </w:p>
          <w:p w14:paraId="74441F36" w14:textId="77777777" w:rsidR="00485B99" w:rsidRPr="00E86CAB" w:rsidRDefault="00485B99" w:rsidP="00C431B8">
            <w:pPr>
              <w:rPr>
                <w:sz w:val="18"/>
                <w:szCs w:val="18"/>
              </w:rPr>
            </w:pPr>
            <w:r w:rsidRPr="00E86CAB">
              <w:rPr>
                <w:b/>
                <w:bCs/>
                <w:sz w:val="18"/>
                <w:szCs w:val="18"/>
              </w:rPr>
              <w:t>--remove</w:t>
            </w:r>
          </w:p>
        </w:tc>
        <w:tc>
          <w:tcPr>
            <w:tcW w:w="1895" w:type="dxa"/>
          </w:tcPr>
          <w:p w14:paraId="746E557F" w14:textId="77777777" w:rsidR="00485B99" w:rsidRPr="00E86CAB" w:rsidRDefault="00485B99" w:rsidP="00C431B8">
            <w:pPr>
              <w:rPr>
                <w:sz w:val="18"/>
                <w:szCs w:val="18"/>
              </w:rPr>
            </w:pPr>
            <w:r w:rsidRPr="00E86CAB">
              <w:rPr>
                <w:sz w:val="18"/>
                <w:szCs w:val="18"/>
              </w:rPr>
              <w:t>NA</w:t>
            </w:r>
          </w:p>
        </w:tc>
        <w:tc>
          <w:tcPr>
            <w:tcW w:w="1878" w:type="dxa"/>
          </w:tcPr>
          <w:p w14:paraId="47D2E525" w14:textId="77777777" w:rsidR="00485B99" w:rsidRPr="00E86CAB" w:rsidRDefault="00485B99" w:rsidP="00C431B8">
            <w:pPr>
              <w:rPr>
                <w:sz w:val="18"/>
                <w:szCs w:val="18"/>
              </w:rPr>
            </w:pPr>
            <w:r w:rsidRPr="00E86CAB">
              <w:rPr>
                <w:sz w:val="18"/>
                <w:szCs w:val="18"/>
              </w:rPr>
              <w:t>NA</w:t>
            </w:r>
          </w:p>
        </w:tc>
        <w:tc>
          <w:tcPr>
            <w:tcW w:w="1878" w:type="dxa"/>
          </w:tcPr>
          <w:p w14:paraId="00AD8799" w14:textId="77777777" w:rsidR="00485B99" w:rsidRPr="00E86CAB" w:rsidRDefault="00485B99" w:rsidP="00C431B8">
            <w:pPr>
              <w:rPr>
                <w:sz w:val="18"/>
                <w:szCs w:val="18"/>
              </w:rPr>
            </w:pPr>
            <w:r w:rsidRPr="00E86CAB">
              <w:rPr>
                <w:sz w:val="18"/>
                <w:szCs w:val="18"/>
              </w:rPr>
              <w:t>NA</w:t>
            </w:r>
          </w:p>
        </w:tc>
        <w:tc>
          <w:tcPr>
            <w:tcW w:w="1879" w:type="dxa"/>
          </w:tcPr>
          <w:p w14:paraId="1C37B32E" w14:textId="77777777" w:rsidR="00485B99" w:rsidRPr="00E86CAB" w:rsidRDefault="00485B99" w:rsidP="00C431B8">
            <w:pPr>
              <w:rPr>
                <w:sz w:val="18"/>
                <w:szCs w:val="18"/>
              </w:rPr>
            </w:pPr>
            <w:r w:rsidRPr="00E86CAB">
              <w:rPr>
                <w:sz w:val="18"/>
                <w:szCs w:val="18"/>
              </w:rPr>
              <w:t>Children: 7,597</w:t>
            </w:r>
          </w:p>
          <w:p w14:paraId="1FE1A0D7" w14:textId="77777777" w:rsidR="00485B99" w:rsidRPr="00E86CAB" w:rsidRDefault="00485B99" w:rsidP="00C431B8">
            <w:pPr>
              <w:rPr>
                <w:sz w:val="18"/>
                <w:szCs w:val="18"/>
              </w:rPr>
            </w:pPr>
            <w:r w:rsidRPr="00E86CAB">
              <w:rPr>
                <w:sz w:val="18"/>
                <w:szCs w:val="18"/>
              </w:rPr>
              <w:t>Parents: 12,132</w:t>
            </w:r>
          </w:p>
        </w:tc>
      </w:tr>
      <w:tr w:rsidR="00485B99" w:rsidRPr="00E86CAB" w14:paraId="740B04CB" w14:textId="77777777" w:rsidTr="00AC36E7">
        <w:tc>
          <w:tcPr>
            <w:tcW w:w="2926" w:type="dxa"/>
            <w:shd w:val="clear" w:color="auto" w:fill="D9D9D9" w:themeFill="background1" w:themeFillShade="D9"/>
          </w:tcPr>
          <w:p w14:paraId="21174F4E" w14:textId="77777777" w:rsidR="00485B99" w:rsidRPr="00E86CAB" w:rsidRDefault="00485B99" w:rsidP="00C431B8">
            <w:pPr>
              <w:rPr>
                <w:sz w:val="18"/>
                <w:szCs w:val="18"/>
              </w:rPr>
            </w:pPr>
            <w:r w:rsidRPr="00E86CAB">
              <w:rPr>
                <w:sz w:val="18"/>
                <w:szCs w:val="18"/>
              </w:rPr>
              <w:t>Remove variants which do not pass Hardy Weinberg Equilibrium test</w:t>
            </w:r>
          </w:p>
          <w:p w14:paraId="164A3A38" w14:textId="77777777" w:rsidR="00485B99" w:rsidRPr="00E86CAB" w:rsidRDefault="00485B99" w:rsidP="00C431B8">
            <w:pPr>
              <w:rPr>
                <w:b/>
                <w:bCs/>
                <w:sz w:val="18"/>
                <w:szCs w:val="18"/>
              </w:rPr>
            </w:pPr>
            <w:r w:rsidRPr="00E86CAB">
              <w:rPr>
                <w:b/>
                <w:bCs/>
                <w:sz w:val="18"/>
                <w:szCs w:val="18"/>
              </w:rPr>
              <w:t>--</w:t>
            </w:r>
            <w:proofErr w:type="spellStart"/>
            <w:r w:rsidRPr="00E86CAB">
              <w:rPr>
                <w:b/>
                <w:bCs/>
                <w:sz w:val="18"/>
                <w:szCs w:val="18"/>
              </w:rPr>
              <w:t>hwe</w:t>
            </w:r>
            <w:proofErr w:type="spellEnd"/>
            <w:r w:rsidRPr="00E86CAB">
              <w:rPr>
                <w:b/>
                <w:bCs/>
                <w:sz w:val="18"/>
                <w:szCs w:val="18"/>
              </w:rPr>
              <w:t xml:space="preserve"> 0.00001</w:t>
            </w:r>
          </w:p>
          <w:p w14:paraId="38A82E21" w14:textId="77777777" w:rsidR="00485B99" w:rsidRPr="00E86CAB" w:rsidRDefault="00485B99" w:rsidP="00C431B8">
            <w:pPr>
              <w:rPr>
                <w:i/>
                <w:iCs/>
                <w:sz w:val="18"/>
                <w:szCs w:val="18"/>
              </w:rPr>
            </w:pPr>
            <w:r w:rsidRPr="00E86CAB">
              <w:rPr>
                <w:i/>
                <w:iCs/>
                <w:sz w:val="18"/>
                <w:szCs w:val="18"/>
              </w:rPr>
              <w:t>.</w:t>
            </w:r>
            <w:proofErr w:type="spellStart"/>
            <w:r w:rsidRPr="00E86CAB">
              <w:rPr>
                <w:i/>
                <w:iCs/>
                <w:sz w:val="18"/>
                <w:szCs w:val="18"/>
              </w:rPr>
              <w:t>lowmiss.hwe</w:t>
            </w:r>
            <w:proofErr w:type="spellEnd"/>
          </w:p>
        </w:tc>
        <w:tc>
          <w:tcPr>
            <w:tcW w:w="1895" w:type="dxa"/>
          </w:tcPr>
          <w:p w14:paraId="26FE7787" w14:textId="77777777" w:rsidR="00485B99" w:rsidRPr="00E86CAB" w:rsidRDefault="00485B99" w:rsidP="00C431B8">
            <w:pPr>
              <w:rPr>
                <w:sz w:val="18"/>
                <w:szCs w:val="18"/>
              </w:rPr>
            </w:pPr>
            <w:r w:rsidRPr="00E86CAB">
              <w:rPr>
                <w:sz w:val="18"/>
                <w:szCs w:val="18"/>
              </w:rPr>
              <w:t>Variants:</w:t>
            </w:r>
          </w:p>
          <w:p w14:paraId="0B3C3570" w14:textId="77777777" w:rsidR="00485B99" w:rsidRPr="00E86CAB" w:rsidRDefault="00485B99" w:rsidP="00C431B8">
            <w:pPr>
              <w:rPr>
                <w:sz w:val="18"/>
                <w:szCs w:val="18"/>
              </w:rPr>
            </w:pPr>
            <w:r w:rsidRPr="00E86CAB">
              <w:rPr>
                <w:sz w:val="18"/>
                <w:szCs w:val="18"/>
              </w:rPr>
              <w:t xml:space="preserve">18,675,587 </w:t>
            </w:r>
          </w:p>
          <w:p w14:paraId="1FDAB06D" w14:textId="77777777" w:rsidR="00485B99" w:rsidRPr="00E86CAB" w:rsidRDefault="00485B99" w:rsidP="00C431B8">
            <w:pPr>
              <w:rPr>
                <w:sz w:val="18"/>
                <w:szCs w:val="18"/>
              </w:rPr>
            </w:pPr>
            <w:r w:rsidRPr="00E86CAB">
              <w:rPr>
                <w:sz w:val="18"/>
                <w:szCs w:val="18"/>
              </w:rPr>
              <w:t>(-179)</w:t>
            </w:r>
          </w:p>
          <w:p w14:paraId="23AF1BEB" w14:textId="77777777" w:rsidR="00485B99" w:rsidRPr="00E86CAB" w:rsidRDefault="00485B99" w:rsidP="00C431B8">
            <w:pPr>
              <w:rPr>
                <w:sz w:val="18"/>
                <w:szCs w:val="18"/>
                <w:highlight w:val="yellow"/>
              </w:rPr>
            </w:pPr>
          </w:p>
        </w:tc>
        <w:tc>
          <w:tcPr>
            <w:tcW w:w="1878" w:type="dxa"/>
          </w:tcPr>
          <w:p w14:paraId="0FCEC371" w14:textId="77777777" w:rsidR="00485B99" w:rsidRPr="00E86CAB" w:rsidRDefault="00485B99" w:rsidP="00C431B8">
            <w:pPr>
              <w:rPr>
                <w:sz w:val="18"/>
                <w:szCs w:val="18"/>
              </w:rPr>
            </w:pPr>
            <w:r w:rsidRPr="00E86CAB">
              <w:rPr>
                <w:sz w:val="18"/>
                <w:szCs w:val="18"/>
              </w:rPr>
              <w:t>Variants:</w:t>
            </w:r>
          </w:p>
          <w:p w14:paraId="0A2C7AF4" w14:textId="77777777" w:rsidR="00485B99" w:rsidRPr="00E86CAB" w:rsidRDefault="00485B99" w:rsidP="00C431B8">
            <w:pPr>
              <w:rPr>
                <w:sz w:val="18"/>
                <w:szCs w:val="18"/>
              </w:rPr>
            </w:pPr>
            <w:r w:rsidRPr="00E86CAB">
              <w:rPr>
                <w:sz w:val="18"/>
                <w:szCs w:val="18"/>
              </w:rPr>
              <w:t>7,543,337</w:t>
            </w:r>
          </w:p>
          <w:p w14:paraId="67759F41" w14:textId="77777777" w:rsidR="00485B99" w:rsidRPr="00E86CAB" w:rsidRDefault="00485B99" w:rsidP="00C431B8">
            <w:pPr>
              <w:rPr>
                <w:sz w:val="18"/>
                <w:szCs w:val="18"/>
                <w:highlight w:val="yellow"/>
              </w:rPr>
            </w:pPr>
            <w:r w:rsidRPr="00E86CAB">
              <w:rPr>
                <w:sz w:val="18"/>
                <w:szCs w:val="18"/>
              </w:rPr>
              <w:t>(-61)</w:t>
            </w:r>
          </w:p>
        </w:tc>
        <w:tc>
          <w:tcPr>
            <w:tcW w:w="1878" w:type="dxa"/>
          </w:tcPr>
          <w:p w14:paraId="266B7ECB" w14:textId="77777777" w:rsidR="00485B99" w:rsidRPr="00E86CAB" w:rsidRDefault="00485B99" w:rsidP="00C431B8">
            <w:pPr>
              <w:rPr>
                <w:sz w:val="18"/>
                <w:szCs w:val="18"/>
              </w:rPr>
            </w:pPr>
            <w:r w:rsidRPr="00E86CAB">
              <w:rPr>
                <w:sz w:val="18"/>
                <w:szCs w:val="18"/>
              </w:rPr>
              <w:t>Variants:</w:t>
            </w:r>
          </w:p>
          <w:p w14:paraId="04EC0718" w14:textId="77777777" w:rsidR="00485B99" w:rsidRPr="00E86CAB" w:rsidRDefault="00485B99" w:rsidP="00C431B8">
            <w:pPr>
              <w:rPr>
                <w:sz w:val="18"/>
                <w:szCs w:val="18"/>
              </w:rPr>
            </w:pPr>
            <w:r w:rsidRPr="00E86CAB">
              <w:rPr>
                <w:sz w:val="18"/>
                <w:szCs w:val="18"/>
              </w:rPr>
              <w:t>8,365,839</w:t>
            </w:r>
          </w:p>
          <w:p w14:paraId="6DD8D2EC" w14:textId="77777777" w:rsidR="00485B99" w:rsidRPr="00E86CAB" w:rsidRDefault="00485B99" w:rsidP="00C431B8">
            <w:pPr>
              <w:rPr>
                <w:sz w:val="18"/>
                <w:szCs w:val="18"/>
                <w:highlight w:val="yellow"/>
              </w:rPr>
            </w:pPr>
            <w:r w:rsidRPr="00E86CAB">
              <w:rPr>
                <w:sz w:val="18"/>
                <w:szCs w:val="18"/>
              </w:rPr>
              <w:t>(-3,327)</w:t>
            </w:r>
          </w:p>
        </w:tc>
        <w:tc>
          <w:tcPr>
            <w:tcW w:w="1879" w:type="dxa"/>
          </w:tcPr>
          <w:p w14:paraId="32209235" w14:textId="77777777" w:rsidR="00485B99" w:rsidRPr="00E86CAB" w:rsidRDefault="00485B99" w:rsidP="00C431B8">
            <w:pPr>
              <w:rPr>
                <w:sz w:val="18"/>
                <w:szCs w:val="18"/>
              </w:rPr>
            </w:pPr>
            <w:r w:rsidRPr="00E86CAB">
              <w:rPr>
                <w:sz w:val="18"/>
                <w:szCs w:val="18"/>
              </w:rPr>
              <w:t xml:space="preserve">Children: Variants: </w:t>
            </w:r>
          </w:p>
          <w:p w14:paraId="2695D971" w14:textId="77777777" w:rsidR="00485B99" w:rsidRPr="00E86CAB" w:rsidRDefault="00485B99" w:rsidP="00C431B8">
            <w:pPr>
              <w:rPr>
                <w:sz w:val="18"/>
                <w:szCs w:val="18"/>
              </w:rPr>
            </w:pPr>
            <w:r w:rsidRPr="00E86CAB">
              <w:rPr>
                <w:sz w:val="18"/>
                <w:szCs w:val="18"/>
              </w:rPr>
              <w:t xml:space="preserve">8,119,302 </w:t>
            </w:r>
          </w:p>
          <w:p w14:paraId="5DC383E3" w14:textId="77777777" w:rsidR="00485B99" w:rsidRPr="00E86CAB" w:rsidRDefault="00485B99" w:rsidP="00C431B8">
            <w:pPr>
              <w:rPr>
                <w:sz w:val="18"/>
                <w:szCs w:val="18"/>
              </w:rPr>
            </w:pPr>
            <w:r w:rsidRPr="00E86CAB">
              <w:rPr>
                <w:sz w:val="18"/>
                <w:szCs w:val="18"/>
              </w:rPr>
              <w:t>(-331,258)</w:t>
            </w:r>
          </w:p>
          <w:p w14:paraId="30A79261" w14:textId="77777777" w:rsidR="00485B99" w:rsidRPr="00E86CAB" w:rsidRDefault="00485B99" w:rsidP="00C431B8">
            <w:pPr>
              <w:rPr>
                <w:sz w:val="18"/>
                <w:szCs w:val="18"/>
              </w:rPr>
            </w:pPr>
            <w:r w:rsidRPr="00E86CAB">
              <w:rPr>
                <w:sz w:val="18"/>
                <w:szCs w:val="18"/>
              </w:rPr>
              <w:t>Parents:</w:t>
            </w:r>
            <w:r w:rsidRPr="00E86CAB">
              <w:rPr>
                <w:sz w:val="18"/>
                <w:szCs w:val="18"/>
              </w:rPr>
              <w:br/>
              <w:t xml:space="preserve">Variants: </w:t>
            </w:r>
          </w:p>
          <w:p w14:paraId="27A750D5" w14:textId="77777777" w:rsidR="00485B99" w:rsidRPr="00E86CAB" w:rsidRDefault="00485B99" w:rsidP="00C431B8">
            <w:pPr>
              <w:rPr>
                <w:sz w:val="18"/>
                <w:szCs w:val="18"/>
              </w:rPr>
            </w:pPr>
            <w:r w:rsidRPr="00E86CAB">
              <w:rPr>
                <w:sz w:val="18"/>
                <w:szCs w:val="18"/>
              </w:rPr>
              <w:t xml:space="preserve">7,910,113 </w:t>
            </w:r>
          </w:p>
          <w:p w14:paraId="58D4BAB1" w14:textId="77777777" w:rsidR="00485B99" w:rsidRPr="00E86CAB" w:rsidRDefault="00485B99" w:rsidP="00C431B8">
            <w:pPr>
              <w:rPr>
                <w:sz w:val="18"/>
                <w:szCs w:val="18"/>
                <w:highlight w:val="yellow"/>
              </w:rPr>
            </w:pPr>
            <w:r w:rsidRPr="00E86CAB">
              <w:rPr>
                <w:sz w:val="18"/>
                <w:szCs w:val="18"/>
              </w:rPr>
              <w:t>(-540,447)</w:t>
            </w:r>
          </w:p>
        </w:tc>
      </w:tr>
      <w:tr w:rsidR="00485B99" w:rsidRPr="00E86CAB" w14:paraId="2025AB98" w14:textId="77777777" w:rsidTr="00AC36E7">
        <w:tc>
          <w:tcPr>
            <w:tcW w:w="10456" w:type="dxa"/>
            <w:gridSpan w:val="5"/>
            <w:shd w:val="clear" w:color="auto" w:fill="D9D9D9" w:themeFill="background1" w:themeFillShade="D9"/>
          </w:tcPr>
          <w:p w14:paraId="65C3E08C" w14:textId="77777777" w:rsidR="00485B99" w:rsidRPr="00E86CAB" w:rsidRDefault="00485B99" w:rsidP="00C431B8">
            <w:pPr>
              <w:rPr>
                <w:sz w:val="18"/>
                <w:szCs w:val="18"/>
              </w:rPr>
            </w:pPr>
            <w:r w:rsidRPr="00E86CAB">
              <w:rPr>
                <w:sz w:val="18"/>
                <w:szCs w:val="18"/>
              </w:rPr>
              <w:t>Create a copy of each dataset with variants pruned for LD (with a view to calculating relatedness and heterozygosity)</w:t>
            </w:r>
          </w:p>
          <w:p w14:paraId="268A3DFE" w14:textId="77777777" w:rsidR="00485B99" w:rsidRPr="00E86CAB" w:rsidRDefault="00485B99" w:rsidP="00C431B8">
            <w:pPr>
              <w:rPr>
                <w:sz w:val="18"/>
                <w:szCs w:val="18"/>
              </w:rPr>
            </w:pPr>
            <w:r w:rsidRPr="00E86CAB">
              <w:rPr>
                <w:b/>
                <w:bCs/>
                <w:sz w:val="18"/>
                <w:szCs w:val="18"/>
              </w:rPr>
              <w:t>--</w:t>
            </w:r>
            <w:proofErr w:type="spellStart"/>
            <w:r w:rsidRPr="00E86CAB">
              <w:rPr>
                <w:b/>
                <w:bCs/>
                <w:sz w:val="18"/>
                <w:szCs w:val="18"/>
              </w:rPr>
              <w:t>indep</w:t>
            </w:r>
            <w:proofErr w:type="spellEnd"/>
            <w:r w:rsidRPr="00E86CAB">
              <w:rPr>
                <w:b/>
                <w:bCs/>
                <w:sz w:val="18"/>
                <w:szCs w:val="18"/>
              </w:rPr>
              <w:t>-pairwise</w:t>
            </w:r>
            <w:r w:rsidRPr="00E86CAB">
              <w:rPr>
                <w:sz w:val="18"/>
                <w:szCs w:val="18"/>
              </w:rPr>
              <w:t xml:space="preserve"> </w:t>
            </w:r>
            <w:r w:rsidRPr="00E86CAB">
              <w:rPr>
                <w:b/>
                <w:bCs/>
                <w:sz w:val="18"/>
                <w:szCs w:val="18"/>
              </w:rPr>
              <w:t>1500 150 0.2</w:t>
            </w:r>
          </w:p>
          <w:p w14:paraId="2078F8AA" w14:textId="77777777" w:rsidR="00485B99" w:rsidRPr="00E86CAB" w:rsidRDefault="00485B99" w:rsidP="00C431B8">
            <w:pPr>
              <w:rPr>
                <w:i/>
                <w:iCs/>
                <w:sz w:val="18"/>
                <w:szCs w:val="18"/>
              </w:rPr>
            </w:pPr>
            <w:r w:rsidRPr="00E86CAB">
              <w:rPr>
                <w:i/>
                <w:iCs/>
                <w:sz w:val="18"/>
                <w:szCs w:val="18"/>
              </w:rPr>
              <w:lastRenderedPageBreak/>
              <w:t>.</w:t>
            </w:r>
            <w:proofErr w:type="spellStart"/>
            <w:r w:rsidRPr="00E86CAB">
              <w:rPr>
                <w:i/>
                <w:iCs/>
                <w:sz w:val="18"/>
                <w:szCs w:val="18"/>
              </w:rPr>
              <w:t>LD_one</w:t>
            </w:r>
            <w:proofErr w:type="spellEnd"/>
          </w:p>
          <w:p w14:paraId="5BE85EDC" w14:textId="77777777" w:rsidR="00485B99" w:rsidRPr="00E86CAB" w:rsidRDefault="00485B99" w:rsidP="00C431B8">
            <w:pPr>
              <w:rPr>
                <w:b/>
                <w:bCs/>
                <w:sz w:val="18"/>
                <w:szCs w:val="18"/>
              </w:rPr>
            </w:pPr>
            <w:r w:rsidRPr="00E86CAB">
              <w:rPr>
                <w:b/>
                <w:bCs/>
                <w:sz w:val="18"/>
                <w:szCs w:val="18"/>
              </w:rPr>
              <w:t>--extract *LD_one.prune.in</w:t>
            </w:r>
          </w:p>
          <w:p w14:paraId="7C8BF43C" w14:textId="77777777" w:rsidR="00485B99" w:rsidRPr="00E86CAB" w:rsidRDefault="00485B99" w:rsidP="00C431B8">
            <w:pPr>
              <w:rPr>
                <w:sz w:val="18"/>
                <w:szCs w:val="18"/>
              </w:rPr>
            </w:pPr>
            <w:r w:rsidRPr="00E86CAB">
              <w:rPr>
                <w:i/>
                <w:iCs/>
                <w:sz w:val="18"/>
                <w:szCs w:val="18"/>
              </w:rPr>
              <w:t>.</w:t>
            </w:r>
            <w:proofErr w:type="spellStart"/>
            <w:r w:rsidRPr="00E86CAB">
              <w:rPr>
                <w:i/>
                <w:iCs/>
                <w:sz w:val="18"/>
                <w:szCs w:val="18"/>
              </w:rPr>
              <w:t>LD_two</w:t>
            </w:r>
            <w:proofErr w:type="spellEnd"/>
          </w:p>
        </w:tc>
      </w:tr>
      <w:tr w:rsidR="00485B99" w:rsidRPr="00E86CAB" w14:paraId="16F39023" w14:textId="77777777" w:rsidTr="00AC36E7">
        <w:tc>
          <w:tcPr>
            <w:tcW w:w="10456" w:type="dxa"/>
            <w:gridSpan w:val="5"/>
            <w:shd w:val="clear" w:color="auto" w:fill="D9D9D9" w:themeFill="background1" w:themeFillShade="D9"/>
          </w:tcPr>
          <w:p w14:paraId="60349B31" w14:textId="77777777" w:rsidR="00485B99" w:rsidRPr="00E86CAB" w:rsidRDefault="00485B99" w:rsidP="00C431B8">
            <w:pPr>
              <w:rPr>
                <w:sz w:val="18"/>
                <w:szCs w:val="18"/>
              </w:rPr>
            </w:pPr>
            <w:r w:rsidRPr="00E86CAB">
              <w:rPr>
                <w:sz w:val="18"/>
                <w:szCs w:val="18"/>
              </w:rPr>
              <w:lastRenderedPageBreak/>
              <w:t xml:space="preserve">Exclude variants with high LD using highLDregions4bim_b37.awk or highLDregions4bim_38.awk </w:t>
            </w:r>
          </w:p>
          <w:p w14:paraId="5D3290BF" w14:textId="77777777" w:rsidR="00485B99" w:rsidRPr="00E86CAB" w:rsidRDefault="00485B99" w:rsidP="00C431B8">
            <w:pPr>
              <w:rPr>
                <w:b/>
                <w:bCs/>
                <w:sz w:val="18"/>
                <w:szCs w:val="18"/>
              </w:rPr>
            </w:pPr>
            <w:r w:rsidRPr="00E86CAB">
              <w:rPr>
                <w:b/>
                <w:bCs/>
                <w:sz w:val="18"/>
                <w:szCs w:val="18"/>
              </w:rPr>
              <w:t>--exclude</w:t>
            </w:r>
          </w:p>
          <w:p w14:paraId="77E7E971" w14:textId="77777777" w:rsidR="00485B99" w:rsidRPr="00E86CAB" w:rsidRDefault="00485B99" w:rsidP="00C431B8">
            <w:pPr>
              <w:rPr>
                <w:sz w:val="18"/>
                <w:szCs w:val="18"/>
              </w:rPr>
            </w:pPr>
            <w:r w:rsidRPr="00E86CAB">
              <w:rPr>
                <w:i/>
                <w:iCs/>
                <w:sz w:val="18"/>
                <w:szCs w:val="18"/>
              </w:rPr>
              <w:t>.</w:t>
            </w:r>
            <w:proofErr w:type="spellStart"/>
            <w:r w:rsidRPr="00E86CAB">
              <w:rPr>
                <w:i/>
                <w:iCs/>
                <w:sz w:val="18"/>
                <w:szCs w:val="18"/>
              </w:rPr>
              <w:t>LD_three</w:t>
            </w:r>
            <w:proofErr w:type="spellEnd"/>
          </w:p>
        </w:tc>
      </w:tr>
      <w:tr w:rsidR="00485B99" w:rsidRPr="00E86CAB" w14:paraId="31E83978" w14:textId="77777777" w:rsidTr="00AC36E7">
        <w:tc>
          <w:tcPr>
            <w:tcW w:w="10456" w:type="dxa"/>
            <w:gridSpan w:val="5"/>
            <w:shd w:val="clear" w:color="auto" w:fill="D9D9D9" w:themeFill="background1" w:themeFillShade="D9"/>
          </w:tcPr>
          <w:p w14:paraId="18ED3A67" w14:textId="77777777" w:rsidR="00485B99" w:rsidRPr="00E86CAB" w:rsidRDefault="00485B99" w:rsidP="00C431B8">
            <w:pPr>
              <w:rPr>
                <w:sz w:val="18"/>
                <w:szCs w:val="18"/>
              </w:rPr>
            </w:pPr>
            <w:r w:rsidRPr="00E86CAB">
              <w:rPr>
                <w:sz w:val="18"/>
                <w:szCs w:val="18"/>
              </w:rPr>
              <w:t xml:space="preserve">Identify a list of individuals to exclude due to high relatedness </w:t>
            </w:r>
          </w:p>
          <w:p w14:paraId="5FE630EC" w14:textId="77777777" w:rsidR="00485B99" w:rsidRPr="00E86CAB" w:rsidRDefault="00485B99" w:rsidP="00C431B8">
            <w:pPr>
              <w:rPr>
                <w:b/>
                <w:bCs/>
                <w:sz w:val="18"/>
                <w:szCs w:val="18"/>
              </w:rPr>
            </w:pPr>
            <w:r w:rsidRPr="00E86CAB">
              <w:rPr>
                <w:b/>
                <w:bCs/>
                <w:sz w:val="18"/>
                <w:szCs w:val="18"/>
              </w:rPr>
              <w:t>--king-cutoff 0.0884</w:t>
            </w:r>
          </w:p>
          <w:p w14:paraId="1CEFADB8" w14:textId="77777777" w:rsidR="00485B99" w:rsidRPr="00E86CAB" w:rsidRDefault="00485B99" w:rsidP="00C431B8">
            <w:pPr>
              <w:rPr>
                <w:sz w:val="18"/>
                <w:szCs w:val="18"/>
              </w:rPr>
            </w:pPr>
            <w:r w:rsidRPr="00E86CAB">
              <w:rPr>
                <w:i/>
                <w:iCs/>
                <w:sz w:val="18"/>
                <w:szCs w:val="18"/>
              </w:rPr>
              <w:t>.unrelated.king.cutoff.out.id</w:t>
            </w:r>
          </w:p>
        </w:tc>
      </w:tr>
      <w:tr w:rsidR="00485B99" w:rsidRPr="00E86CAB" w14:paraId="0DD4AD2A" w14:textId="77777777" w:rsidTr="00E86CAB">
        <w:tc>
          <w:tcPr>
            <w:tcW w:w="10456" w:type="dxa"/>
            <w:gridSpan w:val="5"/>
            <w:shd w:val="clear" w:color="auto" w:fill="D9D9D9" w:themeFill="background1" w:themeFillShade="D9"/>
          </w:tcPr>
          <w:p w14:paraId="34F19154" w14:textId="77777777" w:rsidR="00485B99" w:rsidRPr="00E86CAB" w:rsidRDefault="00485B99" w:rsidP="00AC36E7">
            <w:pPr>
              <w:shd w:val="clear" w:color="auto" w:fill="D9D9D9" w:themeFill="background1" w:themeFillShade="D9"/>
              <w:rPr>
                <w:sz w:val="18"/>
                <w:szCs w:val="18"/>
              </w:rPr>
            </w:pPr>
            <w:r w:rsidRPr="00E86CAB">
              <w:rPr>
                <w:sz w:val="18"/>
                <w:szCs w:val="18"/>
              </w:rPr>
              <w:t>Measure heterozygosity</w:t>
            </w:r>
          </w:p>
          <w:p w14:paraId="32610A19" w14:textId="77777777" w:rsidR="00485B99" w:rsidRPr="00E86CAB" w:rsidRDefault="00485B99" w:rsidP="00AC36E7">
            <w:pPr>
              <w:shd w:val="clear" w:color="auto" w:fill="D9D9D9" w:themeFill="background1" w:themeFillShade="D9"/>
              <w:rPr>
                <w:b/>
                <w:bCs/>
                <w:sz w:val="18"/>
                <w:szCs w:val="18"/>
              </w:rPr>
            </w:pPr>
            <w:r w:rsidRPr="00E86CAB">
              <w:rPr>
                <w:b/>
                <w:bCs/>
                <w:sz w:val="18"/>
                <w:szCs w:val="18"/>
              </w:rPr>
              <w:t>--het</w:t>
            </w:r>
          </w:p>
          <w:p w14:paraId="4FCD3EF7" w14:textId="77777777" w:rsidR="00485B99" w:rsidRPr="00E86CAB" w:rsidRDefault="00485B99" w:rsidP="00AC36E7">
            <w:pPr>
              <w:shd w:val="clear" w:color="auto" w:fill="D9D9D9" w:themeFill="background1" w:themeFillShade="D9"/>
              <w:rPr>
                <w:i/>
                <w:iCs/>
                <w:sz w:val="18"/>
                <w:szCs w:val="18"/>
              </w:rPr>
            </w:pPr>
            <w:r w:rsidRPr="00E86CAB">
              <w:rPr>
                <w:i/>
                <w:iCs/>
                <w:sz w:val="18"/>
                <w:szCs w:val="18"/>
              </w:rPr>
              <w:t>.het</w:t>
            </w:r>
          </w:p>
          <w:p w14:paraId="0FF57A6D" w14:textId="77777777" w:rsidR="00485B99" w:rsidRPr="00E86CAB" w:rsidRDefault="00485B99" w:rsidP="00AC36E7">
            <w:pPr>
              <w:shd w:val="clear" w:color="auto" w:fill="D9D9D9" w:themeFill="background1" w:themeFillShade="D9"/>
              <w:rPr>
                <w:sz w:val="18"/>
                <w:szCs w:val="18"/>
              </w:rPr>
            </w:pPr>
            <w:r w:rsidRPr="00E86CAB">
              <w:rPr>
                <w:sz w:val="18"/>
                <w:szCs w:val="18"/>
              </w:rPr>
              <w:t>Make file of individuals with high heterozygosity</w:t>
            </w:r>
          </w:p>
          <w:p w14:paraId="57666244" w14:textId="77777777" w:rsidR="00485B99" w:rsidRPr="00E86CAB" w:rsidRDefault="00485B99" w:rsidP="00C431B8">
            <w:pPr>
              <w:rPr>
                <w:sz w:val="18"/>
                <w:szCs w:val="18"/>
              </w:rPr>
            </w:pPr>
            <w:r w:rsidRPr="00E86CAB">
              <w:rPr>
                <w:i/>
                <w:iCs/>
                <w:sz w:val="18"/>
                <w:szCs w:val="18"/>
                <w:shd w:val="clear" w:color="auto" w:fill="D9D9D9" w:themeFill="background1" w:themeFillShade="D9"/>
              </w:rPr>
              <w:t>.</w:t>
            </w:r>
            <w:proofErr w:type="spellStart"/>
            <w:r w:rsidRPr="00E86CAB">
              <w:rPr>
                <w:i/>
                <w:iCs/>
                <w:sz w:val="18"/>
                <w:szCs w:val="18"/>
                <w:shd w:val="clear" w:color="auto" w:fill="D9D9D9" w:themeFill="background1" w:themeFillShade="D9"/>
              </w:rPr>
              <w:t>cohort.highhet</w:t>
            </w:r>
            <w:proofErr w:type="spellEnd"/>
          </w:p>
        </w:tc>
      </w:tr>
      <w:tr w:rsidR="00485B99" w:rsidRPr="00E86CAB" w14:paraId="54568F07" w14:textId="77777777" w:rsidTr="00AC36E7">
        <w:tc>
          <w:tcPr>
            <w:tcW w:w="2926" w:type="dxa"/>
            <w:shd w:val="clear" w:color="auto" w:fill="D9D9D9" w:themeFill="background1" w:themeFillShade="D9"/>
          </w:tcPr>
          <w:p w14:paraId="3303CB4C" w14:textId="77777777" w:rsidR="00485B99" w:rsidRPr="00E86CAB" w:rsidRDefault="00485B99" w:rsidP="00C431B8">
            <w:pPr>
              <w:rPr>
                <w:sz w:val="18"/>
                <w:szCs w:val="18"/>
              </w:rPr>
            </w:pPr>
            <w:r w:rsidRPr="00E86CAB">
              <w:rPr>
                <w:sz w:val="18"/>
                <w:szCs w:val="18"/>
              </w:rPr>
              <w:t>Make file to remove highly related individuals and those with high heterozygosity, then remove them</w:t>
            </w:r>
          </w:p>
          <w:p w14:paraId="339AEE70" w14:textId="77777777" w:rsidR="00485B99" w:rsidRPr="00E86CAB" w:rsidRDefault="00485B99" w:rsidP="00C431B8">
            <w:pPr>
              <w:rPr>
                <w:sz w:val="18"/>
                <w:szCs w:val="18"/>
              </w:rPr>
            </w:pPr>
            <w:r w:rsidRPr="00E86CAB">
              <w:rPr>
                <w:i/>
                <w:iCs/>
                <w:sz w:val="18"/>
                <w:szCs w:val="18"/>
              </w:rPr>
              <w:t>.</w:t>
            </w:r>
            <w:proofErr w:type="spellStart"/>
            <w:r w:rsidRPr="00E86CAB">
              <w:rPr>
                <w:i/>
                <w:iCs/>
                <w:sz w:val="18"/>
                <w:szCs w:val="18"/>
              </w:rPr>
              <w:t>toexclude</w:t>
            </w:r>
            <w:proofErr w:type="spellEnd"/>
          </w:p>
          <w:p w14:paraId="59BA11A2" w14:textId="77777777" w:rsidR="00485B99" w:rsidRPr="00E86CAB" w:rsidRDefault="00485B99" w:rsidP="00C431B8">
            <w:pPr>
              <w:rPr>
                <w:b/>
                <w:bCs/>
                <w:sz w:val="18"/>
                <w:szCs w:val="18"/>
              </w:rPr>
            </w:pPr>
            <w:r w:rsidRPr="00E86CAB">
              <w:rPr>
                <w:b/>
                <w:bCs/>
                <w:sz w:val="18"/>
                <w:szCs w:val="18"/>
              </w:rPr>
              <w:t xml:space="preserve">--remove </w:t>
            </w:r>
          </w:p>
          <w:p w14:paraId="5243509D" w14:textId="77777777" w:rsidR="00485B99" w:rsidRPr="00E86CAB" w:rsidRDefault="00485B99" w:rsidP="00C431B8">
            <w:pPr>
              <w:rPr>
                <w:sz w:val="18"/>
                <w:szCs w:val="18"/>
              </w:rPr>
            </w:pPr>
            <w:r w:rsidRPr="00E86CAB">
              <w:rPr>
                <w:sz w:val="18"/>
                <w:szCs w:val="18"/>
              </w:rPr>
              <w:t>&lt;cohort name&gt;</w:t>
            </w:r>
          </w:p>
          <w:p w14:paraId="7B786BED" w14:textId="77777777" w:rsidR="00485B99" w:rsidRPr="00E86CAB" w:rsidRDefault="00485B99" w:rsidP="00C431B8">
            <w:pPr>
              <w:rPr>
                <w:sz w:val="18"/>
                <w:szCs w:val="18"/>
                <w:highlight w:val="yellow"/>
              </w:rPr>
            </w:pPr>
          </w:p>
        </w:tc>
        <w:tc>
          <w:tcPr>
            <w:tcW w:w="1895" w:type="dxa"/>
          </w:tcPr>
          <w:p w14:paraId="55D15B95" w14:textId="77777777" w:rsidR="00485B99" w:rsidRPr="00E86CAB" w:rsidRDefault="00485B99" w:rsidP="00C431B8">
            <w:pPr>
              <w:rPr>
                <w:sz w:val="18"/>
                <w:szCs w:val="18"/>
              </w:rPr>
            </w:pPr>
            <w:r w:rsidRPr="00E86CAB">
              <w:rPr>
                <w:sz w:val="18"/>
                <w:szCs w:val="18"/>
              </w:rPr>
              <w:t>Variants:</w:t>
            </w:r>
          </w:p>
          <w:p w14:paraId="5BB33FF7" w14:textId="77777777" w:rsidR="00485B99" w:rsidRPr="00E86CAB" w:rsidRDefault="00485B99" w:rsidP="00C431B8">
            <w:pPr>
              <w:rPr>
                <w:sz w:val="18"/>
                <w:szCs w:val="18"/>
              </w:rPr>
            </w:pPr>
            <w:r w:rsidRPr="00E86CAB">
              <w:rPr>
                <w:sz w:val="18"/>
                <w:szCs w:val="18"/>
              </w:rPr>
              <w:t>18,675,587</w:t>
            </w:r>
          </w:p>
          <w:p w14:paraId="06A9C299" w14:textId="77777777" w:rsidR="00485B99" w:rsidRPr="00E86CAB" w:rsidRDefault="00485B99" w:rsidP="00C431B8">
            <w:pPr>
              <w:rPr>
                <w:sz w:val="18"/>
                <w:szCs w:val="18"/>
              </w:rPr>
            </w:pPr>
            <w:r w:rsidRPr="00E86CAB">
              <w:rPr>
                <w:sz w:val="18"/>
                <w:szCs w:val="18"/>
              </w:rPr>
              <w:t>(no change)</w:t>
            </w:r>
          </w:p>
          <w:p w14:paraId="399B0F38" w14:textId="77777777" w:rsidR="00485B99" w:rsidRPr="00E86CAB" w:rsidRDefault="00485B99" w:rsidP="00C431B8">
            <w:pPr>
              <w:rPr>
                <w:sz w:val="18"/>
                <w:szCs w:val="18"/>
              </w:rPr>
            </w:pPr>
            <w:r w:rsidRPr="00E86CAB">
              <w:rPr>
                <w:sz w:val="18"/>
                <w:szCs w:val="18"/>
              </w:rPr>
              <w:t xml:space="preserve">Individuals: </w:t>
            </w:r>
          </w:p>
          <w:p w14:paraId="0CA3B48F" w14:textId="77777777" w:rsidR="00485B99" w:rsidRPr="00E86CAB" w:rsidRDefault="00485B99" w:rsidP="00C431B8">
            <w:pPr>
              <w:rPr>
                <w:sz w:val="18"/>
                <w:szCs w:val="18"/>
              </w:rPr>
            </w:pPr>
            <w:r w:rsidRPr="00E86CAB">
              <w:rPr>
                <w:sz w:val="18"/>
                <w:szCs w:val="18"/>
              </w:rPr>
              <w:t>9,278 (-643, none based on heterozygosity)</w:t>
            </w:r>
          </w:p>
          <w:p w14:paraId="7F5283EC" w14:textId="77777777" w:rsidR="00485B99" w:rsidRPr="00E86CAB" w:rsidRDefault="00485B99" w:rsidP="00C431B8">
            <w:pPr>
              <w:rPr>
                <w:sz w:val="18"/>
                <w:szCs w:val="18"/>
                <w:highlight w:val="yellow"/>
              </w:rPr>
            </w:pPr>
          </w:p>
        </w:tc>
        <w:tc>
          <w:tcPr>
            <w:tcW w:w="1878" w:type="dxa"/>
          </w:tcPr>
          <w:p w14:paraId="1B9BFADC" w14:textId="77777777" w:rsidR="00485B99" w:rsidRPr="00E86CAB" w:rsidRDefault="00485B99" w:rsidP="00C431B8">
            <w:pPr>
              <w:rPr>
                <w:sz w:val="18"/>
                <w:szCs w:val="18"/>
              </w:rPr>
            </w:pPr>
            <w:r w:rsidRPr="00E86CAB">
              <w:rPr>
                <w:sz w:val="18"/>
                <w:szCs w:val="18"/>
              </w:rPr>
              <w:t xml:space="preserve">Variants: </w:t>
            </w:r>
          </w:p>
          <w:p w14:paraId="49F382CB" w14:textId="77777777" w:rsidR="00485B99" w:rsidRPr="00E86CAB" w:rsidRDefault="00485B99" w:rsidP="00C431B8">
            <w:pPr>
              <w:rPr>
                <w:sz w:val="18"/>
                <w:szCs w:val="18"/>
              </w:rPr>
            </w:pPr>
            <w:r w:rsidRPr="00E86CAB">
              <w:rPr>
                <w:sz w:val="18"/>
                <w:szCs w:val="18"/>
              </w:rPr>
              <w:t>7,543,337</w:t>
            </w:r>
          </w:p>
          <w:p w14:paraId="1DED7A6B" w14:textId="77777777" w:rsidR="00485B99" w:rsidRPr="00E86CAB" w:rsidRDefault="00485B99" w:rsidP="00C431B8">
            <w:pPr>
              <w:rPr>
                <w:sz w:val="18"/>
                <w:szCs w:val="18"/>
              </w:rPr>
            </w:pPr>
            <w:r w:rsidRPr="00E86CAB">
              <w:rPr>
                <w:sz w:val="18"/>
                <w:szCs w:val="18"/>
              </w:rPr>
              <w:t>(no change)</w:t>
            </w:r>
          </w:p>
          <w:p w14:paraId="3A7E1817" w14:textId="77777777" w:rsidR="00485B99" w:rsidRPr="00E86CAB" w:rsidRDefault="00485B99" w:rsidP="00C431B8">
            <w:pPr>
              <w:rPr>
                <w:sz w:val="18"/>
                <w:szCs w:val="18"/>
              </w:rPr>
            </w:pPr>
            <w:r w:rsidRPr="00E86CAB">
              <w:rPr>
                <w:sz w:val="18"/>
                <w:szCs w:val="18"/>
              </w:rPr>
              <w:t xml:space="preserve">Individuals: </w:t>
            </w:r>
          </w:p>
          <w:p w14:paraId="126EED32" w14:textId="77777777" w:rsidR="00485B99" w:rsidRPr="00E86CAB" w:rsidRDefault="00485B99" w:rsidP="00C431B8">
            <w:pPr>
              <w:rPr>
                <w:sz w:val="18"/>
                <w:szCs w:val="18"/>
                <w:highlight w:val="yellow"/>
              </w:rPr>
            </w:pPr>
            <w:r w:rsidRPr="00E86CAB">
              <w:rPr>
                <w:sz w:val="18"/>
                <w:szCs w:val="18"/>
              </w:rPr>
              <w:t>6,324 (no change)</w:t>
            </w:r>
          </w:p>
        </w:tc>
        <w:tc>
          <w:tcPr>
            <w:tcW w:w="1878" w:type="dxa"/>
          </w:tcPr>
          <w:p w14:paraId="448E4B8A" w14:textId="77777777" w:rsidR="00485B99" w:rsidRPr="00E86CAB" w:rsidRDefault="00485B99" w:rsidP="00C431B8">
            <w:pPr>
              <w:rPr>
                <w:sz w:val="18"/>
                <w:szCs w:val="18"/>
              </w:rPr>
            </w:pPr>
            <w:r w:rsidRPr="00E86CAB">
              <w:rPr>
                <w:sz w:val="18"/>
                <w:szCs w:val="18"/>
              </w:rPr>
              <w:t>Variants:</w:t>
            </w:r>
          </w:p>
          <w:p w14:paraId="21F4C5B3" w14:textId="77777777" w:rsidR="00485B99" w:rsidRPr="00E86CAB" w:rsidRDefault="00485B99" w:rsidP="00C431B8">
            <w:pPr>
              <w:rPr>
                <w:sz w:val="18"/>
                <w:szCs w:val="18"/>
              </w:rPr>
            </w:pPr>
            <w:r w:rsidRPr="00E86CAB">
              <w:rPr>
                <w:sz w:val="18"/>
                <w:szCs w:val="18"/>
              </w:rPr>
              <w:t>8,365,839</w:t>
            </w:r>
          </w:p>
          <w:p w14:paraId="46513254" w14:textId="77777777" w:rsidR="00485B99" w:rsidRPr="00E86CAB" w:rsidRDefault="00485B99" w:rsidP="00C431B8">
            <w:pPr>
              <w:rPr>
                <w:sz w:val="18"/>
                <w:szCs w:val="18"/>
              </w:rPr>
            </w:pPr>
            <w:r w:rsidRPr="00E86CAB">
              <w:rPr>
                <w:sz w:val="18"/>
                <w:szCs w:val="18"/>
              </w:rPr>
              <w:t>(no change)</w:t>
            </w:r>
          </w:p>
          <w:p w14:paraId="3404933D" w14:textId="77777777" w:rsidR="00485B99" w:rsidRPr="00E86CAB" w:rsidRDefault="00485B99" w:rsidP="00C431B8">
            <w:pPr>
              <w:rPr>
                <w:sz w:val="18"/>
                <w:szCs w:val="18"/>
              </w:rPr>
            </w:pPr>
            <w:r w:rsidRPr="00E86CAB">
              <w:rPr>
                <w:sz w:val="18"/>
                <w:szCs w:val="18"/>
              </w:rPr>
              <w:t>Individuals:</w:t>
            </w:r>
          </w:p>
          <w:p w14:paraId="2E915305" w14:textId="77777777" w:rsidR="00485B99" w:rsidRPr="00E86CAB" w:rsidRDefault="00485B99" w:rsidP="00C431B8">
            <w:pPr>
              <w:rPr>
                <w:sz w:val="18"/>
                <w:szCs w:val="18"/>
                <w:highlight w:val="yellow"/>
              </w:rPr>
            </w:pPr>
            <w:r w:rsidRPr="00E86CAB">
              <w:rPr>
                <w:sz w:val="18"/>
                <w:szCs w:val="18"/>
              </w:rPr>
              <w:t>5,207 (-3, two based on heterozygosity)</w:t>
            </w:r>
          </w:p>
        </w:tc>
        <w:tc>
          <w:tcPr>
            <w:tcW w:w="1879" w:type="dxa"/>
          </w:tcPr>
          <w:p w14:paraId="182AA1B6" w14:textId="77777777" w:rsidR="00485B99" w:rsidRPr="00E86CAB" w:rsidRDefault="00485B99" w:rsidP="00C431B8">
            <w:pPr>
              <w:rPr>
                <w:sz w:val="18"/>
                <w:szCs w:val="18"/>
              </w:rPr>
            </w:pPr>
            <w:r w:rsidRPr="00E86CAB">
              <w:rPr>
                <w:sz w:val="18"/>
                <w:szCs w:val="18"/>
              </w:rPr>
              <w:t>Children:</w:t>
            </w:r>
            <w:r w:rsidRPr="00E86CAB">
              <w:rPr>
                <w:sz w:val="18"/>
                <w:szCs w:val="18"/>
              </w:rPr>
              <w:br/>
              <w:t>Variants:</w:t>
            </w:r>
          </w:p>
          <w:p w14:paraId="368A941E" w14:textId="77777777" w:rsidR="00485B99" w:rsidRPr="00E86CAB" w:rsidRDefault="00485B99" w:rsidP="00C431B8">
            <w:pPr>
              <w:rPr>
                <w:sz w:val="18"/>
                <w:szCs w:val="18"/>
              </w:rPr>
            </w:pPr>
            <w:r w:rsidRPr="00E86CAB">
              <w:rPr>
                <w:sz w:val="18"/>
                <w:szCs w:val="18"/>
              </w:rPr>
              <w:t>8,119,302</w:t>
            </w:r>
          </w:p>
          <w:p w14:paraId="7D6103EF" w14:textId="77777777" w:rsidR="00485B99" w:rsidRPr="00E86CAB" w:rsidRDefault="00485B99" w:rsidP="00C431B8">
            <w:pPr>
              <w:rPr>
                <w:sz w:val="18"/>
                <w:szCs w:val="18"/>
              </w:rPr>
            </w:pPr>
            <w:r w:rsidRPr="00E86CAB">
              <w:rPr>
                <w:sz w:val="18"/>
                <w:szCs w:val="18"/>
              </w:rPr>
              <w:t>(no change)</w:t>
            </w:r>
          </w:p>
          <w:p w14:paraId="0DE0DB24" w14:textId="77777777" w:rsidR="00485B99" w:rsidRPr="00E86CAB" w:rsidRDefault="00485B99" w:rsidP="00C431B8">
            <w:pPr>
              <w:rPr>
                <w:sz w:val="18"/>
                <w:szCs w:val="18"/>
              </w:rPr>
            </w:pPr>
            <w:r w:rsidRPr="00E86CAB">
              <w:rPr>
                <w:sz w:val="18"/>
                <w:szCs w:val="18"/>
              </w:rPr>
              <w:t xml:space="preserve">Individuals: </w:t>
            </w:r>
          </w:p>
          <w:p w14:paraId="0643BC8A" w14:textId="77777777" w:rsidR="00485B99" w:rsidRPr="00E86CAB" w:rsidRDefault="00485B99" w:rsidP="00C431B8">
            <w:pPr>
              <w:rPr>
                <w:sz w:val="18"/>
                <w:szCs w:val="18"/>
              </w:rPr>
            </w:pPr>
            <w:r w:rsidRPr="00E86CAB">
              <w:rPr>
                <w:sz w:val="18"/>
                <w:szCs w:val="18"/>
              </w:rPr>
              <w:t>7,579</w:t>
            </w:r>
          </w:p>
          <w:p w14:paraId="6FA4A00B" w14:textId="77777777" w:rsidR="00485B99" w:rsidRPr="00E86CAB" w:rsidRDefault="00485B99" w:rsidP="00C431B8">
            <w:pPr>
              <w:rPr>
                <w:sz w:val="18"/>
                <w:szCs w:val="18"/>
              </w:rPr>
            </w:pPr>
            <w:r w:rsidRPr="00E86CAB">
              <w:rPr>
                <w:sz w:val="18"/>
                <w:szCs w:val="18"/>
              </w:rPr>
              <w:t>(-18, fifteen based on heterozygosity)</w:t>
            </w:r>
          </w:p>
          <w:p w14:paraId="199CC2C1" w14:textId="77777777" w:rsidR="00485B99" w:rsidRPr="00E86CAB" w:rsidRDefault="00485B99" w:rsidP="00C431B8">
            <w:pPr>
              <w:rPr>
                <w:sz w:val="18"/>
                <w:szCs w:val="18"/>
              </w:rPr>
            </w:pPr>
            <w:r w:rsidRPr="00E86CAB">
              <w:rPr>
                <w:sz w:val="18"/>
                <w:szCs w:val="18"/>
              </w:rPr>
              <w:t>Parents:</w:t>
            </w:r>
            <w:r w:rsidRPr="00E86CAB">
              <w:rPr>
                <w:sz w:val="18"/>
                <w:szCs w:val="18"/>
              </w:rPr>
              <w:br/>
              <w:t>Variants:</w:t>
            </w:r>
          </w:p>
          <w:p w14:paraId="2DE82A39" w14:textId="77777777" w:rsidR="00485B99" w:rsidRPr="00E86CAB" w:rsidRDefault="00485B99" w:rsidP="00C431B8">
            <w:pPr>
              <w:rPr>
                <w:sz w:val="18"/>
                <w:szCs w:val="18"/>
              </w:rPr>
            </w:pPr>
            <w:r w:rsidRPr="00E86CAB">
              <w:rPr>
                <w:sz w:val="18"/>
                <w:szCs w:val="18"/>
              </w:rPr>
              <w:t>7,910,113</w:t>
            </w:r>
          </w:p>
          <w:p w14:paraId="3EA8AAD1" w14:textId="77777777" w:rsidR="00485B99" w:rsidRPr="00E86CAB" w:rsidRDefault="00485B99" w:rsidP="00C431B8">
            <w:pPr>
              <w:rPr>
                <w:sz w:val="18"/>
                <w:szCs w:val="18"/>
              </w:rPr>
            </w:pPr>
            <w:r w:rsidRPr="00E86CAB">
              <w:rPr>
                <w:sz w:val="18"/>
                <w:szCs w:val="18"/>
              </w:rPr>
              <w:t>(no change)</w:t>
            </w:r>
          </w:p>
          <w:p w14:paraId="67ADF328" w14:textId="77777777" w:rsidR="00485B99" w:rsidRPr="00E86CAB" w:rsidRDefault="00485B99" w:rsidP="00C431B8">
            <w:pPr>
              <w:rPr>
                <w:sz w:val="18"/>
                <w:szCs w:val="18"/>
              </w:rPr>
            </w:pPr>
            <w:r w:rsidRPr="00E86CAB">
              <w:rPr>
                <w:sz w:val="18"/>
                <w:szCs w:val="18"/>
              </w:rPr>
              <w:t>Individuals:</w:t>
            </w:r>
          </w:p>
          <w:p w14:paraId="17564091" w14:textId="77777777" w:rsidR="00485B99" w:rsidRPr="00E86CAB" w:rsidRDefault="00485B99" w:rsidP="00C431B8">
            <w:pPr>
              <w:rPr>
                <w:sz w:val="18"/>
                <w:szCs w:val="18"/>
              </w:rPr>
            </w:pPr>
            <w:r w:rsidRPr="00E86CAB">
              <w:rPr>
                <w:sz w:val="18"/>
                <w:szCs w:val="18"/>
              </w:rPr>
              <w:t>12,073</w:t>
            </w:r>
          </w:p>
          <w:p w14:paraId="62F7B7E4" w14:textId="77777777" w:rsidR="00485B99" w:rsidRPr="00E86CAB" w:rsidRDefault="00485B99" w:rsidP="00C431B8">
            <w:pPr>
              <w:rPr>
                <w:sz w:val="18"/>
                <w:szCs w:val="18"/>
                <w:highlight w:val="yellow"/>
              </w:rPr>
            </w:pPr>
            <w:r w:rsidRPr="00E86CAB">
              <w:rPr>
                <w:sz w:val="18"/>
                <w:szCs w:val="18"/>
              </w:rPr>
              <w:t>(-59, 37 based on heterozygosity)</w:t>
            </w:r>
          </w:p>
        </w:tc>
      </w:tr>
      <w:tr w:rsidR="00485B99" w:rsidRPr="00E86CAB" w14:paraId="0AD4F958" w14:textId="77777777" w:rsidTr="00AC36E7">
        <w:tc>
          <w:tcPr>
            <w:tcW w:w="2926" w:type="dxa"/>
            <w:shd w:val="clear" w:color="auto" w:fill="D9D9D9" w:themeFill="background1" w:themeFillShade="D9"/>
          </w:tcPr>
          <w:p w14:paraId="17B9DA49" w14:textId="77777777" w:rsidR="00485B99" w:rsidRPr="00E86CAB" w:rsidRDefault="00485B99" w:rsidP="00C431B8">
            <w:pPr>
              <w:rPr>
                <w:sz w:val="18"/>
                <w:szCs w:val="18"/>
              </w:rPr>
            </w:pPr>
            <w:r w:rsidRPr="00E86CAB">
              <w:rPr>
                <w:sz w:val="18"/>
                <w:szCs w:val="18"/>
              </w:rPr>
              <w:t>Remove rare variants</w:t>
            </w:r>
          </w:p>
          <w:p w14:paraId="4FF7D4B9" w14:textId="77777777" w:rsidR="00485B99" w:rsidRPr="00E86CAB" w:rsidRDefault="00485B99" w:rsidP="00C431B8">
            <w:pPr>
              <w:rPr>
                <w:b/>
                <w:bCs/>
                <w:sz w:val="18"/>
                <w:szCs w:val="18"/>
              </w:rPr>
            </w:pPr>
            <w:r w:rsidRPr="00E86CAB">
              <w:rPr>
                <w:b/>
                <w:bCs/>
                <w:sz w:val="18"/>
                <w:szCs w:val="18"/>
              </w:rPr>
              <w:t>--</w:t>
            </w:r>
            <w:proofErr w:type="spellStart"/>
            <w:r w:rsidRPr="00E86CAB">
              <w:rPr>
                <w:b/>
                <w:bCs/>
                <w:sz w:val="18"/>
                <w:szCs w:val="18"/>
              </w:rPr>
              <w:t>maf</w:t>
            </w:r>
            <w:proofErr w:type="spellEnd"/>
            <w:r w:rsidRPr="00E86CAB">
              <w:rPr>
                <w:b/>
                <w:bCs/>
                <w:sz w:val="18"/>
                <w:szCs w:val="18"/>
              </w:rPr>
              <w:t xml:space="preserve"> 0.01</w:t>
            </w:r>
          </w:p>
          <w:p w14:paraId="71A88B81" w14:textId="77777777" w:rsidR="00485B99" w:rsidRPr="00E86CAB" w:rsidRDefault="00485B99" w:rsidP="00C431B8">
            <w:pPr>
              <w:rPr>
                <w:i/>
                <w:iCs/>
                <w:sz w:val="18"/>
                <w:szCs w:val="18"/>
              </w:rPr>
            </w:pPr>
            <w:r w:rsidRPr="00E86CAB">
              <w:rPr>
                <w:i/>
                <w:iCs/>
                <w:sz w:val="18"/>
                <w:szCs w:val="18"/>
              </w:rPr>
              <w:t>.maf0_01</w:t>
            </w:r>
          </w:p>
        </w:tc>
        <w:tc>
          <w:tcPr>
            <w:tcW w:w="1895" w:type="dxa"/>
          </w:tcPr>
          <w:p w14:paraId="69FCCCF2" w14:textId="77777777" w:rsidR="00485B99" w:rsidRPr="00E86CAB" w:rsidRDefault="00485B99" w:rsidP="00C431B8">
            <w:pPr>
              <w:rPr>
                <w:sz w:val="18"/>
                <w:szCs w:val="18"/>
              </w:rPr>
            </w:pPr>
            <w:r w:rsidRPr="00E86CAB">
              <w:rPr>
                <w:sz w:val="18"/>
                <w:szCs w:val="18"/>
              </w:rPr>
              <w:t>Variants:</w:t>
            </w:r>
          </w:p>
          <w:p w14:paraId="224F4E23" w14:textId="77777777" w:rsidR="00485B99" w:rsidRPr="00E86CAB" w:rsidRDefault="00485B99" w:rsidP="00C431B8">
            <w:pPr>
              <w:rPr>
                <w:sz w:val="18"/>
                <w:szCs w:val="18"/>
              </w:rPr>
            </w:pPr>
            <w:r w:rsidRPr="00E86CAB">
              <w:rPr>
                <w:sz w:val="18"/>
                <w:szCs w:val="18"/>
              </w:rPr>
              <w:t xml:space="preserve">4,542,703 </w:t>
            </w:r>
          </w:p>
          <w:p w14:paraId="57754F9B" w14:textId="77777777" w:rsidR="00485B99" w:rsidRPr="00E86CAB" w:rsidRDefault="00485B99" w:rsidP="00C431B8">
            <w:pPr>
              <w:rPr>
                <w:sz w:val="18"/>
                <w:szCs w:val="18"/>
                <w:highlight w:val="yellow"/>
              </w:rPr>
            </w:pPr>
            <w:r w:rsidRPr="00E86CAB">
              <w:rPr>
                <w:sz w:val="18"/>
                <w:szCs w:val="18"/>
              </w:rPr>
              <w:t>(-14,132,884)</w:t>
            </w:r>
          </w:p>
        </w:tc>
        <w:tc>
          <w:tcPr>
            <w:tcW w:w="1878" w:type="dxa"/>
          </w:tcPr>
          <w:p w14:paraId="4A7BE4AB" w14:textId="77777777" w:rsidR="00485B99" w:rsidRPr="00E86CAB" w:rsidRDefault="00485B99" w:rsidP="00C431B8">
            <w:pPr>
              <w:rPr>
                <w:sz w:val="18"/>
                <w:szCs w:val="18"/>
              </w:rPr>
            </w:pPr>
            <w:r w:rsidRPr="00E86CAB">
              <w:rPr>
                <w:sz w:val="18"/>
                <w:szCs w:val="18"/>
              </w:rPr>
              <w:t>Variants:</w:t>
            </w:r>
          </w:p>
          <w:p w14:paraId="0E005B87" w14:textId="77777777" w:rsidR="00485B99" w:rsidRPr="00E86CAB" w:rsidRDefault="00485B99" w:rsidP="00C431B8">
            <w:pPr>
              <w:rPr>
                <w:sz w:val="18"/>
                <w:szCs w:val="18"/>
              </w:rPr>
            </w:pPr>
            <w:r w:rsidRPr="00E86CAB">
              <w:rPr>
                <w:sz w:val="18"/>
                <w:szCs w:val="18"/>
              </w:rPr>
              <w:t>7,543,296</w:t>
            </w:r>
          </w:p>
          <w:p w14:paraId="3EC3F0A2" w14:textId="77777777" w:rsidR="00485B99" w:rsidRPr="00E86CAB" w:rsidRDefault="00485B99" w:rsidP="00C431B8">
            <w:pPr>
              <w:rPr>
                <w:sz w:val="18"/>
                <w:szCs w:val="18"/>
                <w:highlight w:val="yellow"/>
              </w:rPr>
            </w:pPr>
            <w:r w:rsidRPr="00E86CAB">
              <w:rPr>
                <w:sz w:val="18"/>
                <w:szCs w:val="18"/>
              </w:rPr>
              <w:t>(-41)</w:t>
            </w:r>
          </w:p>
        </w:tc>
        <w:tc>
          <w:tcPr>
            <w:tcW w:w="1878" w:type="dxa"/>
          </w:tcPr>
          <w:p w14:paraId="7DF33F3B" w14:textId="77777777" w:rsidR="00485B99" w:rsidRPr="00E86CAB" w:rsidRDefault="00485B99" w:rsidP="00C431B8">
            <w:pPr>
              <w:rPr>
                <w:sz w:val="18"/>
                <w:szCs w:val="18"/>
              </w:rPr>
            </w:pPr>
            <w:r w:rsidRPr="00E86CAB">
              <w:rPr>
                <w:sz w:val="18"/>
                <w:szCs w:val="18"/>
              </w:rPr>
              <w:t>Variants:</w:t>
            </w:r>
          </w:p>
          <w:p w14:paraId="77CDA61A" w14:textId="77777777" w:rsidR="00485B99" w:rsidRPr="00E86CAB" w:rsidRDefault="00485B99" w:rsidP="00C431B8">
            <w:pPr>
              <w:rPr>
                <w:sz w:val="18"/>
                <w:szCs w:val="18"/>
              </w:rPr>
            </w:pPr>
            <w:r w:rsidRPr="00E86CAB">
              <w:rPr>
                <w:sz w:val="18"/>
                <w:szCs w:val="18"/>
              </w:rPr>
              <w:t>8,343,208</w:t>
            </w:r>
          </w:p>
          <w:p w14:paraId="276A3466" w14:textId="77777777" w:rsidR="00485B99" w:rsidRPr="00E86CAB" w:rsidRDefault="00485B99" w:rsidP="00C431B8">
            <w:pPr>
              <w:rPr>
                <w:sz w:val="18"/>
                <w:szCs w:val="18"/>
                <w:highlight w:val="yellow"/>
              </w:rPr>
            </w:pPr>
            <w:r w:rsidRPr="00E86CAB">
              <w:rPr>
                <w:sz w:val="18"/>
                <w:szCs w:val="18"/>
              </w:rPr>
              <w:t>(-22,631)</w:t>
            </w:r>
          </w:p>
        </w:tc>
        <w:tc>
          <w:tcPr>
            <w:tcW w:w="1879" w:type="dxa"/>
          </w:tcPr>
          <w:p w14:paraId="3068F7C2" w14:textId="77777777" w:rsidR="00485B99" w:rsidRPr="00E86CAB" w:rsidRDefault="00485B99" w:rsidP="00C431B8">
            <w:pPr>
              <w:rPr>
                <w:sz w:val="18"/>
                <w:szCs w:val="18"/>
              </w:rPr>
            </w:pPr>
            <w:r w:rsidRPr="00E86CAB">
              <w:rPr>
                <w:sz w:val="18"/>
                <w:szCs w:val="18"/>
              </w:rPr>
              <w:t>Children: Variants:</w:t>
            </w:r>
          </w:p>
          <w:p w14:paraId="45F5AAFD" w14:textId="77777777" w:rsidR="00485B99" w:rsidRPr="00E86CAB" w:rsidRDefault="00485B99" w:rsidP="00C431B8">
            <w:pPr>
              <w:rPr>
                <w:sz w:val="18"/>
                <w:szCs w:val="18"/>
              </w:rPr>
            </w:pPr>
            <w:r w:rsidRPr="00E86CAB">
              <w:rPr>
                <w:sz w:val="18"/>
                <w:szCs w:val="18"/>
              </w:rPr>
              <w:t xml:space="preserve">8,092,056 </w:t>
            </w:r>
          </w:p>
          <w:p w14:paraId="7CAD79C2" w14:textId="77777777" w:rsidR="00485B99" w:rsidRPr="00E86CAB" w:rsidRDefault="00485B99" w:rsidP="00C431B8">
            <w:pPr>
              <w:rPr>
                <w:sz w:val="18"/>
                <w:szCs w:val="18"/>
              </w:rPr>
            </w:pPr>
            <w:r w:rsidRPr="00E86CAB">
              <w:rPr>
                <w:sz w:val="18"/>
                <w:szCs w:val="18"/>
              </w:rPr>
              <w:t>(-27,246)</w:t>
            </w:r>
          </w:p>
          <w:p w14:paraId="2624FD1E" w14:textId="77777777" w:rsidR="00485B99" w:rsidRPr="00E86CAB" w:rsidRDefault="00485B99" w:rsidP="00C431B8">
            <w:pPr>
              <w:rPr>
                <w:sz w:val="18"/>
                <w:szCs w:val="18"/>
              </w:rPr>
            </w:pPr>
            <w:r w:rsidRPr="00E86CAB">
              <w:rPr>
                <w:sz w:val="18"/>
                <w:szCs w:val="18"/>
              </w:rPr>
              <w:t>Parents: Variants:</w:t>
            </w:r>
          </w:p>
          <w:p w14:paraId="740F2244" w14:textId="77777777" w:rsidR="00485B99" w:rsidRPr="00E86CAB" w:rsidRDefault="00485B99" w:rsidP="00C431B8">
            <w:pPr>
              <w:rPr>
                <w:sz w:val="18"/>
                <w:szCs w:val="18"/>
              </w:rPr>
            </w:pPr>
            <w:r w:rsidRPr="00E86CAB">
              <w:rPr>
                <w:sz w:val="18"/>
                <w:szCs w:val="18"/>
              </w:rPr>
              <w:t xml:space="preserve">7,889,764 </w:t>
            </w:r>
          </w:p>
          <w:p w14:paraId="03A277A7" w14:textId="77777777" w:rsidR="00485B99" w:rsidRPr="00E86CAB" w:rsidRDefault="00485B99" w:rsidP="00C431B8">
            <w:pPr>
              <w:rPr>
                <w:sz w:val="18"/>
                <w:szCs w:val="18"/>
                <w:highlight w:val="yellow"/>
              </w:rPr>
            </w:pPr>
            <w:r w:rsidRPr="00E86CAB">
              <w:rPr>
                <w:sz w:val="18"/>
                <w:szCs w:val="18"/>
              </w:rPr>
              <w:t>(-20,349)</w:t>
            </w:r>
          </w:p>
        </w:tc>
      </w:tr>
      <w:tr w:rsidR="00485B99" w:rsidRPr="00E86CAB" w14:paraId="4F47B156" w14:textId="77777777" w:rsidTr="00AC36E7">
        <w:tc>
          <w:tcPr>
            <w:tcW w:w="2926" w:type="dxa"/>
            <w:shd w:val="clear" w:color="auto" w:fill="D9D9D9" w:themeFill="background1" w:themeFillShade="D9"/>
          </w:tcPr>
          <w:p w14:paraId="276E56DF" w14:textId="77777777" w:rsidR="00485B99" w:rsidRPr="00E86CAB" w:rsidRDefault="00485B99" w:rsidP="00C431B8">
            <w:pPr>
              <w:rPr>
                <w:sz w:val="18"/>
                <w:szCs w:val="18"/>
              </w:rPr>
            </w:pPr>
            <w:r w:rsidRPr="00E86CAB">
              <w:rPr>
                <w:sz w:val="18"/>
                <w:szCs w:val="18"/>
              </w:rPr>
              <w:t>Remove rare variants using a different cutoff for sensitivity analysis</w:t>
            </w:r>
          </w:p>
          <w:p w14:paraId="4F0781CD" w14:textId="77777777" w:rsidR="00485B99" w:rsidRPr="00E86CAB" w:rsidRDefault="00485B99" w:rsidP="00C431B8">
            <w:pPr>
              <w:rPr>
                <w:b/>
                <w:bCs/>
                <w:sz w:val="18"/>
                <w:szCs w:val="18"/>
              </w:rPr>
            </w:pPr>
            <w:r w:rsidRPr="00E86CAB">
              <w:rPr>
                <w:b/>
                <w:bCs/>
                <w:sz w:val="18"/>
                <w:szCs w:val="18"/>
              </w:rPr>
              <w:lastRenderedPageBreak/>
              <w:t>--</w:t>
            </w:r>
            <w:proofErr w:type="spellStart"/>
            <w:r w:rsidRPr="00E86CAB">
              <w:rPr>
                <w:b/>
                <w:bCs/>
                <w:sz w:val="18"/>
                <w:szCs w:val="18"/>
              </w:rPr>
              <w:t>maf</w:t>
            </w:r>
            <w:proofErr w:type="spellEnd"/>
            <w:r w:rsidRPr="00E86CAB">
              <w:rPr>
                <w:b/>
                <w:bCs/>
                <w:sz w:val="18"/>
                <w:szCs w:val="18"/>
              </w:rPr>
              <w:t xml:space="preserve"> 0.005</w:t>
            </w:r>
          </w:p>
          <w:p w14:paraId="6E0B78AD" w14:textId="77777777" w:rsidR="00485B99" w:rsidRPr="00E86CAB" w:rsidRDefault="00485B99" w:rsidP="00C431B8">
            <w:pPr>
              <w:rPr>
                <w:i/>
                <w:iCs/>
                <w:sz w:val="18"/>
                <w:szCs w:val="18"/>
              </w:rPr>
            </w:pPr>
            <w:r w:rsidRPr="00E86CAB">
              <w:rPr>
                <w:i/>
                <w:iCs/>
                <w:sz w:val="18"/>
                <w:szCs w:val="18"/>
              </w:rPr>
              <w:t>.maf0_005</w:t>
            </w:r>
          </w:p>
        </w:tc>
        <w:tc>
          <w:tcPr>
            <w:tcW w:w="1895" w:type="dxa"/>
          </w:tcPr>
          <w:p w14:paraId="49217192" w14:textId="77777777" w:rsidR="00485B99" w:rsidRPr="00E86CAB" w:rsidRDefault="00485B99" w:rsidP="00C431B8">
            <w:pPr>
              <w:rPr>
                <w:sz w:val="18"/>
                <w:szCs w:val="18"/>
              </w:rPr>
            </w:pPr>
            <w:r w:rsidRPr="00E86CAB">
              <w:rPr>
                <w:sz w:val="18"/>
                <w:szCs w:val="18"/>
              </w:rPr>
              <w:lastRenderedPageBreak/>
              <w:t>Variants:</w:t>
            </w:r>
          </w:p>
          <w:p w14:paraId="230EB719" w14:textId="77777777" w:rsidR="00485B99" w:rsidRPr="00E86CAB" w:rsidRDefault="00485B99" w:rsidP="00C431B8">
            <w:pPr>
              <w:rPr>
                <w:sz w:val="18"/>
                <w:szCs w:val="18"/>
              </w:rPr>
            </w:pPr>
            <w:r w:rsidRPr="00E86CAB">
              <w:rPr>
                <w:sz w:val="18"/>
                <w:szCs w:val="18"/>
              </w:rPr>
              <w:t xml:space="preserve">5,062,630 </w:t>
            </w:r>
          </w:p>
          <w:p w14:paraId="0692F162" w14:textId="77777777" w:rsidR="00485B99" w:rsidRPr="00E86CAB" w:rsidRDefault="00485B99" w:rsidP="00C431B8">
            <w:pPr>
              <w:rPr>
                <w:sz w:val="18"/>
                <w:szCs w:val="18"/>
                <w:highlight w:val="yellow"/>
              </w:rPr>
            </w:pPr>
            <w:r w:rsidRPr="00E86CAB">
              <w:rPr>
                <w:sz w:val="18"/>
                <w:szCs w:val="18"/>
              </w:rPr>
              <w:t>(-13,612,957)</w:t>
            </w:r>
          </w:p>
        </w:tc>
        <w:tc>
          <w:tcPr>
            <w:tcW w:w="1878" w:type="dxa"/>
          </w:tcPr>
          <w:p w14:paraId="4E42F206" w14:textId="77777777" w:rsidR="00485B99" w:rsidRPr="00E86CAB" w:rsidRDefault="00485B99" w:rsidP="00C431B8">
            <w:pPr>
              <w:rPr>
                <w:sz w:val="18"/>
                <w:szCs w:val="18"/>
              </w:rPr>
            </w:pPr>
            <w:r w:rsidRPr="00E86CAB">
              <w:rPr>
                <w:sz w:val="18"/>
                <w:szCs w:val="18"/>
              </w:rPr>
              <w:t>NA</w:t>
            </w:r>
          </w:p>
        </w:tc>
        <w:tc>
          <w:tcPr>
            <w:tcW w:w="1878" w:type="dxa"/>
          </w:tcPr>
          <w:p w14:paraId="794BBD92" w14:textId="77777777" w:rsidR="00485B99" w:rsidRPr="00E86CAB" w:rsidRDefault="00485B99" w:rsidP="00C431B8">
            <w:pPr>
              <w:rPr>
                <w:sz w:val="18"/>
                <w:szCs w:val="18"/>
              </w:rPr>
            </w:pPr>
            <w:r w:rsidRPr="00E86CAB">
              <w:rPr>
                <w:sz w:val="18"/>
                <w:szCs w:val="18"/>
              </w:rPr>
              <w:t>NA</w:t>
            </w:r>
          </w:p>
        </w:tc>
        <w:tc>
          <w:tcPr>
            <w:tcW w:w="1879" w:type="dxa"/>
          </w:tcPr>
          <w:p w14:paraId="69B491BB" w14:textId="77777777" w:rsidR="00485B99" w:rsidRPr="00E86CAB" w:rsidRDefault="00485B99" w:rsidP="00C431B8">
            <w:pPr>
              <w:rPr>
                <w:sz w:val="18"/>
                <w:szCs w:val="18"/>
              </w:rPr>
            </w:pPr>
            <w:r w:rsidRPr="00E86CAB">
              <w:rPr>
                <w:sz w:val="18"/>
                <w:szCs w:val="18"/>
              </w:rPr>
              <w:t>NA</w:t>
            </w:r>
          </w:p>
        </w:tc>
      </w:tr>
      <w:tr w:rsidR="00485B99" w:rsidRPr="00E86CAB" w14:paraId="0B407E57" w14:textId="77777777" w:rsidTr="00AC36E7">
        <w:tc>
          <w:tcPr>
            <w:tcW w:w="2926" w:type="dxa"/>
            <w:shd w:val="clear" w:color="auto" w:fill="D9D9D9" w:themeFill="background1" w:themeFillShade="D9"/>
          </w:tcPr>
          <w:p w14:paraId="0C6B1A7E" w14:textId="77777777" w:rsidR="00485B99" w:rsidRPr="00E86CAB" w:rsidRDefault="00485B99" w:rsidP="00C431B8">
            <w:pPr>
              <w:rPr>
                <w:sz w:val="18"/>
                <w:szCs w:val="18"/>
              </w:rPr>
            </w:pPr>
            <w:r w:rsidRPr="00E86CAB">
              <w:rPr>
                <w:sz w:val="18"/>
                <w:szCs w:val="18"/>
              </w:rPr>
              <w:t>Make file to keep overlapping variants across all files, then restrict to these</w:t>
            </w:r>
          </w:p>
          <w:p w14:paraId="03E41CFB" w14:textId="77777777" w:rsidR="00485B99" w:rsidRPr="00E86CAB" w:rsidRDefault="00485B99" w:rsidP="00C431B8">
            <w:pPr>
              <w:rPr>
                <w:b/>
                <w:bCs/>
                <w:sz w:val="18"/>
                <w:szCs w:val="18"/>
              </w:rPr>
            </w:pPr>
            <w:r w:rsidRPr="00E86CAB">
              <w:rPr>
                <w:b/>
                <w:bCs/>
                <w:sz w:val="18"/>
                <w:szCs w:val="18"/>
              </w:rPr>
              <w:t>--extract</w:t>
            </w:r>
          </w:p>
          <w:p w14:paraId="61388E6A" w14:textId="77777777" w:rsidR="00485B99" w:rsidRPr="00E86CAB" w:rsidRDefault="00485B99" w:rsidP="00C431B8">
            <w:pPr>
              <w:rPr>
                <w:i/>
                <w:iCs/>
                <w:sz w:val="18"/>
                <w:szCs w:val="18"/>
                <w:highlight w:val="yellow"/>
              </w:rPr>
            </w:pPr>
            <w:r w:rsidRPr="00E86CAB">
              <w:rPr>
                <w:i/>
                <w:iCs/>
                <w:sz w:val="18"/>
                <w:szCs w:val="18"/>
              </w:rPr>
              <w:t>.harmonised</w:t>
            </w:r>
          </w:p>
        </w:tc>
        <w:tc>
          <w:tcPr>
            <w:tcW w:w="1895" w:type="dxa"/>
          </w:tcPr>
          <w:p w14:paraId="51BC726A" w14:textId="77777777" w:rsidR="00485B99" w:rsidRPr="00E86CAB" w:rsidRDefault="00485B99" w:rsidP="00C431B8">
            <w:pPr>
              <w:rPr>
                <w:sz w:val="18"/>
                <w:szCs w:val="18"/>
              </w:rPr>
            </w:pPr>
            <w:proofErr w:type="spellStart"/>
            <w:r w:rsidRPr="00E86CAB">
              <w:rPr>
                <w:sz w:val="18"/>
                <w:szCs w:val="18"/>
              </w:rPr>
              <w:t>maf</w:t>
            </w:r>
            <w:proofErr w:type="spellEnd"/>
            <w:r w:rsidRPr="00E86CAB">
              <w:rPr>
                <w:sz w:val="18"/>
                <w:szCs w:val="18"/>
              </w:rPr>
              <w:t xml:space="preserve"> 0.01: Variants:</w:t>
            </w:r>
          </w:p>
          <w:p w14:paraId="457E3AA7" w14:textId="77777777" w:rsidR="00485B99" w:rsidRPr="00E86CAB" w:rsidRDefault="00485B99" w:rsidP="00C431B8">
            <w:pPr>
              <w:rPr>
                <w:sz w:val="18"/>
                <w:szCs w:val="18"/>
              </w:rPr>
            </w:pPr>
            <w:r w:rsidRPr="00E86CAB">
              <w:rPr>
                <w:sz w:val="18"/>
                <w:szCs w:val="18"/>
              </w:rPr>
              <w:t xml:space="preserve">3,673,101 </w:t>
            </w:r>
          </w:p>
          <w:p w14:paraId="169CF2F6" w14:textId="77777777" w:rsidR="00485B99" w:rsidRPr="00E86CAB" w:rsidRDefault="00485B99" w:rsidP="00C431B8">
            <w:pPr>
              <w:rPr>
                <w:sz w:val="18"/>
                <w:szCs w:val="18"/>
                <w:highlight w:val="yellow"/>
              </w:rPr>
            </w:pPr>
            <w:r w:rsidRPr="00E86CAB">
              <w:rPr>
                <w:sz w:val="18"/>
                <w:szCs w:val="18"/>
              </w:rPr>
              <w:t>(-869,602)</w:t>
            </w:r>
          </w:p>
          <w:p w14:paraId="1E217620" w14:textId="77777777" w:rsidR="00485B99" w:rsidRPr="00E86CAB" w:rsidRDefault="00485B99" w:rsidP="00C431B8">
            <w:pPr>
              <w:rPr>
                <w:sz w:val="18"/>
                <w:szCs w:val="18"/>
                <w:highlight w:val="yellow"/>
              </w:rPr>
            </w:pPr>
          </w:p>
        </w:tc>
        <w:tc>
          <w:tcPr>
            <w:tcW w:w="1878" w:type="dxa"/>
          </w:tcPr>
          <w:p w14:paraId="04BD6A4B" w14:textId="77777777" w:rsidR="00485B99" w:rsidRPr="00E86CAB" w:rsidRDefault="00485B99" w:rsidP="00C431B8">
            <w:pPr>
              <w:rPr>
                <w:sz w:val="18"/>
                <w:szCs w:val="18"/>
              </w:rPr>
            </w:pPr>
            <w:r w:rsidRPr="00E86CAB">
              <w:rPr>
                <w:sz w:val="18"/>
                <w:szCs w:val="18"/>
              </w:rPr>
              <w:t xml:space="preserve">Variants: </w:t>
            </w:r>
          </w:p>
          <w:p w14:paraId="71A3695A" w14:textId="77777777" w:rsidR="00485B99" w:rsidRPr="00E86CAB" w:rsidRDefault="00485B99" w:rsidP="00C431B8">
            <w:pPr>
              <w:rPr>
                <w:sz w:val="18"/>
                <w:szCs w:val="18"/>
              </w:rPr>
            </w:pPr>
            <w:r w:rsidRPr="00E86CAB">
              <w:rPr>
                <w:sz w:val="18"/>
                <w:szCs w:val="18"/>
              </w:rPr>
              <w:t xml:space="preserve">3,673,101 </w:t>
            </w:r>
          </w:p>
          <w:p w14:paraId="250DA50C" w14:textId="77777777" w:rsidR="00485B99" w:rsidRPr="00E86CAB" w:rsidRDefault="00485B99" w:rsidP="00C431B8">
            <w:pPr>
              <w:rPr>
                <w:sz w:val="18"/>
                <w:szCs w:val="18"/>
              </w:rPr>
            </w:pPr>
            <w:r w:rsidRPr="00E86CAB">
              <w:rPr>
                <w:sz w:val="18"/>
                <w:szCs w:val="18"/>
              </w:rPr>
              <w:t>(-3,870,195)</w:t>
            </w:r>
          </w:p>
          <w:p w14:paraId="178180DF" w14:textId="77777777" w:rsidR="00485B99" w:rsidRPr="00E86CAB" w:rsidRDefault="00485B99" w:rsidP="00C431B8">
            <w:pPr>
              <w:rPr>
                <w:sz w:val="18"/>
                <w:szCs w:val="18"/>
                <w:highlight w:val="yellow"/>
              </w:rPr>
            </w:pPr>
          </w:p>
        </w:tc>
        <w:tc>
          <w:tcPr>
            <w:tcW w:w="1878" w:type="dxa"/>
          </w:tcPr>
          <w:p w14:paraId="5E39B7BD" w14:textId="77777777" w:rsidR="00485B99" w:rsidRPr="00E86CAB" w:rsidRDefault="00485B99" w:rsidP="00C431B8">
            <w:pPr>
              <w:rPr>
                <w:sz w:val="18"/>
                <w:szCs w:val="18"/>
              </w:rPr>
            </w:pPr>
            <w:r w:rsidRPr="00E86CAB">
              <w:rPr>
                <w:sz w:val="18"/>
                <w:szCs w:val="18"/>
              </w:rPr>
              <w:t>Variants:</w:t>
            </w:r>
          </w:p>
          <w:p w14:paraId="674AA77F" w14:textId="77777777" w:rsidR="00485B99" w:rsidRPr="00E86CAB" w:rsidRDefault="00485B99" w:rsidP="00C431B8">
            <w:pPr>
              <w:rPr>
                <w:sz w:val="18"/>
                <w:szCs w:val="18"/>
              </w:rPr>
            </w:pPr>
            <w:r w:rsidRPr="00E86CAB">
              <w:rPr>
                <w:sz w:val="18"/>
                <w:szCs w:val="18"/>
              </w:rPr>
              <w:t xml:space="preserve">3,673,101 </w:t>
            </w:r>
          </w:p>
          <w:p w14:paraId="3608AB2C" w14:textId="77777777" w:rsidR="00485B99" w:rsidRPr="00E86CAB" w:rsidRDefault="00485B99" w:rsidP="00C431B8">
            <w:pPr>
              <w:rPr>
                <w:sz w:val="18"/>
                <w:szCs w:val="18"/>
              </w:rPr>
            </w:pPr>
            <w:r w:rsidRPr="00E86CAB">
              <w:rPr>
                <w:sz w:val="18"/>
                <w:szCs w:val="18"/>
              </w:rPr>
              <w:t>(-4,670,107)</w:t>
            </w:r>
          </w:p>
          <w:p w14:paraId="059B9061" w14:textId="77777777" w:rsidR="00485B99" w:rsidRPr="00E86CAB" w:rsidRDefault="00485B99" w:rsidP="00C431B8">
            <w:pPr>
              <w:rPr>
                <w:sz w:val="18"/>
                <w:szCs w:val="18"/>
                <w:highlight w:val="yellow"/>
              </w:rPr>
            </w:pPr>
          </w:p>
        </w:tc>
        <w:tc>
          <w:tcPr>
            <w:tcW w:w="1879" w:type="dxa"/>
          </w:tcPr>
          <w:p w14:paraId="3BFE811A" w14:textId="77777777" w:rsidR="00485B99" w:rsidRPr="00E86CAB" w:rsidRDefault="00485B99" w:rsidP="00C431B8">
            <w:pPr>
              <w:rPr>
                <w:sz w:val="18"/>
                <w:szCs w:val="18"/>
              </w:rPr>
            </w:pPr>
            <w:r w:rsidRPr="00E86CAB">
              <w:rPr>
                <w:sz w:val="18"/>
                <w:szCs w:val="18"/>
              </w:rPr>
              <w:t>Children:</w:t>
            </w:r>
            <w:r w:rsidRPr="00E86CAB">
              <w:rPr>
                <w:sz w:val="18"/>
                <w:szCs w:val="18"/>
              </w:rPr>
              <w:br/>
              <w:t>Variants:</w:t>
            </w:r>
          </w:p>
          <w:p w14:paraId="2DAB8E33" w14:textId="77777777" w:rsidR="00485B99" w:rsidRPr="00E86CAB" w:rsidRDefault="00485B99" w:rsidP="00C431B8">
            <w:pPr>
              <w:rPr>
                <w:sz w:val="18"/>
                <w:szCs w:val="18"/>
              </w:rPr>
            </w:pPr>
            <w:r w:rsidRPr="00E86CAB">
              <w:rPr>
                <w:sz w:val="18"/>
                <w:szCs w:val="18"/>
              </w:rPr>
              <w:t>3,673,101</w:t>
            </w:r>
          </w:p>
          <w:p w14:paraId="297B0682" w14:textId="77777777" w:rsidR="00485B99" w:rsidRPr="00E86CAB" w:rsidRDefault="00485B99" w:rsidP="00C431B8">
            <w:pPr>
              <w:rPr>
                <w:sz w:val="18"/>
                <w:szCs w:val="18"/>
              </w:rPr>
            </w:pPr>
            <w:r w:rsidRPr="00E86CAB">
              <w:rPr>
                <w:sz w:val="18"/>
                <w:szCs w:val="18"/>
              </w:rPr>
              <w:t>(-4,418,955)</w:t>
            </w:r>
          </w:p>
          <w:p w14:paraId="6FB563BE" w14:textId="77777777" w:rsidR="00485B99" w:rsidRPr="00E86CAB" w:rsidRDefault="00485B99" w:rsidP="00C431B8">
            <w:pPr>
              <w:rPr>
                <w:sz w:val="18"/>
                <w:szCs w:val="18"/>
              </w:rPr>
            </w:pPr>
          </w:p>
          <w:p w14:paraId="1CC06AE9" w14:textId="77777777" w:rsidR="00485B99" w:rsidRPr="00E86CAB" w:rsidRDefault="00485B99" w:rsidP="00C431B8">
            <w:pPr>
              <w:rPr>
                <w:sz w:val="18"/>
                <w:szCs w:val="18"/>
              </w:rPr>
            </w:pPr>
            <w:r w:rsidRPr="00E86CAB">
              <w:rPr>
                <w:sz w:val="18"/>
                <w:szCs w:val="18"/>
              </w:rPr>
              <w:t>Parents:</w:t>
            </w:r>
            <w:r w:rsidRPr="00E86CAB">
              <w:rPr>
                <w:sz w:val="18"/>
                <w:szCs w:val="18"/>
              </w:rPr>
              <w:br/>
              <w:t>Variants:</w:t>
            </w:r>
          </w:p>
          <w:p w14:paraId="1CD21BED" w14:textId="77777777" w:rsidR="00485B99" w:rsidRPr="00E86CAB" w:rsidRDefault="00485B99" w:rsidP="00C431B8">
            <w:pPr>
              <w:rPr>
                <w:sz w:val="18"/>
                <w:szCs w:val="18"/>
              </w:rPr>
            </w:pPr>
            <w:r w:rsidRPr="00E86CAB">
              <w:rPr>
                <w:sz w:val="18"/>
                <w:szCs w:val="18"/>
              </w:rPr>
              <w:t xml:space="preserve">3,673,101  </w:t>
            </w:r>
          </w:p>
          <w:p w14:paraId="43861E2D" w14:textId="77777777" w:rsidR="00485B99" w:rsidRPr="00E86CAB" w:rsidRDefault="00485B99" w:rsidP="00C431B8">
            <w:pPr>
              <w:rPr>
                <w:sz w:val="18"/>
                <w:szCs w:val="18"/>
                <w:highlight w:val="yellow"/>
              </w:rPr>
            </w:pPr>
            <w:r w:rsidRPr="00E86CAB">
              <w:rPr>
                <w:sz w:val="18"/>
                <w:szCs w:val="18"/>
              </w:rPr>
              <w:t>(-4,237,012)</w:t>
            </w:r>
          </w:p>
        </w:tc>
      </w:tr>
      <w:tr w:rsidR="00485B99" w:rsidRPr="00E86CAB" w14:paraId="50E4478D" w14:textId="77777777" w:rsidTr="00AC36E7">
        <w:tc>
          <w:tcPr>
            <w:tcW w:w="2926" w:type="dxa"/>
            <w:shd w:val="clear" w:color="auto" w:fill="D9D9D9" w:themeFill="background1" w:themeFillShade="D9"/>
          </w:tcPr>
          <w:p w14:paraId="443B88DA" w14:textId="77777777" w:rsidR="00485B99" w:rsidRPr="00E86CAB" w:rsidRDefault="00485B99" w:rsidP="00C431B8">
            <w:pPr>
              <w:rPr>
                <w:sz w:val="18"/>
                <w:szCs w:val="18"/>
              </w:rPr>
            </w:pPr>
            <w:r w:rsidRPr="00E86CAB">
              <w:rPr>
                <w:sz w:val="18"/>
                <w:szCs w:val="18"/>
              </w:rPr>
              <w:t>Restrict MCS to European ancestry</w:t>
            </w:r>
          </w:p>
          <w:p w14:paraId="3AFDE458" w14:textId="77777777" w:rsidR="00485B99" w:rsidRPr="00E86CAB" w:rsidRDefault="00485B99" w:rsidP="00C431B8">
            <w:pPr>
              <w:rPr>
                <w:b/>
                <w:bCs/>
                <w:sz w:val="18"/>
                <w:szCs w:val="18"/>
              </w:rPr>
            </w:pPr>
            <w:r w:rsidRPr="00E86CAB">
              <w:rPr>
                <w:b/>
                <w:bCs/>
                <w:sz w:val="18"/>
                <w:szCs w:val="18"/>
              </w:rPr>
              <w:t>--remove</w:t>
            </w:r>
          </w:p>
          <w:p w14:paraId="392DD2F2" w14:textId="77777777" w:rsidR="00485B99" w:rsidRPr="00E86CAB" w:rsidRDefault="00485B99" w:rsidP="00C431B8">
            <w:pPr>
              <w:rPr>
                <w:i/>
                <w:iCs/>
                <w:sz w:val="18"/>
                <w:szCs w:val="18"/>
              </w:rPr>
            </w:pPr>
            <w:r w:rsidRPr="00E86CAB">
              <w:rPr>
                <w:i/>
                <w:iCs/>
                <w:sz w:val="18"/>
                <w:szCs w:val="18"/>
              </w:rPr>
              <w:t>.</w:t>
            </w:r>
            <w:proofErr w:type="spellStart"/>
            <w:r w:rsidRPr="00E86CAB">
              <w:rPr>
                <w:i/>
                <w:iCs/>
                <w:sz w:val="18"/>
                <w:szCs w:val="18"/>
              </w:rPr>
              <w:t>european</w:t>
            </w:r>
            <w:proofErr w:type="spellEnd"/>
          </w:p>
        </w:tc>
        <w:tc>
          <w:tcPr>
            <w:tcW w:w="1895" w:type="dxa"/>
          </w:tcPr>
          <w:p w14:paraId="2E0252A0" w14:textId="77777777" w:rsidR="00485B99" w:rsidRPr="00E86CAB" w:rsidRDefault="00485B99" w:rsidP="00C431B8">
            <w:pPr>
              <w:rPr>
                <w:sz w:val="18"/>
                <w:szCs w:val="18"/>
              </w:rPr>
            </w:pPr>
            <w:r w:rsidRPr="00E86CAB">
              <w:rPr>
                <w:sz w:val="18"/>
                <w:szCs w:val="18"/>
              </w:rPr>
              <w:t>NA</w:t>
            </w:r>
          </w:p>
        </w:tc>
        <w:tc>
          <w:tcPr>
            <w:tcW w:w="1878" w:type="dxa"/>
          </w:tcPr>
          <w:p w14:paraId="2A288D42" w14:textId="77777777" w:rsidR="00485B99" w:rsidRPr="00E86CAB" w:rsidRDefault="00485B99" w:rsidP="00C431B8">
            <w:pPr>
              <w:rPr>
                <w:sz w:val="18"/>
                <w:szCs w:val="18"/>
              </w:rPr>
            </w:pPr>
            <w:r w:rsidRPr="00E86CAB">
              <w:rPr>
                <w:sz w:val="18"/>
                <w:szCs w:val="18"/>
              </w:rPr>
              <w:t>NA</w:t>
            </w:r>
          </w:p>
        </w:tc>
        <w:tc>
          <w:tcPr>
            <w:tcW w:w="1878" w:type="dxa"/>
          </w:tcPr>
          <w:p w14:paraId="70BFDB3D" w14:textId="77777777" w:rsidR="00485B99" w:rsidRPr="00E86CAB" w:rsidRDefault="00485B99" w:rsidP="00C431B8">
            <w:pPr>
              <w:rPr>
                <w:sz w:val="18"/>
                <w:szCs w:val="18"/>
              </w:rPr>
            </w:pPr>
            <w:r w:rsidRPr="00E86CAB">
              <w:rPr>
                <w:sz w:val="18"/>
                <w:szCs w:val="18"/>
              </w:rPr>
              <w:t>NA</w:t>
            </w:r>
          </w:p>
        </w:tc>
        <w:tc>
          <w:tcPr>
            <w:tcW w:w="1879" w:type="dxa"/>
          </w:tcPr>
          <w:p w14:paraId="0B4AB131" w14:textId="77777777" w:rsidR="00485B99" w:rsidRPr="00E86CAB" w:rsidRDefault="00485B99" w:rsidP="00C431B8">
            <w:pPr>
              <w:rPr>
                <w:sz w:val="18"/>
                <w:szCs w:val="18"/>
              </w:rPr>
            </w:pPr>
            <w:r w:rsidRPr="00E86CAB">
              <w:rPr>
                <w:sz w:val="18"/>
                <w:szCs w:val="18"/>
              </w:rPr>
              <w:t xml:space="preserve">Children: </w:t>
            </w:r>
          </w:p>
          <w:p w14:paraId="4B7C6C5B" w14:textId="77777777" w:rsidR="00485B99" w:rsidRPr="00E86CAB" w:rsidRDefault="00485B99" w:rsidP="00C431B8">
            <w:pPr>
              <w:rPr>
                <w:sz w:val="18"/>
                <w:szCs w:val="18"/>
              </w:rPr>
            </w:pPr>
            <w:r w:rsidRPr="00E86CAB">
              <w:rPr>
                <w:sz w:val="18"/>
                <w:szCs w:val="18"/>
              </w:rPr>
              <w:t>6,476</w:t>
            </w:r>
          </w:p>
          <w:p w14:paraId="7F55CACD" w14:textId="77777777" w:rsidR="00485B99" w:rsidRPr="00E86CAB" w:rsidRDefault="00485B99" w:rsidP="00C431B8">
            <w:pPr>
              <w:rPr>
                <w:sz w:val="18"/>
                <w:szCs w:val="18"/>
              </w:rPr>
            </w:pPr>
            <w:r w:rsidRPr="00E86CAB">
              <w:rPr>
                <w:sz w:val="18"/>
                <w:szCs w:val="18"/>
              </w:rPr>
              <w:t>(-1,103)</w:t>
            </w:r>
          </w:p>
          <w:p w14:paraId="19522252" w14:textId="77777777" w:rsidR="00485B99" w:rsidRPr="00E86CAB" w:rsidRDefault="00485B99" w:rsidP="00C431B8">
            <w:pPr>
              <w:rPr>
                <w:sz w:val="18"/>
                <w:szCs w:val="18"/>
              </w:rPr>
            </w:pPr>
            <w:r w:rsidRPr="00E86CAB">
              <w:rPr>
                <w:sz w:val="18"/>
                <w:szCs w:val="18"/>
              </w:rPr>
              <w:t xml:space="preserve">Parents: </w:t>
            </w:r>
          </w:p>
          <w:p w14:paraId="7EFB6366" w14:textId="77777777" w:rsidR="00485B99" w:rsidRPr="00E86CAB" w:rsidRDefault="00485B99" w:rsidP="00C431B8">
            <w:pPr>
              <w:rPr>
                <w:sz w:val="18"/>
                <w:szCs w:val="18"/>
              </w:rPr>
            </w:pPr>
            <w:r w:rsidRPr="00E86CAB">
              <w:rPr>
                <w:sz w:val="18"/>
                <w:szCs w:val="18"/>
              </w:rPr>
              <w:t>10,484</w:t>
            </w:r>
          </w:p>
          <w:p w14:paraId="0D21486D" w14:textId="77777777" w:rsidR="00485B99" w:rsidRPr="00E86CAB" w:rsidRDefault="00485B99" w:rsidP="00C431B8">
            <w:pPr>
              <w:rPr>
                <w:sz w:val="18"/>
                <w:szCs w:val="18"/>
              </w:rPr>
            </w:pPr>
            <w:r w:rsidRPr="00E86CAB">
              <w:rPr>
                <w:sz w:val="18"/>
                <w:szCs w:val="18"/>
              </w:rPr>
              <w:t>(-1,589)</w:t>
            </w:r>
          </w:p>
        </w:tc>
      </w:tr>
    </w:tbl>
    <w:p w14:paraId="07EB32FF" w14:textId="1A98D7EE" w:rsidR="00485B99" w:rsidRPr="00512D54" w:rsidRDefault="00485B99" w:rsidP="00485B99">
      <w:pPr>
        <w:spacing w:after="0"/>
        <w:rPr>
          <w:sz w:val="18"/>
          <w:szCs w:val="18"/>
        </w:rPr>
      </w:pPr>
      <w:r w:rsidRPr="00512D54">
        <w:rPr>
          <w:sz w:val="18"/>
          <w:szCs w:val="18"/>
        </w:rPr>
        <w:t xml:space="preserve">Supplementary </w:t>
      </w:r>
      <w:r w:rsidR="00E651A5">
        <w:rPr>
          <w:sz w:val="18"/>
          <w:szCs w:val="18"/>
        </w:rPr>
        <w:t>T</w:t>
      </w:r>
      <w:r w:rsidRPr="00512D54">
        <w:rPr>
          <w:sz w:val="18"/>
          <w:szCs w:val="18"/>
        </w:rPr>
        <w:t xml:space="preserve">able </w:t>
      </w:r>
      <w:r w:rsidR="00E3210A" w:rsidRPr="00512D54">
        <w:rPr>
          <w:sz w:val="18"/>
          <w:szCs w:val="18"/>
        </w:rPr>
        <w:t>8</w:t>
      </w:r>
      <w:r w:rsidRPr="00512D54">
        <w:rPr>
          <w:sz w:val="18"/>
          <w:szCs w:val="18"/>
        </w:rPr>
        <w:t>. Quality control (QC) performed in the current study. Bold text indicates PLINK commands.</w:t>
      </w:r>
      <w:r w:rsidR="00FC38BF">
        <w:rPr>
          <w:sz w:val="18"/>
          <w:szCs w:val="18"/>
        </w:rPr>
        <w:t xml:space="preserve"> PLINK2 used except where otherwise specified.</w:t>
      </w:r>
      <w:r w:rsidRPr="00512D54">
        <w:rPr>
          <w:sz w:val="18"/>
          <w:szCs w:val="18"/>
        </w:rPr>
        <w:t xml:space="preserve"> Italics represents </w:t>
      </w:r>
      <w:r w:rsidR="00E87F7C" w:rsidRPr="00512D54">
        <w:rPr>
          <w:sz w:val="18"/>
          <w:szCs w:val="18"/>
        </w:rPr>
        <w:t xml:space="preserve">suffix for new </w:t>
      </w:r>
      <w:r w:rsidRPr="00512D54">
        <w:rPr>
          <w:sz w:val="18"/>
          <w:szCs w:val="18"/>
        </w:rPr>
        <w:t xml:space="preserve">file set. BCS70 = the 1970 British Cohort Study, LD = linkage disequilibrium, MCS = the Millennium Cohort Study, </w:t>
      </w:r>
      <w:r w:rsidR="00224F29">
        <w:rPr>
          <w:sz w:val="18"/>
          <w:szCs w:val="18"/>
        </w:rPr>
        <w:t xml:space="preserve">NA = not applicable, </w:t>
      </w:r>
      <w:r w:rsidRPr="00512D54">
        <w:rPr>
          <w:sz w:val="18"/>
          <w:szCs w:val="18"/>
        </w:rPr>
        <w:t>NCDS = the 1958 National Child Development Study, UKHLS = Understanding Society a.k.a. the UK Household Longitudinal Study.</w:t>
      </w:r>
    </w:p>
    <w:p w14:paraId="165012FC" w14:textId="77777777" w:rsidR="00485B99" w:rsidRDefault="00485B99" w:rsidP="00182829">
      <w:pPr>
        <w:spacing w:after="0"/>
      </w:pPr>
    </w:p>
    <w:p w14:paraId="0D59F0A5" w14:textId="77777777" w:rsidR="00485B99" w:rsidRPr="00EF70DD" w:rsidRDefault="00485B99" w:rsidP="00182829">
      <w:pPr>
        <w:spacing w:after="0"/>
      </w:pPr>
    </w:p>
    <w:p w14:paraId="1EDD762E" w14:textId="3D6C1312" w:rsidR="00C72BCA" w:rsidRPr="008400E4" w:rsidRDefault="00C72BCA" w:rsidP="00C72BCA">
      <w:pPr>
        <w:pStyle w:val="Heading2"/>
        <w:rPr>
          <w:rFonts w:asciiTheme="minorHAnsi" w:eastAsiaTheme="minorEastAsia" w:hAnsiTheme="minorHAnsi" w:cstheme="minorBidi"/>
          <w:i/>
          <w:iCs/>
          <w:color w:val="auto"/>
          <w:sz w:val="21"/>
          <w:szCs w:val="21"/>
          <w:u w:val="single"/>
        </w:rPr>
      </w:pPr>
      <w:r w:rsidRPr="008400E4">
        <w:rPr>
          <w:rFonts w:asciiTheme="minorHAnsi" w:eastAsiaTheme="minorEastAsia" w:hAnsiTheme="minorHAnsi" w:cstheme="minorBidi"/>
          <w:i/>
          <w:iCs/>
          <w:color w:val="auto"/>
          <w:sz w:val="21"/>
          <w:szCs w:val="21"/>
          <w:u w:val="single"/>
        </w:rPr>
        <w:t>NPGI selection</w:t>
      </w:r>
    </w:p>
    <w:p w14:paraId="310B865F" w14:textId="0676470A" w:rsidR="000237BD" w:rsidRDefault="00F74AF5" w:rsidP="00C72BCA">
      <w:pPr>
        <w:spacing w:after="0"/>
      </w:pPr>
      <w:r>
        <w:rPr>
          <w:color w:val="000000" w:themeColor="text1"/>
        </w:rPr>
        <w:t>Neuropsychiatric polygenic indices (</w:t>
      </w:r>
      <w:r w:rsidR="00C72BCA">
        <w:rPr>
          <w:color w:val="000000" w:themeColor="text1"/>
        </w:rPr>
        <w:t>NPGIs</w:t>
      </w:r>
      <w:r>
        <w:rPr>
          <w:color w:val="000000" w:themeColor="text1"/>
        </w:rPr>
        <w:t>)</w:t>
      </w:r>
      <w:r w:rsidR="00C72BCA">
        <w:rPr>
          <w:color w:val="000000" w:themeColor="text1"/>
        </w:rPr>
        <w:t xml:space="preserve"> were derived based on studies published on the Psychiatric Genomics Consortium (PGC) website </w:t>
      </w:r>
      <w:hyperlink r:id="rId12" w:history="1">
        <w:r w:rsidR="00C72BCA" w:rsidRPr="00D310EF">
          <w:rPr>
            <w:rStyle w:val="Hyperlink"/>
          </w:rPr>
          <w:t>https://pgc.unc.edu/for-researchers/download-results/</w:t>
        </w:r>
      </w:hyperlink>
      <w:r w:rsidR="00C72BCA">
        <w:t xml:space="preserve"> [accessed </w:t>
      </w:r>
      <w:r w:rsidR="00C839DC" w:rsidRPr="00CB58A6">
        <w:t>7</w:t>
      </w:r>
      <w:r w:rsidR="00C839DC" w:rsidRPr="00CB58A6">
        <w:rPr>
          <w:vertAlign w:val="superscript"/>
        </w:rPr>
        <w:t>th</w:t>
      </w:r>
      <w:r w:rsidR="00C839DC" w:rsidRPr="00CB58A6">
        <w:t xml:space="preserve"> June 2024</w:t>
      </w:r>
      <w:r w:rsidR="00C72BCA">
        <w:t>]</w:t>
      </w:r>
      <w:r w:rsidR="00C72BCA">
        <w:rPr>
          <w:color w:val="000000" w:themeColor="text1"/>
        </w:rPr>
        <w:t>. From the 14 sub-headings</w:t>
      </w:r>
      <w:r>
        <w:rPr>
          <w:color w:val="000000" w:themeColor="text1"/>
        </w:rPr>
        <w:t>,</w:t>
      </w:r>
      <w:r w:rsidR="00C72BCA">
        <w:rPr>
          <w:color w:val="000000" w:themeColor="text1"/>
        </w:rPr>
        <w:t xml:space="preserve"> </w:t>
      </w:r>
      <w:r w:rsidR="00403FE0">
        <w:rPr>
          <w:color w:val="000000" w:themeColor="text1"/>
        </w:rPr>
        <w:t>ten neuropsychiatric conditions were chosen</w:t>
      </w:r>
      <w:r w:rsidR="00C72BCA">
        <w:rPr>
          <w:color w:val="000000" w:themeColor="text1"/>
        </w:rPr>
        <w:t xml:space="preserve"> (</w:t>
      </w:r>
      <w:r w:rsidR="00C3543C">
        <w:rPr>
          <w:color w:val="000000"/>
        </w:rPr>
        <w:t>anxiety disorders</w:t>
      </w:r>
      <w:r w:rsidR="00C3543C">
        <w:rPr>
          <w:color w:val="000000" w:themeColor="text1"/>
        </w:rPr>
        <w:t xml:space="preserve"> (</w:t>
      </w:r>
      <w:r w:rsidR="00C72BCA">
        <w:rPr>
          <w:color w:val="000000" w:themeColor="text1"/>
        </w:rPr>
        <w:t>AD</w:t>
      </w:r>
      <w:r w:rsidR="00C3543C">
        <w:rPr>
          <w:color w:val="000000" w:themeColor="text1"/>
        </w:rPr>
        <w:t>)</w:t>
      </w:r>
      <w:r w:rsidR="00C72BCA">
        <w:rPr>
          <w:color w:val="000000" w:themeColor="text1"/>
        </w:rPr>
        <w:t xml:space="preserve">, </w:t>
      </w:r>
      <w:r w:rsidR="00373050" w:rsidRPr="00B66FD6">
        <w:rPr>
          <w:color w:val="000000"/>
        </w:rPr>
        <w:t>attention deficit hyperactivity disorder</w:t>
      </w:r>
      <w:r w:rsidR="00373050">
        <w:rPr>
          <w:color w:val="000000"/>
        </w:rPr>
        <w:t xml:space="preserve"> (</w:t>
      </w:r>
      <w:r w:rsidR="00C72BCA">
        <w:rPr>
          <w:color w:val="000000"/>
        </w:rPr>
        <w:t>ADHD</w:t>
      </w:r>
      <w:r w:rsidR="00373050">
        <w:rPr>
          <w:color w:val="000000"/>
        </w:rPr>
        <w:t>)</w:t>
      </w:r>
      <w:r w:rsidR="00C72BCA">
        <w:rPr>
          <w:color w:val="000000"/>
        </w:rPr>
        <w:t xml:space="preserve">, </w:t>
      </w:r>
      <w:r w:rsidR="00EF10F7" w:rsidRPr="00B66FD6">
        <w:rPr>
          <w:color w:val="000000"/>
        </w:rPr>
        <w:t>autism spectrum disorder</w:t>
      </w:r>
      <w:r w:rsidR="00EF10F7">
        <w:rPr>
          <w:color w:val="000000"/>
        </w:rPr>
        <w:t xml:space="preserve"> (</w:t>
      </w:r>
      <w:r w:rsidR="00C72BCA">
        <w:rPr>
          <w:color w:val="000000"/>
        </w:rPr>
        <w:t>ASD</w:t>
      </w:r>
      <w:r w:rsidR="00EF10F7">
        <w:rPr>
          <w:color w:val="000000"/>
        </w:rPr>
        <w:t>)</w:t>
      </w:r>
      <w:r w:rsidR="00C72BCA">
        <w:rPr>
          <w:color w:val="000000"/>
        </w:rPr>
        <w:t xml:space="preserve">, </w:t>
      </w:r>
      <w:r w:rsidR="00EF10F7">
        <w:rPr>
          <w:color w:val="000000"/>
        </w:rPr>
        <w:t>bipolar disorder (</w:t>
      </w:r>
      <w:r w:rsidR="00C72BCA">
        <w:rPr>
          <w:color w:val="000000"/>
        </w:rPr>
        <w:t>BD</w:t>
      </w:r>
      <w:r w:rsidR="00EF10F7">
        <w:rPr>
          <w:color w:val="000000"/>
        </w:rPr>
        <w:t>)</w:t>
      </w:r>
      <w:r w:rsidR="00C72BCA">
        <w:rPr>
          <w:color w:val="000000"/>
        </w:rPr>
        <w:t xml:space="preserve">, </w:t>
      </w:r>
      <w:r w:rsidR="00BC186B">
        <w:rPr>
          <w:color w:val="000000"/>
        </w:rPr>
        <w:t xml:space="preserve">eating disorders (ED), </w:t>
      </w:r>
      <w:r w:rsidR="00EF10F7">
        <w:rPr>
          <w:color w:val="000000"/>
        </w:rPr>
        <w:t>major depressive disorder (</w:t>
      </w:r>
      <w:r w:rsidR="00403FE0">
        <w:rPr>
          <w:color w:val="000000"/>
        </w:rPr>
        <w:t>MDD</w:t>
      </w:r>
      <w:r w:rsidR="00EF10F7">
        <w:rPr>
          <w:color w:val="000000"/>
        </w:rPr>
        <w:t>)</w:t>
      </w:r>
      <w:r w:rsidR="00C72BCA">
        <w:rPr>
          <w:color w:val="000000"/>
        </w:rPr>
        <w:t xml:space="preserve">, </w:t>
      </w:r>
      <w:r w:rsidR="00DD76B3">
        <w:rPr>
          <w:color w:val="000000"/>
        </w:rPr>
        <w:t>obsessive-compulsive disorder (</w:t>
      </w:r>
      <w:r w:rsidR="00C72BCA">
        <w:rPr>
          <w:color w:val="000000"/>
        </w:rPr>
        <w:t>OCD</w:t>
      </w:r>
      <w:r w:rsidR="00DD76B3">
        <w:rPr>
          <w:color w:val="000000"/>
        </w:rPr>
        <w:t>)</w:t>
      </w:r>
      <w:r w:rsidR="00C72BCA">
        <w:rPr>
          <w:color w:val="000000"/>
        </w:rPr>
        <w:t xml:space="preserve">, </w:t>
      </w:r>
      <w:r w:rsidR="00805B42">
        <w:rPr>
          <w:color w:val="000000"/>
        </w:rPr>
        <w:t>post-traumatic stress disorder (</w:t>
      </w:r>
      <w:r w:rsidR="00C72BCA">
        <w:rPr>
          <w:color w:val="000000"/>
        </w:rPr>
        <w:t>PTSD</w:t>
      </w:r>
      <w:r w:rsidR="00805B42">
        <w:rPr>
          <w:color w:val="000000"/>
        </w:rPr>
        <w:t>)</w:t>
      </w:r>
      <w:r w:rsidR="00C72BCA">
        <w:rPr>
          <w:color w:val="000000"/>
        </w:rPr>
        <w:t xml:space="preserve">, </w:t>
      </w:r>
      <w:r w:rsidR="00805B42">
        <w:rPr>
          <w:color w:val="000000"/>
        </w:rPr>
        <w:t>schizophrenia (</w:t>
      </w:r>
      <w:r w:rsidR="00C72BCA">
        <w:rPr>
          <w:color w:val="000000"/>
        </w:rPr>
        <w:t>SCZ</w:t>
      </w:r>
      <w:r w:rsidR="00805B42">
        <w:rPr>
          <w:color w:val="000000"/>
        </w:rPr>
        <w:t>)</w:t>
      </w:r>
      <w:r w:rsidR="00C72BCA">
        <w:rPr>
          <w:color w:val="000000"/>
        </w:rPr>
        <w:t xml:space="preserve">, </w:t>
      </w:r>
      <w:r w:rsidR="00805B42">
        <w:rPr>
          <w:color w:val="000000"/>
        </w:rPr>
        <w:t>substance use disorder (</w:t>
      </w:r>
      <w:r w:rsidR="00C72BCA">
        <w:rPr>
          <w:color w:val="000000"/>
        </w:rPr>
        <w:t>SUD)</w:t>
      </w:r>
      <w:r w:rsidR="00805B42">
        <w:rPr>
          <w:color w:val="000000"/>
        </w:rPr>
        <w:t>)</w:t>
      </w:r>
      <w:r w:rsidR="00C72BCA">
        <w:rPr>
          <w:color w:val="000000"/>
        </w:rPr>
        <w:t xml:space="preserve"> and the “cross-disorder” trait</w:t>
      </w:r>
      <w:r w:rsidR="00C72BCA">
        <w:rPr>
          <w:color w:val="000000" w:themeColor="text1"/>
        </w:rPr>
        <w:t xml:space="preserve">, omitting Alzheimer’s Disease, Other and Suicide attempt. </w:t>
      </w:r>
      <w:r w:rsidR="00C72BCA" w:rsidRPr="002A2B63">
        <w:t xml:space="preserve">There was only one </w:t>
      </w:r>
      <w:r w:rsidR="00C72BCA">
        <w:t xml:space="preserve">file to choose from </w:t>
      </w:r>
      <w:r w:rsidR="00C72BCA" w:rsidRPr="002A2B63">
        <w:t xml:space="preserve">for ADHD </w:t>
      </w:r>
      <w:sdt>
        <w:sdtPr>
          <w:rPr>
            <w:rFonts w:ascii="Aptos" w:hAnsi="Aptos"/>
            <w:color w:val="000000"/>
          </w:rPr>
          <w:tag w:val="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"/>
          <w:id w:val="1069314566"/>
          <w:placeholder>
            <w:docPart w:val="576D53248A3344178E41974F9D17A2C4"/>
          </w:placeholder>
        </w:sdtPr>
        <w:sdtEndPr/>
        <w:sdtContent>
          <w:r w:rsidR="006C2259" w:rsidRPr="006C2259">
            <w:rPr>
              <w:rFonts w:ascii="Aptos" w:hAnsi="Aptos"/>
              <w:color w:val="000000"/>
            </w:rPr>
            <w:t>(3)</w:t>
          </w:r>
        </w:sdtContent>
      </w:sdt>
      <w:r w:rsidR="00C72BCA" w:rsidRPr="002A2B63">
        <w:t xml:space="preserve">, ASD </w:t>
      </w:r>
      <w:sdt>
        <w:sdtPr>
          <w:rPr>
            <w:rFonts w:ascii="Aptos" w:hAnsi="Aptos"/>
            <w:color w:val="000000"/>
          </w:rPr>
          <w:tag w:val="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"/>
          <w:id w:val="-540586325"/>
          <w:placeholder>
            <w:docPart w:val="576D53248A3344178E41974F9D17A2C4"/>
          </w:placeholder>
        </w:sdtPr>
        <w:sdtEndPr/>
        <w:sdtContent>
          <w:r w:rsidR="006C2259" w:rsidRPr="006C2259">
            <w:rPr>
              <w:rFonts w:ascii="Aptos" w:hAnsi="Aptos"/>
              <w:color w:val="000000"/>
            </w:rPr>
            <w:t>(4)</w:t>
          </w:r>
        </w:sdtContent>
      </w:sdt>
      <w:r w:rsidR="00C72BCA" w:rsidRPr="002A2B63">
        <w:t xml:space="preserve">, cross-disorder </w:t>
      </w:r>
      <w:sdt>
        <w:sdtPr>
          <w:rPr>
            <w:rFonts w:ascii="Aptos" w:hAnsi="Aptos"/>
            <w:color w:val="000000"/>
          </w:rPr>
          <w:tag w:val="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"/>
          <w:id w:val="330030566"/>
          <w:placeholder>
            <w:docPart w:val="576D53248A3344178E41974F9D17A2C4"/>
          </w:placeholder>
        </w:sdtPr>
        <w:sdtEndPr/>
        <w:sdtContent>
          <w:r w:rsidR="006C2259" w:rsidRPr="006C2259">
            <w:rPr>
              <w:rFonts w:ascii="Aptos" w:hAnsi="Aptos"/>
              <w:color w:val="000000"/>
            </w:rPr>
            <w:t>(5)</w:t>
          </w:r>
        </w:sdtContent>
      </w:sdt>
      <w:r w:rsidR="00C72BCA" w:rsidRPr="002A2B63">
        <w:t xml:space="preserve">, ED </w:t>
      </w:r>
      <w:sdt>
        <w:sdtPr>
          <w:rPr>
            <w:rFonts w:ascii="Aptos" w:hAnsi="Aptos"/>
            <w:color w:val="000000"/>
          </w:rPr>
          <w:tag w:val="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"/>
          <w:id w:val="1263724486"/>
          <w:placeholder>
            <w:docPart w:val="576D53248A3344178E41974F9D17A2C4"/>
          </w:placeholder>
        </w:sdtPr>
        <w:sdtEndPr/>
        <w:sdtContent>
          <w:r w:rsidR="006C2259" w:rsidRPr="006C2259">
            <w:rPr>
              <w:rFonts w:ascii="Aptos" w:hAnsi="Aptos"/>
              <w:color w:val="000000"/>
            </w:rPr>
            <w:t>(6)</w:t>
          </w:r>
        </w:sdtContent>
      </w:sdt>
      <w:r w:rsidR="00C72BCA" w:rsidRPr="002A2B63">
        <w:t xml:space="preserve"> and OCD </w:t>
      </w:r>
      <w:sdt>
        <w:sdtPr>
          <w:rPr>
            <w:rFonts w:ascii="Aptos" w:hAnsi="Aptos"/>
            <w:color w:val="000000"/>
          </w:rPr>
          <w:tag w:val="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"/>
          <w:id w:val="-1524236224"/>
          <w:placeholder>
            <w:docPart w:val="576D53248A3344178E41974F9D17A2C4"/>
          </w:placeholder>
        </w:sdtPr>
        <w:sdtEndPr/>
        <w:sdtContent>
          <w:r w:rsidR="006C2259" w:rsidRPr="006C2259">
            <w:rPr>
              <w:rFonts w:ascii="Aptos" w:hAnsi="Aptos"/>
              <w:color w:val="000000"/>
            </w:rPr>
            <w:t>(7)</w:t>
          </w:r>
        </w:sdtContent>
      </w:sdt>
      <w:r w:rsidR="00C72BCA">
        <w:t>, however the others had m</w:t>
      </w:r>
      <w:r w:rsidR="00C72BCA" w:rsidRPr="00D310EF">
        <w:t>ultiple options</w:t>
      </w:r>
      <w:r w:rsidR="00C72BCA">
        <w:t>. F</w:t>
      </w:r>
      <w:r w:rsidR="00C72BCA" w:rsidRPr="00D310EF">
        <w:t xml:space="preserve">or </w:t>
      </w:r>
      <w:r w:rsidR="00403FE0">
        <w:t>AD</w:t>
      </w:r>
      <w:r w:rsidR="00C72BCA" w:rsidRPr="00D310EF">
        <w:t>, the case-control (as opposed to factor score) phenotype</w:t>
      </w:r>
      <w:r w:rsidR="00403FE0">
        <w:t xml:space="preserve"> was chosen</w:t>
      </w:r>
      <w:r w:rsidR="00C72BCA" w:rsidRPr="00D310EF">
        <w:t xml:space="preserve"> </w:t>
      </w:r>
      <w:sdt>
        <w:sdtPr>
          <w:rPr>
            <w:rFonts w:ascii="Aptos" w:hAnsi="Aptos"/>
            <w:color w:val="000000"/>
          </w:rPr>
          <w:tag w:val="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"/>
          <w:id w:val="-315577310"/>
          <w:placeholder>
            <w:docPart w:val="B588F2EB5AC24F449B504AA831385041"/>
          </w:placeholder>
        </w:sdtPr>
        <w:sdtEndPr/>
        <w:sdtContent>
          <w:r w:rsidR="006C2259" w:rsidRPr="006C2259">
            <w:rPr>
              <w:rFonts w:ascii="Aptos" w:hAnsi="Aptos"/>
              <w:color w:val="000000"/>
            </w:rPr>
            <w:t>(8)</w:t>
          </w:r>
        </w:sdtContent>
      </w:sdt>
      <w:r w:rsidR="00C72BCA" w:rsidRPr="00D310EF">
        <w:t xml:space="preserve">, for BD </w:t>
      </w:r>
      <w:r w:rsidR="00403FE0">
        <w:t>the</w:t>
      </w:r>
      <w:r w:rsidR="00C72BCA" w:rsidRPr="00D310EF">
        <w:t xml:space="preserve"> “all cases” (i.e. bipolar I and bipolar II</w:t>
      </w:r>
      <w:r w:rsidR="00C72BCA">
        <w:t xml:space="preserve">) </w:t>
      </w:r>
      <w:sdt>
        <w:sdtPr>
          <w:rPr>
            <w:rFonts w:ascii="Aptos" w:hAnsi="Aptos"/>
            <w:color w:val="000000"/>
          </w:rPr>
          <w:tag w:val="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"/>
          <w:id w:val="-478454974"/>
          <w:placeholder>
            <w:docPart w:val="7FC62FFA50CF41D983D73A29835AC374"/>
          </w:placeholder>
        </w:sdtPr>
        <w:sdtEndPr/>
        <w:sdtContent>
          <w:r w:rsidR="006C2259" w:rsidRPr="006C2259">
            <w:rPr>
              <w:rFonts w:ascii="Aptos" w:hAnsi="Aptos"/>
              <w:color w:val="000000"/>
            </w:rPr>
            <w:t>(9)</w:t>
          </w:r>
        </w:sdtContent>
      </w:sdt>
      <w:r w:rsidR="00C72BCA" w:rsidRPr="00D310EF">
        <w:t xml:space="preserve"> </w:t>
      </w:r>
      <w:r w:rsidR="00403FE0">
        <w:t xml:space="preserve">file was chosen, </w:t>
      </w:r>
      <w:r w:rsidR="00C72BCA" w:rsidRPr="00D310EF">
        <w:t xml:space="preserve">for </w:t>
      </w:r>
      <w:r w:rsidR="00403FE0">
        <w:t>MDD</w:t>
      </w:r>
      <w:r w:rsidR="00C72BCA" w:rsidRPr="00D310EF">
        <w:t xml:space="preserve"> the version excluding 23andMe</w:t>
      </w:r>
      <w:r w:rsidR="00756A53">
        <w:t xml:space="preserve"> was chosen</w:t>
      </w:r>
      <w:r w:rsidR="00C72BCA" w:rsidRPr="00D310EF">
        <w:t xml:space="preserve"> </w:t>
      </w:r>
      <w:r w:rsidR="00C72BCA">
        <w:t xml:space="preserve">(as </w:t>
      </w:r>
      <w:r w:rsidR="00C72BCA" w:rsidRPr="00D310EF">
        <w:t xml:space="preserve">the inclusive version is restricted to the top 10,000 variants) </w:t>
      </w:r>
      <w:sdt>
        <w:sdtPr>
          <w:rPr>
            <w:rFonts w:ascii="Aptos" w:hAnsi="Aptos"/>
            <w:color w:val="000000"/>
          </w:rPr>
          <w:tag w:val="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"/>
          <w:id w:val="-400755154"/>
          <w:placeholder>
            <w:docPart w:val="B588F2EB5AC24F449B504AA831385041"/>
          </w:placeholder>
        </w:sdtPr>
        <w:sdtEndPr/>
        <w:sdtContent>
          <w:r w:rsidR="006C2259" w:rsidRPr="006C2259">
            <w:rPr>
              <w:rFonts w:ascii="Aptos" w:hAnsi="Aptos"/>
              <w:color w:val="000000"/>
            </w:rPr>
            <w:t>(10)</w:t>
          </w:r>
        </w:sdtContent>
      </w:sdt>
      <w:r w:rsidR="00C72BCA" w:rsidRPr="00D310EF">
        <w:t xml:space="preserve">, and </w:t>
      </w:r>
      <w:r w:rsidR="00C72BCA">
        <w:t xml:space="preserve">the European versions </w:t>
      </w:r>
      <w:r w:rsidR="00756A53">
        <w:t xml:space="preserve">were chosen </w:t>
      </w:r>
      <w:r w:rsidR="00C72BCA" w:rsidRPr="002A2B63">
        <w:t xml:space="preserve">for PTSD </w:t>
      </w:r>
      <w:sdt>
        <w:sdtPr>
          <w:rPr>
            <w:rFonts w:ascii="Aptos" w:hAnsi="Aptos"/>
            <w:color w:val="000000"/>
          </w:rPr>
          <w:tag w:val="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"/>
          <w:id w:val="204768010"/>
          <w:placeholder>
            <w:docPart w:val="B588F2EB5AC24F449B504AA831385041"/>
          </w:placeholder>
        </w:sdtPr>
        <w:sdtEndPr/>
        <w:sdtContent>
          <w:r w:rsidR="006C2259" w:rsidRPr="006C2259">
            <w:rPr>
              <w:rFonts w:ascii="Aptos" w:hAnsi="Aptos"/>
              <w:color w:val="000000"/>
            </w:rPr>
            <w:t>(11)</w:t>
          </w:r>
        </w:sdtContent>
      </w:sdt>
      <w:r w:rsidR="00C72BCA" w:rsidRPr="002A2B63">
        <w:t xml:space="preserve">, SCZ </w:t>
      </w:r>
      <w:sdt>
        <w:sdtPr>
          <w:rPr>
            <w:rFonts w:ascii="Aptos" w:hAnsi="Aptos"/>
            <w:color w:val="000000"/>
          </w:rPr>
          <w:tag w:val="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"/>
          <w:id w:val="332737733"/>
          <w:placeholder>
            <w:docPart w:val="B588F2EB5AC24F449B504AA831385041"/>
          </w:placeholder>
        </w:sdtPr>
        <w:sdtEndPr/>
        <w:sdtContent>
          <w:r w:rsidR="006C2259" w:rsidRPr="006C2259">
            <w:rPr>
              <w:rFonts w:ascii="Aptos" w:hAnsi="Aptos"/>
              <w:color w:val="000000"/>
            </w:rPr>
            <w:t>(12)</w:t>
          </w:r>
        </w:sdtContent>
      </w:sdt>
      <w:r w:rsidR="00C72BCA" w:rsidRPr="002A2B63">
        <w:t xml:space="preserve"> and SUD </w:t>
      </w:r>
      <w:sdt>
        <w:sdtPr>
          <w:rPr>
            <w:rFonts w:ascii="Aptos" w:hAnsi="Aptos"/>
            <w:color w:val="000000"/>
          </w:rPr>
          <w:tag w:val="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"/>
          <w:id w:val="83119535"/>
          <w:placeholder>
            <w:docPart w:val="B588F2EB5AC24F449B504AA831385041"/>
          </w:placeholder>
        </w:sdtPr>
        <w:sdtEndPr/>
        <w:sdtContent>
          <w:r w:rsidR="006C2259" w:rsidRPr="006C2259">
            <w:rPr>
              <w:rFonts w:ascii="Aptos" w:hAnsi="Aptos"/>
              <w:color w:val="000000"/>
            </w:rPr>
            <w:t>(13)</w:t>
          </w:r>
        </w:sdtContent>
      </w:sdt>
      <w:r w:rsidR="00C72BCA">
        <w:t>.</w:t>
      </w:r>
    </w:p>
    <w:p w14:paraId="028FFDD0" w14:textId="77777777" w:rsidR="000237BD" w:rsidRDefault="000237BD">
      <w:pPr>
        <w:spacing w:after="160" w:line="259" w:lineRule="auto"/>
      </w:pPr>
      <w:r>
        <w:br w:type="page"/>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1134"/>
        <w:gridCol w:w="1559"/>
      </w:tblGrid>
      <w:tr w:rsidR="00C72BCA" w:rsidRPr="00E86CAB" w14:paraId="4AAC133C" w14:textId="77777777" w:rsidTr="00C431B8">
        <w:trPr>
          <w:trHeight w:val="480"/>
        </w:trPr>
        <w:tc>
          <w:tcPr>
            <w:tcW w:w="6096" w:type="dxa"/>
            <w:shd w:val="clear" w:color="auto" w:fill="BFBFBF" w:themeFill="background1" w:themeFillShade="BF"/>
            <w:vAlign w:val="center"/>
          </w:tcPr>
          <w:p w14:paraId="774F20F1" w14:textId="1C6289A7" w:rsidR="00C72BCA" w:rsidRPr="00E86CAB" w:rsidRDefault="00402277" w:rsidP="00C431B8">
            <w:pPr>
              <w:spacing w:after="0" w:line="240" w:lineRule="auto"/>
              <w:jc w:val="center"/>
              <w:rPr>
                <w:rFonts w:asciiTheme="majorHAnsi" w:eastAsia="Times New Roman" w:hAnsiTheme="majorHAnsi" w:cs="Arial"/>
                <w:color w:val="000000"/>
                <w:sz w:val="18"/>
                <w:szCs w:val="18"/>
                <w:lang w:eastAsia="en-GB"/>
              </w:rPr>
            </w:pPr>
            <w:r>
              <w:rPr>
                <w:rFonts w:asciiTheme="majorHAnsi" w:eastAsia="Times New Roman" w:hAnsiTheme="majorHAnsi" w:cs="Arial"/>
                <w:color w:val="000000"/>
                <w:sz w:val="18"/>
                <w:szCs w:val="18"/>
                <w:lang w:eastAsia="en-GB"/>
              </w:rPr>
              <w:lastRenderedPageBreak/>
              <w:t>Title</w:t>
            </w:r>
          </w:p>
        </w:tc>
        <w:tc>
          <w:tcPr>
            <w:tcW w:w="1134" w:type="dxa"/>
            <w:shd w:val="clear" w:color="auto" w:fill="BFBFBF" w:themeFill="background1" w:themeFillShade="BF"/>
            <w:vAlign w:val="center"/>
          </w:tcPr>
          <w:p w14:paraId="31AFB656"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Author, year</w:t>
            </w:r>
          </w:p>
        </w:tc>
        <w:tc>
          <w:tcPr>
            <w:tcW w:w="1559" w:type="dxa"/>
            <w:shd w:val="clear" w:color="auto" w:fill="BFBFBF" w:themeFill="background1" w:themeFillShade="BF"/>
            <w:vAlign w:val="center"/>
          </w:tcPr>
          <w:p w14:paraId="3CF2D397" w14:textId="13EA450C" w:rsidR="00C72BCA" w:rsidRPr="00E86CAB" w:rsidRDefault="00053E97" w:rsidP="00C431B8">
            <w:pPr>
              <w:spacing w:after="0" w:line="240" w:lineRule="auto"/>
              <w:jc w:val="center"/>
              <w:rPr>
                <w:rFonts w:asciiTheme="majorHAnsi" w:eastAsia="Times New Roman" w:hAnsiTheme="majorHAnsi" w:cs="Arial"/>
                <w:color w:val="000000"/>
                <w:sz w:val="18"/>
                <w:szCs w:val="18"/>
                <w:lang w:eastAsia="en-GB"/>
              </w:rPr>
            </w:pPr>
            <w:r>
              <w:rPr>
                <w:rFonts w:asciiTheme="majorHAnsi" w:eastAsia="Times New Roman" w:hAnsiTheme="majorHAnsi" w:cs="Arial"/>
                <w:color w:val="000000"/>
                <w:sz w:val="18"/>
                <w:szCs w:val="18"/>
                <w:lang w:eastAsia="en-GB"/>
              </w:rPr>
              <w:t>Neuropsychiatric condition</w:t>
            </w:r>
          </w:p>
        </w:tc>
      </w:tr>
      <w:tr w:rsidR="00C72BCA" w:rsidRPr="00E86CAB" w14:paraId="186810CE" w14:textId="77777777" w:rsidTr="00C431B8">
        <w:trPr>
          <w:trHeight w:val="480"/>
        </w:trPr>
        <w:tc>
          <w:tcPr>
            <w:tcW w:w="6096" w:type="dxa"/>
            <w:vAlign w:val="center"/>
            <w:hideMark/>
          </w:tcPr>
          <w:p w14:paraId="466AB44C"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Meta-analysis of genome-wide association studies of anxiety disorders</w:t>
            </w:r>
          </w:p>
        </w:tc>
        <w:tc>
          <w:tcPr>
            <w:tcW w:w="1134" w:type="dxa"/>
            <w:vAlign w:val="center"/>
            <w:hideMark/>
          </w:tcPr>
          <w:p w14:paraId="069396BD"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proofErr w:type="spellStart"/>
            <w:r w:rsidRPr="00E86CAB">
              <w:rPr>
                <w:rFonts w:asciiTheme="majorHAnsi" w:eastAsia="Times New Roman" w:hAnsiTheme="majorHAnsi" w:cs="Arial"/>
                <w:color w:val="000000"/>
                <w:sz w:val="18"/>
                <w:szCs w:val="18"/>
                <w:lang w:eastAsia="en-GB"/>
              </w:rPr>
              <w:t>Otowa</w:t>
            </w:r>
            <w:proofErr w:type="spellEnd"/>
            <w:r w:rsidRPr="00E86CAB">
              <w:rPr>
                <w:rFonts w:asciiTheme="majorHAnsi" w:eastAsia="Times New Roman" w:hAnsiTheme="majorHAnsi" w:cs="Arial"/>
                <w:color w:val="000000"/>
                <w:sz w:val="18"/>
                <w:szCs w:val="18"/>
                <w:lang w:eastAsia="en-GB"/>
              </w:rPr>
              <w:t xml:space="preserve"> et al, 2016</w:t>
            </w:r>
          </w:p>
        </w:tc>
        <w:tc>
          <w:tcPr>
            <w:tcW w:w="1559" w:type="dxa"/>
            <w:vAlign w:val="center"/>
            <w:hideMark/>
          </w:tcPr>
          <w:p w14:paraId="670A7CF1"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Anxiety disorders (AD)</w:t>
            </w:r>
          </w:p>
        </w:tc>
      </w:tr>
      <w:tr w:rsidR="00C72BCA" w:rsidRPr="00E86CAB" w14:paraId="0792E664" w14:textId="77777777" w:rsidTr="00C431B8">
        <w:trPr>
          <w:trHeight w:val="484"/>
        </w:trPr>
        <w:tc>
          <w:tcPr>
            <w:tcW w:w="6096" w:type="dxa"/>
            <w:vAlign w:val="center"/>
            <w:hideMark/>
          </w:tcPr>
          <w:p w14:paraId="6B596DD9"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Genome-wide analyses of ADHD identify 27 risk loci, refine the genetic architecture and implicate several cognitive domains</w:t>
            </w:r>
          </w:p>
        </w:tc>
        <w:tc>
          <w:tcPr>
            <w:tcW w:w="1134" w:type="dxa"/>
            <w:vAlign w:val="center"/>
            <w:hideMark/>
          </w:tcPr>
          <w:p w14:paraId="60D814D1"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proofErr w:type="spellStart"/>
            <w:r w:rsidRPr="00E86CAB">
              <w:rPr>
                <w:rFonts w:asciiTheme="majorHAnsi" w:eastAsia="Times New Roman" w:hAnsiTheme="majorHAnsi" w:cs="Arial"/>
                <w:color w:val="000000"/>
                <w:sz w:val="18"/>
                <w:szCs w:val="18"/>
                <w:lang w:eastAsia="en-GB"/>
              </w:rPr>
              <w:t>Demontis</w:t>
            </w:r>
            <w:proofErr w:type="spellEnd"/>
            <w:r w:rsidRPr="00E86CAB">
              <w:rPr>
                <w:rFonts w:asciiTheme="majorHAnsi" w:eastAsia="Times New Roman" w:hAnsiTheme="majorHAnsi" w:cs="Arial"/>
                <w:color w:val="000000"/>
                <w:sz w:val="18"/>
                <w:szCs w:val="18"/>
                <w:lang w:eastAsia="en-GB"/>
              </w:rPr>
              <w:t xml:space="preserve"> et al, 2023</w:t>
            </w:r>
          </w:p>
        </w:tc>
        <w:tc>
          <w:tcPr>
            <w:tcW w:w="1559" w:type="dxa"/>
            <w:vAlign w:val="center"/>
            <w:hideMark/>
          </w:tcPr>
          <w:p w14:paraId="5CA380D9"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Attention deficit hyperactivity disorder (ADHD)</w:t>
            </w:r>
          </w:p>
        </w:tc>
      </w:tr>
      <w:tr w:rsidR="00C72BCA" w:rsidRPr="00E86CAB" w14:paraId="5D09F420" w14:textId="77777777" w:rsidTr="00C431B8">
        <w:trPr>
          <w:trHeight w:val="480"/>
        </w:trPr>
        <w:tc>
          <w:tcPr>
            <w:tcW w:w="6096" w:type="dxa"/>
            <w:vAlign w:val="center"/>
          </w:tcPr>
          <w:p w14:paraId="299D50D6"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Identification of common genetic risk variants for autism spectrum disorder</w:t>
            </w:r>
          </w:p>
        </w:tc>
        <w:tc>
          <w:tcPr>
            <w:tcW w:w="1134" w:type="dxa"/>
            <w:vAlign w:val="center"/>
          </w:tcPr>
          <w:p w14:paraId="1332F8A9"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Grove et al, 2019</w:t>
            </w:r>
          </w:p>
        </w:tc>
        <w:tc>
          <w:tcPr>
            <w:tcW w:w="1559" w:type="dxa"/>
            <w:vAlign w:val="center"/>
          </w:tcPr>
          <w:p w14:paraId="257A39D9"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Autism spectrum disorder (ASD)</w:t>
            </w:r>
          </w:p>
        </w:tc>
      </w:tr>
      <w:tr w:rsidR="00C72BCA" w:rsidRPr="00E86CAB" w14:paraId="287663C7" w14:textId="77777777" w:rsidTr="00C431B8">
        <w:trPr>
          <w:trHeight w:val="475"/>
        </w:trPr>
        <w:tc>
          <w:tcPr>
            <w:tcW w:w="6096" w:type="dxa"/>
            <w:vAlign w:val="center"/>
            <w:hideMark/>
          </w:tcPr>
          <w:p w14:paraId="61E7559A"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Genome-wide association study of more than 40,000 bipolar disorder cases provides new insights into the underlying biology</w:t>
            </w:r>
          </w:p>
        </w:tc>
        <w:tc>
          <w:tcPr>
            <w:tcW w:w="1134" w:type="dxa"/>
            <w:vAlign w:val="center"/>
            <w:hideMark/>
          </w:tcPr>
          <w:p w14:paraId="02CBD6F5"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Mullins et al, 2021</w:t>
            </w:r>
          </w:p>
        </w:tc>
        <w:tc>
          <w:tcPr>
            <w:tcW w:w="1559" w:type="dxa"/>
            <w:vAlign w:val="center"/>
            <w:hideMark/>
          </w:tcPr>
          <w:p w14:paraId="61021898"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Bipolar disorder (BD)</w:t>
            </w:r>
          </w:p>
        </w:tc>
      </w:tr>
      <w:tr w:rsidR="00BC186B" w:rsidRPr="00E86CAB" w14:paraId="572EF4CC" w14:textId="77777777" w:rsidTr="00C431B8">
        <w:trPr>
          <w:trHeight w:val="475"/>
        </w:trPr>
        <w:tc>
          <w:tcPr>
            <w:tcW w:w="6096" w:type="dxa"/>
            <w:vAlign w:val="center"/>
          </w:tcPr>
          <w:p w14:paraId="63411B76" w14:textId="215C8535" w:rsidR="00BC186B" w:rsidRPr="00E86CAB" w:rsidRDefault="00BC186B" w:rsidP="00BC186B">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 xml:space="preserve">Genome-wide association study identifies eight risk loci and implicates </w:t>
            </w:r>
            <w:proofErr w:type="spellStart"/>
            <w:r w:rsidRPr="00E86CAB">
              <w:rPr>
                <w:rFonts w:asciiTheme="majorHAnsi" w:eastAsia="Times New Roman" w:hAnsiTheme="majorHAnsi" w:cs="Arial"/>
                <w:color w:val="000000"/>
                <w:sz w:val="18"/>
                <w:szCs w:val="18"/>
                <w:lang w:eastAsia="en-GB"/>
              </w:rPr>
              <w:t>metabo</w:t>
            </w:r>
            <w:proofErr w:type="spellEnd"/>
            <w:r w:rsidRPr="00E86CAB">
              <w:rPr>
                <w:rFonts w:asciiTheme="majorHAnsi" w:eastAsia="Times New Roman" w:hAnsiTheme="majorHAnsi" w:cs="Arial"/>
                <w:color w:val="000000"/>
                <w:sz w:val="18"/>
                <w:szCs w:val="18"/>
                <w:lang w:eastAsia="en-GB"/>
              </w:rPr>
              <w:t>-psychiatric origins for anorexia nervosa</w:t>
            </w:r>
          </w:p>
        </w:tc>
        <w:tc>
          <w:tcPr>
            <w:tcW w:w="1134" w:type="dxa"/>
            <w:vAlign w:val="center"/>
          </w:tcPr>
          <w:p w14:paraId="53C77082" w14:textId="756EFAD2" w:rsidR="00BC186B" w:rsidRPr="00E86CAB" w:rsidRDefault="00BC186B" w:rsidP="00BC186B">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Watson et al, 2019</w:t>
            </w:r>
          </w:p>
        </w:tc>
        <w:tc>
          <w:tcPr>
            <w:tcW w:w="1559" w:type="dxa"/>
            <w:vAlign w:val="center"/>
          </w:tcPr>
          <w:p w14:paraId="2534019F" w14:textId="3D994FD0" w:rsidR="00BC186B" w:rsidRPr="00E86CAB" w:rsidRDefault="00BC186B" w:rsidP="00BC186B">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Eating disorders (ED)</w:t>
            </w:r>
          </w:p>
        </w:tc>
      </w:tr>
      <w:tr w:rsidR="00C72BCA" w:rsidRPr="00E86CAB" w14:paraId="008488F7" w14:textId="77777777" w:rsidTr="00C431B8">
        <w:trPr>
          <w:trHeight w:val="411"/>
        </w:trPr>
        <w:tc>
          <w:tcPr>
            <w:tcW w:w="6096" w:type="dxa"/>
            <w:vAlign w:val="center"/>
            <w:hideMark/>
          </w:tcPr>
          <w:p w14:paraId="60DE8AA1"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Genome-wide meta-analysis of depression identifies 102 independent variants and highlights the importance of the prefrontal brain regions</w:t>
            </w:r>
          </w:p>
        </w:tc>
        <w:tc>
          <w:tcPr>
            <w:tcW w:w="1134" w:type="dxa"/>
            <w:vAlign w:val="center"/>
            <w:hideMark/>
          </w:tcPr>
          <w:p w14:paraId="54792B50"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Howard et al, 2019</w:t>
            </w:r>
          </w:p>
        </w:tc>
        <w:tc>
          <w:tcPr>
            <w:tcW w:w="1559" w:type="dxa"/>
            <w:vAlign w:val="center"/>
            <w:hideMark/>
          </w:tcPr>
          <w:p w14:paraId="477F7A52" w14:textId="4818C7C1" w:rsidR="00C72BCA" w:rsidRPr="00E86CAB" w:rsidRDefault="00A124B8"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Major depressive disorder (MDD)</w:t>
            </w:r>
          </w:p>
        </w:tc>
      </w:tr>
      <w:tr w:rsidR="00C72BCA" w:rsidRPr="00E86CAB" w14:paraId="4C1BB104" w14:textId="77777777" w:rsidTr="00C431B8">
        <w:trPr>
          <w:trHeight w:val="422"/>
        </w:trPr>
        <w:tc>
          <w:tcPr>
            <w:tcW w:w="6096" w:type="dxa"/>
            <w:vAlign w:val="center"/>
            <w:hideMark/>
          </w:tcPr>
          <w:p w14:paraId="2E7EA1F9"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Revealing the complex genetic architecture of obsessive-compulsive disorder using meta-analysis</w:t>
            </w:r>
          </w:p>
        </w:tc>
        <w:tc>
          <w:tcPr>
            <w:tcW w:w="1134" w:type="dxa"/>
            <w:vAlign w:val="center"/>
            <w:hideMark/>
          </w:tcPr>
          <w:p w14:paraId="4B188C3F"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Arnold et al, 2018</w:t>
            </w:r>
          </w:p>
        </w:tc>
        <w:tc>
          <w:tcPr>
            <w:tcW w:w="1559" w:type="dxa"/>
            <w:vAlign w:val="center"/>
            <w:hideMark/>
          </w:tcPr>
          <w:p w14:paraId="07C92EF9" w14:textId="1107267D"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Obsessive</w:t>
            </w:r>
            <w:r w:rsidR="00DA5D24">
              <w:rPr>
                <w:rFonts w:asciiTheme="majorHAnsi" w:eastAsia="Times New Roman" w:hAnsiTheme="majorHAnsi" w:cs="Arial"/>
                <w:color w:val="000000"/>
                <w:sz w:val="18"/>
                <w:szCs w:val="18"/>
                <w:lang w:eastAsia="en-GB"/>
              </w:rPr>
              <w:t>-</w:t>
            </w:r>
            <w:r w:rsidRPr="00E86CAB">
              <w:rPr>
                <w:rFonts w:asciiTheme="majorHAnsi" w:eastAsia="Times New Roman" w:hAnsiTheme="majorHAnsi" w:cs="Arial"/>
                <w:color w:val="000000"/>
                <w:sz w:val="18"/>
                <w:szCs w:val="18"/>
                <w:lang w:eastAsia="en-GB"/>
              </w:rPr>
              <w:t>compulsive disorder (OCD)</w:t>
            </w:r>
          </w:p>
        </w:tc>
      </w:tr>
      <w:tr w:rsidR="00C72BCA" w:rsidRPr="00E86CAB" w14:paraId="736226E8" w14:textId="77777777" w:rsidTr="00C431B8">
        <w:trPr>
          <w:trHeight w:val="347"/>
        </w:trPr>
        <w:tc>
          <w:tcPr>
            <w:tcW w:w="6096" w:type="dxa"/>
            <w:vAlign w:val="center"/>
            <w:hideMark/>
          </w:tcPr>
          <w:p w14:paraId="5D62C6E2"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International meta-analysis of PTSD genome-wide association studies identifies sex- and ancestry-specific genetic risk loci</w:t>
            </w:r>
          </w:p>
        </w:tc>
        <w:tc>
          <w:tcPr>
            <w:tcW w:w="1134" w:type="dxa"/>
            <w:vAlign w:val="center"/>
            <w:hideMark/>
          </w:tcPr>
          <w:p w14:paraId="3174C38A"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proofErr w:type="spellStart"/>
            <w:r w:rsidRPr="00E86CAB">
              <w:rPr>
                <w:rFonts w:asciiTheme="majorHAnsi" w:eastAsia="Times New Roman" w:hAnsiTheme="majorHAnsi" w:cs="Arial"/>
                <w:color w:val="000000"/>
                <w:sz w:val="18"/>
                <w:szCs w:val="18"/>
                <w:lang w:eastAsia="en-GB"/>
              </w:rPr>
              <w:t>Nievergelt</w:t>
            </w:r>
            <w:proofErr w:type="spellEnd"/>
            <w:r w:rsidRPr="00E86CAB">
              <w:rPr>
                <w:rFonts w:asciiTheme="majorHAnsi" w:eastAsia="Times New Roman" w:hAnsiTheme="majorHAnsi" w:cs="Arial"/>
                <w:color w:val="000000"/>
                <w:sz w:val="18"/>
                <w:szCs w:val="18"/>
                <w:lang w:eastAsia="en-GB"/>
              </w:rPr>
              <w:t xml:space="preserve"> et al, 2019</w:t>
            </w:r>
          </w:p>
        </w:tc>
        <w:tc>
          <w:tcPr>
            <w:tcW w:w="1559" w:type="dxa"/>
            <w:vAlign w:val="center"/>
            <w:hideMark/>
          </w:tcPr>
          <w:p w14:paraId="677E4D23" w14:textId="22A50F0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Post</w:t>
            </w:r>
            <w:r w:rsidR="00DA5D24">
              <w:rPr>
                <w:rFonts w:asciiTheme="majorHAnsi" w:eastAsia="Times New Roman" w:hAnsiTheme="majorHAnsi" w:cs="Arial"/>
                <w:color w:val="000000"/>
                <w:sz w:val="18"/>
                <w:szCs w:val="18"/>
                <w:lang w:eastAsia="en-GB"/>
              </w:rPr>
              <w:t>-</w:t>
            </w:r>
            <w:r w:rsidRPr="00E86CAB">
              <w:rPr>
                <w:rFonts w:asciiTheme="majorHAnsi" w:eastAsia="Times New Roman" w:hAnsiTheme="majorHAnsi" w:cs="Arial"/>
                <w:color w:val="000000"/>
                <w:sz w:val="18"/>
                <w:szCs w:val="18"/>
                <w:lang w:eastAsia="en-GB"/>
              </w:rPr>
              <w:t>traumatic stress disorder (PTSD)</w:t>
            </w:r>
          </w:p>
        </w:tc>
      </w:tr>
      <w:tr w:rsidR="00C72BCA" w:rsidRPr="00E86CAB" w14:paraId="608AF3D5" w14:textId="77777777" w:rsidTr="00C431B8">
        <w:trPr>
          <w:trHeight w:val="421"/>
        </w:trPr>
        <w:tc>
          <w:tcPr>
            <w:tcW w:w="6096" w:type="dxa"/>
            <w:vAlign w:val="center"/>
            <w:hideMark/>
          </w:tcPr>
          <w:p w14:paraId="177B8167"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Mapping genomic loci implicates genes and synaptic biology in schizophrenia</w:t>
            </w:r>
          </w:p>
        </w:tc>
        <w:tc>
          <w:tcPr>
            <w:tcW w:w="1134" w:type="dxa"/>
            <w:vAlign w:val="center"/>
            <w:hideMark/>
          </w:tcPr>
          <w:p w14:paraId="78200E47"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proofErr w:type="spellStart"/>
            <w:r w:rsidRPr="00E86CAB">
              <w:rPr>
                <w:rFonts w:asciiTheme="majorHAnsi" w:eastAsia="Times New Roman" w:hAnsiTheme="majorHAnsi" w:cs="Arial"/>
                <w:color w:val="000000"/>
                <w:sz w:val="18"/>
                <w:szCs w:val="18"/>
                <w:lang w:eastAsia="en-GB"/>
              </w:rPr>
              <w:t>Trubetskoy</w:t>
            </w:r>
            <w:proofErr w:type="spellEnd"/>
            <w:r w:rsidRPr="00E86CAB">
              <w:rPr>
                <w:rFonts w:asciiTheme="majorHAnsi" w:eastAsia="Times New Roman" w:hAnsiTheme="majorHAnsi" w:cs="Arial"/>
                <w:color w:val="000000"/>
                <w:sz w:val="18"/>
                <w:szCs w:val="18"/>
                <w:lang w:eastAsia="en-GB"/>
              </w:rPr>
              <w:t xml:space="preserve"> et al, 2022</w:t>
            </w:r>
          </w:p>
        </w:tc>
        <w:tc>
          <w:tcPr>
            <w:tcW w:w="1559" w:type="dxa"/>
            <w:vAlign w:val="center"/>
            <w:hideMark/>
          </w:tcPr>
          <w:p w14:paraId="00D0AD09"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Schizophrenia (SCZ)</w:t>
            </w:r>
          </w:p>
        </w:tc>
      </w:tr>
      <w:tr w:rsidR="00C72BCA" w:rsidRPr="00E86CAB" w14:paraId="19BD2B47" w14:textId="77777777" w:rsidTr="00C431B8">
        <w:trPr>
          <w:trHeight w:val="345"/>
        </w:trPr>
        <w:tc>
          <w:tcPr>
            <w:tcW w:w="6096" w:type="dxa"/>
            <w:vAlign w:val="center"/>
            <w:hideMark/>
          </w:tcPr>
          <w:p w14:paraId="4DB909BF"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Multivariate genome-wide association meta-analysis of over 1 million subjects identifies loci underlying multiple substance use disorders</w:t>
            </w:r>
          </w:p>
        </w:tc>
        <w:tc>
          <w:tcPr>
            <w:tcW w:w="1134" w:type="dxa"/>
            <w:vAlign w:val="center"/>
            <w:hideMark/>
          </w:tcPr>
          <w:p w14:paraId="4EB7C1BF"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Hatoum et al, 2023</w:t>
            </w:r>
          </w:p>
        </w:tc>
        <w:tc>
          <w:tcPr>
            <w:tcW w:w="1559" w:type="dxa"/>
            <w:vAlign w:val="center"/>
            <w:hideMark/>
          </w:tcPr>
          <w:p w14:paraId="7A90A2A9"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Substance use disorder (SUD)</w:t>
            </w:r>
          </w:p>
        </w:tc>
      </w:tr>
      <w:tr w:rsidR="00C72BCA" w:rsidRPr="00E86CAB" w14:paraId="4B45032B" w14:textId="77777777" w:rsidTr="00C431B8">
        <w:trPr>
          <w:trHeight w:val="427"/>
        </w:trPr>
        <w:tc>
          <w:tcPr>
            <w:tcW w:w="6096" w:type="dxa"/>
            <w:vAlign w:val="center"/>
            <w:hideMark/>
          </w:tcPr>
          <w:p w14:paraId="0931FC44"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Genomic Relationships, Novel Loci, and Pleiotropic Mechanisms across Eight Psychiatric Disorders</w:t>
            </w:r>
          </w:p>
        </w:tc>
        <w:tc>
          <w:tcPr>
            <w:tcW w:w="1134" w:type="dxa"/>
            <w:vAlign w:val="center"/>
            <w:hideMark/>
          </w:tcPr>
          <w:p w14:paraId="5DA77C64"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Lee et al, 2019</w:t>
            </w:r>
          </w:p>
        </w:tc>
        <w:tc>
          <w:tcPr>
            <w:tcW w:w="1559" w:type="dxa"/>
            <w:vAlign w:val="center"/>
            <w:hideMark/>
          </w:tcPr>
          <w:p w14:paraId="7D5BF14D" w14:textId="77777777" w:rsidR="00C72BCA" w:rsidRPr="00E86CAB" w:rsidRDefault="00C72BCA" w:rsidP="00C431B8">
            <w:pPr>
              <w:spacing w:after="0" w:line="240" w:lineRule="auto"/>
              <w:jc w:val="center"/>
              <w:rPr>
                <w:rFonts w:asciiTheme="majorHAnsi" w:eastAsia="Times New Roman" w:hAnsiTheme="majorHAnsi" w:cs="Arial"/>
                <w:color w:val="000000"/>
                <w:sz w:val="18"/>
                <w:szCs w:val="18"/>
                <w:lang w:eastAsia="en-GB"/>
              </w:rPr>
            </w:pPr>
            <w:r w:rsidRPr="00E86CAB">
              <w:rPr>
                <w:rFonts w:asciiTheme="majorHAnsi" w:eastAsia="Times New Roman" w:hAnsiTheme="majorHAnsi" w:cs="Arial"/>
                <w:color w:val="000000"/>
                <w:sz w:val="18"/>
                <w:szCs w:val="18"/>
                <w:lang w:eastAsia="en-GB"/>
              </w:rPr>
              <w:t>Cross-disorder</w:t>
            </w:r>
          </w:p>
        </w:tc>
      </w:tr>
    </w:tbl>
    <w:p w14:paraId="2A6EB5EA" w14:textId="60873542" w:rsidR="00C72BCA" w:rsidRPr="0020201D" w:rsidRDefault="008400E4" w:rsidP="008400E4">
      <w:pPr>
        <w:rPr>
          <w:color w:val="000000" w:themeColor="text1"/>
          <w:sz w:val="18"/>
          <w:szCs w:val="18"/>
        </w:rPr>
      </w:pPr>
      <w:r w:rsidRPr="0020201D">
        <w:rPr>
          <w:color w:val="000000" w:themeColor="text1"/>
          <w:sz w:val="18"/>
          <w:szCs w:val="18"/>
        </w:rPr>
        <w:t xml:space="preserve">Supplementary </w:t>
      </w:r>
      <w:r w:rsidR="00524E65">
        <w:rPr>
          <w:color w:val="000000" w:themeColor="text1"/>
          <w:sz w:val="18"/>
          <w:szCs w:val="18"/>
        </w:rPr>
        <w:t>T</w:t>
      </w:r>
      <w:r w:rsidRPr="0020201D">
        <w:rPr>
          <w:color w:val="000000" w:themeColor="text1"/>
          <w:sz w:val="18"/>
          <w:szCs w:val="18"/>
        </w:rPr>
        <w:t>able</w:t>
      </w:r>
      <w:r w:rsidR="00C72BCA" w:rsidRPr="0020201D">
        <w:rPr>
          <w:color w:val="000000" w:themeColor="text1"/>
          <w:sz w:val="18"/>
          <w:szCs w:val="18"/>
        </w:rPr>
        <w:t xml:space="preserve"> </w:t>
      </w:r>
      <w:r w:rsidR="0020201D" w:rsidRPr="0020201D">
        <w:rPr>
          <w:color w:val="000000" w:themeColor="text1"/>
          <w:sz w:val="18"/>
          <w:szCs w:val="18"/>
        </w:rPr>
        <w:t>9</w:t>
      </w:r>
      <w:r w:rsidR="00C72BCA" w:rsidRPr="0020201D">
        <w:rPr>
          <w:color w:val="000000" w:themeColor="text1"/>
          <w:sz w:val="18"/>
          <w:szCs w:val="18"/>
        </w:rPr>
        <w:t xml:space="preserve">. Genome-wide association studies </w:t>
      </w:r>
      <w:r w:rsidR="00402277">
        <w:rPr>
          <w:color w:val="000000" w:themeColor="text1"/>
          <w:sz w:val="18"/>
          <w:szCs w:val="18"/>
        </w:rPr>
        <w:t xml:space="preserve">(GWAS) </w:t>
      </w:r>
      <w:r w:rsidR="00C72BCA" w:rsidRPr="0020201D">
        <w:rPr>
          <w:color w:val="000000" w:themeColor="text1"/>
          <w:sz w:val="18"/>
          <w:szCs w:val="18"/>
        </w:rPr>
        <w:t>whose summary statistics were used for deriving polygenic indices of neuropsychiatric conditions.</w:t>
      </w:r>
    </w:p>
    <w:p w14:paraId="7ACC207E" w14:textId="77777777" w:rsidR="008400E4" w:rsidRPr="008400E4" w:rsidRDefault="008400E4" w:rsidP="008400E4">
      <w:pPr>
        <w:rPr>
          <w:color w:val="000000" w:themeColor="text1"/>
        </w:rPr>
      </w:pPr>
    </w:p>
    <w:p w14:paraId="7445ADA4" w14:textId="79649F10" w:rsidR="00C72BCA" w:rsidRPr="008400E4" w:rsidRDefault="00C72BCA" w:rsidP="00C72BCA">
      <w:pPr>
        <w:pStyle w:val="Heading2"/>
        <w:rPr>
          <w:rFonts w:asciiTheme="minorHAnsi" w:eastAsiaTheme="minorEastAsia" w:hAnsiTheme="minorHAnsi" w:cstheme="minorBidi"/>
          <w:i/>
          <w:iCs/>
          <w:color w:val="auto"/>
          <w:sz w:val="21"/>
          <w:szCs w:val="21"/>
          <w:u w:val="single"/>
        </w:rPr>
      </w:pPr>
      <w:r w:rsidRPr="008400E4">
        <w:rPr>
          <w:rFonts w:asciiTheme="minorHAnsi" w:eastAsiaTheme="minorEastAsia" w:hAnsiTheme="minorHAnsi" w:cstheme="minorBidi"/>
          <w:i/>
          <w:iCs/>
          <w:color w:val="auto"/>
          <w:sz w:val="21"/>
          <w:szCs w:val="21"/>
          <w:u w:val="single"/>
        </w:rPr>
        <w:t>Endophenotype PGI selection</w:t>
      </w:r>
    </w:p>
    <w:p w14:paraId="30237267" w14:textId="0D5317E1" w:rsidR="00C72BCA" w:rsidRPr="00EF70DD" w:rsidRDefault="00046117" w:rsidP="00C72BCA">
      <w:pPr>
        <w:rPr>
          <w:color w:val="000000" w:themeColor="text1"/>
        </w:rPr>
      </w:pPr>
      <w:r>
        <w:rPr>
          <w:color w:val="000000" w:themeColor="text1"/>
        </w:rPr>
        <w:t xml:space="preserve">The </w:t>
      </w:r>
      <w:r w:rsidR="00C72BCA" w:rsidRPr="00EF70DD">
        <w:rPr>
          <w:color w:val="000000" w:themeColor="text1"/>
        </w:rPr>
        <w:t xml:space="preserve">“All associations v1.0” file </w:t>
      </w:r>
      <w:r>
        <w:rPr>
          <w:color w:val="000000" w:themeColor="text1"/>
        </w:rPr>
        <w:t xml:space="preserve">was downloaded </w:t>
      </w:r>
      <w:r w:rsidR="00C72BCA" w:rsidRPr="00EF70DD">
        <w:rPr>
          <w:color w:val="000000" w:themeColor="text1"/>
        </w:rPr>
        <w:t xml:space="preserve">from </w:t>
      </w:r>
      <w:r w:rsidR="00347964">
        <w:rPr>
          <w:color w:val="000000" w:themeColor="text1"/>
        </w:rPr>
        <w:t xml:space="preserve">the </w:t>
      </w:r>
      <w:r w:rsidR="00347964" w:rsidRPr="000D582D">
        <w:rPr>
          <w:color w:val="000000" w:themeColor="text1"/>
        </w:rPr>
        <w:t>NHGRI-EBI</w:t>
      </w:r>
      <w:r w:rsidR="00347964">
        <w:rPr>
          <w:color w:val="000000" w:themeColor="text1"/>
        </w:rPr>
        <w:t xml:space="preserve"> GWAS </w:t>
      </w:r>
      <w:proofErr w:type="spellStart"/>
      <w:r w:rsidR="00347964">
        <w:rPr>
          <w:color w:val="000000" w:themeColor="text1"/>
        </w:rPr>
        <w:t>catalog</w:t>
      </w:r>
      <w:proofErr w:type="spellEnd"/>
      <w:r w:rsidR="00347964">
        <w:rPr>
          <w:color w:val="000000" w:themeColor="text1"/>
        </w:rPr>
        <w:t xml:space="preserve"> </w:t>
      </w:r>
      <w:sdt>
        <w:sdtPr>
          <w:rPr>
            <w:rFonts w:ascii="Aptos" w:hAnsi="Aptos"/>
            <w:color w:val="000000"/>
          </w:rPr>
          <w:tag w:val="MENDELEY_CITATION_v3_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"/>
          <w:id w:val="512113583"/>
          <w:placeholder>
            <w:docPart w:val="A9599C645C3C4EB698E5AA0BBFF7C505"/>
          </w:placeholder>
        </w:sdtPr>
        <w:sdtEndPr/>
        <w:sdtContent>
          <w:r w:rsidR="00347964" w:rsidRPr="00C8720C">
            <w:rPr>
              <w:rFonts w:ascii="Aptos" w:hAnsi="Aptos"/>
              <w:color w:val="000000"/>
            </w:rPr>
            <w:t>(57)</w:t>
          </w:r>
        </w:sdtContent>
      </w:sdt>
      <w:r w:rsidR="00347964">
        <w:rPr>
          <w:color w:val="000000" w:themeColor="text1"/>
        </w:rPr>
        <w:t xml:space="preserve"> </w:t>
      </w:r>
      <w:r w:rsidR="00C72BCA" w:rsidRPr="00EF70DD">
        <w:rPr>
          <w:color w:val="000000" w:themeColor="text1"/>
        </w:rPr>
        <w:t>on 19</w:t>
      </w:r>
      <w:r w:rsidR="00C72BCA" w:rsidRPr="00EF70DD">
        <w:rPr>
          <w:color w:val="000000" w:themeColor="text1"/>
          <w:vertAlign w:val="superscript"/>
        </w:rPr>
        <w:t>th</w:t>
      </w:r>
      <w:r w:rsidR="00C72BCA" w:rsidRPr="00EF70DD">
        <w:rPr>
          <w:color w:val="000000" w:themeColor="text1"/>
        </w:rPr>
        <w:t xml:space="preserve"> December 2024. This file contains one row per SNP-trait association (p &lt;= 0.00001) across 36,676 traits and 6,207 studies (earliest publication 2005), resulting in 692,444 rows. </w:t>
      </w:r>
      <w:r w:rsidR="008623A6">
        <w:rPr>
          <w:color w:val="000000" w:themeColor="text1"/>
        </w:rPr>
        <w:t xml:space="preserve">The table was </w:t>
      </w:r>
      <w:r w:rsidR="00C72BCA" w:rsidRPr="00EF70DD">
        <w:rPr>
          <w:color w:val="000000" w:themeColor="text1"/>
        </w:rPr>
        <w:t xml:space="preserve">deduplicated to leave one row per study-trait pair (n=47,173). </w:t>
      </w:r>
      <w:r w:rsidR="008623A6">
        <w:rPr>
          <w:color w:val="000000" w:themeColor="text1"/>
        </w:rPr>
        <w:t>All</w:t>
      </w:r>
      <w:r w:rsidR="00C72BCA" w:rsidRPr="00EF70DD">
        <w:rPr>
          <w:color w:val="000000" w:themeColor="text1"/>
        </w:rPr>
        <w:t xml:space="preserve"> studies without the word “brain</w:t>
      </w:r>
      <w:r w:rsidR="00C72BCA" w:rsidRPr="00EF70DD">
        <w:t>” in the title</w:t>
      </w:r>
      <w:r w:rsidR="008623A6">
        <w:t xml:space="preserve"> were removed</w:t>
      </w:r>
      <w:r w:rsidR="00C72BCA" w:rsidRPr="00EF70DD">
        <w:t>, leaving 82 studies and 2,793 traits. Based on the “DISEASE.TRAIT” column</w:t>
      </w:r>
      <w:r w:rsidR="00075FDC">
        <w:t xml:space="preserve">, </w:t>
      </w:r>
      <w:r w:rsidR="00C72BCA" w:rsidRPr="00EF70DD">
        <w:t>traits which were unambiguously measured in plasma or cerebrospinal fluid</w:t>
      </w:r>
      <w:r w:rsidR="00075FDC">
        <w:t xml:space="preserve"> were removed</w:t>
      </w:r>
      <w:r w:rsidR="00C72BCA" w:rsidRPr="00EF70DD">
        <w:t xml:space="preserve">, leaving 2,421 traits, some of which were listed without a specific tissue of origin. </w:t>
      </w:r>
      <w:r w:rsidR="00075FDC">
        <w:t>S</w:t>
      </w:r>
      <w:r w:rsidR="00C72BCA" w:rsidRPr="00EF70DD">
        <w:t xml:space="preserve">tudy titles (and where necessary, corresponding traits) </w:t>
      </w:r>
      <w:r w:rsidR="00075FDC">
        <w:t xml:space="preserve">were then screened </w:t>
      </w:r>
      <w:r w:rsidR="00C72BCA" w:rsidRPr="00EF70DD">
        <w:t>and out-of-scope studies</w:t>
      </w:r>
      <w:r w:rsidR="00075FDC">
        <w:t xml:space="preserve"> were removed</w:t>
      </w:r>
      <w:r w:rsidR="00C72BCA" w:rsidRPr="00EF70DD">
        <w:t xml:space="preserve">, </w:t>
      </w:r>
      <w:r w:rsidR="00C72BCA" w:rsidRPr="00EF70DD">
        <w:rPr>
          <w:color w:val="000000" w:themeColor="text1"/>
        </w:rPr>
        <w:t xml:space="preserve">specifically where a) the topic is pain sensitivity, ageing, frailty, multiple sclerosis, Alzheimer’s disease, Parkinson’s disease, malignancy, brain injury, stroke, intelligence or education, or b) the traits were out-of-scope, i.e. measured in bodily fluids, or behavioural (depression, opioid use, disorder pairs e.g. "Peptic ulcer disease or schizophrenia (pleiotropy)", sleep behaviour, motor coordination, handedness, executive function, restricted and repetitive behaviours, risk-taking behaviour), leaving 49 studies and 2,298 traits. </w:t>
      </w:r>
      <w:r w:rsidR="00894FE4">
        <w:rPr>
          <w:color w:val="000000" w:themeColor="text1"/>
        </w:rPr>
        <w:t>T</w:t>
      </w:r>
      <w:r w:rsidR="00C72BCA" w:rsidRPr="00EF70DD">
        <w:rPr>
          <w:color w:val="000000" w:themeColor="text1"/>
        </w:rPr>
        <w:t>he 49 papers</w:t>
      </w:r>
      <w:r w:rsidR="00894FE4">
        <w:rPr>
          <w:color w:val="000000" w:themeColor="text1"/>
        </w:rPr>
        <w:t xml:space="preserve"> were then </w:t>
      </w:r>
      <w:proofErr w:type="gramStart"/>
      <w:r w:rsidR="00894FE4">
        <w:rPr>
          <w:color w:val="000000" w:themeColor="text1"/>
        </w:rPr>
        <w:t>downloaded</w:t>
      </w:r>
      <w:proofErr w:type="gramEnd"/>
      <w:r w:rsidR="00C72BCA" w:rsidRPr="00EF70DD">
        <w:rPr>
          <w:color w:val="000000" w:themeColor="text1"/>
        </w:rPr>
        <w:t xml:space="preserve"> and the full texts</w:t>
      </w:r>
      <w:r w:rsidR="00894FE4">
        <w:rPr>
          <w:color w:val="000000" w:themeColor="text1"/>
        </w:rPr>
        <w:t xml:space="preserve"> were screened</w:t>
      </w:r>
      <w:r w:rsidR="00C72BCA" w:rsidRPr="00EF70DD">
        <w:rPr>
          <w:color w:val="000000" w:themeColor="text1"/>
        </w:rPr>
        <w:t xml:space="preserve">. </w:t>
      </w:r>
      <w:r w:rsidR="00C72BCA" w:rsidRPr="000B6B51">
        <w:rPr>
          <w:color w:val="000000" w:themeColor="text1"/>
        </w:rPr>
        <w:t>Four were out-of-scope either because the trait was task-based</w:t>
      </w:r>
      <w:r w:rsidR="00FC2989">
        <w:rPr>
          <w:color w:val="000000" w:themeColor="text1"/>
        </w:rPr>
        <w:t xml:space="preserve"> </w:t>
      </w:r>
      <w:r w:rsidR="00C72BCA" w:rsidRPr="000B6B51">
        <w:rPr>
          <w:color w:val="000000" w:themeColor="text1"/>
        </w:rPr>
        <w:t xml:space="preserve">or focussed on brain health with no mention of neuropsychiatric </w:t>
      </w:r>
      <w:r w:rsidR="00FC2989">
        <w:rPr>
          <w:color w:val="000000" w:themeColor="text1"/>
        </w:rPr>
        <w:t xml:space="preserve">conditions. </w:t>
      </w:r>
      <w:r w:rsidR="00C72BCA" w:rsidRPr="000B6B51">
        <w:rPr>
          <w:color w:val="000000" w:themeColor="text1"/>
        </w:rPr>
        <w:t>A further seven brain health papers were excluded from consideration because they only briefly mention one or more neuropsychiatric</w:t>
      </w:r>
      <w:r w:rsidR="00FC2989">
        <w:rPr>
          <w:color w:val="000000" w:themeColor="text1"/>
        </w:rPr>
        <w:t xml:space="preserve"> conditions. </w:t>
      </w:r>
      <w:r w:rsidR="00C72BCA" w:rsidRPr="000B6B51">
        <w:rPr>
          <w:color w:val="000000" w:themeColor="text1"/>
        </w:rPr>
        <w:t xml:space="preserve">Sixteen studies were excluded because they did not attempt to examine genomic overlap between endophenotypes and relevant behavioural </w:t>
      </w:r>
      <w:r w:rsidR="00FC2989">
        <w:rPr>
          <w:color w:val="000000" w:themeColor="text1"/>
        </w:rPr>
        <w:t>outcomes.</w:t>
      </w:r>
      <w:r w:rsidR="00C72BCA" w:rsidRPr="000B6B51">
        <w:rPr>
          <w:color w:val="000000" w:themeColor="text1"/>
        </w:rPr>
        <w:t xml:space="preserve"> Ten studies attempted such analyses but found no significant genomic </w:t>
      </w:r>
      <w:r w:rsidR="00FC2989">
        <w:rPr>
          <w:color w:val="000000" w:themeColor="text1"/>
        </w:rPr>
        <w:t>overlaps,</w:t>
      </w:r>
      <w:r w:rsidR="00C72BCA" w:rsidRPr="000B6B51">
        <w:rPr>
          <w:color w:val="000000" w:themeColor="text1"/>
        </w:rPr>
        <w:t xml:space="preserve"> while four others found significant </w:t>
      </w:r>
      <w:proofErr w:type="gramStart"/>
      <w:r w:rsidR="00C72BCA" w:rsidRPr="000B6B51">
        <w:rPr>
          <w:color w:val="000000" w:themeColor="text1"/>
        </w:rPr>
        <w:t>results</w:t>
      </w:r>
      <w:proofErr w:type="gramEnd"/>
      <w:r w:rsidR="00C72BCA" w:rsidRPr="000B6B51">
        <w:rPr>
          <w:color w:val="000000" w:themeColor="text1"/>
        </w:rPr>
        <w:t xml:space="preserve"> but the summary statistics are un-signed (i.e. lacking effect sizes) so cannot be used to generate </w:t>
      </w:r>
      <w:r w:rsidR="00FC2989">
        <w:rPr>
          <w:color w:val="000000" w:themeColor="text1"/>
        </w:rPr>
        <w:t>PGIs.</w:t>
      </w:r>
      <w:r w:rsidR="00C72BCA" w:rsidRPr="000B6B51">
        <w:rPr>
          <w:color w:val="000000" w:themeColor="text1"/>
        </w:rPr>
        <w:t xml:space="preserve"> One study</w:t>
      </w:r>
      <w:r w:rsidR="00C72BCA" w:rsidRPr="00EF70DD">
        <w:rPr>
          <w:color w:val="000000" w:themeColor="text1"/>
        </w:rPr>
        <w:t xml:space="preserve"> demonstrated genomic overlap between a measure of brain skew and </w:t>
      </w:r>
      <w:proofErr w:type="gramStart"/>
      <w:r w:rsidR="00C72BCA" w:rsidRPr="00EF70DD">
        <w:rPr>
          <w:color w:val="000000" w:themeColor="text1"/>
        </w:rPr>
        <w:t>ASD</w:t>
      </w:r>
      <w:proofErr w:type="gramEnd"/>
      <w:r w:rsidR="00C72BCA" w:rsidRPr="00EF70DD">
        <w:rPr>
          <w:color w:val="000000" w:themeColor="text1"/>
        </w:rPr>
        <w:t xml:space="preserve"> but the </w:t>
      </w:r>
      <w:r w:rsidR="00C72BCA" w:rsidRPr="00EF70DD">
        <w:rPr>
          <w:color w:val="000000" w:themeColor="text1"/>
        </w:rPr>
        <w:lastRenderedPageBreak/>
        <w:t xml:space="preserve">summary statistics were not readily </w:t>
      </w:r>
      <w:r w:rsidR="00FC2989">
        <w:rPr>
          <w:color w:val="000000" w:themeColor="text1"/>
        </w:rPr>
        <w:t>available.</w:t>
      </w:r>
      <w:r w:rsidR="00C72BCA" w:rsidRPr="00EF70DD">
        <w:rPr>
          <w:color w:val="000000" w:themeColor="text1"/>
        </w:rPr>
        <w:t xml:space="preserve"> The remaining seven studie</w:t>
      </w:r>
      <w:r w:rsidR="00FC2989">
        <w:rPr>
          <w:color w:val="000000" w:themeColor="text1"/>
        </w:rPr>
        <w:t>s fulfilled</w:t>
      </w:r>
      <w:r w:rsidR="00C72BCA" w:rsidRPr="00EF70DD">
        <w:rPr>
          <w:color w:val="000000" w:themeColor="text1"/>
        </w:rPr>
        <w:t xml:space="preserve"> the criteria by demonstrating genomic overlap between a relevant behavioural outcome and a non-behavioural brain endophenotype using signed GWAS summary statistics. See </w:t>
      </w:r>
      <w:r w:rsidR="001D3513">
        <w:rPr>
          <w:color w:val="000000" w:themeColor="text1"/>
        </w:rPr>
        <w:t xml:space="preserve">supplementary </w:t>
      </w:r>
      <w:r w:rsidR="00C72BCA" w:rsidRPr="00EF70DD">
        <w:rPr>
          <w:color w:val="000000" w:themeColor="text1"/>
        </w:rPr>
        <w:t xml:space="preserve">table </w:t>
      </w:r>
      <w:r w:rsidR="001D3513">
        <w:rPr>
          <w:color w:val="000000" w:themeColor="text1"/>
        </w:rPr>
        <w:t>10</w:t>
      </w:r>
      <w:r w:rsidR="00C72BCA" w:rsidRPr="00EF70DD">
        <w:rPr>
          <w:color w:val="000000" w:themeColor="text1"/>
        </w:rPr>
        <w:t xml:space="preserve"> for details</w:t>
      </w:r>
      <w:r w:rsidR="00F46CAE">
        <w:rPr>
          <w:color w:val="000000" w:themeColor="text1"/>
        </w:rPr>
        <w:t xml:space="preserve">, see </w:t>
      </w:r>
      <w:r w:rsidR="00882D2C">
        <w:rPr>
          <w:color w:val="000000" w:themeColor="text1"/>
        </w:rPr>
        <w:t>supplementary figure 1 for flow chart</w:t>
      </w:r>
      <w:r w:rsidR="00F46CAE">
        <w:rPr>
          <w:color w:val="000000" w:themeColor="text1"/>
        </w:rPr>
        <w:t xml:space="preserve">, and for code see </w:t>
      </w:r>
      <w:hyperlink r:id="rId13" w:history="1">
        <w:r w:rsidR="00BC5254" w:rsidRPr="00167DA3">
          <w:rPr>
            <w:rStyle w:val="Hyperlink"/>
          </w:rPr>
          <w:t>https://github.com/AnnaDearman/endophenotype-polygenic-indices/blob/main/choosing%20endophenotypes.R</w:t>
        </w:r>
      </w:hyperlink>
      <w:r w:rsidR="00882D2C">
        <w:rPr>
          <w:color w:val="000000" w:themeColor="text1"/>
        </w:rPr>
        <w:t>.</w:t>
      </w:r>
    </w:p>
    <w:p w14:paraId="474AB753" w14:textId="77777777" w:rsidR="00C72BCA" w:rsidRPr="00EF70DD" w:rsidRDefault="00C72BCA" w:rsidP="00C72BCA">
      <w:pPr>
        <w:spacing w:after="0"/>
      </w:pPr>
    </w:p>
    <w:p w14:paraId="1867C4FE" w14:textId="646A9032" w:rsidR="00BC5254" w:rsidRDefault="00BC5254">
      <w:pPr>
        <w:spacing w:after="160" w:line="259" w:lineRule="auto"/>
      </w:pPr>
      <w:r>
        <w:br w:type="page"/>
      </w:r>
    </w:p>
    <w:p w14:paraId="672ACB24" w14:textId="77777777" w:rsidR="00C72BCA" w:rsidRPr="00EF70DD" w:rsidRDefault="00C72BCA" w:rsidP="00C72BCA">
      <w:pPr>
        <w:spacing w:after="0"/>
      </w:pPr>
    </w:p>
    <w:p w14:paraId="5FFD15F2" w14:textId="77777777" w:rsidR="00C72BCA" w:rsidRPr="00EF70DD" w:rsidRDefault="00C72BCA" w:rsidP="00C72BCA">
      <w:pPr>
        <w:spacing w:after="0"/>
      </w:pPr>
      <w:r w:rsidRPr="00EF70DD">
        <w:rPr>
          <w:noProof/>
        </w:rPr>
        <mc:AlternateContent>
          <mc:Choice Requires="wpg">
            <w:drawing>
              <wp:anchor distT="0" distB="0" distL="114300" distR="114300" simplePos="0" relativeHeight="251659264" behindDoc="0" locked="0" layoutInCell="1" allowOverlap="1" wp14:anchorId="57564F3D" wp14:editId="252ACB9A">
                <wp:simplePos x="0" y="0"/>
                <wp:positionH relativeFrom="column">
                  <wp:posOffset>138989</wp:posOffset>
                </wp:positionH>
                <wp:positionV relativeFrom="paragraph">
                  <wp:posOffset>71933</wp:posOffset>
                </wp:positionV>
                <wp:extent cx="3621025" cy="2918460"/>
                <wp:effectExtent l="0" t="0" r="17780" b="15240"/>
                <wp:wrapNone/>
                <wp:docPr id="1013825342" name="Group 76"/>
                <wp:cNvGraphicFramePr/>
                <a:graphic xmlns:a="http://schemas.openxmlformats.org/drawingml/2006/main">
                  <a:graphicData uri="http://schemas.microsoft.com/office/word/2010/wordprocessingGroup">
                    <wpg:wgp>
                      <wpg:cNvGrpSpPr/>
                      <wpg:grpSpPr>
                        <a:xfrm>
                          <a:off x="0" y="0"/>
                          <a:ext cx="3621025" cy="2918460"/>
                          <a:chOff x="11197" y="1473978"/>
                          <a:chExt cx="3621476" cy="2919432"/>
                        </a:xfrm>
                      </wpg:grpSpPr>
                      <wps:wsp>
                        <wps:cNvPr id="1470714399" name="Rectangle 75"/>
                        <wps:cNvSpPr/>
                        <wps:spPr>
                          <a:xfrm>
                            <a:off x="11197" y="2925465"/>
                            <a:ext cx="2022475" cy="68121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C27AB39" w14:textId="77777777" w:rsidR="00C72BCA" w:rsidRDefault="00C72BCA" w:rsidP="00C72BCA">
                              <w:pPr>
                                <w:jc w:val="center"/>
                              </w:pPr>
                              <w:r>
                                <w:t>Trait name(s) don’t contain “plasma” or “csf”</w:t>
                              </w:r>
                              <w:r>
                                <w:br/>
                                <w:t>(82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6558329" name="Oval 72"/>
                        <wps:cNvSpPr/>
                        <wps:spPr>
                          <a:xfrm>
                            <a:off x="2623127" y="1634837"/>
                            <a:ext cx="1009545" cy="711200"/>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38E07982" w14:textId="77777777" w:rsidR="00C72BCA" w:rsidRDefault="00C72BCA" w:rsidP="00C72BCA">
                              <w:pPr>
                                <w:jc w:val="center"/>
                              </w:pPr>
                              <w:r>
                                <w:t>-6,125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3479159" name="Oval 72"/>
                        <wps:cNvSpPr/>
                        <wps:spPr>
                          <a:xfrm>
                            <a:off x="2623127" y="2419928"/>
                            <a:ext cx="980280" cy="711200"/>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16A234DD" w14:textId="77777777" w:rsidR="00C72BCA" w:rsidRDefault="00C72BCA" w:rsidP="00C72BCA">
                              <w:pPr>
                                <w:jc w:val="center"/>
                              </w:pPr>
                              <w:r>
                                <w:t>-0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979746" name="Rectangle 75"/>
                        <wps:cNvSpPr/>
                        <wps:spPr>
                          <a:xfrm>
                            <a:off x="11199" y="1473978"/>
                            <a:ext cx="2022475" cy="47053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7D2C472" w14:textId="77777777" w:rsidR="00C72BCA" w:rsidRDefault="00C72BCA" w:rsidP="00C72BCA">
                              <w:pPr>
                                <w:jc w:val="center"/>
                              </w:pPr>
                              <w:r>
                                <w:t>Entire association list</w:t>
                              </w:r>
                              <w:r>
                                <w:br/>
                                <w:t>(6,207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9376839" name="Arrow: Down 70"/>
                        <wps:cNvSpPr/>
                        <wps:spPr>
                          <a:xfrm>
                            <a:off x="905741" y="1976582"/>
                            <a:ext cx="165735" cy="2032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152278" name="Straight Arrow Connector 71"/>
                        <wps:cNvCnPr/>
                        <wps:spPr>
                          <a:xfrm>
                            <a:off x="1080654" y="2034309"/>
                            <a:ext cx="1524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54775975" name="Rectangle 75"/>
                        <wps:cNvSpPr/>
                        <wps:spPr>
                          <a:xfrm>
                            <a:off x="11200" y="2198255"/>
                            <a:ext cx="2022475" cy="47105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BC7322B" w14:textId="77777777" w:rsidR="00C72BCA" w:rsidRDefault="00C72BCA" w:rsidP="00C72BCA">
                              <w:pPr>
                                <w:spacing w:after="0"/>
                                <w:jc w:val="center"/>
                              </w:pPr>
                              <w:r>
                                <w:t>“Brain” in study title</w:t>
                              </w:r>
                            </w:p>
                            <w:p w14:paraId="43DC4C8D" w14:textId="77777777" w:rsidR="00C72BCA" w:rsidRDefault="00C72BCA" w:rsidP="00C72BCA">
                              <w:pPr>
                                <w:spacing w:after="0"/>
                                <w:jc w:val="center"/>
                              </w:pPr>
                              <w:r>
                                <w:t>(82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5102231" name="Arrow: Down 70"/>
                        <wps:cNvSpPr/>
                        <wps:spPr>
                          <a:xfrm>
                            <a:off x="905741" y="2697019"/>
                            <a:ext cx="165735" cy="2032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283355" name="Straight Arrow Connector 71"/>
                        <wps:cNvCnPr/>
                        <wps:spPr>
                          <a:xfrm>
                            <a:off x="1080654" y="2745509"/>
                            <a:ext cx="1524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7195332" name="Oval 72"/>
                        <wps:cNvSpPr/>
                        <wps:spPr>
                          <a:xfrm>
                            <a:off x="2632363" y="3354851"/>
                            <a:ext cx="1000310" cy="711200"/>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75718826" w14:textId="77777777" w:rsidR="00C72BCA" w:rsidRDefault="00C72BCA" w:rsidP="00C72BCA">
                              <w:pPr>
                                <w:jc w:val="center"/>
                              </w:pPr>
                              <w:r>
                                <w:t>-33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6435894" name="Rectangle 75"/>
                        <wps:cNvSpPr/>
                        <wps:spPr>
                          <a:xfrm>
                            <a:off x="27709" y="3922875"/>
                            <a:ext cx="2022475" cy="47053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F810C39" w14:textId="77777777" w:rsidR="00C72BCA" w:rsidRDefault="00C72BCA" w:rsidP="00C72BCA">
                              <w:pPr>
                                <w:jc w:val="center"/>
                              </w:pPr>
                              <w:r>
                                <w:t>In scope after title screening</w:t>
                              </w:r>
                              <w:r>
                                <w:br/>
                                <w:t>(49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7648416" name="Arrow: Down 70"/>
                        <wps:cNvSpPr/>
                        <wps:spPr>
                          <a:xfrm>
                            <a:off x="924156" y="3650649"/>
                            <a:ext cx="165735" cy="2032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8581573" name="Straight Arrow Connector 71"/>
                        <wps:cNvCnPr/>
                        <wps:spPr>
                          <a:xfrm>
                            <a:off x="1080655" y="3698497"/>
                            <a:ext cx="1524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564F3D" id="Group 76" o:spid="_x0000_s1026" style="position:absolute;margin-left:10.95pt;margin-top:5.65pt;width:285.1pt;height:229.8pt;z-index:251659264;mso-width-relative:margin;mso-height-relative:margin" coordorigin="111,14739" coordsize="36214,29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">
                <v:rect id="_x0000_s1027" style="position:absolute;left:111;top:29254;width:20225;height:6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" fillcolor="#156082 [3204]" strokecolor="#030e13 [484]" strokeweight="1pt">
                  <v:textbox>
                    <w:txbxContent>
                      <w:p w14:paraId="1C27AB39" w14:textId="77777777" w:rsidR="00C72BCA" w:rsidRDefault="00C72BCA" w:rsidP="00C72BCA">
                        <w:pPr>
                          <w:jc w:val="center"/>
                        </w:pPr>
                        <w:r>
                          <w:t>Trait name(s) don’t contain “plasma” or “csf”</w:t>
                        </w:r>
                        <w:r>
                          <w:br/>
                          <w:t>(82 studies)</w:t>
                        </w:r>
                      </w:p>
                    </w:txbxContent>
                  </v:textbox>
                </v:rect>
                <v:oval id="_x0000_s1028" style="position:absolute;left:26231;top:16348;width:10095;height:7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" fillcolor="#d35dc6 [2168]" strokecolor="#a02b93 [3208]" strokeweight=".5pt">
                  <v:fill color2="#ca3bba [2616]" rotate="t" colors="0 #d09fc8;.5 #c692be;1 #c17eb6" focus="100%" type="gradient">
                    <o:fill v:ext="view" type="gradientUnscaled"/>
                  </v:fill>
                  <v:stroke joinstyle="miter"/>
                  <v:textbox>
                    <w:txbxContent>
                      <w:p w14:paraId="38E07982" w14:textId="77777777" w:rsidR="00C72BCA" w:rsidRDefault="00C72BCA" w:rsidP="00C72BCA">
                        <w:pPr>
                          <w:jc w:val="center"/>
                        </w:pPr>
                        <w:r>
                          <w:t>-6,125 studies</w:t>
                        </w:r>
                      </w:p>
                    </w:txbxContent>
                  </v:textbox>
                </v:oval>
                <v:oval id="_x0000_s1029" style="position:absolute;left:26231;top:24199;width:9803;height:7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" fillcolor="#d35dc6 [2168]" strokecolor="#a02b93 [3208]" strokeweight=".5pt">
                  <v:fill color2="#ca3bba [2616]" rotate="t" colors="0 #d09fc8;.5 #c692be;1 #c17eb6" focus="100%" type="gradient">
                    <o:fill v:ext="view" type="gradientUnscaled"/>
                  </v:fill>
                  <v:stroke joinstyle="miter"/>
                  <v:textbox>
                    <w:txbxContent>
                      <w:p w14:paraId="16A234DD" w14:textId="77777777" w:rsidR="00C72BCA" w:rsidRDefault="00C72BCA" w:rsidP="00C72BCA">
                        <w:pPr>
                          <w:jc w:val="center"/>
                        </w:pPr>
                        <w:r>
                          <w:t>-0 studies</w:t>
                        </w:r>
                      </w:p>
                    </w:txbxContent>
                  </v:textbox>
                </v:oval>
                <v:rect id="_x0000_s1030" style="position:absolute;left:111;top:14739;width:20225;height:4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" fillcolor="#156082 [3204]" strokecolor="#030e13 [484]" strokeweight="1pt">
                  <v:textbox>
                    <w:txbxContent>
                      <w:p w14:paraId="67D2C472" w14:textId="77777777" w:rsidR="00C72BCA" w:rsidRDefault="00C72BCA" w:rsidP="00C72BCA">
                        <w:pPr>
                          <w:jc w:val="center"/>
                        </w:pPr>
                        <w:r>
                          <w:t>Entire association list</w:t>
                        </w:r>
                        <w:r>
                          <w:br/>
                          <w:t>(6,207 studies)</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0" o:spid="_x0000_s1031" type="#_x0000_t67" style="position:absolute;left:9057;top:19765;width:1657;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" adj="12791" fillcolor="#156082 [3204]" strokecolor="#030e13 [484]" strokeweight="1pt"/>
                <v:shapetype id="_x0000_t32" coordsize="21600,21600" o:spt="32" o:oned="t" path="m,l21600,21600e" filled="f">
                  <v:path arrowok="t" fillok="f" o:connecttype="none"/>
                  <o:lock v:ext="edit" shapetype="t"/>
                </v:shapetype>
                <v:shape id="Straight Arrow Connector 71" o:spid="_x0000_s1032" type="#_x0000_t32" style="position:absolute;left:10806;top:20343;width:15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" strokecolor="#156082 [3204]" strokeweight=".5pt">
                  <v:stroke endarrow="block" joinstyle="miter"/>
                </v:shape>
                <v:rect id="_x0000_s1033" style="position:absolute;left:112;top:21982;width:20224;height:4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" fillcolor="#156082 [3204]" strokecolor="#030e13 [484]" strokeweight="1pt">
                  <v:textbox>
                    <w:txbxContent>
                      <w:p w14:paraId="1BC7322B" w14:textId="77777777" w:rsidR="00C72BCA" w:rsidRDefault="00C72BCA" w:rsidP="00C72BCA">
                        <w:pPr>
                          <w:spacing w:after="0"/>
                          <w:jc w:val="center"/>
                        </w:pPr>
                        <w:r>
                          <w:t>“Brain” in study title</w:t>
                        </w:r>
                      </w:p>
                      <w:p w14:paraId="43DC4C8D" w14:textId="77777777" w:rsidR="00C72BCA" w:rsidRDefault="00C72BCA" w:rsidP="00C72BCA">
                        <w:pPr>
                          <w:spacing w:after="0"/>
                          <w:jc w:val="center"/>
                        </w:pPr>
                        <w:r>
                          <w:t>(82 studies)</w:t>
                        </w:r>
                      </w:p>
                    </w:txbxContent>
                  </v:textbox>
                </v:rect>
                <v:shape id="Arrow: Down 70" o:spid="_x0000_s1034" type="#_x0000_t67" style="position:absolute;left:9057;top:26970;width:1657;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" adj="12791" fillcolor="#156082 [3204]" strokecolor="#030e13 [484]" strokeweight="1pt"/>
                <v:shape id="Straight Arrow Connector 71" o:spid="_x0000_s1035" type="#_x0000_t32" style="position:absolute;left:10806;top:27455;width:15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" strokecolor="#156082 [3204]" strokeweight=".5pt">
                  <v:stroke endarrow="block" joinstyle="miter"/>
                </v:shape>
                <v:oval id="_x0000_s1036" style="position:absolute;left:26323;top:33548;width:10003;height:7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" fillcolor="#d35dc6 [2168]" strokecolor="#a02b93 [3208]" strokeweight=".5pt">
                  <v:fill color2="#ca3bba [2616]" rotate="t" colors="0 #d09fc8;.5 #c692be;1 #c17eb6" focus="100%" type="gradient">
                    <o:fill v:ext="view" type="gradientUnscaled"/>
                  </v:fill>
                  <v:stroke joinstyle="miter"/>
                  <v:textbox>
                    <w:txbxContent>
                      <w:p w14:paraId="75718826" w14:textId="77777777" w:rsidR="00C72BCA" w:rsidRDefault="00C72BCA" w:rsidP="00C72BCA">
                        <w:pPr>
                          <w:jc w:val="center"/>
                        </w:pPr>
                        <w:r>
                          <w:t>-33 studies</w:t>
                        </w:r>
                      </w:p>
                    </w:txbxContent>
                  </v:textbox>
                </v:oval>
                <v:rect id="_x0000_s1037" style="position:absolute;left:277;top:39228;width:20224;height:4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" fillcolor="#156082 [3204]" strokecolor="#030e13 [484]" strokeweight="1pt">
                  <v:textbox>
                    <w:txbxContent>
                      <w:p w14:paraId="1F810C39" w14:textId="77777777" w:rsidR="00C72BCA" w:rsidRDefault="00C72BCA" w:rsidP="00C72BCA">
                        <w:pPr>
                          <w:jc w:val="center"/>
                        </w:pPr>
                        <w:r>
                          <w:t>In scope after title screening</w:t>
                        </w:r>
                        <w:r>
                          <w:br/>
                          <w:t>(49 studies)</w:t>
                        </w:r>
                      </w:p>
                    </w:txbxContent>
                  </v:textbox>
                </v:rect>
                <v:shape id="Arrow: Down 70" o:spid="_x0000_s1038" type="#_x0000_t67" style="position:absolute;left:9241;top:36506;width:1657;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" adj="12791" fillcolor="#156082 [3204]" strokecolor="#030e13 [484]" strokeweight="1pt"/>
                <v:shape id="Straight Arrow Connector 71" o:spid="_x0000_s1039" type="#_x0000_t32" style="position:absolute;left:10806;top:36984;width:152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" strokecolor="#156082 [3204]" strokeweight=".5pt">
                  <v:stroke endarrow="block" joinstyle="miter"/>
                </v:shape>
              </v:group>
            </w:pict>
          </mc:Fallback>
        </mc:AlternateContent>
      </w:r>
    </w:p>
    <w:p w14:paraId="0B3FBE4F" w14:textId="77777777" w:rsidR="00C72BCA" w:rsidRPr="00EF70DD" w:rsidRDefault="00C72BCA" w:rsidP="00C72BCA">
      <w:pPr>
        <w:spacing w:after="0"/>
        <w:rPr>
          <w:noProof/>
        </w:rPr>
      </w:pPr>
    </w:p>
    <w:p w14:paraId="27748490" w14:textId="77777777" w:rsidR="00C72BCA" w:rsidRPr="00EF70DD" w:rsidRDefault="00C72BCA" w:rsidP="00C72BCA">
      <w:pPr>
        <w:spacing w:after="0"/>
        <w:rPr>
          <w:noProof/>
        </w:rPr>
      </w:pPr>
    </w:p>
    <w:p w14:paraId="3C0E5411" w14:textId="77777777" w:rsidR="00C72BCA" w:rsidRPr="00EF70DD" w:rsidRDefault="00C72BCA" w:rsidP="00C72BCA">
      <w:pPr>
        <w:spacing w:after="0"/>
        <w:rPr>
          <w:noProof/>
        </w:rPr>
      </w:pPr>
    </w:p>
    <w:p w14:paraId="0CBBDC28" w14:textId="77777777" w:rsidR="00C72BCA" w:rsidRPr="00EF70DD" w:rsidRDefault="00C72BCA" w:rsidP="00C72BCA">
      <w:pPr>
        <w:spacing w:after="0"/>
        <w:rPr>
          <w:noProof/>
        </w:rPr>
      </w:pPr>
    </w:p>
    <w:p w14:paraId="1DF9A50D" w14:textId="77777777" w:rsidR="00C72BCA" w:rsidRPr="00EF70DD" w:rsidRDefault="00C72BCA" w:rsidP="00C72BCA">
      <w:pPr>
        <w:spacing w:after="0"/>
        <w:rPr>
          <w:noProof/>
        </w:rPr>
      </w:pPr>
    </w:p>
    <w:p w14:paraId="0D3DB83F" w14:textId="77777777" w:rsidR="00C72BCA" w:rsidRPr="00EF70DD" w:rsidRDefault="00C72BCA" w:rsidP="00C72BCA">
      <w:pPr>
        <w:spacing w:after="0"/>
        <w:rPr>
          <w:noProof/>
        </w:rPr>
      </w:pPr>
    </w:p>
    <w:p w14:paraId="13D1F82B" w14:textId="77777777" w:rsidR="00C72BCA" w:rsidRPr="00EF70DD" w:rsidRDefault="00C72BCA" w:rsidP="00C72BCA">
      <w:pPr>
        <w:spacing w:after="0"/>
        <w:rPr>
          <w:noProof/>
        </w:rPr>
      </w:pPr>
    </w:p>
    <w:p w14:paraId="792A54B2" w14:textId="77777777" w:rsidR="00C72BCA" w:rsidRPr="00EF70DD" w:rsidRDefault="00C72BCA" w:rsidP="00C72BCA">
      <w:pPr>
        <w:spacing w:after="0"/>
        <w:rPr>
          <w:noProof/>
        </w:rPr>
      </w:pPr>
    </w:p>
    <w:p w14:paraId="68003104" w14:textId="77777777" w:rsidR="00C72BCA" w:rsidRPr="00EF70DD" w:rsidRDefault="00C72BCA" w:rsidP="00C72BCA">
      <w:pPr>
        <w:spacing w:after="0"/>
        <w:rPr>
          <w:noProof/>
        </w:rPr>
      </w:pPr>
    </w:p>
    <w:p w14:paraId="6A654622" w14:textId="77777777" w:rsidR="00C72BCA" w:rsidRPr="00EF70DD" w:rsidRDefault="00C72BCA" w:rsidP="00C72BCA">
      <w:pPr>
        <w:spacing w:after="0"/>
        <w:rPr>
          <w:noProof/>
        </w:rPr>
      </w:pPr>
    </w:p>
    <w:p w14:paraId="4A4084D5" w14:textId="77777777" w:rsidR="00C72BCA" w:rsidRPr="00EF70DD" w:rsidRDefault="00C72BCA" w:rsidP="00C72BCA">
      <w:pPr>
        <w:spacing w:after="0"/>
        <w:rPr>
          <w:noProof/>
        </w:rPr>
      </w:pPr>
    </w:p>
    <w:p w14:paraId="2834AA3C" w14:textId="77777777" w:rsidR="00C72BCA" w:rsidRPr="00EF70DD" w:rsidRDefault="00C72BCA" w:rsidP="00C72BCA">
      <w:pPr>
        <w:spacing w:after="0"/>
        <w:rPr>
          <w:noProof/>
        </w:rPr>
      </w:pPr>
    </w:p>
    <w:p w14:paraId="077384E2" w14:textId="77777777" w:rsidR="00C72BCA" w:rsidRPr="00EF70DD" w:rsidRDefault="00C72BCA" w:rsidP="00C72BCA">
      <w:pPr>
        <w:spacing w:after="0"/>
        <w:rPr>
          <w:noProof/>
        </w:rPr>
      </w:pPr>
    </w:p>
    <w:p w14:paraId="75BD97B5" w14:textId="77777777" w:rsidR="00C72BCA" w:rsidRPr="00EF70DD" w:rsidRDefault="00C72BCA" w:rsidP="00C72BCA">
      <w:pPr>
        <w:spacing w:after="0"/>
        <w:rPr>
          <w:noProof/>
        </w:rPr>
      </w:pPr>
    </w:p>
    <w:p w14:paraId="0571F125" w14:textId="77777777" w:rsidR="00C72BCA" w:rsidRPr="00EF70DD" w:rsidRDefault="00C72BCA" w:rsidP="00C72BCA">
      <w:pPr>
        <w:spacing w:after="0"/>
        <w:rPr>
          <w:noProof/>
        </w:rPr>
      </w:pPr>
      <w:r w:rsidRPr="00EF70DD">
        <w:rPr>
          <w:noProof/>
        </w:rPr>
        <mc:AlternateContent>
          <mc:Choice Requires="wps">
            <w:drawing>
              <wp:anchor distT="0" distB="0" distL="114300" distR="114300" simplePos="0" relativeHeight="251660288" behindDoc="0" locked="0" layoutInCell="1" allowOverlap="1" wp14:anchorId="75D190C2" wp14:editId="03AB5D10">
                <wp:simplePos x="0" y="0"/>
                <wp:positionH relativeFrom="column">
                  <wp:posOffset>2757830</wp:posOffset>
                </wp:positionH>
                <wp:positionV relativeFrom="paragraph">
                  <wp:posOffset>92507</wp:posOffset>
                </wp:positionV>
                <wp:extent cx="1001929" cy="710565"/>
                <wp:effectExtent l="0" t="0" r="27305" b="13335"/>
                <wp:wrapNone/>
                <wp:docPr id="1464498350" name="Oval 72"/>
                <wp:cNvGraphicFramePr/>
                <a:graphic xmlns:a="http://schemas.openxmlformats.org/drawingml/2006/main">
                  <a:graphicData uri="http://schemas.microsoft.com/office/word/2010/wordprocessingShape">
                    <wps:wsp>
                      <wps:cNvSpPr/>
                      <wps:spPr>
                        <a:xfrm>
                          <a:off x="0" y="0"/>
                          <a:ext cx="1001929" cy="710565"/>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34BEA845" w14:textId="77777777" w:rsidR="00C72BCA" w:rsidRDefault="00C72BCA" w:rsidP="00C72BCA">
                            <w:pPr>
                              <w:jc w:val="center"/>
                            </w:pPr>
                            <w:r>
                              <w:t>-11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5D190C2" id="Oval 72" o:spid="_x0000_s1040" style="position:absolute;margin-left:217.15pt;margin-top:7.3pt;width:78.9pt;height:55.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" fillcolor="#d35dc6 [2168]" strokecolor="#a02b93 [3208]" strokeweight=".5pt">
                <v:fill color2="#ca3bba [2616]" rotate="t" colors="0 #d09fc8;.5 #c692be;1 #c17eb6" focus="100%" type="gradient">
                  <o:fill v:ext="view" type="gradientUnscaled"/>
                </v:fill>
                <v:stroke joinstyle="miter"/>
                <v:textbox>
                  <w:txbxContent>
                    <w:p w14:paraId="34BEA845" w14:textId="77777777" w:rsidR="00C72BCA" w:rsidRDefault="00C72BCA" w:rsidP="00C72BCA">
                      <w:pPr>
                        <w:jc w:val="center"/>
                      </w:pPr>
                      <w:r>
                        <w:t>-11 studies</w:t>
                      </w:r>
                    </w:p>
                  </w:txbxContent>
                </v:textbox>
              </v:oval>
            </w:pict>
          </mc:Fallback>
        </mc:AlternateContent>
      </w:r>
      <w:r w:rsidRPr="00EF70DD">
        <w:rPr>
          <w:noProof/>
        </w:rPr>
        <mc:AlternateContent>
          <mc:Choice Requires="wps">
            <w:drawing>
              <wp:anchor distT="0" distB="0" distL="114300" distR="114300" simplePos="0" relativeHeight="251663360" behindDoc="0" locked="0" layoutInCell="1" allowOverlap="1" wp14:anchorId="601DE895" wp14:editId="767077B0">
                <wp:simplePos x="0" y="0"/>
                <wp:positionH relativeFrom="column">
                  <wp:posOffset>1213485</wp:posOffset>
                </wp:positionH>
                <wp:positionV relativeFrom="paragraph">
                  <wp:posOffset>398780</wp:posOffset>
                </wp:positionV>
                <wp:extent cx="1523365" cy="0"/>
                <wp:effectExtent l="0" t="76200" r="19685" b="95250"/>
                <wp:wrapNone/>
                <wp:docPr id="743445181" name="Straight Arrow Connector 71"/>
                <wp:cNvGraphicFramePr/>
                <a:graphic xmlns:a="http://schemas.openxmlformats.org/drawingml/2006/main">
                  <a:graphicData uri="http://schemas.microsoft.com/office/word/2010/wordprocessingShape">
                    <wps:wsp>
                      <wps:cNvCnPr/>
                      <wps:spPr>
                        <a:xfrm>
                          <a:off x="0" y="0"/>
                          <a:ext cx="15233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7F9F3D" id="Straight Arrow Connector 71" o:spid="_x0000_s1026" type="#_x0000_t32" style="position:absolute;margin-left:95.55pt;margin-top:31.4pt;width:119.9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" strokecolor="#156082 [3204]" strokeweight=".5pt">
                <v:stroke endarrow="block" joinstyle="miter"/>
              </v:shape>
            </w:pict>
          </mc:Fallback>
        </mc:AlternateContent>
      </w:r>
      <w:r w:rsidRPr="00EF70DD">
        <w:rPr>
          <w:noProof/>
        </w:rPr>
        <mc:AlternateContent>
          <mc:Choice Requires="wps">
            <w:drawing>
              <wp:anchor distT="0" distB="0" distL="114300" distR="114300" simplePos="0" relativeHeight="251662336" behindDoc="0" locked="0" layoutInCell="1" allowOverlap="1" wp14:anchorId="53AC99CA" wp14:editId="1F94C828">
                <wp:simplePos x="0" y="0"/>
                <wp:positionH relativeFrom="column">
                  <wp:posOffset>1038860</wp:posOffset>
                </wp:positionH>
                <wp:positionV relativeFrom="paragraph">
                  <wp:posOffset>340995</wp:posOffset>
                </wp:positionV>
                <wp:extent cx="165100" cy="202565"/>
                <wp:effectExtent l="19050" t="0" r="25400" b="45085"/>
                <wp:wrapNone/>
                <wp:docPr id="1701856979" name="Arrow: Down 70"/>
                <wp:cNvGraphicFramePr/>
                <a:graphic xmlns:a="http://schemas.openxmlformats.org/drawingml/2006/main">
                  <a:graphicData uri="http://schemas.microsoft.com/office/word/2010/wordprocessingShape">
                    <wps:wsp>
                      <wps:cNvSpPr/>
                      <wps:spPr>
                        <a:xfrm>
                          <a:off x="0" y="0"/>
                          <a:ext cx="165100" cy="20256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3CC466" id="Arrow: Down 70" o:spid="_x0000_s1026" type="#_x0000_t67" style="position:absolute;margin-left:81.8pt;margin-top:26.85pt;width:13pt;height:15.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" adj="12797" fillcolor="#156082 [3204]" strokecolor="#030e13 [484]" strokeweight="1pt"/>
            </w:pict>
          </mc:Fallback>
        </mc:AlternateContent>
      </w:r>
    </w:p>
    <w:p w14:paraId="7F3CCB9D" w14:textId="77777777" w:rsidR="00C72BCA" w:rsidRPr="00EF70DD" w:rsidRDefault="00C72BCA" w:rsidP="00C72BCA">
      <w:pPr>
        <w:spacing w:after="0"/>
        <w:rPr>
          <w:noProof/>
        </w:rPr>
      </w:pPr>
    </w:p>
    <w:p w14:paraId="5A5C488F" w14:textId="77777777" w:rsidR="00C72BCA" w:rsidRPr="00EF70DD" w:rsidRDefault="00C72BCA" w:rsidP="00C72BCA">
      <w:pPr>
        <w:spacing w:after="0"/>
        <w:rPr>
          <w:noProof/>
        </w:rPr>
      </w:pPr>
    </w:p>
    <w:p w14:paraId="21587FFA" w14:textId="77777777" w:rsidR="00C72BCA" w:rsidRPr="00EF70DD" w:rsidRDefault="00C72BCA" w:rsidP="00C72BCA">
      <w:pPr>
        <w:spacing w:after="0"/>
        <w:rPr>
          <w:noProof/>
        </w:rPr>
      </w:pPr>
      <w:r w:rsidRPr="00EF70DD">
        <w:rPr>
          <w:noProof/>
        </w:rPr>
        <mc:AlternateContent>
          <mc:Choice Requires="wps">
            <w:drawing>
              <wp:anchor distT="0" distB="0" distL="114300" distR="114300" simplePos="0" relativeHeight="251668480" behindDoc="0" locked="0" layoutInCell="1" allowOverlap="1" wp14:anchorId="29CF5DFB" wp14:editId="1355298C">
                <wp:simplePos x="0" y="0"/>
                <wp:positionH relativeFrom="column">
                  <wp:posOffset>172466</wp:posOffset>
                </wp:positionH>
                <wp:positionV relativeFrom="paragraph">
                  <wp:posOffset>43180</wp:posOffset>
                </wp:positionV>
                <wp:extent cx="2021840" cy="855345"/>
                <wp:effectExtent l="0" t="0" r="16510" b="20955"/>
                <wp:wrapNone/>
                <wp:docPr id="672258991" name="Rectangle 75"/>
                <wp:cNvGraphicFramePr/>
                <a:graphic xmlns:a="http://schemas.openxmlformats.org/drawingml/2006/main">
                  <a:graphicData uri="http://schemas.microsoft.com/office/word/2010/wordprocessingShape">
                    <wps:wsp>
                      <wps:cNvSpPr/>
                      <wps:spPr>
                        <a:xfrm>
                          <a:off x="0" y="0"/>
                          <a:ext cx="2021840" cy="85534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14A3670" w14:textId="77777777" w:rsidR="00C72BCA" w:rsidRDefault="00C72BCA" w:rsidP="00C72BCA">
                            <w:pPr>
                              <w:spacing w:after="0"/>
                              <w:jc w:val="center"/>
                            </w:pPr>
                            <w:r>
                              <w:t>In scope after full text screening</w:t>
                            </w:r>
                            <w:r>
                              <w:br/>
                              <w:t>(38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CF5DFB" id="Rectangle 75" o:spid="_x0000_s1041" style="position:absolute;margin-left:13.6pt;margin-top:3.4pt;width:159.2pt;height:67.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" fillcolor="#156082 [3204]" strokecolor="#030e13 [484]" strokeweight="1pt">
                <v:textbox>
                  <w:txbxContent>
                    <w:p w14:paraId="114A3670" w14:textId="77777777" w:rsidR="00C72BCA" w:rsidRDefault="00C72BCA" w:rsidP="00C72BCA">
                      <w:pPr>
                        <w:spacing w:after="0"/>
                        <w:jc w:val="center"/>
                      </w:pPr>
                      <w:r>
                        <w:t>In scope after full text screening</w:t>
                      </w:r>
                      <w:r>
                        <w:br/>
                        <w:t>(38 studies)</w:t>
                      </w:r>
                    </w:p>
                  </w:txbxContent>
                </v:textbox>
              </v:rect>
            </w:pict>
          </mc:Fallback>
        </mc:AlternateContent>
      </w:r>
    </w:p>
    <w:p w14:paraId="5B324E1E" w14:textId="77777777" w:rsidR="00C72BCA" w:rsidRPr="00EF70DD" w:rsidRDefault="00C72BCA" w:rsidP="00C72BCA">
      <w:pPr>
        <w:spacing w:after="0"/>
        <w:rPr>
          <w:noProof/>
        </w:rPr>
      </w:pPr>
    </w:p>
    <w:p w14:paraId="33EBCCDC" w14:textId="77777777" w:rsidR="00C72BCA" w:rsidRPr="00EF70DD" w:rsidRDefault="00C72BCA" w:rsidP="00C72BCA">
      <w:pPr>
        <w:spacing w:after="0"/>
        <w:rPr>
          <w:noProof/>
        </w:rPr>
      </w:pPr>
    </w:p>
    <w:p w14:paraId="781EE657" w14:textId="77777777" w:rsidR="00C72BCA" w:rsidRPr="00EF70DD" w:rsidRDefault="00C72BCA" w:rsidP="00C72BCA">
      <w:pPr>
        <w:spacing w:after="0"/>
        <w:rPr>
          <w:noProof/>
        </w:rPr>
      </w:pPr>
      <w:r w:rsidRPr="00EF70DD">
        <w:rPr>
          <w:noProof/>
        </w:rPr>
        <mc:AlternateContent>
          <mc:Choice Requires="wps">
            <w:drawing>
              <wp:anchor distT="0" distB="0" distL="114300" distR="114300" simplePos="0" relativeHeight="251669504" behindDoc="0" locked="0" layoutInCell="1" allowOverlap="1" wp14:anchorId="45279EA6" wp14:editId="1BFE2863">
                <wp:simplePos x="0" y="0"/>
                <wp:positionH relativeFrom="column">
                  <wp:posOffset>2801723</wp:posOffset>
                </wp:positionH>
                <wp:positionV relativeFrom="paragraph">
                  <wp:posOffset>145263</wp:posOffset>
                </wp:positionV>
                <wp:extent cx="987552" cy="710565"/>
                <wp:effectExtent l="0" t="0" r="22225" b="13335"/>
                <wp:wrapNone/>
                <wp:docPr id="988433528" name="Oval 72"/>
                <wp:cNvGraphicFramePr/>
                <a:graphic xmlns:a="http://schemas.openxmlformats.org/drawingml/2006/main">
                  <a:graphicData uri="http://schemas.microsoft.com/office/word/2010/wordprocessingShape">
                    <wps:wsp>
                      <wps:cNvSpPr/>
                      <wps:spPr>
                        <a:xfrm>
                          <a:off x="0" y="0"/>
                          <a:ext cx="987552" cy="710565"/>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67171238" w14:textId="77777777" w:rsidR="00C72BCA" w:rsidRDefault="00C72BCA" w:rsidP="00C72BCA">
                            <w:pPr>
                              <w:jc w:val="center"/>
                            </w:pPr>
                            <w:r>
                              <w:t>-26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5279EA6" id="_x0000_s1042" style="position:absolute;margin-left:220.6pt;margin-top:11.45pt;width:77.75pt;height:55.9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" fillcolor="#d35dc6 [2168]" strokecolor="#a02b93 [3208]" strokeweight=".5pt">
                <v:fill color2="#ca3bba [2616]" rotate="t" colors="0 #d09fc8;.5 #c692be;1 #c17eb6" focus="100%" type="gradient">
                  <o:fill v:ext="view" type="gradientUnscaled"/>
                </v:fill>
                <v:stroke joinstyle="miter"/>
                <v:textbox>
                  <w:txbxContent>
                    <w:p w14:paraId="67171238" w14:textId="77777777" w:rsidR="00C72BCA" w:rsidRDefault="00C72BCA" w:rsidP="00C72BCA">
                      <w:pPr>
                        <w:jc w:val="center"/>
                      </w:pPr>
                      <w:r>
                        <w:t>-26 studies</w:t>
                      </w:r>
                    </w:p>
                  </w:txbxContent>
                </v:textbox>
              </v:oval>
            </w:pict>
          </mc:Fallback>
        </mc:AlternateContent>
      </w:r>
    </w:p>
    <w:p w14:paraId="54779050" w14:textId="77777777" w:rsidR="00C72BCA" w:rsidRPr="00EF70DD" w:rsidRDefault="00C72BCA" w:rsidP="00C72BCA">
      <w:pPr>
        <w:spacing w:after="0"/>
        <w:rPr>
          <w:noProof/>
        </w:rPr>
      </w:pPr>
    </w:p>
    <w:p w14:paraId="09E83EE2" w14:textId="77777777" w:rsidR="00C72BCA" w:rsidRPr="00EF70DD" w:rsidRDefault="00C72BCA" w:rsidP="00C72BCA">
      <w:pPr>
        <w:spacing w:after="0"/>
        <w:rPr>
          <w:noProof/>
        </w:rPr>
      </w:pPr>
      <w:r w:rsidRPr="00EF70DD">
        <w:rPr>
          <w:noProof/>
        </w:rPr>
        <mc:AlternateContent>
          <mc:Choice Requires="wps">
            <w:drawing>
              <wp:anchor distT="0" distB="0" distL="114300" distR="114300" simplePos="0" relativeHeight="251671552" behindDoc="0" locked="0" layoutInCell="1" allowOverlap="1" wp14:anchorId="00602EE4" wp14:editId="04F39AE7">
                <wp:simplePos x="0" y="0"/>
                <wp:positionH relativeFrom="column">
                  <wp:posOffset>1246175</wp:posOffset>
                </wp:positionH>
                <wp:positionV relativeFrom="paragraph">
                  <wp:posOffset>121285</wp:posOffset>
                </wp:positionV>
                <wp:extent cx="1523365" cy="0"/>
                <wp:effectExtent l="0" t="76200" r="19685" b="95250"/>
                <wp:wrapNone/>
                <wp:docPr id="1918795124" name="Straight Arrow Connector 71"/>
                <wp:cNvGraphicFramePr/>
                <a:graphic xmlns:a="http://schemas.openxmlformats.org/drawingml/2006/main">
                  <a:graphicData uri="http://schemas.microsoft.com/office/word/2010/wordprocessingShape">
                    <wps:wsp>
                      <wps:cNvCnPr/>
                      <wps:spPr>
                        <a:xfrm>
                          <a:off x="0" y="0"/>
                          <a:ext cx="15233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60E6CE" id="Straight Arrow Connector 71" o:spid="_x0000_s1026" type="#_x0000_t32" style="position:absolute;margin-left:98.1pt;margin-top:9.55pt;width:119.9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" strokecolor="#156082 [3204]" strokeweight=".5pt">
                <v:stroke endarrow="block" joinstyle="miter"/>
              </v:shape>
            </w:pict>
          </mc:Fallback>
        </mc:AlternateContent>
      </w:r>
      <w:r w:rsidRPr="00EF70DD">
        <w:rPr>
          <w:noProof/>
        </w:rPr>
        <mc:AlternateContent>
          <mc:Choice Requires="wps">
            <w:drawing>
              <wp:anchor distT="0" distB="0" distL="114300" distR="114300" simplePos="0" relativeHeight="251670528" behindDoc="0" locked="0" layoutInCell="1" allowOverlap="1" wp14:anchorId="108A3AA2" wp14:editId="21F808DE">
                <wp:simplePos x="0" y="0"/>
                <wp:positionH relativeFrom="column">
                  <wp:posOffset>1042695</wp:posOffset>
                </wp:positionH>
                <wp:positionV relativeFrom="paragraph">
                  <wp:posOffset>49453</wp:posOffset>
                </wp:positionV>
                <wp:extent cx="165100" cy="202565"/>
                <wp:effectExtent l="19050" t="0" r="25400" b="45085"/>
                <wp:wrapNone/>
                <wp:docPr id="998251113" name="Arrow: Down 70"/>
                <wp:cNvGraphicFramePr/>
                <a:graphic xmlns:a="http://schemas.openxmlformats.org/drawingml/2006/main">
                  <a:graphicData uri="http://schemas.microsoft.com/office/word/2010/wordprocessingShape">
                    <wps:wsp>
                      <wps:cNvSpPr/>
                      <wps:spPr>
                        <a:xfrm>
                          <a:off x="0" y="0"/>
                          <a:ext cx="165100" cy="20256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8DB33A" id="Arrow: Down 70" o:spid="_x0000_s1026" type="#_x0000_t67" style="position:absolute;margin-left:82.1pt;margin-top:3.9pt;width:13pt;height:15.9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" adj="12797" fillcolor="#156082 [3204]" strokecolor="#030e13 [484]" strokeweight="1pt"/>
            </w:pict>
          </mc:Fallback>
        </mc:AlternateContent>
      </w:r>
    </w:p>
    <w:p w14:paraId="2DC11435" w14:textId="77777777" w:rsidR="00C72BCA" w:rsidRPr="00EF70DD" w:rsidRDefault="00C72BCA" w:rsidP="00C72BCA">
      <w:pPr>
        <w:spacing w:after="0"/>
        <w:rPr>
          <w:noProof/>
        </w:rPr>
      </w:pPr>
      <w:r w:rsidRPr="00EF70DD">
        <w:rPr>
          <w:noProof/>
        </w:rPr>
        <mc:AlternateContent>
          <mc:Choice Requires="wps">
            <w:drawing>
              <wp:anchor distT="0" distB="0" distL="114300" distR="114300" simplePos="0" relativeHeight="251661312" behindDoc="0" locked="0" layoutInCell="1" allowOverlap="1" wp14:anchorId="43790028" wp14:editId="1407D603">
                <wp:simplePos x="0" y="0"/>
                <wp:positionH relativeFrom="column">
                  <wp:posOffset>169215</wp:posOffset>
                </wp:positionH>
                <wp:positionV relativeFrom="paragraph">
                  <wp:posOffset>101778</wp:posOffset>
                </wp:positionV>
                <wp:extent cx="2021840" cy="855345"/>
                <wp:effectExtent l="0" t="0" r="16510" b="20955"/>
                <wp:wrapNone/>
                <wp:docPr id="88403305" name="Rectangle 75"/>
                <wp:cNvGraphicFramePr/>
                <a:graphic xmlns:a="http://schemas.openxmlformats.org/drawingml/2006/main">
                  <a:graphicData uri="http://schemas.microsoft.com/office/word/2010/wordprocessingShape">
                    <wps:wsp>
                      <wps:cNvSpPr/>
                      <wps:spPr>
                        <a:xfrm>
                          <a:off x="0" y="0"/>
                          <a:ext cx="2021840" cy="85534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B22DCA3" w14:textId="77777777" w:rsidR="00C72BCA" w:rsidRDefault="00C72BCA" w:rsidP="00C72BCA">
                            <w:pPr>
                              <w:spacing w:after="0"/>
                              <w:jc w:val="center"/>
                            </w:pPr>
                            <w:r>
                              <w:t>Trait(s) demonstrate genomic overlap with relevant behavioural trait(s)</w:t>
                            </w:r>
                          </w:p>
                          <w:p w14:paraId="03774172" w14:textId="77777777" w:rsidR="00C72BCA" w:rsidRDefault="00C72BCA" w:rsidP="00C72BCA">
                            <w:pPr>
                              <w:spacing w:after="0"/>
                              <w:jc w:val="center"/>
                            </w:pPr>
                            <w:r>
                              <w:t>(12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790028" id="_x0000_s1043" style="position:absolute;margin-left:13.3pt;margin-top:8pt;width:159.2pt;height:67.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" fillcolor="#156082 [3204]" strokecolor="#030e13 [484]" strokeweight="1pt">
                <v:textbox>
                  <w:txbxContent>
                    <w:p w14:paraId="7B22DCA3" w14:textId="77777777" w:rsidR="00C72BCA" w:rsidRDefault="00C72BCA" w:rsidP="00C72BCA">
                      <w:pPr>
                        <w:spacing w:after="0"/>
                        <w:jc w:val="center"/>
                      </w:pPr>
                      <w:r>
                        <w:t>Trait(s) demonstrate genomic overlap with relevant behavioural trait(s)</w:t>
                      </w:r>
                    </w:p>
                    <w:p w14:paraId="03774172" w14:textId="77777777" w:rsidR="00C72BCA" w:rsidRDefault="00C72BCA" w:rsidP="00C72BCA">
                      <w:pPr>
                        <w:spacing w:after="0"/>
                        <w:jc w:val="center"/>
                      </w:pPr>
                      <w:r>
                        <w:t>(12 studies)</w:t>
                      </w:r>
                    </w:p>
                  </w:txbxContent>
                </v:textbox>
              </v:rect>
            </w:pict>
          </mc:Fallback>
        </mc:AlternateContent>
      </w:r>
    </w:p>
    <w:p w14:paraId="63310041" w14:textId="77777777" w:rsidR="00C72BCA" w:rsidRPr="00EF70DD" w:rsidRDefault="00C72BCA" w:rsidP="00C72BCA">
      <w:pPr>
        <w:spacing w:after="0"/>
        <w:rPr>
          <w:noProof/>
        </w:rPr>
      </w:pPr>
    </w:p>
    <w:p w14:paraId="69E3B6FF" w14:textId="77777777" w:rsidR="00C72BCA" w:rsidRPr="00EF70DD" w:rsidRDefault="00C72BCA" w:rsidP="00C72BCA">
      <w:pPr>
        <w:spacing w:after="0"/>
        <w:rPr>
          <w:noProof/>
        </w:rPr>
      </w:pPr>
    </w:p>
    <w:p w14:paraId="5FF0385D" w14:textId="77777777" w:rsidR="00C72BCA" w:rsidRPr="00EF70DD" w:rsidRDefault="00C72BCA" w:rsidP="00C72BCA">
      <w:pPr>
        <w:spacing w:after="0"/>
        <w:rPr>
          <w:noProof/>
        </w:rPr>
      </w:pPr>
    </w:p>
    <w:p w14:paraId="1DAF3EEC" w14:textId="77777777" w:rsidR="00C72BCA" w:rsidRPr="00EF70DD" w:rsidRDefault="00C72BCA" w:rsidP="00C72BCA">
      <w:pPr>
        <w:spacing w:after="0"/>
        <w:rPr>
          <w:noProof/>
        </w:rPr>
      </w:pPr>
      <w:r w:rsidRPr="00EF70DD">
        <w:rPr>
          <w:noProof/>
        </w:rPr>
        <mc:AlternateContent>
          <mc:Choice Requires="wps">
            <w:drawing>
              <wp:anchor distT="0" distB="0" distL="114300" distR="114300" simplePos="0" relativeHeight="251664384" behindDoc="0" locked="0" layoutInCell="1" allowOverlap="1" wp14:anchorId="0BA9FA39" wp14:editId="12F11AFA">
                <wp:simplePos x="0" y="0"/>
                <wp:positionH relativeFrom="column">
                  <wp:posOffset>2779777</wp:posOffset>
                </wp:positionH>
                <wp:positionV relativeFrom="paragraph">
                  <wp:posOffset>62205</wp:posOffset>
                </wp:positionV>
                <wp:extent cx="1038758" cy="710565"/>
                <wp:effectExtent l="0" t="0" r="28575" b="13335"/>
                <wp:wrapNone/>
                <wp:docPr id="1608348740" name="Oval 72"/>
                <wp:cNvGraphicFramePr/>
                <a:graphic xmlns:a="http://schemas.openxmlformats.org/drawingml/2006/main">
                  <a:graphicData uri="http://schemas.microsoft.com/office/word/2010/wordprocessingShape">
                    <wps:wsp>
                      <wps:cNvSpPr/>
                      <wps:spPr>
                        <a:xfrm>
                          <a:off x="0" y="0"/>
                          <a:ext cx="1038758" cy="710565"/>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11165901" w14:textId="77777777" w:rsidR="00C72BCA" w:rsidRDefault="00C72BCA" w:rsidP="00C72BCA">
                            <w:pPr>
                              <w:jc w:val="center"/>
                            </w:pPr>
                            <w:r>
                              <w:t>-5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BA9FA39" id="_x0000_s1044" style="position:absolute;margin-left:218.9pt;margin-top:4.9pt;width:81.8pt;height:55.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" fillcolor="#d35dc6 [2168]" strokecolor="#a02b93 [3208]" strokeweight=".5pt">
                <v:fill color2="#ca3bba [2616]" rotate="t" colors="0 #d09fc8;.5 #c692be;1 #c17eb6" focus="100%" type="gradient">
                  <o:fill v:ext="view" type="gradientUnscaled"/>
                </v:fill>
                <v:stroke joinstyle="miter"/>
                <v:textbox>
                  <w:txbxContent>
                    <w:p w14:paraId="11165901" w14:textId="77777777" w:rsidR="00C72BCA" w:rsidRDefault="00C72BCA" w:rsidP="00C72BCA">
                      <w:pPr>
                        <w:jc w:val="center"/>
                      </w:pPr>
                      <w:r>
                        <w:t>-5 studies</w:t>
                      </w:r>
                    </w:p>
                  </w:txbxContent>
                </v:textbox>
              </v:oval>
            </w:pict>
          </mc:Fallback>
        </mc:AlternateContent>
      </w:r>
    </w:p>
    <w:p w14:paraId="670DB63A" w14:textId="77777777" w:rsidR="00C72BCA" w:rsidRPr="00EF70DD" w:rsidRDefault="00C72BCA" w:rsidP="00C72BCA">
      <w:pPr>
        <w:spacing w:after="0"/>
        <w:rPr>
          <w:noProof/>
        </w:rPr>
      </w:pPr>
      <w:r w:rsidRPr="00EF70DD">
        <w:rPr>
          <w:noProof/>
        </w:rPr>
        <mc:AlternateContent>
          <mc:Choice Requires="wps">
            <w:drawing>
              <wp:anchor distT="0" distB="0" distL="114300" distR="114300" simplePos="0" relativeHeight="251666432" behindDoc="0" locked="0" layoutInCell="1" allowOverlap="1" wp14:anchorId="46A49A20" wp14:editId="33B98508">
                <wp:simplePos x="0" y="0"/>
                <wp:positionH relativeFrom="column">
                  <wp:posOffset>1066749</wp:posOffset>
                </wp:positionH>
                <wp:positionV relativeFrom="paragraph">
                  <wp:posOffset>107823</wp:posOffset>
                </wp:positionV>
                <wp:extent cx="165100" cy="202565"/>
                <wp:effectExtent l="19050" t="0" r="25400" b="45085"/>
                <wp:wrapNone/>
                <wp:docPr id="1957016525" name="Arrow: Down 70"/>
                <wp:cNvGraphicFramePr/>
                <a:graphic xmlns:a="http://schemas.openxmlformats.org/drawingml/2006/main">
                  <a:graphicData uri="http://schemas.microsoft.com/office/word/2010/wordprocessingShape">
                    <wps:wsp>
                      <wps:cNvSpPr/>
                      <wps:spPr>
                        <a:xfrm>
                          <a:off x="0" y="0"/>
                          <a:ext cx="165100" cy="20256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62CF52" id="Arrow: Down 70" o:spid="_x0000_s1026" type="#_x0000_t67" style="position:absolute;margin-left:84pt;margin-top:8.5pt;width:13pt;height:15.9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" adj="12797" fillcolor="#156082 [3204]" strokecolor="#030e13 [484]" strokeweight="1pt"/>
            </w:pict>
          </mc:Fallback>
        </mc:AlternateContent>
      </w:r>
    </w:p>
    <w:p w14:paraId="1414CEC0" w14:textId="77777777" w:rsidR="00C72BCA" w:rsidRPr="00EF70DD" w:rsidRDefault="00C72BCA" w:rsidP="00C72BCA">
      <w:pPr>
        <w:spacing w:after="0"/>
        <w:rPr>
          <w:noProof/>
        </w:rPr>
      </w:pPr>
      <w:r w:rsidRPr="00EF70DD">
        <w:rPr>
          <w:noProof/>
        </w:rPr>
        <mc:AlternateContent>
          <mc:Choice Requires="wps">
            <w:drawing>
              <wp:anchor distT="0" distB="0" distL="114300" distR="114300" simplePos="0" relativeHeight="251667456" behindDoc="0" locked="0" layoutInCell="1" allowOverlap="1" wp14:anchorId="6F3161B7" wp14:editId="547E9334">
                <wp:simplePos x="0" y="0"/>
                <wp:positionH relativeFrom="column">
                  <wp:posOffset>1222070</wp:posOffset>
                </wp:positionH>
                <wp:positionV relativeFrom="paragraph">
                  <wp:posOffset>3810</wp:posOffset>
                </wp:positionV>
                <wp:extent cx="1523365" cy="0"/>
                <wp:effectExtent l="0" t="76200" r="19685" b="95250"/>
                <wp:wrapNone/>
                <wp:docPr id="2065035596" name="Straight Arrow Connector 71"/>
                <wp:cNvGraphicFramePr/>
                <a:graphic xmlns:a="http://schemas.openxmlformats.org/drawingml/2006/main">
                  <a:graphicData uri="http://schemas.microsoft.com/office/word/2010/wordprocessingShape">
                    <wps:wsp>
                      <wps:cNvCnPr/>
                      <wps:spPr>
                        <a:xfrm>
                          <a:off x="0" y="0"/>
                          <a:ext cx="15233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059AC5" id="Straight Arrow Connector 71" o:spid="_x0000_s1026" type="#_x0000_t32" style="position:absolute;margin-left:96.25pt;margin-top:.3pt;width:119.9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" strokecolor="#156082 [3204]" strokeweight=".5pt">
                <v:stroke endarrow="block" joinstyle="miter"/>
              </v:shape>
            </w:pict>
          </mc:Fallback>
        </mc:AlternateContent>
      </w:r>
    </w:p>
    <w:p w14:paraId="7D4C6301" w14:textId="77777777" w:rsidR="00C72BCA" w:rsidRPr="00EF70DD" w:rsidRDefault="00C72BCA" w:rsidP="00C72BCA">
      <w:pPr>
        <w:spacing w:after="0"/>
        <w:rPr>
          <w:noProof/>
        </w:rPr>
      </w:pPr>
      <w:r w:rsidRPr="00EF70DD">
        <w:rPr>
          <w:noProof/>
        </w:rPr>
        <mc:AlternateContent>
          <mc:Choice Requires="wps">
            <w:drawing>
              <wp:anchor distT="0" distB="0" distL="114300" distR="114300" simplePos="0" relativeHeight="251665408" behindDoc="0" locked="0" layoutInCell="1" allowOverlap="1" wp14:anchorId="16E2171F" wp14:editId="7A9DC2F2">
                <wp:simplePos x="0" y="0"/>
                <wp:positionH relativeFrom="column">
                  <wp:posOffset>174625</wp:posOffset>
                </wp:positionH>
                <wp:positionV relativeFrom="paragraph">
                  <wp:posOffset>5588</wp:posOffset>
                </wp:positionV>
                <wp:extent cx="2021840" cy="609600"/>
                <wp:effectExtent l="0" t="0" r="16510" b="19050"/>
                <wp:wrapNone/>
                <wp:docPr id="1338311137" name="Rectangle 75"/>
                <wp:cNvGraphicFramePr/>
                <a:graphic xmlns:a="http://schemas.openxmlformats.org/drawingml/2006/main">
                  <a:graphicData uri="http://schemas.microsoft.com/office/word/2010/wordprocessingShape">
                    <wps:wsp>
                      <wps:cNvSpPr/>
                      <wps:spPr>
                        <a:xfrm>
                          <a:off x="0" y="0"/>
                          <a:ext cx="2021840" cy="6096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16143BF" w14:textId="60F4F4BB" w:rsidR="00C72BCA" w:rsidRDefault="00C72BCA" w:rsidP="00C72BCA">
                            <w:pPr>
                              <w:spacing w:after="0"/>
                              <w:jc w:val="center"/>
                            </w:pPr>
                            <w:r>
                              <w:t>Summary stat</w:t>
                            </w:r>
                            <w:r w:rsidR="00FC17C7">
                              <w:t>istic</w:t>
                            </w:r>
                            <w:r>
                              <w:t>s available</w:t>
                            </w:r>
                            <w:r>
                              <w:br/>
                              <w:t>with effect sizes</w:t>
                            </w:r>
                          </w:p>
                          <w:p w14:paraId="2B70BBB2" w14:textId="77777777" w:rsidR="00C72BCA" w:rsidRDefault="00C72BCA" w:rsidP="00C72BCA">
                            <w:pPr>
                              <w:spacing w:after="0"/>
                              <w:jc w:val="center"/>
                            </w:pPr>
                            <w:r>
                              <w:t>(7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E2171F" id="_x0000_s1045" style="position:absolute;margin-left:13.75pt;margin-top:.45pt;width:159.2pt;height:4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" fillcolor="#156082 [3204]" strokecolor="#030e13 [484]" strokeweight="1pt">
                <v:textbox>
                  <w:txbxContent>
                    <w:p w14:paraId="216143BF" w14:textId="60F4F4BB" w:rsidR="00C72BCA" w:rsidRDefault="00C72BCA" w:rsidP="00C72BCA">
                      <w:pPr>
                        <w:spacing w:after="0"/>
                        <w:jc w:val="center"/>
                      </w:pPr>
                      <w:r>
                        <w:t>Summary stat</w:t>
                      </w:r>
                      <w:r w:rsidR="00FC17C7">
                        <w:t>istic</w:t>
                      </w:r>
                      <w:r>
                        <w:t>s available</w:t>
                      </w:r>
                      <w:r>
                        <w:br/>
                        <w:t>with effect sizes</w:t>
                      </w:r>
                    </w:p>
                    <w:p w14:paraId="2B70BBB2" w14:textId="77777777" w:rsidR="00C72BCA" w:rsidRDefault="00C72BCA" w:rsidP="00C72BCA">
                      <w:pPr>
                        <w:spacing w:after="0"/>
                        <w:jc w:val="center"/>
                      </w:pPr>
                      <w:r>
                        <w:t>(7 studies)</w:t>
                      </w:r>
                    </w:p>
                  </w:txbxContent>
                </v:textbox>
              </v:rect>
            </w:pict>
          </mc:Fallback>
        </mc:AlternateContent>
      </w:r>
    </w:p>
    <w:p w14:paraId="767F1399" w14:textId="77777777" w:rsidR="00C72BCA" w:rsidRPr="00EF70DD" w:rsidRDefault="00C72BCA" w:rsidP="00C72BCA">
      <w:pPr>
        <w:spacing w:after="0"/>
        <w:rPr>
          <w:noProof/>
        </w:rPr>
      </w:pPr>
    </w:p>
    <w:p w14:paraId="041FC6B4" w14:textId="77777777" w:rsidR="00C72BCA" w:rsidRPr="00EF70DD" w:rsidRDefault="00C72BCA" w:rsidP="00C72BCA">
      <w:pPr>
        <w:spacing w:after="0"/>
        <w:rPr>
          <w:noProof/>
        </w:rPr>
      </w:pPr>
    </w:p>
    <w:p w14:paraId="52168D14" w14:textId="77777777" w:rsidR="00C72BCA" w:rsidRPr="00EF70DD" w:rsidRDefault="00C72BCA" w:rsidP="00C72BCA">
      <w:pPr>
        <w:spacing w:after="0"/>
        <w:rPr>
          <w:noProof/>
        </w:rPr>
      </w:pPr>
    </w:p>
    <w:p w14:paraId="18EFEF4D" w14:textId="7A7B8172" w:rsidR="00C72BCA" w:rsidRPr="00BC5254" w:rsidRDefault="00C72BCA" w:rsidP="00C72BCA">
      <w:pPr>
        <w:spacing w:after="0"/>
        <w:rPr>
          <w:noProof/>
          <w:sz w:val="18"/>
          <w:szCs w:val="18"/>
        </w:rPr>
      </w:pPr>
      <w:r w:rsidRPr="00BC5254">
        <w:rPr>
          <w:noProof/>
          <w:sz w:val="18"/>
          <w:szCs w:val="18"/>
        </w:rPr>
        <w:t xml:space="preserve">Supplementary </w:t>
      </w:r>
      <w:r w:rsidR="00524E65">
        <w:rPr>
          <w:noProof/>
          <w:sz w:val="18"/>
          <w:szCs w:val="18"/>
        </w:rPr>
        <w:t>F</w:t>
      </w:r>
      <w:r w:rsidRPr="00BC5254">
        <w:rPr>
          <w:noProof/>
          <w:sz w:val="18"/>
          <w:szCs w:val="18"/>
        </w:rPr>
        <w:t xml:space="preserve">igure </w:t>
      </w:r>
      <w:r w:rsidR="008400E4" w:rsidRPr="00BC5254">
        <w:rPr>
          <w:noProof/>
          <w:sz w:val="18"/>
          <w:szCs w:val="18"/>
        </w:rPr>
        <w:t>1.</w:t>
      </w:r>
      <w:r w:rsidRPr="00BC5254">
        <w:rPr>
          <w:noProof/>
          <w:sz w:val="18"/>
          <w:szCs w:val="18"/>
        </w:rPr>
        <w:t xml:space="preserve"> Flow chart of steps taken to identify genome-wide association studies with suitable summary statistics for endophenotype polygenic indices. </w:t>
      </w:r>
      <w:r w:rsidR="00555CA4">
        <w:rPr>
          <w:noProof/>
          <w:sz w:val="18"/>
          <w:szCs w:val="18"/>
        </w:rPr>
        <w:t>“Entire association list” refers to t</w:t>
      </w:r>
      <w:r w:rsidR="00555CA4" w:rsidRPr="00555CA4">
        <w:rPr>
          <w:noProof/>
          <w:sz w:val="18"/>
          <w:szCs w:val="18"/>
        </w:rPr>
        <w:t xml:space="preserve">he “All associations v1.0” file downloaded from GWAS </w:t>
      </w:r>
      <w:r w:rsidR="00555CA4">
        <w:rPr>
          <w:noProof/>
          <w:sz w:val="18"/>
          <w:szCs w:val="18"/>
        </w:rPr>
        <w:t>catalog on</w:t>
      </w:r>
      <w:r w:rsidR="00555CA4" w:rsidRPr="00555CA4">
        <w:rPr>
          <w:noProof/>
          <w:sz w:val="18"/>
          <w:szCs w:val="18"/>
        </w:rPr>
        <w:t xml:space="preserve"> 19th December 2024.</w:t>
      </w:r>
    </w:p>
    <w:p w14:paraId="2FA8D1C7" w14:textId="77777777" w:rsidR="00B91B12" w:rsidRDefault="00B91B12" w:rsidP="00C72BCA">
      <w:pPr>
        <w:spacing w:after="0"/>
        <w:rPr>
          <w:noProof/>
        </w:rPr>
      </w:pPr>
    </w:p>
    <w:p w14:paraId="2884EAAA" w14:textId="77777777" w:rsidR="00DE7A54" w:rsidRDefault="00C72BCA" w:rsidP="00DE7A54">
      <w:pPr>
        <w:spacing w:after="0"/>
      </w:pPr>
      <w:r w:rsidRPr="00EF70DD">
        <w:t xml:space="preserve">Two study teams provided access to summary statistics after </w:t>
      </w:r>
      <w:r w:rsidR="00B91B12">
        <w:t>we</w:t>
      </w:r>
      <w:r w:rsidRPr="00EF70DD">
        <w:t xml:space="preserve"> filled in the corresponding form at </w:t>
      </w:r>
      <w:hyperlink r:id="rId14" w:history="1">
        <w:r w:rsidRPr="0055013F">
          <w:rPr>
            <w:rStyle w:val="Hyperlink"/>
          </w:rPr>
          <w:t>https://enigma.ini.usc.edu/research/download-enigma-gwas-results/</w:t>
        </w:r>
      </w:hyperlink>
      <w:r w:rsidRPr="00EF70DD">
        <w:t xml:space="preserve"> </w:t>
      </w:r>
      <w:sdt>
        <w:sdtPr>
          <w:rPr>
            <w:rFonts w:ascii="Aptos" w:hAnsi="Aptos"/>
            <w:color w:val="000000"/>
          </w:rPr>
          <w:tag w:val="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"/>
          <w:id w:val="26542269"/>
          <w:placeholder>
            <w:docPart w:val="0246940067044930A4465C671D2AF6DD"/>
          </w:placeholder>
        </w:sdtPr>
        <w:sdtEndPr/>
        <w:sdtContent>
          <w:r w:rsidR="006C2259" w:rsidRPr="006C2259">
            <w:rPr>
              <w:rFonts w:ascii="Aptos" w:hAnsi="Aptos"/>
              <w:color w:val="000000"/>
            </w:rPr>
            <w:t>(14,15)</w:t>
          </w:r>
        </w:sdtContent>
      </w:sdt>
      <w:r w:rsidRPr="00EF70DD">
        <w:t xml:space="preserve"> (due to the sensitivity of the phenotypes in </w:t>
      </w:r>
      <w:r w:rsidR="00765750">
        <w:t>the present</w:t>
      </w:r>
      <w:r w:rsidRPr="00EF70DD">
        <w:t xml:space="preserve"> study, only the “unrestricted” version was granted for Satizabal et al – this version omits four cohorts), one study author shared the summary statistics download link by e-mail </w:t>
      </w:r>
      <w:sdt>
        <w:sdtPr>
          <w:rPr>
            <w:rFonts w:ascii="Aptos" w:hAnsi="Aptos"/>
            <w:color w:val="000000"/>
          </w:rPr>
          <w:tag w:val="MENDELEY_CITATION_v3_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"/>
          <w:id w:val="-1922019595"/>
          <w:placeholder>
            <w:docPart w:val="0246940067044930A4465C671D2AF6DD"/>
          </w:placeholder>
        </w:sdtPr>
        <w:sdtEndPr/>
        <w:sdtContent>
          <w:r w:rsidR="006C2259" w:rsidRPr="006C2259">
            <w:rPr>
              <w:rFonts w:ascii="Aptos" w:hAnsi="Aptos"/>
              <w:color w:val="000000"/>
            </w:rPr>
            <w:t>(16)</w:t>
          </w:r>
        </w:sdtContent>
      </w:sdt>
      <w:r w:rsidRPr="00EF70DD">
        <w:t xml:space="preserve">, and the remaining four were accessed by following the corresponding links available at the respective GitHub repositories: </w:t>
      </w:r>
      <w:hyperlink r:id="rId15" w:history="1">
        <w:r w:rsidRPr="00EF70DD">
          <w:rPr>
            <w:rStyle w:val="Hyperlink"/>
          </w:rPr>
          <w:t>https://www.med.unc.edu/bigs2/data/gwas-summary-statistics/</w:t>
        </w:r>
      </w:hyperlink>
      <w:r w:rsidRPr="00EF70DD">
        <w:t xml:space="preserve"> </w:t>
      </w:r>
      <w:sdt>
        <w:sdtPr>
          <w:rPr>
            <w:rFonts w:ascii="Aptos" w:hAnsi="Aptos"/>
            <w:color w:val="000000"/>
          </w:rPr>
          <w:tag w:val="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"/>
          <w:id w:val="738752729"/>
          <w:placeholder>
            <w:docPart w:val="0246940067044930A4465C671D2AF6DD"/>
          </w:placeholder>
        </w:sdtPr>
        <w:sdtEndPr/>
        <w:sdtContent>
          <w:r w:rsidR="006C2259" w:rsidRPr="006C2259">
            <w:rPr>
              <w:rFonts w:ascii="Aptos" w:hAnsi="Aptos"/>
              <w:color w:val="000000"/>
            </w:rPr>
            <w:t>(17–19)</w:t>
          </w:r>
        </w:sdtContent>
      </w:sdt>
      <w:r w:rsidRPr="00EF70DD">
        <w:t xml:space="preserve"> and </w:t>
      </w:r>
      <w:hyperlink r:id="rId16" w:history="1">
        <w:r w:rsidRPr="00EF70DD">
          <w:rPr>
            <w:rStyle w:val="Hyperlink"/>
          </w:rPr>
          <w:t>https://github.com/norment/open-science/tree/main/2021_Elvsashagen_NatComms_ThalamusGenetics</w:t>
        </w:r>
      </w:hyperlink>
      <w:r w:rsidRPr="00EF70DD">
        <w:t xml:space="preserve"> </w:t>
      </w:r>
      <w:sdt>
        <w:sdtPr>
          <w:rPr>
            <w:rFonts w:ascii="Aptos" w:hAnsi="Aptos"/>
            <w:color w:val="000000"/>
          </w:rPr>
          <w:tag w:val="MENDELEY_CITATION_v3_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"/>
          <w:id w:val="74715061"/>
          <w:placeholder>
            <w:docPart w:val="0246940067044930A4465C671D2AF6DD"/>
          </w:placeholder>
        </w:sdtPr>
        <w:sdtEndPr/>
        <w:sdtContent>
          <w:r w:rsidR="006C2259" w:rsidRPr="006C2259">
            <w:rPr>
              <w:rFonts w:ascii="Aptos" w:hAnsi="Aptos"/>
              <w:color w:val="000000"/>
            </w:rPr>
            <w:t>(20)</w:t>
          </w:r>
        </w:sdtContent>
      </w:sdt>
      <w:r w:rsidRPr="00EF70DD">
        <w:t xml:space="preserve">. </w:t>
      </w:r>
    </w:p>
    <w:p w14:paraId="2DA55598" w14:textId="77777777" w:rsidR="00DE7A54" w:rsidRDefault="00DE7A54" w:rsidP="00DE7A54">
      <w:pPr>
        <w:spacing w:after="0"/>
      </w:pPr>
    </w:p>
    <w:p w14:paraId="55126427" w14:textId="77777777" w:rsidR="00F8734C" w:rsidRDefault="00F8734C" w:rsidP="00DE7A54">
      <w:pPr>
        <w:spacing w:after="0"/>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275"/>
        <w:gridCol w:w="1560"/>
        <w:gridCol w:w="1417"/>
        <w:gridCol w:w="1418"/>
      </w:tblGrid>
      <w:tr w:rsidR="00927819" w:rsidRPr="00176A53" w14:paraId="35FB5680" w14:textId="77777777" w:rsidTr="00511447">
        <w:trPr>
          <w:trHeight w:val="1440"/>
        </w:trPr>
        <w:tc>
          <w:tcPr>
            <w:tcW w:w="3256" w:type="dxa"/>
            <w:shd w:val="clear" w:color="000000" w:fill="BFBFBF" w:themeFill="background1" w:themeFillShade="BF"/>
            <w:vAlign w:val="center"/>
            <w:hideMark/>
          </w:tcPr>
          <w:p w14:paraId="03C9F54B" w14:textId="77777777" w:rsidR="00927819" w:rsidRPr="00176A53" w:rsidRDefault="00927819" w:rsidP="00511447">
            <w:pPr>
              <w:spacing w:after="0" w:line="240" w:lineRule="auto"/>
              <w:jc w:val="center"/>
              <w:rPr>
                <w:rFonts w:eastAsia="Times New Roman" w:cs="Arial"/>
                <w:color w:val="000000"/>
                <w:sz w:val="18"/>
                <w:szCs w:val="18"/>
                <w:lang w:eastAsia="en-GB"/>
              </w:rPr>
            </w:pPr>
            <w:r>
              <w:rPr>
                <w:rFonts w:eastAsia="Times New Roman" w:cs="Arial"/>
                <w:color w:val="000000"/>
                <w:sz w:val="18"/>
                <w:szCs w:val="18"/>
                <w:lang w:eastAsia="en-GB"/>
              </w:rPr>
              <w:lastRenderedPageBreak/>
              <w:t>Title</w:t>
            </w:r>
          </w:p>
        </w:tc>
        <w:tc>
          <w:tcPr>
            <w:tcW w:w="1275" w:type="dxa"/>
            <w:shd w:val="clear" w:color="000000" w:fill="BFBFBF" w:themeFill="background1" w:themeFillShade="BF"/>
            <w:vAlign w:val="center"/>
            <w:hideMark/>
          </w:tcPr>
          <w:p w14:paraId="75D3E85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Author, year</w:t>
            </w:r>
          </w:p>
        </w:tc>
        <w:tc>
          <w:tcPr>
            <w:tcW w:w="1560" w:type="dxa"/>
            <w:shd w:val="clear" w:color="000000" w:fill="BFBFBF" w:themeFill="background1" w:themeFillShade="BF"/>
            <w:vAlign w:val="center"/>
            <w:hideMark/>
          </w:tcPr>
          <w:p w14:paraId="5D85C80B"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Endophenotype</w:t>
            </w:r>
          </w:p>
        </w:tc>
        <w:tc>
          <w:tcPr>
            <w:tcW w:w="1417" w:type="dxa"/>
            <w:shd w:val="clear" w:color="000000" w:fill="BFBFBF" w:themeFill="background1" w:themeFillShade="BF"/>
            <w:vAlign w:val="center"/>
            <w:hideMark/>
          </w:tcPr>
          <w:p w14:paraId="705837DE"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Genomic overlap 1: mental health trait (coefficient) p value</w:t>
            </w:r>
          </w:p>
        </w:tc>
        <w:tc>
          <w:tcPr>
            <w:tcW w:w="1418" w:type="dxa"/>
            <w:shd w:val="clear" w:color="000000" w:fill="BFBFBF" w:themeFill="background1" w:themeFillShade="BF"/>
            <w:vAlign w:val="center"/>
            <w:hideMark/>
          </w:tcPr>
          <w:p w14:paraId="036432BE"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Genomic overlap 2: mental health trait (coefficient) p value</w:t>
            </w:r>
          </w:p>
        </w:tc>
      </w:tr>
      <w:tr w:rsidR="00927819" w:rsidRPr="00176A53" w14:paraId="5087F760" w14:textId="77777777" w:rsidTr="00511447">
        <w:trPr>
          <w:trHeight w:val="370"/>
        </w:trPr>
        <w:tc>
          <w:tcPr>
            <w:tcW w:w="8926" w:type="dxa"/>
            <w:gridSpan w:val="5"/>
            <w:shd w:val="clear" w:color="000000" w:fill="BFBFBF" w:themeFill="background1" w:themeFillShade="BF"/>
            <w:vAlign w:val="center"/>
          </w:tcPr>
          <w:p w14:paraId="06323E2D" w14:textId="77777777" w:rsidR="00927819" w:rsidRPr="00176A53" w:rsidRDefault="00927819" w:rsidP="00511447">
            <w:pPr>
              <w:spacing w:after="0" w:line="240" w:lineRule="auto"/>
              <w:rPr>
                <w:rFonts w:eastAsia="Times New Roman" w:cs="Arial"/>
                <w:color w:val="000000"/>
                <w:sz w:val="18"/>
                <w:szCs w:val="18"/>
                <w:lang w:eastAsia="en-GB"/>
              </w:rPr>
            </w:pPr>
            <w:r w:rsidRPr="00176A53">
              <w:rPr>
                <w:rFonts w:eastAsia="Times New Roman" w:cs="Arial"/>
                <w:color w:val="000000"/>
                <w:sz w:val="18"/>
                <w:szCs w:val="18"/>
                <w:lang w:eastAsia="en-GB"/>
              </w:rPr>
              <w:t>Regional brain volumes</w:t>
            </w:r>
          </w:p>
        </w:tc>
      </w:tr>
      <w:tr w:rsidR="00927819" w:rsidRPr="00176A53" w14:paraId="04982AEE" w14:textId="77777777" w:rsidTr="00511447">
        <w:trPr>
          <w:trHeight w:val="708"/>
        </w:trPr>
        <w:tc>
          <w:tcPr>
            <w:tcW w:w="3256" w:type="dxa"/>
            <w:vMerge w:val="restart"/>
            <w:vAlign w:val="center"/>
            <w:hideMark/>
          </w:tcPr>
          <w:p w14:paraId="0B29EC1B"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Genome-wide association analysis of 19,629 individuals identifies variants influencing regional brain volumes and refines their genetic co-architecture with cognitive and mental health traits</w:t>
            </w:r>
          </w:p>
        </w:tc>
        <w:tc>
          <w:tcPr>
            <w:tcW w:w="1275" w:type="dxa"/>
            <w:vMerge w:val="restart"/>
            <w:vAlign w:val="center"/>
            <w:hideMark/>
          </w:tcPr>
          <w:p w14:paraId="62536D32"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Zhao et al, 2019</w:t>
            </w:r>
          </w:p>
        </w:tc>
        <w:tc>
          <w:tcPr>
            <w:tcW w:w="1560" w:type="dxa"/>
            <w:vAlign w:val="center"/>
            <w:hideMark/>
          </w:tcPr>
          <w:p w14:paraId="35910981"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Total brain volume</w:t>
            </w:r>
          </w:p>
        </w:tc>
        <w:tc>
          <w:tcPr>
            <w:tcW w:w="1417" w:type="dxa"/>
            <w:vAlign w:val="center"/>
            <w:hideMark/>
          </w:tcPr>
          <w:p w14:paraId="18267AC0"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Neuro-worry</w:t>
            </w:r>
            <w:r w:rsidRPr="00176A53">
              <w:rPr>
                <w:rFonts w:eastAsia="Times New Roman" w:cs="Arial"/>
                <w:color w:val="000000"/>
                <w:sz w:val="18"/>
                <w:szCs w:val="18"/>
                <w:lang w:eastAsia="en-GB"/>
              </w:rPr>
              <w:br/>
              <w:t>(-0.14) 0.0002</w:t>
            </w:r>
          </w:p>
        </w:tc>
        <w:tc>
          <w:tcPr>
            <w:tcW w:w="1418" w:type="dxa"/>
            <w:vAlign w:val="center"/>
            <w:hideMark/>
          </w:tcPr>
          <w:p w14:paraId="173FC5E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0789C9A1" w14:textId="77777777" w:rsidTr="00511447">
        <w:trPr>
          <w:trHeight w:val="846"/>
        </w:trPr>
        <w:tc>
          <w:tcPr>
            <w:tcW w:w="3256" w:type="dxa"/>
            <w:vMerge/>
            <w:vAlign w:val="center"/>
            <w:hideMark/>
          </w:tcPr>
          <w:p w14:paraId="5CB3912D"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6FD54555"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63D1D3D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Total grey matter volume</w:t>
            </w:r>
          </w:p>
        </w:tc>
        <w:tc>
          <w:tcPr>
            <w:tcW w:w="1417" w:type="dxa"/>
            <w:vAlign w:val="center"/>
            <w:hideMark/>
          </w:tcPr>
          <w:p w14:paraId="03B9235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Depressive symptoms</w:t>
            </w:r>
            <w:r w:rsidRPr="00176A53">
              <w:rPr>
                <w:rFonts w:eastAsia="Times New Roman" w:cs="Arial"/>
                <w:color w:val="000000"/>
                <w:sz w:val="18"/>
                <w:szCs w:val="18"/>
                <w:lang w:eastAsia="en-GB"/>
              </w:rPr>
              <w:br/>
              <w:t>(-0.25) 0.00003</w:t>
            </w:r>
          </w:p>
        </w:tc>
        <w:tc>
          <w:tcPr>
            <w:tcW w:w="1418" w:type="dxa"/>
            <w:vAlign w:val="center"/>
            <w:hideMark/>
          </w:tcPr>
          <w:p w14:paraId="708DB5F1"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Bipolar disorder II (0.18) 0.001</w:t>
            </w:r>
          </w:p>
        </w:tc>
      </w:tr>
      <w:tr w:rsidR="00927819" w:rsidRPr="00176A53" w14:paraId="27163072" w14:textId="77777777" w:rsidTr="00511447">
        <w:trPr>
          <w:trHeight w:val="702"/>
        </w:trPr>
        <w:tc>
          <w:tcPr>
            <w:tcW w:w="3256" w:type="dxa"/>
            <w:vMerge/>
            <w:vAlign w:val="center"/>
            <w:hideMark/>
          </w:tcPr>
          <w:p w14:paraId="4C08C854"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07FA2A1E"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232E6E15"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Left posterior cingulate</w:t>
            </w:r>
          </w:p>
        </w:tc>
        <w:tc>
          <w:tcPr>
            <w:tcW w:w="1417" w:type="dxa"/>
            <w:vAlign w:val="center"/>
            <w:hideMark/>
          </w:tcPr>
          <w:p w14:paraId="4741E36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Depressive symptoms</w:t>
            </w:r>
            <w:r w:rsidRPr="00176A53">
              <w:rPr>
                <w:rFonts w:eastAsia="Times New Roman" w:cs="Arial"/>
                <w:color w:val="000000"/>
                <w:sz w:val="18"/>
                <w:szCs w:val="18"/>
                <w:lang w:eastAsia="en-GB"/>
              </w:rPr>
              <w:br/>
              <w:t>(-0.18) 0.02</w:t>
            </w:r>
          </w:p>
        </w:tc>
        <w:tc>
          <w:tcPr>
            <w:tcW w:w="1418" w:type="dxa"/>
            <w:vAlign w:val="center"/>
            <w:hideMark/>
          </w:tcPr>
          <w:p w14:paraId="45BE0D6F"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54E70F9E" w14:textId="77777777" w:rsidTr="00511447">
        <w:trPr>
          <w:trHeight w:val="839"/>
        </w:trPr>
        <w:tc>
          <w:tcPr>
            <w:tcW w:w="3256" w:type="dxa"/>
            <w:vMerge/>
            <w:vAlign w:val="center"/>
            <w:hideMark/>
          </w:tcPr>
          <w:p w14:paraId="194D4614"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44863DBD"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6CFB58A5"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Left rostral middle frontal</w:t>
            </w:r>
          </w:p>
        </w:tc>
        <w:tc>
          <w:tcPr>
            <w:tcW w:w="1417" w:type="dxa"/>
            <w:vAlign w:val="center"/>
            <w:hideMark/>
          </w:tcPr>
          <w:p w14:paraId="01849BBF"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Bipolar disorder II (0.22) 0.00006</w:t>
            </w:r>
          </w:p>
        </w:tc>
        <w:tc>
          <w:tcPr>
            <w:tcW w:w="1418" w:type="dxa"/>
            <w:vAlign w:val="center"/>
            <w:hideMark/>
          </w:tcPr>
          <w:p w14:paraId="57578DC8"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Depressive symptoms</w:t>
            </w:r>
            <w:r w:rsidRPr="00176A53">
              <w:rPr>
                <w:rFonts w:eastAsia="Times New Roman" w:cs="Arial"/>
                <w:color w:val="000000"/>
                <w:sz w:val="18"/>
                <w:szCs w:val="18"/>
                <w:lang w:eastAsia="en-GB"/>
              </w:rPr>
              <w:br/>
              <w:t>(-0.19) 0.01</w:t>
            </w:r>
          </w:p>
        </w:tc>
      </w:tr>
      <w:tr w:rsidR="00927819" w:rsidRPr="00176A53" w14:paraId="13489CD5" w14:textId="77777777" w:rsidTr="00511447">
        <w:trPr>
          <w:trHeight w:val="720"/>
        </w:trPr>
        <w:tc>
          <w:tcPr>
            <w:tcW w:w="3256" w:type="dxa"/>
            <w:vMerge/>
            <w:vAlign w:val="center"/>
            <w:hideMark/>
          </w:tcPr>
          <w:p w14:paraId="3F4EFD29"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5452E2CA"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0AD33182"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Right lateral ventricle</w:t>
            </w:r>
          </w:p>
        </w:tc>
        <w:tc>
          <w:tcPr>
            <w:tcW w:w="1417" w:type="dxa"/>
            <w:vAlign w:val="center"/>
            <w:hideMark/>
          </w:tcPr>
          <w:p w14:paraId="631EFEB3"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Neuro-irritable</w:t>
            </w:r>
            <w:r w:rsidRPr="00176A53">
              <w:rPr>
                <w:rFonts w:eastAsia="Times New Roman" w:cs="Arial"/>
                <w:color w:val="000000"/>
                <w:sz w:val="18"/>
                <w:szCs w:val="18"/>
                <w:lang w:eastAsia="en-GB"/>
              </w:rPr>
              <w:br/>
              <w:t>(0.1) 0.02</w:t>
            </w:r>
          </w:p>
        </w:tc>
        <w:tc>
          <w:tcPr>
            <w:tcW w:w="1418" w:type="dxa"/>
            <w:vAlign w:val="center"/>
            <w:hideMark/>
          </w:tcPr>
          <w:p w14:paraId="371DF4E4"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0501B87D" w14:textId="77777777" w:rsidTr="00511447">
        <w:trPr>
          <w:trHeight w:val="820"/>
        </w:trPr>
        <w:tc>
          <w:tcPr>
            <w:tcW w:w="3256" w:type="dxa"/>
            <w:vMerge/>
            <w:vAlign w:val="center"/>
            <w:hideMark/>
          </w:tcPr>
          <w:p w14:paraId="63B54E39"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3D86DF69"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7A359EE6"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xml:space="preserve">Right </w:t>
            </w:r>
            <w:proofErr w:type="spellStart"/>
            <w:r w:rsidRPr="00176A53">
              <w:rPr>
                <w:rFonts w:eastAsia="Times New Roman" w:cs="Arial"/>
                <w:color w:val="000000"/>
                <w:sz w:val="18"/>
                <w:szCs w:val="18"/>
                <w:lang w:eastAsia="en-GB"/>
              </w:rPr>
              <w:t>precuneus</w:t>
            </w:r>
            <w:proofErr w:type="spellEnd"/>
          </w:p>
        </w:tc>
        <w:tc>
          <w:tcPr>
            <w:tcW w:w="1417" w:type="dxa"/>
            <w:vAlign w:val="center"/>
            <w:hideMark/>
          </w:tcPr>
          <w:p w14:paraId="761DE300"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Neuro-irritable (0.17) 0.0001</w:t>
            </w:r>
          </w:p>
        </w:tc>
        <w:tc>
          <w:tcPr>
            <w:tcW w:w="1418" w:type="dxa"/>
            <w:vAlign w:val="center"/>
            <w:hideMark/>
          </w:tcPr>
          <w:p w14:paraId="739A642B"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38527144" w14:textId="77777777" w:rsidTr="00511447">
        <w:trPr>
          <w:trHeight w:val="720"/>
        </w:trPr>
        <w:tc>
          <w:tcPr>
            <w:tcW w:w="3256" w:type="dxa"/>
            <w:vAlign w:val="center"/>
            <w:hideMark/>
          </w:tcPr>
          <w:p w14:paraId="2E0F586C"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Genetic architecture of subcortical brain structures in 38,851 individuals</w:t>
            </w:r>
          </w:p>
        </w:tc>
        <w:tc>
          <w:tcPr>
            <w:tcW w:w="1275" w:type="dxa"/>
            <w:vAlign w:val="center"/>
            <w:hideMark/>
          </w:tcPr>
          <w:p w14:paraId="1DBFE5E0"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Satizabal et al, 2019</w:t>
            </w:r>
          </w:p>
        </w:tc>
        <w:tc>
          <w:tcPr>
            <w:tcW w:w="1560" w:type="dxa"/>
            <w:vAlign w:val="center"/>
            <w:hideMark/>
          </w:tcPr>
          <w:p w14:paraId="65E29684"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Brainstem volume</w:t>
            </w:r>
          </w:p>
        </w:tc>
        <w:tc>
          <w:tcPr>
            <w:tcW w:w="1417" w:type="dxa"/>
            <w:vAlign w:val="center"/>
            <w:hideMark/>
          </w:tcPr>
          <w:p w14:paraId="40B5457B"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ADHD</w:t>
            </w:r>
            <w:r w:rsidRPr="00176A53">
              <w:rPr>
                <w:rFonts w:eastAsia="Times New Roman" w:cs="Arial"/>
                <w:color w:val="000000"/>
                <w:sz w:val="18"/>
                <w:szCs w:val="18"/>
                <w:lang w:eastAsia="en-GB"/>
              </w:rPr>
              <w:br/>
              <w:t>(-0.15) 0.0001</w:t>
            </w:r>
          </w:p>
        </w:tc>
        <w:tc>
          <w:tcPr>
            <w:tcW w:w="1418" w:type="dxa"/>
            <w:vAlign w:val="center"/>
            <w:hideMark/>
          </w:tcPr>
          <w:p w14:paraId="05375F5F"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73E18F66" w14:textId="77777777" w:rsidTr="00511447">
        <w:trPr>
          <w:trHeight w:val="814"/>
        </w:trPr>
        <w:tc>
          <w:tcPr>
            <w:tcW w:w="3256" w:type="dxa"/>
            <w:tcBorders>
              <w:bottom w:val="single" w:sz="4" w:space="0" w:color="auto"/>
            </w:tcBorders>
            <w:vAlign w:val="center"/>
            <w:hideMark/>
          </w:tcPr>
          <w:p w14:paraId="4DD0088E"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The genetic architecture of the human thalamus and its overlap with ten common brain disorders</w:t>
            </w:r>
          </w:p>
        </w:tc>
        <w:tc>
          <w:tcPr>
            <w:tcW w:w="1275" w:type="dxa"/>
            <w:tcBorders>
              <w:bottom w:val="single" w:sz="4" w:space="0" w:color="auto"/>
            </w:tcBorders>
            <w:vAlign w:val="center"/>
            <w:hideMark/>
          </w:tcPr>
          <w:p w14:paraId="40E51B09" w14:textId="77777777" w:rsidR="00927819" w:rsidRPr="00176A53" w:rsidRDefault="00927819" w:rsidP="00511447">
            <w:pPr>
              <w:spacing w:after="0" w:line="240" w:lineRule="auto"/>
              <w:jc w:val="center"/>
              <w:rPr>
                <w:rFonts w:eastAsia="Times New Roman" w:cs="Arial"/>
                <w:color w:val="000000"/>
                <w:sz w:val="18"/>
                <w:szCs w:val="18"/>
                <w:lang w:eastAsia="en-GB"/>
              </w:rPr>
            </w:pPr>
            <w:proofErr w:type="spellStart"/>
            <w:r w:rsidRPr="00176A53">
              <w:rPr>
                <w:rFonts w:eastAsia="Times New Roman" w:cs="Arial"/>
                <w:color w:val="000000"/>
                <w:sz w:val="18"/>
                <w:szCs w:val="18"/>
                <w:lang w:eastAsia="en-GB"/>
              </w:rPr>
              <w:t>Elvsåshagen</w:t>
            </w:r>
            <w:proofErr w:type="spellEnd"/>
            <w:r w:rsidRPr="00176A53">
              <w:rPr>
                <w:rFonts w:eastAsia="Times New Roman" w:cs="Arial"/>
                <w:color w:val="000000"/>
                <w:sz w:val="18"/>
                <w:szCs w:val="18"/>
                <w:lang w:eastAsia="en-GB"/>
              </w:rPr>
              <w:t xml:space="preserve"> et al, 2021</w:t>
            </w:r>
          </w:p>
        </w:tc>
        <w:tc>
          <w:tcPr>
            <w:tcW w:w="1560" w:type="dxa"/>
            <w:tcBorders>
              <w:bottom w:val="single" w:sz="4" w:space="0" w:color="auto"/>
            </w:tcBorders>
            <w:vAlign w:val="center"/>
            <w:hideMark/>
          </w:tcPr>
          <w:p w14:paraId="304AEDE1"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xml:space="preserve">Posterior thalamic nuclei volume </w:t>
            </w:r>
          </w:p>
        </w:tc>
        <w:tc>
          <w:tcPr>
            <w:tcW w:w="1417" w:type="dxa"/>
            <w:tcBorders>
              <w:bottom w:val="single" w:sz="4" w:space="0" w:color="auto"/>
            </w:tcBorders>
            <w:vAlign w:val="center"/>
            <w:hideMark/>
          </w:tcPr>
          <w:p w14:paraId="4594A0C3"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Bipolar disorder (0.15) 0.002</w:t>
            </w:r>
          </w:p>
        </w:tc>
        <w:tc>
          <w:tcPr>
            <w:tcW w:w="1418" w:type="dxa"/>
            <w:tcBorders>
              <w:bottom w:val="single" w:sz="4" w:space="0" w:color="auto"/>
            </w:tcBorders>
            <w:vAlign w:val="center"/>
            <w:hideMark/>
          </w:tcPr>
          <w:p w14:paraId="71E83260"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578CA801" w14:textId="77777777" w:rsidTr="00511447">
        <w:trPr>
          <w:trHeight w:val="391"/>
        </w:trPr>
        <w:tc>
          <w:tcPr>
            <w:tcW w:w="8926" w:type="dxa"/>
            <w:gridSpan w:val="5"/>
            <w:shd w:val="clear" w:color="auto" w:fill="BFBFBF" w:themeFill="background1" w:themeFillShade="BF"/>
            <w:vAlign w:val="center"/>
          </w:tcPr>
          <w:p w14:paraId="2F472614" w14:textId="77777777" w:rsidR="00927819" w:rsidRPr="00176A53" w:rsidRDefault="00927819" w:rsidP="00511447">
            <w:pPr>
              <w:spacing w:after="0" w:line="240" w:lineRule="auto"/>
              <w:rPr>
                <w:rFonts w:eastAsia="Times New Roman" w:cs="Arial"/>
                <w:color w:val="000000"/>
                <w:sz w:val="18"/>
                <w:szCs w:val="18"/>
                <w:lang w:eastAsia="en-GB"/>
              </w:rPr>
            </w:pPr>
            <w:r w:rsidRPr="00176A53">
              <w:rPr>
                <w:rFonts w:eastAsia="Times New Roman" w:cs="Arial"/>
                <w:color w:val="000000"/>
                <w:sz w:val="18"/>
                <w:szCs w:val="18"/>
                <w:lang w:eastAsia="en-GB"/>
              </w:rPr>
              <w:t>White matter microstructure</w:t>
            </w:r>
          </w:p>
        </w:tc>
      </w:tr>
      <w:tr w:rsidR="00927819" w:rsidRPr="00176A53" w14:paraId="1A554BE3" w14:textId="77777777" w:rsidTr="00511447">
        <w:trPr>
          <w:trHeight w:val="872"/>
        </w:trPr>
        <w:tc>
          <w:tcPr>
            <w:tcW w:w="3256" w:type="dxa"/>
            <w:vMerge w:val="restart"/>
            <w:vAlign w:val="center"/>
            <w:hideMark/>
          </w:tcPr>
          <w:p w14:paraId="4A1606EE"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Large-scale GWAS reveals genetic architecture of brain white matter microstructure and genetic overlap with cognitive and mental health traits (n = 17,706)</w:t>
            </w:r>
          </w:p>
        </w:tc>
        <w:tc>
          <w:tcPr>
            <w:tcW w:w="1275" w:type="dxa"/>
            <w:vMerge w:val="restart"/>
            <w:vAlign w:val="center"/>
            <w:hideMark/>
          </w:tcPr>
          <w:p w14:paraId="4A14A6C3"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Zhao et al, 2021</w:t>
            </w:r>
          </w:p>
        </w:tc>
        <w:tc>
          <w:tcPr>
            <w:tcW w:w="1560" w:type="dxa"/>
            <w:vAlign w:val="center"/>
            <w:hideMark/>
          </w:tcPr>
          <w:p w14:paraId="154E5990"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Fornix/stria terminalis FA</w:t>
            </w:r>
          </w:p>
        </w:tc>
        <w:tc>
          <w:tcPr>
            <w:tcW w:w="1417" w:type="dxa"/>
            <w:vAlign w:val="center"/>
            <w:hideMark/>
          </w:tcPr>
          <w:p w14:paraId="79CEB12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Depression</w:t>
            </w:r>
            <w:r w:rsidRPr="00176A53">
              <w:rPr>
                <w:rFonts w:eastAsia="Times New Roman" w:cs="Arial"/>
                <w:color w:val="000000"/>
                <w:sz w:val="18"/>
                <w:szCs w:val="18"/>
                <w:lang w:eastAsia="en-GB"/>
              </w:rPr>
              <w:br/>
              <w:t>(-0.18) 0.0004</w:t>
            </w:r>
          </w:p>
        </w:tc>
        <w:tc>
          <w:tcPr>
            <w:tcW w:w="1418" w:type="dxa"/>
            <w:vAlign w:val="center"/>
            <w:hideMark/>
          </w:tcPr>
          <w:p w14:paraId="096F9FE2"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2E5D78C8" w14:textId="77777777" w:rsidTr="00511447">
        <w:trPr>
          <w:trHeight w:val="842"/>
        </w:trPr>
        <w:tc>
          <w:tcPr>
            <w:tcW w:w="3256" w:type="dxa"/>
            <w:vMerge/>
            <w:vAlign w:val="center"/>
            <w:hideMark/>
          </w:tcPr>
          <w:p w14:paraId="554D1270"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08C93DC4"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2B532AF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Genu of corpus callosum FA</w:t>
            </w:r>
          </w:p>
        </w:tc>
        <w:tc>
          <w:tcPr>
            <w:tcW w:w="1417" w:type="dxa"/>
            <w:vAlign w:val="center"/>
            <w:hideMark/>
          </w:tcPr>
          <w:p w14:paraId="30A450B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MDD (-0.18) 0.0001</w:t>
            </w:r>
          </w:p>
        </w:tc>
        <w:tc>
          <w:tcPr>
            <w:tcW w:w="1418" w:type="dxa"/>
            <w:vAlign w:val="center"/>
            <w:hideMark/>
          </w:tcPr>
          <w:p w14:paraId="2AB9A0E0"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15B78A7E" w14:textId="77777777" w:rsidTr="00511447">
        <w:trPr>
          <w:trHeight w:val="609"/>
        </w:trPr>
        <w:tc>
          <w:tcPr>
            <w:tcW w:w="3256" w:type="dxa"/>
            <w:vMerge/>
            <w:vAlign w:val="center"/>
            <w:hideMark/>
          </w:tcPr>
          <w:p w14:paraId="52EF6E77"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466DB4F4"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79C3D9C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Fornix FA</w:t>
            </w:r>
          </w:p>
        </w:tc>
        <w:tc>
          <w:tcPr>
            <w:tcW w:w="1417" w:type="dxa"/>
            <w:vAlign w:val="center"/>
            <w:hideMark/>
          </w:tcPr>
          <w:p w14:paraId="698722D3"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Drinks per week (-0.18) 0.0003</w:t>
            </w:r>
          </w:p>
        </w:tc>
        <w:tc>
          <w:tcPr>
            <w:tcW w:w="1418" w:type="dxa"/>
            <w:vAlign w:val="center"/>
            <w:hideMark/>
          </w:tcPr>
          <w:p w14:paraId="004FF004"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4D5DDC80" w14:textId="77777777" w:rsidTr="00511447">
        <w:trPr>
          <w:trHeight w:val="637"/>
        </w:trPr>
        <w:tc>
          <w:tcPr>
            <w:tcW w:w="3256" w:type="dxa"/>
            <w:vMerge/>
            <w:vAlign w:val="center"/>
            <w:hideMark/>
          </w:tcPr>
          <w:p w14:paraId="3D48D0BA"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2D7C4652"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13A2802C"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Genu of corpus callosum MD</w:t>
            </w:r>
          </w:p>
        </w:tc>
        <w:tc>
          <w:tcPr>
            <w:tcW w:w="1417" w:type="dxa"/>
            <w:vAlign w:val="center"/>
            <w:hideMark/>
          </w:tcPr>
          <w:p w14:paraId="5C1BDD4B"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Drinks per week (0.13) 0.001</w:t>
            </w:r>
          </w:p>
        </w:tc>
        <w:tc>
          <w:tcPr>
            <w:tcW w:w="1418" w:type="dxa"/>
            <w:vAlign w:val="center"/>
            <w:hideMark/>
          </w:tcPr>
          <w:p w14:paraId="340560C3"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7B94ED84" w14:textId="77777777" w:rsidTr="00511447">
        <w:trPr>
          <w:trHeight w:val="702"/>
        </w:trPr>
        <w:tc>
          <w:tcPr>
            <w:tcW w:w="3256" w:type="dxa"/>
            <w:vMerge/>
            <w:vAlign w:val="center"/>
            <w:hideMark/>
          </w:tcPr>
          <w:p w14:paraId="24E0F52A"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652A1DDA"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1BC82CFB"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Splenium of corpus callosum MD</w:t>
            </w:r>
          </w:p>
        </w:tc>
        <w:tc>
          <w:tcPr>
            <w:tcW w:w="1417" w:type="dxa"/>
            <w:vAlign w:val="center"/>
            <w:hideMark/>
          </w:tcPr>
          <w:p w14:paraId="69726B87"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Drinks per week (0.15) 0.0004</w:t>
            </w:r>
          </w:p>
        </w:tc>
        <w:tc>
          <w:tcPr>
            <w:tcW w:w="1418" w:type="dxa"/>
            <w:vAlign w:val="center"/>
            <w:hideMark/>
          </w:tcPr>
          <w:p w14:paraId="65940BC8"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02E1475D" w14:textId="77777777" w:rsidTr="00511447">
        <w:trPr>
          <w:trHeight w:val="684"/>
        </w:trPr>
        <w:tc>
          <w:tcPr>
            <w:tcW w:w="3256" w:type="dxa"/>
            <w:vMerge/>
            <w:vAlign w:val="center"/>
            <w:hideMark/>
          </w:tcPr>
          <w:p w14:paraId="1B68D671"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1FF77FB3"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74EAB6E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Fornix/stria terminalis MO</w:t>
            </w:r>
          </w:p>
        </w:tc>
        <w:tc>
          <w:tcPr>
            <w:tcW w:w="1417" w:type="dxa"/>
            <w:vAlign w:val="center"/>
            <w:hideMark/>
          </w:tcPr>
          <w:p w14:paraId="6B781462"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Depression</w:t>
            </w:r>
            <w:r w:rsidRPr="00176A53">
              <w:rPr>
                <w:rFonts w:eastAsia="Times New Roman" w:cs="Arial"/>
                <w:color w:val="000000"/>
                <w:sz w:val="18"/>
                <w:szCs w:val="18"/>
                <w:lang w:eastAsia="en-GB"/>
              </w:rPr>
              <w:br/>
              <w:t>(-0.19) 0.0006</w:t>
            </w:r>
          </w:p>
        </w:tc>
        <w:tc>
          <w:tcPr>
            <w:tcW w:w="1418" w:type="dxa"/>
            <w:vAlign w:val="center"/>
            <w:hideMark/>
          </w:tcPr>
          <w:p w14:paraId="78B2EAA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2DEE5BC7" w14:textId="77777777" w:rsidTr="00511447">
        <w:trPr>
          <w:trHeight w:val="603"/>
        </w:trPr>
        <w:tc>
          <w:tcPr>
            <w:tcW w:w="3256" w:type="dxa"/>
            <w:vMerge/>
            <w:tcBorders>
              <w:bottom w:val="single" w:sz="4" w:space="0" w:color="auto"/>
            </w:tcBorders>
            <w:vAlign w:val="center"/>
            <w:hideMark/>
          </w:tcPr>
          <w:p w14:paraId="177B78E7"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tcBorders>
              <w:bottom w:val="single" w:sz="4" w:space="0" w:color="auto"/>
            </w:tcBorders>
            <w:vAlign w:val="center"/>
            <w:hideMark/>
          </w:tcPr>
          <w:p w14:paraId="76D9FFA6"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tcBorders>
              <w:bottom w:val="single" w:sz="4" w:space="0" w:color="auto"/>
            </w:tcBorders>
            <w:vAlign w:val="center"/>
            <w:hideMark/>
          </w:tcPr>
          <w:p w14:paraId="243169F5"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Genu of corpus callosum RD</w:t>
            </w:r>
          </w:p>
        </w:tc>
        <w:tc>
          <w:tcPr>
            <w:tcW w:w="1417" w:type="dxa"/>
            <w:tcBorders>
              <w:bottom w:val="single" w:sz="4" w:space="0" w:color="auto"/>
            </w:tcBorders>
            <w:vAlign w:val="center"/>
            <w:hideMark/>
          </w:tcPr>
          <w:p w14:paraId="16BAB027"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MDD (0.16) 0.0008</w:t>
            </w:r>
          </w:p>
        </w:tc>
        <w:tc>
          <w:tcPr>
            <w:tcW w:w="1418" w:type="dxa"/>
            <w:tcBorders>
              <w:bottom w:val="single" w:sz="4" w:space="0" w:color="auto"/>
            </w:tcBorders>
            <w:vAlign w:val="center"/>
            <w:hideMark/>
          </w:tcPr>
          <w:p w14:paraId="13047AF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Drinks per week (0.14) 0.001</w:t>
            </w:r>
          </w:p>
        </w:tc>
      </w:tr>
      <w:tr w:rsidR="00927819" w:rsidRPr="00176A53" w14:paraId="3D2CBC00" w14:textId="77777777" w:rsidTr="00511447">
        <w:trPr>
          <w:trHeight w:val="291"/>
        </w:trPr>
        <w:tc>
          <w:tcPr>
            <w:tcW w:w="8926" w:type="dxa"/>
            <w:gridSpan w:val="5"/>
            <w:shd w:val="clear" w:color="auto" w:fill="BFBFBF" w:themeFill="background1" w:themeFillShade="BF"/>
            <w:vAlign w:val="center"/>
          </w:tcPr>
          <w:p w14:paraId="2C43B969" w14:textId="77777777" w:rsidR="00927819" w:rsidRPr="00176A53" w:rsidRDefault="00927819" w:rsidP="00511447">
            <w:pPr>
              <w:spacing w:after="0" w:line="240" w:lineRule="auto"/>
              <w:rPr>
                <w:rFonts w:eastAsia="Times New Roman" w:cs="Arial"/>
                <w:color w:val="000000"/>
                <w:sz w:val="18"/>
                <w:szCs w:val="18"/>
                <w:lang w:eastAsia="en-GB"/>
              </w:rPr>
            </w:pPr>
            <w:r w:rsidRPr="00176A53">
              <w:rPr>
                <w:rFonts w:eastAsia="Times New Roman" w:cs="Arial"/>
                <w:color w:val="000000"/>
                <w:sz w:val="18"/>
                <w:szCs w:val="18"/>
                <w:lang w:eastAsia="en-GB"/>
              </w:rPr>
              <w:t xml:space="preserve">Cerebrovascular </w:t>
            </w:r>
            <w:r>
              <w:rPr>
                <w:rFonts w:eastAsia="Times New Roman" w:cs="Arial"/>
                <w:color w:val="000000"/>
                <w:sz w:val="18"/>
                <w:szCs w:val="18"/>
                <w:lang w:eastAsia="en-GB"/>
              </w:rPr>
              <w:t>lesions</w:t>
            </w:r>
          </w:p>
        </w:tc>
      </w:tr>
      <w:tr w:rsidR="00927819" w:rsidRPr="00176A53" w14:paraId="2A21CC2B" w14:textId="77777777" w:rsidTr="00511447">
        <w:trPr>
          <w:trHeight w:val="1032"/>
        </w:trPr>
        <w:tc>
          <w:tcPr>
            <w:tcW w:w="3256" w:type="dxa"/>
            <w:tcBorders>
              <w:bottom w:val="single" w:sz="4" w:space="0" w:color="auto"/>
            </w:tcBorders>
            <w:vAlign w:val="center"/>
            <w:hideMark/>
          </w:tcPr>
          <w:p w14:paraId="78351115"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lastRenderedPageBreak/>
              <w:t>Genetic influences on brain and cognitive health and their interactions with cardiovascular conditions and depression</w:t>
            </w:r>
          </w:p>
        </w:tc>
        <w:tc>
          <w:tcPr>
            <w:tcW w:w="1275" w:type="dxa"/>
            <w:tcBorders>
              <w:bottom w:val="single" w:sz="4" w:space="0" w:color="auto"/>
            </w:tcBorders>
            <w:vAlign w:val="center"/>
            <w:hideMark/>
          </w:tcPr>
          <w:p w14:paraId="26DD3E9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Zhukovsky et al, 2024</w:t>
            </w:r>
          </w:p>
        </w:tc>
        <w:tc>
          <w:tcPr>
            <w:tcW w:w="1560" w:type="dxa"/>
            <w:tcBorders>
              <w:bottom w:val="single" w:sz="4" w:space="0" w:color="auto"/>
            </w:tcBorders>
            <w:vAlign w:val="center"/>
            <w:hideMark/>
          </w:tcPr>
          <w:p w14:paraId="10B76A0C"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White matter hyperintensities</w:t>
            </w:r>
          </w:p>
        </w:tc>
        <w:tc>
          <w:tcPr>
            <w:tcW w:w="1417" w:type="dxa"/>
            <w:tcBorders>
              <w:bottom w:val="single" w:sz="4" w:space="0" w:color="auto"/>
            </w:tcBorders>
            <w:vAlign w:val="center"/>
            <w:hideMark/>
          </w:tcPr>
          <w:p w14:paraId="676C0880"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ADHD (0.16) 0.004</w:t>
            </w:r>
          </w:p>
        </w:tc>
        <w:tc>
          <w:tcPr>
            <w:tcW w:w="1418" w:type="dxa"/>
            <w:tcBorders>
              <w:bottom w:val="single" w:sz="4" w:space="0" w:color="auto"/>
            </w:tcBorders>
            <w:vAlign w:val="center"/>
            <w:hideMark/>
          </w:tcPr>
          <w:p w14:paraId="368F14E8"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07E9C841" w14:textId="77777777" w:rsidTr="00511447">
        <w:trPr>
          <w:trHeight w:val="303"/>
        </w:trPr>
        <w:tc>
          <w:tcPr>
            <w:tcW w:w="8926" w:type="dxa"/>
            <w:gridSpan w:val="5"/>
            <w:shd w:val="clear" w:color="auto" w:fill="BFBFBF" w:themeFill="background1" w:themeFillShade="BF"/>
            <w:vAlign w:val="center"/>
          </w:tcPr>
          <w:p w14:paraId="6DA256D3" w14:textId="77777777" w:rsidR="00927819" w:rsidRPr="00176A53" w:rsidRDefault="00927819" w:rsidP="00511447">
            <w:pPr>
              <w:spacing w:after="0" w:line="240" w:lineRule="auto"/>
              <w:rPr>
                <w:rFonts w:eastAsia="Times New Roman" w:cs="Arial"/>
                <w:color w:val="000000"/>
                <w:sz w:val="18"/>
                <w:szCs w:val="18"/>
                <w:lang w:eastAsia="en-GB"/>
              </w:rPr>
            </w:pPr>
            <w:r w:rsidRPr="00176A53">
              <w:rPr>
                <w:rFonts w:eastAsia="Times New Roman" w:cs="Arial"/>
                <w:color w:val="000000"/>
                <w:sz w:val="18"/>
                <w:szCs w:val="18"/>
                <w:lang w:eastAsia="en-GB"/>
              </w:rPr>
              <w:t>Resting-state functional MRI (brain activity)</w:t>
            </w:r>
          </w:p>
        </w:tc>
      </w:tr>
      <w:tr w:rsidR="00927819" w:rsidRPr="00176A53" w14:paraId="7F981F27" w14:textId="77777777" w:rsidTr="00511447">
        <w:trPr>
          <w:trHeight w:val="720"/>
        </w:trPr>
        <w:tc>
          <w:tcPr>
            <w:tcW w:w="3256" w:type="dxa"/>
            <w:vMerge w:val="restart"/>
            <w:vAlign w:val="center"/>
            <w:hideMark/>
          </w:tcPr>
          <w:p w14:paraId="2EB412CC"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Common variants contribute to intrinsic human brain functional networks</w:t>
            </w:r>
          </w:p>
        </w:tc>
        <w:tc>
          <w:tcPr>
            <w:tcW w:w="1275" w:type="dxa"/>
            <w:vMerge w:val="restart"/>
            <w:vAlign w:val="center"/>
            <w:hideMark/>
          </w:tcPr>
          <w:p w14:paraId="4D41E3E4"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Zhao et al, 2022</w:t>
            </w:r>
          </w:p>
        </w:tc>
        <w:tc>
          <w:tcPr>
            <w:tcW w:w="1560" w:type="dxa"/>
            <w:vAlign w:val="center"/>
            <w:hideMark/>
          </w:tcPr>
          <w:p w14:paraId="73D07C1D"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Net Edge ICA 1</w:t>
            </w:r>
          </w:p>
        </w:tc>
        <w:tc>
          <w:tcPr>
            <w:tcW w:w="1417" w:type="dxa"/>
            <w:vAlign w:val="center"/>
            <w:hideMark/>
          </w:tcPr>
          <w:p w14:paraId="20366005"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Cross-disorder</w:t>
            </w:r>
            <w:r w:rsidRPr="00176A53">
              <w:rPr>
                <w:rFonts w:eastAsia="Times New Roman" w:cs="Arial"/>
                <w:color w:val="000000"/>
                <w:sz w:val="18"/>
                <w:szCs w:val="18"/>
                <w:lang w:eastAsia="en-GB"/>
              </w:rPr>
              <w:br/>
              <w:t>(-0.25) 0.0002</w:t>
            </w:r>
          </w:p>
        </w:tc>
        <w:tc>
          <w:tcPr>
            <w:tcW w:w="1418" w:type="dxa"/>
            <w:vAlign w:val="center"/>
            <w:hideMark/>
          </w:tcPr>
          <w:p w14:paraId="610E607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Schizophrenia (-0.18) 0.0003</w:t>
            </w:r>
          </w:p>
        </w:tc>
      </w:tr>
      <w:tr w:rsidR="00927819" w:rsidRPr="00176A53" w14:paraId="05B8E166" w14:textId="77777777" w:rsidTr="00511447">
        <w:trPr>
          <w:trHeight w:val="733"/>
        </w:trPr>
        <w:tc>
          <w:tcPr>
            <w:tcW w:w="3256" w:type="dxa"/>
            <w:vMerge/>
            <w:vAlign w:val="center"/>
            <w:hideMark/>
          </w:tcPr>
          <w:p w14:paraId="09F01E85"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5BCF97D3"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46006CBE"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Net 100 Node 8</w:t>
            </w:r>
          </w:p>
        </w:tc>
        <w:tc>
          <w:tcPr>
            <w:tcW w:w="1417" w:type="dxa"/>
            <w:vAlign w:val="center"/>
            <w:hideMark/>
          </w:tcPr>
          <w:p w14:paraId="19588EDD"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Cross-disorder</w:t>
            </w:r>
            <w:r w:rsidRPr="00176A53">
              <w:rPr>
                <w:rFonts w:eastAsia="Times New Roman" w:cs="Arial"/>
                <w:color w:val="000000"/>
                <w:sz w:val="18"/>
                <w:szCs w:val="18"/>
                <w:lang w:eastAsia="en-GB"/>
              </w:rPr>
              <w:br/>
              <w:t>(-0.28) 0.0002</w:t>
            </w:r>
          </w:p>
        </w:tc>
        <w:tc>
          <w:tcPr>
            <w:tcW w:w="1418" w:type="dxa"/>
            <w:vAlign w:val="center"/>
            <w:hideMark/>
          </w:tcPr>
          <w:p w14:paraId="756D85F4"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3BC8D94A" w14:textId="77777777" w:rsidTr="00511447">
        <w:trPr>
          <w:trHeight w:val="744"/>
        </w:trPr>
        <w:tc>
          <w:tcPr>
            <w:tcW w:w="3256" w:type="dxa"/>
            <w:vMerge/>
            <w:vAlign w:val="center"/>
            <w:hideMark/>
          </w:tcPr>
          <w:p w14:paraId="20ABADFE"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753EBBFE"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02BEED7F"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Net 100 Pair 11 45</w:t>
            </w:r>
          </w:p>
        </w:tc>
        <w:tc>
          <w:tcPr>
            <w:tcW w:w="1417" w:type="dxa"/>
            <w:vAlign w:val="center"/>
            <w:hideMark/>
          </w:tcPr>
          <w:p w14:paraId="71A9DC1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Bipolar disorder</w:t>
            </w:r>
            <w:r w:rsidRPr="00176A53">
              <w:rPr>
                <w:rFonts w:eastAsia="Times New Roman" w:cs="Arial"/>
                <w:color w:val="000000"/>
                <w:sz w:val="18"/>
                <w:szCs w:val="18"/>
                <w:lang w:eastAsia="en-GB"/>
              </w:rPr>
              <w:br/>
              <w:t>(-0.24) 0.0007</w:t>
            </w:r>
          </w:p>
        </w:tc>
        <w:tc>
          <w:tcPr>
            <w:tcW w:w="1418" w:type="dxa"/>
            <w:vAlign w:val="center"/>
            <w:hideMark/>
          </w:tcPr>
          <w:p w14:paraId="1C6DCFC7"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3C16C664" w14:textId="77777777" w:rsidTr="00511447">
        <w:trPr>
          <w:trHeight w:val="615"/>
        </w:trPr>
        <w:tc>
          <w:tcPr>
            <w:tcW w:w="3256" w:type="dxa"/>
            <w:vMerge/>
            <w:vAlign w:val="center"/>
            <w:hideMark/>
          </w:tcPr>
          <w:p w14:paraId="2344B71D"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1E31951A"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6F31B772"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Net 100 Pair 19 45</w:t>
            </w:r>
          </w:p>
        </w:tc>
        <w:tc>
          <w:tcPr>
            <w:tcW w:w="1417" w:type="dxa"/>
            <w:vAlign w:val="center"/>
            <w:hideMark/>
          </w:tcPr>
          <w:p w14:paraId="615788AC"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ADHD</w:t>
            </w:r>
            <w:r w:rsidRPr="00176A53">
              <w:rPr>
                <w:rFonts w:eastAsia="Times New Roman" w:cs="Arial"/>
                <w:color w:val="000000"/>
                <w:sz w:val="18"/>
                <w:szCs w:val="18"/>
                <w:lang w:eastAsia="en-GB"/>
              </w:rPr>
              <w:br/>
              <w:t>(-0.22) 0.0008</w:t>
            </w:r>
          </w:p>
        </w:tc>
        <w:tc>
          <w:tcPr>
            <w:tcW w:w="1418" w:type="dxa"/>
            <w:vAlign w:val="center"/>
            <w:hideMark/>
          </w:tcPr>
          <w:p w14:paraId="76231CD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25A88E26" w14:textId="77777777" w:rsidTr="00511447">
        <w:trPr>
          <w:trHeight w:val="695"/>
        </w:trPr>
        <w:tc>
          <w:tcPr>
            <w:tcW w:w="3256" w:type="dxa"/>
            <w:vMerge/>
            <w:vAlign w:val="center"/>
            <w:hideMark/>
          </w:tcPr>
          <w:p w14:paraId="50C5B315"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4B7414C7"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3F4E0291"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Net 100 Pair 28 47</w:t>
            </w:r>
          </w:p>
        </w:tc>
        <w:tc>
          <w:tcPr>
            <w:tcW w:w="1417" w:type="dxa"/>
            <w:vAlign w:val="center"/>
            <w:hideMark/>
          </w:tcPr>
          <w:p w14:paraId="2EC53A36"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Schizophrenia (0.15) 0.0003</w:t>
            </w:r>
          </w:p>
        </w:tc>
        <w:tc>
          <w:tcPr>
            <w:tcW w:w="1418" w:type="dxa"/>
            <w:vAlign w:val="center"/>
            <w:hideMark/>
          </w:tcPr>
          <w:p w14:paraId="5F56F2AC"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4FED423A" w14:textId="77777777" w:rsidTr="00511447">
        <w:trPr>
          <w:trHeight w:val="562"/>
        </w:trPr>
        <w:tc>
          <w:tcPr>
            <w:tcW w:w="3256" w:type="dxa"/>
            <w:vMerge/>
            <w:vAlign w:val="center"/>
            <w:hideMark/>
          </w:tcPr>
          <w:p w14:paraId="4E61FD3A"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203C8778"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4D25C190"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Net 25 Pair 10 11</w:t>
            </w:r>
          </w:p>
        </w:tc>
        <w:tc>
          <w:tcPr>
            <w:tcW w:w="1417" w:type="dxa"/>
            <w:vAlign w:val="center"/>
            <w:hideMark/>
          </w:tcPr>
          <w:p w14:paraId="3C7F8947"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Schizophrenia (-0.19) 0.0005</w:t>
            </w:r>
          </w:p>
        </w:tc>
        <w:tc>
          <w:tcPr>
            <w:tcW w:w="1418" w:type="dxa"/>
            <w:vAlign w:val="center"/>
            <w:hideMark/>
          </w:tcPr>
          <w:p w14:paraId="03C24C14"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5026BF01" w14:textId="77777777" w:rsidTr="00511447">
        <w:trPr>
          <w:trHeight w:val="714"/>
        </w:trPr>
        <w:tc>
          <w:tcPr>
            <w:tcW w:w="3256" w:type="dxa"/>
            <w:vMerge/>
            <w:tcBorders>
              <w:bottom w:val="single" w:sz="4" w:space="0" w:color="auto"/>
            </w:tcBorders>
            <w:vAlign w:val="center"/>
            <w:hideMark/>
          </w:tcPr>
          <w:p w14:paraId="5C12964B"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tcBorders>
              <w:bottom w:val="single" w:sz="4" w:space="0" w:color="auto"/>
            </w:tcBorders>
            <w:vAlign w:val="center"/>
            <w:hideMark/>
          </w:tcPr>
          <w:p w14:paraId="501C9250"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tcBorders>
              <w:bottom w:val="single" w:sz="4" w:space="0" w:color="auto"/>
            </w:tcBorders>
            <w:vAlign w:val="center"/>
            <w:hideMark/>
          </w:tcPr>
          <w:p w14:paraId="7325E372"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Net 25 Pair 12 15</w:t>
            </w:r>
          </w:p>
        </w:tc>
        <w:tc>
          <w:tcPr>
            <w:tcW w:w="1417" w:type="dxa"/>
            <w:tcBorders>
              <w:bottom w:val="single" w:sz="4" w:space="0" w:color="auto"/>
            </w:tcBorders>
            <w:vAlign w:val="center"/>
            <w:hideMark/>
          </w:tcPr>
          <w:p w14:paraId="0F938B32"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MDD (0.5) 0.0002</w:t>
            </w:r>
          </w:p>
        </w:tc>
        <w:tc>
          <w:tcPr>
            <w:tcW w:w="1418" w:type="dxa"/>
            <w:tcBorders>
              <w:bottom w:val="single" w:sz="4" w:space="0" w:color="auto"/>
            </w:tcBorders>
            <w:vAlign w:val="center"/>
            <w:hideMark/>
          </w:tcPr>
          <w:p w14:paraId="2A4FBD87"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Cross-disorder (0.27) 0.0002</w:t>
            </w:r>
          </w:p>
        </w:tc>
      </w:tr>
      <w:tr w:rsidR="00927819" w:rsidRPr="00176A53" w14:paraId="6A2DB1AD" w14:textId="77777777" w:rsidTr="00511447">
        <w:trPr>
          <w:trHeight w:val="305"/>
        </w:trPr>
        <w:tc>
          <w:tcPr>
            <w:tcW w:w="8926" w:type="dxa"/>
            <w:gridSpan w:val="5"/>
            <w:shd w:val="clear" w:color="auto" w:fill="BFBFBF" w:themeFill="background1" w:themeFillShade="BF"/>
            <w:vAlign w:val="center"/>
          </w:tcPr>
          <w:p w14:paraId="797A76D5" w14:textId="77777777" w:rsidR="00927819" w:rsidRPr="00176A53" w:rsidRDefault="00927819" w:rsidP="00511447">
            <w:pPr>
              <w:spacing w:after="0" w:line="240" w:lineRule="auto"/>
              <w:rPr>
                <w:rFonts w:eastAsia="Times New Roman" w:cs="Arial"/>
                <w:color w:val="000000"/>
                <w:sz w:val="18"/>
                <w:szCs w:val="18"/>
                <w:lang w:eastAsia="en-GB"/>
              </w:rPr>
            </w:pPr>
            <w:r w:rsidRPr="00176A53">
              <w:rPr>
                <w:rFonts w:eastAsia="Times New Roman" w:cs="Arial"/>
                <w:color w:val="000000"/>
                <w:sz w:val="18"/>
                <w:szCs w:val="18"/>
                <w:lang w:eastAsia="en-GB"/>
              </w:rPr>
              <w:t>Longitudinal changes in brain structure</w:t>
            </w:r>
          </w:p>
        </w:tc>
      </w:tr>
      <w:tr w:rsidR="00927819" w:rsidRPr="00176A53" w14:paraId="5C3AF701" w14:textId="77777777" w:rsidTr="00511447">
        <w:trPr>
          <w:trHeight w:val="680"/>
        </w:trPr>
        <w:tc>
          <w:tcPr>
            <w:tcW w:w="3256" w:type="dxa"/>
            <w:vMerge w:val="restart"/>
            <w:vAlign w:val="center"/>
            <w:hideMark/>
          </w:tcPr>
          <w:p w14:paraId="7606340D"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Genetic variants associated with longitudinal changes in brain structure across the lifespan</w:t>
            </w:r>
          </w:p>
        </w:tc>
        <w:tc>
          <w:tcPr>
            <w:tcW w:w="1275" w:type="dxa"/>
            <w:vMerge w:val="restart"/>
            <w:vAlign w:val="center"/>
            <w:hideMark/>
          </w:tcPr>
          <w:p w14:paraId="6707E0BD"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Brouwer et al, 2022</w:t>
            </w:r>
          </w:p>
        </w:tc>
        <w:tc>
          <w:tcPr>
            <w:tcW w:w="1560" w:type="dxa"/>
            <w:vAlign w:val="center"/>
            <w:hideMark/>
          </w:tcPr>
          <w:p w14:paraId="3445A2FB"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change rate cerebellum white matter volume</w:t>
            </w:r>
          </w:p>
        </w:tc>
        <w:tc>
          <w:tcPr>
            <w:tcW w:w="1417" w:type="dxa"/>
            <w:vAlign w:val="center"/>
            <w:hideMark/>
          </w:tcPr>
          <w:p w14:paraId="6E8A355F"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Depression (NA) 0.0001</w:t>
            </w:r>
          </w:p>
        </w:tc>
        <w:tc>
          <w:tcPr>
            <w:tcW w:w="1418" w:type="dxa"/>
            <w:vAlign w:val="center"/>
            <w:hideMark/>
          </w:tcPr>
          <w:p w14:paraId="472E7493"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Schizophrenia (NA) 0.0001</w:t>
            </w:r>
          </w:p>
        </w:tc>
      </w:tr>
      <w:tr w:rsidR="00927819" w:rsidRPr="00176A53" w14:paraId="69A84DF4" w14:textId="77777777" w:rsidTr="00511447">
        <w:trPr>
          <w:trHeight w:val="562"/>
        </w:trPr>
        <w:tc>
          <w:tcPr>
            <w:tcW w:w="3256" w:type="dxa"/>
            <w:vMerge/>
            <w:vAlign w:val="center"/>
            <w:hideMark/>
          </w:tcPr>
          <w:p w14:paraId="5D22C5C4"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1A09D955"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06E33F4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change rate cortical thickness</w:t>
            </w:r>
          </w:p>
        </w:tc>
        <w:tc>
          <w:tcPr>
            <w:tcW w:w="1417" w:type="dxa"/>
            <w:vAlign w:val="center"/>
            <w:hideMark/>
          </w:tcPr>
          <w:p w14:paraId="56FFB034"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Schizophrenia (NA) 0.0001</w:t>
            </w:r>
          </w:p>
        </w:tc>
        <w:tc>
          <w:tcPr>
            <w:tcW w:w="1418" w:type="dxa"/>
            <w:vAlign w:val="center"/>
            <w:hideMark/>
          </w:tcPr>
          <w:p w14:paraId="2A17AF2E"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577541B2" w14:textId="77777777" w:rsidTr="00511447">
        <w:trPr>
          <w:trHeight w:val="487"/>
        </w:trPr>
        <w:tc>
          <w:tcPr>
            <w:tcW w:w="3256" w:type="dxa"/>
            <w:vMerge/>
            <w:vAlign w:val="center"/>
            <w:hideMark/>
          </w:tcPr>
          <w:p w14:paraId="78C36619"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7B30D2D3"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1B14F1B3"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change rate hippocampus volume</w:t>
            </w:r>
          </w:p>
        </w:tc>
        <w:tc>
          <w:tcPr>
            <w:tcW w:w="1417" w:type="dxa"/>
            <w:vAlign w:val="center"/>
            <w:hideMark/>
          </w:tcPr>
          <w:p w14:paraId="0D891C0C"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Depression (NA) 0.0001</w:t>
            </w:r>
          </w:p>
        </w:tc>
        <w:tc>
          <w:tcPr>
            <w:tcW w:w="1418" w:type="dxa"/>
            <w:vAlign w:val="center"/>
            <w:hideMark/>
          </w:tcPr>
          <w:p w14:paraId="6005BEC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Schizophrenia (NA) 0.0001</w:t>
            </w:r>
          </w:p>
        </w:tc>
      </w:tr>
      <w:tr w:rsidR="00927819" w:rsidRPr="00176A53" w14:paraId="59EC3581" w14:textId="77777777" w:rsidTr="00511447">
        <w:trPr>
          <w:trHeight w:val="850"/>
        </w:trPr>
        <w:tc>
          <w:tcPr>
            <w:tcW w:w="3256" w:type="dxa"/>
            <w:vMerge/>
            <w:vAlign w:val="center"/>
            <w:hideMark/>
          </w:tcPr>
          <w:p w14:paraId="48661C3C"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10560A15"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4FCD8AC4"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change rate nucleus accumbens volume</w:t>
            </w:r>
          </w:p>
        </w:tc>
        <w:tc>
          <w:tcPr>
            <w:tcW w:w="1417" w:type="dxa"/>
            <w:vAlign w:val="center"/>
            <w:hideMark/>
          </w:tcPr>
          <w:p w14:paraId="1B515174"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Depression (NA) 0.0001</w:t>
            </w:r>
          </w:p>
        </w:tc>
        <w:tc>
          <w:tcPr>
            <w:tcW w:w="1418" w:type="dxa"/>
            <w:vAlign w:val="center"/>
            <w:hideMark/>
          </w:tcPr>
          <w:p w14:paraId="19AE973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Schizophrenia (NA) 0.0001</w:t>
            </w:r>
          </w:p>
        </w:tc>
      </w:tr>
      <w:tr w:rsidR="00927819" w:rsidRPr="00176A53" w14:paraId="0E666839" w14:textId="77777777" w:rsidTr="00511447">
        <w:trPr>
          <w:trHeight w:val="564"/>
        </w:trPr>
        <w:tc>
          <w:tcPr>
            <w:tcW w:w="3256" w:type="dxa"/>
            <w:vMerge/>
            <w:vAlign w:val="center"/>
            <w:hideMark/>
          </w:tcPr>
          <w:p w14:paraId="55CD80DC"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47D56072"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5FE1DE2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change rate surface area</w:t>
            </w:r>
          </w:p>
        </w:tc>
        <w:tc>
          <w:tcPr>
            <w:tcW w:w="1417" w:type="dxa"/>
            <w:vAlign w:val="center"/>
            <w:hideMark/>
          </w:tcPr>
          <w:p w14:paraId="7714C88C"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Depression (NA) 0.0001</w:t>
            </w:r>
          </w:p>
        </w:tc>
        <w:tc>
          <w:tcPr>
            <w:tcW w:w="1418" w:type="dxa"/>
            <w:vAlign w:val="center"/>
            <w:hideMark/>
          </w:tcPr>
          <w:p w14:paraId="735E9426"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Schizophrenia (NA) 0.0001</w:t>
            </w:r>
          </w:p>
        </w:tc>
      </w:tr>
      <w:tr w:rsidR="00927819" w:rsidRPr="00176A53" w14:paraId="0C3C54EE" w14:textId="77777777" w:rsidTr="00511447">
        <w:trPr>
          <w:trHeight w:val="488"/>
        </w:trPr>
        <w:tc>
          <w:tcPr>
            <w:tcW w:w="3256" w:type="dxa"/>
            <w:vMerge/>
            <w:vAlign w:val="center"/>
            <w:hideMark/>
          </w:tcPr>
          <w:p w14:paraId="09B91446"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vAlign w:val="center"/>
            <w:hideMark/>
          </w:tcPr>
          <w:p w14:paraId="1C4B726F"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vAlign w:val="center"/>
            <w:hideMark/>
          </w:tcPr>
          <w:p w14:paraId="1571DE3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change rate thalamus volume</w:t>
            </w:r>
          </w:p>
        </w:tc>
        <w:tc>
          <w:tcPr>
            <w:tcW w:w="1417" w:type="dxa"/>
            <w:vAlign w:val="center"/>
            <w:hideMark/>
          </w:tcPr>
          <w:p w14:paraId="4C66F8A3"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Depression (NA) 0.0001</w:t>
            </w:r>
          </w:p>
        </w:tc>
        <w:tc>
          <w:tcPr>
            <w:tcW w:w="1418" w:type="dxa"/>
            <w:vAlign w:val="center"/>
            <w:hideMark/>
          </w:tcPr>
          <w:p w14:paraId="255D6D71"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 </w:t>
            </w:r>
          </w:p>
        </w:tc>
      </w:tr>
      <w:tr w:rsidR="00927819" w:rsidRPr="00176A53" w14:paraId="105219D9" w14:textId="77777777" w:rsidTr="00511447">
        <w:trPr>
          <w:trHeight w:val="680"/>
        </w:trPr>
        <w:tc>
          <w:tcPr>
            <w:tcW w:w="3256" w:type="dxa"/>
            <w:vMerge/>
            <w:tcBorders>
              <w:bottom w:val="single" w:sz="4" w:space="0" w:color="auto"/>
            </w:tcBorders>
            <w:vAlign w:val="center"/>
            <w:hideMark/>
          </w:tcPr>
          <w:p w14:paraId="0192EFE1" w14:textId="77777777" w:rsidR="00927819" w:rsidRPr="00176A53" w:rsidRDefault="00927819" w:rsidP="00511447">
            <w:pPr>
              <w:spacing w:after="0" w:line="240" w:lineRule="auto"/>
              <w:rPr>
                <w:rFonts w:eastAsia="Times New Roman" w:cs="Arial"/>
                <w:color w:val="000000"/>
                <w:sz w:val="18"/>
                <w:szCs w:val="18"/>
                <w:lang w:eastAsia="en-GB"/>
              </w:rPr>
            </w:pPr>
          </w:p>
        </w:tc>
        <w:tc>
          <w:tcPr>
            <w:tcW w:w="1275" w:type="dxa"/>
            <w:vMerge/>
            <w:tcBorders>
              <w:bottom w:val="single" w:sz="4" w:space="0" w:color="auto"/>
            </w:tcBorders>
            <w:vAlign w:val="center"/>
            <w:hideMark/>
          </w:tcPr>
          <w:p w14:paraId="7D092DCD" w14:textId="77777777" w:rsidR="00927819" w:rsidRPr="00176A53" w:rsidRDefault="00927819" w:rsidP="00511447">
            <w:pPr>
              <w:spacing w:after="0" w:line="240" w:lineRule="auto"/>
              <w:rPr>
                <w:rFonts w:eastAsia="Times New Roman" w:cs="Arial"/>
                <w:color w:val="000000"/>
                <w:sz w:val="18"/>
                <w:szCs w:val="18"/>
                <w:lang w:eastAsia="en-GB"/>
              </w:rPr>
            </w:pPr>
          </w:p>
        </w:tc>
        <w:tc>
          <w:tcPr>
            <w:tcW w:w="1560" w:type="dxa"/>
            <w:tcBorders>
              <w:bottom w:val="single" w:sz="4" w:space="0" w:color="auto"/>
            </w:tcBorders>
            <w:vAlign w:val="center"/>
            <w:hideMark/>
          </w:tcPr>
          <w:p w14:paraId="642F11F9"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change rate total brain volume</w:t>
            </w:r>
          </w:p>
        </w:tc>
        <w:tc>
          <w:tcPr>
            <w:tcW w:w="1417" w:type="dxa"/>
            <w:tcBorders>
              <w:bottom w:val="single" w:sz="4" w:space="0" w:color="auto"/>
            </w:tcBorders>
            <w:vAlign w:val="center"/>
            <w:hideMark/>
          </w:tcPr>
          <w:p w14:paraId="7CD1769D"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Depression (NA) 0.0001</w:t>
            </w:r>
          </w:p>
        </w:tc>
        <w:tc>
          <w:tcPr>
            <w:tcW w:w="1418" w:type="dxa"/>
            <w:tcBorders>
              <w:bottom w:val="single" w:sz="4" w:space="0" w:color="auto"/>
            </w:tcBorders>
            <w:vAlign w:val="center"/>
            <w:hideMark/>
          </w:tcPr>
          <w:p w14:paraId="0AC05A3A" w14:textId="77777777" w:rsidR="00927819" w:rsidRPr="00176A53" w:rsidRDefault="00927819" w:rsidP="00511447">
            <w:pPr>
              <w:spacing w:after="0" w:line="240" w:lineRule="auto"/>
              <w:jc w:val="center"/>
              <w:rPr>
                <w:rFonts w:eastAsia="Times New Roman" w:cs="Arial"/>
                <w:color w:val="000000"/>
                <w:sz w:val="18"/>
                <w:szCs w:val="18"/>
                <w:lang w:eastAsia="en-GB"/>
              </w:rPr>
            </w:pPr>
            <w:r w:rsidRPr="00176A53">
              <w:rPr>
                <w:rFonts w:eastAsia="Times New Roman" w:cs="Arial"/>
                <w:color w:val="000000"/>
                <w:sz w:val="18"/>
                <w:szCs w:val="18"/>
                <w:lang w:eastAsia="en-GB"/>
              </w:rPr>
              <w:t>Schizophrenia (NA) 0.0001</w:t>
            </w:r>
          </w:p>
        </w:tc>
      </w:tr>
    </w:tbl>
    <w:p w14:paraId="38B644D7" w14:textId="7EC57279" w:rsidR="00927819" w:rsidRPr="00A45990" w:rsidRDefault="00BB33B7" w:rsidP="00927819">
      <w:pPr>
        <w:rPr>
          <w:color w:val="000000" w:themeColor="text1"/>
          <w:sz w:val="18"/>
          <w:szCs w:val="18"/>
        </w:rPr>
      </w:pPr>
      <w:r>
        <w:rPr>
          <w:noProof/>
          <w:sz w:val="18"/>
          <w:szCs w:val="18"/>
        </w:rPr>
        <w:t>Supplementary t</w:t>
      </w:r>
      <w:r w:rsidR="00927819" w:rsidRPr="00A45990">
        <w:rPr>
          <w:noProof/>
          <w:sz w:val="18"/>
          <w:szCs w:val="18"/>
        </w:rPr>
        <w:t>able 1</w:t>
      </w:r>
      <w:r>
        <w:rPr>
          <w:noProof/>
          <w:sz w:val="18"/>
          <w:szCs w:val="18"/>
        </w:rPr>
        <w:t>0</w:t>
      </w:r>
      <w:r w:rsidR="00927819" w:rsidRPr="00A45990">
        <w:rPr>
          <w:noProof/>
          <w:sz w:val="18"/>
          <w:szCs w:val="18"/>
        </w:rPr>
        <w:t xml:space="preserve">. </w:t>
      </w:r>
      <w:r w:rsidR="00927819" w:rsidRPr="00A45990">
        <w:rPr>
          <w:color w:val="000000" w:themeColor="text1"/>
          <w:sz w:val="18"/>
          <w:szCs w:val="18"/>
        </w:rPr>
        <w:t xml:space="preserve">Genome-wide association studies </w:t>
      </w:r>
      <w:r w:rsidR="00927819">
        <w:rPr>
          <w:color w:val="000000" w:themeColor="text1"/>
          <w:sz w:val="18"/>
          <w:szCs w:val="18"/>
        </w:rPr>
        <w:t xml:space="preserve">(GWAS) </w:t>
      </w:r>
      <w:r w:rsidR="00927819" w:rsidRPr="00A45990">
        <w:rPr>
          <w:color w:val="000000" w:themeColor="text1"/>
          <w:sz w:val="18"/>
          <w:szCs w:val="18"/>
        </w:rPr>
        <w:t>and their respective endophenotypes whose summary statistics were used for deriving polygenic indices. N</w:t>
      </w:r>
      <w:r w:rsidR="00927819" w:rsidRPr="00A45990">
        <w:rPr>
          <w:noProof/>
          <w:sz w:val="18"/>
          <w:szCs w:val="18"/>
        </w:rPr>
        <w:t xml:space="preserve">.B. Brouwer and colleagues did not report effect sizes in their genomic overlap analyses. ADHD = attention deficit hyperactivity disorder, FA = fractional anisotropy, ICA = independent components analysis, MD = mean diffusivity, MDD = major depressive disorder, MO = mode of anisotropy, MRI = magnetic resonance imaging, </w:t>
      </w:r>
      <w:r w:rsidR="00927819">
        <w:rPr>
          <w:noProof/>
          <w:sz w:val="18"/>
          <w:szCs w:val="18"/>
        </w:rPr>
        <w:t xml:space="preserve">NA = not applicable, </w:t>
      </w:r>
      <w:r w:rsidR="00927819" w:rsidRPr="00A45990">
        <w:rPr>
          <w:noProof/>
          <w:sz w:val="18"/>
          <w:szCs w:val="18"/>
        </w:rPr>
        <w:t>Neuro = neuroticism, RD = radial diffusivity.</w:t>
      </w:r>
    </w:p>
    <w:p w14:paraId="34217D20" w14:textId="77777777" w:rsidR="00927819" w:rsidRDefault="00927819" w:rsidP="00DE7A54">
      <w:pPr>
        <w:spacing w:after="0"/>
      </w:pPr>
    </w:p>
    <w:p w14:paraId="0EAB0D8C" w14:textId="77777777" w:rsidR="00C91049" w:rsidRDefault="00C91049" w:rsidP="00DE7A54">
      <w:pPr>
        <w:spacing w:after="0"/>
        <w:rPr>
          <w:i/>
          <w:iCs/>
          <w:u w:val="single"/>
        </w:rPr>
      </w:pPr>
    </w:p>
    <w:p w14:paraId="7501EC11" w14:textId="77777777" w:rsidR="00C91049" w:rsidRDefault="00C91049" w:rsidP="00DE7A54">
      <w:pPr>
        <w:spacing w:after="0"/>
        <w:rPr>
          <w:i/>
          <w:iCs/>
          <w:u w:val="single"/>
        </w:rPr>
      </w:pPr>
    </w:p>
    <w:p w14:paraId="24788384" w14:textId="5333604A" w:rsidR="004D30B4" w:rsidRPr="00DE7A54" w:rsidRDefault="00182829" w:rsidP="00DE7A54">
      <w:pPr>
        <w:spacing w:after="0"/>
      </w:pPr>
      <w:r w:rsidRPr="008400E4">
        <w:rPr>
          <w:i/>
          <w:iCs/>
          <w:u w:val="single"/>
        </w:rPr>
        <w:lastRenderedPageBreak/>
        <w:t>Generating PGIs</w:t>
      </w:r>
    </w:p>
    <w:p w14:paraId="61345844" w14:textId="57C7BBB2" w:rsidR="00182829" w:rsidRPr="008400E4" w:rsidRDefault="00182829" w:rsidP="00182829">
      <w:pPr>
        <w:pStyle w:val="Heading3"/>
        <w:rPr>
          <w:rFonts w:eastAsiaTheme="minorEastAsia" w:cstheme="minorBidi"/>
          <w:i/>
          <w:iCs/>
          <w:color w:val="auto"/>
          <w:sz w:val="21"/>
          <w:szCs w:val="21"/>
        </w:rPr>
      </w:pPr>
      <w:r w:rsidRPr="008400E4">
        <w:rPr>
          <w:rFonts w:eastAsiaTheme="minorEastAsia" w:cstheme="minorBidi"/>
          <w:i/>
          <w:iCs/>
          <w:color w:val="auto"/>
          <w:sz w:val="21"/>
          <w:szCs w:val="21"/>
        </w:rPr>
        <w:t>Preparation of summary statistics</w:t>
      </w:r>
    </w:p>
    <w:p w14:paraId="302B1739" w14:textId="64CC1E89" w:rsidR="00182829" w:rsidRDefault="00182829" w:rsidP="00182829">
      <w:pPr>
        <w:spacing w:after="0"/>
      </w:pPr>
      <w:r w:rsidRPr="00EF70DD">
        <w:t xml:space="preserve">To ensure that </w:t>
      </w:r>
      <w:proofErr w:type="spellStart"/>
      <w:r w:rsidRPr="00EF70DD">
        <w:t>PRSice</w:t>
      </w:r>
      <w:proofErr w:type="spellEnd"/>
      <w:r w:rsidRPr="00EF70DD">
        <w:t xml:space="preserve"> software matched variants based solely on </w:t>
      </w:r>
      <w:proofErr w:type="spellStart"/>
      <w:r w:rsidRPr="00EF70DD">
        <w:t>rsIDs</w:t>
      </w:r>
      <w:proofErr w:type="spellEnd"/>
      <w:r w:rsidRPr="00EF70DD">
        <w:t xml:space="preserve">, the chromosome and base pair location columns were deleted. Where necessary, long file headers (but not column headers) were trimmed off, effect sizes converted to log-odds-ratios, column headers edited to SNP, A1, A2, P and BETA for consistency, and A1 and A2 columns were switched </w:t>
      </w:r>
      <w:r w:rsidR="001043DE">
        <w:t xml:space="preserve">where necessary </w:t>
      </w:r>
      <w:r w:rsidRPr="00EF70DD">
        <w:t xml:space="preserve">based on information in the corresponding README. </w:t>
      </w:r>
      <w:r w:rsidR="0056707E">
        <w:t>Fifty rows with missing c</w:t>
      </w:r>
      <w:r w:rsidRPr="00EF70DD">
        <w:t xml:space="preserve">hromosome information in the SUD summary statistics </w:t>
      </w:r>
      <w:r w:rsidR="0056707E">
        <w:t>were removed</w:t>
      </w:r>
      <w:r w:rsidRPr="00EF70DD">
        <w:t>. For white matter hyperintensities, beta was calculated from the Z score provided.</w:t>
      </w:r>
    </w:p>
    <w:p w14:paraId="1ECDC9E9" w14:textId="77777777" w:rsidR="004D30B4" w:rsidRPr="00EF70DD" w:rsidRDefault="004D30B4" w:rsidP="00182829">
      <w:pPr>
        <w:spacing w:after="0"/>
      </w:pPr>
    </w:p>
    <w:p w14:paraId="0026BC7A" w14:textId="3AF583F2" w:rsidR="00182829" w:rsidRPr="008400E4" w:rsidRDefault="00182829" w:rsidP="00182829">
      <w:pPr>
        <w:pStyle w:val="Heading3"/>
        <w:rPr>
          <w:rFonts w:eastAsiaTheme="minorEastAsia" w:cstheme="minorBidi"/>
          <w:i/>
          <w:iCs/>
          <w:color w:val="auto"/>
          <w:sz w:val="21"/>
          <w:szCs w:val="21"/>
        </w:rPr>
      </w:pPr>
      <w:proofErr w:type="spellStart"/>
      <w:r w:rsidRPr="008400E4">
        <w:rPr>
          <w:rFonts w:eastAsiaTheme="minorEastAsia" w:cstheme="minorBidi"/>
          <w:i/>
          <w:iCs/>
          <w:color w:val="auto"/>
          <w:sz w:val="21"/>
          <w:szCs w:val="21"/>
        </w:rPr>
        <w:t>PRSice</w:t>
      </w:r>
      <w:proofErr w:type="spellEnd"/>
      <w:r w:rsidRPr="008400E4">
        <w:rPr>
          <w:rFonts w:eastAsiaTheme="minorEastAsia" w:cstheme="minorBidi"/>
          <w:i/>
          <w:iCs/>
          <w:color w:val="auto"/>
          <w:sz w:val="21"/>
          <w:szCs w:val="21"/>
        </w:rPr>
        <w:t xml:space="preserve"> parameters</w:t>
      </w:r>
    </w:p>
    <w:p w14:paraId="691954D5" w14:textId="774BBD96" w:rsidR="00182829" w:rsidRPr="00EF70DD" w:rsidRDefault="00182829" w:rsidP="00182829">
      <w:pPr>
        <w:spacing w:after="0"/>
      </w:pPr>
      <w:r w:rsidRPr="00EF70DD">
        <w:t xml:space="preserve">Where necessary, a file was passed to the </w:t>
      </w:r>
      <w:proofErr w:type="spellStart"/>
      <w:r w:rsidRPr="00EF70DD">
        <w:t>PRSice</w:t>
      </w:r>
      <w:proofErr w:type="spellEnd"/>
      <w:r w:rsidRPr="00EF70DD">
        <w:t xml:space="preserve"> </w:t>
      </w:r>
      <w:r w:rsidRPr="00EF70DD">
        <w:rPr>
          <w:i/>
          <w:iCs/>
        </w:rPr>
        <w:t>--target</w:t>
      </w:r>
      <w:r w:rsidRPr="00EF70DD">
        <w:t xml:space="preserve"> parameter which lists the variants to be included for consideration (these files were generated during failed test </w:t>
      </w:r>
      <w:proofErr w:type="gramStart"/>
      <w:r w:rsidRPr="00EF70DD">
        <w:t>runs, and</w:t>
      </w:r>
      <w:proofErr w:type="gramEnd"/>
      <w:r w:rsidRPr="00EF70DD">
        <w:t xml:space="preserve"> contain the suffix “.valid”). </w:t>
      </w:r>
      <w:r w:rsidR="00CC544F">
        <w:t xml:space="preserve">The </w:t>
      </w:r>
      <w:r w:rsidRPr="00EF70DD">
        <w:rPr>
          <w:i/>
          <w:iCs/>
        </w:rPr>
        <w:t>--binary-target</w:t>
      </w:r>
      <w:r w:rsidRPr="00EF70DD">
        <w:t xml:space="preserve"> parameter was set to “T” (i.e. “true”). Default parameters were used for </w:t>
      </w:r>
      <w:r w:rsidRPr="00EF70DD">
        <w:rPr>
          <w:i/>
          <w:iCs/>
        </w:rPr>
        <w:t>--clump-kb</w:t>
      </w:r>
      <w:r w:rsidRPr="00EF70DD">
        <w:t xml:space="preserve"> (250kb), </w:t>
      </w:r>
      <w:r w:rsidRPr="00EF70DD">
        <w:rPr>
          <w:i/>
          <w:iCs/>
        </w:rPr>
        <w:t xml:space="preserve">--clump-p </w:t>
      </w:r>
      <w:r w:rsidRPr="00EF70DD">
        <w:t xml:space="preserve">(1.0) and </w:t>
      </w:r>
      <w:r w:rsidRPr="00EF70DD">
        <w:rPr>
          <w:i/>
          <w:iCs/>
        </w:rPr>
        <w:t>--clump-r2</w:t>
      </w:r>
      <w:r w:rsidRPr="00EF70DD">
        <w:t xml:space="preserve"> (0.10).</w:t>
      </w:r>
      <w:r w:rsidR="004D0CC5">
        <w:t xml:space="preserve"> For more information, see code at </w:t>
      </w:r>
      <w:hyperlink r:id="rId17" w:history="1">
        <w:r w:rsidR="00A04C8C" w:rsidRPr="00167DA3">
          <w:rPr>
            <w:rStyle w:val="Hyperlink"/>
          </w:rPr>
          <w:t>https://github.com/AnnaDearman/endophenotype-polygenic-indices/blob/main/polygenic_indices.sh</w:t>
        </w:r>
      </w:hyperlink>
      <w:r w:rsidR="004D0CC5">
        <w:t>.</w:t>
      </w:r>
    </w:p>
    <w:p w14:paraId="0BD85849" w14:textId="77777777" w:rsidR="00182829" w:rsidRPr="00EF70DD" w:rsidRDefault="00182829" w:rsidP="00182829">
      <w:pPr>
        <w:spacing w:after="0"/>
      </w:pPr>
    </w:p>
    <w:p w14:paraId="05BF8F69" w14:textId="6CA78F8A" w:rsidR="00182829" w:rsidRPr="008400E4" w:rsidRDefault="00182829" w:rsidP="00182829">
      <w:pPr>
        <w:pStyle w:val="Heading3"/>
        <w:rPr>
          <w:rFonts w:eastAsiaTheme="minorEastAsia" w:cstheme="minorBidi"/>
          <w:i/>
          <w:iCs/>
          <w:color w:val="auto"/>
          <w:sz w:val="21"/>
          <w:szCs w:val="21"/>
        </w:rPr>
      </w:pPr>
      <w:r w:rsidRPr="008400E4">
        <w:rPr>
          <w:rFonts w:eastAsiaTheme="minorEastAsia" w:cstheme="minorBidi"/>
          <w:i/>
          <w:iCs/>
          <w:color w:val="auto"/>
          <w:sz w:val="21"/>
          <w:szCs w:val="21"/>
        </w:rPr>
        <w:t>Cohort differences</w:t>
      </w:r>
    </w:p>
    <w:p w14:paraId="20ED6D0A" w14:textId="77777777" w:rsidR="00182829" w:rsidRPr="00EF70DD" w:rsidRDefault="00182829" w:rsidP="00182829">
      <w:pPr>
        <w:spacing w:after="0"/>
      </w:pPr>
      <w:r w:rsidRPr="00EF70DD">
        <w:t xml:space="preserve">328 PGI files were generated: 41 phenotypes (11 diagnoses plus 30 endophenotypes) for eight datasets - six with a harmonised set of 3,673,101 variants and similar LD structure (UKHLS, NCDS, BCS70, MCS children, MCS parents), two datasets with harmonised variants but a more diverse LD structure (MCS-full children, MCS-full parents) and one dataset with additional rare variants (UKHLS-rare) = 41 * 8 = 328. </w:t>
      </w:r>
    </w:p>
    <w:p w14:paraId="4F7CCD75" w14:textId="77777777" w:rsidR="00182829" w:rsidRPr="00EF70DD" w:rsidRDefault="00182829" w:rsidP="00182829">
      <w:pPr>
        <w:spacing w:after="0"/>
      </w:pPr>
    </w:p>
    <w:p w14:paraId="01E2DD85" w14:textId="673409E7" w:rsidR="00182829" w:rsidRPr="00EF70DD" w:rsidRDefault="005E65C3" w:rsidP="00182829">
      <w:pPr>
        <w:spacing w:after="0"/>
      </w:pPr>
      <w:proofErr w:type="spellStart"/>
      <w:r>
        <w:t>PRSice</w:t>
      </w:r>
      <w:proofErr w:type="spellEnd"/>
      <w:r w:rsidR="00182829" w:rsidRPr="00EF70DD">
        <w:t xml:space="preserve"> chose </w:t>
      </w:r>
      <w:r w:rsidR="008F2C06">
        <w:t>variants</w:t>
      </w:r>
      <w:r w:rsidR="00182829" w:rsidRPr="00EF70DD">
        <w:t xml:space="preserve"> </w:t>
      </w:r>
      <w:r>
        <w:t xml:space="preserve">to include in each PGI calculation </w:t>
      </w:r>
      <w:r w:rsidR="00182829" w:rsidRPr="00EF70DD">
        <w:t>based on the LD structure in the dataset, meaning that cohort differences in LD could result in different SNPs (and different numbers of SNPs) being used</w:t>
      </w:r>
      <w:r w:rsidR="005B5746">
        <w:t>, despite filtering for variants present in all datasets</w:t>
      </w:r>
      <w:r w:rsidR="00182829" w:rsidRPr="00EF70DD">
        <w:t xml:space="preserve">. To demonstrate this, the </w:t>
      </w:r>
      <w:proofErr w:type="spellStart"/>
      <w:r w:rsidR="00182829" w:rsidRPr="00EF70DD">
        <w:t>PRSice</w:t>
      </w:r>
      <w:proofErr w:type="spellEnd"/>
      <w:r w:rsidR="00182829" w:rsidRPr="00EF70DD">
        <w:t xml:space="preserve"> output files which list the number of </w:t>
      </w:r>
      <w:r w:rsidR="0096522C">
        <w:t>variants</w:t>
      </w:r>
      <w:r w:rsidR="00182829" w:rsidRPr="00EF70DD">
        <w:t xml:space="preserve"> used (suffix “.</w:t>
      </w:r>
      <w:proofErr w:type="spellStart"/>
      <w:r w:rsidR="00182829" w:rsidRPr="00EF70DD">
        <w:t>prsice</w:t>
      </w:r>
      <w:proofErr w:type="spellEnd"/>
      <w:r w:rsidR="00182829" w:rsidRPr="00EF70DD">
        <w:t xml:space="preserve">”) were checked. For each PGI phenotype, across all cohorts, the minimum and maximum numbers of </w:t>
      </w:r>
      <w:r w:rsidR="002E4727">
        <w:t>variants</w:t>
      </w:r>
      <w:r w:rsidR="00182829" w:rsidRPr="00EF70DD">
        <w:t xml:space="preserve"> used per P</w:t>
      </w:r>
      <w:r w:rsidR="00182829" w:rsidRPr="002E4727">
        <w:rPr>
          <w:vertAlign w:val="subscript"/>
        </w:rPr>
        <w:t>t</w:t>
      </w:r>
      <w:r w:rsidR="002E4727">
        <w:t xml:space="preserve"> were identified</w:t>
      </w:r>
      <w:r w:rsidR="00182829" w:rsidRPr="00EF70DD">
        <w:t>, and from this a difference was calculated. These minimums, maximums, and differences were then averaged across all phenotypes. This was done once for the European-only datasets, and again after including the ancestrally diverse MCS-full datasets (</w:t>
      </w:r>
      <w:r w:rsidR="00345482">
        <w:t xml:space="preserve">for </w:t>
      </w:r>
      <w:r w:rsidR="00345482" w:rsidRPr="00EF70DD">
        <w:t>self-reported ethnicity in this sample</w:t>
      </w:r>
      <w:r w:rsidR="00345482">
        <w:t xml:space="preserve">, </w:t>
      </w:r>
      <w:r w:rsidR="00182829" w:rsidRPr="00EF70DD">
        <w:t>see</w:t>
      </w:r>
      <w:r w:rsidR="002E4727">
        <w:t xml:space="preserve"> supplementary</w:t>
      </w:r>
      <w:r w:rsidR="00182829" w:rsidRPr="00EF70DD">
        <w:t xml:space="preserve"> table </w:t>
      </w:r>
      <w:r w:rsidR="0085570A">
        <w:t>1</w:t>
      </w:r>
      <w:r w:rsidR="003922FB">
        <w:t>4</w:t>
      </w:r>
      <w:r w:rsidR="00182829" w:rsidRPr="00EF70DD">
        <w:t>). UKHLS-rare was excluded from these calculations. Across European-only datasets, the average difference was less than 1% of the average minimum, ranging from 0.76 (for P</w:t>
      </w:r>
      <w:r w:rsidR="00182829" w:rsidRPr="00AD5435">
        <w:rPr>
          <w:vertAlign w:val="subscript"/>
        </w:rPr>
        <w:t>t</w:t>
      </w:r>
      <w:r w:rsidR="00182829" w:rsidRPr="00EF70DD">
        <w:t xml:space="preserve"> 0.0001) to 884.07 (for P</w:t>
      </w:r>
      <w:r w:rsidR="00182829" w:rsidRPr="00AD5435">
        <w:rPr>
          <w:vertAlign w:val="subscript"/>
        </w:rPr>
        <w:t>t</w:t>
      </w:r>
      <w:r w:rsidR="00182829" w:rsidRPr="00EF70DD">
        <w:t xml:space="preserve"> 1.0). When including the ancestrally diverse MCS-full datasets, average differences are much larger, reaching 3.5% of the average minimum for P</w:t>
      </w:r>
      <w:r w:rsidR="00182829" w:rsidRPr="00AD5435">
        <w:rPr>
          <w:vertAlign w:val="subscript"/>
        </w:rPr>
        <w:t>t</w:t>
      </w:r>
      <w:r w:rsidR="00182829" w:rsidRPr="00EF70DD">
        <w:t xml:space="preserve"> 1.0 (an average difference of 3,657.46 SNPs). See supplementary table </w:t>
      </w:r>
      <w:r w:rsidR="003B53F8">
        <w:t>11</w:t>
      </w:r>
      <w:r w:rsidR="00182829" w:rsidRPr="00EF70DD">
        <w:t xml:space="preserve"> for more info. Hence, differences in PGI construction were greater for the MCS-full samples. </w:t>
      </w:r>
    </w:p>
    <w:p w14:paraId="7758ECE3" w14:textId="77777777" w:rsidR="00182829" w:rsidRPr="00EF70DD" w:rsidRDefault="00182829" w:rsidP="00182829">
      <w:pPr>
        <w:spacing w:after="0"/>
      </w:pPr>
    </w:p>
    <w:p w14:paraId="2984BBCD" w14:textId="77777777" w:rsidR="00182829" w:rsidRPr="00EF70DD" w:rsidRDefault="00182829" w:rsidP="00182829">
      <w:pPr>
        <w:spacing w:after="0"/>
      </w:pPr>
    </w:p>
    <w:p w14:paraId="10D0BE23" w14:textId="77777777" w:rsidR="00DE7A54" w:rsidRDefault="00DE7A54">
      <w:r>
        <w:br w:type="page"/>
      </w:r>
    </w:p>
    <w:tbl>
      <w:tblPr>
        <w:tblStyle w:val="TableGrid"/>
        <w:tblW w:w="0" w:type="auto"/>
        <w:jc w:val="center"/>
        <w:tblBorders>
          <w:top w:val="none" w:sz="0" w:space="0" w:color="auto"/>
          <w:left w:val="none" w:sz="0" w:space="0" w:color="auto"/>
        </w:tblBorders>
        <w:tblLook w:val="04A0" w:firstRow="1" w:lastRow="0" w:firstColumn="1" w:lastColumn="0" w:noHBand="0" w:noVBand="1"/>
      </w:tblPr>
      <w:tblGrid>
        <w:gridCol w:w="840"/>
        <w:gridCol w:w="1079"/>
        <w:gridCol w:w="1079"/>
        <w:gridCol w:w="1185"/>
        <w:gridCol w:w="1079"/>
        <w:gridCol w:w="1185"/>
        <w:gridCol w:w="1139"/>
      </w:tblGrid>
      <w:tr w:rsidR="00182829" w:rsidRPr="00C21A21" w14:paraId="2B1436C6" w14:textId="77777777" w:rsidTr="00881E99">
        <w:trPr>
          <w:jc w:val="center"/>
        </w:trPr>
        <w:tc>
          <w:tcPr>
            <w:tcW w:w="840" w:type="dxa"/>
            <w:tcBorders>
              <w:bottom w:val="single" w:sz="4" w:space="0" w:color="auto"/>
            </w:tcBorders>
            <w:vAlign w:val="center"/>
          </w:tcPr>
          <w:p w14:paraId="64257146" w14:textId="3AD1770B" w:rsidR="00182829" w:rsidRPr="00C21A21" w:rsidRDefault="00182829" w:rsidP="00881E99">
            <w:pPr>
              <w:spacing w:after="0"/>
              <w:jc w:val="center"/>
              <w:rPr>
                <w:sz w:val="20"/>
                <w:szCs w:val="20"/>
              </w:rPr>
            </w:pPr>
          </w:p>
        </w:tc>
        <w:tc>
          <w:tcPr>
            <w:tcW w:w="3309" w:type="dxa"/>
            <w:gridSpan w:val="3"/>
            <w:tcBorders>
              <w:top w:val="single" w:sz="4" w:space="0" w:color="auto"/>
              <w:bottom w:val="single" w:sz="4" w:space="0" w:color="auto"/>
            </w:tcBorders>
            <w:shd w:val="clear" w:color="auto" w:fill="D9D9D9" w:themeFill="background1" w:themeFillShade="D9"/>
            <w:vAlign w:val="center"/>
          </w:tcPr>
          <w:p w14:paraId="0B77876A" w14:textId="14898159" w:rsidR="00182829" w:rsidRPr="00C21A21" w:rsidRDefault="00182829" w:rsidP="00881E99">
            <w:pPr>
              <w:spacing w:after="0"/>
              <w:jc w:val="center"/>
              <w:rPr>
                <w:sz w:val="20"/>
                <w:szCs w:val="20"/>
              </w:rPr>
            </w:pPr>
            <w:r w:rsidRPr="00C21A21">
              <w:rPr>
                <w:sz w:val="20"/>
                <w:szCs w:val="20"/>
              </w:rPr>
              <w:t xml:space="preserve">Based on European-only </w:t>
            </w:r>
            <w:r w:rsidR="00B74700" w:rsidRPr="00C21A21">
              <w:rPr>
                <w:sz w:val="20"/>
                <w:szCs w:val="20"/>
              </w:rPr>
              <w:t>samples</w:t>
            </w:r>
          </w:p>
        </w:tc>
        <w:tc>
          <w:tcPr>
            <w:tcW w:w="3019" w:type="dxa"/>
            <w:gridSpan w:val="3"/>
            <w:tcBorders>
              <w:top w:val="single" w:sz="4" w:space="0" w:color="auto"/>
              <w:bottom w:val="single" w:sz="4" w:space="0" w:color="auto"/>
            </w:tcBorders>
            <w:shd w:val="clear" w:color="auto" w:fill="D9D9D9" w:themeFill="background1" w:themeFillShade="D9"/>
            <w:vAlign w:val="center"/>
          </w:tcPr>
          <w:p w14:paraId="0392A017" w14:textId="2E43161E" w:rsidR="00182829" w:rsidRPr="00C21A21" w:rsidRDefault="00182829" w:rsidP="00881E99">
            <w:pPr>
              <w:spacing w:after="0"/>
              <w:jc w:val="center"/>
              <w:rPr>
                <w:sz w:val="20"/>
                <w:szCs w:val="20"/>
              </w:rPr>
            </w:pPr>
            <w:r w:rsidRPr="00C21A21">
              <w:rPr>
                <w:sz w:val="20"/>
                <w:szCs w:val="20"/>
              </w:rPr>
              <w:t>Including MCS</w:t>
            </w:r>
            <w:r w:rsidR="00B74700" w:rsidRPr="00C21A21">
              <w:rPr>
                <w:sz w:val="20"/>
                <w:szCs w:val="20"/>
              </w:rPr>
              <w:t>-full</w:t>
            </w:r>
            <w:r w:rsidRPr="00C21A21">
              <w:rPr>
                <w:sz w:val="20"/>
                <w:szCs w:val="20"/>
              </w:rPr>
              <w:t xml:space="preserve"> </w:t>
            </w:r>
            <w:r w:rsidR="00B74700" w:rsidRPr="00C21A21">
              <w:rPr>
                <w:sz w:val="20"/>
                <w:szCs w:val="20"/>
              </w:rPr>
              <w:t>samples</w:t>
            </w:r>
          </w:p>
        </w:tc>
      </w:tr>
      <w:tr w:rsidR="00182829" w:rsidRPr="00C21A21" w14:paraId="186B9A6D" w14:textId="77777777" w:rsidTr="00881E99">
        <w:trPr>
          <w:jc w:val="center"/>
        </w:trPr>
        <w:tc>
          <w:tcPr>
            <w:tcW w:w="840" w:type="dxa"/>
            <w:tcBorders>
              <w:top w:val="single" w:sz="4" w:space="0" w:color="auto"/>
              <w:left w:val="single" w:sz="4" w:space="0" w:color="auto"/>
            </w:tcBorders>
            <w:shd w:val="clear" w:color="auto" w:fill="D9D9D9" w:themeFill="background1" w:themeFillShade="D9"/>
            <w:vAlign w:val="center"/>
          </w:tcPr>
          <w:p w14:paraId="4186080C" w14:textId="77777777" w:rsidR="00182829" w:rsidRPr="00C21A21" w:rsidRDefault="00182829" w:rsidP="00881E99">
            <w:pPr>
              <w:spacing w:after="0"/>
              <w:jc w:val="center"/>
              <w:rPr>
                <w:sz w:val="20"/>
                <w:szCs w:val="20"/>
              </w:rPr>
            </w:pPr>
            <w:r w:rsidRPr="00C21A21">
              <w:rPr>
                <w:sz w:val="20"/>
                <w:szCs w:val="20"/>
              </w:rPr>
              <w:t>P</w:t>
            </w:r>
            <w:r w:rsidRPr="00C21A21">
              <w:rPr>
                <w:sz w:val="20"/>
                <w:szCs w:val="20"/>
                <w:vertAlign w:val="subscript"/>
              </w:rPr>
              <w:t>t</w:t>
            </w:r>
          </w:p>
        </w:tc>
        <w:tc>
          <w:tcPr>
            <w:tcW w:w="1062" w:type="dxa"/>
            <w:tcBorders>
              <w:top w:val="single" w:sz="4" w:space="0" w:color="auto"/>
            </w:tcBorders>
            <w:shd w:val="clear" w:color="auto" w:fill="D9D9D9" w:themeFill="background1" w:themeFillShade="D9"/>
            <w:vAlign w:val="center"/>
          </w:tcPr>
          <w:p w14:paraId="4DEF7E17" w14:textId="77777777" w:rsidR="00182829" w:rsidRPr="00C21A21" w:rsidRDefault="00182829" w:rsidP="00881E99">
            <w:pPr>
              <w:spacing w:after="0"/>
              <w:jc w:val="center"/>
              <w:rPr>
                <w:sz w:val="20"/>
                <w:szCs w:val="20"/>
              </w:rPr>
            </w:pPr>
            <w:r w:rsidRPr="00C21A21">
              <w:rPr>
                <w:sz w:val="20"/>
                <w:szCs w:val="20"/>
              </w:rPr>
              <w:t>Average min n SNPs</w:t>
            </w:r>
          </w:p>
        </w:tc>
        <w:tc>
          <w:tcPr>
            <w:tcW w:w="1062" w:type="dxa"/>
            <w:tcBorders>
              <w:top w:val="single" w:sz="4" w:space="0" w:color="auto"/>
            </w:tcBorders>
            <w:shd w:val="clear" w:color="auto" w:fill="D9D9D9" w:themeFill="background1" w:themeFillShade="D9"/>
            <w:vAlign w:val="center"/>
          </w:tcPr>
          <w:p w14:paraId="77C50800" w14:textId="77777777" w:rsidR="00182829" w:rsidRPr="00C21A21" w:rsidRDefault="00182829" w:rsidP="00881E99">
            <w:pPr>
              <w:spacing w:after="0"/>
              <w:jc w:val="center"/>
              <w:rPr>
                <w:sz w:val="20"/>
                <w:szCs w:val="20"/>
              </w:rPr>
            </w:pPr>
            <w:r w:rsidRPr="00C21A21">
              <w:rPr>
                <w:sz w:val="20"/>
                <w:szCs w:val="20"/>
              </w:rPr>
              <w:t>Average max n SNPs</w:t>
            </w:r>
          </w:p>
        </w:tc>
        <w:tc>
          <w:tcPr>
            <w:tcW w:w="1185" w:type="dxa"/>
            <w:tcBorders>
              <w:top w:val="single" w:sz="4" w:space="0" w:color="auto"/>
            </w:tcBorders>
            <w:shd w:val="clear" w:color="auto" w:fill="D9D9D9" w:themeFill="background1" w:themeFillShade="D9"/>
            <w:vAlign w:val="center"/>
          </w:tcPr>
          <w:p w14:paraId="5CD0EB6C" w14:textId="03FEAB22" w:rsidR="00182829" w:rsidRPr="00F443CE" w:rsidRDefault="00182829" w:rsidP="00881E99">
            <w:pPr>
              <w:spacing w:after="0"/>
              <w:jc w:val="center"/>
              <w:rPr>
                <w:sz w:val="20"/>
                <w:szCs w:val="20"/>
              </w:rPr>
            </w:pPr>
            <w:r w:rsidRPr="00F443CE">
              <w:rPr>
                <w:sz w:val="20"/>
                <w:szCs w:val="20"/>
              </w:rPr>
              <w:t>Average between-</w:t>
            </w:r>
            <w:r w:rsidR="00B74700" w:rsidRPr="00F443CE">
              <w:rPr>
                <w:sz w:val="20"/>
                <w:szCs w:val="20"/>
              </w:rPr>
              <w:t>sample</w:t>
            </w:r>
            <w:r w:rsidRPr="00F443CE">
              <w:rPr>
                <w:sz w:val="20"/>
                <w:szCs w:val="20"/>
              </w:rPr>
              <w:t xml:space="preserve"> difference in n SNPs</w:t>
            </w:r>
          </w:p>
        </w:tc>
        <w:tc>
          <w:tcPr>
            <w:tcW w:w="940" w:type="dxa"/>
            <w:tcBorders>
              <w:top w:val="single" w:sz="4" w:space="0" w:color="auto"/>
            </w:tcBorders>
            <w:shd w:val="clear" w:color="auto" w:fill="D9D9D9" w:themeFill="background1" w:themeFillShade="D9"/>
            <w:vAlign w:val="center"/>
          </w:tcPr>
          <w:p w14:paraId="55E47F26" w14:textId="77777777" w:rsidR="00182829" w:rsidRPr="00F443CE" w:rsidRDefault="00182829" w:rsidP="00881E99">
            <w:pPr>
              <w:spacing w:after="0"/>
              <w:jc w:val="center"/>
              <w:rPr>
                <w:sz w:val="20"/>
                <w:szCs w:val="20"/>
              </w:rPr>
            </w:pPr>
            <w:r w:rsidRPr="00F443CE">
              <w:rPr>
                <w:sz w:val="20"/>
                <w:szCs w:val="20"/>
              </w:rPr>
              <w:t>Average min n SNPs</w:t>
            </w:r>
          </w:p>
        </w:tc>
        <w:tc>
          <w:tcPr>
            <w:tcW w:w="940" w:type="dxa"/>
            <w:tcBorders>
              <w:top w:val="single" w:sz="4" w:space="0" w:color="auto"/>
            </w:tcBorders>
            <w:shd w:val="clear" w:color="auto" w:fill="D9D9D9" w:themeFill="background1" w:themeFillShade="D9"/>
            <w:vAlign w:val="center"/>
          </w:tcPr>
          <w:p w14:paraId="39EECABE" w14:textId="77777777" w:rsidR="00182829" w:rsidRPr="00F443CE" w:rsidRDefault="00182829" w:rsidP="00881E99">
            <w:pPr>
              <w:spacing w:after="0"/>
              <w:jc w:val="center"/>
              <w:rPr>
                <w:sz w:val="20"/>
                <w:szCs w:val="20"/>
              </w:rPr>
            </w:pPr>
            <w:r w:rsidRPr="00F443CE">
              <w:rPr>
                <w:sz w:val="20"/>
                <w:szCs w:val="20"/>
              </w:rPr>
              <w:t>Average max n SNPs</w:t>
            </w:r>
          </w:p>
        </w:tc>
        <w:tc>
          <w:tcPr>
            <w:tcW w:w="1139" w:type="dxa"/>
            <w:tcBorders>
              <w:top w:val="single" w:sz="4" w:space="0" w:color="auto"/>
            </w:tcBorders>
            <w:shd w:val="clear" w:color="auto" w:fill="D9D9D9" w:themeFill="background1" w:themeFillShade="D9"/>
            <w:vAlign w:val="center"/>
          </w:tcPr>
          <w:p w14:paraId="18E4B11E" w14:textId="191CA241" w:rsidR="00182829" w:rsidRPr="00F443CE" w:rsidRDefault="00182829" w:rsidP="00881E99">
            <w:pPr>
              <w:spacing w:after="0"/>
              <w:jc w:val="center"/>
              <w:rPr>
                <w:sz w:val="20"/>
                <w:szCs w:val="20"/>
              </w:rPr>
            </w:pPr>
            <w:r w:rsidRPr="00F443CE">
              <w:rPr>
                <w:sz w:val="20"/>
                <w:szCs w:val="20"/>
              </w:rPr>
              <w:t>Average between-</w:t>
            </w:r>
            <w:r w:rsidR="00B74700" w:rsidRPr="00F443CE">
              <w:rPr>
                <w:sz w:val="20"/>
                <w:szCs w:val="20"/>
              </w:rPr>
              <w:t>sample</w:t>
            </w:r>
            <w:r w:rsidRPr="00F443CE">
              <w:rPr>
                <w:sz w:val="20"/>
                <w:szCs w:val="20"/>
              </w:rPr>
              <w:t xml:space="preserve"> difference in n SNPs</w:t>
            </w:r>
          </w:p>
        </w:tc>
      </w:tr>
      <w:tr w:rsidR="00182829" w:rsidRPr="00C21A21" w14:paraId="57E41308" w14:textId="77777777" w:rsidTr="00881E99">
        <w:trPr>
          <w:jc w:val="center"/>
        </w:trPr>
        <w:tc>
          <w:tcPr>
            <w:tcW w:w="840" w:type="dxa"/>
            <w:tcBorders>
              <w:top w:val="single" w:sz="4" w:space="0" w:color="auto"/>
              <w:left w:val="single" w:sz="4" w:space="0" w:color="auto"/>
            </w:tcBorders>
            <w:shd w:val="clear" w:color="auto" w:fill="D9D9D9" w:themeFill="background1" w:themeFillShade="D9"/>
          </w:tcPr>
          <w:p w14:paraId="731008DB" w14:textId="77777777" w:rsidR="00182829" w:rsidRPr="00C21A21" w:rsidRDefault="00182829" w:rsidP="00881E99">
            <w:pPr>
              <w:spacing w:after="0"/>
              <w:jc w:val="right"/>
              <w:rPr>
                <w:sz w:val="20"/>
                <w:szCs w:val="20"/>
              </w:rPr>
            </w:pPr>
            <w:r w:rsidRPr="00C21A21">
              <w:rPr>
                <w:sz w:val="20"/>
                <w:szCs w:val="20"/>
              </w:rPr>
              <w:t>0.0001</w:t>
            </w:r>
          </w:p>
        </w:tc>
        <w:tc>
          <w:tcPr>
            <w:tcW w:w="1062" w:type="dxa"/>
            <w:tcBorders>
              <w:top w:val="single" w:sz="4" w:space="0" w:color="auto"/>
            </w:tcBorders>
          </w:tcPr>
          <w:p w14:paraId="4930C1C7" w14:textId="77777777" w:rsidR="00182829" w:rsidRPr="00C21A21" w:rsidRDefault="00182829" w:rsidP="00881E99">
            <w:pPr>
              <w:spacing w:after="0"/>
              <w:jc w:val="right"/>
              <w:rPr>
                <w:sz w:val="20"/>
                <w:szCs w:val="20"/>
              </w:rPr>
            </w:pPr>
            <w:r w:rsidRPr="00C21A21">
              <w:rPr>
                <w:sz w:val="20"/>
                <w:szCs w:val="20"/>
              </w:rPr>
              <w:t>193.68</w:t>
            </w:r>
          </w:p>
        </w:tc>
        <w:tc>
          <w:tcPr>
            <w:tcW w:w="1062" w:type="dxa"/>
            <w:tcBorders>
              <w:top w:val="single" w:sz="4" w:space="0" w:color="auto"/>
            </w:tcBorders>
          </w:tcPr>
          <w:p w14:paraId="6E86D1D2" w14:textId="77777777" w:rsidR="00182829" w:rsidRPr="00C21A21" w:rsidRDefault="00182829" w:rsidP="00881E99">
            <w:pPr>
              <w:spacing w:after="0"/>
              <w:jc w:val="right"/>
              <w:rPr>
                <w:sz w:val="20"/>
                <w:szCs w:val="20"/>
              </w:rPr>
            </w:pPr>
            <w:r w:rsidRPr="00C21A21">
              <w:rPr>
                <w:sz w:val="20"/>
                <w:szCs w:val="20"/>
              </w:rPr>
              <w:t>194.44</w:t>
            </w:r>
          </w:p>
        </w:tc>
        <w:tc>
          <w:tcPr>
            <w:tcW w:w="1185" w:type="dxa"/>
            <w:tcBorders>
              <w:top w:val="single" w:sz="4" w:space="0" w:color="auto"/>
            </w:tcBorders>
          </w:tcPr>
          <w:p w14:paraId="452C6006" w14:textId="77777777" w:rsidR="00182829" w:rsidRPr="00F443CE" w:rsidRDefault="00182829" w:rsidP="00881E99">
            <w:pPr>
              <w:spacing w:after="0"/>
              <w:jc w:val="right"/>
              <w:rPr>
                <w:sz w:val="20"/>
                <w:szCs w:val="20"/>
              </w:rPr>
            </w:pPr>
            <w:r w:rsidRPr="00F443CE">
              <w:rPr>
                <w:sz w:val="20"/>
                <w:szCs w:val="20"/>
              </w:rPr>
              <w:t>0.76</w:t>
            </w:r>
          </w:p>
        </w:tc>
        <w:tc>
          <w:tcPr>
            <w:tcW w:w="940" w:type="dxa"/>
            <w:tcBorders>
              <w:top w:val="single" w:sz="4" w:space="0" w:color="auto"/>
            </w:tcBorders>
          </w:tcPr>
          <w:p w14:paraId="526C8E09" w14:textId="77777777" w:rsidR="00182829" w:rsidRPr="00F443CE" w:rsidRDefault="00182829" w:rsidP="00881E99">
            <w:pPr>
              <w:spacing w:after="0"/>
              <w:jc w:val="right"/>
              <w:rPr>
                <w:sz w:val="20"/>
                <w:szCs w:val="20"/>
              </w:rPr>
            </w:pPr>
            <w:r w:rsidRPr="00F443CE">
              <w:rPr>
                <w:sz w:val="20"/>
                <w:szCs w:val="20"/>
              </w:rPr>
              <w:t>193.85</w:t>
            </w:r>
          </w:p>
        </w:tc>
        <w:tc>
          <w:tcPr>
            <w:tcW w:w="940" w:type="dxa"/>
            <w:tcBorders>
              <w:top w:val="single" w:sz="4" w:space="0" w:color="auto"/>
            </w:tcBorders>
          </w:tcPr>
          <w:p w14:paraId="2991D087" w14:textId="77777777" w:rsidR="00182829" w:rsidRPr="00F443CE" w:rsidRDefault="00182829" w:rsidP="00881E99">
            <w:pPr>
              <w:spacing w:after="0"/>
              <w:jc w:val="right"/>
              <w:rPr>
                <w:sz w:val="20"/>
                <w:szCs w:val="20"/>
              </w:rPr>
            </w:pPr>
            <w:r w:rsidRPr="00F443CE">
              <w:rPr>
                <w:sz w:val="20"/>
                <w:szCs w:val="20"/>
              </w:rPr>
              <w:t>195.73</w:t>
            </w:r>
          </w:p>
        </w:tc>
        <w:tc>
          <w:tcPr>
            <w:tcW w:w="1139" w:type="dxa"/>
            <w:tcBorders>
              <w:top w:val="single" w:sz="4" w:space="0" w:color="auto"/>
            </w:tcBorders>
          </w:tcPr>
          <w:p w14:paraId="59F99C0A" w14:textId="77777777" w:rsidR="00182829" w:rsidRPr="00F443CE" w:rsidRDefault="00182829" w:rsidP="00881E99">
            <w:pPr>
              <w:spacing w:after="0"/>
              <w:jc w:val="right"/>
              <w:rPr>
                <w:sz w:val="20"/>
                <w:szCs w:val="20"/>
              </w:rPr>
            </w:pPr>
            <w:r w:rsidRPr="00F443CE">
              <w:rPr>
                <w:sz w:val="20"/>
                <w:szCs w:val="20"/>
              </w:rPr>
              <w:t>1.88</w:t>
            </w:r>
          </w:p>
        </w:tc>
      </w:tr>
      <w:tr w:rsidR="00182829" w:rsidRPr="00C21A21" w14:paraId="60CFC6ED" w14:textId="77777777" w:rsidTr="00881E99">
        <w:trPr>
          <w:jc w:val="center"/>
        </w:trPr>
        <w:tc>
          <w:tcPr>
            <w:tcW w:w="840" w:type="dxa"/>
            <w:tcBorders>
              <w:top w:val="single" w:sz="4" w:space="0" w:color="auto"/>
              <w:left w:val="single" w:sz="4" w:space="0" w:color="auto"/>
            </w:tcBorders>
            <w:shd w:val="clear" w:color="auto" w:fill="D9D9D9" w:themeFill="background1" w:themeFillShade="D9"/>
          </w:tcPr>
          <w:p w14:paraId="63BB0D38" w14:textId="77777777" w:rsidR="00182829" w:rsidRPr="00C21A21" w:rsidRDefault="00182829" w:rsidP="00881E99">
            <w:pPr>
              <w:spacing w:after="0"/>
              <w:jc w:val="right"/>
              <w:rPr>
                <w:sz w:val="20"/>
                <w:szCs w:val="20"/>
              </w:rPr>
            </w:pPr>
            <w:r w:rsidRPr="00C21A21">
              <w:rPr>
                <w:sz w:val="20"/>
                <w:szCs w:val="20"/>
              </w:rPr>
              <w:t>0.01</w:t>
            </w:r>
          </w:p>
        </w:tc>
        <w:tc>
          <w:tcPr>
            <w:tcW w:w="1062" w:type="dxa"/>
            <w:tcBorders>
              <w:top w:val="single" w:sz="4" w:space="0" w:color="auto"/>
            </w:tcBorders>
          </w:tcPr>
          <w:p w14:paraId="19F70C17" w14:textId="77777777" w:rsidR="00182829" w:rsidRPr="00C21A21" w:rsidRDefault="00182829" w:rsidP="00881E99">
            <w:pPr>
              <w:spacing w:after="0"/>
              <w:jc w:val="right"/>
              <w:rPr>
                <w:sz w:val="20"/>
                <w:szCs w:val="20"/>
              </w:rPr>
            </w:pPr>
            <w:r w:rsidRPr="00C21A21">
              <w:rPr>
                <w:sz w:val="20"/>
                <w:szCs w:val="20"/>
              </w:rPr>
              <w:t>4,175.51</w:t>
            </w:r>
          </w:p>
        </w:tc>
        <w:tc>
          <w:tcPr>
            <w:tcW w:w="1062" w:type="dxa"/>
            <w:tcBorders>
              <w:top w:val="single" w:sz="4" w:space="0" w:color="auto"/>
            </w:tcBorders>
          </w:tcPr>
          <w:p w14:paraId="359793AA" w14:textId="77777777" w:rsidR="00182829" w:rsidRPr="00C21A21" w:rsidRDefault="00182829" w:rsidP="00881E99">
            <w:pPr>
              <w:spacing w:after="0"/>
              <w:jc w:val="right"/>
              <w:rPr>
                <w:sz w:val="20"/>
                <w:szCs w:val="20"/>
              </w:rPr>
            </w:pPr>
            <w:r w:rsidRPr="00C21A21">
              <w:rPr>
                <w:sz w:val="20"/>
                <w:szCs w:val="20"/>
              </w:rPr>
              <w:t>4,187.05</w:t>
            </w:r>
          </w:p>
        </w:tc>
        <w:tc>
          <w:tcPr>
            <w:tcW w:w="1185" w:type="dxa"/>
            <w:tcBorders>
              <w:top w:val="single" w:sz="4" w:space="0" w:color="auto"/>
            </w:tcBorders>
          </w:tcPr>
          <w:p w14:paraId="1308BB46" w14:textId="77777777" w:rsidR="00182829" w:rsidRPr="00F443CE" w:rsidRDefault="00182829" w:rsidP="00881E99">
            <w:pPr>
              <w:spacing w:after="0"/>
              <w:jc w:val="right"/>
              <w:rPr>
                <w:sz w:val="20"/>
                <w:szCs w:val="20"/>
              </w:rPr>
            </w:pPr>
            <w:r w:rsidRPr="00F443CE">
              <w:rPr>
                <w:sz w:val="20"/>
                <w:szCs w:val="20"/>
              </w:rPr>
              <w:t>11.54</w:t>
            </w:r>
          </w:p>
        </w:tc>
        <w:tc>
          <w:tcPr>
            <w:tcW w:w="940" w:type="dxa"/>
            <w:tcBorders>
              <w:top w:val="single" w:sz="4" w:space="0" w:color="auto"/>
            </w:tcBorders>
          </w:tcPr>
          <w:p w14:paraId="51053017" w14:textId="77777777" w:rsidR="00182829" w:rsidRPr="00F443CE" w:rsidRDefault="00182829" w:rsidP="00881E99">
            <w:pPr>
              <w:spacing w:after="0"/>
              <w:jc w:val="right"/>
              <w:rPr>
                <w:sz w:val="20"/>
                <w:szCs w:val="20"/>
              </w:rPr>
            </w:pPr>
            <w:r w:rsidRPr="00F443CE">
              <w:rPr>
                <w:sz w:val="20"/>
                <w:szCs w:val="20"/>
              </w:rPr>
              <w:t>4,177.61</w:t>
            </w:r>
          </w:p>
        </w:tc>
        <w:tc>
          <w:tcPr>
            <w:tcW w:w="940" w:type="dxa"/>
            <w:tcBorders>
              <w:top w:val="single" w:sz="4" w:space="0" w:color="auto"/>
            </w:tcBorders>
          </w:tcPr>
          <w:p w14:paraId="4F12BD05" w14:textId="77777777" w:rsidR="00182829" w:rsidRPr="00F443CE" w:rsidRDefault="00182829" w:rsidP="00881E99">
            <w:pPr>
              <w:spacing w:after="0"/>
              <w:jc w:val="right"/>
              <w:rPr>
                <w:sz w:val="20"/>
                <w:szCs w:val="20"/>
              </w:rPr>
            </w:pPr>
            <w:r w:rsidRPr="00F443CE">
              <w:rPr>
                <w:sz w:val="20"/>
                <w:szCs w:val="20"/>
              </w:rPr>
              <w:t>4,217.98</w:t>
            </w:r>
          </w:p>
        </w:tc>
        <w:tc>
          <w:tcPr>
            <w:tcW w:w="1139" w:type="dxa"/>
            <w:tcBorders>
              <w:top w:val="single" w:sz="4" w:space="0" w:color="auto"/>
            </w:tcBorders>
          </w:tcPr>
          <w:p w14:paraId="1CEA3A6A" w14:textId="77777777" w:rsidR="00182829" w:rsidRPr="00F443CE" w:rsidRDefault="00182829" w:rsidP="00881E99">
            <w:pPr>
              <w:spacing w:after="0"/>
              <w:jc w:val="right"/>
              <w:rPr>
                <w:sz w:val="20"/>
                <w:szCs w:val="20"/>
              </w:rPr>
            </w:pPr>
            <w:r w:rsidRPr="00F443CE">
              <w:rPr>
                <w:sz w:val="20"/>
                <w:szCs w:val="20"/>
              </w:rPr>
              <w:t>40.37</w:t>
            </w:r>
          </w:p>
        </w:tc>
      </w:tr>
      <w:tr w:rsidR="00182829" w:rsidRPr="00C21A21" w14:paraId="3EE0843B" w14:textId="77777777" w:rsidTr="00881E99">
        <w:trPr>
          <w:jc w:val="center"/>
        </w:trPr>
        <w:tc>
          <w:tcPr>
            <w:tcW w:w="840" w:type="dxa"/>
            <w:tcBorders>
              <w:top w:val="single" w:sz="4" w:space="0" w:color="auto"/>
              <w:left w:val="single" w:sz="4" w:space="0" w:color="auto"/>
            </w:tcBorders>
            <w:shd w:val="clear" w:color="auto" w:fill="D9D9D9" w:themeFill="background1" w:themeFillShade="D9"/>
          </w:tcPr>
          <w:p w14:paraId="1E0F6ACF" w14:textId="77777777" w:rsidR="00182829" w:rsidRPr="00C21A21" w:rsidRDefault="00182829" w:rsidP="00881E99">
            <w:pPr>
              <w:spacing w:after="0"/>
              <w:jc w:val="right"/>
              <w:rPr>
                <w:sz w:val="20"/>
                <w:szCs w:val="20"/>
              </w:rPr>
            </w:pPr>
            <w:r w:rsidRPr="00C21A21">
              <w:rPr>
                <w:sz w:val="20"/>
                <w:szCs w:val="20"/>
              </w:rPr>
              <w:t>0.05</w:t>
            </w:r>
          </w:p>
        </w:tc>
        <w:tc>
          <w:tcPr>
            <w:tcW w:w="1062" w:type="dxa"/>
            <w:tcBorders>
              <w:top w:val="single" w:sz="4" w:space="0" w:color="auto"/>
            </w:tcBorders>
          </w:tcPr>
          <w:p w14:paraId="50815294" w14:textId="77777777" w:rsidR="00182829" w:rsidRPr="00C21A21" w:rsidRDefault="00182829" w:rsidP="00881E99">
            <w:pPr>
              <w:spacing w:after="0"/>
              <w:jc w:val="right"/>
              <w:rPr>
                <w:sz w:val="20"/>
                <w:szCs w:val="20"/>
              </w:rPr>
            </w:pPr>
            <w:r w:rsidRPr="00C21A21">
              <w:rPr>
                <w:sz w:val="20"/>
                <w:szCs w:val="20"/>
              </w:rPr>
              <w:t>14,044.98</w:t>
            </w:r>
          </w:p>
        </w:tc>
        <w:tc>
          <w:tcPr>
            <w:tcW w:w="1062" w:type="dxa"/>
            <w:tcBorders>
              <w:top w:val="single" w:sz="4" w:space="0" w:color="auto"/>
            </w:tcBorders>
          </w:tcPr>
          <w:p w14:paraId="0C49C745" w14:textId="77777777" w:rsidR="00182829" w:rsidRPr="00C21A21" w:rsidRDefault="00182829" w:rsidP="00881E99">
            <w:pPr>
              <w:spacing w:after="0"/>
              <w:jc w:val="right"/>
              <w:rPr>
                <w:sz w:val="20"/>
                <w:szCs w:val="20"/>
              </w:rPr>
            </w:pPr>
            <w:r w:rsidRPr="00C21A21">
              <w:rPr>
                <w:sz w:val="20"/>
                <w:szCs w:val="20"/>
              </w:rPr>
              <w:t>14,097.05</w:t>
            </w:r>
          </w:p>
        </w:tc>
        <w:tc>
          <w:tcPr>
            <w:tcW w:w="1185" w:type="dxa"/>
            <w:tcBorders>
              <w:top w:val="single" w:sz="4" w:space="0" w:color="auto"/>
            </w:tcBorders>
          </w:tcPr>
          <w:p w14:paraId="056E4AD5" w14:textId="77777777" w:rsidR="00182829" w:rsidRPr="00F443CE" w:rsidRDefault="00182829" w:rsidP="00881E99">
            <w:pPr>
              <w:spacing w:after="0"/>
              <w:jc w:val="right"/>
              <w:rPr>
                <w:sz w:val="20"/>
                <w:szCs w:val="20"/>
              </w:rPr>
            </w:pPr>
            <w:r w:rsidRPr="00F443CE">
              <w:rPr>
                <w:sz w:val="20"/>
                <w:szCs w:val="20"/>
              </w:rPr>
              <w:t>52.07</w:t>
            </w:r>
          </w:p>
        </w:tc>
        <w:tc>
          <w:tcPr>
            <w:tcW w:w="940" w:type="dxa"/>
            <w:tcBorders>
              <w:top w:val="single" w:sz="4" w:space="0" w:color="auto"/>
            </w:tcBorders>
          </w:tcPr>
          <w:p w14:paraId="733979A9" w14:textId="77777777" w:rsidR="00182829" w:rsidRPr="00F443CE" w:rsidRDefault="00182829" w:rsidP="00881E99">
            <w:pPr>
              <w:spacing w:after="0"/>
              <w:jc w:val="right"/>
              <w:rPr>
                <w:sz w:val="20"/>
                <w:szCs w:val="20"/>
              </w:rPr>
            </w:pPr>
            <w:r w:rsidRPr="00F443CE">
              <w:rPr>
                <w:sz w:val="20"/>
                <w:szCs w:val="20"/>
              </w:rPr>
              <w:t>14,054.71</w:t>
            </w:r>
          </w:p>
        </w:tc>
        <w:tc>
          <w:tcPr>
            <w:tcW w:w="940" w:type="dxa"/>
            <w:tcBorders>
              <w:top w:val="single" w:sz="4" w:space="0" w:color="auto"/>
            </w:tcBorders>
          </w:tcPr>
          <w:p w14:paraId="7EFD2FA4" w14:textId="77777777" w:rsidR="00182829" w:rsidRPr="00F443CE" w:rsidRDefault="00182829" w:rsidP="00881E99">
            <w:pPr>
              <w:spacing w:after="0"/>
              <w:jc w:val="right"/>
              <w:rPr>
                <w:sz w:val="20"/>
                <w:szCs w:val="20"/>
              </w:rPr>
            </w:pPr>
            <w:r w:rsidRPr="00F443CE">
              <w:rPr>
                <w:sz w:val="20"/>
                <w:szCs w:val="20"/>
              </w:rPr>
              <w:t>14,256.93</w:t>
            </w:r>
          </w:p>
        </w:tc>
        <w:tc>
          <w:tcPr>
            <w:tcW w:w="1139" w:type="dxa"/>
            <w:tcBorders>
              <w:top w:val="single" w:sz="4" w:space="0" w:color="auto"/>
            </w:tcBorders>
          </w:tcPr>
          <w:p w14:paraId="5219B278" w14:textId="77777777" w:rsidR="00182829" w:rsidRPr="00F443CE" w:rsidRDefault="00182829" w:rsidP="00881E99">
            <w:pPr>
              <w:spacing w:after="0"/>
              <w:jc w:val="right"/>
              <w:rPr>
                <w:sz w:val="20"/>
                <w:szCs w:val="20"/>
              </w:rPr>
            </w:pPr>
            <w:r w:rsidRPr="00F443CE">
              <w:rPr>
                <w:sz w:val="20"/>
                <w:szCs w:val="20"/>
              </w:rPr>
              <w:t>202.22</w:t>
            </w:r>
          </w:p>
        </w:tc>
      </w:tr>
      <w:tr w:rsidR="00182829" w:rsidRPr="00C21A21" w14:paraId="171DD814" w14:textId="77777777" w:rsidTr="00881E99">
        <w:trPr>
          <w:jc w:val="center"/>
        </w:trPr>
        <w:tc>
          <w:tcPr>
            <w:tcW w:w="840" w:type="dxa"/>
            <w:tcBorders>
              <w:top w:val="single" w:sz="4" w:space="0" w:color="auto"/>
              <w:left w:val="single" w:sz="4" w:space="0" w:color="auto"/>
            </w:tcBorders>
            <w:shd w:val="clear" w:color="auto" w:fill="D9D9D9" w:themeFill="background1" w:themeFillShade="D9"/>
          </w:tcPr>
          <w:p w14:paraId="463D8EB8" w14:textId="77777777" w:rsidR="00182829" w:rsidRPr="00C21A21" w:rsidRDefault="00182829" w:rsidP="00881E99">
            <w:pPr>
              <w:spacing w:after="0"/>
              <w:jc w:val="right"/>
              <w:rPr>
                <w:sz w:val="20"/>
                <w:szCs w:val="20"/>
              </w:rPr>
            </w:pPr>
            <w:r w:rsidRPr="00C21A21">
              <w:rPr>
                <w:sz w:val="20"/>
                <w:szCs w:val="20"/>
              </w:rPr>
              <w:t>0.1</w:t>
            </w:r>
          </w:p>
        </w:tc>
        <w:tc>
          <w:tcPr>
            <w:tcW w:w="1062" w:type="dxa"/>
            <w:tcBorders>
              <w:top w:val="single" w:sz="4" w:space="0" w:color="auto"/>
            </w:tcBorders>
          </w:tcPr>
          <w:p w14:paraId="42990707" w14:textId="77777777" w:rsidR="00182829" w:rsidRPr="00C21A21" w:rsidRDefault="00182829" w:rsidP="00881E99">
            <w:pPr>
              <w:spacing w:after="0"/>
              <w:jc w:val="right"/>
              <w:rPr>
                <w:sz w:val="20"/>
                <w:szCs w:val="20"/>
              </w:rPr>
            </w:pPr>
            <w:r w:rsidRPr="00C21A21">
              <w:rPr>
                <w:sz w:val="20"/>
                <w:szCs w:val="20"/>
              </w:rPr>
              <w:t>23,544.71</w:t>
            </w:r>
          </w:p>
        </w:tc>
        <w:tc>
          <w:tcPr>
            <w:tcW w:w="1062" w:type="dxa"/>
            <w:tcBorders>
              <w:top w:val="single" w:sz="4" w:space="0" w:color="auto"/>
            </w:tcBorders>
          </w:tcPr>
          <w:p w14:paraId="03AF7DC0" w14:textId="77777777" w:rsidR="00182829" w:rsidRPr="00C21A21" w:rsidRDefault="00182829" w:rsidP="00881E99">
            <w:pPr>
              <w:spacing w:after="0"/>
              <w:jc w:val="right"/>
              <w:rPr>
                <w:sz w:val="20"/>
                <w:szCs w:val="20"/>
              </w:rPr>
            </w:pPr>
            <w:r w:rsidRPr="00C21A21">
              <w:rPr>
                <w:sz w:val="20"/>
                <w:szCs w:val="20"/>
              </w:rPr>
              <w:t>23,648.22</w:t>
            </w:r>
          </w:p>
        </w:tc>
        <w:tc>
          <w:tcPr>
            <w:tcW w:w="1185" w:type="dxa"/>
            <w:tcBorders>
              <w:top w:val="single" w:sz="4" w:space="0" w:color="auto"/>
            </w:tcBorders>
          </w:tcPr>
          <w:p w14:paraId="7E77D8EE" w14:textId="77777777" w:rsidR="00182829" w:rsidRPr="00F443CE" w:rsidRDefault="00182829" w:rsidP="00881E99">
            <w:pPr>
              <w:spacing w:after="0"/>
              <w:jc w:val="right"/>
              <w:rPr>
                <w:sz w:val="20"/>
                <w:szCs w:val="20"/>
              </w:rPr>
            </w:pPr>
            <w:r w:rsidRPr="00F443CE">
              <w:rPr>
                <w:sz w:val="20"/>
                <w:szCs w:val="20"/>
              </w:rPr>
              <w:t>103.51</w:t>
            </w:r>
          </w:p>
        </w:tc>
        <w:tc>
          <w:tcPr>
            <w:tcW w:w="940" w:type="dxa"/>
            <w:tcBorders>
              <w:top w:val="single" w:sz="4" w:space="0" w:color="auto"/>
            </w:tcBorders>
          </w:tcPr>
          <w:p w14:paraId="56CA2CC7" w14:textId="77777777" w:rsidR="00182829" w:rsidRPr="00F443CE" w:rsidRDefault="00182829" w:rsidP="00881E99">
            <w:pPr>
              <w:spacing w:after="0"/>
              <w:jc w:val="right"/>
              <w:rPr>
                <w:sz w:val="20"/>
                <w:szCs w:val="20"/>
              </w:rPr>
            </w:pPr>
            <w:r w:rsidRPr="00F443CE">
              <w:rPr>
                <w:sz w:val="20"/>
                <w:szCs w:val="20"/>
              </w:rPr>
              <w:t>23,560.98</w:t>
            </w:r>
          </w:p>
        </w:tc>
        <w:tc>
          <w:tcPr>
            <w:tcW w:w="940" w:type="dxa"/>
            <w:tcBorders>
              <w:top w:val="single" w:sz="4" w:space="0" w:color="auto"/>
            </w:tcBorders>
          </w:tcPr>
          <w:p w14:paraId="2524B41F" w14:textId="77777777" w:rsidR="00182829" w:rsidRPr="00F443CE" w:rsidRDefault="00182829" w:rsidP="00881E99">
            <w:pPr>
              <w:spacing w:after="0"/>
              <w:jc w:val="right"/>
              <w:rPr>
                <w:sz w:val="20"/>
                <w:szCs w:val="20"/>
              </w:rPr>
            </w:pPr>
            <w:r w:rsidRPr="00F443CE">
              <w:rPr>
                <w:sz w:val="20"/>
                <w:szCs w:val="20"/>
              </w:rPr>
              <w:t>23,977.56</w:t>
            </w:r>
          </w:p>
        </w:tc>
        <w:tc>
          <w:tcPr>
            <w:tcW w:w="1139" w:type="dxa"/>
            <w:tcBorders>
              <w:top w:val="single" w:sz="4" w:space="0" w:color="auto"/>
            </w:tcBorders>
          </w:tcPr>
          <w:p w14:paraId="0C1EDD56" w14:textId="77777777" w:rsidR="00182829" w:rsidRPr="00F443CE" w:rsidRDefault="00182829" w:rsidP="00881E99">
            <w:pPr>
              <w:spacing w:after="0"/>
              <w:jc w:val="right"/>
              <w:rPr>
                <w:sz w:val="20"/>
                <w:szCs w:val="20"/>
              </w:rPr>
            </w:pPr>
            <w:r w:rsidRPr="00F443CE">
              <w:rPr>
                <w:sz w:val="20"/>
                <w:szCs w:val="20"/>
              </w:rPr>
              <w:t>416.59</w:t>
            </w:r>
          </w:p>
        </w:tc>
      </w:tr>
      <w:tr w:rsidR="00182829" w:rsidRPr="00C21A21" w14:paraId="3D38D490" w14:textId="77777777" w:rsidTr="00881E99">
        <w:trPr>
          <w:jc w:val="center"/>
        </w:trPr>
        <w:tc>
          <w:tcPr>
            <w:tcW w:w="840" w:type="dxa"/>
            <w:tcBorders>
              <w:top w:val="single" w:sz="4" w:space="0" w:color="auto"/>
              <w:left w:val="single" w:sz="4" w:space="0" w:color="auto"/>
            </w:tcBorders>
            <w:shd w:val="clear" w:color="auto" w:fill="D9D9D9" w:themeFill="background1" w:themeFillShade="D9"/>
          </w:tcPr>
          <w:p w14:paraId="6EF734B4" w14:textId="77777777" w:rsidR="00182829" w:rsidRPr="00C21A21" w:rsidRDefault="00182829" w:rsidP="00881E99">
            <w:pPr>
              <w:spacing w:after="0"/>
              <w:jc w:val="right"/>
              <w:rPr>
                <w:sz w:val="20"/>
                <w:szCs w:val="20"/>
              </w:rPr>
            </w:pPr>
            <w:r w:rsidRPr="00C21A21">
              <w:rPr>
                <w:sz w:val="20"/>
                <w:szCs w:val="20"/>
              </w:rPr>
              <w:t>0.5</w:t>
            </w:r>
          </w:p>
        </w:tc>
        <w:tc>
          <w:tcPr>
            <w:tcW w:w="1062" w:type="dxa"/>
            <w:tcBorders>
              <w:top w:val="single" w:sz="4" w:space="0" w:color="auto"/>
            </w:tcBorders>
          </w:tcPr>
          <w:p w14:paraId="1CADDB7F" w14:textId="77777777" w:rsidR="00182829" w:rsidRPr="00C21A21" w:rsidRDefault="00182829" w:rsidP="00881E99">
            <w:pPr>
              <w:spacing w:after="0"/>
              <w:jc w:val="right"/>
              <w:rPr>
                <w:sz w:val="20"/>
                <w:szCs w:val="20"/>
              </w:rPr>
            </w:pPr>
            <w:r w:rsidRPr="00C21A21">
              <w:rPr>
                <w:sz w:val="20"/>
                <w:szCs w:val="20"/>
              </w:rPr>
              <w:t>71,353.49</w:t>
            </w:r>
          </w:p>
        </w:tc>
        <w:tc>
          <w:tcPr>
            <w:tcW w:w="1062" w:type="dxa"/>
            <w:tcBorders>
              <w:top w:val="single" w:sz="4" w:space="0" w:color="auto"/>
            </w:tcBorders>
          </w:tcPr>
          <w:p w14:paraId="54CA6596" w14:textId="77777777" w:rsidR="00182829" w:rsidRPr="00C21A21" w:rsidRDefault="00182829" w:rsidP="00881E99">
            <w:pPr>
              <w:spacing w:after="0"/>
              <w:jc w:val="right"/>
              <w:rPr>
                <w:sz w:val="20"/>
                <w:szCs w:val="20"/>
              </w:rPr>
            </w:pPr>
            <w:r w:rsidRPr="00C21A21">
              <w:rPr>
                <w:sz w:val="20"/>
                <w:szCs w:val="20"/>
              </w:rPr>
              <w:t>71,897.42</w:t>
            </w:r>
          </w:p>
        </w:tc>
        <w:tc>
          <w:tcPr>
            <w:tcW w:w="1185" w:type="dxa"/>
            <w:tcBorders>
              <w:top w:val="single" w:sz="4" w:space="0" w:color="auto"/>
            </w:tcBorders>
          </w:tcPr>
          <w:p w14:paraId="73A80C26" w14:textId="77777777" w:rsidR="00182829" w:rsidRPr="00F443CE" w:rsidRDefault="00182829" w:rsidP="00881E99">
            <w:pPr>
              <w:spacing w:after="0"/>
              <w:jc w:val="right"/>
              <w:rPr>
                <w:sz w:val="20"/>
                <w:szCs w:val="20"/>
              </w:rPr>
            </w:pPr>
            <w:r w:rsidRPr="00F443CE">
              <w:rPr>
                <w:sz w:val="20"/>
                <w:szCs w:val="20"/>
              </w:rPr>
              <w:t>543.93</w:t>
            </w:r>
          </w:p>
        </w:tc>
        <w:tc>
          <w:tcPr>
            <w:tcW w:w="940" w:type="dxa"/>
            <w:tcBorders>
              <w:top w:val="single" w:sz="4" w:space="0" w:color="auto"/>
            </w:tcBorders>
          </w:tcPr>
          <w:p w14:paraId="10E6F3C9" w14:textId="77777777" w:rsidR="00182829" w:rsidRPr="00F443CE" w:rsidRDefault="00182829" w:rsidP="00881E99">
            <w:pPr>
              <w:spacing w:after="0"/>
              <w:jc w:val="right"/>
              <w:rPr>
                <w:sz w:val="20"/>
                <w:szCs w:val="20"/>
              </w:rPr>
            </w:pPr>
            <w:r w:rsidRPr="00F443CE">
              <w:rPr>
                <w:sz w:val="20"/>
                <w:szCs w:val="20"/>
              </w:rPr>
              <w:t>71,411.76</w:t>
            </w:r>
          </w:p>
        </w:tc>
        <w:tc>
          <w:tcPr>
            <w:tcW w:w="940" w:type="dxa"/>
            <w:tcBorders>
              <w:top w:val="single" w:sz="4" w:space="0" w:color="auto"/>
            </w:tcBorders>
          </w:tcPr>
          <w:p w14:paraId="072321BE" w14:textId="77777777" w:rsidR="00182829" w:rsidRPr="00F443CE" w:rsidRDefault="00182829" w:rsidP="00881E99">
            <w:pPr>
              <w:spacing w:after="0"/>
              <w:jc w:val="right"/>
              <w:rPr>
                <w:sz w:val="20"/>
                <w:szCs w:val="20"/>
              </w:rPr>
            </w:pPr>
            <w:r w:rsidRPr="00F443CE">
              <w:rPr>
                <w:sz w:val="20"/>
                <w:szCs w:val="20"/>
              </w:rPr>
              <w:t>73,601.44</w:t>
            </w:r>
          </w:p>
        </w:tc>
        <w:tc>
          <w:tcPr>
            <w:tcW w:w="1139" w:type="dxa"/>
            <w:tcBorders>
              <w:top w:val="single" w:sz="4" w:space="0" w:color="auto"/>
            </w:tcBorders>
          </w:tcPr>
          <w:p w14:paraId="69D22095" w14:textId="77777777" w:rsidR="00182829" w:rsidRPr="00F443CE" w:rsidRDefault="00182829" w:rsidP="00881E99">
            <w:pPr>
              <w:spacing w:after="0"/>
              <w:jc w:val="right"/>
              <w:rPr>
                <w:sz w:val="20"/>
                <w:szCs w:val="20"/>
              </w:rPr>
            </w:pPr>
            <w:r w:rsidRPr="00F443CE">
              <w:rPr>
                <w:sz w:val="20"/>
                <w:szCs w:val="20"/>
              </w:rPr>
              <w:t>2,189.68</w:t>
            </w:r>
          </w:p>
        </w:tc>
      </w:tr>
      <w:tr w:rsidR="00182829" w:rsidRPr="00C21A21" w14:paraId="6300DBCE" w14:textId="77777777" w:rsidTr="00881E99">
        <w:trPr>
          <w:jc w:val="center"/>
        </w:trPr>
        <w:tc>
          <w:tcPr>
            <w:tcW w:w="840" w:type="dxa"/>
            <w:tcBorders>
              <w:top w:val="single" w:sz="4" w:space="0" w:color="auto"/>
              <w:left w:val="single" w:sz="4" w:space="0" w:color="auto"/>
            </w:tcBorders>
            <w:shd w:val="clear" w:color="auto" w:fill="D9D9D9" w:themeFill="background1" w:themeFillShade="D9"/>
          </w:tcPr>
          <w:p w14:paraId="483F6962" w14:textId="77777777" w:rsidR="00182829" w:rsidRPr="00C21A21" w:rsidRDefault="00182829" w:rsidP="00881E99">
            <w:pPr>
              <w:spacing w:after="0"/>
              <w:jc w:val="right"/>
              <w:rPr>
                <w:sz w:val="20"/>
                <w:szCs w:val="20"/>
              </w:rPr>
            </w:pPr>
            <w:r w:rsidRPr="00C21A21">
              <w:rPr>
                <w:sz w:val="20"/>
                <w:szCs w:val="20"/>
              </w:rPr>
              <w:t>1.0</w:t>
            </w:r>
          </w:p>
        </w:tc>
        <w:tc>
          <w:tcPr>
            <w:tcW w:w="1062" w:type="dxa"/>
            <w:tcBorders>
              <w:top w:val="single" w:sz="4" w:space="0" w:color="auto"/>
            </w:tcBorders>
          </w:tcPr>
          <w:p w14:paraId="43BAC2F9" w14:textId="77777777" w:rsidR="00182829" w:rsidRPr="00C21A21" w:rsidRDefault="00182829" w:rsidP="00881E99">
            <w:pPr>
              <w:spacing w:after="0"/>
              <w:jc w:val="right"/>
              <w:rPr>
                <w:sz w:val="20"/>
                <w:szCs w:val="20"/>
              </w:rPr>
            </w:pPr>
            <w:r w:rsidRPr="00C21A21">
              <w:rPr>
                <w:sz w:val="20"/>
                <w:szCs w:val="20"/>
              </w:rPr>
              <w:t>98,598.90</w:t>
            </w:r>
          </w:p>
        </w:tc>
        <w:tc>
          <w:tcPr>
            <w:tcW w:w="1062" w:type="dxa"/>
            <w:tcBorders>
              <w:top w:val="single" w:sz="4" w:space="0" w:color="auto"/>
            </w:tcBorders>
          </w:tcPr>
          <w:p w14:paraId="6ED69349" w14:textId="77777777" w:rsidR="00182829" w:rsidRPr="00C21A21" w:rsidRDefault="00182829" w:rsidP="00881E99">
            <w:pPr>
              <w:spacing w:after="0"/>
              <w:jc w:val="right"/>
              <w:rPr>
                <w:sz w:val="20"/>
                <w:szCs w:val="20"/>
              </w:rPr>
            </w:pPr>
            <w:r w:rsidRPr="00C21A21">
              <w:rPr>
                <w:sz w:val="20"/>
                <w:szCs w:val="20"/>
              </w:rPr>
              <w:t>99,482.98</w:t>
            </w:r>
          </w:p>
        </w:tc>
        <w:tc>
          <w:tcPr>
            <w:tcW w:w="1185" w:type="dxa"/>
            <w:tcBorders>
              <w:top w:val="single" w:sz="4" w:space="0" w:color="auto"/>
            </w:tcBorders>
          </w:tcPr>
          <w:p w14:paraId="38DD46A4" w14:textId="77777777" w:rsidR="00182829" w:rsidRPr="00F443CE" w:rsidRDefault="00182829" w:rsidP="00881E99">
            <w:pPr>
              <w:spacing w:after="0"/>
              <w:jc w:val="right"/>
              <w:rPr>
                <w:sz w:val="20"/>
                <w:szCs w:val="20"/>
              </w:rPr>
            </w:pPr>
            <w:r w:rsidRPr="00F443CE">
              <w:rPr>
                <w:sz w:val="20"/>
                <w:szCs w:val="20"/>
              </w:rPr>
              <w:t>884.07</w:t>
            </w:r>
          </w:p>
        </w:tc>
        <w:tc>
          <w:tcPr>
            <w:tcW w:w="940" w:type="dxa"/>
            <w:tcBorders>
              <w:top w:val="single" w:sz="4" w:space="0" w:color="auto"/>
            </w:tcBorders>
          </w:tcPr>
          <w:p w14:paraId="1BEBC371" w14:textId="77777777" w:rsidR="00182829" w:rsidRPr="00F443CE" w:rsidRDefault="00182829" w:rsidP="00881E99">
            <w:pPr>
              <w:spacing w:after="0"/>
              <w:jc w:val="right"/>
              <w:rPr>
                <w:sz w:val="20"/>
                <w:szCs w:val="20"/>
              </w:rPr>
            </w:pPr>
            <w:r w:rsidRPr="00F443CE">
              <w:rPr>
                <w:sz w:val="20"/>
                <w:szCs w:val="20"/>
              </w:rPr>
              <w:t>98,706.49</w:t>
            </w:r>
          </w:p>
        </w:tc>
        <w:tc>
          <w:tcPr>
            <w:tcW w:w="940" w:type="dxa"/>
            <w:tcBorders>
              <w:top w:val="single" w:sz="4" w:space="0" w:color="auto"/>
            </w:tcBorders>
          </w:tcPr>
          <w:p w14:paraId="3EB592ED" w14:textId="77777777" w:rsidR="00182829" w:rsidRPr="00F443CE" w:rsidRDefault="00182829" w:rsidP="00881E99">
            <w:pPr>
              <w:spacing w:after="0"/>
              <w:jc w:val="right"/>
              <w:rPr>
                <w:sz w:val="20"/>
                <w:szCs w:val="20"/>
              </w:rPr>
            </w:pPr>
            <w:r w:rsidRPr="00F443CE">
              <w:rPr>
                <w:sz w:val="20"/>
                <w:szCs w:val="20"/>
              </w:rPr>
              <w:t>102,363.95</w:t>
            </w:r>
          </w:p>
        </w:tc>
        <w:tc>
          <w:tcPr>
            <w:tcW w:w="1139" w:type="dxa"/>
            <w:tcBorders>
              <w:top w:val="single" w:sz="4" w:space="0" w:color="auto"/>
            </w:tcBorders>
          </w:tcPr>
          <w:p w14:paraId="56D275DF" w14:textId="77777777" w:rsidR="00182829" w:rsidRPr="00F443CE" w:rsidRDefault="00182829" w:rsidP="00881E99">
            <w:pPr>
              <w:spacing w:after="0"/>
              <w:jc w:val="right"/>
              <w:rPr>
                <w:sz w:val="20"/>
                <w:szCs w:val="20"/>
              </w:rPr>
            </w:pPr>
            <w:r w:rsidRPr="00F443CE">
              <w:rPr>
                <w:sz w:val="20"/>
                <w:szCs w:val="20"/>
              </w:rPr>
              <w:t>3,657.46</w:t>
            </w:r>
          </w:p>
        </w:tc>
      </w:tr>
    </w:tbl>
    <w:p w14:paraId="39BF0901" w14:textId="132513AA" w:rsidR="00182829" w:rsidRPr="0020201D" w:rsidRDefault="008400E4" w:rsidP="00182829">
      <w:pPr>
        <w:spacing w:after="0"/>
        <w:rPr>
          <w:sz w:val="18"/>
          <w:szCs w:val="18"/>
        </w:rPr>
      </w:pPr>
      <w:r w:rsidRPr="0020201D">
        <w:rPr>
          <w:sz w:val="18"/>
          <w:szCs w:val="18"/>
        </w:rPr>
        <w:t>Supplementary t</w:t>
      </w:r>
      <w:r w:rsidR="00182829" w:rsidRPr="0020201D">
        <w:rPr>
          <w:sz w:val="18"/>
          <w:szCs w:val="18"/>
        </w:rPr>
        <w:t xml:space="preserve">able </w:t>
      </w:r>
      <w:r w:rsidR="0020201D" w:rsidRPr="0020201D">
        <w:rPr>
          <w:sz w:val="18"/>
          <w:szCs w:val="18"/>
        </w:rPr>
        <w:t>1</w:t>
      </w:r>
      <w:r w:rsidR="00236DA9">
        <w:rPr>
          <w:sz w:val="18"/>
          <w:szCs w:val="18"/>
        </w:rPr>
        <w:t>1</w:t>
      </w:r>
      <w:r w:rsidR="00182829" w:rsidRPr="0020201D">
        <w:rPr>
          <w:sz w:val="18"/>
          <w:szCs w:val="18"/>
        </w:rPr>
        <w:t xml:space="preserve">. </w:t>
      </w:r>
      <w:r w:rsidR="00603F88" w:rsidRPr="0020201D">
        <w:rPr>
          <w:sz w:val="18"/>
          <w:szCs w:val="18"/>
        </w:rPr>
        <w:t>Average n</w:t>
      </w:r>
      <w:r w:rsidR="00182829" w:rsidRPr="0020201D">
        <w:rPr>
          <w:sz w:val="18"/>
          <w:szCs w:val="18"/>
        </w:rPr>
        <w:t>umber</w:t>
      </w:r>
      <w:r w:rsidR="00603F88" w:rsidRPr="0020201D">
        <w:rPr>
          <w:sz w:val="18"/>
          <w:szCs w:val="18"/>
        </w:rPr>
        <w:t>s</w:t>
      </w:r>
      <w:r w:rsidR="00182829" w:rsidRPr="0020201D">
        <w:rPr>
          <w:sz w:val="18"/>
          <w:szCs w:val="18"/>
        </w:rPr>
        <w:t xml:space="preserve"> of </w:t>
      </w:r>
      <w:r w:rsidRPr="0020201D">
        <w:rPr>
          <w:sz w:val="18"/>
          <w:szCs w:val="18"/>
        </w:rPr>
        <w:t>variants</w:t>
      </w:r>
      <w:r w:rsidR="00182829" w:rsidRPr="0020201D">
        <w:rPr>
          <w:sz w:val="18"/>
          <w:szCs w:val="18"/>
        </w:rPr>
        <w:t xml:space="preserve"> included in polygenic index calculations</w:t>
      </w:r>
      <w:r w:rsidR="00603F88" w:rsidRPr="0020201D">
        <w:rPr>
          <w:sz w:val="18"/>
          <w:szCs w:val="18"/>
        </w:rPr>
        <w:t>, across phenotypes</w:t>
      </w:r>
      <w:r w:rsidR="00182829" w:rsidRPr="0020201D">
        <w:rPr>
          <w:sz w:val="18"/>
          <w:szCs w:val="18"/>
        </w:rPr>
        <w:t>. Min, max and difference were calculated per phenotype, per P</w:t>
      </w:r>
      <w:r w:rsidR="00182829" w:rsidRPr="0020201D">
        <w:rPr>
          <w:sz w:val="18"/>
          <w:szCs w:val="18"/>
          <w:vertAlign w:val="subscript"/>
        </w:rPr>
        <w:t>t</w:t>
      </w:r>
      <w:r w:rsidR="00182829" w:rsidRPr="0020201D">
        <w:rPr>
          <w:sz w:val="18"/>
          <w:szCs w:val="18"/>
        </w:rPr>
        <w:t xml:space="preserve">, across </w:t>
      </w:r>
      <w:r w:rsidR="006B6662" w:rsidRPr="0020201D">
        <w:rPr>
          <w:sz w:val="18"/>
          <w:szCs w:val="18"/>
        </w:rPr>
        <w:t>samples</w:t>
      </w:r>
      <w:r w:rsidR="00182829" w:rsidRPr="0020201D">
        <w:rPr>
          <w:sz w:val="18"/>
          <w:szCs w:val="18"/>
        </w:rPr>
        <w:t xml:space="preserve">. </w:t>
      </w:r>
      <w:r w:rsidR="00A164D1">
        <w:rPr>
          <w:sz w:val="18"/>
          <w:szCs w:val="18"/>
        </w:rPr>
        <w:t>A</w:t>
      </w:r>
      <w:r w:rsidR="00182829" w:rsidRPr="0020201D">
        <w:rPr>
          <w:sz w:val="18"/>
          <w:szCs w:val="18"/>
        </w:rPr>
        <w:t>verage</w:t>
      </w:r>
      <w:r w:rsidR="006276EB">
        <w:rPr>
          <w:sz w:val="18"/>
          <w:szCs w:val="18"/>
        </w:rPr>
        <w:t xml:space="preserve"> m</w:t>
      </w:r>
      <w:r w:rsidR="006276EB" w:rsidRPr="0020201D">
        <w:rPr>
          <w:sz w:val="18"/>
          <w:szCs w:val="18"/>
        </w:rPr>
        <w:t>in, max and difference</w:t>
      </w:r>
      <w:r w:rsidR="00182829" w:rsidRPr="0020201D">
        <w:rPr>
          <w:sz w:val="18"/>
          <w:szCs w:val="18"/>
        </w:rPr>
        <w:t xml:space="preserve"> across phenotypes (per P</w:t>
      </w:r>
      <w:r w:rsidR="00182829" w:rsidRPr="0020201D">
        <w:rPr>
          <w:sz w:val="18"/>
          <w:szCs w:val="18"/>
          <w:vertAlign w:val="subscript"/>
        </w:rPr>
        <w:t>t</w:t>
      </w:r>
      <w:r w:rsidR="00182829" w:rsidRPr="0020201D">
        <w:rPr>
          <w:sz w:val="18"/>
          <w:szCs w:val="18"/>
        </w:rPr>
        <w:t xml:space="preserve">) </w:t>
      </w:r>
      <w:r w:rsidR="006276EB" w:rsidRPr="0020201D">
        <w:rPr>
          <w:sz w:val="18"/>
          <w:szCs w:val="18"/>
        </w:rPr>
        <w:t xml:space="preserve">were then calculated </w:t>
      </w:r>
      <w:r w:rsidR="00182829" w:rsidRPr="0020201D">
        <w:rPr>
          <w:sz w:val="18"/>
          <w:szCs w:val="18"/>
        </w:rPr>
        <w:t>and are shown here.</w:t>
      </w:r>
      <w:r w:rsidR="00231C63">
        <w:rPr>
          <w:sz w:val="18"/>
          <w:szCs w:val="18"/>
        </w:rPr>
        <w:t xml:space="preserve"> For each P</w:t>
      </w:r>
      <w:r w:rsidR="00231C63" w:rsidRPr="00567F5C">
        <w:rPr>
          <w:sz w:val="18"/>
          <w:szCs w:val="18"/>
          <w:vertAlign w:val="subscript"/>
        </w:rPr>
        <w:t>t</w:t>
      </w:r>
      <w:r w:rsidR="00231C63">
        <w:rPr>
          <w:sz w:val="18"/>
          <w:szCs w:val="18"/>
        </w:rPr>
        <w:t xml:space="preserve">, </w:t>
      </w:r>
      <w:r w:rsidR="00567F5C">
        <w:rPr>
          <w:sz w:val="18"/>
          <w:szCs w:val="18"/>
        </w:rPr>
        <w:t xml:space="preserve">the average max n SNPs is higher </w:t>
      </w:r>
      <w:r w:rsidR="009F59D2">
        <w:rPr>
          <w:sz w:val="18"/>
          <w:szCs w:val="18"/>
        </w:rPr>
        <w:t>when the ancestrally diverse MCS-full is included</w:t>
      </w:r>
      <w:r w:rsidR="00F443CE">
        <w:rPr>
          <w:sz w:val="18"/>
          <w:szCs w:val="18"/>
        </w:rPr>
        <w:t>,  as is the average between-sample difference in n SNPs</w:t>
      </w:r>
      <w:r w:rsidR="00C235A3">
        <w:rPr>
          <w:sz w:val="18"/>
          <w:szCs w:val="18"/>
        </w:rPr>
        <w:t xml:space="preserve">. </w:t>
      </w:r>
      <w:r w:rsidR="00182829" w:rsidRPr="0020201D">
        <w:rPr>
          <w:sz w:val="18"/>
          <w:szCs w:val="18"/>
        </w:rPr>
        <w:t>MCS = the Millennium Cohort Study, P</w:t>
      </w:r>
      <w:r w:rsidR="00182829" w:rsidRPr="0020201D">
        <w:rPr>
          <w:sz w:val="18"/>
          <w:szCs w:val="18"/>
          <w:vertAlign w:val="subscript"/>
        </w:rPr>
        <w:t>t</w:t>
      </w:r>
      <w:r w:rsidR="00182829" w:rsidRPr="0020201D">
        <w:rPr>
          <w:sz w:val="18"/>
          <w:szCs w:val="18"/>
        </w:rPr>
        <w:t xml:space="preserve"> = p value threshold, SNP</w:t>
      </w:r>
      <w:r w:rsidR="00567F5C">
        <w:rPr>
          <w:sz w:val="18"/>
          <w:szCs w:val="18"/>
        </w:rPr>
        <w:t>s</w:t>
      </w:r>
      <w:r w:rsidR="00182829" w:rsidRPr="0020201D">
        <w:rPr>
          <w:sz w:val="18"/>
          <w:szCs w:val="18"/>
        </w:rPr>
        <w:t xml:space="preserve"> = single nucleotide polymorphism</w:t>
      </w:r>
      <w:r w:rsidR="00567F5C">
        <w:rPr>
          <w:sz w:val="18"/>
          <w:szCs w:val="18"/>
        </w:rPr>
        <w:t>s</w:t>
      </w:r>
      <w:r w:rsidR="00182829" w:rsidRPr="0020201D">
        <w:rPr>
          <w:sz w:val="18"/>
          <w:szCs w:val="18"/>
        </w:rPr>
        <w:t>.</w:t>
      </w:r>
    </w:p>
    <w:p w14:paraId="7574A474" w14:textId="77777777" w:rsidR="00C32F74" w:rsidRDefault="00C32F74" w:rsidP="00182829">
      <w:pPr>
        <w:spacing w:after="0"/>
      </w:pPr>
    </w:p>
    <w:p w14:paraId="2396E6D7" w14:textId="77777777" w:rsidR="009239B3" w:rsidRDefault="009239B3" w:rsidP="00182829">
      <w:pPr>
        <w:spacing w:after="0"/>
      </w:pPr>
    </w:p>
    <w:p w14:paraId="19F24B8B" w14:textId="5452B453" w:rsidR="009239B3" w:rsidRPr="003642C8" w:rsidRDefault="009239B3" w:rsidP="00182829">
      <w:pPr>
        <w:spacing w:after="0"/>
        <w:rPr>
          <w:i/>
          <w:iCs/>
          <w:u w:val="single"/>
        </w:rPr>
      </w:pPr>
      <w:r w:rsidRPr="003642C8">
        <w:rPr>
          <w:i/>
          <w:iCs/>
          <w:u w:val="single"/>
        </w:rPr>
        <w:t>Sensitivity analyses</w:t>
      </w:r>
    </w:p>
    <w:p w14:paraId="47A39190" w14:textId="77777777" w:rsidR="009239B3" w:rsidRDefault="009239B3" w:rsidP="00182829">
      <w:pPr>
        <w:spacing w:after="0"/>
      </w:pPr>
    </w:p>
    <w:p w14:paraId="41295272" w14:textId="6D5901BE" w:rsidR="009239B3" w:rsidRDefault="00075D32" w:rsidP="00182829">
      <w:pPr>
        <w:spacing w:after="0"/>
      </w:pPr>
      <w:r>
        <w:t xml:space="preserve">Sensitivity analyses were carried out </w:t>
      </w:r>
      <w:r w:rsidR="009E0243">
        <w:t xml:space="preserve">to examine </w:t>
      </w:r>
      <w:r w:rsidR="004F117C">
        <w:t xml:space="preserve">the impacts of inclusion criteria, operationalisation (of </w:t>
      </w:r>
      <w:r w:rsidR="00A82314">
        <w:t>polygenic indices (</w:t>
      </w:r>
      <w:r w:rsidR="004F117C">
        <w:t>PGIs</w:t>
      </w:r>
      <w:r w:rsidR="00A82314">
        <w:t>)</w:t>
      </w:r>
      <w:r w:rsidR="004F117C">
        <w:t xml:space="preserve">, mother’s education, and symptom scale used), covariate adjustment, model specification and age at symptom measurement. </w:t>
      </w:r>
      <w:r w:rsidR="009239B3">
        <w:t>See</w:t>
      </w:r>
      <w:r w:rsidR="00396533">
        <w:t xml:space="preserve"> </w:t>
      </w:r>
      <w:r w:rsidR="004F117C">
        <w:t>below and</w:t>
      </w:r>
      <w:r w:rsidR="009239B3">
        <w:t xml:space="preserve"> </w:t>
      </w:r>
      <w:r w:rsidR="003642C8">
        <w:t xml:space="preserve">supplementary </w:t>
      </w:r>
      <w:r w:rsidR="009239B3">
        <w:t xml:space="preserve">table </w:t>
      </w:r>
      <w:r w:rsidR="0020201D">
        <w:t>1</w:t>
      </w:r>
      <w:r w:rsidR="003B53F8">
        <w:t>2</w:t>
      </w:r>
      <w:r w:rsidR="009239B3">
        <w:t>.</w:t>
      </w:r>
    </w:p>
    <w:p w14:paraId="5CDD7AD9" w14:textId="77777777" w:rsidR="00C32F74" w:rsidRDefault="00C32F74" w:rsidP="00182829">
      <w:pPr>
        <w:spacing w:after="0"/>
      </w:pPr>
    </w:p>
    <w:p w14:paraId="227445AB" w14:textId="77777777" w:rsidR="00C32F74" w:rsidRDefault="00C32F74" w:rsidP="00C32F74">
      <w:pPr>
        <w:rPr>
          <w:i/>
          <w:iCs/>
        </w:rPr>
      </w:pPr>
      <w:r w:rsidRPr="00C56443">
        <w:rPr>
          <w:i/>
          <w:iCs/>
        </w:rPr>
        <w:t>Inclusion criteria</w:t>
      </w:r>
    </w:p>
    <w:p w14:paraId="61A17AC6" w14:textId="0E031956" w:rsidR="00C32F74" w:rsidRDefault="00C32F74">
      <w:pPr>
        <w:pStyle w:val="ListParagraph"/>
        <w:numPr>
          <w:ilvl w:val="0"/>
          <w:numId w:val="1"/>
        </w:numPr>
      </w:pPr>
      <w:r>
        <w:t>Bereaved participants were included</w:t>
      </w:r>
      <w:r w:rsidR="000E017B">
        <w:t xml:space="preserve"> in all samples</w:t>
      </w:r>
      <w:r>
        <w:t>.</w:t>
      </w:r>
    </w:p>
    <w:p w14:paraId="4DA3BA71" w14:textId="1273BA5C" w:rsidR="00431544" w:rsidRDefault="00431544">
      <w:pPr>
        <w:pStyle w:val="ListParagraph"/>
        <w:numPr>
          <w:ilvl w:val="0"/>
          <w:numId w:val="1"/>
        </w:numPr>
      </w:pPr>
      <w:r>
        <w:t xml:space="preserve">Participants of all ancestries were included </w:t>
      </w:r>
      <w:r w:rsidR="000E017B">
        <w:t>in MCS.</w:t>
      </w:r>
    </w:p>
    <w:p w14:paraId="0AEFECFA" w14:textId="456B4A2A" w:rsidR="00C32F74" w:rsidRPr="00E20DA5" w:rsidRDefault="00084273">
      <w:pPr>
        <w:pStyle w:val="ListParagraph"/>
        <w:numPr>
          <w:ilvl w:val="0"/>
          <w:numId w:val="1"/>
        </w:numPr>
      </w:pPr>
      <w:r>
        <w:t xml:space="preserve">Participants without parental </w:t>
      </w:r>
      <w:r w:rsidR="006E6383">
        <w:t>genotype data were excluded - s</w:t>
      </w:r>
      <w:r w:rsidR="00C32F74">
        <w:t>ee “Covariate adjustment” point 3.</w:t>
      </w:r>
    </w:p>
    <w:p w14:paraId="3162EDA4" w14:textId="77777777" w:rsidR="00C32F74" w:rsidRDefault="00C32F74" w:rsidP="00C32F74">
      <w:pPr>
        <w:rPr>
          <w:i/>
          <w:iCs/>
        </w:rPr>
      </w:pPr>
      <w:r>
        <w:rPr>
          <w:i/>
          <w:iCs/>
        </w:rPr>
        <w:t>Operationalisation</w:t>
      </w:r>
    </w:p>
    <w:p w14:paraId="3B43769C" w14:textId="57E32EAC" w:rsidR="00C32F74" w:rsidRDefault="00C32F74">
      <w:pPr>
        <w:pStyle w:val="ListParagraph"/>
        <w:numPr>
          <w:ilvl w:val="0"/>
          <w:numId w:val="2"/>
        </w:numPr>
      </w:pPr>
      <w:r>
        <w:t xml:space="preserve">PGIs derived in </w:t>
      </w:r>
      <w:r w:rsidR="00A82314">
        <w:t>the UKHLS general population sample (</w:t>
      </w:r>
      <w:r>
        <w:t>GPS</w:t>
      </w:r>
      <w:r w:rsidR="00A82314">
        <w:t>)</w:t>
      </w:r>
      <w:r>
        <w:t xml:space="preserve"> after using MAF filtering of 0.5% were examined </w:t>
      </w:r>
      <w:r w:rsidR="00EC5EAF">
        <w:t>.</w:t>
      </w:r>
    </w:p>
    <w:p w14:paraId="262A03D5" w14:textId="7CC12779" w:rsidR="00C32F74" w:rsidRDefault="00C32F74">
      <w:pPr>
        <w:pStyle w:val="ListParagraph"/>
        <w:numPr>
          <w:ilvl w:val="0"/>
          <w:numId w:val="2"/>
        </w:numPr>
      </w:pPr>
      <w:r>
        <w:t>Mother’s education</w:t>
      </w:r>
      <w:r w:rsidR="009239B3">
        <w:t xml:space="preserve"> was operationalised to include vocational qualifications in BCS70 and MCS</w:t>
      </w:r>
      <w:r w:rsidR="000E017B">
        <w:t>.</w:t>
      </w:r>
    </w:p>
    <w:p w14:paraId="34E1CEF5" w14:textId="060BD7ED" w:rsidR="00C32F74" w:rsidRDefault="00EC5EAF">
      <w:pPr>
        <w:pStyle w:val="ListParagraph"/>
        <w:numPr>
          <w:ilvl w:val="0"/>
          <w:numId w:val="2"/>
        </w:numPr>
      </w:pPr>
      <w:r>
        <w:t xml:space="preserve">For some </w:t>
      </w:r>
      <w:r w:rsidR="009239B3">
        <w:t>waves, NCDS and BCS70 used two different s</w:t>
      </w:r>
      <w:r w:rsidR="00C32F74">
        <w:t>ymptom scale</w:t>
      </w:r>
      <w:r w:rsidR="009239B3">
        <w:t>s contemporaneously</w:t>
      </w:r>
      <w:r w:rsidR="00C32F74">
        <w:t>. For more detail see “Age at measurement” point 1.</w:t>
      </w:r>
    </w:p>
    <w:p w14:paraId="19FBA127" w14:textId="77777777" w:rsidR="00292B59" w:rsidRDefault="00292B59" w:rsidP="00292B59">
      <w:pPr>
        <w:rPr>
          <w:i/>
          <w:iCs/>
        </w:rPr>
      </w:pPr>
      <w:r>
        <w:rPr>
          <w:i/>
          <w:iCs/>
        </w:rPr>
        <w:t>Age at measurement</w:t>
      </w:r>
    </w:p>
    <w:p w14:paraId="323AD905" w14:textId="52E735D5" w:rsidR="00292B59" w:rsidRPr="00E20DA5" w:rsidRDefault="00292B59" w:rsidP="00292B59">
      <w:pPr>
        <w:pStyle w:val="ListParagraph"/>
        <w:numPr>
          <w:ilvl w:val="0"/>
          <w:numId w:val="5"/>
        </w:numPr>
      </w:pPr>
      <w:r>
        <w:t>Four and eight additional analyses were run for NCDS and BCS70, respectively, using mental health symptoms measured at different ages, some of which used alternative scales.</w:t>
      </w:r>
    </w:p>
    <w:p w14:paraId="55CD58E8" w14:textId="77777777" w:rsidR="00C32F74" w:rsidRDefault="00C32F74" w:rsidP="00C32F74">
      <w:pPr>
        <w:rPr>
          <w:i/>
          <w:iCs/>
        </w:rPr>
      </w:pPr>
      <w:r>
        <w:rPr>
          <w:i/>
          <w:iCs/>
        </w:rPr>
        <w:t>Covariate adjustment</w:t>
      </w:r>
    </w:p>
    <w:p w14:paraId="41D89632" w14:textId="64019AB9" w:rsidR="00C32F74" w:rsidRDefault="00C32F74">
      <w:pPr>
        <w:pStyle w:val="ListParagraph"/>
        <w:numPr>
          <w:ilvl w:val="0"/>
          <w:numId w:val="3"/>
        </w:numPr>
      </w:pPr>
      <w:r>
        <w:t xml:space="preserve">Ten ancestry </w:t>
      </w:r>
      <w:r w:rsidR="00A82314">
        <w:t>principal components (</w:t>
      </w:r>
      <w:r>
        <w:t>PCs</w:t>
      </w:r>
      <w:r w:rsidR="00A82314">
        <w:t>)</w:t>
      </w:r>
      <w:r>
        <w:t xml:space="preserve"> were adjusted for in GPS, for paths all paths with a PGI as an explanatory variable</w:t>
      </w:r>
      <w:r w:rsidR="000E017B">
        <w:t>.</w:t>
      </w:r>
    </w:p>
    <w:p w14:paraId="2D06D4CE" w14:textId="2A45930B" w:rsidR="00C32F74" w:rsidRDefault="007D510F">
      <w:pPr>
        <w:pStyle w:val="ListParagraph"/>
        <w:numPr>
          <w:ilvl w:val="0"/>
          <w:numId w:val="3"/>
        </w:numPr>
      </w:pPr>
      <w:r>
        <w:t>Covariates a</w:t>
      </w:r>
      <w:r w:rsidR="00C32F74">
        <w:t>ge and age</w:t>
      </w:r>
      <w:r w:rsidR="00C32F74" w:rsidRPr="00790AB2">
        <w:rPr>
          <w:vertAlign w:val="superscript"/>
        </w:rPr>
        <w:t>2</w:t>
      </w:r>
      <w:r w:rsidR="00C32F74">
        <w:t xml:space="preserve"> were omitted from the model</w:t>
      </w:r>
      <w:r w:rsidR="00EC4D96">
        <w:t xml:space="preserve"> in GPS</w:t>
      </w:r>
      <w:r w:rsidR="000E017B">
        <w:t>.</w:t>
      </w:r>
    </w:p>
    <w:p w14:paraId="7A1EB81A" w14:textId="21F56A5D" w:rsidR="00C32F74" w:rsidRPr="00E20DA5" w:rsidRDefault="00C32F74">
      <w:pPr>
        <w:pStyle w:val="ListParagraph"/>
        <w:numPr>
          <w:ilvl w:val="0"/>
          <w:numId w:val="3"/>
        </w:numPr>
      </w:pPr>
      <w:r>
        <w:lastRenderedPageBreak/>
        <w:t>Parental PGIs were adjusted for in MCS</w:t>
      </w:r>
      <w:r w:rsidR="007A6FA1">
        <w:t xml:space="preserve">. </w:t>
      </w:r>
      <w:r w:rsidR="00E77162">
        <w:t xml:space="preserve">To examine the impact of </w:t>
      </w:r>
      <w:proofErr w:type="spellStart"/>
      <w:r w:rsidR="00E77162">
        <w:t>subsetting</w:t>
      </w:r>
      <w:proofErr w:type="spellEnd"/>
      <w:r w:rsidR="00E77162">
        <w:t xml:space="preserve"> (a</w:t>
      </w:r>
      <w:r w:rsidR="007A6FA1">
        <w:t>s this</w:t>
      </w:r>
      <w:r>
        <w:t xml:space="preserve"> entailed a nontrivial reduction in sample size</w:t>
      </w:r>
      <w:r w:rsidR="007A6FA1">
        <w:t xml:space="preserve">) these analyses were repeated in the </w:t>
      </w:r>
      <w:r w:rsidR="00431544">
        <w:t>sub</w:t>
      </w:r>
      <w:r w:rsidR="00BE16D8">
        <w:t>-</w:t>
      </w:r>
      <w:r w:rsidR="00431544">
        <w:t>sample without adjustment for parental PGIs</w:t>
      </w:r>
      <w:r w:rsidR="00280923">
        <w:t xml:space="preserve"> (see “Inclusion criteria” point 3)</w:t>
      </w:r>
      <w:r w:rsidR="007A6FA1">
        <w:t>.</w:t>
      </w:r>
    </w:p>
    <w:p w14:paraId="0789B26A" w14:textId="77777777" w:rsidR="00C32F74" w:rsidRDefault="00C32F74" w:rsidP="00C32F74">
      <w:pPr>
        <w:rPr>
          <w:i/>
          <w:iCs/>
        </w:rPr>
      </w:pPr>
      <w:r>
        <w:rPr>
          <w:i/>
          <w:iCs/>
        </w:rPr>
        <w:t>Model specification</w:t>
      </w:r>
    </w:p>
    <w:p w14:paraId="488E2E73" w14:textId="2BC9BA14" w:rsidR="00C32F74" w:rsidRPr="00E20DA5" w:rsidRDefault="00C32F74">
      <w:pPr>
        <w:pStyle w:val="ListParagraph"/>
        <w:numPr>
          <w:ilvl w:val="0"/>
          <w:numId w:val="4"/>
        </w:numPr>
      </w:pPr>
      <w:r>
        <w:t>In the main analysis, path models do not model pairwise correlations between the three exposures</w:t>
      </w:r>
      <w:r w:rsidR="001A09B5">
        <w:t>. A</w:t>
      </w:r>
      <w:r>
        <w:t xml:space="preserve">nalyses were repeated including these correlation terms. </w:t>
      </w:r>
    </w:p>
    <w:p w14:paraId="4BD91945" w14:textId="24194491" w:rsidR="00C32F74" w:rsidRPr="006B0B4B" w:rsidRDefault="00C32F74" w:rsidP="00C32F74">
      <w:pPr>
        <w:rPr>
          <w:b/>
          <w:bCs/>
          <w:u w:val="single"/>
        </w:rPr>
      </w:pPr>
    </w:p>
    <w:tbl>
      <w:tblPr>
        <w:tblStyle w:val="TableGrid"/>
        <w:tblW w:w="0" w:type="auto"/>
        <w:jc w:val="center"/>
        <w:tblLook w:val="04A0" w:firstRow="1" w:lastRow="0" w:firstColumn="1" w:lastColumn="0" w:noHBand="0" w:noVBand="1"/>
      </w:tblPr>
      <w:tblGrid>
        <w:gridCol w:w="1294"/>
        <w:gridCol w:w="852"/>
        <w:gridCol w:w="1029"/>
        <w:gridCol w:w="1400"/>
        <w:gridCol w:w="1027"/>
        <w:gridCol w:w="1183"/>
        <w:gridCol w:w="1163"/>
        <w:gridCol w:w="1068"/>
      </w:tblGrid>
      <w:tr w:rsidR="008E5394" w:rsidRPr="00E21E4D" w14:paraId="6FBA8312" w14:textId="3247582E" w:rsidTr="008E5394">
        <w:trPr>
          <w:jc w:val="center"/>
        </w:trPr>
        <w:tc>
          <w:tcPr>
            <w:tcW w:w="1294" w:type="dxa"/>
            <w:shd w:val="clear" w:color="auto" w:fill="BFBFBF" w:themeFill="background1" w:themeFillShade="BF"/>
            <w:vAlign w:val="center"/>
          </w:tcPr>
          <w:p w14:paraId="2A8BE500" w14:textId="77777777" w:rsidR="008E5394" w:rsidRPr="00E21E4D" w:rsidRDefault="008E5394" w:rsidP="008E5394">
            <w:pPr>
              <w:jc w:val="center"/>
              <w:rPr>
                <w:sz w:val="18"/>
                <w:szCs w:val="18"/>
              </w:rPr>
            </w:pPr>
            <w:r w:rsidRPr="00E21E4D">
              <w:rPr>
                <w:sz w:val="18"/>
                <w:szCs w:val="18"/>
              </w:rPr>
              <w:t>Dataset</w:t>
            </w:r>
          </w:p>
        </w:tc>
        <w:tc>
          <w:tcPr>
            <w:tcW w:w="852" w:type="dxa"/>
            <w:shd w:val="clear" w:color="auto" w:fill="BFBFBF" w:themeFill="background1" w:themeFillShade="BF"/>
            <w:vAlign w:val="center"/>
          </w:tcPr>
          <w:p w14:paraId="53DD08D1" w14:textId="77777777" w:rsidR="008E5394" w:rsidRPr="00E21E4D" w:rsidRDefault="008E5394" w:rsidP="008E5394">
            <w:pPr>
              <w:jc w:val="center"/>
              <w:rPr>
                <w:sz w:val="18"/>
                <w:szCs w:val="18"/>
              </w:rPr>
            </w:pPr>
            <w:r w:rsidRPr="00E21E4D">
              <w:rPr>
                <w:sz w:val="18"/>
                <w:szCs w:val="18"/>
              </w:rPr>
              <w:t>MAF filtering</w:t>
            </w:r>
          </w:p>
        </w:tc>
        <w:tc>
          <w:tcPr>
            <w:tcW w:w="1029" w:type="dxa"/>
            <w:shd w:val="clear" w:color="auto" w:fill="BFBFBF" w:themeFill="background1" w:themeFillShade="BF"/>
            <w:vAlign w:val="center"/>
          </w:tcPr>
          <w:p w14:paraId="61A80F44" w14:textId="77777777" w:rsidR="008E5394" w:rsidRPr="00E21E4D" w:rsidRDefault="008E5394" w:rsidP="008E5394">
            <w:pPr>
              <w:jc w:val="center"/>
              <w:rPr>
                <w:sz w:val="18"/>
                <w:szCs w:val="18"/>
              </w:rPr>
            </w:pPr>
            <w:r w:rsidRPr="00E21E4D">
              <w:rPr>
                <w:sz w:val="18"/>
                <w:szCs w:val="18"/>
              </w:rPr>
              <w:t>Ancestry</w:t>
            </w:r>
          </w:p>
        </w:tc>
        <w:tc>
          <w:tcPr>
            <w:tcW w:w="1400" w:type="dxa"/>
            <w:shd w:val="clear" w:color="auto" w:fill="BFBFBF" w:themeFill="background1" w:themeFillShade="BF"/>
            <w:vAlign w:val="center"/>
          </w:tcPr>
          <w:p w14:paraId="075E9FA3" w14:textId="77777777" w:rsidR="008E5394" w:rsidRPr="00E21E4D" w:rsidRDefault="008E5394" w:rsidP="008E5394">
            <w:pPr>
              <w:jc w:val="center"/>
              <w:rPr>
                <w:sz w:val="18"/>
                <w:szCs w:val="18"/>
              </w:rPr>
            </w:pPr>
            <w:r w:rsidRPr="00E21E4D">
              <w:rPr>
                <w:sz w:val="18"/>
                <w:szCs w:val="18"/>
              </w:rPr>
              <w:t>Age at symptom measurement</w:t>
            </w:r>
          </w:p>
        </w:tc>
        <w:tc>
          <w:tcPr>
            <w:tcW w:w="1027" w:type="dxa"/>
            <w:shd w:val="clear" w:color="auto" w:fill="BFBFBF" w:themeFill="background1" w:themeFillShade="BF"/>
            <w:vAlign w:val="center"/>
          </w:tcPr>
          <w:p w14:paraId="541EF453" w14:textId="77777777" w:rsidR="008E5394" w:rsidRPr="00E21E4D" w:rsidRDefault="008E5394" w:rsidP="008E5394">
            <w:pPr>
              <w:jc w:val="center"/>
              <w:rPr>
                <w:sz w:val="18"/>
                <w:szCs w:val="18"/>
              </w:rPr>
            </w:pPr>
            <w:r w:rsidRPr="00E21E4D">
              <w:rPr>
                <w:sz w:val="18"/>
                <w:szCs w:val="18"/>
              </w:rPr>
              <w:t>Symptom scale</w:t>
            </w:r>
          </w:p>
        </w:tc>
        <w:tc>
          <w:tcPr>
            <w:tcW w:w="1183" w:type="dxa"/>
            <w:shd w:val="clear" w:color="auto" w:fill="BFBFBF" w:themeFill="background1" w:themeFillShade="BF"/>
            <w:vAlign w:val="center"/>
          </w:tcPr>
          <w:p w14:paraId="428FF243" w14:textId="77777777" w:rsidR="008E5394" w:rsidRPr="00E21E4D" w:rsidRDefault="008E5394" w:rsidP="008E5394">
            <w:pPr>
              <w:jc w:val="center"/>
              <w:rPr>
                <w:sz w:val="18"/>
                <w:szCs w:val="18"/>
              </w:rPr>
            </w:pPr>
            <w:r w:rsidRPr="00E21E4D">
              <w:rPr>
                <w:sz w:val="18"/>
                <w:szCs w:val="18"/>
              </w:rPr>
              <w:t>Covariate adjustment</w:t>
            </w:r>
          </w:p>
        </w:tc>
        <w:tc>
          <w:tcPr>
            <w:tcW w:w="1163" w:type="dxa"/>
            <w:shd w:val="clear" w:color="auto" w:fill="BFBFBF" w:themeFill="background1" w:themeFillShade="BF"/>
            <w:vAlign w:val="center"/>
          </w:tcPr>
          <w:p w14:paraId="274DD393" w14:textId="77777777" w:rsidR="008E5394" w:rsidRPr="00E21E4D" w:rsidRDefault="008E5394" w:rsidP="008E5394">
            <w:pPr>
              <w:jc w:val="center"/>
              <w:rPr>
                <w:sz w:val="18"/>
                <w:szCs w:val="18"/>
              </w:rPr>
            </w:pPr>
            <w:r w:rsidRPr="00E21E4D">
              <w:rPr>
                <w:sz w:val="18"/>
                <w:szCs w:val="18"/>
              </w:rPr>
              <w:t>Mother’s education</w:t>
            </w:r>
          </w:p>
        </w:tc>
        <w:tc>
          <w:tcPr>
            <w:tcW w:w="1068" w:type="dxa"/>
            <w:shd w:val="clear" w:color="auto" w:fill="BFBFBF" w:themeFill="background1" w:themeFillShade="BF"/>
            <w:vAlign w:val="center"/>
          </w:tcPr>
          <w:p w14:paraId="760EAC48" w14:textId="57821FDD" w:rsidR="008E5394" w:rsidRPr="00E21E4D" w:rsidRDefault="00E30532" w:rsidP="008E5394">
            <w:pPr>
              <w:jc w:val="center"/>
              <w:rPr>
                <w:sz w:val="18"/>
                <w:szCs w:val="18"/>
              </w:rPr>
            </w:pPr>
            <w:r>
              <w:rPr>
                <w:sz w:val="18"/>
                <w:szCs w:val="18"/>
              </w:rPr>
              <w:t>E</w:t>
            </w:r>
            <w:r w:rsidR="008E5394">
              <w:rPr>
                <w:sz w:val="18"/>
                <w:szCs w:val="18"/>
              </w:rPr>
              <w:t xml:space="preserve">xposure </w:t>
            </w:r>
            <w:r>
              <w:rPr>
                <w:sz w:val="18"/>
                <w:szCs w:val="18"/>
              </w:rPr>
              <w:t xml:space="preserve">pair </w:t>
            </w:r>
            <w:r w:rsidR="008E5394">
              <w:rPr>
                <w:sz w:val="18"/>
                <w:szCs w:val="18"/>
              </w:rPr>
              <w:t>correlation terms</w:t>
            </w:r>
          </w:p>
        </w:tc>
      </w:tr>
      <w:tr w:rsidR="00073B1F" w:rsidRPr="00E21E4D" w14:paraId="4EC7A5CE" w14:textId="77777777" w:rsidTr="00BE3EDB">
        <w:trPr>
          <w:jc w:val="center"/>
        </w:trPr>
        <w:tc>
          <w:tcPr>
            <w:tcW w:w="9016" w:type="dxa"/>
            <w:gridSpan w:val="8"/>
            <w:shd w:val="clear" w:color="auto" w:fill="BFBFBF" w:themeFill="background1" w:themeFillShade="BF"/>
            <w:vAlign w:val="center"/>
          </w:tcPr>
          <w:p w14:paraId="769BB6FB" w14:textId="57671B12" w:rsidR="00073B1F" w:rsidRDefault="00073B1F" w:rsidP="00073B1F">
            <w:pPr>
              <w:rPr>
                <w:sz w:val="18"/>
                <w:szCs w:val="18"/>
              </w:rPr>
            </w:pPr>
            <w:r>
              <w:rPr>
                <w:sz w:val="18"/>
                <w:szCs w:val="18"/>
              </w:rPr>
              <w:t>Main analyses</w:t>
            </w:r>
          </w:p>
        </w:tc>
      </w:tr>
      <w:tr w:rsidR="00073B1F" w:rsidRPr="00E21E4D" w14:paraId="58BA1EAA" w14:textId="77777777" w:rsidTr="00073B1F">
        <w:trPr>
          <w:jc w:val="center"/>
        </w:trPr>
        <w:tc>
          <w:tcPr>
            <w:tcW w:w="1294" w:type="dxa"/>
            <w:vAlign w:val="center"/>
          </w:tcPr>
          <w:p w14:paraId="74882FCB" w14:textId="6871E405" w:rsidR="00073B1F" w:rsidRPr="00E21E4D" w:rsidRDefault="00073B1F" w:rsidP="00073B1F">
            <w:pPr>
              <w:jc w:val="center"/>
              <w:rPr>
                <w:sz w:val="18"/>
                <w:szCs w:val="18"/>
              </w:rPr>
            </w:pPr>
            <w:r w:rsidRPr="00E8027A">
              <w:rPr>
                <w:sz w:val="18"/>
                <w:szCs w:val="18"/>
              </w:rPr>
              <w:t>GPS</w:t>
            </w:r>
          </w:p>
        </w:tc>
        <w:tc>
          <w:tcPr>
            <w:tcW w:w="852" w:type="dxa"/>
            <w:vAlign w:val="center"/>
          </w:tcPr>
          <w:p w14:paraId="279E6DF1" w14:textId="74457CF0" w:rsidR="00073B1F" w:rsidRPr="00E21E4D" w:rsidRDefault="00073B1F" w:rsidP="00073B1F">
            <w:pPr>
              <w:jc w:val="center"/>
              <w:rPr>
                <w:sz w:val="18"/>
                <w:szCs w:val="18"/>
              </w:rPr>
            </w:pPr>
            <w:r w:rsidRPr="00E8027A">
              <w:rPr>
                <w:sz w:val="18"/>
                <w:szCs w:val="18"/>
              </w:rPr>
              <w:t>1%</w:t>
            </w:r>
          </w:p>
        </w:tc>
        <w:tc>
          <w:tcPr>
            <w:tcW w:w="1029" w:type="dxa"/>
            <w:vAlign w:val="center"/>
          </w:tcPr>
          <w:p w14:paraId="03EC7F4F" w14:textId="28D6FD53" w:rsidR="00073B1F" w:rsidRPr="00E21E4D" w:rsidRDefault="00073B1F" w:rsidP="00073B1F">
            <w:pPr>
              <w:jc w:val="center"/>
              <w:rPr>
                <w:sz w:val="18"/>
                <w:szCs w:val="18"/>
              </w:rPr>
            </w:pPr>
            <w:r w:rsidRPr="00E8027A">
              <w:rPr>
                <w:sz w:val="18"/>
                <w:szCs w:val="18"/>
              </w:rPr>
              <w:t>European</w:t>
            </w:r>
          </w:p>
        </w:tc>
        <w:tc>
          <w:tcPr>
            <w:tcW w:w="1400" w:type="dxa"/>
            <w:vAlign w:val="center"/>
          </w:tcPr>
          <w:p w14:paraId="22DCBB7D" w14:textId="5AC10FA0" w:rsidR="00073B1F" w:rsidRPr="00E21E4D" w:rsidRDefault="00073B1F" w:rsidP="00073B1F">
            <w:pPr>
              <w:jc w:val="center"/>
              <w:rPr>
                <w:sz w:val="18"/>
                <w:szCs w:val="18"/>
              </w:rPr>
            </w:pPr>
            <w:r w:rsidRPr="00E8027A">
              <w:rPr>
                <w:sz w:val="18"/>
                <w:szCs w:val="18"/>
              </w:rPr>
              <w:t>16 – 99</w:t>
            </w:r>
            <w:r w:rsidRPr="00E8027A">
              <w:rPr>
                <w:sz w:val="18"/>
                <w:szCs w:val="18"/>
              </w:rPr>
              <w:br/>
              <w:t>(mean 54)</w:t>
            </w:r>
          </w:p>
        </w:tc>
        <w:tc>
          <w:tcPr>
            <w:tcW w:w="1027" w:type="dxa"/>
            <w:vAlign w:val="center"/>
          </w:tcPr>
          <w:p w14:paraId="09117052" w14:textId="3B8148FD" w:rsidR="00073B1F" w:rsidRPr="00E21E4D" w:rsidRDefault="00073B1F" w:rsidP="00073B1F">
            <w:pPr>
              <w:jc w:val="center"/>
              <w:rPr>
                <w:sz w:val="18"/>
                <w:szCs w:val="18"/>
              </w:rPr>
            </w:pPr>
            <w:r w:rsidRPr="00E8027A">
              <w:rPr>
                <w:sz w:val="18"/>
                <w:szCs w:val="18"/>
              </w:rPr>
              <w:t>GHQ-12</w:t>
            </w:r>
          </w:p>
        </w:tc>
        <w:tc>
          <w:tcPr>
            <w:tcW w:w="1183" w:type="dxa"/>
            <w:vAlign w:val="center"/>
          </w:tcPr>
          <w:p w14:paraId="7D0EBF52" w14:textId="69D9DFE9" w:rsidR="00073B1F" w:rsidRPr="00E21E4D" w:rsidRDefault="00073B1F" w:rsidP="00073B1F">
            <w:pPr>
              <w:jc w:val="center"/>
              <w:rPr>
                <w:sz w:val="18"/>
                <w:szCs w:val="18"/>
              </w:rPr>
            </w:pPr>
            <w:r w:rsidRPr="00E8027A">
              <w:rPr>
                <w:sz w:val="18"/>
                <w:szCs w:val="18"/>
              </w:rPr>
              <w:t>age</w:t>
            </w:r>
          </w:p>
        </w:tc>
        <w:tc>
          <w:tcPr>
            <w:tcW w:w="1163" w:type="dxa"/>
            <w:vAlign w:val="center"/>
          </w:tcPr>
          <w:p w14:paraId="39CE9C35" w14:textId="666FCADA" w:rsidR="00073B1F" w:rsidRPr="00E21E4D" w:rsidRDefault="00073B1F" w:rsidP="00073B1F">
            <w:pPr>
              <w:jc w:val="center"/>
              <w:rPr>
                <w:sz w:val="18"/>
                <w:szCs w:val="18"/>
              </w:rPr>
            </w:pPr>
            <w:r w:rsidRPr="00E8027A">
              <w:rPr>
                <w:sz w:val="18"/>
                <w:szCs w:val="18"/>
              </w:rPr>
              <w:t>Secondary</w:t>
            </w:r>
          </w:p>
        </w:tc>
        <w:tc>
          <w:tcPr>
            <w:tcW w:w="1068" w:type="dxa"/>
            <w:vAlign w:val="center"/>
          </w:tcPr>
          <w:p w14:paraId="464B7AFD" w14:textId="69C60BE6" w:rsidR="00073B1F" w:rsidRDefault="00073B1F" w:rsidP="00073B1F">
            <w:pPr>
              <w:jc w:val="center"/>
              <w:rPr>
                <w:sz w:val="18"/>
                <w:szCs w:val="18"/>
              </w:rPr>
            </w:pPr>
            <w:r>
              <w:rPr>
                <w:sz w:val="18"/>
                <w:szCs w:val="18"/>
              </w:rPr>
              <w:t>No</w:t>
            </w:r>
          </w:p>
        </w:tc>
      </w:tr>
      <w:tr w:rsidR="00073B1F" w:rsidRPr="00E21E4D" w14:paraId="796D8A12" w14:textId="77777777" w:rsidTr="00073B1F">
        <w:trPr>
          <w:jc w:val="center"/>
        </w:trPr>
        <w:tc>
          <w:tcPr>
            <w:tcW w:w="1294" w:type="dxa"/>
            <w:vAlign w:val="center"/>
          </w:tcPr>
          <w:p w14:paraId="745DC93B" w14:textId="6DC35650" w:rsidR="00073B1F" w:rsidRPr="00E21E4D" w:rsidRDefault="00073B1F" w:rsidP="00073B1F">
            <w:pPr>
              <w:jc w:val="center"/>
              <w:rPr>
                <w:sz w:val="18"/>
                <w:szCs w:val="18"/>
              </w:rPr>
            </w:pPr>
            <w:r w:rsidRPr="00E8027A">
              <w:rPr>
                <w:sz w:val="18"/>
                <w:szCs w:val="18"/>
              </w:rPr>
              <w:t>BHPS</w:t>
            </w:r>
          </w:p>
        </w:tc>
        <w:tc>
          <w:tcPr>
            <w:tcW w:w="852" w:type="dxa"/>
            <w:vAlign w:val="center"/>
          </w:tcPr>
          <w:p w14:paraId="4CFDBF43" w14:textId="79D31A25" w:rsidR="00073B1F" w:rsidRPr="00E21E4D" w:rsidRDefault="00073B1F" w:rsidP="00073B1F">
            <w:pPr>
              <w:jc w:val="center"/>
              <w:rPr>
                <w:sz w:val="18"/>
                <w:szCs w:val="18"/>
              </w:rPr>
            </w:pPr>
            <w:r w:rsidRPr="00E8027A">
              <w:rPr>
                <w:sz w:val="18"/>
                <w:szCs w:val="18"/>
              </w:rPr>
              <w:t>1%</w:t>
            </w:r>
          </w:p>
        </w:tc>
        <w:tc>
          <w:tcPr>
            <w:tcW w:w="1029" w:type="dxa"/>
            <w:vAlign w:val="center"/>
          </w:tcPr>
          <w:p w14:paraId="3D9F5DA8" w14:textId="329EEA9D" w:rsidR="00073B1F" w:rsidRPr="00E21E4D" w:rsidRDefault="00073B1F" w:rsidP="00073B1F">
            <w:pPr>
              <w:jc w:val="center"/>
              <w:rPr>
                <w:sz w:val="18"/>
                <w:szCs w:val="18"/>
              </w:rPr>
            </w:pPr>
            <w:r w:rsidRPr="00E8027A">
              <w:rPr>
                <w:sz w:val="18"/>
                <w:szCs w:val="18"/>
              </w:rPr>
              <w:t>European</w:t>
            </w:r>
          </w:p>
        </w:tc>
        <w:tc>
          <w:tcPr>
            <w:tcW w:w="1400" w:type="dxa"/>
            <w:vAlign w:val="center"/>
          </w:tcPr>
          <w:p w14:paraId="25D8DA96" w14:textId="159B558A" w:rsidR="00073B1F" w:rsidRPr="00E21E4D" w:rsidRDefault="00073B1F" w:rsidP="00073B1F">
            <w:pPr>
              <w:jc w:val="center"/>
              <w:rPr>
                <w:sz w:val="18"/>
                <w:szCs w:val="18"/>
              </w:rPr>
            </w:pPr>
            <w:r w:rsidRPr="00E8027A">
              <w:rPr>
                <w:sz w:val="18"/>
                <w:szCs w:val="18"/>
              </w:rPr>
              <w:t>16 – 98</w:t>
            </w:r>
            <w:r w:rsidRPr="00E8027A">
              <w:rPr>
                <w:sz w:val="18"/>
                <w:szCs w:val="18"/>
              </w:rPr>
              <w:br/>
              <w:t>(mean 55)</w:t>
            </w:r>
          </w:p>
        </w:tc>
        <w:tc>
          <w:tcPr>
            <w:tcW w:w="1027" w:type="dxa"/>
            <w:vAlign w:val="center"/>
          </w:tcPr>
          <w:p w14:paraId="0B467D32" w14:textId="032D5412" w:rsidR="00073B1F" w:rsidRPr="00E21E4D" w:rsidRDefault="00073B1F" w:rsidP="00073B1F">
            <w:pPr>
              <w:jc w:val="center"/>
              <w:rPr>
                <w:sz w:val="18"/>
                <w:szCs w:val="18"/>
              </w:rPr>
            </w:pPr>
            <w:r w:rsidRPr="00E8027A">
              <w:rPr>
                <w:sz w:val="18"/>
                <w:szCs w:val="18"/>
              </w:rPr>
              <w:t>GHQ-12</w:t>
            </w:r>
          </w:p>
        </w:tc>
        <w:tc>
          <w:tcPr>
            <w:tcW w:w="1183" w:type="dxa"/>
            <w:vAlign w:val="center"/>
          </w:tcPr>
          <w:p w14:paraId="2A3D8C55" w14:textId="7CFEEE35" w:rsidR="00073B1F" w:rsidRPr="00E21E4D" w:rsidRDefault="00073B1F" w:rsidP="00073B1F">
            <w:pPr>
              <w:jc w:val="center"/>
              <w:rPr>
                <w:sz w:val="18"/>
                <w:szCs w:val="18"/>
              </w:rPr>
            </w:pPr>
            <w:r w:rsidRPr="00E8027A">
              <w:rPr>
                <w:sz w:val="18"/>
                <w:szCs w:val="18"/>
              </w:rPr>
              <w:t>age</w:t>
            </w:r>
          </w:p>
        </w:tc>
        <w:tc>
          <w:tcPr>
            <w:tcW w:w="1163" w:type="dxa"/>
            <w:vAlign w:val="center"/>
          </w:tcPr>
          <w:p w14:paraId="163D4FF4" w14:textId="5B0565E2" w:rsidR="00073B1F" w:rsidRPr="00E21E4D" w:rsidRDefault="00073B1F" w:rsidP="00073B1F">
            <w:pPr>
              <w:jc w:val="center"/>
              <w:rPr>
                <w:sz w:val="18"/>
                <w:szCs w:val="18"/>
              </w:rPr>
            </w:pPr>
            <w:r w:rsidRPr="00E8027A">
              <w:rPr>
                <w:sz w:val="18"/>
                <w:szCs w:val="18"/>
              </w:rPr>
              <w:t>Secondary</w:t>
            </w:r>
          </w:p>
        </w:tc>
        <w:tc>
          <w:tcPr>
            <w:tcW w:w="1068" w:type="dxa"/>
            <w:vAlign w:val="center"/>
          </w:tcPr>
          <w:p w14:paraId="49310A86" w14:textId="79227EF7" w:rsidR="00073B1F" w:rsidRDefault="00073B1F" w:rsidP="00073B1F">
            <w:pPr>
              <w:jc w:val="center"/>
              <w:rPr>
                <w:sz w:val="18"/>
                <w:szCs w:val="18"/>
              </w:rPr>
            </w:pPr>
            <w:r>
              <w:rPr>
                <w:sz w:val="18"/>
                <w:szCs w:val="18"/>
              </w:rPr>
              <w:t>No</w:t>
            </w:r>
          </w:p>
        </w:tc>
      </w:tr>
      <w:tr w:rsidR="00073B1F" w:rsidRPr="00E21E4D" w14:paraId="15D79255" w14:textId="77777777" w:rsidTr="00073B1F">
        <w:trPr>
          <w:jc w:val="center"/>
        </w:trPr>
        <w:tc>
          <w:tcPr>
            <w:tcW w:w="1294" w:type="dxa"/>
            <w:vAlign w:val="center"/>
          </w:tcPr>
          <w:p w14:paraId="4B9D0503" w14:textId="3B6DD134" w:rsidR="00073B1F" w:rsidRPr="00E21E4D" w:rsidRDefault="00073B1F" w:rsidP="00073B1F">
            <w:pPr>
              <w:jc w:val="center"/>
              <w:rPr>
                <w:sz w:val="18"/>
                <w:szCs w:val="18"/>
              </w:rPr>
            </w:pPr>
            <w:r w:rsidRPr="00E8027A">
              <w:rPr>
                <w:sz w:val="18"/>
                <w:szCs w:val="18"/>
              </w:rPr>
              <w:t>NCDS</w:t>
            </w:r>
          </w:p>
        </w:tc>
        <w:tc>
          <w:tcPr>
            <w:tcW w:w="852" w:type="dxa"/>
            <w:vAlign w:val="center"/>
          </w:tcPr>
          <w:p w14:paraId="61D61ED4" w14:textId="7EFF7AF3" w:rsidR="00073B1F" w:rsidRPr="00E21E4D" w:rsidRDefault="00073B1F" w:rsidP="00073B1F">
            <w:pPr>
              <w:jc w:val="center"/>
              <w:rPr>
                <w:sz w:val="18"/>
                <w:szCs w:val="18"/>
              </w:rPr>
            </w:pPr>
            <w:r w:rsidRPr="00E8027A">
              <w:rPr>
                <w:sz w:val="18"/>
                <w:szCs w:val="18"/>
              </w:rPr>
              <w:t>1%</w:t>
            </w:r>
          </w:p>
        </w:tc>
        <w:tc>
          <w:tcPr>
            <w:tcW w:w="1029" w:type="dxa"/>
            <w:vAlign w:val="center"/>
          </w:tcPr>
          <w:p w14:paraId="6E698394" w14:textId="2A1CABEC" w:rsidR="00073B1F" w:rsidRPr="00E21E4D" w:rsidRDefault="00073B1F" w:rsidP="00073B1F">
            <w:pPr>
              <w:jc w:val="center"/>
              <w:rPr>
                <w:sz w:val="18"/>
                <w:szCs w:val="18"/>
              </w:rPr>
            </w:pPr>
            <w:r w:rsidRPr="00E8027A">
              <w:rPr>
                <w:sz w:val="18"/>
                <w:szCs w:val="18"/>
              </w:rPr>
              <w:t>European</w:t>
            </w:r>
          </w:p>
        </w:tc>
        <w:tc>
          <w:tcPr>
            <w:tcW w:w="1400" w:type="dxa"/>
            <w:vAlign w:val="center"/>
          </w:tcPr>
          <w:p w14:paraId="60E9B96D" w14:textId="28FC4917" w:rsidR="00073B1F" w:rsidRPr="00E21E4D" w:rsidRDefault="00073B1F" w:rsidP="00073B1F">
            <w:pPr>
              <w:jc w:val="center"/>
              <w:rPr>
                <w:sz w:val="18"/>
                <w:szCs w:val="18"/>
              </w:rPr>
            </w:pPr>
            <w:r w:rsidRPr="00E8027A">
              <w:rPr>
                <w:sz w:val="18"/>
                <w:szCs w:val="18"/>
              </w:rPr>
              <w:t>23</w:t>
            </w:r>
          </w:p>
        </w:tc>
        <w:tc>
          <w:tcPr>
            <w:tcW w:w="1027" w:type="dxa"/>
            <w:vAlign w:val="center"/>
          </w:tcPr>
          <w:p w14:paraId="017B83C3" w14:textId="718CAE5A" w:rsidR="00073B1F" w:rsidRPr="00E21E4D" w:rsidRDefault="00073B1F" w:rsidP="00073B1F">
            <w:pPr>
              <w:jc w:val="center"/>
              <w:rPr>
                <w:sz w:val="18"/>
                <w:szCs w:val="18"/>
              </w:rPr>
            </w:pPr>
            <w:r w:rsidRPr="00E8027A">
              <w:rPr>
                <w:sz w:val="18"/>
                <w:szCs w:val="18"/>
              </w:rPr>
              <w:t>Malaise-24</w:t>
            </w:r>
          </w:p>
        </w:tc>
        <w:tc>
          <w:tcPr>
            <w:tcW w:w="1183" w:type="dxa"/>
            <w:vAlign w:val="center"/>
          </w:tcPr>
          <w:p w14:paraId="7A7A784C" w14:textId="3D0998F9" w:rsidR="00073B1F" w:rsidRPr="00E21E4D" w:rsidRDefault="00073B1F" w:rsidP="00073B1F">
            <w:pPr>
              <w:jc w:val="center"/>
              <w:rPr>
                <w:sz w:val="18"/>
                <w:szCs w:val="18"/>
              </w:rPr>
            </w:pPr>
            <w:r w:rsidRPr="00E8027A">
              <w:rPr>
                <w:sz w:val="18"/>
                <w:szCs w:val="18"/>
              </w:rPr>
              <w:t>none</w:t>
            </w:r>
          </w:p>
        </w:tc>
        <w:tc>
          <w:tcPr>
            <w:tcW w:w="1163" w:type="dxa"/>
            <w:vAlign w:val="center"/>
          </w:tcPr>
          <w:p w14:paraId="4765FF1C" w14:textId="343E600D" w:rsidR="00073B1F" w:rsidRPr="00E21E4D" w:rsidRDefault="00073B1F" w:rsidP="00073B1F">
            <w:pPr>
              <w:jc w:val="center"/>
              <w:rPr>
                <w:sz w:val="18"/>
                <w:szCs w:val="18"/>
              </w:rPr>
            </w:pPr>
            <w:r w:rsidRPr="00E8027A">
              <w:rPr>
                <w:sz w:val="18"/>
                <w:szCs w:val="18"/>
              </w:rPr>
              <w:t>Secondary</w:t>
            </w:r>
          </w:p>
        </w:tc>
        <w:tc>
          <w:tcPr>
            <w:tcW w:w="1068" w:type="dxa"/>
            <w:vAlign w:val="center"/>
          </w:tcPr>
          <w:p w14:paraId="2EF8B229" w14:textId="57F79329" w:rsidR="00073B1F" w:rsidRDefault="00073B1F" w:rsidP="00073B1F">
            <w:pPr>
              <w:jc w:val="center"/>
              <w:rPr>
                <w:sz w:val="18"/>
                <w:szCs w:val="18"/>
              </w:rPr>
            </w:pPr>
            <w:r>
              <w:rPr>
                <w:sz w:val="18"/>
                <w:szCs w:val="18"/>
              </w:rPr>
              <w:t>No</w:t>
            </w:r>
          </w:p>
        </w:tc>
      </w:tr>
      <w:tr w:rsidR="00073B1F" w:rsidRPr="00E21E4D" w14:paraId="363CA6B2" w14:textId="77777777" w:rsidTr="00073B1F">
        <w:trPr>
          <w:jc w:val="center"/>
        </w:trPr>
        <w:tc>
          <w:tcPr>
            <w:tcW w:w="1294" w:type="dxa"/>
            <w:vAlign w:val="center"/>
          </w:tcPr>
          <w:p w14:paraId="66A69728" w14:textId="4FD56DD3" w:rsidR="00073B1F" w:rsidRPr="00E21E4D" w:rsidRDefault="00073B1F" w:rsidP="00073B1F">
            <w:pPr>
              <w:jc w:val="center"/>
              <w:rPr>
                <w:sz w:val="18"/>
                <w:szCs w:val="18"/>
              </w:rPr>
            </w:pPr>
            <w:r w:rsidRPr="00E8027A">
              <w:rPr>
                <w:sz w:val="18"/>
                <w:szCs w:val="18"/>
              </w:rPr>
              <w:t>BCS70</w:t>
            </w:r>
          </w:p>
        </w:tc>
        <w:tc>
          <w:tcPr>
            <w:tcW w:w="852" w:type="dxa"/>
            <w:vAlign w:val="center"/>
          </w:tcPr>
          <w:p w14:paraId="2001D40B" w14:textId="49E32100" w:rsidR="00073B1F" w:rsidRPr="00E21E4D" w:rsidRDefault="00073B1F" w:rsidP="00073B1F">
            <w:pPr>
              <w:jc w:val="center"/>
              <w:rPr>
                <w:sz w:val="18"/>
                <w:szCs w:val="18"/>
              </w:rPr>
            </w:pPr>
            <w:r w:rsidRPr="00E8027A">
              <w:rPr>
                <w:sz w:val="18"/>
                <w:szCs w:val="18"/>
              </w:rPr>
              <w:t>1%</w:t>
            </w:r>
          </w:p>
        </w:tc>
        <w:tc>
          <w:tcPr>
            <w:tcW w:w="1029" w:type="dxa"/>
            <w:vAlign w:val="center"/>
          </w:tcPr>
          <w:p w14:paraId="01305CCD" w14:textId="2975E5AD" w:rsidR="00073B1F" w:rsidRPr="00E21E4D" w:rsidRDefault="00073B1F" w:rsidP="00073B1F">
            <w:pPr>
              <w:jc w:val="center"/>
              <w:rPr>
                <w:sz w:val="18"/>
                <w:szCs w:val="18"/>
              </w:rPr>
            </w:pPr>
            <w:r w:rsidRPr="00E8027A">
              <w:rPr>
                <w:sz w:val="18"/>
                <w:szCs w:val="18"/>
              </w:rPr>
              <w:t>European</w:t>
            </w:r>
          </w:p>
        </w:tc>
        <w:tc>
          <w:tcPr>
            <w:tcW w:w="1400" w:type="dxa"/>
            <w:vAlign w:val="center"/>
          </w:tcPr>
          <w:p w14:paraId="3764DDCB" w14:textId="2AF8EE2C" w:rsidR="00073B1F" w:rsidRPr="00E21E4D" w:rsidRDefault="00073B1F" w:rsidP="00073B1F">
            <w:pPr>
              <w:jc w:val="center"/>
              <w:rPr>
                <w:sz w:val="18"/>
                <w:szCs w:val="18"/>
              </w:rPr>
            </w:pPr>
            <w:r w:rsidRPr="00E8027A">
              <w:rPr>
                <w:sz w:val="18"/>
                <w:szCs w:val="18"/>
              </w:rPr>
              <w:t>26</w:t>
            </w:r>
          </w:p>
        </w:tc>
        <w:tc>
          <w:tcPr>
            <w:tcW w:w="1027" w:type="dxa"/>
            <w:vAlign w:val="center"/>
          </w:tcPr>
          <w:p w14:paraId="339D8CDD" w14:textId="2AD5DD09" w:rsidR="00073B1F" w:rsidRPr="00E21E4D" w:rsidRDefault="00073B1F" w:rsidP="00073B1F">
            <w:pPr>
              <w:jc w:val="center"/>
              <w:rPr>
                <w:sz w:val="18"/>
                <w:szCs w:val="18"/>
              </w:rPr>
            </w:pPr>
            <w:r w:rsidRPr="00E8027A">
              <w:rPr>
                <w:sz w:val="18"/>
                <w:szCs w:val="18"/>
              </w:rPr>
              <w:t>Malaise-24</w:t>
            </w:r>
          </w:p>
        </w:tc>
        <w:tc>
          <w:tcPr>
            <w:tcW w:w="1183" w:type="dxa"/>
            <w:vAlign w:val="center"/>
          </w:tcPr>
          <w:p w14:paraId="3E31D09A" w14:textId="698D6DF2" w:rsidR="00073B1F" w:rsidRPr="00E21E4D" w:rsidRDefault="00073B1F" w:rsidP="00073B1F">
            <w:pPr>
              <w:jc w:val="center"/>
              <w:rPr>
                <w:sz w:val="18"/>
                <w:szCs w:val="18"/>
              </w:rPr>
            </w:pPr>
            <w:r w:rsidRPr="00E8027A">
              <w:rPr>
                <w:sz w:val="18"/>
                <w:szCs w:val="18"/>
              </w:rPr>
              <w:t>none</w:t>
            </w:r>
          </w:p>
        </w:tc>
        <w:tc>
          <w:tcPr>
            <w:tcW w:w="1163" w:type="dxa"/>
            <w:vAlign w:val="center"/>
          </w:tcPr>
          <w:p w14:paraId="181C8761" w14:textId="71BFC849" w:rsidR="00073B1F" w:rsidRPr="00E21E4D" w:rsidRDefault="00073B1F" w:rsidP="00073B1F">
            <w:pPr>
              <w:jc w:val="center"/>
              <w:rPr>
                <w:sz w:val="18"/>
                <w:szCs w:val="18"/>
              </w:rPr>
            </w:pPr>
            <w:r w:rsidRPr="00E8027A">
              <w:rPr>
                <w:sz w:val="18"/>
                <w:szCs w:val="18"/>
              </w:rPr>
              <w:t>Secondary</w:t>
            </w:r>
          </w:p>
        </w:tc>
        <w:tc>
          <w:tcPr>
            <w:tcW w:w="1068" w:type="dxa"/>
            <w:vAlign w:val="center"/>
          </w:tcPr>
          <w:p w14:paraId="19824924" w14:textId="65737D85" w:rsidR="00073B1F" w:rsidRDefault="00073B1F" w:rsidP="00073B1F">
            <w:pPr>
              <w:jc w:val="center"/>
              <w:rPr>
                <w:sz w:val="18"/>
                <w:szCs w:val="18"/>
              </w:rPr>
            </w:pPr>
            <w:r>
              <w:rPr>
                <w:sz w:val="18"/>
                <w:szCs w:val="18"/>
              </w:rPr>
              <w:t>No</w:t>
            </w:r>
          </w:p>
        </w:tc>
      </w:tr>
      <w:tr w:rsidR="00073B1F" w:rsidRPr="00E21E4D" w14:paraId="60A3F65A" w14:textId="77777777" w:rsidTr="00073B1F">
        <w:trPr>
          <w:jc w:val="center"/>
        </w:trPr>
        <w:tc>
          <w:tcPr>
            <w:tcW w:w="1294" w:type="dxa"/>
            <w:vAlign w:val="center"/>
          </w:tcPr>
          <w:p w14:paraId="6D4B3145" w14:textId="1AA351D4" w:rsidR="00073B1F" w:rsidRPr="00E21E4D" w:rsidRDefault="00073B1F" w:rsidP="00073B1F">
            <w:pPr>
              <w:jc w:val="center"/>
              <w:rPr>
                <w:sz w:val="18"/>
                <w:szCs w:val="18"/>
              </w:rPr>
            </w:pPr>
            <w:r w:rsidRPr="00E8027A">
              <w:rPr>
                <w:sz w:val="18"/>
                <w:szCs w:val="18"/>
              </w:rPr>
              <w:t>MCS</w:t>
            </w:r>
          </w:p>
        </w:tc>
        <w:tc>
          <w:tcPr>
            <w:tcW w:w="852" w:type="dxa"/>
            <w:vAlign w:val="center"/>
          </w:tcPr>
          <w:p w14:paraId="78AE1D39" w14:textId="0686E4D2" w:rsidR="00073B1F" w:rsidRPr="00E21E4D" w:rsidRDefault="00073B1F" w:rsidP="00073B1F">
            <w:pPr>
              <w:jc w:val="center"/>
              <w:rPr>
                <w:sz w:val="18"/>
                <w:szCs w:val="18"/>
              </w:rPr>
            </w:pPr>
            <w:r w:rsidRPr="00E8027A">
              <w:rPr>
                <w:sz w:val="18"/>
                <w:szCs w:val="18"/>
              </w:rPr>
              <w:t>1%</w:t>
            </w:r>
          </w:p>
        </w:tc>
        <w:tc>
          <w:tcPr>
            <w:tcW w:w="1029" w:type="dxa"/>
            <w:vAlign w:val="center"/>
          </w:tcPr>
          <w:p w14:paraId="4AA408F8" w14:textId="0005059D" w:rsidR="00073B1F" w:rsidRPr="00E21E4D" w:rsidRDefault="00073B1F" w:rsidP="00073B1F">
            <w:pPr>
              <w:jc w:val="center"/>
              <w:rPr>
                <w:sz w:val="18"/>
                <w:szCs w:val="18"/>
              </w:rPr>
            </w:pPr>
            <w:r w:rsidRPr="00E8027A">
              <w:rPr>
                <w:sz w:val="18"/>
                <w:szCs w:val="18"/>
              </w:rPr>
              <w:t>European</w:t>
            </w:r>
          </w:p>
        </w:tc>
        <w:tc>
          <w:tcPr>
            <w:tcW w:w="1400" w:type="dxa"/>
            <w:vAlign w:val="center"/>
          </w:tcPr>
          <w:p w14:paraId="11F8F647" w14:textId="5BB509C9" w:rsidR="00073B1F" w:rsidRPr="00E21E4D" w:rsidRDefault="00073B1F" w:rsidP="00073B1F">
            <w:pPr>
              <w:jc w:val="center"/>
              <w:rPr>
                <w:sz w:val="18"/>
                <w:szCs w:val="18"/>
              </w:rPr>
            </w:pPr>
            <w:r w:rsidRPr="00E8027A">
              <w:rPr>
                <w:sz w:val="18"/>
                <w:szCs w:val="18"/>
              </w:rPr>
              <w:t>17</w:t>
            </w:r>
          </w:p>
        </w:tc>
        <w:tc>
          <w:tcPr>
            <w:tcW w:w="1027" w:type="dxa"/>
            <w:vAlign w:val="center"/>
          </w:tcPr>
          <w:p w14:paraId="170CAFA7" w14:textId="4B45553D" w:rsidR="00073B1F" w:rsidRPr="00E21E4D" w:rsidRDefault="00073B1F" w:rsidP="00073B1F">
            <w:pPr>
              <w:jc w:val="center"/>
              <w:rPr>
                <w:sz w:val="18"/>
                <w:szCs w:val="18"/>
              </w:rPr>
            </w:pPr>
            <w:r w:rsidRPr="00E8027A">
              <w:rPr>
                <w:sz w:val="18"/>
                <w:szCs w:val="18"/>
              </w:rPr>
              <w:t>Kessler-6</w:t>
            </w:r>
          </w:p>
        </w:tc>
        <w:tc>
          <w:tcPr>
            <w:tcW w:w="1183" w:type="dxa"/>
            <w:vAlign w:val="center"/>
          </w:tcPr>
          <w:p w14:paraId="5CBB5370" w14:textId="3DE3D81B" w:rsidR="00073B1F" w:rsidRPr="00E21E4D" w:rsidRDefault="00073B1F" w:rsidP="00073B1F">
            <w:pPr>
              <w:jc w:val="center"/>
              <w:rPr>
                <w:sz w:val="18"/>
                <w:szCs w:val="18"/>
              </w:rPr>
            </w:pPr>
            <w:r w:rsidRPr="00E8027A">
              <w:rPr>
                <w:sz w:val="18"/>
                <w:szCs w:val="18"/>
              </w:rPr>
              <w:t>none</w:t>
            </w:r>
          </w:p>
        </w:tc>
        <w:tc>
          <w:tcPr>
            <w:tcW w:w="1163" w:type="dxa"/>
            <w:vAlign w:val="center"/>
          </w:tcPr>
          <w:p w14:paraId="197CCB41" w14:textId="68E66091" w:rsidR="00073B1F" w:rsidRPr="00E21E4D" w:rsidRDefault="00073B1F" w:rsidP="00073B1F">
            <w:pPr>
              <w:jc w:val="center"/>
              <w:rPr>
                <w:sz w:val="18"/>
                <w:szCs w:val="18"/>
              </w:rPr>
            </w:pPr>
            <w:r w:rsidRPr="00E8027A">
              <w:rPr>
                <w:sz w:val="18"/>
                <w:szCs w:val="18"/>
              </w:rPr>
              <w:t>Secondary</w:t>
            </w:r>
          </w:p>
        </w:tc>
        <w:tc>
          <w:tcPr>
            <w:tcW w:w="1068" w:type="dxa"/>
            <w:vAlign w:val="center"/>
          </w:tcPr>
          <w:p w14:paraId="638E2EBD" w14:textId="691395EE" w:rsidR="00073B1F" w:rsidRDefault="00073B1F" w:rsidP="00073B1F">
            <w:pPr>
              <w:jc w:val="center"/>
              <w:rPr>
                <w:sz w:val="18"/>
                <w:szCs w:val="18"/>
              </w:rPr>
            </w:pPr>
            <w:r>
              <w:rPr>
                <w:sz w:val="18"/>
                <w:szCs w:val="18"/>
              </w:rPr>
              <w:t>No</w:t>
            </w:r>
          </w:p>
        </w:tc>
      </w:tr>
      <w:tr w:rsidR="00073B1F" w:rsidRPr="00E21E4D" w14:paraId="238DF2B6" w14:textId="77777777" w:rsidTr="00C66192">
        <w:trPr>
          <w:jc w:val="center"/>
        </w:trPr>
        <w:tc>
          <w:tcPr>
            <w:tcW w:w="9016" w:type="dxa"/>
            <w:gridSpan w:val="8"/>
            <w:shd w:val="clear" w:color="auto" w:fill="BFBFBF" w:themeFill="background1" w:themeFillShade="BF"/>
            <w:vAlign w:val="center"/>
          </w:tcPr>
          <w:p w14:paraId="74CE25D3" w14:textId="1A90FA78" w:rsidR="00073B1F" w:rsidRDefault="00073B1F" w:rsidP="00073B1F">
            <w:pPr>
              <w:rPr>
                <w:sz w:val="18"/>
                <w:szCs w:val="18"/>
              </w:rPr>
            </w:pPr>
            <w:r>
              <w:rPr>
                <w:sz w:val="18"/>
                <w:szCs w:val="18"/>
              </w:rPr>
              <w:t>Sensitivity analyses</w:t>
            </w:r>
          </w:p>
        </w:tc>
      </w:tr>
      <w:tr w:rsidR="00073B1F" w:rsidRPr="00E21E4D" w14:paraId="6D0BEA52" w14:textId="7177E871" w:rsidTr="008E5394">
        <w:trPr>
          <w:jc w:val="center"/>
        </w:trPr>
        <w:tc>
          <w:tcPr>
            <w:tcW w:w="1294" w:type="dxa"/>
            <w:vAlign w:val="center"/>
          </w:tcPr>
          <w:p w14:paraId="782D88C0" w14:textId="75F8035F" w:rsidR="00073B1F" w:rsidRPr="00E21E4D" w:rsidRDefault="00073B1F" w:rsidP="008213FA">
            <w:pPr>
              <w:jc w:val="center"/>
              <w:rPr>
                <w:sz w:val="18"/>
                <w:szCs w:val="18"/>
              </w:rPr>
            </w:pPr>
            <w:r w:rsidRPr="00E21E4D">
              <w:rPr>
                <w:sz w:val="18"/>
                <w:szCs w:val="18"/>
              </w:rPr>
              <w:t xml:space="preserve">GPS, </w:t>
            </w:r>
            <w:r w:rsidRPr="00240932">
              <w:rPr>
                <w:b/>
                <w:bCs/>
                <w:sz w:val="18"/>
                <w:szCs w:val="18"/>
                <w:u w:val="single"/>
              </w:rPr>
              <w:t>bereaved included</w:t>
            </w:r>
          </w:p>
        </w:tc>
        <w:tc>
          <w:tcPr>
            <w:tcW w:w="852" w:type="dxa"/>
            <w:vAlign w:val="center"/>
          </w:tcPr>
          <w:p w14:paraId="05E41F92" w14:textId="097895AD" w:rsidR="00073B1F" w:rsidRPr="00E21E4D" w:rsidRDefault="00073B1F" w:rsidP="008213FA">
            <w:pPr>
              <w:jc w:val="center"/>
              <w:rPr>
                <w:sz w:val="18"/>
                <w:szCs w:val="18"/>
              </w:rPr>
            </w:pPr>
            <w:r w:rsidRPr="00E21E4D">
              <w:rPr>
                <w:sz w:val="18"/>
                <w:szCs w:val="18"/>
              </w:rPr>
              <w:t>1%</w:t>
            </w:r>
          </w:p>
        </w:tc>
        <w:tc>
          <w:tcPr>
            <w:tcW w:w="1029" w:type="dxa"/>
            <w:vAlign w:val="center"/>
          </w:tcPr>
          <w:p w14:paraId="1B9BD438" w14:textId="7212C5BE" w:rsidR="00073B1F" w:rsidRPr="00E21E4D" w:rsidRDefault="00073B1F" w:rsidP="008213FA">
            <w:pPr>
              <w:jc w:val="center"/>
              <w:rPr>
                <w:sz w:val="18"/>
                <w:szCs w:val="18"/>
              </w:rPr>
            </w:pPr>
            <w:r w:rsidRPr="00E21E4D">
              <w:rPr>
                <w:sz w:val="18"/>
                <w:szCs w:val="18"/>
              </w:rPr>
              <w:t>European</w:t>
            </w:r>
          </w:p>
        </w:tc>
        <w:tc>
          <w:tcPr>
            <w:tcW w:w="1400" w:type="dxa"/>
            <w:vAlign w:val="center"/>
          </w:tcPr>
          <w:p w14:paraId="44293A51" w14:textId="5538F731" w:rsidR="00073B1F" w:rsidRPr="00E21E4D" w:rsidRDefault="00073B1F" w:rsidP="008213FA">
            <w:pPr>
              <w:jc w:val="center"/>
              <w:rPr>
                <w:sz w:val="18"/>
                <w:szCs w:val="18"/>
              </w:rPr>
            </w:pPr>
            <w:r w:rsidRPr="00E21E4D">
              <w:rPr>
                <w:sz w:val="18"/>
                <w:szCs w:val="18"/>
              </w:rPr>
              <w:t>16 – 99</w:t>
            </w:r>
            <w:r w:rsidRPr="00E21E4D">
              <w:rPr>
                <w:sz w:val="18"/>
                <w:szCs w:val="18"/>
              </w:rPr>
              <w:br/>
              <w:t>(mean 54)</w:t>
            </w:r>
          </w:p>
        </w:tc>
        <w:tc>
          <w:tcPr>
            <w:tcW w:w="1027" w:type="dxa"/>
            <w:vAlign w:val="center"/>
          </w:tcPr>
          <w:p w14:paraId="7CAF0452" w14:textId="057005AB" w:rsidR="00073B1F" w:rsidRPr="00E21E4D" w:rsidRDefault="00073B1F" w:rsidP="008213FA">
            <w:pPr>
              <w:jc w:val="center"/>
              <w:rPr>
                <w:sz w:val="18"/>
                <w:szCs w:val="18"/>
              </w:rPr>
            </w:pPr>
            <w:r w:rsidRPr="00E21E4D">
              <w:rPr>
                <w:sz w:val="18"/>
                <w:szCs w:val="18"/>
              </w:rPr>
              <w:t>GHQ-12</w:t>
            </w:r>
          </w:p>
        </w:tc>
        <w:tc>
          <w:tcPr>
            <w:tcW w:w="1183" w:type="dxa"/>
            <w:vAlign w:val="center"/>
          </w:tcPr>
          <w:p w14:paraId="6145C841" w14:textId="3596360E" w:rsidR="00073B1F" w:rsidRPr="00E21E4D" w:rsidRDefault="00073B1F" w:rsidP="008213FA">
            <w:pPr>
              <w:jc w:val="center"/>
              <w:rPr>
                <w:sz w:val="18"/>
                <w:szCs w:val="18"/>
              </w:rPr>
            </w:pPr>
            <w:r w:rsidRPr="00E21E4D">
              <w:rPr>
                <w:sz w:val="18"/>
                <w:szCs w:val="18"/>
              </w:rPr>
              <w:t>age</w:t>
            </w:r>
          </w:p>
        </w:tc>
        <w:tc>
          <w:tcPr>
            <w:tcW w:w="1163" w:type="dxa"/>
            <w:vAlign w:val="center"/>
          </w:tcPr>
          <w:p w14:paraId="4D20593A" w14:textId="5EA4951F" w:rsidR="00073B1F" w:rsidRPr="00E21E4D" w:rsidRDefault="00073B1F" w:rsidP="008213FA">
            <w:pPr>
              <w:jc w:val="center"/>
              <w:rPr>
                <w:sz w:val="18"/>
                <w:szCs w:val="18"/>
              </w:rPr>
            </w:pPr>
            <w:r w:rsidRPr="00E21E4D">
              <w:rPr>
                <w:sz w:val="18"/>
                <w:szCs w:val="18"/>
              </w:rPr>
              <w:t>Secondary</w:t>
            </w:r>
          </w:p>
        </w:tc>
        <w:tc>
          <w:tcPr>
            <w:tcW w:w="1068" w:type="dxa"/>
            <w:vAlign w:val="center"/>
          </w:tcPr>
          <w:p w14:paraId="201D3B27" w14:textId="788F5784" w:rsidR="00073B1F" w:rsidRPr="00E21E4D" w:rsidRDefault="00073B1F" w:rsidP="008213FA">
            <w:pPr>
              <w:jc w:val="center"/>
              <w:rPr>
                <w:sz w:val="18"/>
                <w:szCs w:val="18"/>
              </w:rPr>
            </w:pPr>
            <w:r>
              <w:rPr>
                <w:sz w:val="18"/>
                <w:szCs w:val="18"/>
              </w:rPr>
              <w:t>No</w:t>
            </w:r>
          </w:p>
        </w:tc>
      </w:tr>
      <w:tr w:rsidR="00073B1F" w:rsidRPr="00E21E4D" w14:paraId="6B6B6907" w14:textId="7A43CC4D" w:rsidTr="008E5394">
        <w:trPr>
          <w:jc w:val="center"/>
        </w:trPr>
        <w:tc>
          <w:tcPr>
            <w:tcW w:w="1294" w:type="dxa"/>
            <w:vAlign w:val="center"/>
          </w:tcPr>
          <w:p w14:paraId="176801A6" w14:textId="736B21E1" w:rsidR="00073B1F" w:rsidRPr="00E21E4D" w:rsidRDefault="00073B1F" w:rsidP="008213FA">
            <w:pPr>
              <w:jc w:val="center"/>
              <w:rPr>
                <w:sz w:val="18"/>
                <w:szCs w:val="18"/>
              </w:rPr>
            </w:pPr>
            <w:r w:rsidRPr="00E21E4D">
              <w:rPr>
                <w:sz w:val="18"/>
                <w:szCs w:val="18"/>
              </w:rPr>
              <w:t xml:space="preserve">BHPS, </w:t>
            </w:r>
            <w:r w:rsidRPr="00240932">
              <w:rPr>
                <w:b/>
                <w:bCs/>
                <w:sz w:val="18"/>
                <w:szCs w:val="18"/>
                <w:u w:val="single"/>
              </w:rPr>
              <w:t>bereaved included</w:t>
            </w:r>
          </w:p>
        </w:tc>
        <w:tc>
          <w:tcPr>
            <w:tcW w:w="852" w:type="dxa"/>
            <w:vAlign w:val="center"/>
          </w:tcPr>
          <w:p w14:paraId="0C13F714" w14:textId="054379D6" w:rsidR="00073B1F" w:rsidRPr="00E21E4D" w:rsidRDefault="00073B1F" w:rsidP="008213FA">
            <w:pPr>
              <w:jc w:val="center"/>
              <w:rPr>
                <w:sz w:val="18"/>
                <w:szCs w:val="18"/>
              </w:rPr>
            </w:pPr>
            <w:r w:rsidRPr="00E21E4D">
              <w:rPr>
                <w:sz w:val="18"/>
                <w:szCs w:val="18"/>
              </w:rPr>
              <w:t>1%</w:t>
            </w:r>
          </w:p>
        </w:tc>
        <w:tc>
          <w:tcPr>
            <w:tcW w:w="1029" w:type="dxa"/>
            <w:vAlign w:val="center"/>
          </w:tcPr>
          <w:p w14:paraId="74FA6F76" w14:textId="08A5C3AA" w:rsidR="00073B1F" w:rsidRPr="00E21E4D" w:rsidRDefault="00073B1F" w:rsidP="008213FA">
            <w:pPr>
              <w:jc w:val="center"/>
              <w:rPr>
                <w:sz w:val="18"/>
                <w:szCs w:val="18"/>
              </w:rPr>
            </w:pPr>
            <w:r w:rsidRPr="00E21E4D">
              <w:rPr>
                <w:sz w:val="18"/>
                <w:szCs w:val="18"/>
              </w:rPr>
              <w:t>European</w:t>
            </w:r>
          </w:p>
        </w:tc>
        <w:tc>
          <w:tcPr>
            <w:tcW w:w="1400" w:type="dxa"/>
            <w:vAlign w:val="center"/>
          </w:tcPr>
          <w:p w14:paraId="469300B9" w14:textId="5A4FF7B8" w:rsidR="00073B1F" w:rsidRPr="00E21E4D" w:rsidRDefault="00073B1F" w:rsidP="008213FA">
            <w:pPr>
              <w:jc w:val="center"/>
              <w:rPr>
                <w:sz w:val="18"/>
                <w:szCs w:val="18"/>
              </w:rPr>
            </w:pPr>
            <w:r w:rsidRPr="00E21E4D">
              <w:rPr>
                <w:sz w:val="18"/>
                <w:szCs w:val="18"/>
              </w:rPr>
              <w:t>16 – 98</w:t>
            </w:r>
            <w:r w:rsidRPr="00E21E4D">
              <w:rPr>
                <w:sz w:val="18"/>
                <w:szCs w:val="18"/>
              </w:rPr>
              <w:br/>
              <w:t>(mean 55)</w:t>
            </w:r>
          </w:p>
        </w:tc>
        <w:tc>
          <w:tcPr>
            <w:tcW w:w="1027" w:type="dxa"/>
            <w:vAlign w:val="center"/>
          </w:tcPr>
          <w:p w14:paraId="108F809E" w14:textId="48DF3911" w:rsidR="00073B1F" w:rsidRPr="00E21E4D" w:rsidRDefault="00073B1F" w:rsidP="008213FA">
            <w:pPr>
              <w:jc w:val="center"/>
              <w:rPr>
                <w:sz w:val="18"/>
                <w:szCs w:val="18"/>
              </w:rPr>
            </w:pPr>
            <w:r w:rsidRPr="00E21E4D">
              <w:rPr>
                <w:sz w:val="18"/>
                <w:szCs w:val="18"/>
              </w:rPr>
              <w:t>GHQ-12</w:t>
            </w:r>
          </w:p>
        </w:tc>
        <w:tc>
          <w:tcPr>
            <w:tcW w:w="1183" w:type="dxa"/>
            <w:vAlign w:val="center"/>
          </w:tcPr>
          <w:p w14:paraId="6C45E4D8" w14:textId="369D183E" w:rsidR="00073B1F" w:rsidRPr="00E21E4D" w:rsidRDefault="00073B1F" w:rsidP="008213FA">
            <w:pPr>
              <w:jc w:val="center"/>
              <w:rPr>
                <w:sz w:val="18"/>
                <w:szCs w:val="18"/>
              </w:rPr>
            </w:pPr>
            <w:r w:rsidRPr="00E21E4D">
              <w:rPr>
                <w:sz w:val="18"/>
                <w:szCs w:val="18"/>
              </w:rPr>
              <w:t>age</w:t>
            </w:r>
          </w:p>
        </w:tc>
        <w:tc>
          <w:tcPr>
            <w:tcW w:w="1163" w:type="dxa"/>
            <w:vAlign w:val="center"/>
          </w:tcPr>
          <w:p w14:paraId="50691C31" w14:textId="43B7DEE9" w:rsidR="00073B1F" w:rsidRPr="00E21E4D" w:rsidRDefault="00073B1F" w:rsidP="008213FA">
            <w:pPr>
              <w:jc w:val="center"/>
              <w:rPr>
                <w:sz w:val="18"/>
                <w:szCs w:val="18"/>
              </w:rPr>
            </w:pPr>
            <w:r w:rsidRPr="00E21E4D">
              <w:rPr>
                <w:sz w:val="18"/>
                <w:szCs w:val="18"/>
              </w:rPr>
              <w:t>Secondary</w:t>
            </w:r>
          </w:p>
        </w:tc>
        <w:tc>
          <w:tcPr>
            <w:tcW w:w="1068" w:type="dxa"/>
            <w:vAlign w:val="center"/>
          </w:tcPr>
          <w:p w14:paraId="1601A128" w14:textId="2E1D616F" w:rsidR="00073B1F" w:rsidRPr="00E21E4D" w:rsidRDefault="00073B1F" w:rsidP="008213FA">
            <w:pPr>
              <w:jc w:val="center"/>
              <w:rPr>
                <w:sz w:val="18"/>
                <w:szCs w:val="18"/>
              </w:rPr>
            </w:pPr>
            <w:r>
              <w:rPr>
                <w:sz w:val="18"/>
                <w:szCs w:val="18"/>
              </w:rPr>
              <w:t>No</w:t>
            </w:r>
          </w:p>
        </w:tc>
      </w:tr>
      <w:tr w:rsidR="00073B1F" w:rsidRPr="00E21E4D" w14:paraId="6C7F5D11" w14:textId="4426A4E5" w:rsidTr="008E5394">
        <w:trPr>
          <w:jc w:val="center"/>
        </w:trPr>
        <w:tc>
          <w:tcPr>
            <w:tcW w:w="1294" w:type="dxa"/>
            <w:vAlign w:val="center"/>
          </w:tcPr>
          <w:p w14:paraId="668550F2" w14:textId="6FFFB876" w:rsidR="00073B1F" w:rsidRPr="00E21E4D" w:rsidRDefault="00073B1F" w:rsidP="008213FA">
            <w:pPr>
              <w:jc w:val="center"/>
              <w:rPr>
                <w:sz w:val="18"/>
                <w:szCs w:val="18"/>
              </w:rPr>
            </w:pPr>
            <w:r w:rsidRPr="00E21E4D">
              <w:rPr>
                <w:sz w:val="18"/>
                <w:szCs w:val="18"/>
              </w:rPr>
              <w:t xml:space="preserve">NCDS, </w:t>
            </w:r>
            <w:r w:rsidRPr="00240932">
              <w:rPr>
                <w:b/>
                <w:bCs/>
                <w:sz w:val="18"/>
                <w:szCs w:val="18"/>
                <w:u w:val="single"/>
              </w:rPr>
              <w:t>bereaved included</w:t>
            </w:r>
          </w:p>
        </w:tc>
        <w:tc>
          <w:tcPr>
            <w:tcW w:w="852" w:type="dxa"/>
            <w:vAlign w:val="center"/>
          </w:tcPr>
          <w:p w14:paraId="237F340D" w14:textId="1E9E4B2E" w:rsidR="00073B1F" w:rsidRPr="00E21E4D" w:rsidRDefault="00073B1F" w:rsidP="008213FA">
            <w:pPr>
              <w:jc w:val="center"/>
              <w:rPr>
                <w:sz w:val="18"/>
                <w:szCs w:val="18"/>
              </w:rPr>
            </w:pPr>
            <w:r w:rsidRPr="00E21E4D">
              <w:rPr>
                <w:sz w:val="18"/>
                <w:szCs w:val="18"/>
              </w:rPr>
              <w:t>1%</w:t>
            </w:r>
          </w:p>
        </w:tc>
        <w:tc>
          <w:tcPr>
            <w:tcW w:w="1029" w:type="dxa"/>
            <w:vAlign w:val="center"/>
          </w:tcPr>
          <w:p w14:paraId="61FC8BEC" w14:textId="39B6D863" w:rsidR="00073B1F" w:rsidRPr="00E21E4D" w:rsidRDefault="00073B1F" w:rsidP="008213FA">
            <w:pPr>
              <w:jc w:val="center"/>
              <w:rPr>
                <w:sz w:val="18"/>
                <w:szCs w:val="18"/>
              </w:rPr>
            </w:pPr>
            <w:r w:rsidRPr="00E21E4D">
              <w:rPr>
                <w:sz w:val="18"/>
                <w:szCs w:val="18"/>
              </w:rPr>
              <w:t>European</w:t>
            </w:r>
          </w:p>
        </w:tc>
        <w:tc>
          <w:tcPr>
            <w:tcW w:w="1400" w:type="dxa"/>
            <w:vAlign w:val="center"/>
          </w:tcPr>
          <w:p w14:paraId="3090B53A" w14:textId="36981C0B" w:rsidR="00073B1F" w:rsidRPr="00E21E4D" w:rsidRDefault="00073B1F" w:rsidP="008213FA">
            <w:pPr>
              <w:jc w:val="center"/>
              <w:rPr>
                <w:sz w:val="18"/>
                <w:szCs w:val="18"/>
              </w:rPr>
            </w:pPr>
            <w:r w:rsidRPr="00E21E4D">
              <w:rPr>
                <w:sz w:val="18"/>
                <w:szCs w:val="18"/>
              </w:rPr>
              <w:t>23</w:t>
            </w:r>
          </w:p>
        </w:tc>
        <w:tc>
          <w:tcPr>
            <w:tcW w:w="1027" w:type="dxa"/>
            <w:vAlign w:val="center"/>
          </w:tcPr>
          <w:p w14:paraId="3A853967" w14:textId="04788FD1" w:rsidR="00073B1F" w:rsidRPr="00E21E4D" w:rsidRDefault="00073B1F" w:rsidP="008213FA">
            <w:pPr>
              <w:jc w:val="center"/>
              <w:rPr>
                <w:sz w:val="18"/>
                <w:szCs w:val="18"/>
              </w:rPr>
            </w:pPr>
            <w:r w:rsidRPr="00E21E4D">
              <w:rPr>
                <w:sz w:val="18"/>
                <w:szCs w:val="18"/>
              </w:rPr>
              <w:t>Malaise-24</w:t>
            </w:r>
          </w:p>
        </w:tc>
        <w:tc>
          <w:tcPr>
            <w:tcW w:w="1183" w:type="dxa"/>
            <w:vAlign w:val="center"/>
          </w:tcPr>
          <w:p w14:paraId="23F7FB43" w14:textId="2031F2C9" w:rsidR="00073B1F" w:rsidRPr="00E21E4D" w:rsidRDefault="00073B1F" w:rsidP="008213FA">
            <w:pPr>
              <w:jc w:val="center"/>
              <w:rPr>
                <w:sz w:val="18"/>
                <w:szCs w:val="18"/>
              </w:rPr>
            </w:pPr>
            <w:r w:rsidRPr="00E21E4D">
              <w:rPr>
                <w:sz w:val="18"/>
                <w:szCs w:val="18"/>
              </w:rPr>
              <w:t>none</w:t>
            </w:r>
          </w:p>
        </w:tc>
        <w:tc>
          <w:tcPr>
            <w:tcW w:w="1163" w:type="dxa"/>
            <w:vAlign w:val="center"/>
          </w:tcPr>
          <w:p w14:paraId="7B6F00D1" w14:textId="373BC2CA" w:rsidR="00073B1F" w:rsidRPr="00E21E4D" w:rsidRDefault="00073B1F" w:rsidP="008213FA">
            <w:pPr>
              <w:jc w:val="center"/>
              <w:rPr>
                <w:sz w:val="18"/>
                <w:szCs w:val="18"/>
              </w:rPr>
            </w:pPr>
            <w:r w:rsidRPr="00E21E4D">
              <w:rPr>
                <w:sz w:val="18"/>
                <w:szCs w:val="18"/>
              </w:rPr>
              <w:t>Secondary</w:t>
            </w:r>
          </w:p>
        </w:tc>
        <w:tc>
          <w:tcPr>
            <w:tcW w:w="1068" w:type="dxa"/>
            <w:vAlign w:val="center"/>
          </w:tcPr>
          <w:p w14:paraId="1990B6B7" w14:textId="382FAA2E" w:rsidR="00073B1F" w:rsidRPr="00E21E4D" w:rsidRDefault="00073B1F" w:rsidP="008213FA">
            <w:pPr>
              <w:jc w:val="center"/>
              <w:rPr>
                <w:sz w:val="18"/>
                <w:szCs w:val="18"/>
              </w:rPr>
            </w:pPr>
            <w:r>
              <w:rPr>
                <w:sz w:val="18"/>
                <w:szCs w:val="18"/>
              </w:rPr>
              <w:t>No</w:t>
            </w:r>
          </w:p>
        </w:tc>
      </w:tr>
      <w:tr w:rsidR="00073B1F" w:rsidRPr="00E21E4D" w14:paraId="1DBE36A4" w14:textId="50C07040" w:rsidTr="008E5394">
        <w:trPr>
          <w:jc w:val="center"/>
        </w:trPr>
        <w:tc>
          <w:tcPr>
            <w:tcW w:w="1294" w:type="dxa"/>
            <w:vAlign w:val="center"/>
          </w:tcPr>
          <w:p w14:paraId="5CDB7AC5" w14:textId="40546D4B" w:rsidR="00073B1F" w:rsidRPr="00E21E4D" w:rsidRDefault="00073B1F" w:rsidP="008213FA">
            <w:pPr>
              <w:jc w:val="center"/>
              <w:rPr>
                <w:sz w:val="18"/>
                <w:szCs w:val="18"/>
              </w:rPr>
            </w:pPr>
            <w:r w:rsidRPr="00E21E4D">
              <w:rPr>
                <w:sz w:val="18"/>
                <w:szCs w:val="18"/>
              </w:rPr>
              <w:t xml:space="preserve">BCS70, </w:t>
            </w:r>
            <w:r w:rsidRPr="00240932">
              <w:rPr>
                <w:b/>
                <w:bCs/>
                <w:sz w:val="18"/>
                <w:szCs w:val="18"/>
                <w:u w:val="single"/>
              </w:rPr>
              <w:t>bereaved included</w:t>
            </w:r>
          </w:p>
        </w:tc>
        <w:tc>
          <w:tcPr>
            <w:tcW w:w="852" w:type="dxa"/>
            <w:vAlign w:val="center"/>
          </w:tcPr>
          <w:p w14:paraId="6B01AF28" w14:textId="1AC10E68" w:rsidR="00073B1F" w:rsidRPr="00E21E4D" w:rsidRDefault="00073B1F" w:rsidP="008213FA">
            <w:pPr>
              <w:jc w:val="center"/>
              <w:rPr>
                <w:sz w:val="18"/>
                <w:szCs w:val="18"/>
              </w:rPr>
            </w:pPr>
            <w:r w:rsidRPr="00E21E4D">
              <w:rPr>
                <w:sz w:val="18"/>
                <w:szCs w:val="18"/>
              </w:rPr>
              <w:t>1%</w:t>
            </w:r>
          </w:p>
        </w:tc>
        <w:tc>
          <w:tcPr>
            <w:tcW w:w="1029" w:type="dxa"/>
            <w:vAlign w:val="center"/>
          </w:tcPr>
          <w:p w14:paraId="3AA97855" w14:textId="7B52731C" w:rsidR="00073B1F" w:rsidRPr="00E21E4D" w:rsidRDefault="00073B1F" w:rsidP="008213FA">
            <w:pPr>
              <w:jc w:val="center"/>
              <w:rPr>
                <w:sz w:val="18"/>
                <w:szCs w:val="18"/>
              </w:rPr>
            </w:pPr>
            <w:r w:rsidRPr="00E21E4D">
              <w:rPr>
                <w:sz w:val="18"/>
                <w:szCs w:val="18"/>
              </w:rPr>
              <w:t>European</w:t>
            </w:r>
          </w:p>
        </w:tc>
        <w:tc>
          <w:tcPr>
            <w:tcW w:w="1400" w:type="dxa"/>
            <w:vAlign w:val="center"/>
          </w:tcPr>
          <w:p w14:paraId="127A36D0" w14:textId="2516F661" w:rsidR="00073B1F" w:rsidRPr="00E21E4D" w:rsidRDefault="00073B1F" w:rsidP="008213FA">
            <w:pPr>
              <w:jc w:val="center"/>
              <w:rPr>
                <w:sz w:val="18"/>
                <w:szCs w:val="18"/>
              </w:rPr>
            </w:pPr>
            <w:r w:rsidRPr="00E21E4D">
              <w:rPr>
                <w:sz w:val="18"/>
                <w:szCs w:val="18"/>
              </w:rPr>
              <w:t>26</w:t>
            </w:r>
          </w:p>
        </w:tc>
        <w:tc>
          <w:tcPr>
            <w:tcW w:w="1027" w:type="dxa"/>
            <w:vAlign w:val="center"/>
          </w:tcPr>
          <w:p w14:paraId="75958C8C" w14:textId="7CF6AECB" w:rsidR="00073B1F" w:rsidRPr="00E21E4D" w:rsidRDefault="00073B1F" w:rsidP="008213FA">
            <w:pPr>
              <w:jc w:val="center"/>
              <w:rPr>
                <w:sz w:val="18"/>
                <w:szCs w:val="18"/>
              </w:rPr>
            </w:pPr>
            <w:r w:rsidRPr="00E21E4D">
              <w:rPr>
                <w:sz w:val="18"/>
                <w:szCs w:val="18"/>
              </w:rPr>
              <w:t>Malaise-24</w:t>
            </w:r>
          </w:p>
        </w:tc>
        <w:tc>
          <w:tcPr>
            <w:tcW w:w="1183" w:type="dxa"/>
            <w:vAlign w:val="center"/>
          </w:tcPr>
          <w:p w14:paraId="053DBF8A" w14:textId="1E9C8D7F" w:rsidR="00073B1F" w:rsidRPr="00E21E4D" w:rsidRDefault="00073B1F" w:rsidP="008213FA">
            <w:pPr>
              <w:jc w:val="center"/>
              <w:rPr>
                <w:sz w:val="18"/>
                <w:szCs w:val="18"/>
              </w:rPr>
            </w:pPr>
            <w:r w:rsidRPr="00E21E4D">
              <w:rPr>
                <w:sz w:val="18"/>
                <w:szCs w:val="18"/>
              </w:rPr>
              <w:t>none</w:t>
            </w:r>
          </w:p>
        </w:tc>
        <w:tc>
          <w:tcPr>
            <w:tcW w:w="1163" w:type="dxa"/>
            <w:vAlign w:val="center"/>
          </w:tcPr>
          <w:p w14:paraId="2CE9BB2B" w14:textId="76ECFC67" w:rsidR="00073B1F" w:rsidRPr="00E21E4D" w:rsidRDefault="00073B1F" w:rsidP="008213FA">
            <w:pPr>
              <w:jc w:val="center"/>
              <w:rPr>
                <w:sz w:val="18"/>
                <w:szCs w:val="18"/>
              </w:rPr>
            </w:pPr>
            <w:r w:rsidRPr="00E21E4D">
              <w:rPr>
                <w:sz w:val="18"/>
                <w:szCs w:val="18"/>
              </w:rPr>
              <w:t>Secondary</w:t>
            </w:r>
          </w:p>
        </w:tc>
        <w:tc>
          <w:tcPr>
            <w:tcW w:w="1068" w:type="dxa"/>
            <w:vAlign w:val="center"/>
          </w:tcPr>
          <w:p w14:paraId="019F1A46" w14:textId="17A06BCC" w:rsidR="00073B1F" w:rsidRPr="00E21E4D" w:rsidRDefault="00073B1F" w:rsidP="008213FA">
            <w:pPr>
              <w:jc w:val="center"/>
              <w:rPr>
                <w:sz w:val="18"/>
                <w:szCs w:val="18"/>
              </w:rPr>
            </w:pPr>
            <w:r>
              <w:rPr>
                <w:sz w:val="18"/>
                <w:szCs w:val="18"/>
              </w:rPr>
              <w:t>No</w:t>
            </w:r>
          </w:p>
        </w:tc>
      </w:tr>
      <w:tr w:rsidR="00073B1F" w:rsidRPr="00E21E4D" w14:paraId="33F5CD22" w14:textId="5DF7620F" w:rsidTr="008E5394">
        <w:trPr>
          <w:jc w:val="center"/>
        </w:trPr>
        <w:tc>
          <w:tcPr>
            <w:tcW w:w="1294" w:type="dxa"/>
            <w:vAlign w:val="center"/>
          </w:tcPr>
          <w:p w14:paraId="281D314A" w14:textId="01F1BBC7" w:rsidR="00073B1F" w:rsidRPr="00E21E4D" w:rsidRDefault="00073B1F" w:rsidP="008213FA">
            <w:pPr>
              <w:jc w:val="center"/>
              <w:rPr>
                <w:sz w:val="18"/>
                <w:szCs w:val="18"/>
              </w:rPr>
            </w:pPr>
            <w:r w:rsidRPr="00E21E4D">
              <w:rPr>
                <w:sz w:val="18"/>
                <w:szCs w:val="18"/>
              </w:rPr>
              <w:t xml:space="preserve">MCS, </w:t>
            </w:r>
            <w:r w:rsidRPr="00240932">
              <w:rPr>
                <w:b/>
                <w:bCs/>
                <w:sz w:val="18"/>
                <w:szCs w:val="18"/>
                <w:u w:val="single"/>
              </w:rPr>
              <w:t>bereaved included</w:t>
            </w:r>
          </w:p>
        </w:tc>
        <w:tc>
          <w:tcPr>
            <w:tcW w:w="852" w:type="dxa"/>
            <w:vAlign w:val="center"/>
          </w:tcPr>
          <w:p w14:paraId="02F8A932" w14:textId="053689ED" w:rsidR="00073B1F" w:rsidRPr="00E21E4D" w:rsidRDefault="00073B1F" w:rsidP="008213FA">
            <w:pPr>
              <w:jc w:val="center"/>
              <w:rPr>
                <w:sz w:val="18"/>
                <w:szCs w:val="18"/>
              </w:rPr>
            </w:pPr>
            <w:r w:rsidRPr="00E21E4D">
              <w:rPr>
                <w:sz w:val="18"/>
                <w:szCs w:val="18"/>
              </w:rPr>
              <w:t>1%</w:t>
            </w:r>
          </w:p>
        </w:tc>
        <w:tc>
          <w:tcPr>
            <w:tcW w:w="1029" w:type="dxa"/>
            <w:vAlign w:val="center"/>
          </w:tcPr>
          <w:p w14:paraId="187F9751" w14:textId="1855FF93" w:rsidR="00073B1F" w:rsidRPr="00E21E4D" w:rsidRDefault="00073B1F" w:rsidP="008213FA">
            <w:pPr>
              <w:jc w:val="center"/>
              <w:rPr>
                <w:sz w:val="18"/>
                <w:szCs w:val="18"/>
              </w:rPr>
            </w:pPr>
            <w:r w:rsidRPr="00E21E4D">
              <w:rPr>
                <w:sz w:val="18"/>
                <w:szCs w:val="18"/>
              </w:rPr>
              <w:t>European</w:t>
            </w:r>
          </w:p>
        </w:tc>
        <w:tc>
          <w:tcPr>
            <w:tcW w:w="1400" w:type="dxa"/>
            <w:vAlign w:val="center"/>
          </w:tcPr>
          <w:p w14:paraId="71DCC216" w14:textId="363A5FE7" w:rsidR="00073B1F" w:rsidRPr="00E21E4D" w:rsidRDefault="00073B1F" w:rsidP="008213FA">
            <w:pPr>
              <w:jc w:val="center"/>
              <w:rPr>
                <w:sz w:val="18"/>
                <w:szCs w:val="18"/>
              </w:rPr>
            </w:pPr>
            <w:r w:rsidRPr="00E21E4D">
              <w:rPr>
                <w:sz w:val="18"/>
                <w:szCs w:val="18"/>
              </w:rPr>
              <w:t>17</w:t>
            </w:r>
          </w:p>
        </w:tc>
        <w:tc>
          <w:tcPr>
            <w:tcW w:w="1027" w:type="dxa"/>
            <w:vAlign w:val="center"/>
          </w:tcPr>
          <w:p w14:paraId="3D0EB7A9" w14:textId="787DEEEA" w:rsidR="00073B1F" w:rsidRPr="00E21E4D" w:rsidRDefault="00073B1F" w:rsidP="008213FA">
            <w:pPr>
              <w:jc w:val="center"/>
              <w:rPr>
                <w:sz w:val="18"/>
                <w:szCs w:val="18"/>
              </w:rPr>
            </w:pPr>
            <w:r w:rsidRPr="00E21E4D">
              <w:rPr>
                <w:sz w:val="18"/>
                <w:szCs w:val="18"/>
              </w:rPr>
              <w:t>Kessler-6</w:t>
            </w:r>
          </w:p>
        </w:tc>
        <w:tc>
          <w:tcPr>
            <w:tcW w:w="1183" w:type="dxa"/>
            <w:vAlign w:val="center"/>
          </w:tcPr>
          <w:p w14:paraId="78A896FF" w14:textId="12438A96" w:rsidR="00073B1F" w:rsidRPr="00E21E4D" w:rsidRDefault="00073B1F" w:rsidP="008213FA">
            <w:pPr>
              <w:jc w:val="center"/>
              <w:rPr>
                <w:sz w:val="18"/>
                <w:szCs w:val="18"/>
              </w:rPr>
            </w:pPr>
            <w:r w:rsidRPr="00E21E4D">
              <w:rPr>
                <w:sz w:val="18"/>
                <w:szCs w:val="18"/>
              </w:rPr>
              <w:t>none</w:t>
            </w:r>
          </w:p>
        </w:tc>
        <w:tc>
          <w:tcPr>
            <w:tcW w:w="1163" w:type="dxa"/>
            <w:vAlign w:val="center"/>
          </w:tcPr>
          <w:p w14:paraId="76B5B536" w14:textId="44284E78" w:rsidR="00073B1F" w:rsidRPr="00E21E4D" w:rsidRDefault="00073B1F" w:rsidP="008213FA">
            <w:pPr>
              <w:jc w:val="center"/>
              <w:rPr>
                <w:sz w:val="18"/>
                <w:szCs w:val="18"/>
              </w:rPr>
            </w:pPr>
            <w:r w:rsidRPr="00E21E4D">
              <w:rPr>
                <w:sz w:val="18"/>
                <w:szCs w:val="18"/>
              </w:rPr>
              <w:t>Secondary</w:t>
            </w:r>
          </w:p>
        </w:tc>
        <w:tc>
          <w:tcPr>
            <w:tcW w:w="1068" w:type="dxa"/>
            <w:vAlign w:val="center"/>
          </w:tcPr>
          <w:p w14:paraId="7679D11B" w14:textId="005436B9" w:rsidR="00073B1F" w:rsidRPr="00E21E4D" w:rsidRDefault="00073B1F" w:rsidP="008213FA">
            <w:pPr>
              <w:jc w:val="center"/>
              <w:rPr>
                <w:sz w:val="18"/>
                <w:szCs w:val="18"/>
              </w:rPr>
            </w:pPr>
            <w:r>
              <w:rPr>
                <w:sz w:val="18"/>
                <w:szCs w:val="18"/>
              </w:rPr>
              <w:t>No</w:t>
            </w:r>
          </w:p>
        </w:tc>
      </w:tr>
      <w:tr w:rsidR="00073B1F" w:rsidRPr="00E21E4D" w14:paraId="12BA1446" w14:textId="19423CC0" w:rsidTr="008E5394">
        <w:trPr>
          <w:jc w:val="center"/>
        </w:trPr>
        <w:tc>
          <w:tcPr>
            <w:tcW w:w="1294" w:type="dxa"/>
          </w:tcPr>
          <w:p w14:paraId="228EDC43" w14:textId="23FFDDDA" w:rsidR="00073B1F" w:rsidRPr="00E21E4D" w:rsidRDefault="00073B1F" w:rsidP="008213FA">
            <w:pPr>
              <w:jc w:val="center"/>
              <w:rPr>
                <w:sz w:val="18"/>
                <w:szCs w:val="18"/>
              </w:rPr>
            </w:pPr>
            <w:r w:rsidRPr="00E21E4D">
              <w:rPr>
                <w:sz w:val="18"/>
                <w:szCs w:val="18"/>
              </w:rPr>
              <w:t xml:space="preserve">MCS </w:t>
            </w:r>
            <w:r w:rsidRPr="00240932">
              <w:rPr>
                <w:b/>
                <w:bCs/>
                <w:sz w:val="18"/>
                <w:szCs w:val="18"/>
                <w:u w:val="single"/>
              </w:rPr>
              <w:t>– full</w:t>
            </w:r>
          </w:p>
        </w:tc>
        <w:tc>
          <w:tcPr>
            <w:tcW w:w="852" w:type="dxa"/>
          </w:tcPr>
          <w:p w14:paraId="5DA4BC8C" w14:textId="29EEBD41" w:rsidR="00073B1F" w:rsidRPr="00E21E4D" w:rsidRDefault="00073B1F" w:rsidP="008213FA">
            <w:pPr>
              <w:jc w:val="center"/>
              <w:rPr>
                <w:sz w:val="18"/>
                <w:szCs w:val="18"/>
              </w:rPr>
            </w:pPr>
            <w:r w:rsidRPr="00E21E4D">
              <w:rPr>
                <w:sz w:val="18"/>
                <w:szCs w:val="18"/>
              </w:rPr>
              <w:t>1%</w:t>
            </w:r>
          </w:p>
        </w:tc>
        <w:tc>
          <w:tcPr>
            <w:tcW w:w="1029" w:type="dxa"/>
          </w:tcPr>
          <w:p w14:paraId="13E22845" w14:textId="46DF1DE9" w:rsidR="00073B1F" w:rsidRPr="00E21E4D" w:rsidRDefault="00073B1F" w:rsidP="008213FA">
            <w:pPr>
              <w:jc w:val="center"/>
              <w:rPr>
                <w:sz w:val="18"/>
                <w:szCs w:val="18"/>
              </w:rPr>
            </w:pPr>
            <w:r w:rsidRPr="00E21E4D">
              <w:rPr>
                <w:b/>
                <w:bCs/>
                <w:sz w:val="18"/>
                <w:szCs w:val="18"/>
                <w:u w:val="single"/>
              </w:rPr>
              <w:t>All</w:t>
            </w:r>
          </w:p>
        </w:tc>
        <w:tc>
          <w:tcPr>
            <w:tcW w:w="1400" w:type="dxa"/>
          </w:tcPr>
          <w:p w14:paraId="662F97A3" w14:textId="788B4F6E" w:rsidR="00073B1F" w:rsidRPr="00E21E4D" w:rsidRDefault="00073B1F" w:rsidP="008213FA">
            <w:pPr>
              <w:jc w:val="center"/>
              <w:rPr>
                <w:sz w:val="18"/>
                <w:szCs w:val="18"/>
              </w:rPr>
            </w:pPr>
            <w:r w:rsidRPr="00E21E4D">
              <w:rPr>
                <w:sz w:val="18"/>
                <w:szCs w:val="18"/>
              </w:rPr>
              <w:t>17</w:t>
            </w:r>
          </w:p>
        </w:tc>
        <w:tc>
          <w:tcPr>
            <w:tcW w:w="1027" w:type="dxa"/>
          </w:tcPr>
          <w:p w14:paraId="4AD92760" w14:textId="13731C5C" w:rsidR="00073B1F" w:rsidRPr="00E21E4D" w:rsidRDefault="00073B1F" w:rsidP="008213FA">
            <w:pPr>
              <w:jc w:val="center"/>
              <w:rPr>
                <w:sz w:val="18"/>
                <w:szCs w:val="18"/>
              </w:rPr>
            </w:pPr>
            <w:r w:rsidRPr="00E21E4D">
              <w:rPr>
                <w:sz w:val="18"/>
                <w:szCs w:val="18"/>
              </w:rPr>
              <w:t>Kessler-6</w:t>
            </w:r>
          </w:p>
        </w:tc>
        <w:tc>
          <w:tcPr>
            <w:tcW w:w="1183" w:type="dxa"/>
          </w:tcPr>
          <w:p w14:paraId="07C85B94" w14:textId="4213B064" w:rsidR="00073B1F" w:rsidRPr="00E21E4D" w:rsidRDefault="00073B1F" w:rsidP="008213FA">
            <w:pPr>
              <w:jc w:val="center"/>
              <w:rPr>
                <w:sz w:val="18"/>
                <w:szCs w:val="18"/>
              </w:rPr>
            </w:pPr>
            <w:r w:rsidRPr="00E21E4D">
              <w:rPr>
                <w:sz w:val="18"/>
                <w:szCs w:val="18"/>
              </w:rPr>
              <w:t>none</w:t>
            </w:r>
          </w:p>
        </w:tc>
        <w:tc>
          <w:tcPr>
            <w:tcW w:w="1163" w:type="dxa"/>
          </w:tcPr>
          <w:p w14:paraId="2C6DFE1B" w14:textId="0862C44C" w:rsidR="00073B1F" w:rsidRPr="00E21E4D" w:rsidRDefault="00073B1F" w:rsidP="008213FA">
            <w:pPr>
              <w:jc w:val="center"/>
              <w:rPr>
                <w:sz w:val="18"/>
                <w:szCs w:val="18"/>
              </w:rPr>
            </w:pPr>
            <w:r w:rsidRPr="00E21E4D">
              <w:rPr>
                <w:sz w:val="18"/>
                <w:szCs w:val="18"/>
              </w:rPr>
              <w:t>Secondary</w:t>
            </w:r>
          </w:p>
        </w:tc>
        <w:tc>
          <w:tcPr>
            <w:tcW w:w="1068" w:type="dxa"/>
            <w:vAlign w:val="center"/>
          </w:tcPr>
          <w:p w14:paraId="1D2148F9" w14:textId="4A4DDEC3" w:rsidR="00073B1F" w:rsidRPr="00E21E4D" w:rsidRDefault="00073B1F" w:rsidP="008213FA">
            <w:pPr>
              <w:jc w:val="center"/>
              <w:rPr>
                <w:sz w:val="18"/>
                <w:szCs w:val="18"/>
              </w:rPr>
            </w:pPr>
            <w:r>
              <w:rPr>
                <w:sz w:val="18"/>
                <w:szCs w:val="18"/>
              </w:rPr>
              <w:t>No</w:t>
            </w:r>
          </w:p>
        </w:tc>
      </w:tr>
      <w:tr w:rsidR="00073B1F" w:rsidRPr="00E21E4D" w14:paraId="45C4F040" w14:textId="519E8FDF" w:rsidTr="008E5394">
        <w:trPr>
          <w:jc w:val="center"/>
        </w:trPr>
        <w:tc>
          <w:tcPr>
            <w:tcW w:w="1294" w:type="dxa"/>
          </w:tcPr>
          <w:p w14:paraId="0ACA50D3" w14:textId="5EFE4328" w:rsidR="00073B1F" w:rsidRPr="00E21E4D" w:rsidRDefault="00073B1F" w:rsidP="008213FA">
            <w:pPr>
              <w:jc w:val="center"/>
              <w:rPr>
                <w:sz w:val="18"/>
                <w:szCs w:val="18"/>
              </w:rPr>
            </w:pPr>
            <w:r w:rsidRPr="00E21E4D">
              <w:rPr>
                <w:sz w:val="18"/>
                <w:szCs w:val="18"/>
              </w:rPr>
              <w:t xml:space="preserve">MCS </w:t>
            </w:r>
            <w:r w:rsidRPr="00240932">
              <w:rPr>
                <w:b/>
                <w:bCs/>
                <w:sz w:val="18"/>
                <w:szCs w:val="18"/>
                <w:u w:val="single"/>
              </w:rPr>
              <w:t>– parent PGI</w:t>
            </w:r>
            <w:r w:rsidRPr="00E21E4D">
              <w:rPr>
                <w:sz w:val="18"/>
                <w:szCs w:val="18"/>
              </w:rPr>
              <w:t xml:space="preserve"> </w:t>
            </w:r>
            <w:r w:rsidRPr="00E21E4D">
              <w:rPr>
                <w:b/>
                <w:bCs/>
                <w:sz w:val="18"/>
                <w:szCs w:val="18"/>
                <w:u w:val="single"/>
              </w:rPr>
              <w:t>sub</w:t>
            </w:r>
            <w:r>
              <w:rPr>
                <w:b/>
                <w:bCs/>
                <w:sz w:val="18"/>
                <w:szCs w:val="18"/>
                <w:u w:val="single"/>
              </w:rPr>
              <w:t>-</w:t>
            </w:r>
            <w:r w:rsidRPr="00E21E4D">
              <w:rPr>
                <w:b/>
                <w:bCs/>
                <w:sz w:val="18"/>
                <w:szCs w:val="18"/>
                <w:u w:val="single"/>
              </w:rPr>
              <w:t>sample</w:t>
            </w:r>
          </w:p>
        </w:tc>
        <w:tc>
          <w:tcPr>
            <w:tcW w:w="852" w:type="dxa"/>
          </w:tcPr>
          <w:p w14:paraId="0E8B637B" w14:textId="44384440" w:rsidR="00073B1F" w:rsidRPr="00E21E4D" w:rsidRDefault="00073B1F" w:rsidP="008213FA">
            <w:pPr>
              <w:jc w:val="center"/>
              <w:rPr>
                <w:sz w:val="18"/>
                <w:szCs w:val="18"/>
              </w:rPr>
            </w:pPr>
            <w:r w:rsidRPr="00E21E4D">
              <w:rPr>
                <w:sz w:val="18"/>
                <w:szCs w:val="18"/>
              </w:rPr>
              <w:t>1%</w:t>
            </w:r>
          </w:p>
        </w:tc>
        <w:tc>
          <w:tcPr>
            <w:tcW w:w="1029" w:type="dxa"/>
          </w:tcPr>
          <w:p w14:paraId="14741B56" w14:textId="3D9F2218" w:rsidR="00073B1F" w:rsidRPr="00E21E4D" w:rsidRDefault="00073B1F" w:rsidP="008213FA">
            <w:pPr>
              <w:jc w:val="center"/>
              <w:rPr>
                <w:b/>
                <w:bCs/>
                <w:sz w:val="18"/>
                <w:szCs w:val="18"/>
                <w:u w:val="single"/>
              </w:rPr>
            </w:pPr>
            <w:r w:rsidRPr="00E21E4D">
              <w:rPr>
                <w:sz w:val="18"/>
                <w:szCs w:val="18"/>
              </w:rPr>
              <w:t>European</w:t>
            </w:r>
          </w:p>
        </w:tc>
        <w:tc>
          <w:tcPr>
            <w:tcW w:w="1400" w:type="dxa"/>
          </w:tcPr>
          <w:p w14:paraId="454967D1" w14:textId="1CEBBA34" w:rsidR="00073B1F" w:rsidRPr="00E21E4D" w:rsidRDefault="00073B1F" w:rsidP="008213FA">
            <w:pPr>
              <w:jc w:val="center"/>
              <w:rPr>
                <w:sz w:val="18"/>
                <w:szCs w:val="18"/>
              </w:rPr>
            </w:pPr>
            <w:r w:rsidRPr="00E21E4D">
              <w:rPr>
                <w:sz w:val="18"/>
                <w:szCs w:val="18"/>
              </w:rPr>
              <w:t>17</w:t>
            </w:r>
          </w:p>
        </w:tc>
        <w:tc>
          <w:tcPr>
            <w:tcW w:w="1027" w:type="dxa"/>
          </w:tcPr>
          <w:p w14:paraId="2C2091E5" w14:textId="1A531B4F" w:rsidR="00073B1F" w:rsidRPr="00E21E4D" w:rsidRDefault="00073B1F" w:rsidP="008213FA">
            <w:pPr>
              <w:jc w:val="center"/>
              <w:rPr>
                <w:sz w:val="18"/>
                <w:szCs w:val="18"/>
              </w:rPr>
            </w:pPr>
            <w:r w:rsidRPr="00E21E4D">
              <w:rPr>
                <w:sz w:val="18"/>
                <w:szCs w:val="18"/>
              </w:rPr>
              <w:t>Kessler-6</w:t>
            </w:r>
          </w:p>
        </w:tc>
        <w:tc>
          <w:tcPr>
            <w:tcW w:w="1183" w:type="dxa"/>
          </w:tcPr>
          <w:p w14:paraId="7889D747" w14:textId="014B64F1" w:rsidR="00073B1F" w:rsidRPr="00E21E4D" w:rsidRDefault="00073B1F" w:rsidP="008213FA">
            <w:pPr>
              <w:jc w:val="center"/>
              <w:rPr>
                <w:sz w:val="18"/>
                <w:szCs w:val="18"/>
              </w:rPr>
            </w:pPr>
            <w:r w:rsidRPr="00E21E4D">
              <w:rPr>
                <w:sz w:val="18"/>
                <w:szCs w:val="18"/>
              </w:rPr>
              <w:t>none</w:t>
            </w:r>
          </w:p>
        </w:tc>
        <w:tc>
          <w:tcPr>
            <w:tcW w:w="1163" w:type="dxa"/>
          </w:tcPr>
          <w:p w14:paraId="5B14BDDF" w14:textId="446C30B7" w:rsidR="00073B1F" w:rsidRPr="00E21E4D" w:rsidRDefault="00073B1F" w:rsidP="008213FA">
            <w:pPr>
              <w:jc w:val="center"/>
              <w:rPr>
                <w:sz w:val="18"/>
                <w:szCs w:val="18"/>
              </w:rPr>
            </w:pPr>
            <w:r w:rsidRPr="00E21E4D">
              <w:rPr>
                <w:sz w:val="18"/>
                <w:szCs w:val="18"/>
              </w:rPr>
              <w:t>Secondary</w:t>
            </w:r>
          </w:p>
        </w:tc>
        <w:tc>
          <w:tcPr>
            <w:tcW w:w="1068" w:type="dxa"/>
            <w:vAlign w:val="center"/>
          </w:tcPr>
          <w:p w14:paraId="4B023980" w14:textId="2867AF17" w:rsidR="00073B1F" w:rsidRPr="00E21E4D" w:rsidRDefault="00073B1F" w:rsidP="008213FA">
            <w:pPr>
              <w:jc w:val="center"/>
              <w:rPr>
                <w:sz w:val="18"/>
                <w:szCs w:val="18"/>
              </w:rPr>
            </w:pPr>
            <w:r>
              <w:rPr>
                <w:sz w:val="18"/>
                <w:szCs w:val="18"/>
              </w:rPr>
              <w:t>No</w:t>
            </w:r>
          </w:p>
        </w:tc>
      </w:tr>
      <w:tr w:rsidR="00073B1F" w:rsidRPr="00E21E4D" w14:paraId="610F7AB0" w14:textId="12178752" w:rsidTr="008E5394">
        <w:trPr>
          <w:jc w:val="center"/>
        </w:trPr>
        <w:tc>
          <w:tcPr>
            <w:tcW w:w="1294" w:type="dxa"/>
          </w:tcPr>
          <w:p w14:paraId="61432D1E" w14:textId="67ED4B9A" w:rsidR="00073B1F" w:rsidRPr="00E21E4D" w:rsidRDefault="00073B1F" w:rsidP="008213FA">
            <w:pPr>
              <w:jc w:val="center"/>
              <w:rPr>
                <w:sz w:val="18"/>
                <w:szCs w:val="18"/>
              </w:rPr>
            </w:pPr>
            <w:r w:rsidRPr="00E21E4D">
              <w:rPr>
                <w:sz w:val="18"/>
                <w:szCs w:val="18"/>
              </w:rPr>
              <w:t xml:space="preserve">GPS </w:t>
            </w:r>
            <w:r w:rsidRPr="00240932">
              <w:rPr>
                <w:b/>
                <w:bCs/>
                <w:sz w:val="18"/>
                <w:szCs w:val="18"/>
                <w:u w:val="single"/>
              </w:rPr>
              <w:t>– rare</w:t>
            </w:r>
          </w:p>
        </w:tc>
        <w:tc>
          <w:tcPr>
            <w:tcW w:w="852" w:type="dxa"/>
          </w:tcPr>
          <w:p w14:paraId="6926C12C" w14:textId="77777777" w:rsidR="00073B1F" w:rsidRPr="00E21E4D" w:rsidRDefault="00073B1F" w:rsidP="008213FA">
            <w:pPr>
              <w:jc w:val="center"/>
              <w:rPr>
                <w:b/>
                <w:bCs/>
                <w:sz w:val="18"/>
                <w:szCs w:val="18"/>
                <w:u w:val="single"/>
              </w:rPr>
            </w:pPr>
            <w:r w:rsidRPr="00E21E4D">
              <w:rPr>
                <w:b/>
                <w:bCs/>
                <w:sz w:val="18"/>
                <w:szCs w:val="18"/>
                <w:u w:val="single"/>
              </w:rPr>
              <w:t>0.5%</w:t>
            </w:r>
          </w:p>
        </w:tc>
        <w:tc>
          <w:tcPr>
            <w:tcW w:w="1029" w:type="dxa"/>
          </w:tcPr>
          <w:p w14:paraId="0ECD96B2" w14:textId="77777777" w:rsidR="00073B1F" w:rsidRPr="00E21E4D" w:rsidRDefault="00073B1F" w:rsidP="008213FA">
            <w:pPr>
              <w:jc w:val="center"/>
              <w:rPr>
                <w:sz w:val="18"/>
                <w:szCs w:val="18"/>
              </w:rPr>
            </w:pPr>
            <w:r w:rsidRPr="00E21E4D">
              <w:rPr>
                <w:sz w:val="18"/>
                <w:szCs w:val="18"/>
              </w:rPr>
              <w:t>European</w:t>
            </w:r>
          </w:p>
        </w:tc>
        <w:tc>
          <w:tcPr>
            <w:tcW w:w="1400" w:type="dxa"/>
          </w:tcPr>
          <w:p w14:paraId="001AD8C0" w14:textId="77777777" w:rsidR="00073B1F" w:rsidRPr="00E21E4D" w:rsidRDefault="00073B1F" w:rsidP="008213FA">
            <w:pPr>
              <w:jc w:val="center"/>
              <w:rPr>
                <w:sz w:val="18"/>
                <w:szCs w:val="18"/>
              </w:rPr>
            </w:pPr>
            <w:r w:rsidRPr="00E21E4D">
              <w:rPr>
                <w:sz w:val="18"/>
                <w:szCs w:val="18"/>
              </w:rPr>
              <w:t>16 – 99</w:t>
            </w:r>
            <w:r w:rsidRPr="00E21E4D">
              <w:rPr>
                <w:sz w:val="18"/>
                <w:szCs w:val="18"/>
              </w:rPr>
              <w:br/>
              <w:t>(mean 54)</w:t>
            </w:r>
          </w:p>
        </w:tc>
        <w:tc>
          <w:tcPr>
            <w:tcW w:w="1027" w:type="dxa"/>
          </w:tcPr>
          <w:p w14:paraId="20F9E610" w14:textId="77777777" w:rsidR="00073B1F" w:rsidRPr="00E21E4D" w:rsidRDefault="00073B1F" w:rsidP="008213FA">
            <w:pPr>
              <w:jc w:val="center"/>
              <w:rPr>
                <w:sz w:val="18"/>
                <w:szCs w:val="18"/>
              </w:rPr>
            </w:pPr>
            <w:r w:rsidRPr="00E21E4D">
              <w:rPr>
                <w:sz w:val="18"/>
                <w:szCs w:val="18"/>
              </w:rPr>
              <w:t>GHQ-12</w:t>
            </w:r>
          </w:p>
        </w:tc>
        <w:tc>
          <w:tcPr>
            <w:tcW w:w="1183" w:type="dxa"/>
          </w:tcPr>
          <w:p w14:paraId="2DFBC304" w14:textId="77777777" w:rsidR="00073B1F" w:rsidRPr="00E21E4D" w:rsidRDefault="00073B1F" w:rsidP="008213FA">
            <w:pPr>
              <w:jc w:val="center"/>
              <w:rPr>
                <w:sz w:val="18"/>
                <w:szCs w:val="18"/>
              </w:rPr>
            </w:pPr>
            <w:r w:rsidRPr="00E21E4D">
              <w:rPr>
                <w:sz w:val="18"/>
                <w:szCs w:val="18"/>
              </w:rPr>
              <w:t>age</w:t>
            </w:r>
          </w:p>
        </w:tc>
        <w:tc>
          <w:tcPr>
            <w:tcW w:w="1163" w:type="dxa"/>
          </w:tcPr>
          <w:p w14:paraId="2E753217" w14:textId="77777777" w:rsidR="00073B1F" w:rsidRPr="00E21E4D" w:rsidRDefault="00073B1F" w:rsidP="008213FA">
            <w:pPr>
              <w:jc w:val="center"/>
              <w:rPr>
                <w:sz w:val="18"/>
                <w:szCs w:val="18"/>
              </w:rPr>
            </w:pPr>
            <w:r w:rsidRPr="00E21E4D">
              <w:rPr>
                <w:sz w:val="18"/>
                <w:szCs w:val="18"/>
              </w:rPr>
              <w:t>Secondary</w:t>
            </w:r>
          </w:p>
        </w:tc>
        <w:tc>
          <w:tcPr>
            <w:tcW w:w="1068" w:type="dxa"/>
            <w:vAlign w:val="center"/>
          </w:tcPr>
          <w:p w14:paraId="2BAF1FCB" w14:textId="2CB4CD70" w:rsidR="00073B1F" w:rsidRPr="00E21E4D" w:rsidRDefault="00073B1F" w:rsidP="008213FA">
            <w:pPr>
              <w:jc w:val="center"/>
              <w:rPr>
                <w:sz w:val="18"/>
                <w:szCs w:val="18"/>
              </w:rPr>
            </w:pPr>
            <w:r>
              <w:rPr>
                <w:sz w:val="18"/>
                <w:szCs w:val="18"/>
              </w:rPr>
              <w:t>No</w:t>
            </w:r>
          </w:p>
        </w:tc>
      </w:tr>
      <w:tr w:rsidR="00073B1F" w:rsidRPr="00E21E4D" w14:paraId="2F7BE67A" w14:textId="7AB3E4AB" w:rsidTr="008E5394">
        <w:trPr>
          <w:jc w:val="center"/>
        </w:trPr>
        <w:tc>
          <w:tcPr>
            <w:tcW w:w="1294" w:type="dxa"/>
          </w:tcPr>
          <w:p w14:paraId="79723A70" w14:textId="2B2B3EA0" w:rsidR="00073B1F" w:rsidRPr="00E21E4D" w:rsidRDefault="00073B1F" w:rsidP="008213FA">
            <w:pPr>
              <w:jc w:val="center"/>
              <w:rPr>
                <w:sz w:val="18"/>
                <w:szCs w:val="18"/>
              </w:rPr>
            </w:pPr>
            <w:r w:rsidRPr="00E21E4D">
              <w:rPr>
                <w:sz w:val="18"/>
                <w:szCs w:val="18"/>
              </w:rPr>
              <w:lastRenderedPageBreak/>
              <w:t>BCS70</w:t>
            </w:r>
          </w:p>
        </w:tc>
        <w:tc>
          <w:tcPr>
            <w:tcW w:w="852" w:type="dxa"/>
          </w:tcPr>
          <w:p w14:paraId="2E38D87E" w14:textId="350E4FC6" w:rsidR="00073B1F" w:rsidRPr="00E21E4D" w:rsidRDefault="00073B1F" w:rsidP="008213FA">
            <w:pPr>
              <w:jc w:val="center"/>
              <w:rPr>
                <w:b/>
                <w:bCs/>
                <w:sz w:val="18"/>
                <w:szCs w:val="18"/>
                <w:u w:val="single"/>
              </w:rPr>
            </w:pPr>
            <w:r w:rsidRPr="00E21E4D">
              <w:rPr>
                <w:sz w:val="18"/>
                <w:szCs w:val="18"/>
              </w:rPr>
              <w:t>1%</w:t>
            </w:r>
          </w:p>
        </w:tc>
        <w:tc>
          <w:tcPr>
            <w:tcW w:w="1029" w:type="dxa"/>
          </w:tcPr>
          <w:p w14:paraId="55D632B6" w14:textId="01173BFF" w:rsidR="00073B1F" w:rsidRPr="00E21E4D" w:rsidRDefault="00073B1F" w:rsidP="008213FA">
            <w:pPr>
              <w:jc w:val="center"/>
              <w:rPr>
                <w:sz w:val="18"/>
                <w:szCs w:val="18"/>
              </w:rPr>
            </w:pPr>
            <w:r w:rsidRPr="00E21E4D">
              <w:rPr>
                <w:sz w:val="18"/>
                <w:szCs w:val="18"/>
              </w:rPr>
              <w:t>European</w:t>
            </w:r>
          </w:p>
        </w:tc>
        <w:tc>
          <w:tcPr>
            <w:tcW w:w="1400" w:type="dxa"/>
          </w:tcPr>
          <w:p w14:paraId="15646143" w14:textId="736549AD" w:rsidR="00073B1F" w:rsidRPr="00E21E4D" w:rsidRDefault="00073B1F" w:rsidP="008213FA">
            <w:pPr>
              <w:jc w:val="center"/>
              <w:rPr>
                <w:sz w:val="18"/>
                <w:szCs w:val="18"/>
              </w:rPr>
            </w:pPr>
            <w:r w:rsidRPr="00E21E4D">
              <w:rPr>
                <w:sz w:val="18"/>
                <w:szCs w:val="18"/>
              </w:rPr>
              <w:t>26</w:t>
            </w:r>
          </w:p>
        </w:tc>
        <w:tc>
          <w:tcPr>
            <w:tcW w:w="1027" w:type="dxa"/>
          </w:tcPr>
          <w:p w14:paraId="46F40575" w14:textId="0FC859DA" w:rsidR="00073B1F" w:rsidRPr="00E21E4D" w:rsidRDefault="00073B1F" w:rsidP="008213FA">
            <w:pPr>
              <w:jc w:val="center"/>
              <w:rPr>
                <w:sz w:val="18"/>
                <w:szCs w:val="18"/>
              </w:rPr>
            </w:pPr>
            <w:r w:rsidRPr="00E21E4D">
              <w:rPr>
                <w:sz w:val="18"/>
                <w:szCs w:val="18"/>
              </w:rPr>
              <w:t>Malaise-24</w:t>
            </w:r>
          </w:p>
        </w:tc>
        <w:tc>
          <w:tcPr>
            <w:tcW w:w="1183" w:type="dxa"/>
          </w:tcPr>
          <w:p w14:paraId="1A82233C" w14:textId="142BC3B5" w:rsidR="00073B1F" w:rsidRPr="00E21E4D" w:rsidRDefault="00073B1F" w:rsidP="008213FA">
            <w:pPr>
              <w:jc w:val="center"/>
              <w:rPr>
                <w:sz w:val="18"/>
                <w:szCs w:val="18"/>
              </w:rPr>
            </w:pPr>
            <w:r w:rsidRPr="00E21E4D">
              <w:rPr>
                <w:sz w:val="18"/>
                <w:szCs w:val="18"/>
              </w:rPr>
              <w:t>none</w:t>
            </w:r>
          </w:p>
        </w:tc>
        <w:tc>
          <w:tcPr>
            <w:tcW w:w="1163" w:type="dxa"/>
          </w:tcPr>
          <w:p w14:paraId="0D8E8473" w14:textId="6DFFC37A" w:rsidR="00073B1F" w:rsidRPr="00E21E4D" w:rsidRDefault="00073B1F" w:rsidP="008213FA">
            <w:pPr>
              <w:jc w:val="center"/>
              <w:rPr>
                <w:sz w:val="18"/>
                <w:szCs w:val="18"/>
              </w:rPr>
            </w:pPr>
            <w:r w:rsidRPr="00E21E4D">
              <w:rPr>
                <w:b/>
                <w:bCs/>
                <w:sz w:val="18"/>
                <w:szCs w:val="18"/>
                <w:u w:val="single"/>
              </w:rPr>
              <w:t>Secondary and vocational</w:t>
            </w:r>
          </w:p>
        </w:tc>
        <w:tc>
          <w:tcPr>
            <w:tcW w:w="1068" w:type="dxa"/>
            <w:vAlign w:val="center"/>
          </w:tcPr>
          <w:p w14:paraId="625873F2" w14:textId="2F3A117D" w:rsidR="00073B1F" w:rsidRPr="00E21E4D" w:rsidRDefault="00073B1F" w:rsidP="008213FA">
            <w:pPr>
              <w:jc w:val="center"/>
              <w:rPr>
                <w:b/>
                <w:bCs/>
                <w:sz w:val="18"/>
                <w:szCs w:val="18"/>
                <w:u w:val="single"/>
              </w:rPr>
            </w:pPr>
            <w:r>
              <w:rPr>
                <w:sz w:val="18"/>
                <w:szCs w:val="18"/>
              </w:rPr>
              <w:t>No</w:t>
            </w:r>
          </w:p>
        </w:tc>
      </w:tr>
      <w:tr w:rsidR="00073B1F" w:rsidRPr="00E21E4D" w14:paraId="7BB7DE33" w14:textId="6395E790" w:rsidTr="008E5394">
        <w:trPr>
          <w:jc w:val="center"/>
        </w:trPr>
        <w:tc>
          <w:tcPr>
            <w:tcW w:w="1294" w:type="dxa"/>
          </w:tcPr>
          <w:p w14:paraId="03729D69" w14:textId="7F2F586B" w:rsidR="00073B1F" w:rsidRPr="00E21E4D" w:rsidRDefault="00073B1F" w:rsidP="008213FA">
            <w:pPr>
              <w:jc w:val="center"/>
              <w:rPr>
                <w:sz w:val="18"/>
                <w:szCs w:val="18"/>
              </w:rPr>
            </w:pPr>
            <w:r w:rsidRPr="00E21E4D">
              <w:rPr>
                <w:sz w:val="18"/>
                <w:szCs w:val="18"/>
              </w:rPr>
              <w:t>MCS</w:t>
            </w:r>
          </w:p>
        </w:tc>
        <w:tc>
          <w:tcPr>
            <w:tcW w:w="852" w:type="dxa"/>
          </w:tcPr>
          <w:p w14:paraId="5F0D8761" w14:textId="47F5296D" w:rsidR="00073B1F" w:rsidRPr="00E21E4D" w:rsidRDefault="00073B1F" w:rsidP="008213FA">
            <w:pPr>
              <w:jc w:val="center"/>
              <w:rPr>
                <w:b/>
                <w:bCs/>
                <w:sz w:val="18"/>
                <w:szCs w:val="18"/>
                <w:u w:val="single"/>
              </w:rPr>
            </w:pPr>
            <w:r w:rsidRPr="00E21E4D">
              <w:rPr>
                <w:sz w:val="18"/>
                <w:szCs w:val="18"/>
              </w:rPr>
              <w:t>1%</w:t>
            </w:r>
          </w:p>
        </w:tc>
        <w:tc>
          <w:tcPr>
            <w:tcW w:w="1029" w:type="dxa"/>
          </w:tcPr>
          <w:p w14:paraId="250F83F5" w14:textId="23431AF5" w:rsidR="00073B1F" w:rsidRPr="00E21E4D" w:rsidRDefault="00073B1F" w:rsidP="008213FA">
            <w:pPr>
              <w:jc w:val="center"/>
              <w:rPr>
                <w:sz w:val="18"/>
                <w:szCs w:val="18"/>
              </w:rPr>
            </w:pPr>
            <w:r w:rsidRPr="00E21E4D">
              <w:rPr>
                <w:sz w:val="18"/>
                <w:szCs w:val="18"/>
              </w:rPr>
              <w:t>European</w:t>
            </w:r>
          </w:p>
        </w:tc>
        <w:tc>
          <w:tcPr>
            <w:tcW w:w="1400" w:type="dxa"/>
          </w:tcPr>
          <w:p w14:paraId="5F46212C" w14:textId="606DF31B" w:rsidR="00073B1F" w:rsidRPr="00E21E4D" w:rsidRDefault="00073B1F" w:rsidP="008213FA">
            <w:pPr>
              <w:jc w:val="center"/>
              <w:rPr>
                <w:sz w:val="18"/>
                <w:szCs w:val="18"/>
              </w:rPr>
            </w:pPr>
            <w:r w:rsidRPr="00E21E4D">
              <w:rPr>
                <w:sz w:val="18"/>
                <w:szCs w:val="18"/>
              </w:rPr>
              <w:t>17</w:t>
            </w:r>
          </w:p>
        </w:tc>
        <w:tc>
          <w:tcPr>
            <w:tcW w:w="1027" w:type="dxa"/>
          </w:tcPr>
          <w:p w14:paraId="207386A7" w14:textId="7514454C" w:rsidR="00073B1F" w:rsidRPr="00E21E4D" w:rsidRDefault="00073B1F" w:rsidP="008213FA">
            <w:pPr>
              <w:jc w:val="center"/>
              <w:rPr>
                <w:sz w:val="18"/>
                <w:szCs w:val="18"/>
              </w:rPr>
            </w:pPr>
            <w:r w:rsidRPr="00E21E4D">
              <w:rPr>
                <w:sz w:val="18"/>
                <w:szCs w:val="18"/>
              </w:rPr>
              <w:t>Kessler-6</w:t>
            </w:r>
          </w:p>
        </w:tc>
        <w:tc>
          <w:tcPr>
            <w:tcW w:w="1183" w:type="dxa"/>
          </w:tcPr>
          <w:p w14:paraId="0B017D34" w14:textId="25B3636E" w:rsidR="00073B1F" w:rsidRPr="00E21E4D" w:rsidRDefault="00073B1F" w:rsidP="008213FA">
            <w:pPr>
              <w:jc w:val="center"/>
              <w:rPr>
                <w:sz w:val="18"/>
                <w:szCs w:val="18"/>
              </w:rPr>
            </w:pPr>
            <w:r w:rsidRPr="00E21E4D">
              <w:rPr>
                <w:sz w:val="18"/>
                <w:szCs w:val="18"/>
              </w:rPr>
              <w:t>none</w:t>
            </w:r>
          </w:p>
        </w:tc>
        <w:tc>
          <w:tcPr>
            <w:tcW w:w="1163" w:type="dxa"/>
          </w:tcPr>
          <w:p w14:paraId="532CE0C6" w14:textId="6DFA3F4F" w:rsidR="00073B1F" w:rsidRPr="00E21E4D" w:rsidRDefault="00073B1F" w:rsidP="008213FA">
            <w:pPr>
              <w:jc w:val="center"/>
              <w:rPr>
                <w:sz w:val="18"/>
                <w:szCs w:val="18"/>
              </w:rPr>
            </w:pPr>
            <w:r w:rsidRPr="00E21E4D">
              <w:rPr>
                <w:b/>
                <w:bCs/>
                <w:sz w:val="18"/>
                <w:szCs w:val="18"/>
                <w:u w:val="single"/>
              </w:rPr>
              <w:t>Secondary and vocational</w:t>
            </w:r>
          </w:p>
        </w:tc>
        <w:tc>
          <w:tcPr>
            <w:tcW w:w="1068" w:type="dxa"/>
            <w:vAlign w:val="center"/>
          </w:tcPr>
          <w:p w14:paraId="08E1636C" w14:textId="61BDAD0B" w:rsidR="00073B1F" w:rsidRPr="00E21E4D" w:rsidRDefault="00073B1F" w:rsidP="008213FA">
            <w:pPr>
              <w:jc w:val="center"/>
              <w:rPr>
                <w:b/>
                <w:bCs/>
                <w:sz w:val="18"/>
                <w:szCs w:val="18"/>
                <w:u w:val="single"/>
              </w:rPr>
            </w:pPr>
            <w:r>
              <w:rPr>
                <w:sz w:val="18"/>
                <w:szCs w:val="18"/>
              </w:rPr>
              <w:t>No</w:t>
            </w:r>
          </w:p>
        </w:tc>
      </w:tr>
      <w:tr w:rsidR="00073B1F" w:rsidRPr="00E21E4D" w14:paraId="614906DC" w14:textId="23365D25" w:rsidTr="00EE40ED">
        <w:trPr>
          <w:jc w:val="center"/>
        </w:trPr>
        <w:tc>
          <w:tcPr>
            <w:tcW w:w="1294" w:type="dxa"/>
          </w:tcPr>
          <w:p w14:paraId="5684EF59" w14:textId="565FEDAA" w:rsidR="00073B1F" w:rsidRPr="00E21E4D" w:rsidRDefault="00073B1F" w:rsidP="008213FA">
            <w:pPr>
              <w:jc w:val="center"/>
              <w:rPr>
                <w:sz w:val="18"/>
                <w:szCs w:val="18"/>
              </w:rPr>
            </w:pPr>
            <w:r w:rsidRPr="00E21E4D">
              <w:rPr>
                <w:sz w:val="18"/>
                <w:szCs w:val="18"/>
              </w:rPr>
              <w:t>NCDS</w:t>
            </w:r>
          </w:p>
        </w:tc>
        <w:tc>
          <w:tcPr>
            <w:tcW w:w="852" w:type="dxa"/>
          </w:tcPr>
          <w:p w14:paraId="44DEFB14" w14:textId="01C47C4C" w:rsidR="00073B1F" w:rsidRPr="00E21E4D" w:rsidRDefault="00073B1F" w:rsidP="008213FA">
            <w:pPr>
              <w:jc w:val="center"/>
              <w:rPr>
                <w:b/>
                <w:bCs/>
                <w:sz w:val="18"/>
                <w:szCs w:val="18"/>
                <w:u w:val="single"/>
              </w:rPr>
            </w:pPr>
            <w:r w:rsidRPr="00E21E4D">
              <w:rPr>
                <w:sz w:val="18"/>
                <w:szCs w:val="18"/>
              </w:rPr>
              <w:t>1%</w:t>
            </w:r>
          </w:p>
        </w:tc>
        <w:tc>
          <w:tcPr>
            <w:tcW w:w="1029" w:type="dxa"/>
          </w:tcPr>
          <w:p w14:paraId="39530EA0" w14:textId="69E12362" w:rsidR="00073B1F" w:rsidRPr="00E21E4D" w:rsidRDefault="00073B1F" w:rsidP="008213FA">
            <w:pPr>
              <w:jc w:val="center"/>
              <w:rPr>
                <w:sz w:val="18"/>
                <w:szCs w:val="18"/>
              </w:rPr>
            </w:pPr>
            <w:r w:rsidRPr="00E21E4D">
              <w:rPr>
                <w:sz w:val="18"/>
                <w:szCs w:val="18"/>
              </w:rPr>
              <w:t>European</w:t>
            </w:r>
          </w:p>
        </w:tc>
        <w:tc>
          <w:tcPr>
            <w:tcW w:w="1400" w:type="dxa"/>
          </w:tcPr>
          <w:p w14:paraId="4264DA3B" w14:textId="7D175425" w:rsidR="00073B1F" w:rsidRPr="00E21E4D" w:rsidRDefault="00073B1F" w:rsidP="008213FA">
            <w:pPr>
              <w:jc w:val="center"/>
              <w:rPr>
                <w:sz w:val="18"/>
                <w:szCs w:val="18"/>
              </w:rPr>
            </w:pPr>
            <w:r w:rsidRPr="00E21E4D">
              <w:rPr>
                <w:b/>
                <w:bCs/>
                <w:sz w:val="18"/>
                <w:szCs w:val="18"/>
                <w:u w:val="single"/>
              </w:rPr>
              <w:t>33, 42, 50</w:t>
            </w:r>
          </w:p>
        </w:tc>
        <w:tc>
          <w:tcPr>
            <w:tcW w:w="1027" w:type="dxa"/>
          </w:tcPr>
          <w:p w14:paraId="3214D590" w14:textId="030415B8" w:rsidR="00073B1F" w:rsidRPr="00E21E4D" w:rsidRDefault="00073B1F" w:rsidP="008213FA">
            <w:pPr>
              <w:jc w:val="center"/>
              <w:rPr>
                <w:sz w:val="18"/>
                <w:szCs w:val="18"/>
              </w:rPr>
            </w:pPr>
            <w:r w:rsidRPr="00E21E4D">
              <w:rPr>
                <w:b/>
                <w:bCs/>
                <w:sz w:val="18"/>
                <w:szCs w:val="18"/>
                <w:u w:val="single"/>
              </w:rPr>
              <w:t>Various</w:t>
            </w:r>
          </w:p>
        </w:tc>
        <w:tc>
          <w:tcPr>
            <w:tcW w:w="1183" w:type="dxa"/>
          </w:tcPr>
          <w:p w14:paraId="6451BDC4" w14:textId="4EC1D423" w:rsidR="00073B1F" w:rsidRPr="00E21E4D" w:rsidRDefault="00073B1F" w:rsidP="008213FA">
            <w:pPr>
              <w:jc w:val="center"/>
              <w:rPr>
                <w:sz w:val="18"/>
                <w:szCs w:val="18"/>
              </w:rPr>
            </w:pPr>
            <w:r w:rsidRPr="00E21E4D">
              <w:rPr>
                <w:sz w:val="18"/>
                <w:szCs w:val="18"/>
              </w:rPr>
              <w:t>none</w:t>
            </w:r>
          </w:p>
        </w:tc>
        <w:tc>
          <w:tcPr>
            <w:tcW w:w="1163" w:type="dxa"/>
          </w:tcPr>
          <w:p w14:paraId="2EE9FAD8" w14:textId="7CF42791" w:rsidR="00073B1F" w:rsidRPr="00E21E4D" w:rsidRDefault="00073B1F" w:rsidP="008213FA">
            <w:pPr>
              <w:jc w:val="center"/>
              <w:rPr>
                <w:sz w:val="18"/>
                <w:szCs w:val="18"/>
              </w:rPr>
            </w:pPr>
            <w:r w:rsidRPr="00E21E4D">
              <w:rPr>
                <w:sz w:val="18"/>
                <w:szCs w:val="18"/>
              </w:rPr>
              <w:t>Secondary</w:t>
            </w:r>
          </w:p>
        </w:tc>
        <w:tc>
          <w:tcPr>
            <w:tcW w:w="1068" w:type="dxa"/>
            <w:vAlign w:val="center"/>
          </w:tcPr>
          <w:p w14:paraId="77A00A29" w14:textId="729D7E57" w:rsidR="00073B1F" w:rsidRPr="00E21E4D" w:rsidRDefault="00073B1F" w:rsidP="008213FA">
            <w:pPr>
              <w:jc w:val="center"/>
              <w:rPr>
                <w:sz w:val="18"/>
                <w:szCs w:val="18"/>
              </w:rPr>
            </w:pPr>
            <w:r>
              <w:rPr>
                <w:sz w:val="18"/>
                <w:szCs w:val="18"/>
              </w:rPr>
              <w:t>No</w:t>
            </w:r>
          </w:p>
        </w:tc>
      </w:tr>
      <w:tr w:rsidR="00073B1F" w:rsidRPr="00E21E4D" w14:paraId="512EE9D8" w14:textId="201F6146" w:rsidTr="00EE40ED">
        <w:trPr>
          <w:jc w:val="center"/>
        </w:trPr>
        <w:tc>
          <w:tcPr>
            <w:tcW w:w="1294" w:type="dxa"/>
          </w:tcPr>
          <w:p w14:paraId="3010BE78" w14:textId="392D8912" w:rsidR="00073B1F" w:rsidRPr="00E21E4D" w:rsidRDefault="00073B1F" w:rsidP="008213FA">
            <w:pPr>
              <w:jc w:val="center"/>
              <w:rPr>
                <w:sz w:val="18"/>
                <w:szCs w:val="18"/>
              </w:rPr>
            </w:pPr>
            <w:r w:rsidRPr="00E21E4D">
              <w:rPr>
                <w:sz w:val="18"/>
                <w:szCs w:val="18"/>
              </w:rPr>
              <w:t>BCS70</w:t>
            </w:r>
          </w:p>
        </w:tc>
        <w:tc>
          <w:tcPr>
            <w:tcW w:w="852" w:type="dxa"/>
          </w:tcPr>
          <w:p w14:paraId="0D67CDCD" w14:textId="14671498" w:rsidR="00073B1F" w:rsidRPr="00E21E4D" w:rsidRDefault="00073B1F" w:rsidP="008213FA">
            <w:pPr>
              <w:jc w:val="center"/>
              <w:rPr>
                <w:sz w:val="18"/>
                <w:szCs w:val="18"/>
              </w:rPr>
            </w:pPr>
            <w:r w:rsidRPr="00E21E4D">
              <w:rPr>
                <w:sz w:val="18"/>
                <w:szCs w:val="18"/>
              </w:rPr>
              <w:t>1%</w:t>
            </w:r>
          </w:p>
        </w:tc>
        <w:tc>
          <w:tcPr>
            <w:tcW w:w="1029" w:type="dxa"/>
          </w:tcPr>
          <w:p w14:paraId="624EDA88" w14:textId="518DC49D" w:rsidR="00073B1F" w:rsidRPr="00E21E4D" w:rsidRDefault="00073B1F" w:rsidP="008213FA">
            <w:pPr>
              <w:jc w:val="center"/>
              <w:rPr>
                <w:sz w:val="18"/>
                <w:szCs w:val="18"/>
              </w:rPr>
            </w:pPr>
            <w:r w:rsidRPr="00E21E4D">
              <w:rPr>
                <w:sz w:val="18"/>
                <w:szCs w:val="18"/>
              </w:rPr>
              <w:t>European</w:t>
            </w:r>
          </w:p>
        </w:tc>
        <w:tc>
          <w:tcPr>
            <w:tcW w:w="1400" w:type="dxa"/>
          </w:tcPr>
          <w:p w14:paraId="062281EE" w14:textId="46BC9A1E" w:rsidR="00073B1F" w:rsidRPr="00E21E4D" w:rsidRDefault="00073B1F" w:rsidP="008213FA">
            <w:pPr>
              <w:jc w:val="center"/>
              <w:rPr>
                <w:sz w:val="18"/>
                <w:szCs w:val="18"/>
              </w:rPr>
            </w:pPr>
            <w:r w:rsidRPr="00E21E4D">
              <w:rPr>
                <w:b/>
                <w:bCs/>
                <w:sz w:val="18"/>
                <w:szCs w:val="18"/>
                <w:u w:val="single"/>
              </w:rPr>
              <w:t>16, 30, 34,</w:t>
            </w:r>
            <w:r w:rsidRPr="00E21E4D">
              <w:rPr>
                <w:b/>
                <w:bCs/>
                <w:sz w:val="18"/>
                <w:szCs w:val="18"/>
                <w:u w:val="single"/>
              </w:rPr>
              <w:br/>
              <w:t>42, 46</w:t>
            </w:r>
          </w:p>
        </w:tc>
        <w:tc>
          <w:tcPr>
            <w:tcW w:w="1027" w:type="dxa"/>
          </w:tcPr>
          <w:p w14:paraId="74DF37DD" w14:textId="4C715DFE" w:rsidR="00073B1F" w:rsidRPr="00E21E4D" w:rsidRDefault="00073B1F" w:rsidP="008213FA">
            <w:pPr>
              <w:jc w:val="center"/>
              <w:rPr>
                <w:sz w:val="18"/>
                <w:szCs w:val="18"/>
              </w:rPr>
            </w:pPr>
            <w:r w:rsidRPr="00E21E4D">
              <w:rPr>
                <w:b/>
                <w:bCs/>
                <w:sz w:val="18"/>
                <w:szCs w:val="18"/>
                <w:u w:val="single"/>
              </w:rPr>
              <w:t>Various</w:t>
            </w:r>
          </w:p>
        </w:tc>
        <w:tc>
          <w:tcPr>
            <w:tcW w:w="1183" w:type="dxa"/>
          </w:tcPr>
          <w:p w14:paraId="326F002A" w14:textId="342FC519" w:rsidR="00073B1F" w:rsidRPr="00E21E4D" w:rsidRDefault="00073B1F" w:rsidP="008213FA">
            <w:pPr>
              <w:jc w:val="center"/>
              <w:rPr>
                <w:sz w:val="18"/>
                <w:szCs w:val="18"/>
              </w:rPr>
            </w:pPr>
            <w:r w:rsidRPr="00E21E4D">
              <w:rPr>
                <w:sz w:val="18"/>
                <w:szCs w:val="18"/>
              </w:rPr>
              <w:t>none</w:t>
            </w:r>
          </w:p>
        </w:tc>
        <w:tc>
          <w:tcPr>
            <w:tcW w:w="1163" w:type="dxa"/>
          </w:tcPr>
          <w:p w14:paraId="67660DDE" w14:textId="27A9122C" w:rsidR="00073B1F" w:rsidRPr="00E21E4D" w:rsidRDefault="00073B1F" w:rsidP="008213FA">
            <w:pPr>
              <w:jc w:val="center"/>
              <w:rPr>
                <w:sz w:val="18"/>
                <w:szCs w:val="18"/>
              </w:rPr>
            </w:pPr>
            <w:r w:rsidRPr="00E21E4D">
              <w:rPr>
                <w:sz w:val="18"/>
                <w:szCs w:val="18"/>
              </w:rPr>
              <w:t>Secondary</w:t>
            </w:r>
          </w:p>
        </w:tc>
        <w:tc>
          <w:tcPr>
            <w:tcW w:w="1068" w:type="dxa"/>
            <w:vAlign w:val="center"/>
          </w:tcPr>
          <w:p w14:paraId="6EE38F9F" w14:textId="1F04C060" w:rsidR="00073B1F" w:rsidRPr="00E21E4D" w:rsidRDefault="00073B1F" w:rsidP="008213FA">
            <w:pPr>
              <w:jc w:val="center"/>
              <w:rPr>
                <w:sz w:val="18"/>
                <w:szCs w:val="18"/>
              </w:rPr>
            </w:pPr>
            <w:r>
              <w:rPr>
                <w:sz w:val="18"/>
                <w:szCs w:val="18"/>
              </w:rPr>
              <w:t>No</w:t>
            </w:r>
          </w:p>
        </w:tc>
      </w:tr>
      <w:tr w:rsidR="00073B1F" w:rsidRPr="00E21E4D" w14:paraId="5FA625BD" w14:textId="70D89C60" w:rsidTr="00EE40ED">
        <w:trPr>
          <w:jc w:val="center"/>
        </w:trPr>
        <w:tc>
          <w:tcPr>
            <w:tcW w:w="1294" w:type="dxa"/>
          </w:tcPr>
          <w:p w14:paraId="29E2A614" w14:textId="22F04A1D" w:rsidR="00073B1F" w:rsidRPr="00E21E4D" w:rsidRDefault="00073B1F" w:rsidP="008213FA">
            <w:pPr>
              <w:jc w:val="center"/>
              <w:rPr>
                <w:sz w:val="18"/>
                <w:szCs w:val="18"/>
              </w:rPr>
            </w:pPr>
            <w:r w:rsidRPr="00E21E4D">
              <w:rPr>
                <w:sz w:val="18"/>
                <w:szCs w:val="18"/>
              </w:rPr>
              <w:t>GPS</w:t>
            </w:r>
          </w:p>
        </w:tc>
        <w:tc>
          <w:tcPr>
            <w:tcW w:w="852" w:type="dxa"/>
          </w:tcPr>
          <w:p w14:paraId="770A1592" w14:textId="77777777" w:rsidR="00073B1F" w:rsidRPr="00E21E4D" w:rsidRDefault="00073B1F" w:rsidP="008213FA">
            <w:pPr>
              <w:jc w:val="center"/>
              <w:rPr>
                <w:sz w:val="18"/>
                <w:szCs w:val="18"/>
              </w:rPr>
            </w:pPr>
            <w:r w:rsidRPr="00E21E4D">
              <w:rPr>
                <w:sz w:val="18"/>
                <w:szCs w:val="18"/>
              </w:rPr>
              <w:t>1%</w:t>
            </w:r>
          </w:p>
        </w:tc>
        <w:tc>
          <w:tcPr>
            <w:tcW w:w="1029" w:type="dxa"/>
          </w:tcPr>
          <w:p w14:paraId="58EA66BE" w14:textId="77777777" w:rsidR="00073B1F" w:rsidRPr="00E21E4D" w:rsidRDefault="00073B1F" w:rsidP="008213FA">
            <w:pPr>
              <w:jc w:val="center"/>
              <w:rPr>
                <w:sz w:val="18"/>
                <w:szCs w:val="18"/>
              </w:rPr>
            </w:pPr>
            <w:r w:rsidRPr="00E21E4D">
              <w:rPr>
                <w:sz w:val="18"/>
                <w:szCs w:val="18"/>
              </w:rPr>
              <w:t>European</w:t>
            </w:r>
          </w:p>
        </w:tc>
        <w:tc>
          <w:tcPr>
            <w:tcW w:w="1400" w:type="dxa"/>
          </w:tcPr>
          <w:p w14:paraId="337465A9" w14:textId="77777777" w:rsidR="00073B1F" w:rsidRPr="00E21E4D" w:rsidRDefault="00073B1F" w:rsidP="008213FA">
            <w:pPr>
              <w:jc w:val="center"/>
              <w:rPr>
                <w:sz w:val="18"/>
                <w:szCs w:val="18"/>
              </w:rPr>
            </w:pPr>
            <w:r w:rsidRPr="00E21E4D">
              <w:rPr>
                <w:sz w:val="18"/>
                <w:szCs w:val="18"/>
              </w:rPr>
              <w:t>16 – 99</w:t>
            </w:r>
            <w:r w:rsidRPr="00E21E4D">
              <w:rPr>
                <w:sz w:val="18"/>
                <w:szCs w:val="18"/>
              </w:rPr>
              <w:br/>
              <w:t>(mean 54)</w:t>
            </w:r>
          </w:p>
        </w:tc>
        <w:tc>
          <w:tcPr>
            <w:tcW w:w="1027" w:type="dxa"/>
          </w:tcPr>
          <w:p w14:paraId="136CC7AF" w14:textId="77777777" w:rsidR="00073B1F" w:rsidRPr="00E21E4D" w:rsidRDefault="00073B1F" w:rsidP="008213FA">
            <w:pPr>
              <w:jc w:val="center"/>
              <w:rPr>
                <w:sz w:val="18"/>
                <w:szCs w:val="18"/>
              </w:rPr>
            </w:pPr>
            <w:r w:rsidRPr="00E21E4D">
              <w:rPr>
                <w:sz w:val="18"/>
                <w:szCs w:val="18"/>
              </w:rPr>
              <w:t>GHQ-12</w:t>
            </w:r>
          </w:p>
        </w:tc>
        <w:tc>
          <w:tcPr>
            <w:tcW w:w="1183" w:type="dxa"/>
          </w:tcPr>
          <w:p w14:paraId="4F353C65" w14:textId="77777777" w:rsidR="00073B1F" w:rsidRPr="00E21E4D" w:rsidRDefault="00073B1F" w:rsidP="008213FA">
            <w:pPr>
              <w:jc w:val="center"/>
              <w:rPr>
                <w:sz w:val="18"/>
                <w:szCs w:val="18"/>
              </w:rPr>
            </w:pPr>
            <w:r w:rsidRPr="00E21E4D">
              <w:rPr>
                <w:sz w:val="18"/>
                <w:szCs w:val="18"/>
              </w:rPr>
              <w:t xml:space="preserve">age, </w:t>
            </w:r>
            <w:r w:rsidRPr="00E21E4D">
              <w:rPr>
                <w:b/>
                <w:bCs/>
                <w:sz w:val="18"/>
                <w:szCs w:val="18"/>
                <w:u w:val="single"/>
              </w:rPr>
              <w:t>ancestry PCs x10</w:t>
            </w:r>
          </w:p>
        </w:tc>
        <w:tc>
          <w:tcPr>
            <w:tcW w:w="1163" w:type="dxa"/>
          </w:tcPr>
          <w:p w14:paraId="485AD4E5" w14:textId="77777777" w:rsidR="00073B1F" w:rsidRPr="00E21E4D" w:rsidRDefault="00073B1F" w:rsidP="008213FA">
            <w:pPr>
              <w:jc w:val="center"/>
              <w:rPr>
                <w:sz w:val="18"/>
                <w:szCs w:val="18"/>
              </w:rPr>
            </w:pPr>
            <w:r w:rsidRPr="00E21E4D">
              <w:rPr>
                <w:sz w:val="18"/>
                <w:szCs w:val="18"/>
              </w:rPr>
              <w:t>Secondary</w:t>
            </w:r>
          </w:p>
        </w:tc>
        <w:tc>
          <w:tcPr>
            <w:tcW w:w="1068" w:type="dxa"/>
            <w:vAlign w:val="center"/>
          </w:tcPr>
          <w:p w14:paraId="40F3F527" w14:textId="1454E497" w:rsidR="00073B1F" w:rsidRPr="00E21E4D" w:rsidRDefault="00073B1F" w:rsidP="008213FA">
            <w:pPr>
              <w:jc w:val="center"/>
              <w:rPr>
                <w:sz w:val="18"/>
                <w:szCs w:val="18"/>
              </w:rPr>
            </w:pPr>
            <w:r>
              <w:rPr>
                <w:sz w:val="18"/>
                <w:szCs w:val="18"/>
              </w:rPr>
              <w:t>No</w:t>
            </w:r>
          </w:p>
        </w:tc>
      </w:tr>
      <w:tr w:rsidR="00073B1F" w:rsidRPr="00E21E4D" w14:paraId="557841D2" w14:textId="1D572ABA" w:rsidTr="00EE40ED">
        <w:trPr>
          <w:jc w:val="center"/>
        </w:trPr>
        <w:tc>
          <w:tcPr>
            <w:tcW w:w="1294" w:type="dxa"/>
          </w:tcPr>
          <w:p w14:paraId="0402A79E" w14:textId="426F400E" w:rsidR="00073B1F" w:rsidRPr="00E21E4D" w:rsidRDefault="00073B1F" w:rsidP="008213FA">
            <w:pPr>
              <w:jc w:val="center"/>
              <w:rPr>
                <w:sz w:val="18"/>
                <w:szCs w:val="18"/>
              </w:rPr>
            </w:pPr>
            <w:r w:rsidRPr="00E21E4D">
              <w:rPr>
                <w:sz w:val="18"/>
                <w:szCs w:val="18"/>
              </w:rPr>
              <w:t>GPS</w:t>
            </w:r>
          </w:p>
        </w:tc>
        <w:tc>
          <w:tcPr>
            <w:tcW w:w="852" w:type="dxa"/>
          </w:tcPr>
          <w:p w14:paraId="74E517B6" w14:textId="77777777" w:rsidR="00073B1F" w:rsidRPr="00E21E4D" w:rsidRDefault="00073B1F" w:rsidP="008213FA">
            <w:pPr>
              <w:jc w:val="center"/>
              <w:rPr>
                <w:sz w:val="18"/>
                <w:szCs w:val="18"/>
              </w:rPr>
            </w:pPr>
            <w:r w:rsidRPr="00E21E4D">
              <w:rPr>
                <w:sz w:val="18"/>
                <w:szCs w:val="18"/>
              </w:rPr>
              <w:t>1%</w:t>
            </w:r>
          </w:p>
        </w:tc>
        <w:tc>
          <w:tcPr>
            <w:tcW w:w="1029" w:type="dxa"/>
          </w:tcPr>
          <w:p w14:paraId="13CB8D9E" w14:textId="77777777" w:rsidR="00073B1F" w:rsidRPr="00E21E4D" w:rsidRDefault="00073B1F" w:rsidP="008213FA">
            <w:pPr>
              <w:jc w:val="center"/>
              <w:rPr>
                <w:sz w:val="18"/>
                <w:szCs w:val="18"/>
              </w:rPr>
            </w:pPr>
            <w:r w:rsidRPr="00E21E4D">
              <w:rPr>
                <w:sz w:val="18"/>
                <w:szCs w:val="18"/>
              </w:rPr>
              <w:t>European</w:t>
            </w:r>
          </w:p>
        </w:tc>
        <w:tc>
          <w:tcPr>
            <w:tcW w:w="1400" w:type="dxa"/>
          </w:tcPr>
          <w:p w14:paraId="03049A7A" w14:textId="77777777" w:rsidR="00073B1F" w:rsidRPr="00E21E4D" w:rsidRDefault="00073B1F" w:rsidP="008213FA">
            <w:pPr>
              <w:jc w:val="center"/>
              <w:rPr>
                <w:sz w:val="18"/>
                <w:szCs w:val="18"/>
              </w:rPr>
            </w:pPr>
            <w:r w:rsidRPr="00E21E4D">
              <w:rPr>
                <w:sz w:val="18"/>
                <w:szCs w:val="18"/>
              </w:rPr>
              <w:t>16 – 99</w:t>
            </w:r>
            <w:r w:rsidRPr="00E21E4D">
              <w:rPr>
                <w:sz w:val="18"/>
                <w:szCs w:val="18"/>
              </w:rPr>
              <w:br/>
              <w:t>(mean 54)</w:t>
            </w:r>
          </w:p>
        </w:tc>
        <w:tc>
          <w:tcPr>
            <w:tcW w:w="1027" w:type="dxa"/>
          </w:tcPr>
          <w:p w14:paraId="62A6F703" w14:textId="77777777" w:rsidR="00073B1F" w:rsidRPr="00E21E4D" w:rsidRDefault="00073B1F" w:rsidP="008213FA">
            <w:pPr>
              <w:jc w:val="center"/>
              <w:rPr>
                <w:sz w:val="18"/>
                <w:szCs w:val="18"/>
              </w:rPr>
            </w:pPr>
            <w:r w:rsidRPr="00E21E4D">
              <w:rPr>
                <w:sz w:val="18"/>
                <w:szCs w:val="18"/>
              </w:rPr>
              <w:t>GHQ-12</w:t>
            </w:r>
          </w:p>
        </w:tc>
        <w:tc>
          <w:tcPr>
            <w:tcW w:w="1183" w:type="dxa"/>
          </w:tcPr>
          <w:p w14:paraId="3A5F0CE1" w14:textId="77777777" w:rsidR="00073B1F" w:rsidRPr="00E21E4D" w:rsidRDefault="00073B1F" w:rsidP="008213FA">
            <w:pPr>
              <w:jc w:val="center"/>
              <w:rPr>
                <w:b/>
                <w:bCs/>
                <w:sz w:val="18"/>
                <w:szCs w:val="18"/>
                <w:u w:val="single"/>
              </w:rPr>
            </w:pPr>
            <w:r w:rsidRPr="00E21E4D">
              <w:rPr>
                <w:b/>
                <w:bCs/>
                <w:sz w:val="18"/>
                <w:szCs w:val="18"/>
                <w:u w:val="single"/>
              </w:rPr>
              <w:t>none</w:t>
            </w:r>
          </w:p>
        </w:tc>
        <w:tc>
          <w:tcPr>
            <w:tcW w:w="1163" w:type="dxa"/>
          </w:tcPr>
          <w:p w14:paraId="6B7DD599" w14:textId="77777777" w:rsidR="00073B1F" w:rsidRPr="00E21E4D" w:rsidRDefault="00073B1F" w:rsidP="008213FA">
            <w:pPr>
              <w:jc w:val="center"/>
              <w:rPr>
                <w:sz w:val="18"/>
                <w:szCs w:val="18"/>
              </w:rPr>
            </w:pPr>
            <w:r w:rsidRPr="00E21E4D">
              <w:rPr>
                <w:sz w:val="18"/>
                <w:szCs w:val="18"/>
              </w:rPr>
              <w:t>Secondary</w:t>
            </w:r>
          </w:p>
        </w:tc>
        <w:tc>
          <w:tcPr>
            <w:tcW w:w="1068" w:type="dxa"/>
            <w:vAlign w:val="center"/>
          </w:tcPr>
          <w:p w14:paraId="340EE48F" w14:textId="17D233CC" w:rsidR="00073B1F" w:rsidRPr="00E21E4D" w:rsidRDefault="00073B1F" w:rsidP="008213FA">
            <w:pPr>
              <w:jc w:val="center"/>
              <w:rPr>
                <w:sz w:val="18"/>
                <w:szCs w:val="18"/>
              </w:rPr>
            </w:pPr>
            <w:r>
              <w:rPr>
                <w:sz w:val="18"/>
                <w:szCs w:val="18"/>
              </w:rPr>
              <w:t>No</w:t>
            </w:r>
          </w:p>
        </w:tc>
      </w:tr>
      <w:tr w:rsidR="00073B1F" w:rsidRPr="00E21E4D" w14:paraId="005C17F3" w14:textId="44819ECF" w:rsidTr="00EE40ED">
        <w:trPr>
          <w:jc w:val="center"/>
        </w:trPr>
        <w:tc>
          <w:tcPr>
            <w:tcW w:w="1294" w:type="dxa"/>
          </w:tcPr>
          <w:p w14:paraId="0181FD38" w14:textId="5B633969" w:rsidR="00073B1F" w:rsidRPr="00E21E4D" w:rsidRDefault="00073B1F" w:rsidP="008213FA">
            <w:pPr>
              <w:jc w:val="center"/>
              <w:rPr>
                <w:sz w:val="18"/>
                <w:szCs w:val="18"/>
              </w:rPr>
            </w:pPr>
            <w:r w:rsidRPr="00E21E4D">
              <w:rPr>
                <w:sz w:val="18"/>
                <w:szCs w:val="18"/>
              </w:rPr>
              <w:t xml:space="preserve">MCS </w:t>
            </w:r>
            <w:r w:rsidRPr="00FE0EC9">
              <w:rPr>
                <w:b/>
                <w:bCs/>
                <w:sz w:val="18"/>
                <w:szCs w:val="18"/>
                <w:u w:val="single"/>
              </w:rPr>
              <w:t>– parent PGI</w:t>
            </w:r>
            <w:r w:rsidRPr="00E21E4D">
              <w:rPr>
                <w:sz w:val="18"/>
                <w:szCs w:val="18"/>
              </w:rPr>
              <w:t xml:space="preserve"> </w:t>
            </w:r>
            <w:r w:rsidRPr="00E21E4D">
              <w:rPr>
                <w:b/>
                <w:bCs/>
                <w:sz w:val="18"/>
                <w:szCs w:val="18"/>
                <w:u w:val="single"/>
              </w:rPr>
              <w:t>sub</w:t>
            </w:r>
            <w:r>
              <w:rPr>
                <w:b/>
                <w:bCs/>
                <w:sz w:val="18"/>
                <w:szCs w:val="18"/>
                <w:u w:val="single"/>
              </w:rPr>
              <w:t>-</w:t>
            </w:r>
            <w:r w:rsidRPr="00E21E4D">
              <w:rPr>
                <w:b/>
                <w:bCs/>
                <w:sz w:val="18"/>
                <w:szCs w:val="18"/>
                <w:u w:val="single"/>
              </w:rPr>
              <w:t>sample</w:t>
            </w:r>
          </w:p>
        </w:tc>
        <w:tc>
          <w:tcPr>
            <w:tcW w:w="852" w:type="dxa"/>
          </w:tcPr>
          <w:p w14:paraId="72DBFE58" w14:textId="201C92AA" w:rsidR="00073B1F" w:rsidRPr="00E21E4D" w:rsidRDefault="00073B1F" w:rsidP="008213FA">
            <w:pPr>
              <w:jc w:val="center"/>
              <w:rPr>
                <w:sz w:val="18"/>
                <w:szCs w:val="18"/>
              </w:rPr>
            </w:pPr>
            <w:r w:rsidRPr="00E21E4D">
              <w:rPr>
                <w:sz w:val="18"/>
                <w:szCs w:val="18"/>
              </w:rPr>
              <w:t>1%</w:t>
            </w:r>
          </w:p>
        </w:tc>
        <w:tc>
          <w:tcPr>
            <w:tcW w:w="1029" w:type="dxa"/>
          </w:tcPr>
          <w:p w14:paraId="7CB96E3A" w14:textId="03335522" w:rsidR="00073B1F" w:rsidRPr="00E21E4D" w:rsidRDefault="00073B1F" w:rsidP="008213FA">
            <w:pPr>
              <w:jc w:val="center"/>
              <w:rPr>
                <w:b/>
                <w:bCs/>
                <w:sz w:val="18"/>
                <w:szCs w:val="18"/>
                <w:u w:val="single"/>
              </w:rPr>
            </w:pPr>
            <w:r w:rsidRPr="00E21E4D">
              <w:rPr>
                <w:sz w:val="18"/>
                <w:szCs w:val="18"/>
              </w:rPr>
              <w:t>European</w:t>
            </w:r>
          </w:p>
        </w:tc>
        <w:tc>
          <w:tcPr>
            <w:tcW w:w="1400" w:type="dxa"/>
          </w:tcPr>
          <w:p w14:paraId="70C6A0FA" w14:textId="6355B6DE" w:rsidR="00073B1F" w:rsidRPr="00E21E4D" w:rsidRDefault="00073B1F" w:rsidP="008213FA">
            <w:pPr>
              <w:jc w:val="center"/>
              <w:rPr>
                <w:sz w:val="18"/>
                <w:szCs w:val="18"/>
              </w:rPr>
            </w:pPr>
            <w:r w:rsidRPr="00E21E4D">
              <w:rPr>
                <w:sz w:val="18"/>
                <w:szCs w:val="18"/>
              </w:rPr>
              <w:t>17</w:t>
            </w:r>
          </w:p>
        </w:tc>
        <w:tc>
          <w:tcPr>
            <w:tcW w:w="1027" w:type="dxa"/>
          </w:tcPr>
          <w:p w14:paraId="0F1A850B" w14:textId="6A55415C" w:rsidR="00073B1F" w:rsidRPr="00E21E4D" w:rsidRDefault="00073B1F" w:rsidP="008213FA">
            <w:pPr>
              <w:jc w:val="center"/>
              <w:rPr>
                <w:sz w:val="18"/>
                <w:szCs w:val="18"/>
              </w:rPr>
            </w:pPr>
            <w:r w:rsidRPr="00E21E4D">
              <w:rPr>
                <w:sz w:val="18"/>
                <w:szCs w:val="18"/>
              </w:rPr>
              <w:t>Kessler-6</w:t>
            </w:r>
          </w:p>
        </w:tc>
        <w:tc>
          <w:tcPr>
            <w:tcW w:w="1183" w:type="dxa"/>
          </w:tcPr>
          <w:p w14:paraId="076EB1F8" w14:textId="63B947AD" w:rsidR="00073B1F" w:rsidRPr="00E21E4D" w:rsidRDefault="00073B1F" w:rsidP="008213FA">
            <w:pPr>
              <w:jc w:val="center"/>
              <w:rPr>
                <w:sz w:val="18"/>
                <w:szCs w:val="18"/>
              </w:rPr>
            </w:pPr>
            <w:r w:rsidRPr="00E21E4D">
              <w:rPr>
                <w:b/>
                <w:bCs/>
                <w:sz w:val="18"/>
                <w:szCs w:val="18"/>
                <w:u w:val="single"/>
              </w:rPr>
              <w:t>mother’s PGI, father’s PGI</w:t>
            </w:r>
          </w:p>
        </w:tc>
        <w:tc>
          <w:tcPr>
            <w:tcW w:w="1163" w:type="dxa"/>
          </w:tcPr>
          <w:p w14:paraId="3CAE28B2" w14:textId="55FFAF35" w:rsidR="00073B1F" w:rsidRPr="00E21E4D" w:rsidRDefault="00073B1F" w:rsidP="008213FA">
            <w:pPr>
              <w:jc w:val="center"/>
              <w:rPr>
                <w:sz w:val="18"/>
                <w:szCs w:val="18"/>
              </w:rPr>
            </w:pPr>
            <w:r w:rsidRPr="00E21E4D">
              <w:rPr>
                <w:sz w:val="18"/>
                <w:szCs w:val="18"/>
              </w:rPr>
              <w:t>Secondary</w:t>
            </w:r>
          </w:p>
        </w:tc>
        <w:tc>
          <w:tcPr>
            <w:tcW w:w="1068" w:type="dxa"/>
            <w:vAlign w:val="center"/>
          </w:tcPr>
          <w:p w14:paraId="3BB636E1" w14:textId="7619E2C3" w:rsidR="00073B1F" w:rsidRPr="00E21E4D" w:rsidRDefault="00073B1F" w:rsidP="008213FA">
            <w:pPr>
              <w:jc w:val="center"/>
              <w:rPr>
                <w:sz w:val="18"/>
                <w:szCs w:val="18"/>
              </w:rPr>
            </w:pPr>
            <w:r>
              <w:rPr>
                <w:sz w:val="18"/>
                <w:szCs w:val="18"/>
              </w:rPr>
              <w:t>No</w:t>
            </w:r>
          </w:p>
        </w:tc>
      </w:tr>
      <w:tr w:rsidR="00073B1F" w:rsidRPr="00E21E4D" w14:paraId="4871041E" w14:textId="56932E79" w:rsidTr="008E5394">
        <w:trPr>
          <w:jc w:val="center"/>
        </w:trPr>
        <w:tc>
          <w:tcPr>
            <w:tcW w:w="1294" w:type="dxa"/>
            <w:vAlign w:val="center"/>
          </w:tcPr>
          <w:p w14:paraId="680F6C3D" w14:textId="5287241A" w:rsidR="00073B1F" w:rsidRPr="00E21E4D" w:rsidRDefault="00073B1F" w:rsidP="008213FA">
            <w:pPr>
              <w:jc w:val="center"/>
              <w:rPr>
                <w:sz w:val="18"/>
                <w:szCs w:val="18"/>
              </w:rPr>
            </w:pPr>
            <w:r w:rsidRPr="00E21E4D">
              <w:rPr>
                <w:sz w:val="18"/>
                <w:szCs w:val="18"/>
              </w:rPr>
              <w:t>GPS</w:t>
            </w:r>
          </w:p>
        </w:tc>
        <w:tc>
          <w:tcPr>
            <w:tcW w:w="852" w:type="dxa"/>
            <w:vAlign w:val="center"/>
          </w:tcPr>
          <w:p w14:paraId="32B84B63" w14:textId="2580E7E4" w:rsidR="00073B1F" w:rsidRPr="00E21E4D" w:rsidRDefault="00073B1F" w:rsidP="008213FA">
            <w:pPr>
              <w:jc w:val="center"/>
              <w:rPr>
                <w:sz w:val="18"/>
                <w:szCs w:val="18"/>
              </w:rPr>
            </w:pPr>
            <w:r w:rsidRPr="00E21E4D">
              <w:rPr>
                <w:sz w:val="18"/>
                <w:szCs w:val="18"/>
              </w:rPr>
              <w:t>1%</w:t>
            </w:r>
          </w:p>
        </w:tc>
        <w:tc>
          <w:tcPr>
            <w:tcW w:w="1029" w:type="dxa"/>
            <w:vAlign w:val="center"/>
          </w:tcPr>
          <w:p w14:paraId="6330D40D" w14:textId="5D4CE5A0" w:rsidR="00073B1F" w:rsidRPr="00E21E4D" w:rsidRDefault="00073B1F" w:rsidP="008213FA">
            <w:pPr>
              <w:jc w:val="center"/>
              <w:rPr>
                <w:b/>
                <w:bCs/>
                <w:sz w:val="18"/>
                <w:szCs w:val="18"/>
                <w:u w:val="single"/>
              </w:rPr>
            </w:pPr>
            <w:r w:rsidRPr="00E21E4D">
              <w:rPr>
                <w:sz w:val="18"/>
                <w:szCs w:val="18"/>
              </w:rPr>
              <w:t>European</w:t>
            </w:r>
          </w:p>
        </w:tc>
        <w:tc>
          <w:tcPr>
            <w:tcW w:w="1400" w:type="dxa"/>
            <w:vAlign w:val="center"/>
          </w:tcPr>
          <w:p w14:paraId="6343F4AD" w14:textId="6A12161F" w:rsidR="00073B1F" w:rsidRPr="00E21E4D" w:rsidRDefault="00073B1F" w:rsidP="008213FA">
            <w:pPr>
              <w:jc w:val="center"/>
              <w:rPr>
                <w:sz w:val="18"/>
                <w:szCs w:val="18"/>
              </w:rPr>
            </w:pPr>
            <w:r w:rsidRPr="00E21E4D">
              <w:rPr>
                <w:sz w:val="18"/>
                <w:szCs w:val="18"/>
              </w:rPr>
              <w:t>16 – 99</w:t>
            </w:r>
            <w:r w:rsidRPr="00E21E4D">
              <w:rPr>
                <w:sz w:val="18"/>
                <w:szCs w:val="18"/>
              </w:rPr>
              <w:br/>
              <w:t>(mean 54)</w:t>
            </w:r>
          </w:p>
        </w:tc>
        <w:tc>
          <w:tcPr>
            <w:tcW w:w="1027" w:type="dxa"/>
            <w:vAlign w:val="center"/>
          </w:tcPr>
          <w:p w14:paraId="410E77A6" w14:textId="52E78BC9" w:rsidR="00073B1F" w:rsidRPr="00E21E4D" w:rsidRDefault="00073B1F" w:rsidP="008213FA">
            <w:pPr>
              <w:jc w:val="center"/>
              <w:rPr>
                <w:sz w:val="18"/>
                <w:szCs w:val="18"/>
              </w:rPr>
            </w:pPr>
            <w:r w:rsidRPr="00E21E4D">
              <w:rPr>
                <w:sz w:val="18"/>
                <w:szCs w:val="18"/>
              </w:rPr>
              <w:t>GHQ-12</w:t>
            </w:r>
          </w:p>
        </w:tc>
        <w:tc>
          <w:tcPr>
            <w:tcW w:w="1183" w:type="dxa"/>
            <w:vAlign w:val="center"/>
          </w:tcPr>
          <w:p w14:paraId="6310FD3C" w14:textId="17EA86C6" w:rsidR="00073B1F" w:rsidRPr="00E21E4D" w:rsidRDefault="00073B1F" w:rsidP="008213FA">
            <w:pPr>
              <w:jc w:val="center"/>
              <w:rPr>
                <w:sz w:val="18"/>
                <w:szCs w:val="18"/>
              </w:rPr>
            </w:pPr>
            <w:r w:rsidRPr="00E21E4D">
              <w:rPr>
                <w:sz w:val="18"/>
                <w:szCs w:val="18"/>
              </w:rPr>
              <w:t>age</w:t>
            </w:r>
          </w:p>
        </w:tc>
        <w:tc>
          <w:tcPr>
            <w:tcW w:w="1163" w:type="dxa"/>
            <w:vAlign w:val="center"/>
          </w:tcPr>
          <w:p w14:paraId="1DCFD026" w14:textId="1B410ADC" w:rsidR="00073B1F" w:rsidRPr="00E21E4D" w:rsidRDefault="00073B1F" w:rsidP="008213FA">
            <w:pPr>
              <w:jc w:val="center"/>
              <w:rPr>
                <w:sz w:val="18"/>
                <w:szCs w:val="18"/>
              </w:rPr>
            </w:pPr>
            <w:r w:rsidRPr="00E21E4D">
              <w:rPr>
                <w:sz w:val="18"/>
                <w:szCs w:val="18"/>
              </w:rPr>
              <w:t>Secondary</w:t>
            </w:r>
          </w:p>
        </w:tc>
        <w:tc>
          <w:tcPr>
            <w:tcW w:w="1068" w:type="dxa"/>
            <w:vAlign w:val="center"/>
          </w:tcPr>
          <w:p w14:paraId="676AB11F" w14:textId="4AAE96F2" w:rsidR="00073B1F" w:rsidRPr="008E5394" w:rsidRDefault="00073B1F" w:rsidP="008213FA">
            <w:pPr>
              <w:jc w:val="center"/>
              <w:rPr>
                <w:b/>
                <w:bCs/>
                <w:sz w:val="18"/>
                <w:szCs w:val="18"/>
                <w:u w:val="single"/>
              </w:rPr>
            </w:pPr>
            <w:r w:rsidRPr="008E5394">
              <w:rPr>
                <w:b/>
                <w:bCs/>
                <w:sz w:val="18"/>
                <w:szCs w:val="18"/>
                <w:u w:val="single"/>
              </w:rPr>
              <w:t>Yes</w:t>
            </w:r>
          </w:p>
        </w:tc>
      </w:tr>
      <w:tr w:rsidR="00073B1F" w:rsidRPr="00E21E4D" w14:paraId="21EB82AE" w14:textId="339F42C3" w:rsidTr="008E5394">
        <w:trPr>
          <w:jc w:val="center"/>
        </w:trPr>
        <w:tc>
          <w:tcPr>
            <w:tcW w:w="1294" w:type="dxa"/>
            <w:vAlign w:val="center"/>
          </w:tcPr>
          <w:p w14:paraId="32B7C339" w14:textId="294A64DA" w:rsidR="00073B1F" w:rsidRPr="00E21E4D" w:rsidRDefault="00073B1F" w:rsidP="008213FA">
            <w:pPr>
              <w:jc w:val="center"/>
              <w:rPr>
                <w:sz w:val="18"/>
                <w:szCs w:val="18"/>
              </w:rPr>
            </w:pPr>
            <w:r w:rsidRPr="00E21E4D">
              <w:rPr>
                <w:sz w:val="18"/>
                <w:szCs w:val="18"/>
              </w:rPr>
              <w:t>BHPS</w:t>
            </w:r>
          </w:p>
        </w:tc>
        <w:tc>
          <w:tcPr>
            <w:tcW w:w="852" w:type="dxa"/>
            <w:vAlign w:val="center"/>
          </w:tcPr>
          <w:p w14:paraId="4EC930C1" w14:textId="260BCB40" w:rsidR="00073B1F" w:rsidRPr="00E21E4D" w:rsidRDefault="00073B1F" w:rsidP="008213FA">
            <w:pPr>
              <w:jc w:val="center"/>
              <w:rPr>
                <w:sz w:val="18"/>
                <w:szCs w:val="18"/>
              </w:rPr>
            </w:pPr>
            <w:r w:rsidRPr="00E21E4D">
              <w:rPr>
                <w:sz w:val="18"/>
                <w:szCs w:val="18"/>
              </w:rPr>
              <w:t>1%</w:t>
            </w:r>
          </w:p>
        </w:tc>
        <w:tc>
          <w:tcPr>
            <w:tcW w:w="1029" w:type="dxa"/>
            <w:vAlign w:val="center"/>
          </w:tcPr>
          <w:p w14:paraId="17604E28" w14:textId="2D8117BD" w:rsidR="00073B1F" w:rsidRPr="00E21E4D" w:rsidRDefault="00073B1F" w:rsidP="008213FA">
            <w:pPr>
              <w:jc w:val="center"/>
              <w:rPr>
                <w:sz w:val="18"/>
                <w:szCs w:val="18"/>
              </w:rPr>
            </w:pPr>
            <w:r w:rsidRPr="00E21E4D">
              <w:rPr>
                <w:sz w:val="18"/>
                <w:szCs w:val="18"/>
              </w:rPr>
              <w:t>European</w:t>
            </w:r>
          </w:p>
        </w:tc>
        <w:tc>
          <w:tcPr>
            <w:tcW w:w="1400" w:type="dxa"/>
            <w:vAlign w:val="center"/>
          </w:tcPr>
          <w:p w14:paraId="64A3198A" w14:textId="4C787E0F" w:rsidR="00073B1F" w:rsidRPr="00E21E4D" w:rsidRDefault="00073B1F" w:rsidP="008213FA">
            <w:pPr>
              <w:jc w:val="center"/>
              <w:rPr>
                <w:b/>
                <w:bCs/>
                <w:sz w:val="18"/>
                <w:szCs w:val="18"/>
                <w:u w:val="single"/>
              </w:rPr>
            </w:pPr>
            <w:r w:rsidRPr="00E21E4D">
              <w:rPr>
                <w:sz w:val="18"/>
                <w:szCs w:val="18"/>
              </w:rPr>
              <w:t>16 – 98</w:t>
            </w:r>
            <w:r w:rsidRPr="00E21E4D">
              <w:rPr>
                <w:sz w:val="18"/>
                <w:szCs w:val="18"/>
              </w:rPr>
              <w:br/>
              <w:t>(mean 55)</w:t>
            </w:r>
          </w:p>
        </w:tc>
        <w:tc>
          <w:tcPr>
            <w:tcW w:w="1027" w:type="dxa"/>
            <w:vAlign w:val="center"/>
          </w:tcPr>
          <w:p w14:paraId="6017A822" w14:textId="4588DB78" w:rsidR="00073B1F" w:rsidRPr="00E21E4D" w:rsidRDefault="00073B1F" w:rsidP="008213FA">
            <w:pPr>
              <w:jc w:val="center"/>
              <w:rPr>
                <w:b/>
                <w:bCs/>
                <w:sz w:val="18"/>
                <w:szCs w:val="18"/>
                <w:u w:val="single"/>
              </w:rPr>
            </w:pPr>
            <w:r w:rsidRPr="00E21E4D">
              <w:rPr>
                <w:sz w:val="18"/>
                <w:szCs w:val="18"/>
              </w:rPr>
              <w:t>GHQ-12</w:t>
            </w:r>
          </w:p>
        </w:tc>
        <w:tc>
          <w:tcPr>
            <w:tcW w:w="1183" w:type="dxa"/>
            <w:vAlign w:val="center"/>
          </w:tcPr>
          <w:p w14:paraId="069A1ADD" w14:textId="2E585227" w:rsidR="00073B1F" w:rsidRPr="00E21E4D" w:rsidRDefault="00073B1F" w:rsidP="008213FA">
            <w:pPr>
              <w:jc w:val="center"/>
              <w:rPr>
                <w:sz w:val="18"/>
                <w:szCs w:val="18"/>
              </w:rPr>
            </w:pPr>
            <w:r w:rsidRPr="00E21E4D">
              <w:rPr>
                <w:sz w:val="18"/>
                <w:szCs w:val="18"/>
              </w:rPr>
              <w:t>age</w:t>
            </w:r>
          </w:p>
        </w:tc>
        <w:tc>
          <w:tcPr>
            <w:tcW w:w="1163" w:type="dxa"/>
            <w:vAlign w:val="center"/>
          </w:tcPr>
          <w:p w14:paraId="61054316" w14:textId="0D54678E" w:rsidR="00073B1F" w:rsidRPr="00E21E4D" w:rsidRDefault="00073B1F" w:rsidP="008213FA">
            <w:pPr>
              <w:jc w:val="center"/>
              <w:rPr>
                <w:sz w:val="18"/>
                <w:szCs w:val="18"/>
              </w:rPr>
            </w:pPr>
            <w:r w:rsidRPr="00E21E4D">
              <w:rPr>
                <w:sz w:val="18"/>
                <w:szCs w:val="18"/>
              </w:rPr>
              <w:t>Secondary</w:t>
            </w:r>
          </w:p>
        </w:tc>
        <w:tc>
          <w:tcPr>
            <w:tcW w:w="1068" w:type="dxa"/>
            <w:vAlign w:val="center"/>
          </w:tcPr>
          <w:p w14:paraId="7FD10EEC" w14:textId="3712D8F1" w:rsidR="00073B1F" w:rsidRPr="008E5394" w:rsidRDefault="00073B1F" w:rsidP="008213FA">
            <w:pPr>
              <w:jc w:val="center"/>
              <w:rPr>
                <w:b/>
                <w:bCs/>
                <w:sz w:val="18"/>
                <w:szCs w:val="18"/>
                <w:u w:val="single"/>
              </w:rPr>
            </w:pPr>
            <w:r w:rsidRPr="008E5394">
              <w:rPr>
                <w:b/>
                <w:bCs/>
                <w:sz w:val="18"/>
                <w:szCs w:val="18"/>
                <w:u w:val="single"/>
              </w:rPr>
              <w:t>Yes</w:t>
            </w:r>
          </w:p>
        </w:tc>
      </w:tr>
      <w:tr w:rsidR="00073B1F" w:rsidRPr="00E21E4D" w14:paraId="11D3029D" w14:textId="2585D115" w:rsidTr="008E5394">
        <w:trPr>
          <w:jc w:val="center"/>
        </w:trPr>
        <w:tc>
          <w:tcPr>
            <w:tcW w:w="1294" w:type="dxa"/>
            <w:vAlign w:val="center"/>
          </w:tcPr>
          <w:p w14:paraId="6300FEF6" w14:textId="7A156DB3" w:rsidR="00073B1F" w:rsidRPr="00E21E4D" w:rsidRDefault="00073B1F" w:rsidP="008213FA">
            <w:pPr>
              <w:jc w:val="center"/>
              <w:rPr>
                <w:sz w:val="18"/>
                <w:szCs w:val="18"/>
              </w:rPr>
            </w:pPr>
            <w:r w:rsidRPr="00E21E4D">
              <w:rPr>
                <w:sz w:val="18"/>
                <w:szCs w:val="18"/>
              </w:rPr>
              <w:t>NCDS</w:t>
            </w:r>
          </w:p>
        </w:tc>
        <w:tc>
          <w:tcPr>
            <w:tcW w:w="852" w:type="dxa"/>
            <w:vAlign w:val="center"/>
          </w:tcPr>
          <w:p w14:paraId="38421496" w14:textId="231E784C" w:rsidR="00073B1F" w:rsidRPr="00E21E4D" w:rsidRDefault="00073B1F" w:rsidP="008213FA">
            <w:pPr>
              <w:jc w:val="center"/>
              <w:rPr>
                <w:sz w:val="18"/>
                <w:szCs w:val="18"/>
              </w:rPr>
            </w:pPr>
            <w:r w:rsidRPr="00E21E4D">
              <w:rPr>
                <w:sz w:val="18"/>
                <w:szCs w:val="18"/>
              </w:rPr>
              <w:t>1%</w:t>
            </w:r>
          </w:p>
        </w:tc>
        <w:tc>
          <w:tcPr>
            <w:tcW w:w="1029" w:type="dxa"/>
            <w:vAlign w:val="center"/>
          </w:tcPr>
          <w:p w14:paraId="5A1C8393" w14:textId="62F9B048" w:rsidR="00073B1F" w:rsidRPr="00E21E4D" w:rsidRDefault="00073B1F" w:rsidP="008213FA">
            <w:pPr>
              <w:jc w:val="center"/>
              <w:rPr>
                <w:sz w:val="18"/>
                <w:szCs w:val="18"/>
              </w:rPr>
            </w:pPr>
            <w:r w:rsidRPr="00E21E4D">
              <w:rPr>
                <w:sz w:val="18"/>
                <w:szCs w:val="18"/>
              </w:rPr>
              <w:t>European</w:t>
            </w:r>
          </w:p>
        </w:tc>
        <w:tc>
          <w:tcPr>
            <w:tcW w:w="1400" w:type="dxa"/>
            <w:vAlign w:val="center"/>
          </w:tcPr>
          <w:p w14:paraId="12F08A61" w14:textId="1FECAE99" w:rsidR="00073B1F" w:rsidRPr="00E21E4D" w:rsidRDefault="00073B1F" w:rsidP="008213FA">
            <w:pPr>
              <w:jc w:val="center"/>
              <w:rPr>
                <w:b/>
                <w:bCs/>
                <w:sz w:val="18"/>
                <w:szCs w:val="18"/>
                <w:u w:val="single"/>
              </w:rPr>
            </w:pPr>
            <w:r w:rsidRPr="00E21E4D">
              <w:rPr>
                <w:sz w:val="18"/>
                <w:szCs w:val="18"/>
              </w:rPr>
              <w:t>23</w:t>
            </w:r>
          </w:p>
        </w:tc>
        <w:tc>
          <w:tcPr>
            <w:tcW w:w="1027" w:type="dxa"/>
            <w:vAlign w:val="center"/>
          </w:tcPr>
          <w:p w14:paraId="30F954E6" w14:textId="55F2E166" w:rsidR="00073B1F" w:rsidRPr="00E21E4D" w:rsidRDefault="00073B1F" w:rsidP="008213FA">
            <w:pPr>
              <w:jc w:val="center"/>
              <w:rPr>
                <w:b/>
                <w:bCs/>
                <w:sz w:val="18"/>
                <w:szCs w:val="18"/>
                <w:u w:val="single"/>
              </w:rPr>
            </w:pPr>
            <w:r w:rsidRPr="00E21E4D">
              <w:rPr>
                <w:sz w:val="18"/>
                <w:szCs w:val="18"/>
              </w:rPr>
              <w:t>Malaise-24</w:t>
            </w:r>
          </w:p>
        </w:tc>
        <w:tc>
          <w:tcPr>
            <w:tcW w:w="1183" w:type="dxa"/>
            <w:vAlign w:val="center"/>
          </w:tcPr>
          <w:p w14:paraId="683AD518" w14:textId="61BDDA46" w:rsidR="00073B1F" w:rsidRPr="00E21E4D" w:rsidRDefault="00073B1F" w:rsidP="008213FA">
            <w:pPr>
              <w:jc w:val="center"/>
              <w:rPr>
                <w:sz w:val="18"/>
                <w:szCs w:val="18"/>
              </w:rPr>
            </w:pPr>
            <w:r w:rsidRPr="00E21E4D">
              <w:rPr>
                <w:sz w:val="18"/>
                <w:szCs w:val="18"/>
              </w:rPr>
              <w:t>none</w:t>
            </w:r>
          </w:p>
        </w:tc>
        <w:tc>
          <w:tcPr>
            <w:tcW w:w="1163" w:type="dxa"/>
            <w:vAlign w:val="center"/>
          </w:tcPr>
          <w:p w14:paraId="340DD5E2" w14:textId="4B6B8F90" w:rsidR="00073B1F" w:rsidRPr="00E21E4D" w:rsidRDefault="00073B1F" w:rsidP="008213FA">
            <w:pPr>
              <w:jc w:val="center"/>
              <w:rPr>
                <w:sz w:val="18"/>
                <w:szCs w:val="18"/>
              </w:rPr>
            </w:pPr>
            <w:r w:rsidRPr="00E21E4D">
              <w:rPr>
                <w:sz w:val="18"/>
                <w:szCs w:val="18"/>
              </w:rPr>
              <w:t>Secondary</w:t>
            </w:r>
          </w:p>
        </w:tc>
        <w:tc>
          <w:tcPr>
            <w:tcW w:w="1068" w:type="dxa"/>
            <w:vAlign w:val="center"/>
          </w:tcPr>
          <w:p w14:paraId="19B2E7D3" w14:textId="691972AF" w:rsidR="00073B1F" w:rsidRPr="008E5394" w:rsidRDefault="00073B1F" w:rsidP="008213FA">
            <w:pPr>
              <w:jc w:val="center"/>
              <w:rPr>
                <w:b/>
                <w:bCs/>
                <w:sz w:val="18"/>
                <w:szCs w:val="18"/>
                <w:u w:val="single"/>
              </w:rPr>
            </w:pPr>
            <w:r w:rsidRPr="008E5394">
              <w:rPr>
                <w:b/>
                <w:bCs/>
                <w:sz w:val="18"/>
                <w:szCs w:val="18"/>
                <w:u w:val="single"/>
              </w:rPr>
              <w:t>Yes</w:t>
            </w:r>
          </w:p>
        </w:tc>
      </w:tr>
      <w:tr w:rsidR="00073B1F" w:rsidRPr="00E21E4D" w14:paraId="3F7E4C3D" w14:textId="59D62D72" w:rsidTr="008E5394">
        <w:trPr>
          <w:jc w:val="center"/>
        </w:trPr>
        <w:tc>
          <w:tcPr>
            <w:tcW w:w="1294" w:type="dxa"/>
            <w:vAlign w:val="center"/>
          </w:tcPr>
          <w:p w14:paraId="67180DC2" w14:textId="786F62DF" w:rsidR="00073B1F" w:rsidRPr="00E21E4D" w:rsidRDefault="00073B1F" w:rsidP="008213FA">
            <w:pPr>
              <w:jc w:val="center"/>
              <w:rPr>
                <w:sz w:val="18"/>
                <w:szCs w:val="18"/>
              </w:rPr>
            </w:pPr>
            <w:r w:rsidRPr="00E21E4D">
              <w:rPr>
                <w:sz w:val="18"/>
                <w:szCs w:val="18"/>
              </w:rPr>
              <w:t>BCS70</w:t>
            </w:r>
          </w:p>
        </w:tc>
        <w:tc>
          <w:tcPr>
            <w:tcW w:w="852" w:type="dxa"/>
            <w:vAlign w:val="center"/>
          </w:tcPr>
          <w:p w14:paraId="20D4CBAE" w14:textId="643103DD" w:rsidR="00073B1F" w:rsidRPr="00E21E4D" w:rsidRDefault="00073B1F" w:rsidP="008213FA">
            <w:pPr>
              <w:jc w:val="center"/>
              <w:rPr>
                <w:sz w:val="18"/>
                <w:szCs w:val="18"/>
              </w:rPr>
            </w:pPr>
            <w:r w:rsidRPr="00E21E4D">
              <w:rPr>
                <w:sz w:val="18"/>
                <w:szCs w:val="18"/>
              </w:rPr>
              <w:t>1%</w:t>
            </w:r>
          </w:p>
        </w:tc>
        <w:tc>
          <w:tcPr>
            <w:tcW w:w="1029" w:type="dxa"/>
            <w:vAlign w:val="center"/>
          </w:tcPr>
          <w:p w14:paraId="1E96A3E3" w14:textId="476E230E" w:rsidR="00073B1F" w:rsidRPr="00E21E4D" w:rsidRDefault="00073B1F" w:rsidP="008213FA">
            <w:pPr>
              <w:jc w:val="center"/>
              <w:rPr>
                <w:sz w:val="18"/>
                <w:szCs w:val="18"/>
              </w:rPr>
            </w:pPr>
            <w:r w:rsidRPr="00E21E4D">
              <w:rPr>
                <w:sz w:val="18"/>
                <w:szCs w:val="18"/>
              </w:rPr>
              <w:t>European</w:t>
            </w:r>
          </w:p>
        </w:tc>
        <w:tc>
          <w:tcPr>
            <w:tcW w:w="1400" w:type="dxa"/>
            <w:vAlign w:val="center"/>
          </w:tcPr>
          <w:p w14:paraId="1419EE7E" w14:textId="6743ADE5" w:rsidR="00073B1F" w:rsidRPr="00E21E4D" w:rsidRDefault="00073B1F" w:rsidP="008213FA">
            <w:pPr>
              <w:jc w:val="center"/>
              <w:rPr>
                <w:sz w:val="18"/>
                <w:szCs w:val="18"/>
              </w:rPr>
            </w:pPr>
            <w:r w:rsidRPr="00E21E4D">
              <w:rPr>
                <w:sz w:val="18"/>
                <w:szCs w:val="18"/>
              </w:rPr>
              <w:t>26</w:t>
            </w:r>
          </w:p>
        </w:tc>
        <w:tc>
          <w:tcPr>
            <w:tcW w:w="1027" w:type="dxa"/>
            <w:vAlign w:val="center"/>
          </w:tcPr>
          <w:p w14:paraId="41DF2600" w14:textId="2A7313EB" w:rsidR="00073B1F" w:rsidRPr="00E21E4D" w:rsidRDefault="00073B1F" w:rsidP="008213FA">
            <w:pPr>
              <w:jc w:val="center"/>
              <w:rPr>
                <w:sz w:val="18"/>
                <w:szCs w:val="18"/>
              </w:rPr>
            </w:pPr>
            <w:r w:rsidRPr="00E21E4D">
              <w:rPr>
                <w:sz w:val="18"/>
                <w:szCs w:val="18"/>
              </w:rPr>
              <w:t>Malaise-24</w:t>
            </w:r>
          </w:p>
        </w:tc>
        <w:tc>
          <w:tcPr>
            <w:tcW w:w="1183" w:type="dxa"/>
            <w:vAlign w:val="center"/>
          </w:tcPr>
          <w:p w14:paraId="28C199C1" w14:textId="1BCFDD2A" w:rsidR="00073B1F" w:rsidRPr="00E21E4D" w:rsidRDefault="00073B1F" w:rsidP="008213FA">
            <w:pPr>
              <w:jc w:val="center"/>
              <w:rPr>
                <w:sz w:val="18"/>
                <w:szCs w:val="18"/>
              </w:rPr>
            </w:pPr>
            <w:r w:rsidRPr="00E21E4D">
              <w:rPr>
                <w:sz w:val="18"/>
                <w:szCs w:val="18"/>
              </w:rPr>
              <w:t>none</w:t>
            </w:r>
          </w:p>
        </w:tc>
        <w:tc>
          <w:tcPr>
            <w:tcW w:w="1163" w:type="dxa"/>
            <w:vAlign w:val="center"/>
          </w:tcPr>
          <w:p w14:paraId="26344D18" w14:textId="10644FFB" w:rsidR="00073B1F" w:rsidRPr="00E21E4D" w:rsidRDefault="00073B1F" w:rsidP="008213FA">
            <w:pPr>
              <w:jc w:val="center"/>
              <w:rPr>
                <w:sz w:val="18"/>
                <w:szCs w:val="18"/>
              </w:rPr>
            </w:pPr>
            <w:r w:rsidRPr="00E21E4D">
              <w:rPr>
                <w:sz w:val="18"/>
                <w:szCs w:val="18"/>
              </w:rPr>
              <w:t>Secondary</w:t>
            </w:r>
          </w:p>
        </w:tc>
        <w:tc>
          <w:tcPr>
            <w:tcW w:w="1068" w:type="dxa"/>
            <w:vAlign w:val="center"/>
          </w:tcPr>
          <w:p w14:paraId="089A5BAA" w14:textId="10519B50" w:rsidR="00073B1F" w:rsidRPr="008E5394" w:rsidRDefault="00073B1F" w:rsidP="008213FA">
            <w:pPr>
              <w:jc w:val="center"/>
              <w:rPr>
                <w:b/>
                <w:bCs/>
                <w:sz w:val="18"/>
                <w:szCs w:val="18"/>
                <w:u w:val="single"/>
              </w:rPr>
            </w:pPr>
            <w:r w:rsidRPr="008E5394">
              <w:rPr>
                <w:b/>
                <w:bCs/>
                <w:sz w:val="18"/>
                <w:szCs w:val="18"/>
                <w:u w:val="single"/>
              </w:rPr>
              <w:t>Yes</w:t>
            </w:r>
          </w:p>
        </w:tc>
      </w:tr>
      <w:tr w:rsidR="00073B1F" w:rsidRPr="00E21E4D" w14:paraId="36570BCC" w14:textId="796B9162" w:rsidTr="008E5394">
        <w:trPr>
          <w:jc w:val="center"/>
        </w:trPr>
        <w:tc>
          <w:tcPr>
            <w:tcW w:w="1294" w:type="dxa"/>
            <w:vAlign w:val="center"/>
          </w:tcPr>
          <w:p w14:paraId="6B3F94AD" w14:textId="735CFABD" w:rsidR="00073B1F" w:rsidRPr="00E21E4D" w:rsidRDefault="00073B1F" w:rsidP="008213FA">
            <w:pPr>
              <w:jc w:val="center"/>
              <w:rPr>
                <w:sz w:val="18"/>
                <w:szCs w:val="18"/>
              </w:rPr>
            </w:pPr>
            <w:r w:rsidRPr="00E21E4D">
              <w:rPr>
                <w:sz w:val="18"/>
                <w:szCs w:val="18"/>
              </w:rPr>
              <w:t>MCS</w:t>
            </w:r>
          </w:p>
        </w:tc>
        <w:tc>
          <w:tcPr>
            <w:tcW w:w="852" w:type="dxa"/>
            <w:vAlign w:val="center"/>
          </w:tcPr>
          <w:p w14:paraId="0137ACDC" w14:textId="510C2B75" w:rsidR="00073B1F" w:rsidRPr="00E21E4D" w:rsidRDefault="00073B1F" w:rsidP="008213FA">
            <w:pPr>
              <w:jc w:val="center"/>
              <w:rPr>
                <w:sz w:val="18"/>
                <w:szCs w:val="18"/>
              </w:rPr>
            </w:pPr>
            <w:r w:rsidRPr="00E21E4D">
              <w:rPr>
                <w:sz w:val="18"/>
                <w:szCs w:val="18"/>
              </w:rPr>
              <w:t>1%</w:t>
            </w:r>
          </w:p>
        </w:tc>
        <w:tc>
          <w:tcPr>
            <w:tcW w:w="1029" w:type="dxa"/>
            <w:vAlign w:val="center"/>
          </w:tcPr>
          <w:p w14:paraId="4FEF18B6" w14:textId="5AEBF8A6" w:rsidR="00073B1F" w:rsidRPr="00E21E4D" w:rsidRDefault="00073B1F" w:rsidP="008213FA">
            <w:pPr>
              <w:jc w:val="center"/>
              <w:rPr>
                <w:sz w:val="18"/>
                <w:szCs w:val="18"/>
              </w:rPr>
            </w:pPr>
            <w:r w:rsidRPr="00E21E4D">
              <w:rPr>
                <w:sz w:val="18"/>
                <w:szCs w:val="18"/>
              </w:rPr>
              <w:t>European</w:t>
            </w:r>
          </w:p>
        </w:tc>
        <w:tc>
          <w:tcPr>
            <w:tcW w:w="1400" w:type="dxa"/>
            <w:vAlign w:val="center"/>
          </w:tcPr>
          <w:p w14:paraId="2293DF14" w14:textId="29AEEDA5" w:rsidR="00073B1F" w:rsidRPr="00E21E4D" w:rsidRDefault="00073B1F" w:rsidP="008213FA">
            <w:pPr>
              <w:jc w:val="center"/>
              <w:rPr>
                <w:sz w:val="18"/>
                <w:szCs w:val="18"/>
              </w:rPr>
            </w:pPr>
            <w:r w:rsidRPr="00E21E4D">
              <w:rPr>
                <w:sz w:val="18"/>
                <w:szCs w:val="18"/>
              </w:rPr>
              <w:t>17</w:t>
            </w:r>
          </w:p>
        </w:tc>
        <w:tc>
          <w:tcPr>
            <w:tcW w:w="1027" w:type="dxa"/>
            <w:vAlign w:val="center"/>
          </w:tcPr>
          <w:p w14:paraId="1DE1C2DB" w14:textId="36DF97A7" w:rsidR="00073B1F" w:rsidRPr="00E21E4D" w:rsidRDefault="00073B1F" w:rsidP="008213FA">
            <w:pPr>
              <w:jc w:val="center"/>
              <w:rPr>
                <w:sz w:val="18"/>
                <w:szCs w:val="18"/>
              </w:rPr>
            </w:pPr>
            <w:r w:rsidRPr="00E21E4D">
              <w:rPr>
                <w:sz w:val="18"/>
                <w:szCs w:val="18"/>
              </w:rPr>
              <w:t>Kessler-6</w:t>
            </w:r>
          </w:p>
        </w:tc>
        <w:tc>
          <w:tcPr>
            <w:tcW w:w="1183" w:type="dxa"/>
            <w:vAlign w:val="center"/>
          </w:tcPr>
          <w:p w14:paraId="78FD150F" w14:textId="3AC9AACC" w:rsidR="00073B1F" w:rsidRPr="00E21E4D" w:rsidRDefault="00073B1F" w:rsidP="008213FA">
            <w:pPr>
              <w:jc w:val="center"/>
              <w:rPr>
                <w:b/>
                <w:bCs/>
                <w:sz w:val="18"/>
                <w:szCs w:val="18"/>
                <w:u w:val="single"/>
              </w:rPr>
            </w:pPr>
            <w:r w:rsidRPr="00E21E4D">
              <w:rPr>
                <w:sz w:val="18"/>
                <w:szCs w:val="18"/>
              </w:rPr>
              <w:t>none</w:t>
            </w:r>
          </w:p>
        </w:tc>
        <w:tc>
          <w:tcPr>
            <w:tcW w:w="1163" w:type="dxa"/>
            <w:vAlign w:val="center"/>
          </w:tcPr>
          <w:p w14:paraId="201DE7EC" w14:textId="65AA38BC" w:rsidR="00073B1F" w:rsidRPr="00E21E4D" w:rsidRDefault="00073B1F" w:rsidP="008213FA">
            <w:pPr>
              <w:jc w:val="center"/>
              <w:rPr>
                <w:sz w:val="18"/>
                <w:szCs w:val="18"/>
              </w:rPr>
            </w:pPr>
            <w:r w:rsidRPr="00E21E4D">
              <w:rPr>
                <w:sz w:val="18"/>
                <w:szCs w:val="18"/>
              </w:rPr>
              <w:t>Secondary</w:t>
            </w:r>
          </w:p>
        </w:tc>
        <w:tc>
          <w:tcPr>
            <w:tcW w:w="1068" w:type="dxa"/>
            <w:vAlign w:val="center"/>
          </w:tcPr>
          <w:p w14:paraId="2EB55756" w14:textId="25C00995" w:rsidR="00073B1F" w:rsidRPr="008E5394" w:rsidRDefault="00073B1F" w:rsidP="008213FA">
            <w:pPr>
              <w:jc w:val="center"/>
              <w:rPr>
                <w:b/>
                <w:bCs/>
                <w:sz w:val="18"/>
                <w:szCs w:val="18"/>
                <w:u w:val="single"/>
              </w:rPr>
            </w:pPr>
            <w:r w:rsidRPr="008E5394">
              <w:rPr>
                <w:b/>
                <w:bCs/>
                <w:sz w:val="18"/>
                <w:szCs w:val="18"/>
                <w:u w:val="single"/>
              </w:rPr>
              <w:t>Yes</w:t>
            </w:r>
          </w:p>
        </w:tc>
      </w:tr>
    </w:tbl>
    <w:p w14:paraId="195F0787" w14:textId="6ECB94D9" w:rsidR="000C4C9B" w:rsidRDefault="00B075EC" w:rsidP="00236DA9">
      <w:pPr>
        <w:rPr>
          <w:color w:val="000000" w:themeColor="text1"/>
        </w:rPr>
        <w:sectPr w:rsidR="000C4C9B">
          <w:pgSz w:w="11906" w:h="16838"/>
          <w:pgMar w:top="1440" w:right="1440" w:bottom="1440" w:left="1440" w:header="708" w:footer="708" w:gutter="0"/>
          <w:cols w:space="708"/>
          <w:docGrid w:linePitch="360"/>
        </w:sectPr>
      </w:pPr>
      <w:r w:rsidRPr="0020201D">
        <w:rPr>
          <w:sz w:val="18"/>
          <w:szCs w:val="18"/>
        </w:rPr>
        <w:t xml:space="preserve">Supplementary </w:t>
      </w:r>
      <w:r w:rsidR="008E29CC">
        <w:rPr>
          <w:sz w:val="18"/>
          <w:szCs w:val="18"/>
        </w:rPr>
        <w:t>T</w:t>
      </w:r>
      <w:r w:rsidRPr="0020201D">
        <w:rPr>
          <w:sz w:val="18"/>
          <w:szCs w:val="18"/>
        </w:rPr>
        <w:t xml:space="preserve">able </w:t>
      </w:r>
      <w:r w:rsidR="0020201D" w:rsidRPr="0020201D">
        <w:rPr>
          <w:sz w:val="18"/>
          <w:szCs w:val="18"/>
        </w:rPr>
        <w:t>1</w:t>
      </w:r>
      <w:r w:rsidR="00236DA9">
        <w:rPr>
          <w:sz w:val="18"/>
          <w:szCs w:val="18"/>
        </w:rPr>
        <w:t>2</w:t>
      </w:r>
      <w:r w:rsidRPr="0020201D">
        <w:rPr>
          <w:sz w:val="18"/>
          <w:szCs w:val="18"/>
        </w:rPr>
        <w:t xml:space="preserve">. </w:t>
      </w:r>
      <w:r w:rsidR="004F3C6E">
        <w:rPr>
          <w:sz w:val="18"/>
          <w:szCs w:val="18"/>
        </w:rPr>
        <w:t>Details of s</w:t>
      </w:r>
      <w:r w:rsidRPr="0020201D">
        <w:rPr>
          <w:sz w:val="18"/>
          <w:szCs w:val="18"/>
        </w:rPr>
        <w:t>ensitivity analyses.</w:t>
      </w:r>
      <w:r w:rsidR="00580D87" w:rsidRPr="0020201D">
        <w:rPr>
          <w:sz w:val="18"/>
          <w:szCs w:val="18"/>
        </w:rPr>
        <w:t xml:space="preserve"> Bold is used to indicate </w:t>
      </w:r>
      <w:r w:rsidR="0020201D">
        <w:rPr>
          <w:sz w:val="18"/>
          <w:szCs w:val="18"/>
        </w:rPr>
        <w:t>aspects which deviate</w:t>
      </w:r>
      <w:r w:rsidR="00580D87" w:rsidRPr="0020201D">
        <w:rPr>
          <w:sz w:val="18"/>
          <w:szCs w:val="18"/>
        </w:rPr>
        <w:t xml:space="preserve"> from the main analyses.</w:t>
      </w:r>
      <w:r w:rsidR="005625D2">
        <w:rPr>
          <w:sz w:val="18"/>
          <w:szCs w:val="18"/>
        </w:rPr>
        <w:t xml:space="preserve"> </w:t>
      </w:r>
      <w:r w:rsidR="005625D2" w:rsidRPr="005625D2">
        <w:rPr>
          <w:sz w:val="18"/>
          <w:szCs w:val="18"/>
        </w:rPr>
        <w:t xml:space="preserve">BCS70 = the 1970 British Cohort Study, BHPS = British Household Panel Survey, </w:t>
      </w:r>
      <w:r w:rsidR="00962512" w:rsidRPr="00962512">
        <w:rPr>
          <w:sz w:val="18"/>
          <w:szCs w:val="18"/>
        </w:rPr>
        <w:t xml:space="preserve">GHQ = general health questionnaire, </w:t>
      </w:r>
      <w:r w:rsidR="005625D2" w:rsidRPr="005625D2">
        <w:rPr>
          <w:sz w:val="18"/>
          <w:szCs w:val="18"/>
        </w:rPr>
        <w:t xml:space="preserve">GPS = general population sample of </w:t>
      </w:r>
      <w:r w:rsidR="002945E6">
        <w:rPr>
          <w:sz w:val="18"/>
          <w:szCs w:val="18"/>
        </w:rPr>
        <w:t>Understanding Society</w:t>
      </w:r>
      <w:r w:rsidR="005625D2" w:rsidRPr="005625D2">
        <w:rPr>
          <w:sz w:val="18"/>
          <w:szCs w:val="18"/>
        </w:rPr>
        <w:t xml:space="preserve">, MCS = Millennium Cohort Study, NCDS = the 1958 National Child Development Study, </w:t>
      </w:r>
      <w:r w:rsidR="00962512" w:rsidRPr="00962512">
        <w:rPr>
          <w:sz w:val="18"/>
          <w:szCs w:val="18"/>
        </w:rPr>
        <w:t>PC</w:t>
      </w:r>
      <w:r w:rsidR="00962512">
        <w:rPr>
          <w:sz w:val="18"/>
          <w:szCs w:val="18"/>
        </w:rPr>
        <w:t>s</w:t>
      </w:r>
      <w:r w:rsidR="00962512" w:rsidRPr="00962512">
        <w:rPr>
          <w:sz w:val="18"/>
          <w:szCs w:val="18"/>
        </w:rPr>
        <w:t xml:space="preserve"> = principal component</w:t>
      </w:r>
      <w:r w:rsidR="00962512">
        <w:rPr>
          <w:sz w:val="18"/>
          <w:szCs w:val="18"/>
        </w:rPr>
        <w:t>s</w:t>
      </w:r>
      <w:r w:rsidR="00962512" w:rsidRPr="00962512">
        <w:rPr>
          <w:sz w:val="18"/>
          <w:szCs w:val="18"/>
        </w:rPr>
        <w:t>,</w:t>
      </w:r>
      <w:r w:rsidR="00962512">
        <w:rPr>
          <w:sz w:val="18"/>
          <w:szCs w:val="18"/>
        </w:rPr>
        <w:t xml:space="preserve"> </w:t>
      </w:r>
      <w:r w:rsidR="005625D2">
        <w:rPr>
          <w:sz w:val="18"/>
          <w:szCs w:val="18"/>
        </w:rPr>
        <w:t>PGI = polygenic index</w:t>
      </w:r>
      <w:r w:rsidR="002945E6">
        <w:rPr>
          <w:sz w:val="18"/>
          <w:szCs w:val="18"/>
        </w:rPr>
        <w:t>.</w:t>
      </w:r>
    </w:p>
    <w:p w14:paraId="2E0F166B" w14:textId="44D33AA5" w:rsidR="003D5A19" w:rsidRPr="000C4C9B" w:rsidRDefault="003D5A19" w:rsidP="000C4C9B">
      <w:pPr>
        <w:spacing w:after="0"/>
        <w:rPr>
          <w:color w:val="000000" w:themeColor="text1"/>
        </w:rPr>
      </w:pPr>
      <w:r w:rsidRPr="001B1C5E">
        <w:rPr>
          <w:b/>
          <w:bCs/>
          <w:u w:val="single"/>
        </w:rPr>
        <w:lastRenderedPageBreak/>
        <w:t>Supplementary results</w:t>
      </w:r>
    </w:p>
    <w:p w14:paraId="0670BCFE" w14:textId="3E324CBA" w:rsidR="003D5A19" w:rsidRPr="001B1C5E" w:rsidRDefault="003D5A19" w:rsidP="00CA580D">
      <w:pPr>
        <w:pStyle w:val="Heading2"/>
        <w:rPr>
          <w:rFonts w:asciiTheme="minorHAnsi" w:eastAsiaTheme="minorEastAsia" w:hAnsiTheme="minorHAnsi" w:cstheme="minorBidi"/>
          <w:b/>
          <w:bCs/>
          <w:i/>
          <w:iCs/>
          <w:color w:val="auto"/>
          <w:sz w:val="21"/>
          <w:szCs w:val="21"/>
          <w:u w:val="single"/>
        </w:rPr>
      </w:pPr>
      <w:r w:rsidRPr="001B1C5E">
        <w:rPr>
          <w:rFonts w:asciiTheme="minorHAnsi" w:eastAsiaTheme="minorEastAsia" w:hAnsiTheme="minorHAnsi" w:cstheme="minorBidi"/>
          <w:b/>
          <w:bCs/>
          <w:i/>
          <w:iCs/>
          <w:color w:val="auto"/>
          <w:sz w:val="21"/>
          <w:szCs w:val="21"/>
          <w:u w:val="single"/>
        </w:rPr>
        <w:t>Descriptive statistics</w:t>
      </w:r>
    </w:p>
    <w:p w14:paraId="256EAEED" w14:textId="77777777" w:rsidR="00081B13" w:rsidRDefault="00081B13" w:rsidP="00980991">
      <w:pPr>
        <w:spacing w:after="0"/>
        <w:rPr>
          <w:color w:val="000000" w:themeColor="text1"/>
        </w:rPr>
      </w:pPr>
    </w:p>
    <w:p w14:paraId="1CF52815" w14:textId="77777777" w:rsidR="00081B13" w:rsidRPr="00EF70DD" w:rsidRDefault="00081B13" w:rsidP="00980991">
      <w:pPr>
        <w:spacing w:after="0"/>
        <w:rPr>
          <w:color w:val="000000" w:themeColor="text1"/>
        </w:rPr>
      </w:pPr>
    </w:p>
    <w:tbl>
      <w:tblPr>
        <w:tblW w:w="11620" w:type="dxa"/>
        <w:jc w:val="center"/>
        <w:tblLook w:val="04A0" w:firstRow="1" w:lastRow="0" w:firstColumn="1" w:lastColumn="0" w:noHBand="0" w:noVBand="1"/>
      </w:tblPr>
      <w:tblGrid>
        <w:gridCol w:w="2127"/>
        <w:gridCol w:w="853"/>
        <w:gridCol w:w="960"/>
        <w:gridCol w:w="960"/>
        <w:gridCol w:w="960"/>
        <w:gridCol w:w="960"/>
        <w:gridCol w:w="960"/>
        <w:gridCol w:w="960"/>
        <w:gridCol w:w="960"/>
        <w:gridCol w:w="960"/>
        <w:gridCol w:w="960"/>
      </w:tblGrid>
      <w:tr w:rsidR="00D61253" w:rsidRPr="0053437D" w14:paraId="4D8B9E2D" w14:textId="77777777" w:rsidTr="00E86CAB">
        <w:trPr>
          <w:trHeight w:val="255"/>
          <w:jc w:val="center"/>
        </w:trPr>
        <w:tc>
          <w:tcPr>
            <w:tcW w:w="2127" w:type="dxa"/>
            <w:vMerge w:val="restart"/>
            <w:tcBorders>
              <w:top w:val="nil"/>
              <w:left w:val="nil"/>
              <w:bottom w:val="single" w:sz="4" w:space="0" w:color="000000"/>
              <w:right w:val="single" w:sz="4" w:space="0" w:color="auto"/>
            </w:tcBorders>
            <w:vAlign w:val="center"/>
            <w:hideMark/>
          </w:tcPr>
          <w:p w14:paraId="137F1863" w14:textId="77777777" w:rsidR="00D61253" w:rsidRPr="0053437D" w:rsidRDefault="00D61253" w:rsidP="00AF7176">
            <w:pPr>
              <w:spacing w:after="0" w:line="240" w:lineRule="auto"/>
              <w:rPr>
                <w:rFonts w:eastAsia="Times New Roman" w:cs="Arial"/>
                <w:color w:val="000000"/>
                <w:sz w:val="20"/>
                <w:szCs w:val="20"/>
                <w:lang w:eastAsia="en-GB"/>
              </w:rPr>
            </w:pPr>
          </w:p>
        </w:tc>
        <w:tc>
          <w:tcPr>
            <w:tcW w:w="181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DD73B73" w14:textId="0E21F5EA"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GPS</w:t>
            </w:r>
          </w:p>
        </w:tc>
        <w:tc>
          <w:tcPr>
            <w:tcW w:w="19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5106812" w14:textId="4039C5AD"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BHPS</w:t>
            </w:r>
          </w:p>
        </w:tc>
        <w:tc>
          <w:tcPr>
            <w:tcW w:w="19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1754458"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NCDS</w:t>
            </w:r>
          </w:p>
        </w:tc>
        <w:tc>
          <w:tcPr>
            <w:tcW w:w="19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ACBBA95"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BCS70</w:t>
            </w:r>
          </w:p>
        </w:tc>
        <w:tc>
          <w:tcPr>
            <w:tcW w:w="19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4C1E56E"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MCS</w:t>
            </w:r>
          </w:p>
        </w:tc>
      </w:tr>
      <w:tr w:rsidR="00E86CAB" w:rsidRPr="0053437D" w14:paraId="11F097EC" w14:textId="77777777" w:rsidTr="00E86CAB">
        <w:trPr>
          <w:trHeight w:val="255"/>
          <w:jc w:val="center"/>
        </w:trPr>
        <w:tc>
          <w:tcPr>
            <w:tcW w:w="2127" w:type="dxa"/>
            <w:vMerge/>
            <w:tcBorders>
              <w:top w:val="nil"/>
              <w:left w:val="nil"/>
              <w:bottom w:val="single" w:sz="4" w:space="0" w:color="000000"/>
              <w:right w:val="single" w:sz="4" w:space="0" w:color="auto"/>
            </w:tcBorders>
            <w:vAlign w:val="center"/>
            <w:hideMark/>
          </w:tcPr>
          <w:p w14:paraId="00400FE0" w14:textId="77777777" w:rsidR="00E86CAB" w:rsidRPr="0053437D" w:rsidRDefault="00E86CAB" w:rsidP="00E86CAB">
            <w:pPr>
              <w:spacing w:after="0" w:line="240" w:lineRule="auto"/>
              <w:rPr>
                <w:rFonts w:eastAsia="Times New Roman" w:cs="Arial"/>
                <w:color w:val="000000"/>
                <w:sz w:val="20"/>
                <w:szCs w:val="20"/>
                <w:lang w:eastAsia="en-GB"/>
              </w:rPr>
            </w:pPr>
          </w:p>
        </w:tc>
        <w:tc>
          <w:tcPr>
            <w:tcW w:w="853" w:type="dxa"/>
            <w:tcBorders>
              <w:top w:val="nil"/>
              <w:left w:val="nil"/>
              <w:bottom w:val="single" w:sz="4" w:space="0" w:color="auto"/>
              <w:right w:val="single" w:sz="4" w:space="0" w:color="auto"/>
            </w:tcBorders>
            <w:shd w:val="clear" w:color="auto" w:fill="D9D9D9" w:themeFill="background1" w:themeFillShade="D9"/>
            <w:vAlign w:val="center"/>
            <w:hideMark/>
          </w:tcPr>
          <w:p w14:paraId="34ADAA97" w14:textId="5029DC9C" w:rsidR="00E86CAB" w:rsidRPr="0053437D" w:rsidRDefault="00E86CAB" w:rsidP="00E86CAB">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05762EC3" w14:textId="6D68417B" w:rsidR="00E86CAB" w:rsidRPr="0053437D" w:rsidRDefault="00E86CAB" w:rsidP="00E86CAB">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Women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21ECB0C7" w14:textId="3C67FDDA" w:rsidR="00E86CAB" w:rsidRPr="0053437D" w:rsidRDefault="00E86CAB" w:rsidP="00E86CAB">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10469624" w14:textId="33B875F3" w:rsidR="00E86CAB" w:rsidRPr="0053437D" w:rsidRDefault="00E86CAB" w:rsidP="00E86CAB">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Women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7EFAA05E" w14:textId="6FCDDC47" w:rsidR="00E86CAB" w:rsidRPr="0053437D" w:rsidRDefault="00E86CAB" w:rsidP="00E86CAB">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6FE72650" w14:textId="59294813" w:rsidR="00E86CAB" w:rsidRPr="0053437D" w:rsidRDefault="00E86CAB" w:rsidP="00E86CAB">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Women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11B5C81F" w14:textId="7A390167" w:rsidR="00E86CAB" w:rsidRPr="0053437D" w:rsidRDefault="00E86CAB" w:rsidP="00E86CAB">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05CB06E3" w14:textId="7A4C0C17" w:rsidR="00E86CAB" w:rsidRPr="0053437D" w:rsidRDefault="00E86CAB" w:rsidP="00E86CAB">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Women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58D3D9BA" w14:textId="0120041D" w:rsidR="00E86CAB" w:rsidRPr="0053437D" w:rsidRDefault="00E86CAB" w:rsidP="00E86CAB">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5254954D" w14:textId="769701DC" w:rsidR="00E86CAB" w:rsidRPr="0053437D" w:rsidRDefault="00E86CAB" w:rsidP="00E86CAB">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Women</w:t>
            </w:r>
          </w:p>
        </w:tc>
      </w:tr>
      <w:tr w:rsidR="00D61253" w:rsidRPr="0053437D" w14:paraId="61072616" w14:textId="77777777" w:rsidTr="00E86CAB">
        <w:trPr>
          <w:trHeight w:val="510"/>
          <w:jc w:val="center"/>
        </w:trPr>
        <w:tc>
          <w:tcPr>
            <w:tcW w:w="212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600F041"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n (%)</w:t>
            </w:r>
          </w:p>
        </w:tc>
        <w:tc>
          <w:tcPr>
            <w:tcW w:w="853" w:type="dxa"/>
            <w:tcBorders>
              <w:top w:val="nil"/>
              <w:left w:val="nil"/>
              <w:bottom w:val="single" w:sz="4" w:space="0" w:color="auto"/>
              <w:right w:val="single" w:sz="4" w:space="0" w:color="auto"/>
            </w:tcBorders>
            <w:vAlign w:val="center"/>
            <w:hideMark/>
          </w:tcPr>
          <w:p w14:paraId="7D0DDE4D"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2,336 (42.9)</w:t>
            </w:r>
          </w:p>
        </w:tc>
        <w:tc>
          <w:tcPr>
            <w:tcW w:w="960" w:type="dxa"/>
            <w:tcBorders>
              <w:top w:val="nil"/>
              <w:left w:val="nil"/>
              <w:bottom w:val="single" w:sz="4" w:space="0" w:color="auto"/>
              <w:right w:val="single" w:sz="4" w:space="0" w:color="auto"/>
            </w:tcBorders>
            <w:vAlign w:val="center"/>
            <w:hideMark/>
          </w:tcPr>
          <w:p w14:paraId="1816375F"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3,115 (57.1)</w:t>
            </w:r>
          </w:p>
        </w:tc>
        <w:tc>
          <w:tcPr>
            <w:tcW w:w="960" w:type="dxa"/>
            <w:tcBorders>
              <w:top w:val="nil"/>
              <w:left w:val="nil"/>
              <w:bottom w:val="single" w:sz="4" w:space="0" w:color="auto"/>
              <w:right w:val="single" w:sz="4" w:space="0" w:color="auto"/>
            </w:tcBorders>
            <w:vAlign w:val="center"/>
            <w:hideMark/>
          </w:tcPr>
          <w:p w14:paraId="2756F3AE"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723   (44.0)</w:t>
            </w:r>
          </w:p>
        </w:tc>
        <w:tc>
          <w:tcPr>
            <w:tcW w:w="960" w:type="dxa"/>
            <w:tcBorders>
              <w:top w:val="nil"/>
              <w:left w:val="nil"/>
              <w:bottom w:val="single" w:sz="4" w:space="0" w:color="auto"/>
              <w:right w:val="single" w:sz="4" w:space="0" w:color="auto"/>
            </w:tcBorders>
            <w:vAlign w:val="center"/>
            <w:hideMark/>
          </w:tcPr>
          <w:p w14:paraId="4DCF2E94"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920   (56.0)</w:t>
            </w:r>
          </w:p>
        </w:tc>
        <w:tc>
          <w:tcPr>
            <w:tcW w:w="960" w:type="dxa"/>
            <w:tcBorders>
              <w:top w:val="nil"/>
              <w:left w:val="nil"/>
              <w:bottom w:val="single" w:sz="4" w:space="0" w:color="auto"/>
              <w:right w:val="single" w:sz="4" w:space="0" w:color="auto"/>
            </w:tcBorders>
            <w:vAlign w:val="center"/>
            <w:hideMark/>
          </w:tcPr>
          <w:p w14:paraId="203AD1D6"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2,522 (49.3)</w:t>
            </w:r>
          </w:p>
        </w:tc>
        <w:tc>
          <w:tcPr>
            <w:tcW w:w="960" w:type="dxa"/>
            <w:tcBorders>
              <w:top w:val="nil"/>
              <w:left w:val="nil"/>
              <w:bottom w:val="single" w:sz="4" w:space="0" w:color="auto"/>
              <w:right w:val="single" w:sz="4" w:space="0" w:color="auto"/>
            </w:tcBorders>
            <w:vAlign w:val="center"/>
            <w:hideMark/>
          </w:tcPr>
          <w:p w14:paraId="0B90D211"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2,596 (50.7)</w:t>
            </w:r>
          </w:p>
        </w:tc>
        <w:tc>
          <w:tcPr>
            <w:tcW w:w="960" w:type="dxa"/>
            <w:tcBorders>
              <w:top w:val="nil"/>
              <w:left w:val="nil"/>
              <w:bottom w:val="single" w:sz="4" w:space="0" w:color="auto"/>
              <w:right w:val="single" w:sz="4" w:space="0" w:color="auto"/>
            </w:tcBorders>
            <w:vAlign w:val="center"/>
            <w:hideMark/>
          </w:tcPr>
          <w:p w14:paraId="4DD7890D"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1,093 (43.4)</w:t>
            </w:r>
          </w:p>
        </w:tc>
        <w:tc>
          <w:tcPr>
            <w:tcW w:w="960" w:type="dxa"/>
            <w:tcBorders>
              <w:top w:val="nil"/>
              <w:left w:val="nil"/>
              <w:bottom w:val="single" w:sz="4" w:space="0" w:color="auto"/>
              <w:right w:val="single" w:sz="4" w:space="0" w:color="auto"/>
            </w:tcBorders>
            <w:vAlign w:val="center"/>
            <w:hideMark/>
          </w:tcPr>
          <w:p w14:paraId="60B19E5F"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1,428 (56.6)</w:t>
            </w:r>
          </w:p>
        </w:tc>
        <w:tc>
          <w:tcPr>
            <w:tcW w:w="960" w:type="dxa"/>
            <w:tcBorders>
              <w:top w:val="nil"/>
              <w:left w:val="nil"/>
              <w:bottom w:val="single" w:sz="4" w:space="0" w:color="auto"/>
              <w:right w:val="single" w:sz="4" w:space="0" w:color="auto"/>
            </w:tcBorders>
            <w:vAlign w:val="center"/>
            <w:hideMark/>
          </w:tcPr>
          <w:p w14:paraId="19159CDF"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2,053 (48.4)</w:t>
            </w:r>
          </w:p>
        </w:tc>
        <w:tc>
          <w:tcPr>
            <w:tcW w:w="960" w:type="dxa"/>
            <w:tcBorders>
              <w:top w:val="nil"/>
              <w:left w:val="nil"/>
              <w:bottom w:val="single" w:sz="4" w:space="0" w:color="auto"/>
              <w:right w:val="single" w:sz="4" w:space="0" w:color="auto"/>
            </w:tcBorders>
            <w:vAlign w:val="center"/>
            <w:hideMark/>
          </w:tcPr>
          <w:p w14:paraId="6D2FE23D"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2,187 (51.6)</w:t>
            </w:r>
          </w:p>
        </w:tc>
      </w:tr>
      <w:tr w:rsidR="00D61253" w:rsidRPr="0053437D" w14:paraId="7E23CFDF" w14:textId="77777777" w:rsidTr="00E86CAB">
        <w:trPr>
          <w:trHeight w:val="1020"/>
          <w:jc w:val="center"/>
        </w:trPr>
        <w:tc>
          <w:tcPr>
            <w:tcW w:w="212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DC42AC1" w14:textId="77777777" w:rsidR="00E21926" w:rsidRPr="0053437D" w:rsidRDefault="00E21926" w:rsidP="00E2192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Year of birth</w:t>
            </w:r>
            <w:r w:rsidRPr="0053437D">
              <w:rPr>
                <w:rFonts w:eastAsia="Times New Roman" w:cs="Arial"/>
                <w:color w:val="000000"/>
                <w:sz w:val="20"/>
                <w:szCs w:val="20"/>
                <w:lang w:eastAsia="en-GB"/>
              </w:rPr>
              <w:br/>
              <w:t xml:space="preserve">(age at biospecimen collection for MCS): </w:t>
            </w:r>
          </w:p>
          <w:p w14:paraId="6A4CF16E" w14:textId="79A907F3" w:rsidR="00D61253" w:rsidRPr="0053437D" w:rsidRDefault="00E21926" w:rsidP="00E2192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mean (SD) range</w:t>
            </w:r>
          </w:p>
        </w:tc>
        <w:tc>
          <w:tcPr>
            <w:tcW w:w="853" w:type="dxa"/>
            <w:tcBorders>
              <w:top w:val="nil"/>
              <w:left w:val="nil"/>
              <w:bottom w:val="single" w:sz="4" w:space="0" w:color="auto"/>
              <w:right w:val="single" w:sz="4" w:space="0" w:color="auto"/>
            </w:tcBorders>
            <w:vAlign w:val="center"/>
            <w:hideMark/>
          </w:tcPr>
          <w:p w14:paraId="24D70831"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1955 (16.0) 1917-1994</w:t>
            </w:r>
          </w:p>
        </w:tc>
        <w:tc>
          <w:tcPr>
            <w:tcW w:w="960" w:type="dxa"/>
            <w:tcBorders>
              <w:top w:val="nil"/>
              <w:left w:val="nil"/>
              <w:bottom w:val="single" w:sz="4" w:space="0" w:color="auto"/>
              <w:right w:val="single" w:sz="4" w:space="0" w:color="auto"/>
            </w:tcBorders>
            <w:vAlign w:val="center"/>
            <w:hideMark/>
          </w:tcPr>
          <w:p w14:paraId="6862039C" w14:textId="63177C54"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1957 (1</w:t>
            </w:r>
            <w:r w:rsidR="00862711" w:rsidRPr="0053437D">
              <w:rPr>
                <w:rFonts w:eastAsia="Times New Roman" w:cs="Arial"/>
                <w:color w:val="000000"/>
                <w:sz w:val="20"/>
                <w:szCs w:val="20"/>
                <w:lang w:eastAsia="en-GB"/>
              </w:rPr>
              <w:t>5.7</w:t>
            </w:r>
            <w:r w:rsidRPr="0053437D">
              <w:rPr>
                <w:rFonts w:eastAsia="Times New Roman" w:cs="Arial"/>
                <w:color w:val="000000"/>
                <w:sz w:val="20"/>
                <w:szCs w:val="20"/>
                <w:lang w:eastAsia="en-GB"/>
              </w:rPr>
              <w:t>) 1915-1994</w:t>
            </w:r>
          </w:p>
        </w:tc>
        <w:tc>
          <w:tcPr>
            <w:tcW w:w="960" w:type="dxa"/>
            <w:tcBorders>
              <w:top w:val="nil"/>
              <w:left w:val="nil"/>
              <w:bottom w:val="single" w:sz="4" w:space="0" w:color="auto"/>
              <w:right w:val="single" w:sz="4" w:space="0" w:color="auto"/>
            </w:tcBorders>
            <w:vAlign w:val="center"/>
            <w:hideMark/>
          </w:tcPr>
          <w:p w14:paraId="13316046" w14:textId="633F11DB"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1953 (14.</w:t>
            </w:r>
            <w:r w:rsidR="00862711" w:rsidRPr="0053437D">
              <w:rPr>
                <w:rFonts w:eastAsia="Times New Roman" w:cs="Arial"/>
                <w:color w:val="000000"/>
                <w:sz w:val="20"/>
                <w:szCs w:val="20"/>
                <w:lang w:eastAsia="en-GB"/>
              </w:rPr>
              <w:t>4</w:t>
            </w:r>
            <w:r w:rsidRPr="0053437D">
              <w:rPr>
                <w:rFonts w:eastAsia="Times New Roman" w:cs="Arial"/>
                <w:color w:val="000000"/>
                <w:sz w:val="20"/>
                <w:szCs w:val="20"/>
                <w:lang w:eastAsia="en-GB"/>
              </w:rPr>
              <w:t>) 1913-1986</w:t>
            </w:r>
          </w:p>
        </w:tc>
        <w:tc>
          <w:tcPr>
            <w:tcW w:w="960" w:type="dxa"/>
            <w:tcBorders>
              <w:top w:val="nil"/>
              <w:left w:val="nil"/>
              <w:bottom w:val="single" w:sz="4" w:space="0" w:color="auto"/>
              <w:right w:val="single" w:sz="4" w:space="0" w:color="auto"/>
            </w:tcBorders>
            <w:vAlign w:val="center"/>
            <w:hideMark/>
          </w:tcPr>
          <w:p w14:paraId="684726C8" w14:textId="0A692EB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1954 (</w:t>
            </w:r>
            <w:r w:rsidR="00862711" w:rsidRPr="0053437D">
              <w:rPr>
                <w:rFonts w:eastAsia="Times New Roman" w:cs="Arial"/>
                <w:color w:val="000000"/>
                <w:sz w:val="20"/>
                <w:szCs w:val="20"/>
                <w:lang w:eastAsia="en-GB"/>
              </w:rPr>
              <w:t>14.8</w:t>
            </w:r>
            <w:r w:rsidRPr="0053437D">
              <w:rPr>
                <w:rFonts w:eastAsia="Times New Roman" w:cs="Arial"/>
                <w:color w:val="000000"/>
                <w:sz w:val="20"/>
                <w:szCs w:val="20"/>
                <w:lang w:eastAsia="en-GB"/>
              </w:rPr>
              <w:t>) 1914-1987</w:t>
            </w:r>
          </w:p>
        </w:tc>
        <w:tc>
          <w:tcPr>
            <w:tcW w:w="960" w:type="dxa"/>
            <w:tcBorders>
              <w:top w:val="nil"/>
              <w:left w:val="nil"/>
              <w:bottom w:val="single" w:sz="4" w:space="0" w:color="auto"/>
              <w:right w:val="single" w:sz="4" w:space="0" w:color="auto"/>
            </w:tcBorders>
            <w:vAlign w:val="center"/>
            <w:hideMark/>
          </w:tcPr>
          <w:p w14:paraId="0CA7C032"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1958</w:t>
            </w:r>
          </w:p>
        </w:tc>
        <w:tc>
          <w:tcPr>
            <w:tcW w:w="960" w:type="dxa"/>
            <w:tcBorders>
              <w:top w:val="nil"/>
              <w:left w:val="nil"/>
              <w:bottom w:val="single" w:sz="4" w:space="0" w:color="auto"/>
              <w:right w:val="single" w:sz="4" w:space="0" w:color="auto"/>
            </w:tcBorders>
            <w:vAlign w:val="center"/>
            <w:hideMark/>
          </w:tcPr>
          <w:p w14:paraId="1A84E31B"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1958</w:t>
            </w:r>
          </w:p>
        </w:tc>
        <w:tc>
          <w:tcPr>
            <w:tcW w:w="960" w:type="dxa"/>
            <w:tcBorders>
              <w:top w:val="nil"/>
              <w:left w:val="nil"/>
              <w:bottom w:val="single" w:sz="4" w:space="0" w:color="auto"/>
              <w:right w:val="single" w:sz="4" w:space="0" w:color="auto"/>
            </w:tcBorders>
            <w:vAlign w:val="center"/>
            <w:hideMark/>
          </w:tcPr>
          <w:p w14:paraId="77094B56"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1970</w:t>
            </w:r>
          </w:p>
        </w:tc>
        <w:tc>
          <w:tcPr>
            <w:tcW w:w="960" w:type="dxa"/>
            <w:tcBorders>
              <w:top w:val="nil"/>
              <w:left w:val="nil"/>
              <w:bottom w:val="single" w:sz="4" w:space="0" w:color="auto"/>
              <w:right w:val="single" w:sz="4" w:space="0" w:color="auto"/>
            </w:tcBorders>
            <w:vAlign w:val="center"/>
            <w:hideMark/>
          </w:tcPr>
          <w:p w14:paraId="3A9C1BDA"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1970</w:t>
            </w:r>
          </w:p>
        </w:tc>
        <w:tc>
          <w:tcPr>
            <w:tcW w:w="960" w:type="dxa"/>
            <w:tcBorders>
              <w:top w:val="nil"/>
              <w:left w:val="nil"/>
              <w:bottom w:val="single" w:sz="4" w:space="0" w:color="auto"/>
              <w:right w:val="single" w:sz="4" w:space="0" w:color="auto"/>
            </w:tcBorders>
            <w:vAlign w:val="center"/>
            <w:hideMark/>
          </w:tcPr>
          <w:p w14:paraId="11E54C8B" w14:textId="3F2B58F1" w:rsidR="00D61253" w:rsidRPr="0053437D" w:rsidRDefault="003B064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13.7</w:t>
            </w:r>
            <w:r w:rsidR="00D61253" w:rsidRPr="0053437D">
              <w:rPr>
                <w:rFonts w:eastAsia="Times New Roman" w:cs="Arial"/>
                <w:color w:val="000000"/>
                <w:sz w:val="20"/>
                <w:szCs w:val="20"/>
                <w:lang w:eastAsia="en-GB"/>
              </w:rPr>
              <w:t xml:space="preserve"> (0.</w:t>
            </w:r>
            <w:r w:rsidRPr="0053437D">
              <w:rPr>
                <w:rFonts w:eastAsia="Times New Roman" w:cs="Arial"/>
                <w:color w:val="000000"/>
                <w:sz w:val="20"/>
                <w:szCs w:val="20"/>
                <w:lang w:eastAsia="en-GB"/>
              </w:rPr>
              <w:t>5</w:t>
            </w:r>
            <w:r w:rsidR="00D61253" w:rsidRPr="0053437D">
              <w:rPr>
                <w:rFonts w:eastAsia="Times New Roman" w:cs="Arial"/>
                <w:color w:val="000000"/>
                <w:sz w:val="20"/>
                <w:szCs w:val="20"/>
                <w:lang w:eastAsia="en-GB"/>
              </w:rPr>
              <w:t>) 13-15</w:t>
            </w:r>
          </w:p>
        </w:tc>
        <w:tc>
          <w:tcPr>
            <w:tcW w:w="960" w:type="dxa"/>
            <w:tcBorders>
              <w:top w:val="nil"/>
              <w:left w:val="nil"/>
              <w:bottom w:val="single" w:sz="4" w:space="0" w:color="auto"/>
              <w:right w:val="single" w:sz="4" w:space="0" w:color="auto"/>
            </w:tcBorders>
            <w:vAlign w:val="center"/>
            <w:hideMark/>
          </w:tcPr>
          <w:p w14:paraId="24B63BE0" w14:textId="7B6C6CD4" w:rsidR="00D61253" w:rsidRPr="0053437D" w:rsidRDefault="003B064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13.8</w:t>
            </w:r>
            <w:r w:rsidR="00D61253" w:rsidRPr="0053437D">
              <w:rPr>
                <w:rFonts w:eastAsia="Times New Roman" w:cs="Arial"/>
                <w:color w:val="000000"/>
                <w:sz w:val="20"/>
                <w:szCs w:val="20"/>
                <w:lang w:eastAsia="en-GB"/>
              </w:rPr>
              <w:t xml:space="preserve"> (0.</w:t>
            </w:r>
            <w:r w:rsidR="00201A52" w:rsidRPr="0053437D">
              <w:rPr>
                <w:rFonts w:eastAsia="Times New Roman" w:cs="Arial"/>
                <w:color w:val="000000"/>
                <w:sz w:val="20"/>
                <w:szCs w:val="20"/>
                <w:lang w:eastAsia="en-GB"/>
              </w:rPr>
              <w:t>5</w:t>
            </w:r>
            <w:r w:rsidR="00D61253" w:rsidRPr="0053437D">
              <w:rPr>
                <w:rFonts w:eastAsia="Times New Roman" w:cs="Arial"/>
                <w:color w:val="000000"/>
                <w:sz w:val="20"/>
                <w:szCs w:val="20"/>
                <w:lang w:eastAsia="en-GB"/>
              </w:rPr>
              <w:t>) 13-15</w:t>
            </w:r>
          </w:p>
        </w:tc>
      </w:tr>
      <w:tr w:rsidR="00D61253" w:rsidRPr="0053437D" w14:paraId="2E1F1F24" w14:textId="77777777" w:rsidTr="00E86CAB">
        <w:trPr>
          <w:trHeight w:val="251"/>
          <w:jc w:val="center"/>
        </w:trPr>
        <w:tc>
          <w:tcPr>
            <w:tcW w:w="212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EEA9380" w14:textId="522E6ED0" w:rsidR="00D61253" w:rsidRPr="0053437D" w:rsidRDefault="00E86CAB"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F</w:t>
            </w:r>
            <w:r w:rsidR="00D61253" w:rsidRPr="0053437D">
              <w:rPr>
                <w:rFonts w:eastAsia="Times New Roman" w:cs="Arial"/>
                <w:color w:val="000000"/>
                <w:sz w:val="20"/>
                <w:szCs w:val="20"/>
                <w:lang w:eastAsia="en-GB"/>
              </w:rPr>
              <w:t>amily intact (%)</w:t>
            </w:r>
          </w:p>
        </w:tc>
        <w:tc>
          <w:tcPr>
            <w:tcW w:w="853" w:type="dxa"/>
            <w:tcBorders>
              <w:top w:val="nil"/>
              <w:left w:val="nil"/>
              <w:bottom w:val="single" w:sz="4" w:space="0" w:color="auto"/>
              <w:right w:val="single" w:sz="4" w:space="0" w:color="auto"/>
            </w:tcBorders>
            <w:vAlign w:val="center"/>
            <w:hideMark/>
          </w:tcPr>
          <w:p w14:paraId="48296825"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82.4</w:t>
            </w:r>
          </w:p>
        </w:tc>
        <w:tc>
          <w:tcPr>
            <w:tcW w:w="960" w:type="dxa"/>
            <w:tcBorders>
              <w:top w:val="nil"/>
              <w:left w:val="nil"/>
              <w:bottom w:val="single" w:sz="4" w:space="0" w:color="auto"/>
              <w:right w:val="single" w:sz="4" w:space="0" w:color="auto"/>
            </w:tcBorders>
            <w:vAlign w:val="center"/>
            <w:hideMark/>
          </w:tcPr>
          <w:p w14:paraId="778D3AB1"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80.9</w:t>
            </w:r>
          </w:p>
        </w:tc>
        <w:tc>
          <w:tcPr>
            <w:tcW w:w="960" w:type="dxa"/>
            <w:tcBorders>
              <w:top w:val="nil"/>
              <w:left w:val="nil"/>
              <w:bottom w:val="single" w:sz="4" w:space="0" w:color="auto"/>
              <w:right w:val="single" w:sz="4" w:space="0" w:color="auto"/>
            </w:tcBorders>
            <w:vAlign w:val="center"/>
            <w:hideMark/>
          </w:tcPr>
          <w:p w14:paraId="00117DAF"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84.0</w:t>
            </w:r>
          </w:p>
        </w:tc>
        <w:tc>
          <w:tcPr>
            <w:tcW w:w="960" w:type="dxa"/>
            <w:tcBorders>
              <w:top w:val="nil"/>
              <w:left w:val="nil"/>
              <w:bottom w:val="single" w:sz="4" w:space="0" w:color="auto"/>
              <w:right w:val="single" w:sz="4" w:space="0" w:color="auto"/>
            </w:tcBorders>
            <w:vAlign w:val="center"/>
            <w:hideMark/>
          </w:tcPr>
          <w:p w14:paraId="3A0F4CE9"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84.0</w:t>
            </w:r>
          </w:p>
        </w:tc>
        <w:tc>
          <w:tcPr>
            <w:tcW w:w="960" w:type="dxa"/>
            <w:tcBorders>
              <w:top w:val="nil"/>
              <w:left w:val="nil"/>
              <w:bottom w:val="single" w:sz="4" w:space="0" w:color="auto"/>
              <w:right w:val="single" w:sz="4" w:space="0" w:color="auto"/>
            </w:tcBorders>
            <w:vAlign w:val="center"/>
            <w:hideMark/>
          </w:tcPr>
          <w:p w14:paraId="7806522C"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80.9</w:t>
            </w:r>
          </w:p>
        </w:tc>
        <w:tc>
          <w:tcPr>
            <w:tcW w:w="960" w:type="dxa"/>
            <w:tcBorders>
              <w:top w:val="nil"/>
              <w:left w:val="nil"/>
              <w:bottom w:val="single" w:sz="4" w:space="0" w:color="auto"/>
              <w:right w:val="single" w:sz="4" w:space="0" w:color="auto"/>
            </w:tcBorders>
            <w:vAlign w:val="center"/>
            <w:hideMark/>
          </w:tcPr>
          <w:p w14:paraId="258B4D0F"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78.0</w:t>
            </w:r>
          </w:p>
        </w:tc>
        <w:tc>
          <w:tcPr>
            <w:tcW w:w="960" w:type="dxa"/>
            <w:tcBorders>
              <w:top w:val="nil"/>
              <w:left w:val="nil"/>
              <w:bottom w:val="single" w:sz="4" w:space="0" w:color="auto"/>
              <w:right w:val="single" w:sz="4" w:space="0" w:color="auto"/>
            </w:tcBorders>
            <w:vAlign w:val="center"/>
            <w:hideMark/>
          </w:tcPr>
          <w:p w14:paraId="6C1801A7"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77.8</w:t>
            </w:r>
          </w:p>
        </w:tc>
        <w:tc>
          <w:tcPr>
            <w:tcW w:w="960" w:type="dxa"/>
            <w:tcBorders>
              <w:top w:val="nil"/>
              <w:left w:val="nil"/>
              <w:bottom w:val="single" w:sz="4" w:space="0" w:color="auto"/>
              <w:right w:val="single" w:sz="4" w:space="0" w:color="auto"/>
            </w:tcBorders>
            <w:vAlign w:val="center"/>
            <w:hideMark/>
          </w:tcPr>
          <w:p w14:paraId="70044F43"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78.9</w:t>
            </w:r>
          </w:p>
        </w:tc>
        <w:tc>
          <w:tcPr>
            <w:tcW w:w="960" w:type="dxa"/>
            <w:tcBorders>
              <w:top w:val="nil"/>
              <w:left w:val="nil"/>
              <w:bottom w:val="single" w:sz="4" w:space="0" w:color="auto"/>
              <w:right w:val="single" w:sz="4" w:space="0" w:color="auto"/>
            </w:tcBorders>
            <w:vAlign w:val="center"/>
            <w:hideMark/>
          </w:tcPr>
          <w:p w14:paraId="7061B73F"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63.4</w:t>
            </w:r>
          </w:p>
        </w:tc>
        <w:tc>
          <w:tcPr>
            <w:tcW w:w="960" w:type="dxa"/>
            <w:tcBorders>
              <w:top w:val="nil"/>
              <w:left w:val="nil"/>
              <w:bottom w:val="single" w:sz="4" w:space="0" w:color="auto"/>
              <w:right w:val="single" w:sz="4" w:space="0" w:color="auto"/>
            </w:tcBorders>
            <w:vAlign w:val="center"/>
            <w:hideMark/>
          </w:tcPr>
          <w:p w14:paraId="6FBFDA1B"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62.8</w:t>
            </w:r>
          </w:p>
        </w:tc>
      </w:tr>
      <w:tr w:rsidR="00D61253" w:rsidRPr="0053437D" w14:paraId="3FFF83B9" w14:textId="77777777" w:rsidTr="00E86CAB">
        <w:trPr>
          <w:trHeight w:val="269"/>
          <w:jc w:val="center"/>
        </w:trPr>
        <w:tc>
          <w:tcPr>
            <w:tcW w:w="212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AFA801E" w14:textId="6514B279" w:rsidR="00D61253" w:rsidRPr="0053437D" w:rsidRDefault="00E86CAB"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F</w:t>
            </w:r>
            <w:r w:rsidR="00D61253" w:rsidRPr="0053437D">
              <w:rPr>
                <w:rFonts w:eastAsia="Times New Roman" w:cs="Arial"/>
                <w:color w:val="000000"/>
                <w:sz w:val="20"/>
                <w:szCs w:val="20"/>
                <w:lang w:eastAsia="en-GB"/>
              </w:rPr>
              <w:t>ather employed (%)</w:t>
            </w:r>
          </w:p>
        </w:tc>
        <w:tc>
          <w:tcPr>
            <w:tcW w:w="853" w:type="dxa"/>
            <w:tcBorders>
              <w:top w:val="nil"/>
              <w:left w:val="nil"/>
              <w:bottom w:val="single" w:sz="4" w:space="0" w:color="auto"/>
              <w:right w:val="single" w:sz="4" w:space="0" w:color="auto"/>
            </w:tcBorders>
            <w:vAlign w:val="center"/>
            <w:hideMark/>
          </w:tcPr>
          <w:p w14:paraId="7711E925"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90.6</w:t>
            </w:r>
          </w:p>
        </w:tc>
        <w:tc>
          <w:tcPr>
            <w:tcW w:w="960" w:type="dxa"/>
            <w:tcBorders>
              <w:top w:val="nil"/>
              <w:left w:val="nil"/>
              <w:bottom w:val="single" w:sz="4" w:space="0" w:color="auto"/>
              <w:right w:val="single" w:sz="4" w:space="0" w:color="auto"/>
            </w:tcBorders>
            <w:vAlign w:val="center"/>
            <w:hideMark/>
          </w:tcPr>
          <w:p w14:paraId="052A202A"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88.8</w:t>
            </w:r>
          </w:p>
        </w:tc>
        <w:tc>
          <w:tcPr>
            <w:tcW w:w="960" w:type="dxa"/>
            <w:tcBorders>
              <w:top w:val="nil"/>
              <w:left w:val="nil"/>
              <w:bottom w:val="single" w:sz="4" w:space="0" w:color="auto"/>
              <w:right w:val="single" w:sz="4" w:space="0" w:color="auto"/>
            </w:tcBorders>
            <w:vAlign w:val="center"/>
            <w:hideMark/>
          </w:tcPr>
          <w:p w14:paraId="3C209824"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92.9</w:t>
            </w:r>
          </w:p>
        </w:tc>
        <w:tc>
          <w:tcPr>
            <w:tcW w:w="960" w:type="dxa"/>
            <w:tcBorders>
              <w:top w:val="nil"/>
              <w:left w:val="nil"/>
              <w:bottom w:val="single" w:sz="4" w:space="0" w:color="auto"/>
              <w:right w:val="single" w:sz="4" w:space="0" w:color="auto"/>
            </w:tcBorders>
            <w:vAlign w:val="center"/>
            <w:hideMark/>
          </w:tcPr>
          <w:p w14:paraId="49796F59"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91.5</w:t>
            </w:r>
          </w:p>
        </w:tc>
        <w:tc>
          <w:tcPr>
            <w:tcW w:w="960" w:type="dxa"/>
            <w:tcBorders>
              <w:top w:val="nil"/>
              <w:left w:val="nil"/>
              <w:bottom w:val="single" w:sz="4" w:space="0" w:color="auto"/>
              <w:right w:val="single" w:sz="4" w:space="0" w:color="auto"/>
            </w:tcBorders>
            <w:vAlign w:val="center"/>
            <w:hideMark/>
          </w:tcPr>
          <w:p w14:paraId="52B1941B"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88.1</w:t>
            </w:r>
          </w:p>
        </w:tc>
        <w:tc>
          <w:tcPr>
            <w:tcW w:w="960" w:type="dxa"/>
            <w:tcBorders>
              <w:top w:val="nil"/>
              <w:left w:val="nil"/>
              <w:bottom w:val="single" w:sz="4" w:space="0" w:color="auto"/>
              <w:right w:val="single" w:sz="4" w:space="0" w:color="auto"/>
            </w:tcBorders>
            <w:vAlign w:val="center"/>
            <w:hideMark/>
          </w:tcPr>
          <w:p w14:paraId="018BA36F"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85.8</w:t>
            </w:r>
          </w:p>
        </w:tc>
        <w:tc>
          <w:tcPr>
            <w:tcW w:w="960" w:type="dxa"/>
            <w:tcBorders>
              <w:top w:val="nil"/>
              <w:left w:val="nil"/>
              <w:bottom w:val="single" w:sz="4" w:space="0" w:color="auto"/>
              <w:right w:val="single" w:sz="4" w:space="0" w:color="auto"/>
            </w:tcBorders>
            <w:vAlign w:val="center"/>
            <w:hideMark/>
          </w:tcPr>
          <w:p w14:paraId="650981B5"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87.2</w:t>
            </w:r>
          </w:p>
        </w:tc>
        <w:tc>
          <w:tcPr>
            <w:tcW w:w="960" w:type="dxa"/>
            <w:tcBorders>
              <w:top w:val="nil"/>
              <w:left w:val="nil"/>
              <w:bottom w:val="single" w:sz="4" w:space="0" w:color="auto"/>
              <w:right w:val="single" w:sz="4" w:space="0" w:color="auto"/>
            </w:tcBorders>
            <w:vAlign w:val="center"/>
            <w:hideMark/>
          </w:tcPr>
          <w:p w14:paraId="38C1F949"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85.7</w:t>
            </w:r>
          </w:p>
        </w:tc>
        <w:tc>
          <w:tcPr>
            <w:tcW w:w="960" w:type="dxa"/>
            <w:tcBorders>
              <w:top w:val="nil"/>
              <w:left w:val="nil"/>
              <w:bottom w:val="single" w:sz="4" w:space="0" w:color="auto"/>
              <w:right w:val="single" w:sz="4" w:space="0" w:color="auto"/>
            </w:tcBorders>
            <w:vAlign w:val="center"/>
            <w:hideMark/>
          </w:tcPr>
          <w:p w14:paraId="0485467B"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80.4</w:t>
            </w:r>
          </w:p>
        </w:tc>
        <w:tc>
          <w:tcPr>
            <w:tcW w:w="960" w:type="dxa"/>
            <w:tcBorders>
              <w:top w:val="nil"/>
              <w:left w:val="nil"/>
              <w:bottom w:val="single" w:sz="4" w:space="0" w:color="auto"/>
              <w:right w:val="single" w:sz="4" w:space="0" w:color="auto"/>
            </w:tcBorders>
            <w:vAlign w:val="center"/>
            <w:hideMark/>
          </w:tcPr>
          <w:p w14:paraId="07ED91D0"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80.8</w:t>
            </w:r>
          </w:p>
        </w:tc>
      </w:tr>
      <w:tr w:rsidR="00D61253" w:rsidRPr="0053437D" w14:paraId="1CEB0E3F" w14:textId="77777777" w:rsidTr="00E86CAB">
        <w:trPr>
          <w:trHeight w:val="273"/>
          <w:jc w:val="center"/>
        </w:trPr>
        <w:tc>
          <w:tcPr>
            <w:tcW w:w="212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86D1BA9" w14:textId="03945B0D" w:rsidR="00D61253" w:rsidRPr="0053437D" w:rsidRDefault="00E86CAB"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M</w:t>
            </w:r>
            <w:r w:rsidR="00D61253" w:rsidRPr="0053437D">
              <w:rPr>
                <w:rFonts w:eastAsia="Times New Roman" w:cs="Arial"/>
                <w:color w:val="000000"/>
                <w:sz w:val="20"/>
                <w:szCs w:val="20"/>
                <w:lang w:eastAsia="en-GB"/>
              </w:rPr>
              <w:t xml:space="preserve">other </w:t>
            </w:r>
            <w:r w:rsidR="00AC7B5F" w:rsidRPr="0053437D">
              <w:rPr>
                <w:rFonts w:eastAsia="Times New Roman" w:cs="Arial"/>
                <w:color w:val="000000"/>
                <w:sz w:val="20"/>
                <w:szCs w:val="20"/>
                <w:lang w:eastAsia="en-GB"/>
              </w:rPr>
              <w:t>educated</w:t>
            </w:r>
            <w:r w:rsidR="00D61253" w:rsidRPr="0053437D">
              <w:rPr>
                <w:rFonts w:eastAsia="Times New Roman" w:cs="Arial"/>
                <w:color w:val="000000"/>
                <w:sz w:val="20"/>
                <w:szCs w:val="20"/>
                <w:lang w:eastAsia="en-GB"/>
              </w:rPr>
              <w:t xml:space="preserve"> (%)</w:t>
            </w:r>
          </w:p>
        </w:tc>
        <w:tc>
          <w:tcPr>
            <w:tcW w:w="853" w:type="dxa"/>
            <w:tcBorders>
              <w:top w:val="nil"/>
              <w:left w:val="nil"/>
              <w:bottom w:val="single" w:sz="4" w:space="0" w:color="auto"/>
              <w:right w:val="single" w:sz="4" w:space="0" w:color="auto"/>
            </w:tcBorders>
            <w:vAlign w:val="center"/>
            <w:hideMark/>
          </w:tcPr>
          <w:p w14:paraId="1CCAF8DD"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46.7</w:t>
            </w:r>
          </w:p>
        </w:tc>
        <w:tc>
          <w:tcPr>
            <w:tcW w:w="960" w:type="dxa"/>
            <w:tcBorders>
              <w:top w:val="nil"/>
              <w:left w:val="nil"/>
              <w:bottom w:val="single" w:sz="4" w:space="0" w:color="auto"/>
              <w:right w:val="single" w:sz="4" w:space="0" w:color="auto"/>
            </w:tcBorders>
            <w:vAlign w:val="center"/>
            <w:hideMark/>
          </w:tcPr>
          <w:p w14:paraId="31BA014A"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49.0</w:t>
            </w:r>
          </w:p>
        </w:tc>
        <w:tc>
          <w:tcPr>
            <w:tcW w:w="960" w:type="dxa"/>
            <w:tcBorders>
              <w:top w:val="nil"/>
              <w:left w:val="nil"/>
              <w:bottom w:val="single" w:sz="4" w:space="0" w:color="auto"/>
              <w:right w:val="single" w:sz="4" w:space="0" w:color="auto"/>
            </w:tcBorders>
            <w:vAlign w:val="center"/>
            <w:hideMark/>
          </w:tcPr>
          <w:p w14:paraId="47D046E7"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45.8</w:t>
            </w:r>
          </w:p>
        </w:tc>
        <w:tc>
          <w:tcPr>
            <w:tcW w:w="960" w:type="dxa"/>
            <w:tcBorders>
              <w:top w:val="nil"/>
              <w:left w:val="nil"/>
              <w:bottom w:val="single" w:sz="4" w:space="0" w:color="auto"/>
              <w:right w:val="single" w:sz="4" w:space="0" w:color="auto"/>
            </w:tcBorders>
            <w:vAlign w:val="center"/>
            <w:hideMark/>
          </w:tcPr>
          <w:p w14:paraId="1C3CEFA6"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41.1</w:t>
            </w:r>
          </w:p>
        </w:tc>
        <w:tc>
          <w:tcPr>
            <w:tcW w:w="960" w:type="dxa"/>
            <w:tcBorders>
              <w:top w:val="nil"/>
              <w:left w:val="nil"/>
              <w:bottom w:val="single" w:sz="4" w:space="0" w:color="auto"/>
              <w:right w:val="single" w:sz="4" w:space="0" w:color="auto"/>
            </w:tcBorders>
            <w:vAlign w:val="center"/>
            <w:hideMark/>
          </w:tcPr>
          <w:p w14:paraId="68C28413"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29.7</w:t>
            </w:r>
          </w:p>
        </w:tc>
        <w:tc>
          <w:tcPr>
            <w:tcW w:w="960" w:type="dxa"/>
            <w:tcBorders>
              <w:top w:val="nil"/>
              <w:left w:val="nil"/>
              <w:bottom w:val="single" w:sz="4" w:space="0" w:color="auto"/>
              <w:right w:val="single" w:sz="4" w:space="0" w:color="auto"/>
            </w:tcBorders>
            <w:vAlign w:val="center"/>
            <w:hideMark/>
          </w:tcPr>
          <w:p w14:paraId="0951C5C4"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29.1</w:t>
            </w:r>
          </w:p>
        </w:tc>
        <w:tc>
          <w:tcPr>
            <w:tcW w:w="960" w:type="dxa"/>
            <w:tcBorders>
              <w:top w:val="nil"/>
              <w:left w:val="nil"/>
              <w:bottom w:val="single" w:sz="4" w:space="0" w:color="auto"/>
              <w:right w:val="single" w:sz="4" w:space="0" w:color="auto"/>
            </w:tcBorders>
            <w:vAlign w:val="center"/>
            <w:hideMark/>
          </w:tcPr>
          <w:p w14:paraId="211CA328"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54.2</w:t>
            </w:r>
          </w:p>
        </w:tc>
        <w:tc>
          <w:tcPr>
            <w:tcW w:w="960" w:type="dxa"/>
            <w:tcBorders>
              <w:top w:val="nil"/>
              <w:left w:val="nil"/>
              <w:bottom w:val="single" w:sz="4" w:space="0" w:color="auto"/>
              <w:right w:val="single" w:sz="4" w:space="0" w:color="auto"/>
            </w:tcBorders>
            <w:vAlign w:val="center"/>
            <w:hideMark/>
          </w:tcPr>
          <w:p w14:paraId="62ABFCC9"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52.6</w:t>
            </w:r>
          </w:p>
        </w:tc>
        <w:tc>
          <w:tcPr>
            <w:tcW w:w="960" w:type="dxa"/>
            <w:tcBorders>
              <w:top w:val="nil"/>
              <w:left w:val="nil"/>
              <w:bottom w:val="single" w:sz="4" w:space="0" w:color="auto"/>
              <w:right w:val="single" w:sz="4" w:space="0" w:color="auto"/>
            </w:tcBorders>
            <w:vAlign w:val="center"/>
            <w:hideMark/>
          </w:tcPr>
          <w:p w14:paraId="7B0DA141"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97.3</w:t>
            </w:r>
          </w:p>
        </w:tc>
        <w:tc>
          <w:tcPr>
            <w:tcW w:w="960" w:type="dxa"/>
            <w:tcBorders>
              <w:top w:val="nil"/>
              <w:left w:val="nil"/>
              <w:bottom w:val="single" w:sz="4" w:space="0" w:color="auto"/>
              <w:right w:val="single" w:sz="4" w:space="0" w:color="auto"/>
            </w:tcBorders>
            <w:vAlign w:val="center"/>
            <w:hideMark/>
          </w:tcPr>
          <w:p w14:paraId="54F02C94" w14:textId="77777777" w:rsidR="00D61253" w:rsidRPr="0053437D" w:rsidRDefault="00D61253" w:rsidP="00AF7176">
            <w:pPr>
              <w:spacing w:after="0" w:line="240" w:lineRule="auto"/>
              <w:jc w:val="center"/>
              <w:rPr>
                <w:rFonts w:eastAsia="Times New Roman" w:cs="Arial"/>
                <w:color w:val="000000"/>
                <w:sz w:val="20"/>
                <w:szCs w:val="20"/>
                <w:lang w:eastAsia="en-GB"/>
              </w:rPr>
            </w:pPr>
            <w:r w:rsidRPr="0053437D">
              <w:rPr>
                <w:rFonts w:eastAsia="Times New Roman" w:cs="Arial"/>
                <w:color w:val="000000"/>
                <w:sz w:val="20"/>
                <w:szCs w:val="20"/>
                <w:lang w:eastAsia="en-GB"/>
              </w:rPr>
              <w:t>97.3</w:t>
            </w:r>
          </w:p>
        </w:tc>
      </w:tr>
    </w:tbl>
    <w:p w14:paraId="682DD806" w14:textId="7E836C84" w:rsidR="005336C8" w:rsidRPr="00952428" w:rsidRDefault="00E424C8" w:rsidP="00933582">
      <w:pPr>
        <w:rPr>
          <w:sz w:val="18"/>
          <w:szCs w:val="18"/>
        </w:rPr>
      </w:pPr>
      <w:r w:rsidRPr="00952428">
        <w:rPr>
          <w:sz w:val="18"/>
          <w:szCs w:val="18"/>
        </w:rPr>
        <w:t xml:space="preserve">Supplementary </w:t>
      </w:r>
      <w:r w:rsidR="00DF19CD">
        <w:rPr>
          <w:sz w:val="18"/>
          <w:szCs w:val="18"/>
        </w:rPr>
        <w:t>T</w:t>
      </w:r>
      <w:r w:rsidR="00D61253" w:rsidRPr="00952428">
        <w:rPr>
          <w:sz w:val="18"/>
          <w:szCs w:val="18"/>
        </w:rPr>
        <w:t xml:space="preserve">able </w:t>
      </w:r>
      <w:r w:rsidR="00952428" w:rsidRPr="00952428">
        <w:rPr>
          <w:sz w:val="18"/>
          <w:szCs w:val="18"/>
        </w:rPr>
        <w:t>1</w:t>
      </w:r>
      <w:r w:rsidR="00236DA9">
        <w:rPr>
          <w:sz w:val="18"/>
          <w:szCs w:val="18"/>
        </w:rPr>
        <w:t>3</w:t>
      </w:r>
      <w:r w:rsidR="00D61253" w:rsidRPr="00952428">
        <w:rPr>
          <w:sz w:val="18"/>
          <w:szCs w:val="18"/>
        </w:rPr>
        <w:t xml:space="preserve">. Descriptive statistics for </w:t>
      </w:r>
      <w:r w:rsidR="007070F7" w:rsidRPr="00952428">
        <w:rPr>
          <w:sz w:val="18"/>
          <w:szCs w:val="18"/>
        </w:rPr>
        <w:t xml:space="preserve">the alternative </w:t>
      </w:r>
      <w:r w:rsidR="00D61253" w:rsidRPr="00952428">
        <w:rPr>
          <w:sz w:val="18"/>
          <w:szCs w:val="18"/>
        </w:rPr>
        <w:t xml:space="preserve">samples </w:t>
      </w:r>
      <w:r w:rsidR="007070F7" w:rsidRPr="00952428">
        <w:rPr>
          <w:sz w:val="18"/>
          <w:szCs w:val="18"/>
        </w:rPr>
        <w:t>used</w:t>
      </w:r>
      <w:r w:rsidR="00477FAA" w:rsidRPr="00952428">
        <w:rPr>
          <w:sz w:val="18"/>
          <w:szCs w:val="18"/>
        </w:rPr>
        <w:t xml:space="preserve"> in sensitivity analyse</w:t>
      </w:r>
      <w:r w:rsidR="00A6057E" w:rsidRPr="00952428">
        <w:rPr>
          <w:sz w:val="18"/>
          <w:szCs w:val="18"/>
        </w:rPr>
        <w:t>s</w:t>
      </w:r>
      <w:r w:rsidR="007070F7" w:rsidRPr="00952428">
        <w:rPr>
          <w:sz w:val="18"/>
          <w:szCs w:val="18"/>
        </w:rPr>
        <w:t xml:space="preserve"> which include</w:t>
      </w:r>
      <w:r w:rsidR="00D61253" w:rsidRPr="00952428">
        <w:rPr>
          <w:sz w:val="18"/>
          <w:szCs w:val="18"/>
        </w:rPr>
        <w:t xml:space="preserve"> individuals whose parent(s) died during youth.</w:t>
      </w:r>
      <w:r w:rsidR="00125B7A">
        <w:rPr>
          <w:sz w:val="18"/>
          <w:szCs w:val="18"/>
        </w:rPr>
        <w:t xml:space="preserve"> </w:t>
      </w:r>
      <w:r w:rsidR="00125B7A" w:rsidRPr="00125B7A">
        <w:rPr>
          <w:sz w:val="18"/>
          <w:szCs w:val="18"/>
        </w:rPr>
        <w:t>When the sample is expanded to include bereaved participants, family intact necessarily decreases - by around five percentage points for most datasets but by less than one for MCS. Father employed decreases by around four percentage points, except for MCS where it decreases by one.</w:t>
      </w:r>
      <w:r w:rsidR="00933582" w:rsidRPr="00952428">
        <w:rPr>
          <w:sz w:val="18"/>
          <w:szCs w:val="18"/>
        </w:rPr>
        <w:t xml:space="preserve"> </w:t>
      </w:r>
      <w:r w:rsidR="002945E6" w:rsidRPr="002945E6">
        <w:rPr>
          <w:sz w:val="18"/>
          <w:szCs w:val="18"/>
        </w:rPr>
        <w:t xml:space="preserve">BCS70 = the 1970 British Cohort Study, BHPS = British Household Panel Survey, GPS = general population sample of </w:t>
      </w:r>
      <w:r w:rsidR="00037062">
        <w:rPr>
          <w:sz w:val="18"/>
          <w:szCs w:val="18"/>
        </w:rPr>
        <w:t>Understanding Society</w:t>
      </w:r>
      <w:r w:rsidR="002945E6" w:rsidRPr="002945E6">
        <w:rPr>
          <w:sz w:val="18"/>
          <w:szCs w:val="18"/>
        </w:rPr>
        <w:t>, MCS = Millennium Cohort Study, NCDS = the 1958 National Child Development Study</w:t>
      </w:r>
      <w:r w:rsidR="00264C01">
        <w:rPr>
          <w:sz w:val="18"/>
          <w:szCs w:val="18"/>
        </w:rPr>
        <w:t>, SD = standard deviation</w:t>
      </w:r>
      <w:r w:rsidR="002945E6" w:rsidRPr="002945E6">
        <w:rPr>
          <w:sz w:val="18"/>
          <w:szCs w:val="18"/>
        </w:rPr>
        <w:t>.</w:t>
      </w:r>
    </w:p>
    <w:p w14:paraId="36C8D8F5" w14:textId="77777777" w:rsidR="00A9638E" w:rsidRDefault="00A9638E" w:rsidP="00933582"/>
    <w:p w14:paraId="1F0A21CE" w14:textId="77777777" w:rsidR="000C4C9B" w:rsidRDefault="000C4C9B" w:rsidP="00BB5D77"/>
    <w:p w14:paraId="6A14F6CC" w14:textId="77777777" w:rsidR="000C4C9B" w:rsidRDefault="000C4C9B" w:rsidP="00BB5D77"/>
    <w:p w14:paraId="3ABB37A3" w14:textId="17424F5A" w:rsidR="004A5C6A" w:rsidRDefault="004A5C6A">
      <w:pPr>
        <w:spacing w:after="160" w:line="259" w:lineRule="auto"/>
      </w:pPr>
      <w:r>
        <w:br w:type="page"/>
      </w:r>
    </w:p>
    <w:p w14:paraId="65EAE378" w14:textId="77777777" w:rsidR="000C4C9B" w:rsidRPr="00BB5D77" w:rsidRDefault="000C4C9B" w:rsidP="00BB5D77"/>
    <w:tbl>
      <w:tblPr>
        <w:tblW w:w="7371" w:type="dxa"/>
        <w:jc w:val="center"/>
        <w:tblLook w:val="04A0" w:firstRow="1" w:lastRow="0" w:firstColumn="1" w:lastColumn="0" w:noHBand="0" w:noVBand="1"/>
      </w:tblPr>
      <w:tblGrid>
        <w:gridCol w:w="3296"/>
        <w:gridCol w:w="1037"/>
        <w:gridCol w:w="1054"/>
        <w:gridCol w:w="992"/>
        <w:gridCol w:w="992"/>
      </w:tblGrid>
      <w:tr w:rsidR="00BB5D77" w:rsidRPr="000C4C9B" w14:paraId="70B955BD" w14:textId="77777777" w:rsidTr="00E86CAB">
        <w:trPr>
          <w:trHeight w:val="255"/>
          <w:jc w:val="center"/>
        </w:trPr>
        <w:tc>
          <w:tcPr>
            <w:tcW w:w="3296" w:type="dxa"/>
            <w:vMerge w:val="restart"/>
            <w:tcBorders>
              <w:top w:val="nil"/>
              <w:left w:val="nil"/>
              <w:bottom w:val="single" w:sz="4" w:space="0" w:color="000000"/>
              <w:right w:val="single" w:sz="4" w:space="0" w:color="auto"/>
            </w:tcBorders>
            <w:noWrap/>
            <w:vAlign w:val="center"/>
            <w:hideMark/>
          </w:tcPr>
          <w:p w14:paraId="7BB638DE"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 </w:t>
            </w:r>
          </w:p>
        </w:tc>
        <w:tc>
          <w:tcPr>
            <w:tcW w:w="20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B09E6D"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MCS - full</w:t>
            </w:r>
          </w:p>
        </w:tc>
        <w:tc>
          <w:tcPr>
            <w:tcW w:w="1984"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ABA8627"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MCS - parent PGIs</w:t>
            </w:r>
          </w:p>
        </w:tc>
      </w:tr>
      <w:tr w:rsidR="00E86CAB" w:rsidRPr="000C4C9B" w14:paraId="6D7F0AA6" w14:textId="77777777" w:rsidTr="00E86CAB">
        <w:trPr>
          <w:trHeight w:val="270"/>
          <w:jc w:val="center"/>
        </w:trPr>
        <w:tc>
          <w:tcPr>
            <w:tcW w:w="3296" w:type="dxa"/>
            <w:vMerge/>
            <w:tcBorders>
              <w:top w:val="nil"/>
              <w:left w:val="nil"/>
              <w:bottom w:val="single" w:sz="4" w:space="0" w:color="000000"/>
              <w:right w:val="single" w:sz="4" w:space="0" w:color="auto"/>
            </w:tcBorders>
            <w:vAlign w:val="center"/>
            <w:hideMark/>
          </w:tcPr>
          <w:p w14:paraId="111B301F" w14:textId="77777777" w:rsidR="00E86CAB" w:rsidRPr="000C4C9B" w:rsidRDefault="00E86CAB" w:rsidP="00E86CAB">
            <w:pPr>
              <w:spacing w:after="0" w:line="240" w:lineRule="auto"/>
              <w:rPr>
                <w:rFonts w:eastAsia="Times New Roman" w:cs="Arial"/>
                <w:color w:val="000000"/>
                <w:sz w:val="18"/>
                <w:szCs w:val="18"/>
                <w:lang w:eastAsia="en-GB"/>
              </w:rPr>
            </w:pPr>
          </w:p>
        </w:tc>
        <w:tc>
          <w:tcPr>
            <w:tcW w:w="1037" w:type="dxa"/>
            <w:tcBorders>
              <w:top w:val="nil"/>
              <w:left w:val="nil"/>
              <w:bottom w:val="single" w:sz="4" w:space="0" w:color="auto"/>
              <w:right w:val="single" w:sz="4" w:space="0" w:color="auto"/>
            </w:tcBorders>
            <w:shd w:val="clear" w:color="auto" w:fill="D9D9D9" w:themeFill="background1" w:themeFillShade="D9"/>
            <w:vAlign w:val="center"/>
            <w:hideMark/>
          </w:tcPr>
          <w:p w14:paraId="5B11BD7F" w14:textId="1F4BD975" w:rsidR="00E86CAB" w:rsidRPr="000C4C9B" w:rsidRDefault="00E86CAB" w:rsidP="00E86CAB">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Men</w:t>
            </w:r>
          </w:p>
        </w:tc>
        <w:tc>
          <w:tcPr>
            <w:tcW w:w="1054" w:type="dxa"/>
            <w:tcBorders>
              <w:top w:val="nil"/>
              <w:left w:val="nil"/>
              <w:bottom w:val="single" w:sz="4" w:space="0" w:color="auto"/>
              <w:right w:val="single" w:sz="4" w:space="0" w:color="auto"/>
            </w:tcBorders>
            <w:shd w:val="clear" w:color="auto" w:fill="D9D9D9" w:themeFill="background1" w:themeFillShade="D9"/>
            <w:vAlign w:val="center"/>
            <w:hideMark/>
          </w:tcPr>
          <w:p w14:paraId="529F9FBB" w14:textId="6BA0D41E" w:rsidR="00E86CAB" w:rsidRPr="000C4C9B" w:rsidRDefault="00E86CAB" w:rsidP="00E86CAB">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Women</w:t>
            </w:r>
          </w:p>
        </w:tc>
        <w:tc>
          <w:tcPr>
            <w:tcW w:w="992" w:type="dxa"/>
            <w:tcBorders>
              <w:top w:val="nil"/>
              <w:left w:val="nil"/>
              <w:bottom w:val="single" w:sz="4" w:space="0" w:color="auto"/>
              <w:right w:val="single" w:sz="4" w:space="0" w:color="auto"/>
            </w:tcBorders>
            <w:shd w:val="clear" w:color="auto" w:fill="D9D9D9" w:themeFill="background1" w:themeFillShade="D9"/>
            <w:vAlign w:val="center"/>
            <w:hideMark/>
          </w:tcPr>
          <w:p w14:paraId="50BFA6AB" w14:textId="74AD4848" w:rsidR="00E86CAB" w:rsidRPr="000C4C9B" w:rsidRDefault="00E86CAB" w:rsidP="00E86CAB">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Men</w:t>
            </w:r>
          </w:p>
        </w:tc>
        <w:tc>
          <w:tcPr>
            <w:tcW w:w="992" w:type="dxa"/>
            <w:tcBorders>
              <w:top w:val="nil"/>
              <w:left w:val="nil"/>
              <w:bottom w:val="single" w:sz="4" w:space="0" w:color="auto"/>
              <w:right w:val="single" w:sz="4" w:space="0" w:color="auto"/>
            </w:tcBorders>
            <w:shd w:val="clear" w:color="auto" w:fill="D9D9D9" w:themeFill="background1" w:themeFillShade="D9"/>
            <w:vAlign w:val="center"/>
            <w:hideMark/>
          </w:tcPr>
          <w:p w14:paraId="6369D0E0" w14:textId="39A2E12C" w:rsidR="00E86CAB" w:rsidRPr="000C4C9B" w:rsidRDefault="00E86CAB" w:rsidP="00E86CAB">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Women</w:t>
            </w:r>
          </w:p>
        </w:tc>
      </w:tr>
      <w:tr w:rsidR="00BB5D77" w:rsidRPr="000C4C9B" w14:paraId="6B9EC04E" w14:textId="77777777" w:rsidTr="00E86CAB">
        <w:trPr>
          <w:trHeight w:val="525"/>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DC86403"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n (%)</w:t>
            </w:r>
          </w:p>
        </w:tc>
        <w:tc>
          <w:tcPr>
            <w:tcW w:w="1037" w:type="dxa"/>
            <w:tcBorders>
              <w:top w:val="nil"/>
              <w:left w:val="nil"/>
              <w:bottom w:val="single" w:sz="4" w:space="0" w:color="auto"/>
              <w:right w:val="single" w:sz="4" w:space="0" w:color="auto"/>
            </w:tcBorders>
            <w:vAlign w:val="center"/>
            <w:hideMark/>
          </w:tcPr>
          <w:p w14:paraId="4BB19B89"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2,340 (48.5)</w:t>
            </w:r>
          </w:p>
        </w:tc>
        <w:tc>
          <w:tcPr>
            <w:tcW w:w="1054" w:type="dxa"/>
            <w:tcBorders>
              <w:top w:val="nil"/>
              <w:left w:val="nil"/>
              <w:bottom w:val="single" w:sz="4" w:space="0" w:color="auto"/>
              <w:right w:val="single" w:sz="4" w:space="0" w:color="auto"/>
            </w:tcBorders>
            <w:vAlign w:val="center"/>
            <w:hideMark/>
          </w:tcPr>
          <w:p w14:paraId="77A8A571"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2,488 (51.5)</w:t>
            </w:r>
          </w:p>
        </w:tc>
        <w:tc>
          <w:tcPr>
            <w:tcW w:w="992" w:type="dxa"/>
            <w:tcBorders>
              <w:top w:val="nil"/>
              <w:left w:val="nil"/>
              <w:bottom w:val="single" w:sz="4" w:space="0" w:color="auto"/>
              <w:right w:val="single" w:sz="4" w:space="0" w:color="auto"/>
            </w:tcBorders>
            <w:vAlign w:val="center"/>
            <w:hideMark/>
          </w:tcPr>
          <w:p w14:paraId="1BDFD59E"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1,072 (48.9)</w:t>
            </w:r>
          </w:p>
        </w:tc>
        <w:tc>
          <w:tcPr>
            <w:tcW w:w="992" w:type="dxa"/>
            <w:tcBorders>
              <w:top w:val="nil"/>
              <w:left w:val="nil"/>
              <w:bottom w:val="single" w:sz="4" w:space="0" w:color="auto"/>
              <w:right w:val="single" w:sz="4" w:space="0" w:color="auto"/>
            </w:tcBorders>
            <w:vAlign w:val="center"/>
            <w:hideMark/>
          </w:tcPr>
          <w:p w14:paraId="7512C1B9"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1,118 (51.1)</w:t>
            </w:r>
          </w:p>
        </w:tc>
      </w:tr>
      <w:tr w:rsidR="00BB5D77" w:rsidRPr="000C4C9B" w14:paraId="7ECFB24D" w14:textId="77777777" w:rsidTr="00E86CAB">
        <w:trPr>
          <w:trHeight w:val="525"/>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44451F8"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Age at biospecimen collection: mean (SD) range</w:t>
            </w:r>
          </w:p>
        </w:tc>
        <w:tc>
          <w:tcPr>
            <w:tcW w:w="1037" w:type="dxa"/>
            <w:tcBorders>
              <w:top w:val="nil"/>
              <w:left w:val="nil"/>
              <w:bottom w:val="single" w:sz="4" w:space="0" w:color="auto"/>
              <w:right w:val="single" w:sz="4" w:space="0" w:color="auto"/>
            </w:tcBorders>
            <w:vAlign w:val="center"/>
            <w:hideMark/>
          </w:tcPr>
          <w:p w14:paraId="0C0964A6"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13.7 (0.5)</w:t>
            </w:r>
            <w:r w:rsidRPr="000C4C9B">
              <w:rPr>
                <w:rFonts w:eastAsia="Times New Roman" w:cs="Arial"/>
                <w:color w:val="000000"/>
                <w:sz w:val="18"/>
                <w:szCs w:val="18"/>
                <w:lang w:eastAsia="en-GB"/>
              </w:rPr>
              <w:br/>
              <w:t>13-15</w:t>
            </w:r>
          </w:p>
        </w:tc>
        <w:tc>
          <w:tcPr>
            <w:tcW w:w="1054" w:type="dxa"/>
            <w:tcBorders>
              <w:top w:val="nil"/>
              <w:left w:val="nil"/>
              <w:bottom w:val="single" w:sz="4" w:space="0" w:color="auto"/>
              <w:right w:val="single" w:sz="4" w:space="0" w:color="auto"/>
            </w:tcBorders>
            <w:vAlign w:val="center"/>
            <w:hideMark/>
          </w:tcPr>
          <w:p w14:paraId="5F66E7B4"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13.8 (0.5)</w:t>
            </w:r>
            <w:r w:rsidRPr="000C4C9B">
              <w:rPr>
                <w:rFonts w:eastAsia="Times New Roman" w:cs="Arial"/>
                <w:color w:val="000000"/>
                <w:sz w:val="18"/>
                <w:szCs w:val="18"/>
                <w:lang w:eastAsia="en-GB"/>
              </w:rPr>
              <w:br/>
              <w:t>13-15</w:t>
            </w:r>
          </w:p>
        </w:tc>
        <w:tc>
          <w:tcPr>
            <w:tcW w:w="992" w:type="dxa"/>
            <w:tcBorders>
              <w:top w:val="nil"/>
              <w:left w:val="nil"/>
              <w:bottom w:val="single" w:sz="4" w:space="0" w:color="auto"/>
              <w:right w:val="single" w:sz="4" w:space="0" w:color="auto"/>
            </w:tcBorders>
            <w:vAlign w:val="center"/>
            <w:hideMark/>
          </w:tcPr>
          <w:p w14:paraId="09D3D576"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13.7 (0.5)</w:t>
            </w:r>
            <w:r w:rsidRPr="000C4C9B">
              <w:rPr>
                <w:rFonts w:eastAsia="Times New Roman" w:cs="Arial"/>
                <w:color w:val="000000"/>
                <w:sz w:val="18"/>
                <w:szCs w:val="18"/>
                <w:lang w:eastAsia="en-GB"/>
              </w:rPr>
              <w:br/>
              <w:t>13-15</w:t>
            </w:r>
          </w:p>
        </w:tc>
        <w:tc>
          <w:tcPr>
            <w:tcW w:w="992" w:type="dxa"/>
            <w:tcBorders>
              <w:top w:val="nil"/>
              <w:left w:val="nil"/>
              <w:bottom w:val="single" w:sz="4" w:space="0" w:color="auto"/>
              <w:right w:val="single" w:sz="4" w:space="0" w:color="auto"/>
            </w:tcBorders>
            <w:vAlign w:val="center"/>
            <w:hideMark/>
          </w:tcPr>
          <w:p w14:paraId="1EB0C704"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13.8 (0.5)</w:t>
            </w:r>
            <w:r w:rsidRPr="000C4C9B">
              <w:rPr>
                <w:rFonts w:eastAsia="Times New Roman" w:cs="Arial"/>
                <w:color w:val="000000"/>
                <w:sz w:val="18"/>
                <w:szCs w:val="18"/>
                <w:lang w:eastAsia="en-GB"/>
              </w:rPr>
              <w:br/>
              <w:t>13-15</w:t>
            </w:r>
          </w:p>
        </w:tc>
      </w:tr>
      <w:tr w:rsidR="00BB5D77" w:rsidRPr="000C4C9B" w14:paraId="020F6CF2" w14:textId="77777777" w:rsidTr="00E86CAB">
        <w:trPr>
          <w:trHeight w:val="315"/>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0F8299D" w14:textId="0543A35A" w:rsidR="00BB5D77" w:rsidRPr="000C4C9B" w:rsidRDefault="00E86CAB"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F</w:t>
            </w:r>
            <w:r w:rsidR="00BB5D77" w:rsidRPr="000C4C9B">
              <w:rPr>
                <w:rFonts w:eastAsia="Times New Roman" w:cs="Arial"/>
                <w:color w:val="000000"/>
                <w:sz w:val="18"/>
                <w:szCs w:val="18"/>
                <w:lang w:eastAsia="en-GB"/>
              </w:rPr>
              <w:t>amily intact (%)</w:t>
            </w:r>
          </w:p>
        </w:tc>
        <w:tc>
          <w:tcPr>
            <w:tcW w:w="1037" w:type="dxa"/>
            <w:tcBorders>
              <w:top w:val="nil"/>
              <w:left w:val="nil"/>
              <w:bottom w:val="single" w:sz="4" w:space="0" w:color="auto"/>
              <w:right w:val="single" w:sz="4" w:space="0" w:color="auto"/>
            </w:tcBorders>
            <w:vAlign w:val="center"/>
            <w:hideMark/>
          </w:tcPr>
          <w:p w14:paraId="4B612667"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64.9</w:t>
            </w:r>
          </w:p>
        </w:tc>
        <w:tc>
          <w:tcPr>
            <w:tcW w:w="1054" w:type="dxa"/>
            <w:tcBorders>
              <w:top w:val="nil"/>
              <w:left w:val="nil"/>
              <w:bottom w:val="single" w:sz="4" w:space="0" w:color="auto"/>
              <w:right w:val="single" w:sz="4" w:space="0" w:color="auto"/>
            </w:tcBorders>
            <w:vAlign w:val="center"/>
            <w:hideMark/>
          </w:tcPr>
          <w:p w14:paraId="690B2A5D"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63.9</w:t>
            </w:r>
          </w:p>
        </w:tc>
        <w:tc>
          <w:tcPr>
            <w:tcW w:w="992" w:type="dxa"/>
            <w:tcBorders>
              <w:top w:val="nil"/>
              <w:left w:val="nil"/>
              <w:bottom w:val="single" w:sz="4" w:space="0" w:color="auto"/>
              <w:right w:val="single" w:sz="4" w:space="0" w:color="auto"/>
            </w:tcBorders>
            <w:vAlign w:val="center"/>
            <w:hideMark/>
          </w:tcPr>
          <w:p w14:paraId="6C651B22"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96.1</w:t>
            </w:r>
          </w:p>
        </w:tc>
        <w:tc>
          <w:tcPr>
            <w:tcW w:w="992" w:type="dxa"/>
            <w:tcBorders>
              <w:top w:val="nil"/>
              <w:left w:val="nil"/>
              <w:bottom w:val="single" w:sz="4" w:space="0" w:color="auto"/>
              <w:right w:val="single" w:sz="4" w:space="0" w:color="auto"/>
            </w:tcBorders>
            <w:vAlign w:val="center"/>
            <w:hideMark/>
          </w:tcPr>
          <w:p w14:paraId="7DCED006"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96.9</w:t>
            </w:r>
          </w:p>
        </w:tc>
      </w:tr>
      <w:tr w:rsidR="00BB5D77" w:rsidRPr="000C4C9B" w14:paraId="3125F575" w14:textId="77777777" w:rsidTr="00E86CAB">
        <w:trPr>
          <w:trHeight w:val="315"/>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4D32FA5" w14:textId="04120134" w:rsidR="00BB5D77" w:rsidRPr="000C4C9B" w:rsidRDefault="00E86CAB"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F</w:t>
            </w:r>
            <w:r w:rsidR="00BB5D77" w:rsidRPr="000C4C9B">
              <w:rPr>
                <w:rFonts w:eastAsia="Times New Roman" w:cs="Arial"/>
                <w:color w:val="000000"/>
                <w:sz w:val="18"/>
                <w:szCs w:val="18"/>
                <w:lang w:eastAsia="en-GB"/>
              </w:rPr>
              <w:t>ather employed (%)</w:t>
            </w:r>
          </w:p>
        </w:tc>
        <w:tc>
          <w:tcPr>
            <w:tcW w:w="1037" w:type="dxa"/>
            <w:tcBorders>
              <w:top w:val="nil"/>
              <w:left w:val="nil"/>
              <w:bottom w:val="single" w:sz="4" w:space="0" w:color="auto"/>
              <w:right w:val="single" w:sz="4" w:space="0" w:color="auto"/>
            </w:tcBorders>
            <w:vAlign w:val="center"/>
            <w:hideMark/>
          </w:tcPr>
          <w:p w14:paraId="54D79B78"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80.4</w:t>
            </w:r>
          </w:p>
        </w:tc>
        <w:tc>
          <w:tcPr>
            <w:tcW w:w="1054" w:type="dxa"/>
            <w:tcBorders>
              <w:top w:val="nil"/>
              <w:left w:val="nil"/>
              <w:bottom w:val="single" w:sz="4" w:space="0" w:color="auto"/>
              <w:right w:val="single" w:sz="4" w:space="0" w:color="auto"/>
            </w:tcBorders>
            <w:vAlign w:val="center"/>
            <w:hideMark/>
          </w:tcPr>
          <w:p w14:paraId="6E7422DB"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80.9</w:t>
            </w:r>
          </w:p>
        </w:tc>
        <w:tc>
          <w:tcPr>
            <w:tcW w:w="992" w:type="dxa"/>
            <w:tcBorders>
              <w:top w:val="nil"/>
              <w:left w:val="nil"/>
              <w:bottom w:val="single" w:sz="4" w:space="0" w:color="auto"/>
              <w:right w:val="single" w:sz="4" w:space="0" w:color="auto"/>
            </w:tcBorders>
            <w:vAlign w:val="center"/>
            <w:hideMark/>
          </w:tcPr>
          <w:p w14:paraId="786A2AB5"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92.6</w:t>
            </w:r>
          </w:p>
        </w:tc>
        <w:tc>
          <w:tcPr>
            <w:tcW w:w="992" w:type="dxa"/>
            <w:tcBorders>
              <w:top w:val="nil"/>
              <w:left w:val="nil"/>
              <w:bottom w:val="single" w:sz="4" w:space="0" w:color="auto"/>
              <w:right w:val="single" w:sz="4" w:space="0" w:color="auto"/>
            </w:tcBorders>
            <w:vAlign w:val="center"/>
            <w:hideMark/>
          </w:tcPr>
          <w:p w14:paraId="1BF56B66"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93.0</w:t>
            </w:r>
          </w:p>
        </w:tc>
      </w:tr>
      <w:tr w:rsidR="00BB5D77" w:rsidRPr="000C4C9B" w14:paraId="0297ADF9" w14:textId="77777777" w:rsidTr="00E86CAB">
        <w:trPr>
          <w:trHeight w:val="300"/>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8465556" w14:textId="3A793BCB" w:rsidR="00BB5D77" w:rsidRPr="000C4C9B" w:rsidRDefault="00E86CAB"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M</w:t>
            </w:r>
            <w:r w:rsidR="00BB5D77" w:rsidRPr="000C4C9B">
              <w:rPr>
                <w:rFonts w:eastAsia="Times New Roman" w:cs="Arial"/>
                <w:color w:val="000000"/>
                <w:sz w:val="18"/>
                <w:szCs w:val="18"/>
                <w:lang w:eastAsia="en-GB"/>
              </w:rPr>
              <w:t>other educated (%)</w:t>
            </w:r>
          </w:p>
        </w:tc>
        <w:tc>
          <w:tcPr>
            <w:tcW w:w="1037" w:type="dxa"/>
            <w:tcBorders>
              <w:top w:val="nil"/>
              <w:left w:val="nil"/>
              <w:bottom w:val="single" w:sz="4" w:space="0" w:color="auto"/>
              <w:right w:val="single" w:sz="4" w:space="0" w:color="auto"/>
            </w:tcBorders>
            <w:vAlign w:val="center"/>
            <w:hideMark/>
          </w:tcPr>
          <w:p w14:paraId="5D4470D3"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96.5</w:t>
            </w:r>
          </w:p>
        </w:tc>
        <w:tc>
          <w:tcPr>
            <w:tcW w:w="1054" w:type="dxa"/>
            <w:tcBorders>
              <w:top w:val="nil"/>
              <w:left w:val="nil"/>
              <w:bottom w:val="single" w:sz="4" w:space="0" w:color="auto"/>
              <w:right w:val="single" w:sz="4" w:space="0" w:color="auto"/>
            </w:tcBorders>
            <w:vAlign w:val="center"/>
            <w:hideMark/>
          </w:tcPr>
          <w:p w14:paraId="25A92B6A"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96.5</w:t>
            </w:r>
          </w:p>
        </w:tc>
        <w:tc>
          <w:tcPr>
            <w:tcW w:w="992" w:type="dxa"/>
            <w:tcBorders>
              <w:top w:val="nil"/>
              <w:left w:val="nil"/>
              <w:bottom w:val="single" w:sz="4" w:space="0" w:color="auto"/>
              <w:right w:val="single" w:sz="4" w:space="0" w:color="auto"/>
            </w:tcBorders>
            <w:vAlign w:val="center"/>
            <w:hideMark/>
          </w:tcPr>
          <w:p w14:paraId="65F35666"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98.4</w:t>
            </w:r>
          </w:p>
        </w:tc>
        <w:tc>
          <w:tcPr>
            <w:tcW w:w="992" w:type="dxa"/>
            <w:tcBorders>
              <w:top w:val="nil"/>
              <w:left w:val="nil"/>
              <w:bottom w:val="single" w:sz="4" w:space="0" w:color="auto"/>
              <w:right w:val="single" w:sz="4" w:space="0" w:color="auto"/>
            </w:tcBorders>
            <w:vAlign w:val="center"/>
            <w:hideMark/>
          </w:tcPr>
          <w:p w14:paraId="43467F8A"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98.8</w:t>
            </w:r>
          </w:p>
        </w:tc>
      </w:tr>
      <w:tr w:rsidR="00BB5D77" w:rsidRPr="000C4C9B" w14:paraId="22006A2A" w14:textId="77777777" w:rsidTr="00E86CAB">
        <w:trPr>
          <w:trHeight w:val="510"/>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FF9DEF6"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White (%)</w:t>
            </w:r>
          </w:p>
        </w:tc>
        <w:tc>
          <w:tcPr>
            <w:tcW w:w="1037" w:type="dxa"/>
            <w:tcBorders>
              <w:top w:val="nil"/>
              <w:left w:val="nil"/>
              <w:bottom w:val="single" w:sz="4" w:space="0" w:color="auto"/>
              <w:right w:val="single" w:sz="4" w:space="0" w:color="auto"/>
            </w:tcBorders>
            <w:vAlign w:val="center"/>
            <w:hideMark/>
          </w:tcPr>
          <w:p w14:paraId="7FEB2B01"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1,964 (83.9)</w:t>
            </w:r>
          </w:p>
        </w:tc>
        <w:tc>
          <w:tcPr>
            <w:tcW w:w="1054" w:type="dxa"/>
            <w:tcBorders>
              <w:top w:val="nil"/>
              <w:left w:val="nil"/>
              <w:bottom w:val="single" w:sz="4" w:space="0" w:color="auto"/>
              <w:right w:val="single" w:sz="4" w:space="0" w:color="auto"/>
            </w:tcBorders>
            <w:vAlign w:val="center"/>
            <w:hideMark/>
          </w:tcPr>
          <w:p w14:paraId="7BDDB993"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2,099 (84.4)</w:t>
            </w:r>
          </w:p>
        </w:tc>
        <w:tc>
          <w:tcPr>
            <w:tcW w:w="1984" w:type="dxa"/>
            <w:gridSpan w:val="2"/>
            <w:vMerge w:val="restart"/>
            <w:tcBorders>
              <w:top w:val="single" w:sz="4" w:space="0" w:color="auto"/>
              <w:left w:val="single" w:sz="4" w:space="0" w:color="auto"/>
              <w:bottom w:val="nil"/>
              <w:right w:val="nil"/>
            </w:tcBorders>
            <w:noWrap/>
            <w:vAlign w:val="center"/>
            <w:hideMark/>
          </w:tcPr>
          <w:p w14:paraId="0425321E"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 </w:t>
            </w:r>
          </w:p>
        </w:tc>
      </w:tr>
      <w:tr w:rsidR="00BB5D77" w:rsidRPr="000C4C9B" w14:paraId="4E4810AA" w14:textId="77777777" w:rsidTr="00E86CAB">
        <w:trPr>
          <w:trHeight w:val="349"/>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4F588C1"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Pakistani and Bangladeshi (%)</w:t>
            </w:r>
          </w:p>
        </w:tc>
        <w:tc>
          <w:tcPr>
            <w:tcW w:w="1037" w:type="dxa"/>
            <w:tcBorders>
              <w:top w:val="nil"/>
              <w:left w:val="nil"/>
              <w:bottom w:val="single" w:sz="4" w:space="0" w:color="auto"/>
              <w:right w:val="single" w:sz="4" w:space="0" w:color="auto"/>
            </w:tcBorders>
            <w:vAlign w:val="center"/>
            <w:hideMark/>
          </w:tcPr>
          <w:p w14:paraId="5A8C1021"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118 (5.0)</w:t>
            </w:r>
          </w:p>
        </w:tc>
        <w:tc>
          <w:tcPr>
            <w:tcW w:w="1054" w:type="dxa"/>
            <w:tcBorders>
              <w:top w:val="nil"/>
              <w:left w:val="nil"/>
              <w:bottom w:val="single" w:sz="4" w:space="0" w:color="auto"/>
              <w:right w:val="single" w:sz="4" w:space="0" w:color="auto"/>
            </w:tcBorders>
            <w:vAlign w:val="center"/>
            <w:hideMark/>
          </w:tcPr>
          <w:p w14:paraId="4A53AEC9"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125 (5.0)</w:t>
            </w:r>
          </w:p>
        </w:tc>
        <w:tc>
          <w:tcPr>
            <w:tcW w:w="1984" w:type="dxa"/>
            <w:gridSpan w:val="2"/>
            <w:vMerge/>
            <w:tcBorders>
              <w:top w:val="nil"/>
              <w:left w:val="nil"/>
            </w:tcBorders>
            <w:vAlign w:val="center"/>
            <w:hideMark/>
          </w:tcPr>
          <w:p w14:paraId="076524F9" w14:textId="77777777" w:rsidR="00BB5D77" w:rsidRPr="000C4C9B" w:rsidRDefault="00BB5D77" w:rsidP="00C431B8">
            <w:pPr>
              <w:spacing w:after="0" w:line="240" w:lineRule="auto"/>
              <w:rPr>
                <w:rFonts w:eastAsia="Times New Roman" w:cs="Arial"/>
                <w:color w:val="000000"/>
                <w:sz w:val="18"/>
                <w:szCs w:val="18"/>
                <w:lang w:eastAsia="en-GB"/>
              </w:rPr>
            </w:pPr>
          </w:p>
        </w:tc>
      </w:tr>
      <w:tr w:rsidR="00BB5D77" w:rsidRPr="000C4C9B" w14:paraId="4C604757" w14:textId="77777777" w:rsidTr="00E86CAB">
        <w:trPr>
          <w:trHeight w:val="255"/>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DB42A0B"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Indian (%)</w:t>
            </w:r>
          </w:p>
        </w:tc>
        <w:tc>
          <w:tcPr>
            <w:tcW w:w="1037" w:type="dxa"/>
            <w:tcBorders>
              <w:top w:val="nil"/>
              <w:left w:val="nil"/>
              <w:bottom w:val="single" w:sz="4" w:space="0" w:color="auto"/>
              <w:right w:val="single" w:sz="4" w:space="0" w:color="auto"/>
            </w:tcBorders>
            <w:vAlign w:val="center"/>
            <w:hideMark/>
          </w:tcPr>
          <w:p w14:paraId="43BDAB22"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57 (2.4)</w:t>
            </w:r>
          </w:p>
        </w:tc>
        <w:tc>
          <w:tcPr>
            <w:tcW w:w="1054" w:type="dxa"/>
            <w:tcBorders>
              <w:top w:val="nil"/>
              <w:left w:val="nil"/>
              <w:bottom w:val="single" w:sz="4" w:space="0" w:color="auto"/>
              <w:right w:val="single" w:sz="4" w:space="0" w:color="auto"/>
            </w:tcBorders>
            <w:vAlign w:val="center"/>
            <w:hideMark/>
          </w:tcPr>
          <w:p w14:paraId="5E5B0799"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60 (2.4)</w:t>
            </w:r>
          </w:p>
        </w:tc>
        <w:tc>
          <w:tcPr>
            <w:tcW w:w="1984" w:type="dxa"/>
            <w:gridSpan w:val="2"/>
            <w:vMerge/>
            <w:tcBorders>
              <w:top w:val="nil"/>
              <w:left w:val="nil"/>
            </w:tcBorders>
            <w:vAlign w:val="center"/>
            <w:hideMark/>
          </w:tcPr>
          <w:p w14:paraId="653F6706" w14:textId="77777777" w:rsidR="00BB5D77" w:rsidRPr="000C4C9B" w:rsidRDefault="00BB5D77" w:rsidP="00C431B8">
            <w:pPr>
              <w:spacing w:after="0" w:line="240" w:lineRule="auto"/>
              <w:rPr>
                <w:rFonts w:eastAsia="Times New Roman" w:cs="Arial"/>
                <w:color w:val="000000"/>
                <w:sz w:val="18"/>
                <w:szCs w:val="18"/>
                <w:lang w:eastAsia="en-GB"/>
              </w:rPr>
            </w:pPr>
          </w:p>
        </w:tc>
      </w:tr>
      <w:tr w:rsidR="00BB5D77" w:rsidRPr="000C4C9B" w14:paraId="1B603F45" w14:textId="77777777" w:rsidTr="00E86CAB">
        <w:trPr>
          <w:trHeight w:val="233"/>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49DBF9B"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Black or Black British (%)</w:t>
            </w:r>
          </w:p>
        </w:tc>
        <w:tc>
          <w:tcPr>
            <w:tcW w:w="1037" w:type="dxa"/>
            <w:tcBorders>
              <w:top w:val="nil"/>
              <w:left w:val="nil"/>
              <w:bottom w:val="single" w:sz="4" w:space="0" w:color="auto"/>
              <w:right w:val="single" w:sz="4" w:space="0" w:color="auto"/>
            </w:tcBorders>
            <w:vAlign w:val="center"/>
            <w:hideMark/>
          </w:tcPr>
          <w:p w14:paraId="52CC5F78"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49 (2.1)</w:t>
            </w:r>
          </w:p>
        </w:tc>
        <w:tc>
          <w:tcPr>
            <w:tcW w:w="1054" w:type="dxa"/>
            <w:tcBorders>
              <w:top w:val="nil"/>
              <w:left w:val="nil"/>
              <w:bottom w:val="single" w:sz="4" w:space="0" w:color="auto"/>
              <w:right w:val="single" w:sz="4" w:space="0" w:color="auto"/>
            </w:tcBorders>
            <w:vAlign w:val="center"/>
            <w:hideMark/>
          </w:tcPr>
          <w:p w14:paraId="05776759"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49 (2.0)</w:t>
            </w:r>
          </w:p>
        </w:tc>
        <w:tc>
          <w:tcPr>
            <w:tcW w:w="1984" w:type="dxa"/>
            <w:gridSpan w:val="2"/>
            <w:vMerge/>
            <w:tcBorders>
              <w:top w:val="nil"/>
              <w:left w:val="nil"/>
            </w:tcBorders>
            <w:vAlign w:val="center"/>
            <w:hideMark/>
          </w:tcPr>
          <w:p w14:paraId="50C47242" w14:textId="77777777" w:rsidR="00BB5D77" w:rsidRPr="000C4C9B" w:rsidRDefault="00BB5D77" w:rsidP="00C431B8">
            <w:pPr>
              <w:spacing w:after="0" w:line="240" w:lineRule="auto"/>
              <w:rPr>
                <w:rFonts w:eastAsia="Times New Roman" w:cs="Arial"/>
                <w:color w:val="000000"/>
                <w:sz w:val="18"/>
                <w:szCs w:val="18"/>
                <w:lang w:eastAsia="en-GB"/>
              </w:rPr>
            </w:pPr>
          </w:p>
        </w:tc>
      </w:tr>
      <w:tr w:rsidR="00BB5D77" w:rsidRPr="000C4C9B" w14:paraId="78B6FB14" w14:textId="77777777" w:rsidTr="00E86CAB">
        <w:trPr>
          <w:trHeight w:val="255"/>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668061E"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Mixed (%)</w:t>
            </w:r>
          </w:p>
        </w:tc>
        <w:tc>
          <w:tcPr>
            <w:tcW w:w="1037" w:type="dxa"/>
            <w:tcBorders>
              <w:top w:val="nil"/>
              <w:left w:val="nil"/>
              <w:bottom w:val="single" w:sz="4" w:space="0" w:color="auto"/>
              <w:right w:val="single" w:sz="4" w:space="0" w:color="auto"/>
            </w:tcBorders>
            <w:vAlign w:val="center"/>
            <w:hideMark/>
          </w:tcPr>
          <w:p w14:paraId="6FBF94BF"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42 (1.8)</w:t>
            </w:r>
          </w:p>
        </w:tc>
        <w:tc>
          <w:tcPr>
            <w:tcW w:w="1054" w:type="dxa"/>
            <w:tcBorders>
              <w:top w:val="nil"/>
              <w:left w:val="nil"/>
              <w:bottom w:val="single" w:sz="4" w:space="0" w:color="auto"/>
              <w:right w:val="single" w:sz="4" w:space="0" w:color="auto"/>
            </w:tcBorders>
            <w:vAlign w:val="center"/>
            <w:hideMark/>
          </w:tcPr>
          <w:p w14:paraId="23BA5A26"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59 (2.4)</w:t>
            </w:r>
          </w:p>
        </w:tc>
        <w:tc>
          <w:tcPr>
            <w:tcW w:w="1984" w:type="dxa"/>
            <w:gridSpan w:val="2"/>
            <w:vMerge/>
            <w:tcBorders>
              <w:top w:val="nil"/>
              <w:left w:val="nil"/>
            </w:tcBorders>
            <w:vAlign w:val="center"/>
            <w:hideMark/>
          </w:tcPr>
          <w:p w14:paraId="3F2139E6" w14:textId="77777777" w:rsidR="00BB5D77" w:rsidRPr="000C4C9B" w:rsidRDefault="00BB5D77" w:rsidP="00C431B8">
            <w:pPr>
              <w:spacing w:after="0" w:line="240" w:lineRule="auto"/>
              <w:rPr>
                <w:rFonts w:eastAsia="Times New Roman" w:cs="Arial"/>
                <w:color w:val="000000"/>
                <w:sz w:val="18"/>
                <w:szCs w:val="18"/>
                <w:lang w:eastAsia="en-GB"/>
              </w:rPr>
            </w:pPr>
          </w:p>
        </w:tc>
      </w:tr>
      <w:tr w:rsidR="00BB5D77" w:rsidRPr="000C4C9B" w14:paraId="5425A594" w14:textId="77777777" w:rsidTr="00E86CAB">
        <w:trPr>
          <w:trHeight w:val="255"/>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ECB15E5"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Other (%)</w:t>
            </w:r>
          </w:p>
        </w:tc>
        <w:tc>
          <w:tcPr>
            <w:tcW w:w="1037" w:type="dxa"/>
            <w:tcBorders>
              <w:top w:val="nil"/>
              <w:left w:val="nil"/>
              <w:bottom w:val="single" w:sz="4" w:space="0" w:color="auto"/>
              <w:right w:val="single" w:sz="4" w:space="0" w:color="auto"/>
            </w:tcBorders>
            <w:vAlign w:val="center"/>
            <w:hideMark/>
          </w:tcPr>
          <w:p w14:paraId="7013ADC2"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30 (1.3)</w:t>
            </w:r>
          </w:p>
        </w:tc>
        <w:tc>
          <w:tcPr>
            <w:tcW w:w="1054" w:type="dxa"/>
            <w:tcBorders>
              <w:top w:val="nil"/>
              <w:left w:val="nil"/>
              <w:bottom w:val="single" w:sz="4" w:space="0" w:color="auto"/>
              <w:right w:val="single" w:sz="4" w:space="0" w:color="auto"/>
            </w:tcBorders>
            <w:vAlign w:val="center"/>
            <w:hideMark/>
          </w:tcPr>
          <w:p w14:paraId="3DFDD4D4"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20 (0.8)</w:t>
            </w:r>
          </w:p>
        </w:tc>
        <w:tc>
          <w:tcPr>
            <w:tcW w:w="1984" w:type="dxa"/>
            <w:gridSpan w:val="2"/>
            <w:vMerge/>
            <w:tcBorders>
              <w:top w:val="nil"/>
              <w:left w:val="nil"/>
            </w:tcBorders>
            <w:vAlign w:val="center"/>
            <w:hideMark/>
          </w:tcPr>
          <w:p w14:paraId="4DDA8B7A" w14:textId="77777777" w:rsidR="00BB5D77" w:rsidRPr="000C4C9B" w:rsidRDefault="00BB5D77" w:rsidP="00C431B8">
            <w:pPr>
              <w:spacing w:after="0" w:line="240" w:lineRule="auto"/>
              <w:rPr>
                <w:rFonts w:eastAsia="Times New Roman" w:cs="Arial"/>
                <w:color w:val="000000"/>
                <w:sz w:val="18"/>
                <w:szCs w:val="18"/>
                <w:lang w:eastAsia="en-GB"/>
              </w:rPr>
            </w:pPr>
          </w:p>
        </w:tc>
      </w:tr>
      <w:tr w:rsidR="00BB5D77" w:rsidRPr="000C4C9B" w14:paraId="08FBAF72" w14:textId="77777777" w:rsidTr="00E86CAB">
        <w:trPr>
          <w:trHeight w:val="255"/>
          <w:jc w:val="center"/>
        </w:trPr>
        <w:tc>
          <w:tcPr>
            <w:tcW w:w="329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34E0BF0"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Missing (%)</w:t>
            </w:r>
          </w:p>
        </w:tc>
        <w:tc>
          <w:tcPr>
            <w:tcW w:w="1037" w:type="dxa"/>
            <w:tcBorders>
              <w:top w:val="nil"/>
              <w:left w:val="nil"/>
              <w:bottom w:val="single" w:sz="4" w:space="0" w:color="auto"/>
              <w:right w:val="single" w:sz="4" w:space="0" w:color="auto"/>
            </w:tcBorders>
            <w:vAlign w:val="center"/>
            <w:hideMark/>
          </w:tcPr>
          <w:p w14:paraId="242CC29E"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80 (3.4)</w:t>
            </w:r>
          </w:p>
        </w:tc>
        <w:tc>
          <w:tcPr>
            <w:tcW w:w="1054" w:type="dxa"/>
            <w:tcBorders>
              <w:top w:val="nil"/>
              <w:left w:val="nil"/>
              <w:bottom w:val="single" w:sz="4" w:space="0" w:color="auto"/>
              <w:right w:val="single" w:sz="4" w:space="0" w:color="auto"/>
            </w:tcBorders>
            <w:vAlign w:val="center"/>
            <w:hideMark/>
          </w:tcPr>
          <w:p w14:paraId="6432E55D" w14:textId="77777777" w:rsidR="00BB5D77" w:rsidRPr="000C4C9B" w:rsidRDefault="00BB5D77" w:rsidP="00C431B8">
            <w:pPr>
              <w:spacing w:after="0" w:line="240" w:lineRule="auto"/>
              <w:jc w:val="center"/>
              <w:rPr>
                <w:rFonts w:eastAsia="Times New Roman" w:cs="Arial"/>
                <w:color w:val="000000"/>
                <w:sz w:val="18"/>
                <w:szCs w:val="18"/>
                <w:lang w:eastAsia="en-GB"/>
              </w:rPr>
            </w:pPr>
            <w:r w:rsidRPr="000C4C9B">
              <w:rPr>
                <w:rFonts w:eastAsia="Times New Roman" w:cs="Arial"/>
                <w:color w:val="000000"/>
                <w:sz w:val="18"/>
                <w:szCs w:val="18"/>
                <w:lang w:eastAsia="en-GB"/>
              </w:rPr>
              <w:t>76 (3.1)</w:t>
            </w:r>
          </w:p>
        </w:tc>
        <w:tc>
          <w:tcPr>
            <w:tcW w:w="1984" w:type="dxa"/>
            <w:gridSpan w:val="2"/>
            <w:vMerge/>
            <w:tcBorders>
              <w:top w:val="nil"/>
              <w:left w:val="nil"/>
            </w:tcBorders>
            <w:vAlign w:val="center"/>
            <w:hideMark/>
          </w:tcPr>
          <w:p w14:paraId="0F9602F2" w14:textId="77777777" w:rsidR="00BB5D77" w:rsidRPr="000C4C9B" w:rsidRDefault="00BB5D77" w:rsidP="00C431B8">
            <w:pPr>
              <w:spacing w:after="0" w:line="240" w:lineRule="auto"/>
              <w:rPr>
                <w:rFonts w:eastAsia="Times New Roman" w:cs="Arial"/>
                <w:color w:val="000000"/>
                <w:sz w:val="18"/>
                <w:szCs w:val="18"/>
                <w:lang w:eastAsia="en-GB"/>
              </w:rPr>
            </w:pPr>
          </w:p>
        </w:tc>
      </w:tr>
    </w:tbl>
    <w:p w14:paraId="4FDEE73B" w14:textId="753D006D" w:rsidR="00BB5D77" w:rsidRPr="00952428" w:rsidRDefault="00BB5D77" w:rsidP="00BB5D77">
      <w:pPr>
        <w:rPr>
          <w:sz w:val="18"/>
          <w:szCs w:val="18"/>
        </w:rPr>
      </w:pPr>
      <w:r w:rsidRPr="00952428">
        <w:rPr>
          <w:sz w:val="18"/>
          <w:szCs w:val="18"/>
        </w:rPr>
        <w:t xml:space="preserve">Supplementary </w:t>
      </w:r>
      <w:r w:rsidR="00F40542">
        <w:rPr>
          <w:sz w:val="18"/>
          <w:szCs w:val="18"/>
        </w:rPr>
        <w:t>T</w:t>
      </w:r>
      <w:r w:rsidRPr="00952428">
        <w:rPr>
          <w:sz w:val="18"/>
          <w:szCs w:val="18"/>
        </w:rPr>
        <w:t xml:space="preserve">able </w:t>
      </w:r>
      <w:r w:rsidR="00952428" w:rsidRPr="00952428">
        <w:rPr>
          <w:sz w:val="18"/>
          <w:szCs w:val="18"/>
        </w:rPr>
        <w:t>1</w:t>
      </w:r>
      <w:r w:rsidR="00236DA9">
        <w:rPr>
          <w:sz w:val="18"/>
          <w:szCs w:val="18"/>
        </w:rPr>
        <w:t>4</w:t>
      </w:r>
      <w:r w:rsidRPr="00952428">
        <w:rPr>
          <w:sz w:val="18"/>
          <w:szCs w:val="18"/>
        </w:rPr>
        <w:t>. Descriptive statistics for the alternative MCS samples used in sensitivity analyses. MCS-full was not filtered for ancestry. MCS-parent PGIs indicates the sub</w:t>
      </w:r>
      <w:r w:rsidR="00BE16D8" w:rsidRPr="00952428">
        <w:rPr>
          <w:sz w:val="18"/>
          <w:szCs w:val="18"/>
        </w:rPr>
        <w:t>-</w:t>
      </w:r>
      <w:r w:rsidRPr="00952428">
        <w:rPr>
          <w:sz w:val="18"/>
          <w:szCs w:val="18"/>
        </w:rPr>
        <w:t xml:space="preserve">sample (of the European dataset) with both parents’ PGIs available. </w:t>
      </w:r>
      <w:r w:rsidR="007E1D35" w:rsidRPr="007E1D35">
        <w:rPr>
          <w:sz w:val="18"/>
          <w:szCs w:val="18"/>
        </w:rPr>
        <w:t>Rates of the three exposures are similar for MCS-full and its European-only counterpart, in contrast to the MCS-parent PGIs sub-sample, for which rates of all three are higher</w:t>
      </w:r>
      <w:r w:rsidR="007E1D35">
        <w:rPr>
          <w:sz w:val="18"/>
          <w:szCs w:val="18"/>
        </w:rPr>
        <w:t>. MCS – parent PGIs</w:t>
      </w:r>
      <w:r w:rsidR="007E1D35" w:rsidRPr="007E1D35">
        <w:rPr>
          <w:sz w:val="18"/>
          <w:szCs w:val="18"/>
        </w:rPr>
        <w:t xml:space="preserve"> sub-sample is around 52% the size of the main sample, which in turn is around 87% the size of MCS-full.</w:t>
      </w:r>
      <w:r w:rsidR="007E1D35">
        <w:rPr>
          <w:sz w:val="18"/>
          <w:szCs w:val="18"/>
        </w:rPr>
        <w:t xml:space="preserve"> </w:t>
      </w:r>
      <w:r w:rsidR="004A5C6A" w:rsidRPr="002945E6">
        <w:rPr>
          <w:sz w:val="18"/>
          <w:szCs w:val="18"/>
        </w:rPr>
        <w:t>MCS = Millennium Cohort Study</w:t>
      </w:r>
      <w:r w:rsidR="00264C01">
        <w:rPr>
          <w:sz w:val="18"/>
          <w:szCs w:val="18"/>
        </w:rPr>
        <w:t>, PGIs = polygenic indices, SD = standard deviation</w:t>
      </w:r>
      <w:r w:rsidR="004A5C6A">
        <w:rPr>
          <w:sz w:val="18"/>
          <w:szCs w:val="18"/>
        </w:rPr>
        <w:t>.</w:t>
      </w:r>
    </w:p>
    <w:p w14:paraId="3559AD48" w14:textId="77777777" w:rsidR="00BB5D77" w:rsidRPr="00EF70DD" w:rsidRDefault="00BB5D77" w:rsidP="00BB5D77">
      <w:pPr>
        <w:spacing w:after="0"/>
        <w:rPr>
          <w:color w:val="000000" w:themeColor="text1"/>
        </w:rPr>
      </w:pPr>
    </w:p>
    <w:tbl>
      <w:tblPr>
        <w:tblW w:w="5967" w:type="dxa"/>
        <w:jc w:val="center"/>
        <w:tblLook w:val="04A0" w:firstRow="1" w:lastRow="0" w:firstColumn="1" w:lastColumn="0" w:noHBand="0" w:noVBand="1"/>
      </w:tblPr>
      <w:tblGrid>
        <w:gridCol w:w="2127"/>
        <w:gridCol w:w="960"/>
        <w:gridCol w:w="960"/>
        <w:gridCol w:w="960"/>
        <w:gridCol w:w="960"/>
      </w:tblGrid>
      <w:tr w:rsidR="00532314" w:rsidRPr="000C4C9B" w14:paraId="5EC53D44" w14:textId="77777777" w:rsidTr="00E86CAB">
        <w:trPr>
          <w:trHeight w:val="255"/>
          <w:jc w:val="center"/>
        </w:trPr>
        <w:tc>
          <w:tcPr>
            <w:tcW w:w="2127" w:type="dxa"/>
            <w:vMerge w:val="restart"/>
            <w:tcBorders>
              <w:top w:val="nil"/>
              <w:left w:val="nil"/>
              <w:bottom w:val="single" w:sz="4" w:space="0" w:color="000000"/>
              <w:right w:val="single" w:sz="4" w:space="0" w:color="auto"/>
            </w:tcBorders>
            <w:vAlign w:val="center"/>
            <w:hideMark/>
          </w:tcPr>
          <w:p w14:paraId="24201B53" w14:textId="77777777" w:rsidR="00532314" w:rsidRPr="000C4C9B" w:rsidRDefault="00532314" w:rsidP="00C431B8">
            <w:pPr>
              <w:spacing w:after="0" w:line="240" w:lineRule="auto"/>
              <w:rPr>
                <w:rFonts w:eastAsia="Times New Roman" w:cs="Arial"/>
                <w:color w:val="000000"/>
                <w:sz w:val="20"/>
                <w:szCs w:val="20"/>
                <w:lang w:eastAsia="en-GB"/>
              </w:rPr>
            </w:pPr>
          </w:p>
        </w:tc>
        <w:tc>
          <w:tcPr>
            <w:tcW w:w="19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A2326D2" w14:textId="77777777" w:rsidR="00532314" w:rsidRPr="000C4C9B" w:rsidRDefault="00532314" w:rsidP="00C431B8">
            <w:pPr>
              <w:spacing w:after="0" w:line="240" w:lineRule="auto"/>
              <w:jc w:val="center"/>
              <w:rPr>
                <w:rFonts w:eastAsia="Times New Roman" w:cs="Arial"/>
                <w:color w:val="000000"/>
                <w:sz w:val="20"/>
                <w:szCs w:val="20"/>
                <w:lang w:eastAsia="en-GB"/>
              </w:rPr>
            </w:pPr>
            <w:r w:rsidRPr="000C4C9B">
              <w:rPr>
                <w:rFonts w:eastAsia="Times New Roman" w:cs="Arial"/>
                <w:color w:val="000000"/>
                <w:sz w:val="20"/>
                <w:szCs w:val="20"/>
                <w:lang w:eastAsia="en-GB"/>
              </w:rPr>
              <w:t>BCS70</w:t>
            </w:r>
          </w:p>
        </w:tc>
        <w:tc>
          <w:tcPr>
            <w:tcW w:w="19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195114B" w14:textId="77777777" w:rsidR="00532314" w:rsidRPr="000C4C9B" w:rsidRDefault="00532314" w:rsidP="00C431B8">
            <w:pPr>
              <w:spacing w:after="0" w:line="240" w:lineRule="auto"/>
              <w:jc w:val="center"/>
              <w:rPr>
                <w:rFonts w:eastAsia="Times New Roman" w:cs="Arial"/>
                <w:color w:val="000000"/>
                <w:sz w:val="20"/>
                <w:szCs w:val="20"/>
                <w:lang w:eastAsia="en-GB"/>
              </w:rPr>
            </w:pPr>
            <w:r w:rsidRPr="000C4C9B">
              <w:rPr>
                <w:rFonts w:eastAsia="Times New Roman" w:cs="Arial"/>
                <w:color w:val="000000"/>
                <w:sz w:val="20"/>
                <w:szCs w:val="20"/>
                <w:lang w:eastAsia="en-GB"/>
              </w:rPr>
              <w:t>MCS</w:t>
            </w:r>
          </w:p>
        </w:tc>
      </w:tr>
      <w:tr w:rsidR="00532314" w:rsidRPr="000C4C9B" w14:paraId="077DD553" w14:textId="77777777" w:rsidTr="00E86CAB">
        <w:trPr>
          <w:trHeight w:val="255"/>
          <w:jc w:val="center"/>
        </w:trPr>
        <w:tc>
          <w:tcPr>
            <w:tcW w:w="2127" w:type="dxa"/>
            <w:vMerge/>
            <w:tcBorders>
              <w:top w:val="nil"/>
              <w:left w:val="nil"/>
              <w:bottom w:val="single" w:sz="4" w:space="0" w:color="000000"/>
              <w:right w:val="single" w:sz="4" w:space="0" w:color="auto"/>
            </w:tcBorders>
            <w:vAlign w:val="center"/>
            <w:hideMark/>
          </w:tcPr>
          <w:p w14:paraId="4FCC3D6F" w14:textId="77777777" w:rsidR="00532314" w:rsidRPr="000C4C9B" w:rsidRDefault="00532314" w:rsidP="00C431B8">
            <w:pPr>
              <w:spacing w:after="0" w:line="240" w:lineRule="auto"/>
              <w:rPr>
                <w:rFonts w:eastAsia="Times New Roman" w:cs="Arial"/>
                <w:color w:val="000000"/>
                <w:sz w:val="20"/>
                <w:szCs w:val="20"/>
                <w:lang w:eastAsia="en-GB"/>
              </w:rPr>
            </w:pP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262D76A9" w14:textId="26DFC7EC" w:rsidR="00532314" w:rsidRPr="000C4C9B" w:rsidRDefault="00E86CAB" w:rsidP="00C431B8">
            <w:pPr>
              <w:spacing w:after="0" w:line="240" w:lineRule="auto"/>
              <w:jc w:val="center"/>
              <w:rPr>
                <w:rFonts w:eastAsia="Times New Roman" w:cs="Arial"/>
                <w:color w:val="000000"/>
                <w:sz w:val="20"/>
                <w:szCs w:val="20"/>
                <w:lang w:eastAsia="en-GB"/>
              </w:rPr>
            </w:pPr>
            <w:r w:rsidRPr="000C4C9B">
              <w:rPr>
                <w:rFonts w:eastAsia="Times New Roman" w:cs="Arial"/>
                <w:color w:val="000000"/>
                <w:sz w:val="20"/>
                <w:szCs w:val="20"/>
                <w:lang w:eastAsia="en-GB"/>
              </w:rPr>
              <w:t>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392DF428" w14:textId="5856C8F9" w:rsidR="00532314" w:rsidRPr="000C4C9B" w:rsidRDefault="00E86CAB" w:rsidP="00C431B8">
            <w:pPr>
              <w:spacing w:after="0" w:line="240" w:lineRule="auto"/>
              <w:jc w:val="center"/>
              <w:rPr>
                <w:rFonts w:eastAsia="Times New Roman" w:cs="Arial"/>
                <w:color w:val="000000"/>
                <w:sz w:val="20"/>
                <w:szCs w:val="20"/>
                <w:lang w:eastAsia="en-GB"/>
              </w:rPr>
            </w:pPr>
            <w:r w:rsidRPr="000C4C9B">
              <w:rPr>
                <w:rFonts w:eastAsia="Times New Roman" w:cs="Arial"/>
                <w:color w:val="000000"/>
                <w:sz w:val="20"/>
                <w:szCs w:val="20"/>
                <w:lang w:eastAsia="en-GB"/>
              </w:rPr>
              <w:t>Women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32FC764D" w14:textId="5063B3D7" w:rsidR="00532314" w:rsidRPr="000C4C9B" w:rsidRDefault="00E86CAB" w:rsidP="00C431B8">
            <w:pPr>
              <w:spacing w:after="0" w:line="240" w:lineRule="auto"/>
              <w:jc w:val="center"/>
              <w:rPr>
                <w:rFonts w:eastAsia="Times New Roman" w:cs="Arial"/>
                <w:color w:val="000000"/>
                <w:sz w:val="20"/>
                <w:szCs w:val="20"/>
                <w:lang w:eastAsia="en-GB"/>
              </w:rPr>
            </w:pPr>
            <w:r w:rsidRPr="000C4C9B">
              <w:rPr>
                <w:rFonts w:eastAsia="Times New Roman" w:cs="Arial"/>
                <w:color w:val="000000"/>
                <w:sz w:val="20"/>
                <w:szCs w:val="20"/>
                <w:lang w:eastAsia="en-GB"/>
              </w:rPr>
              <w:t>Men</w:t>
            </w:r>
          </w:p>
        </w:tc>
        <w:tc>
          <w:tcPr>
            <w:tcW w:w="960" w:type="dxa"/>
            <w:tcBorders>
              <w:top w:val="nil"/>
              <w:left w:val="nil"/>
              <w:bottom w:val="single" w:sz="4" w:space="0" w:color="auto"/>
              <w:right w:val="single" w:sz="4" w:space="0" w:color="auto"/>
            </w:tcBorders>
            <w:shd w:val="clear" w:color="auto" w:fill="D9D9D9" w:themeFill="background1" w:themeFillShade="D9"/>
            <w:vAlign w:val="center"/>
            <w:hideMark/>
          </w:tcPr>
          <w:p w14:paraId="1A5344A9" w14:textId="40FAA5F1" w:rsidR="00532314" w:rsidRPr="000C4C9B" w:rsidRDefault="00E86CAB" w:rsidP="00C431B8">
            <w:pPr>
              <w:spacing w:after="0" w:line="240" w:lineRule="auto"/>
              <w:jc w:val="center"/>
              <w:rPr>
                <w:rFonts w:eastAsia="Times New Roman" w:cs="Arial"/>
                <w:color w:val="000000"/>
                <w:sz w:val="20"/>
                <w:szCs w:val="20"/>
                <w:lang w:eastAsia="en-GB"/>
              </w:rPr>
            </w:pPr>
            <w:r w:rsidRPr="000C4C9B">
              <w:rPr>
                <w:rFonts w:eastAsia="Times New Roman" w:cs="Arial"/>
                <w:color w:val="000000"/>
                <w:sz w:val="20"/>
                <w:szCs w:val="20"/>
                <w:lang w:eastAsia="en-GB"/>
              </w:rPr>
              <w:t>Women</w:t>
            </w:r>
          </w:p>
        </w:tc>
      </w:tr>
      <w:tr w:rsidR="00532314" w:rsidRPr="000C4C9B" w14:paraId="7B01B04E" w14:textId="77777777" w:rsidTr="00E86CAB">
        <w:trPr>
          <w:trHeight w:val="273"/>
          <w:jc w:val="center"/>
        </w:trPr>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F4AB74" w14:textId="6BBD561C" w:rsidR="00532314" w:rsidRPr="000C4C9B" w:rsidRDefault="00E86CAB" w:rsidP="00C431B8">
            <w:pPr>
              <w:spacing w:after="0" w:line="240" w:lineRule="auto"/>
              <w:jc w:val="center"/>
              <w:rPr>
                <w:rFonts w:eastAsia="Times New Roman" w:cs="Arial"/>
                <w:color w:val="000000"/>
                <w:sz w:val="20"/>
                <w:szCs w:val="20"/>
                <w:lang w:eastAsia="en-GB"/>
              </w:rPr>
            </w:pPr>
            <w:r w:rsidRPr="000C4C9B">
              <w:rPr>
                <w:rFonts w:eastAsia="Times New Roman" w:cs="Arial"/>
                <w:color w:val="000000"/>
                <w:sz w:val="20"/>
                <w:szCs w:val="20"/>
                <w:lang w:eastAsia="en-GB"/>
              </w:rPr>
              <w:t>M</w:t>
            </w:r>
            <w:r w:rsidR="00532314" w:rsidRPr="000C4C9B">
              <w:rPr>
                <w:rFonts w:eastAsia="Times New Roman" w:cs="Arial"/>
                <w:color w:val="000000"/>
                <w:sz w:val="20"/>
                <w:szCs w:val="20"/>
                <w:lang w:eastAsia="en-GB"/>
              </w:rPr>
              <w:t>other qualifications (%)</w:t>
            </w:r>
          </w:p>
        </w:tc>
        <w:tc>
          <w:tcPr>
            <w:tcW w:w="960" w:type="dxa"/>
            <w:tcBorders>
              <w:top w:val="single" w:sz="4" w:space="0" w:color="auto"/>
              <w:left w:val="nil"/>
              <w:bottom w:val="single" w:sz="4" w:space="0" w:color="auto"/>
              <w:right w:val="single" w:sz="4" w:space="0" w:color="auto"/>
            </w:tcBorders>
            <w:vAlign w:val="center"/>
          </w:tcPr>
          <w:p w14:paraId="65D0E8D1" w14:textId="78ED4884" w:rsidR="00532314" w:rsidRPr="000C4C9B" w:rsidRDefault="001B25CE" w:rsidP="00C431B8">
            <w:pPr>
              <w:spacing w:after="0" w:line="240" w:lineRule="auto"/>
              <w:jc w:val="center"/>
              <w:rPr>
                <w:rFonts w:eastAsia="Times New Roman" w:cs="Arial"/>
                <w:color w:val="000000"/>
                <w:sz w:val="20"/>
                <w:szCs w:val="20"/>
                <w:lang w:eastAsia="en-GB"/>
              </w:rPr>
            </w:pPr>
            <w:r w:rsidRPr="000C4C9B">
              <w:rPr>
                <w:rFonts w:eastAsia="Times New Roman" w:cs="Arial"/>
                <w:color w:val="000000"/>
                <w:sz w:val="20"/>
                <w:szCs w:val="20"/>
                <w:lang w:eastAsia="en-GB"/>
              </w:rPr>
              <w:t>65.0</w:t>
            </w:r>
          </w:p>
        </w:tc>
        <w:tc>
          <w:tcPr>
            <w:tcW w:w="960" w:type="dxa"/>
            <w:tcBorders>
              <w:top w:val="single" w:sz="4" w:space="0" w:color="auto"/>
              <w:left w:val="nil"/>
              <w:bottom w:val="single" w:sz="4" w:space="0" w:color="auto"/>
              <w:right w:val="single" w:sz="4" w:space="0" w:color="auto"/>
            </w:tcBorders>
            <w:vAlign w:val="center"/>
          </w:tcPr>
          <w:p w14:paraId="1A808633" w14:textId="322F4E1D" w:rsidR="00532314" w:rsidRPr="000C4C9B" w:rsidRDefault="00532314" w:rsidP="00C431B8">
            <w:pPr>
              <w:spacing w:after="0" w:line="240" w:lineRule="auto"/>
              <w:jc w:val="center"/>
              <w:rPr>
                <w:rFonts w:eastAsia="Times New Roman" w:cs="Arial"/>
                <w:color w:val="000000"/>
                <w:sz w:val="20"/>
                <w:szCs w:val="20"/>
                <w:highlight w:val="yellow"/>
                <w:lang w:eastAsia="en-GB"/>
              </w:rPr>
            </w:pPr>
            <w:r w:rsidRPr="000C4C9B">
              <w:rPr>
                <w:rFonts w:eastAsia="Times New Roman" w:cs="Arial"/>
                <w:color w:val="000000"/>
                <w:sz w:val="20"/>
                <w:szCs w:val="20"/>
                <w:lang w:eastAsia="en-GB"/>
              </w:rPr>
              <w:t>63.</w:t>
            </w:r>
            <w:r w:rsidR="00435DBA" w:rsidRPr="000C4C9B">
              <w:rPr>
                <w:rFonts w:eastAsia="Times New Roman" w:cs="Arial"/>
                <w:color w:val="000000"/>
                <w:sz w:val="20"/>
                <w:szCs w:val="20"/>
                <w:lang w:eastAsia="en-GB"/>
              </w:rPr>
              <w:t>3</w:t>
            </w:r>
          </w:p>
        </w:tc>
        <w:tc>
          <w:tcPr>
            <w:tcW w:w="960" w:type="dxa"/>
            <w:tcBorders>
              <w:top w:val="single" w:sz="4" w:space="0" w:color="auto"/>
              <w:left w:val="nil"/>
              <w:bottom w:val="single" w:sz="4" w:space="0" w:color="auto"/>
              <w:right w:val="single" w:sz="4" w:space="0" w:color="auto"/>
            </w:tcBorders>
            <w:vAlign w:val="center"/>
          </w:tcPr>
          <w:p w14:paraId="4FA9180F" w14:textId="620EA453" w:rsidR="00532314" w:rsidRPr="000C4C9B" w:rsidRDefault="00DA6AEA" w:rsidP="00C431B8">
            <w:pPr>
              <w:spacing w:after="0" w:line="240" w:lineRule="auto"/>
              <w:jc w:val="center"/>
              <w:rPr>
                <w:rFonts w:eastAsia="Times New Roman" w:cs="Arial"/>
                <w:color w:val="000000"/>
                <w:sz w:val="20"/>
                <w:szCs w:val="20"/>
                <w:highlight w:val="yellow"/>
                <w:lang w:eastAsia="en-GB"/>
              </w:rPr>
            </w:pPr>
            <w:r w:rsidRPr="000C4C9B">
              <w:rPr>
                <w:rFonts w:eastAsia="Times New Roman" w:cs="Arial"/>
                <w:color w:val="000000"/>
                <w:sz w:val="20"/>
                <w:szCs w:val="20"/>
                <w:lang w:eastAsia="en-GB"/>
              </w:rPr>
              <w:t>99.0</w:t>
            </w:r>
          </w:p>
        </w:tc>
        <w:tc>
          <w:tcPr>
            <w:tcW w:w="960" w:type="dxa"/>
            <w:tcBorders>
              <w:top w:val="single" w:sz="4" w:space="0" w:color="auto"/>
              <w:left w:val="nil"/>
              <w:bottom w:val="single" w:sz="4" w:space="0" w:color="auto"/>
              <w:right w:val="single" w:sz="4" w:space="0" w:color="auto"/>
            </w:tcBorders>
            <w:vAlign w:val="center"/>
          </w:tcPr>
          <w:p w14:paraId="250CE6DF" w14:textId="77777777" w:rsidR="00532314" w:rsidRPr="000C4C9B" w:rsidRDefault="00532314" w:rsidP="00C431B8">
            <w:pPr>
              <w:spacing w:after="0" w:line="240" w:lineRule="auto"/>
              <w:jc w:val="center"/>
              <w:rPr>
                <w:rFonts w:eastAsia="Times New Roman" w:cs="Arial"/>
                <w:color w:val="000000"/>
                <w:sz w:val="20"/>
                <w:szCs w:val="20"/>
                <w:highlight w:val="yellow"/>
                <w:lang w:eastAsia="en-GB"/>
              </w:rPr>
            </w:pPr>
            <w:r w:rsidRPr="000C4C9B">
              <w:rPr>
                <w:rFonts w:eastAsia="Times New Roman" w:cs="Arial"/>
                <w:color w:val="000000"/>
                <w:sz w:val="20"/>
                <w:szCs w:val="20"/>
                <w:lang w:eastAsia="en-GB"/>
              </w:rPr>
              <w:t>99.0</w:t>
            </w:r>
          </w:p>
        </w:tc>
      </w:tr>
    </w:tbl>
    <w:p w14:paraId="01AB4FC6" w14:textId="64E37064" w:rsidR="00532314" w:rsidRPr="00952428" w:rsidRDefault="00532314" w:rsidP="00804A37">
      <w:pPr>
        <w:spacing w:after="160" w:line="259" w:lineRule="auto"/>
        <w:rPr>
          <w:sz w:val="18"/>
          <w:szCs w:val="18"/>
        </w:rPr>
      </w:pPr>
      <w:r w:rsidRPr="00952428">
        <w:rPr>
          <w:sz w:val="18"/>
          <w:szCs w:val="18"/>
        </w:rPr>
        <w:t xml:space="preserve">Supplementary </w:t>
      </w:r>
      <w:r w:rsidR="00F40542">
        <w:rPr>
          <w:sz w:val="18"/>
          <w:szCs w:val="18"/>
        </w:rPr>
        <w:t>T</w:t>
      </w:r>
      <w:r w:rsidRPr="00952428">
        <w:rPr>
          <w:sz w:val="18"/>
          <w:szCs w:val="18"/>
        </w:rPr>
        <w:t xml:space="preserve">able </w:t>
      </w:r>
      <w:r w:rsidR="00952428" w:rsidRPr="00952428">
        <w:rPr>
          <w:sz w:val="18"/>
          <w:szCs w:val="18"/>
        </w:rPr>
        <w:t>1</w:t>
      </w:r>
      <w:r w:rsidR="00236DA9">
        <w:rPr>
          <w:sz w:val="18"/>
          <w:szCs w:val="18"/>
        </w:rPr>
        <w:t>5</w:t>
      </w:r>
      <w:r w:rsidRPr="00952428">
        <w:rPr>
          <w:sz w:val="18"/>
          <w:szCs w:val="18"/>
        </w:rPr>
        <w:t xml:space="preserve">. </w:t>
      </w:r>
      <w:r w:rsidR="00FB136D" w:rsidRPr="00952428">
        <w:rPr>
          <w:sz w:val="18"/>
          <w:szCs w:val="18"/>
        </w:rPr>
        <w:t xml:space="preserve">Rates of </w:t>
      </w:r>
      <w:r w:rsidR="00804A37" w:rsidRPr="00952428">
        <w:rPr>
          <w:sz w:val="18"/>
          <w:szCs w:val="18"/>
        </w:rPr>
        <w:t>maternal education when operationalised by including vocational qualifications</w:t>
      </w:r>
      <w:r w:rsidR="001F117D">
        <w:rPr>
          <w:sz w:val="18"/>
          <w:szCs w:val="18"/>
        </w:rPr>
        <w:t xml:space="preserve"> (“mother qualifications”)</w:t>
      </w:r>
      <w:r w:rsidR="00804A37" w:rsidRPr="00952428">
        <w:rPr>
          <w:sz w:val="18"/>
          <w:szCs w:val="18"/>
        </w:rPr>
        <w:t>.</w:t>
      </w:r>
      <w:r w:rsidR="004A5C6A" w:rsidRPr="00952428">
        <w:rPr>
          <w:sz w:val="18"/>
          <w:szCs w:val="18"/>
        </w:rPr>
        <w:t xml:space="preserve"> </w:t>
      </w:r>
      <w:r w:rsidR="004A5C6A" w:rsidRPr="002945E6">
        <w:rPr>
          <w:sz w:val="18"/>
          <w:szCs w:val="18"/>
        </w:rPr>
        <w:t>BCS70 = the 1970 British Cohort Study,</w:t>
      </w:r>
      <w:r w:rsidR="004A5C6A">
        <w:rPr>
          <w:sz w:val="18"/>
          <w:szCs w:val="18"/>
        </w:rPr>
        <w:t xml:space="preserve"> </w:t>
      </w:r>
      <w:r w:rsidR="004A5C6A" w:rsidRPr="002945E6">
        <w:rPr>
          <w:sz w:val="18"/>
          <w:szCs w:val="18"/>
        </w:rPr>
        <w:t>MCS = Millennium Cohort Study</w:t>
      </w:r>
      <w:r w:rsidR="004A5C6A">
        <w:rPr>
          <w:sz w:val="18"/>
          <w:szCs w:val="18"/>
        </w:rPr>
        <w:t>.</w:t>
      </w:r>
    </w:p>
    <w:p w14:paraId="2056C960" w14:textId="77777777" w:rsidR="00804A37" w:rsidRDefault="00804A37" w:rsidP="00804A37">
      <w:pPr>
        <w:spacing w:after="160" w:line="259" w:lineRule="auto"/>
      </w:pPr>
    </w:p>
    <w:p w14:paraId="0454BD96" w14:textId="1DEA4664" w:rsidR="004E41A2" w:rsidRDefault="004E41A2" w:rsidP="00120DCB">
      <w:pPr>
        <w:spacing w:after="160" w:line="259" w:lineRule="auto"/>
      </w:pPr>
    </w:p>
    <w:p w14:paraId="778CC7F4" w14:textId="77777777" w:rsidR="005336C8" w:rsidRDefault="005336C8" w:rsidP="00933582"/>
    <w:p w14:paraId="57E60DFB" w14:textId="77777777" w:rsidR="004A5C6A" w:rsidRDefault="004A5C6A">
      <w:r>
        <w:br w:type="page"/>
      </w:r>
    </w:p>
    <w:tbl>
      <w:tblPr>
        <w:tblW w:w="5000" w:type="pct"/>
        <w:jc w:val="center"/>
        <w:tblLook w:val="04A0" w:firstRow="1" w:lastRow="0" w:firstColumn="1" w:lastColumn="0" w:noHBand="0" w:noVBand="1"/>
      </w:tblPr>
      <w:tblGrid>
        <w:gridCol w:w="817"/>
        <w:gridCol w:w="563"/>
        <w:gridCol w:w="563"/>
        <w:gridCol w:w="563"/>
        <w:gridCol w:w="563"/>
        <w:gridCol w:w="563"/>
        <w:gridCol w:w="671"/>
        <w:gridCol w:w="563"/>
        <w:gridCol w:w="671"/>
        <w:gridCol w:w="563"/>
        <w:gridCol w:w="671"/>
        <w:gridCol w:w="563"/>
        <w:gridCol w:w="671"/>
        <w:gridCol w:w="563"/>
        <w:gridCol w:w="671"/>
        <w:gridCol w:w="563"/>
        <w:gridCol w:w="671"/>
        <w:gridCol w:w="563"/>
        <w:gridCol w:w="671"/>
        <w:gridCol w:w="563"/>
        <w:gridCol w:w="671"/>
        <w:gridCol w:w="563"/>
        <w:gridCol w:w="672"/>
        <w:gridCol w:w="563"/>
        <w:gridCol w:w="654"/>
      </w:tblGrid>
      <w:tr w:rsidR="004A5C6A" w:rsidRPr="004A5C6A" w14:paraId="48C4D1C5" w14:textId="77777777" w:rsidTr="004A5C6A">
        <w:trPr>
          <w:trHeight w:val="720"/>
          <w:jc w:val="center"/>
        </w:trPr>
        <w:tc>
          <w:tcPr>
            <w:tcW w:w="262" w:type="pct"/>
            <w:vMerge w:val="restart"/>
            <w:tcBorders>
              <w:top w:val="nil"/>
              <w:left w:val="nil"/>
              <w:bottom w:val="nil"/>
              <w:right w:val="nil"/>
            </w:tcBorders>
            <w:vAlign w:val="center"/>
            <w:hideMark/>
          </w:tcPr>
          <w:p w14:paraId="2F01402B" w14:textId="7F256023" w:rsidR="004A5C6A" w:rsidRPr="004A5C6A" w:rsidRDefault="004A5C6A" w:rsidP="004A5C6A">
            <w:pPr>
              <w:spacing w:after="0" w:line="240" w:lineRule="auto"/>
              <w:rPr>
                <w:rFonts w:ascii="Times New Roman" w:eastAsia="Times New Roman" w:hAnsi="Times New Roman" w:cs="Times New Roman"/>
                <w:sz w:val="16"/>
                <w:szCs w:val="16"/>
                <w:lang w:eastAsia="en-GB"/>
              </w:rPr>
            </w:pPr>
          </w:p>
        </w:tc>
        <w:tc>
          <w:tcPr>
            <w:tcW w:w="36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E0787A3" w14:textId="77777777"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NCDS, 33 (malaise)</w:t>
            </w:r>
          </w:p>
        </w:tc>
        <w:tc>
          <w:tcPr>
            <w:tcW w:w="361" w:type="pct"/>
            <w:gridSpan w:val="2"/>
            <w:tcBorders>
              <w:top w:val="single" w:sz="4" w:space="0" w:color="auto"/>
              <w:left w:val="nil"/>
              <w:bottom w:val="single" w:sz="4" w:space="0" w:color="auto"/>
              <w:right w:val="single" w:sz="4" w:space="0" w:color="auto"/>
            </w:tcBorders>
            <w:shd w:val="clear" w:color="000000" w:fill="D9D9D9"/>
            <w:vAlign w:val="center"/>
            <w:hideMark/>
          </w:tcPr>
          <w:p w14:paraId="61EB6622" w14:textId="7DD2485C"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NCDS, 42 (psych</w:t>
            </w:r>
            <w:r>
              <w:rPr>
                <w:rFonts w:ascii="Aptos" w:eastAsia="Times New Roman" w:hAnsi="Aptos" w:cs="Times New Roman"/>
                <w:color w:val="000000"/>
                <w:sz w:val="16"/>
                <w:szCs w:val="16"/>
                <w:lang w:eastAsia="en-GB"/>
              </w:rPr>
              <w:t>.</w:t>
            </w:r>
            <w:r w:rsidRPr="004A5C6A">
              <w:rPr>
                <w:rFonts w:ascii="Aptos" w:eastAsia="Times New Roman" w:hAnsi="Aptos" w:cs="Times New Roman"/>
                <w:color w:val="000000"/>
                <w:sz w:val="16"/>
                <w:szCs w:val="16"/>
                <w:lang w:eastAsia="en-GB"/>
              </w:rPr>
              <w:t xml:space="preserve"> distress)</w:t>
            </w:r>
          </w:p>
        </w:tc>
        <w:tc>
          <w:tcPr>
            <w:tcW w:w="401" w:type="pct"/>
            <w:gridSpan w:val="2"/>
            <w:tcBorders>
              <w:top w:val="single" w:sz="4" w:space="0" w:color="auto"/>
              <w:left w:val="nil"/>
              <w:bottom w:val="single" w:sz="4" w:space="0" w:color="auto"/>
              <w:right w:val="single" w:sz="4" w:space="0" w:color="auto"/>
            </w:tcBorders>
            <w:shd w:val="clear" w:color="000000" w:fill="D9D9D9"/>
            <w:vAlign w:val="center"/>
            <w:hideMark/>
          </w:tcPr>
          <w:p w14:paraId="1EBA121A" w14:textId="77777777"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NCDS, 42 (malaise)</w:t>
            </w:r>
          </w:p>
        </w:tc>
        <w:tc>
          <w:tcPr>
            <w:tcW w:w="401" w:type="pct"/>
            <w:gridSpan w:val="2"/>
            <w:tcBorders>
              <w:top w:val="single" w:sz="4" w:space="0" w:color="auto"/>
              <w:left w:val="nil"/>
              <w:bottom w:val="single" w:sz="4" w:space="0" w:color="auto"/>
              <w:right w:val="single" w:sz="4" w:space="0" w:color="auto"/>
            </w:tcBorders>
            <w:shd w:val="clear" w:color="000000" w:fill="D9D9D9"/>
            <w:vAlign w:val="center"/>
            <w:hideMark/>
          </w:tcPr>
          <w:p w14:paraId="63552A90" w14:textId="77777777"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NCDS, 50 (malaise)</w:t>
            </w:r>
          </w:p>
        </w:tc>
        <w:tc>
          <w:tcPr>
            <w:tcW w:w="401" w:type="pct"/>
            <w:gridSpan w:val="2"/>
            <w:tcBorders>
              <w:top w:val="single" w:sz="4" w:space="0" w:color="auto"/>
              <w:left w:val="nil"/>
              <w:bottom w:val="single" w:sz="4" w:space="0" w:color="auto"/>
              <w:right w:val="single" w:sz="4" w:space="0" w:color="auto"/>
            </w:tcBorders>
            <w:shd w:val="clear" w:color="000000" w:fill="D9D9D9"/>
            <w:vAlign w:val="center"/>
            <w:hideMark/>
          </w:tcPr>
          <w:p w14:paraId="554EBC37" w14:textId="2E969D45"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BCS70, 16 (psych</w:t>
            </w:r>
            <w:r>
              <w:rPr>
                <w:rFonts w:ascii="Aptos" w:eastAsia="Times New Roman" w:hAnsi="Aptos" w:cs="Times New Roman"/>
                <w:color w:val="000000"/>
                <w:sz w:val="16"/>
                <w:szCs w:val="16"/>
                <w:lang w:eastAsia="en-GB"/>
              </w:rPr>
              <w:t>.</w:t>
            </w:r>
            <w:r w:rsidRPr="004A5C6A">
              <w:rPr>
                <w:rFonts w:ascii="Aptos" w:eastAsia="Times New Roman" w:hAnsi="Aptos" w:cs="Times New Roman"/>
                <w:color w:val="000000"/>
                <w:sz w:val="16"/>
                <w:szCs w:val="16"/>
                <w:lang w:eastAsia="en-GB"/>
              </w:rPr>
              <w:t xml:space="preserve"> distress)</w:t>
            </w:r>
          </w:p>
        </w:tc>
        <w:tc>
          <w:tcPr>
            <w:tcW w:w="401" w:type="pct"/>
            <w:gridSpan w:val="2"/>
            <w:tcBorders>
              <w:top w:val="single" w:sz="4" w:space="0" w:color="auto"/>
              <w:left w:val="nil"/>
              <w:bottom w:val="single" w:sz="4" w:space="0" w:color="auto"/>
              <w:right w:val="single" w:sz="4" w:space="0" w:color="auto"/>
            </w:tcBorders>
            <w:shd w:val="clear" w:color="000000" w:fill="D9D9D9"/>
            <w:vAlign w:val="center"/>
            <w:hideMark/>
          </w:tcPr>
          <w:p w14:paraId="48976505" w14:textId="77777777"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BCS70, 16 (malaise)</w:t>
            </w:r>
          </w:p>
        </w:tc>
        <w:tc>
          <w:tcPr>
            <w:tcW w:w="401" w:type="pct"/>
            <w:gridSpan w:val="2"/>
            <w:tcBorders>
              <w:top w:val="single" w:sz="4" w:space="0" w:color="auto"/>
              <w:left w:val="nil"/>
              <w:bottom w:val="single" w:sz="4" w:space="0" w:color="auto"/>
              <w:right w:val="single" w:sz="4" w:space="0" w:color="auto"/>
            </w:tcBorders>
            <w:shd w:val="clear" w:color="000000" w:fill="D9D9D9"/>
            <w:vAlign w:val="center"/>
            <w:hideMark/>
          </w:tcPr>
          <w:p w14:paraId="730B3EE4" w14:textId="4BE0B6B9"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BCS70, 30 (psych</w:t>
            </w:r>
            <w:r>
              <w:rPr>
                <w:rFonts w:ascii="Aptos" w:eastAsia="Times New Roman" w:hAnsi="Aptos" w:cs="Times New Roman"/>
                <w:color w:val="000000"/>
                <w:sz w:val="16"/>
                <w:szCs w:val="16"/>
                <w:lang w:eastAsia="en-GB"/>
              </w:rPr>
              <w:t>.</w:t>
            </w:r>
            <w:r w:rsidRPr="004A5C6A">
              <w:rPr>
                <w:rFonts w:ascii="Aptos" w:eastAsia="Times New Roman" w:hAnsi="Aptos" w:cs="Times New Roman"/>
                <w:color w:val="000000"/>
                <w:sz w:val="16"/>
                <w:szCs w:val="16"/>
                <w:lang w:eastAsia="en-GB"/>
              </w:rPr>
              <w:t xml:space="preserve"> distress)</w:t>
            </w:r>
          </w:p>
        </w:tc>
        <w:tc>
          <w:tcPr>
            <w:tcW w:w="401" w:type="pct"/>
            <w:gridSpan w:val="2"/>
            <w:tcBorders>
              <w:top w:val="single" w:sz="4" w:space="0" w:color="auto"/>
              <w:left w:val="nil"/>
              <w:bottom w:val="single" w:sz="4" w:space="0" w:color="auto"/>
              <w:right w:val="single" w:sz="4" w:space="0" w:color="auto"/>
            </w:tcBorders>
            <w:shd w:val="clear" w:color="000000" w:fill="D9D9D9"/>
            <w:vAlign w:val="center"/>
            <w:hideMark/>
          </w:tcPr>
          <w:p w14:paraId="11789503" w14:textId="77777777"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BCS70, 30 (malaise)</w:t>
            </w:r>
          </w:p>
        </w:tc>
        <w:tc>
          <w:tcPr>
            <w:tcW w:w="401" w:type="pct"/>
            <w:gridSpan w:val="2"/>
            <w:tcBorders>
              <w:top w:val="single" w:sz="4" w:space="0" w:color="auto"/>
              <w:left w:val="nil"/>
              <w:bottom w:val="single" w:sz="4" w:space="0" w:color="auto"/>
              <w:right w:val="single" w:sz="4" w:space="0" w:color="auto"/>
            </w:tcBorders>
            <w:shd w:val="clear" w:color="000000" w:fill="D9D9D9"/>
            <w:vAlign w:val="center"/>
            <w:hideMark/>
          </w:tcPr>
          <w:p w14:paraId="59F94205" w14:textId="7BDB4A95"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BCS70, 34 (psych</w:t>
            </w:r>
            <w:r>
              <w:rPr>
                <w:rFonts w:ascii="Aptos" w:eastAsia="Times New Roman" w:hAnsi="Aptos" w:cs="Times New Roman"/>
                <w:color w:val="000000"/>
                <w:sz w:val="16"/>
                <w:szCs w:val="16"/>
                <w:lang w:eastAsia="en-GB"/>
              </w:rPr>
              <w:t>.</w:t>
            </w:r>
            <w:r w:rsidRPr="004A5C6A">
              <w:rPr>
                <w:rFonts w:ascii="Aptos" w:eastAsia="Times New Roman" w:hAnsi="Aptos" w:cs="Times New Roman"/>
                <w:color w:val="000000"/>
                <w:sz w:val="16"/>
                <w:szCs w:val="16"/>
                <w:lang w:eastAsia="en-GB"/>
              </w:rPr>
              <w:t xml:space="preserve"> distress)</w:t>
            </w:r>
          </w:p>
        </w:tc>
        <w:tc>
          <w:tcPr>
            <w:tcW w:w="401" w:type="pct"/>
            <w:gridSpan w:val="2"/>
            <w:tcBorders>
              <w:top w:val="single" w:sz="4" w:space="0" w:color="auto"/>
              <w:left w:val="nil"/>
              <w:bottom w:val="single" w:sz="4" w:space="0" w:color="auto"/>
              <w:right w:val="single" w:sz="4" w:space="0" w:color="auto"/>
            </w:tcBorders>
            <w:shd w:val="clear" w:color="000000" w:fill="D9D9D9"/>
            <w:vAlign w:val="center"/>
            <w:hideMark/>
          </w:tcPr>
          <w:p w14:paraId="4A66A0EB" w14:textId="77777777"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BCS70, 34 (malaise)</w:t>
            </w:r>
          </w:p>
        </w:tc>
        <w:tc>
          <w:tcPr>
            <w:tcW w:w="401" w:type="pct"/>
            <w:gridSpan w:val="2"/>
            <w:tcBorders>
              <w:top w:val="single" w:sz="4" w:space="0" w:color="auto"/>
              <w:left w:val="nil"/>
              <w:bottom w:val="single" w:sz="4" w:space="0" w:color="auto"/>
              <w:right w:val="single" w:sz="4" w:space="0" w:color="auto"/>
            </w:tcBorders>
            <w:shd w:val="clear" w:color="000000" w:fill="D9D9D9"/>
            <w:vAlign w:val="center"/>
            <w:hideMark/>
          </w:tcPr>
          <w:p w14:paraId="5E382ED0" w14:textId="77777777"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BCS70, 42 (malaise)</w:t>
            </w:r>
          </w:p>
        </w:tc>
        <w:tc>
          <w:tcPr>
            <w:tcW w:w="401" w:type="pct"/>
            <w:gridSpan w:val="2"/>
            <w:tcBorders>
              <w:top w:val="single" w:sz="4" w:space="0" w:color="auto"/>
              <w:left w:val="nil"/>
              <w:bottom w:val="single" w:sz="4" w:space="0" w:color="auto"/>
              <w:right w:val="single" w:sz="4" w:space="0" w:color="auto"/>
            </w:tcBorders>
            <w:shd w:val="clear" w:color="000000" w:fill="D9D9D9"/>
            <w:vAlign w:val="center"/>
            <w:hideMark/>
          </w:tcPr>
          <w:p w14:paraId="2C68BA6E" w14:textId="77777777"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BCS70, 46 (malaise)</w:t>
            </w:r>
          </w:p>
        </w:tc>
      </w:tr>
      <w:tr w:rsidR="004A5C6A" w:rsidRPr="004A5C6A" w14:paraId="03D0CB0F" w14:textId="77777777" w:rsidTr="004A5C6A">
        <w:trPr>
          <w:trHeight w:val="300"/>
          <w:jc w:val="center"/>
        </w:trPr>
        <w:tc>
          <w:tcPr>
            <w:tcW w:w="262" w:type="pct"/>
            <w:vMerge/>
            <w:tcBorders>
              <w:top w:val="nil"/>
              <w:left w:val="nil"/>
              <w:bottom w:val="nil"/>
              <w:right w:val="nil"/>
            </w:tcBorders>
            <w:vAlign w:val="center"/>
            <w:hideMark/>
          </w:tcPr>
          <w:p w14:paraId="41B05B2B" w14:textId="77777777" w:rsidR="004A5C6A" w:rsidRPr="004A5C6A" w:rsidRDefault="004A5C6A" w:rsidP="004A5C6A">
            <w:pPr>
              <w:spacing w:after="0" w:line="240" w:lineRule="auto"/>
              <w:rPr>
                <w:rFonts w:ascii="Times New Roman" w:eastAsia="Times New Roman" w:hAnsi="Times New Roman" w:cs="Times New Roman"/>
                <w:sz w:val="16"/>
                <w:szCs w:val="16"/>
                <w:lang w:eastAsia="en-GB"/>
              </w:rPr>
            </w:pPr>
          </w:p>
        </w:tc>
        <w:tc>
          <w:tcPr>
            <w:tcW w:w="181" w:type="pct"/>
            <w:tcBorders>
              <w:top w:val="nil"/>
              <w:left w:val="single" w:sz="4" w:space="0" w:color="auto"/>
              <w:bottom w:val="single" w:sz="4" w:space="0" w:color="auto"/>
              <w:right w:val="single" w:sz="4" w:space="0" w:color="auto"/>
            </w:tcBorders>
            <w:shd w:val="clear" w:color="000000" w:fill="D9D9D9"/>
            <w:vAlign w:val="center"/>
            <w:hideMark/>
          </w:tcPr>
          <w:p w14:paraId="25A649FA" w14:textId="7E9DB9B2"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181" w:type="pct"/>
            <w:tcBorders>
              <w:top w:val="nil"/>
              <w:left w:val="nil"/>
              <w:bottom w:val="single" w:sz="4" w:space="0" w:color="auto"/>
              <w:right w:val="single" w:sz="4" w:space="0" w:color="auto"/>
            </w:tcBorders>
            <w:shd w:val="clear" w:color="000000" w:fill="D9D9D9"/>
            <w:vAlign w:val="center"/>
            <w:hideMark/>
          </w:tcPr>
          <w:p w14:paraId="7770CEFD" w14:textId="03E9D090"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3DC1B194" w14:textId="43DAD4B9"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181" w:type="pct"/>
            <w:tcBorders>
              <w:top w:val="nil"/>
              <w:left w:val="nil"/>
              <w:bottom w:val="single" w:sz="4" w:space="0" w:color="auto"/>
              <w:right w:val="single" w:sz="4" w:space="0" w:color="auto"/>
            </w:tcBorders>
            <w:shd w:val="clear" w:color="000000" w:fill="D9D9D9"/>
            <w:vAlign w:val="center"/>
            <w:hideMark/>
          </w:tcPr>
          <w:p w14:paraId="4AC6435F" w14:textId="7E20CDFB"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33136DBA" w14:textId="6B52C68D"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221" w:type="pct"/>
            <w:tcBorders>
              <w:top w:val="nil"/>
              <w:left w:val="nil"/>
              <w:bottom w:val="single" w:sz="4" w:space="0" w:color="auto"/>
              <w:right w:val="single" w:sz="4" w:space="0" w:color="auto"/>
            </w:tcBorders>
            <w:shd w:val="clear" w:color="000000" w:fill="D9D9D9"/>
            <w:vAlign w:val="center"/>
            <w:hideMark/>
          </w:tcPr>
          <w:p w14:paraId="0B6546B9" w14:textId="1FE28DCD"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4756EBFE" w14:textId="6B06621C"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221" w:type="pct"/>
            <w:tcBorders>
              <w:top w:val="nil"/>
              <w:left w:val="nil"/>
              <w:bottom w:val="single" w:sz="4" w:space="0" w:color="auto"/>
              <w:right w:val="single" w:sz="4" w:space="0" w:color="auto"/>
            </w:tcBorders>
            <w:shd w:val="clear" w:color="000000" w:fill="D9D9D9"/>
            <w:vAlign w:val="center"/>
            <w:hideMark/>
          </w:tcPr>
          <w:p w14:paraId="6CA83F5F" w14:textId="573AD20B"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0D940006" w14:textId="2D6FF4D5"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221" w:type="pct"/>
            <w:tcBorders>
              <w:top w:val="nil"/>
              <w:left w:val="nil"/>
              <w:bottom w:val="single" w:sz="4" w:space="0" w:color="auto"/>
              <w:right w:val="single" w:sz="4" w:space="0" w:color="auto"/>
            </w:tcBorders>
            <w:shd w:val="clear" w:color="000000" w:fill="D9D9D9"/>
            <w:vAlign w:val="center"/>
            <w:hideMark/>
          </w:tcPr>
          <w:p w14:paraId="01D197DC" w14:textId="7B9C4950"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60BB96CE" w14:textId="0C22E12F"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221" w:type="pct"/>
            <w:tcBorders>
              <w:top w:val="nil"/>
              <w:left w:val="nil"/>
              <w:bottom w:val="single" w:sz="4" w:space="0" w:color="auto"/>
              <w:right w:val="single" w:sz="4" w:space="0" w:color="auto"/>
            </w:tcBorders>
            <w:shd w:val="clear" w:color="000000" w:fill="D9D9D9"/>
            <w:vAlign w:val="center"/>
            <w:hideMark/>
          </w:tcPr>
          <w:p w14:paraId="17954C69" w14:textId="0427573D"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55A10E04" w14:textId="65761BE5"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221" w:type="pct"/>
            <w:tcBorders>
              <w:top w:val="nil"/>
              <w:left w:val="nil"/>
              <w:bottom w:val="single" w:sz="4" w:space="0" w:color="auto"/>
              <w:right w:val="single" w:sz="4" w:space="0" w:color="auto"/>
            </w:tcBorders>
            <w:shd w:val="clear" w:color="000000" w:fill="D9D9D9"/>
            <w:vAlign w:val="center"/>
            <w:hideMark/>
          </w:tcPr>
          <w:p w14:paraId="1EA3A04C" w14:textId="00BAA2DA"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06494C38" w14:textId="70DB6E9A"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221" w:type="pct"/>
            <w:tcBorders>
              <w:top w:val="nil"/>
              <w:left w:val="nil"/>
              <w:bottom w:val="single" w:sz="4" w:space="0" w:color="auto"/>
              <w:right w:val="single" w:sz="4" w:space="0" w:color="auto"/>
            </w:tcBorders>
            <w:shd w:val="clear" w:color="000000" w:fill="D9D9D9"/>
            <w:vAlign w:val="center"/>
            <w:hideMark/>
          </w:tcPr>
          <w:p w14:paraId="44FDB432" w14:textId="00A3B5A8"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53F6B050" w14:textId="011B9515"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221" w:type="pct"/>
            <w:tcBorders>
              <w:top w:val="nil"/>
              <w:left w:val="nil"/>
              <w:bottom w:val="single" w:sz="4" w:space="0" w:color="auto"/>
              <w:right w:val="single" w:sz="4" w:space="0" w:color="auto"/>
            </w:tcBorders>
            <w:shd w:val="clear" w:color="000000" w:fill="D9D9D9"/>
            <w:vAlign w:val="center"/>
            <w:hideMark/>
          </w:tcPr>
          <w:p w14:paraId="39D6D836" w14:textId="30A79FEF"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02315FB8" w14:textId="4B005991"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221" w:type="pct"/>
            <w:tcBorders>
              <w:top w:val="nil"/>
              <w:left w:val="nil"/>
              <w:bottom w:val="single" w:sz="4" w:space="0" w:color="auto"/>
              <w:right w:val="single" w:sz="4" w:space="0" w:color="auto"/>
            </w:tcBorders>
            <w:shd w:val="clear" w:color="000000" w:fill="D9D9D9"/>
            <w:vAlign w:val="center"/>
            <w:hideMark/>
          </w:tcPr>
          <w:p w14:paraId="3B31CFFD" w14:textId="246F80F4"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0104F4F5" w14:textId="3E674787"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221" w:type="pct"/>
            <w:tcBorders>
              <w:top w:val="nil"/>
              <w:left w:val="nil"/>
              <w:bottom w:val="single" w:sz="4" w:space="0" w:color="auto"/>
              <w:right w:val="single" w:sz="4" w:space="0" w:color="auto"/>
            </w:tcBorders>
            <w:shd w:val="clear" w:color="000000" w:fill="D9D9D9"/>
            <w:vAlign w:val="center"/>
            <w:hideMark/>
          </w:tcPr>
          <w:p w14:paraId="36360F88" w14:textId="18505FE5"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c>
          <w:tcPr>
            <w:tcW w:w="181" w:type="pct"/>
            <w:tcBorders>
              <w:top w:val="nil"/>
              <w:left w:val="nil"/>
              <w:bottom w:val="single" w:sz="4" w:space="0" w:color="auto"/>
              <w:right w:val="single" w:sz="4" w:space="0" w:color="auto"/>
            </w:tcBorders>
            <w:shd w:val="clear" w:color="000000" w:fill="D9D9D9"/>
            <w:vAlign w:val="center"/>
            <w:hideMark/>
          </w:tcPr>
          <w:p w14:paraId="52FE948C" w14:textId="45D0E89E"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M</w:t>
            </w:r>
          </w:p>
        </w:tc>
        <w:tc>
          <w:tcPr>
            <w:tcW w:w="221" w:type="pct"/>
            <w:tcBorders>
              <w:top w:val="nil"/>
              <w:left w:val="nil"/>
              <w:bottom w:val="single" w:sz="4" w:space="0" w:color="auto"/>
              <w:right w:val="single" w:sz="4" w:space="0" w:color="auto"/>
            </w:tcBorders>
            <w:shd w:val="clear" w:color="000000" w:fill="D9D9D9"/>
            <w:vAlign w:val="center"/>
            <w:hideMark/>
          </w:tcPr>
          <w:p w14:paraId="0B959063" w14:textId="09065993"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W</w:t>
            </w:r>
          </w:p>
        </w:tc>
      </w:tr>
      <w:tr w:rsidR="004A5C6A" w:rsidRPr="004A5C6A" w14:paraId="5FAFD078" w14:textId="77777777" w:rsidTr="004A5C6A">
        <w:trPr>
          <w:trHeight w:val="570"/>
          <w:jc w:val="center"/>
        </w:trPr>
        <w:tc>
          <w:tcPr>
            <w:tcW w:w="26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C0AAE8D" w14:textId="77777777" w:rsidR="004A5C6A" w:rsidRPr="004A5C6A" w:rsidRDefault="004A5C6A" w:rsidP="004A5C6A">
            <w:pPr>
              <w:spacing w:after="0" w:line="240" w:lineRule="auto"/>
              <w:jc w:val="center"/>
              <w:rPr>
                <w:rFonts w:ascii="Aptos" w:eastAsia="Times New Roman" w:hAnsi="Aptos" w:cs="Times New Roman"/>
                <w:color w:val="000000"/>
                <w:sz w:val="16"/>
                <w:szCs w:val="16"/>
                <w:lang w:eastAsia="en-GB"/>
              </w:rPr>
            </w:pPr>
            <w:r w:rsidRPr="004A5C6A">
              <w:rPr>
                <w:rFonts w:ascii="Aptos" w:eastAsia="Times New Roman" w:hAnsi="Aptos" w:cs="Times New Roman"/>
                <w:color w:val="000000"/>
                <w:sz w:val="16"/>
                <w:szCs w:val="16"/>
                <w:lang w:eastAsia="en-GB"/>
              </w:rPr>
              <w:t>n (%)</w:t>
            </w:r>
          </w:p>
        </w:tc>
        <w:tc>
          <w:tcPr>
            <w:tcW w:w="181" w:type="pct"/>
            <w:tcBorders>
              <w:top w:val="nil"/>
              <w:left w:val="nil"/>
              <w:bottom w:val="single" w:sz="4" w:space="0" w:color="auto"/>
              <w:right w:val="single" w:sz="4" w:space="0" w:color="auto"/>
            </w:tcBorders>
            <w:vAlign w:val="center"/>
            <w:hideMark/>
          </w:tcPr>
          <w:p w14:paraId="40D74897"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2,141 (48.8)</w:t>
            </w:r>
          </w:p>
        </w:tc>
        <w:tc>
          <w:tcPr>
            <w:tcW w:w="181" w:type="pct"/>
            <w:tcBorders>
              <w:top w:val="nil"/>
              <w:left w:val="nil"/>
              <w:bottom w:val="single" w:sz="4" w:space="0" w:color="auto"/>
              <w:right w:val="single" w:sz="4" w:space="0" w:color="auto"/>
            </w:tcBorders>
            <w:vAlign w:val="center"/>
            <w:hideMark/>
          </w:tcPr>
          <w:p w14:paraId="1E089BF4"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2,243 (51.2)</w:t>
            </w:r>
          </w:p>
        </w:tc>
        <w:tc>
          <w:tcPr>
            <w:tcW w:w="181" w:type="pct"/>
            <w:tcBorders>
              <w:top w:val="nil"/>
              <w:left w:val="nil"/>
              <w:bottom w:val="single" w:sz="4" w:space="0" w:color="auto"/>
              <w:right w:val="single" w:sz="4" w:space="0" w:color="auto"/>
            </w:tcBorders>
            <w:vAlign w:val="center"/>
            <w:hideMark/>
          </w:tcPr>
          <w:p w14:paraId="4B53A3FA"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2,305 (49.2)</w:t>
            </w:r>
          </w:p>
        </w:tc>
        <w:tc>
          <w:tcPr>
            <w:tcW w:w="181" w:type="pct"/>
            <w:tcBorders>
              <w:top w:val="nil"/>
              <w:left w:val="nil"/>
              <w:bottom w:val="single" w:sz="4" w:space="0" w:color="auto"/>
              <w:right w:val="single" w:sz="4" w:space="0" w:color="auto"/>
            </w:tcBorders>
            <w:vAlign w:val="center"/>
            <w:hideMark/>
          </w:tcPr>
          <w:p w14:paraId="62C67A78"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2,383 (50.8)</w:t>
            </w:r>
          </w:p>
        </w:tc>
        <w:tc>
          <w:tcPr>
            <w:tcW w:w="181" w:type="pct"/>
            <w:tcBorders>
              <w:top w:val="nil"/>
              <w:left w:val="nil"/>
              <w:bottom w:val="single" w:sz="4" w:space="0" w:color="auto"/>
              <w:right w:val="single" w:sz="4" w:space="0" w:color="auto"/>
            </w:tcBorders>
            <w:vAlign w:val="center"/>
            <w:hideMark/>
          </w:tcPr>
          <w:p w14:paraId="735546D3"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2,302 (49.2)</w:t>
            </w:r>
          </w:p>
        </w:tc>
        <w:tc>
          <w:tcPr>
            <w:tcW w:w="221" w:type="pct"/>
            <w:tcBorders>
              <w:top w:val="nil"/>
              <w:left w:val="nil"/>
              <w:bottom w:val="single" w:sz="4" w:space="0" w:color="auto"/>
              <w:right w:val="single" w:sz="4" w:space="0" w:color="auto"/>
            </w:tcBorders>
            <w:vAlign w:val="center"/>
            <w:hideMark/>
          </w:tcPr>
          <w:p w14:paraId="298B08CF"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2,380 (50.8)</w:t>
            </w:r>
          </w:p>
        </w:tc>
        <w:tc>
          <w:tcPr>
            <w:tcW w:w="181" w:type="pct"/>
            <w:tcBorders>
              <w:top w:val="nil"/>
              <w:left w:val="nil"/>
              <w:bottom w:val="single" w:sz="4" w:space="0" w:color="auto"/>
              <w:right w:val="single" w:sz="4" w:space="0" w:color="auto"/>
            </w:tcBorders>
            <w:vAlign w:val="center"/>
            <w:hideMark/>
          </w:tcPr>
          <w:p w14:paraId="55DDC64A"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2,091 (48.8)</w:t>
            </w:r>
          </w:p>
        </w:tc>
        <w:tc>
          <w:tcPr>
            <w:tcW w:w="221" w:type="pct"/>
            <w:tcBorders>
              <w:top w:val="nil"/>
              <w:left w:val="nil"/>
              <w:bottom w:val="single" w:sz="4" w:space="0" w:color="auto"/>
              <w:right w:val="single" w:sz="4" w:space="0" w:color="auto"/>
            </w:tcBorders>
            <w:vAlign w:val="center"/>
            <w:hideMark/>
          </w:tcPr>
          <w:p w14:paraId="380CDD99"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2,196 (51.2)</w:t>
            </w:r>
          </w:p>
        </w:tc>
        <w:tc>
          <w:tcPr>
            <w:tcW w:w="181" w:type="pct"/>
            <w:tcBorders>
              <w:top w:val="nil"/>
              <w:left w:val="nil"/>
              <w:bottom w:val="single" w:sz="4" w:space="0" w:color="auto"/>
              <w:right w:val="single" w:sz="4" w:space="0" w:color="auto"/>
            </w:tcBorders>
            <w:vAlign w:val="center"/>
            <w:hideMark/>
          </w:tcPr>
          <w:p w14:paraId="609E12D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488 (36.9)</w:t>
            </w:r>
          </w:p>
        </w:tc>
        <w:tc>
          <w:tcPr>
            <w:tcW w:w="221" w:type="pct"/>
            <w:tcBorders>
              <w:top w:val="nil"/>
              <w:left w:val="nil"/>
              <w:bottom w:val="single" w:sz="4" w:space="0" w:color="auto"/>
              <w:right w:val="single" w:sz="4" w:space="0" w:color="auto"/>
            </w:tcBorders>
            <w:vAlign w:val="center"/>
            <w:hideMark/>
          </w:tcPr>
          <w:p w14:paraId="2B44CCC5"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834 (63.1)</w:t>
            </w:r>
          </w:p>
        </w:tc>
        <w:tc>
          <w:tcPr>
            <w:tcW w:w="181" w:type="pct"/>
            <w:tcBorders>
              <w:top w:val="nil"/>
              <w:left w:val="nil"/>
              <w:bottom w:val="single" w:sz="4" w:space="0" w:color="auto"/>
              <w:right w:val="single" w:sz="4" w:space="0" w:color="auto"/>
            </w:tcBorders>
            <w:vAlign w:val="center"/>
            <w:hideMark/>
          </w:tcPr>
          <w:p w14:paraId="09706A2D"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546 (37.4)</w:t>
            </w:r>
          </w:p>
        </w:tc>
        <w:tc>
          <w:tcPr>
            <w:tcW w:w="221" w:type="pct"/>
            <w:tcBorders>
              <w:top w:val="nil"/>
              <w:left w:val="nil"/>
              <w:bottom w:val="single" w:sz="4" w:space="0" w:color="auto"/>
              <w:right w:val="single" w:sz="4" w:space="0" w:color="auto"/>
            </w:tcBorders>
            <w:vAlign w:val="center"/>
            <w:hideMark/>
          </w:tcPr>
          <w:p w14:paraId="38A5F433"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914 (62.6)</w:t>
            </w:r>
          </w:p>
        </w:tc>
        <w:tc>
          <w:tcPr>
            <w:tcW w:w="181" w:type="pct"/>
            <w:tcBorders>
              <w:top w:val="nil"/>
              <w:left w:val="nil"/>
              <w:bottom w:val="single" w:sz="4" w:space="0" w:color="auto"/>
              <w:right w:val="single" w:sz="4" w:space="0" w:color="auto"/>
            </w:tcBorders>
            <w:vAlign w:val="center"/>
            <w:hideMark/>
          </w:tcPr>
          <w:p w14:paraId="519616AD"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959 (42.9)</w:t>
            </w:r>
          </w:p>
        </w:tc>
        <w:tc>
          <w:tcPr>
            <w:tcW w:w="221" w:type="pct"/>
            <w:tcBorders>
              <w:top w:val="nil"/>
              <w:left w:val="nil"/>
              <w:bottom w:val="single" w:sz="4" w:space="0" w:color="auto"/>
              <w:right w:val="single" w:sz="4" w:space="0" w:color="auto"/>
            </w:tcBorders>
            <w:vAlign w:val="center"/>
            <w:hideMark/>
          </w:tcPr>
          <w:p w14:paraId="05F0D600"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1,275 (57.1)</w:t>
            </w:r>
          </w:p>
        </w:tc>
        <w:tc>
          <w:tcPr>
            <w:tcW w:w="181" w:type="pct"/>
            <w:tcBorders>
              <w:top w:val="nil"/>
              <w:left w:val="nil"/>
              <w:bottom w:val="single" w:sz="4" w:space="0" w:color="auto"/>
              <w:right w:val="single" w:sz="4" w:space="0" w:color="auto"/>
            </w:tcBorders>
            <w:vAlign w:val="center"/>
            <w:hideMark/>
          </w:tcPr>
          <w:p w14:paraId="034E67BD"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960 (42.9)</w:t>
            </w:r>
          </w:p>
        </w:tc>
        <w:tc>
          <w:tcPr>
            <w:tcW w:w="221" w:type="pct"/>
            <w:tcBorders>
              <w:top w:val="nil"/>
              <w:left w:val="nil"/>
              <w:bottom w:val="single" w:sz="4" w:space="0" w:color="auto"/>
              <w:right w:val="single" w:sz="4" w:space="0" w:color="auto"/>
            </w:tcBorders>
            <w:vAlign w:val="center"/>
            <w:hideMark/>
          </w:tcPr>
          <w:p w14:paraId="71EE77CD"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1,277 (57.1)</w:t>
            </w:r>
          </w:p>
        </w:tc>
        <w:tc>
          <w:tcPr>
            <w:tcW w:w="181" w:type="pct"/>
            <w:tcBorders>
              <w:top w:val="nil"/>
              <w:left w:val="nil"/>
              <w:bottom w:val="single" w:sz="4" w:space="0" w:color="auto"/>
              <w:right w:val="single" w:sz="4" w:space="0" w:color="auto"/>
            </w:tcBorders>
            <w:vAlign w:val="center"/>
            <w:hideMark/>
          </w:tcPr>
          <w:p w14:paraId="6476F1E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925 (42.8)</w:t>
            </w:r>
          </w:p>
        </w:tc>
        <w:tc>
          <w:tcPr>
            <w:tcW w:w="221" w:type="pct"/>
            <w:tcBorders>
              <w:top w:val="nil"/>
              <w:left w:val="nil"/>
              <w:bottom w:val="single" w:sz="4" w:space="0" w:color="auto"/>
              <w:right w:val="single" w:sz="4" w:space="0" w:color="auto"/>
            </w:tcBorders>
            <w:vAlign w:val="center"/>
            <w:hideMark/>
          </w:tcPr>
          <w:p w14:paraId="422A1FA0"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1,235 (57.2)</w:t>
            </w:r>
          </w:p>
        </w:tc>
        <w:tc>
          <w:tcPr>
            <w:tcW w:w="181" w:type="pct"/>
            <w:tcBorders>
              <w:top w:val="nil"/>
              <w:left w:val="nil"/>
              <w:bottom w:val="single" w:sz="4" w:space="0" w:color="auto"/>
              <w:right w:val="single" w:sz="4" w:space="0" w:color="auto"/>
            </w:tcBorders>
            <w:vAlign w:val="center"/>
            <w:hideMark/>
          </w:tcPr>
          <w:p w14:paraId="650C23A0"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925 (42.8)</w:t>
            </w:r>
          </w:p>
        </w:tc>
        <w:tc>
          <w:tcPr>
            <w:tcW w:w="221" w:type="pct"/>
            <w:tcBorders>
              <w:top w:val="nil"/>
              <w:left w:val="nil"/>
              <w:bottom w:val="single" w:sz="4" w:space="0" w:color="auto"/>
              <w:right w:val="single" w:sz="4" w:space="0" w:color="auto"/>
            </w:tcBorders>
            <w:vAlign w:val="center"/>
            <w:hideMark/>
          </w:tcPr>
          <w:p w14:paraId="1DBF9D8C"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1,235 (57.2)</w:t>
            </w:r>
          </w:p>
        </w:tc>
        <w:tc>
          <w:tcPr>
            <w:tcW w:w="181" w:type="pct"/>
            <w:tcBorders>
              <w:top w:val="nil"/>
              <w:left w:val="nil"/>
              <w:bottom w:val="single" w:sz="4" w:space="0" w:color="auto"/>
              <w:right w:val="single" w:sz="4" w:space="0" w:color="auto"/>
            </w:tcBorders>
            <w:vAlign w:val="center"/>
            <w:hideMark/>
          </w:tcPr>
          <w:p w14:paraId="5B0BD754"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905 (42.7)</w:t>
            </w:r>
          </w:p>
        </w:tc>
        <w:tc>
          <w:tcPr>
            <w:tcW w:w="221" w:type="pct"/>
            <w:tcBorders>
              <w:top w:val="nil"/>
              <w:left w:val="nil"/>
              <w:bottom w:val="single" w:sz="4" w:space="0" w:color="auto"/>
              <w:right w:val="single" w:sz="4" w:space="0" w:color="auto"/>
            </w:tcBorders>
            <w:vAlign w:val="center"/>
            <w:hideMark/>
          </w:tcPr>
          <w:p w14:paraId="705098B0"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1,215 (57.3)</w:t>
            </w:r>
          </w:p>
        </w:tc>
        <w:tc>
          <w:tcPr>
            <w:tcW w:w="181" w:type="pct"/>
            <w:tcBorders>
              <w:top w:val="nil"/>
              <w:left w:val="nil"/>
              <w:bottom w:val="single" w:sz="4" w:space="0" w:color="auto"/>
              <w:right w:val="single" w:sz="4" w:space="0" w:color="auto"/>
            </w:tcBorders>
            <w:vAlign w:val="center"/>
            <w:hideMark/>
          </w:tcPr>
          <w:p w14:paraId="5EFE9CB5"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985 (43.2)</w:t>
            </w:r>
          </w:p>
        </w:tc>
        <w:tc>
          <w:tcPr>
            <w:tcW w:w="221" w:type="pct"/>
            <w:tcBorders>
              <w:top w:val="nil"/>
              <w:left w:val="nil"/>
              <w:bottom w:val="single" w:sz="4" w:space="0" w:color="auto"/>
              <w:right w:val="single" w:sz="4" w:space="0" w:color="auto"/>
            </w:tcBorders>
            <w:vAlign w:val="center"/>
            <w:hideMark/>
          </w:tcPr>
          <w:p w14:paraId="68CEC6DC"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1,297 (56.8)</w:t>
            </w:r>
          </w:p>
        </w:tc>
      </w:tr>
      <w:tr w:rsidR="004A5C6A" w:rsidRPr="004A5C6A" w14:paraId="134CDC3E" w14:textId="77777777" w:rsidTr="004A5C6A">
        <w:trPr>
          <w:trHeight w:val="540"/>
          <w:jc w:val="center"/>
        </w:trPr>
        <w:tc>
          <w:tcPr>
            <w:tcW w:w="262" w:type="pct"/>
            <w:tcBorders>
              <w:top w:val="nil"/>
              <w:left w:val="single" w:sz="4" w:space="0" w:color="auto"/>
              <w:bottom w:val="single" w:sz="4" w:space="0" w:color="auto"/>
              <w:right w:val="single" w:sz="4" w:space="0" w:color="auto"/>
            </w:tcBorders>
            <w:shd w:val="clear" w:color="000000" w:fill="D9D9D9"/>
            <w:vAlign w:val="center"/>
            <w:hideMark/>
          </w:tcPr>
          <w:p w14:paraId="76DD70AB"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Family intact (%)</w:t>
            </w:r>
          </w:p>
        </w:tc>
        <w:tc>
          <w:tcPr>
            <w:tcW w:w="181" w:type="pct"/>
            <w:tcBorders>
              <w:top w:val="nil"/>
              <w:left w:val="nil"/>
              <w:bottom w:val="single" w:sz="4" w:space="0" w:color="auto"/>
              <w:right w:val="single" w:sz="4" w:space="0" w:color="auto"/>
            </w:tcBorders>
            <w:vAlign w:val="center"/>
            <w:hideMark/>
          </w:tcPr>
          <w:p w14:paraId="28385199"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85.4</w:t>
            </w:r>
          </w:p>
        </w:tc>
        <w:tc>
          <w:tcPr>
            <w:tcW w:w="181" w:type="pct"/>
            <w:tcBorders>
              <w:top w:val="nil"/>
              <w:left w:val="nil"/>
              <w:bottom w:val="single" w:sz="4" w:space="0" w:color="auto"/>
              <w:right w:val="single" w:sz="4" w:space="0" w:color="auto"/>
            </w:tcBorders>
            <w:vAlign w:val="center"/>
            <w:hideMark/>
          </w:tcPr>
          <w:p w14:paraId="139F2FA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82.5</w:t>
            </w:r>
          </w:p>
        </w:tc>
        <w:tc>
          <w:tcPr>
            <w:tcW w:w="181" w:type="pct"/>
            <w:tcBorders>
              <w:top w:val="nil"/>
              <w:left w:val="nil"/>
              <w:bottom w:val="single" w:sz="4" w:space="0" w:color="auto"/>
              <w:right w:val="single" w:sz="4" w:space="0" w:color="auto"/>
            </w:tcBorders>
            <w:vAlign w:val="center"/>
            <w:hideMark/>
          </w:tcPr>
          <w:p w14:paraId="5CF2ED2E"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85.2</w:t>
            </w:r>
          </w:p>
        </w:tc>
        <w:tc>
          <w:tcPr>
            <w:tcW w:w="181" w:type="pct"/>
            <w:tcBorders>
              <w:top w:val="nil"/>
              <w:left w:val="nil"/>
              <w:bottom w:val="single" w:sz="4" w:space="0" w:color="auto"/>
              <w:right w:val="single" w:sz="4" w:space="0" w:color="auto"/>
            </w:tcBorders>
            <w:vAlign w:val="center"/>
            <w:hideMark/>
          </w:tcPr>
          <w:p w14:paraId="6E81F8AA"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82.3</w:t>
            </w:r>
          </w:p>
        </w:tc>
        <w:tc>
          <w:tcPr>
            <w:tcW w:w="181" w:type="pct"/>
            <w:tcBorders>
              <w:top w:val="nil"/>
              <w:left w:val="nil"/>
              <w:bottom w:val="single" w:sz="4" w:space="0" w:color="auto"/>
              <w:right w:val="single" w:sz="4" w:space="0" w:color="auto"/>
            </w:tcBorders>
            <w:vAlign w:val="center"/>
            <w:hideMark/>
          </w:tcPr>
          <w:p w14:paraId="0B2D94BC"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85.1</w:t>
            </w:r>
          </w:p>
        </w:tc>
        <w:tc>
          <w:tcPr>
            <w:tcW w:w="221" w:type="pct"/>
            <w:tcBorders>
              <w:top w:val="nil"/>
              <w:left w:val="nil"/>
              <w:bottom w:val="single" w:sz="4" w:space="0" w:color="auto"/>
              <w:right w:val="single" w:sz="4" w:space="0" w:color="auto"/>
            </w:tcBorders>
            <w:vAlign w:val="center"/>
            <w:hideMark/>
          </w:tcPr>
          <w:p w14:paraId="6EAFB740"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82.3</w:t>
            </w:r>
          </w:p>
        </w:tc>
        <w:tc>
          <w:tcPr>
            <w:tcW w:w="181" w:type="pct"/>
            <w:tcBorders>
              <w:top w:val="nil"/>
              <w:left w:val="nil"/>
              <w:bottom w:val="single" w:sz="4" w:space="0" w:color="auto"/>
              <w:right w:val="single" w:sz="4" w:space="0" w:color="auto"/>
            </w:tcBorders>
            <w:vAlign w:val="center"/>
            <w:hideMark/>
          </w:tcPr>
          <w:p w14:paraId="661612FA"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84.9</w:t>
            </w:r>
          </w:p>
        </w:tc>
        <w:tc>
          <w:tcPr>
            <w:tcW w:w="221" w:type="pct"/>
            <w:tcBorders>
              <w:top w:val="nil"/>
              <w:left w:val="nil"/>
              <w:bottom w:val="single" w:sz="4" w:space="0" w:color="auto"/>
              <w:right w:val="single" w:sz="4" w:space="0" w:color="auto"/>
            </w:tcBorders>
            <w:vAlign w:val="center"/>
            <w:hideMark/>
          </w:tcPr>
          <w:p w14:paraId="77E2DD0E"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82.5</w:t>
            </w:r>
          </w:p>
        </w:tc>
        <w:tc>
          <w:tcPr>
            <w:tcW w:w="181" w:type="pct"/>
            <w:tcBorders>
              <w:top w:val="nil"/>
              <w:left w:val="nil"/>
              <w:bottom w:val="single" w:sz="4" w:space="0" w:color="auto"/>
              <w:right w:val="single" w:sz="4" w:space="0" w:color="auto"/>
            </w:tcBorders>
            <w:vAlign w:val="center"/>
            <w:hideMark/>
          </w:tcPr>
          <w:p w14:paraId="554752ED"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84.8</w:t>
            </w:r>
          </w:p>
        </w:tc>
        <w:tc>
          <w:tcPr>
            <w:tcW w:w="221" w:type="pct"/>
            <w:tcBorders>
              <w:top w:val="nil"/>
              <w:left w:val="nil"/>
              <w:bottom w:val="single" w:sz="4" w:space="0" w:color="auto"/>
              <w:right w:val="single" w:sz="4" w:space="0" w:color="auto"/>
            </w:tcBorders>
            <w:vAlign w:val="center"/>
            <w:hideMark/>
          </w:tcPr>
          <w:p w14:paraId="2C453D38"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85.1</w:t>
            </w:r>
          </w:p>
        </w:tc>
        <w:tc>
          <w:tcPr>
            <w:tcW w:w="181" w:type="pct"/>
            <w:tcBorders>
              <w:top w:val="nil"/>
              <w:left w:val="nil"/>
              <w:bottom w:val="single" w:sz="4" w:space="0" w:color="auto"/>
              <w:right w:val="single" w:sz="4" w:space="0" w:color="auto"/>
            </w:tcBorders>
            <w:vAlign w:val="center"/>
            <w:hideMark/>
          </w:tcPr>
          <w:p w14:paraId="774A4F2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82.9</w:t>
            </w:r>
          </w:p>
        </w:tc>
        <w:tc>
          <w:tcPr>
            <w:tcW w:w="221" w:type="pct"/>
            <w:tcBorders>
              <w:top w:val="nil"/>
              <w:left w:val="nil"/>
              <w:bottom w:val="single" w:sz="4" w:space="0" w:color="auto"/>
              <w:right w:val="single" w:sz="4" w:space="0" w:color="auto"/>
            </w:tcBorders>
            <w:vAlign w:val="center"/>
            <w:hideMark/>
          </w:tcPr>
          <w:p w14:paraId="78CA9142"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83.5</w:t>
            </w:r>
          </w:p>
        </w:tc>
        <w:tc>
          <w:tcPr>
            <w:tcW w:w="181" w:type="pct"/>
            <w:tcBorders>
              <w:top w:val="nil"/>
              <w:left w:val="nil"/>
              <w:bottom w:val="single" w:sz="4" w:space="0" w:color="auto"/>
              <w:right w:val="single" w:sz="4" w:space="0" w:color="auto"/>
            </w:tcBorders>
            <w:vAlign w:val="center"/>
            <w:hideMark/>
          </w:tcPr>
          <w:p w14:paraId="0E337CF4"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82.8</w:t>
            </w:r>
          </w:p>
        </w:tc>
        <w:tc>
          <w:tcPr>
            <w:tcW w:w="221" w:type="pct"/>
            <w:tcBorders>
              <w:top w:val="nil"/>
              <w:left w:val="nil"/>
              <w:bottom w:val="single" w:sz="4" w:space="0" w:color="auto"/>
              <w:right w:val="single" w:sz="4" w:space="0" w:color="auto"/>
            </w:tcBorders>
            <w:vAlign w:val="center"/>
            <w:hideMark/>
          </w:tcPr>
          <w:p w14:paraId="684D4660"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83.5</w:t>
            </w:r>
          </w:p>
        </w:tc>
        <w:tc>
          <w:tcPr>
            <w:tcW w:w="181" w:type="pct"/>
            <w:tcBorders>
              <w:top w:val="nil"/>
              <w:left w:val="nil"/>
              <w:bottom w:val="single" w:sz="4" w:space="0" w:color="auto"/>
              <w:right w:val="single" w:sz="4" w:space="0" w:color="auto"/>
            </w:tcBorders>
            <w:vAlign w:val="center"/>
            <w:hideMark/>
          </w:tcPr>
          <w:p w14:paraId="7791B16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83.5</w:t>
            </w:r>
          </w:p>
        </w:tc>
        <w:tc>
          <w:tcPr>
            <w:tcW w:w="221" w:type="pct"/>
            <w:tcBorders>
              <w:top w:val="nil"/>
              <w:left w:val="nil"/>
              <w:bottom w:val="single" w:sz="4" w:space="0" w:color="auto"/>
              <w:right w:val="single" w:sz="4" w:space="0" w:color="auto"/>
            </w:tcBorders>
            <w:vAlign w:val="center"/>
            <w:hideMark/>
          </w:tcPr>
          <w:p w14:paraId="2B4ED4A5"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83.6</w:t>
            </w:r>
          </w:p>
        </w:tc>
        <w:tc>
          <w:tcPr>
            <w:tcW w:w="181" w:type="pct"/>
            <w:tcBorders>
              <w:top w:val="nil"/>
              <w:left w:val="nil"/>
              <w:bottom w:val="single" w:sz="4" w:space="0" w:color="auto"/>
              <w:right w:val="single" w:sz="4" w:space="0" w:color="auto"/>
            </w:tcBorders>
            <w:vAlign w:val="center"/>
            <w:hideMark/>
          </w:tcPr>
          <w:p w14:paraId="0A4081E8"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83.5</w:t>
            </w:r>
          </w:p>
        </w:tc>
        <w:tc>
          <w:tcPr>
            <w:tcW w:w="221" w:type="pct"/>
            <w:tcBorders>
              <w:top w:val="nil"/>
              <w:left w:val="nil"/>
              <w:bottom w:val="single" w:sz="4" w:space="0" w:color="auto"/>
              <w:right w:val="single" w:sz="4" w:space="0" w:color="auto"/>
            </w:tcBorders>
            <w:vAlign w:val="center"/>
            <w:hideMark/>
          </w:tcPr>
          <w:p w14:paraId="67C44B17"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83.6</w:t>
            </w:r>
          </w:p>
        </w:tc>
        <w:tc>
          <w:tcPr>
            <w:tcW w:w="181" w:type="pct"/>
            <w:tcBorders>
              <w:top w:val="nil"/>
              <w:left w:val="nil"/>
              <w:bottom w:val="single" w:sz="4" w:space="0" w:color="auto"/>
              <w:right w:val="single" w:sz="4" w:space="0" w:color="auto"/>
            </w:tcBorders>
            <w:vAlign w:val="center"/>
            <w:hideMark/>
          </w:tcPr>
          <w:p w14:paraId="708198D4"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83.5</w:t>
            </w:r>
          </w:p>
        </w:tc>
        <w:tc>
          <w:tcPr>
            <w:tcW w:w="221" w:type="pct"/>
            <w:tcBorders>
              <w:top w:val="nil"/>
              <w:left w:val="nil"/>
              <w:bottom w:val="single" w:sz="4" w:space="0" w:color="auto"/>
              <w:right w:val="single" w:sz="4" w:space="0" w:color="auto"/>
            </w:tcBorders>
            <w:vAlign w:val="center"/>
            <w:hideMark/>
          </w:tcPr>
          <w:p w14:paraId="36D0F74D"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83.6</w:t>
            </w:r>
          </w:p>
        </w:tc>
        <w:tc>
          <w:tcPr>
            <w:tcW w:w="181" w:type="pct"/>
            <w:tcBorders>
              <w:top w:val="nil"/>
              <w:left w:val="nil"/>
              <w:bottom w:val="single" w:sz="4" w:space="0" w:color="auto"/>
              <w:right w:val="single" w:sz="4" w:space="0" w:color="auto"/>
            </w:tcBorders>
            <w:vAlign w:val="center"/>
            <w:hideMark/>
          </w:tcPr>
          <w:p w14:paraId="09AC093C"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82.7</w:t>
            </w:r>
          </w:p>
        </w:tc>
        <w:tc>
          <w:tcPr>
            <w:tcW w:w="221" w:type="pct"/>
            <w:tcBorders>
              <w:top w:val="nil"/>
              <w:left w:val="nil"/>
              <w:bottom w:val="single" w:sz="4" w:space="0" w:color="auto"/>
              <w:right w:val="nil"/>
            </w:tcBorders>
            <w:vAlign w:val="center"/>
            <w:hideMark/>
          </w:tcPr>
          <w:p w14:paraId="27EB087B"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83.9</w:t>
            </w:r>
          </w:p>
        </w:tc>
        <w:tc>
          <w:tcPr>
            <w:tcW w:w="181" w:type="pct"/>
            <w:tcBorders>
              <w:top w:val="nil"/>
              <w:left w:val="single" w:sz="4" w:space="0" w:color="auto"/>
              <w:bottom w:val="single" w:sz="4" w:space="0" w:color="auto"/>
              <w:right w:val="single" w:sz="4" w:space="0" w:color="auto"/>
            </w:tcBorders>
            <w:vAlign w:val="center"/>
            <w:hideMark/>
          </w:tcPr>
          <w:p w14:paraId="7EB12DAC"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81.8</w:t>
            </w:r>
          </w:p>
        </w:tc>
        <w:tc>
          <w:tcPr>
            <w:tcW w:w="221" w:type="pct"/>
            <w:tcBorders>
              <w:top w:val="nil"/>
              <w:left w:val="nil"/>
              <w:bottom w:val="single" w:sz="4" w:space="0" w:color="auto"/>
              <w:right w:val="single" w:sz="4" w:space="0" w:color="auto"/>
            </w:tcBorders>
            <w:vAlign w:val="center"/>
            <w:hideMark/>
          </w:tcPr>
          <w:p w14:paraId="6E321B43"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83.4</w:t>
            </w:r>
          </w:p>
        </w:tc>
      </w:tr>
      <w:tr w:rsidR="004A5C6A" w:rsidRPr="004A5C6A" w14:paraId="0F006947" w14:textId="77777777" w:rsidTr="006D39BA">
        <w:trPr>
          <w:trHeight w:val="652"/>
          <w:jc w:val="center"/>
        </w:trPr>
        <w:tc>
          <w:tcPr>
            <w:tcW w:w="262" w:type="pct"/>
            <w:tcBorders>
              <w:top w:val="nil"/>
              <w:left w:val="single" w:sz="4" w:space="0" w:color="auto"/>
              <w:bottom w:val="single" w:sz="4" w:space="0" w:color="auto"/>
              <w:right w:val="single" w:sz="4" w:space="0" w:color="auto"/>
            </w:tcBorders>
            <w:shd w:val="clear" w:color="000000" w:fill="D9D9D9"/>
            <w:vAlign w:val="center"/>
            <w:hideMark/>
          </w:tcPr>
          <w:p w14:paraId="06A9F697"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Father employed (%)</w:t>
            </w:r>
          </w:p>
        </w:tc>
        <w:tc>
          <w:tcPr>
            <w:tcW w:w="181" w:type="pct"/>
            <w:tcBorders>
              <w:top w:val="nil"/>
              <w:left w:val="nil"/>
              <w:bottom w:val="single" w:sz="4" w:space="0" w:color="auto"/>
              <w:right w:val="single" w:sz="4" w:space="0" w:color="auto"/>
            </w:tcBorders>
            <w:vAlign w:val="center"/>
            <w:hideMark/>
          </w:tcPr>
          <w:p w14:paraId="4165BDF2"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91.6</w:t>
            </w:r>
          </w:p>
        </w:tc>
        <w:tc>
          <w:tcPr>
            <w:tcW w:w="181" w:type="pct"/>
            <w:tcBorders>
              <w:top w:val="nil"/>
              <w:left w:val="nil"/>
              <w:bottom w:val="single" w:sz="4" w:space="0" w:color="auto"/>
              <w:right w:val="single" w:sz="4" w:space="0" w:color="auto"/>
            </w:tcBorders>
            <w:vAlign w:val="center"/>
            <w:hideMark/>
          </w:tcPr>
          <w:p w14:paraId="7734C48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89.5</w:t>
            </w:r>
          </w:p>
        </w:tc>
        <w:tc>
          <w:tcPr>
            <w:tcW w:w="181" w:type="pct"/>
            <w:tcBorders>
              <w:top w:val="nil"/>
              <w:left w:val="nil"/>
              <w:bottom w:val="single" w:sz="4" w:space="0" w:color="auto"/>
              <w:right w:val="single" w:sz="4" w:space="0" w:color="auto"/>
            </w:tcBorders>
            <w:vAlign w:val="center"/>
            <w:hideMark/>
          </w:tcPr>
          <w:p w14:paraId="3E636FAA"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91.3</w:t>
            </w:r>
          </w:p>
        </w:tc>
        <w:tc>
          <w:tcPr>
            <w:tcW w:w="181" w:type="pct"/>
            <w:tcBorders>
              <w:top w:val="nil"/>
              <w:left w:val="nil"/>
              <w:bottom w:val="single" w:sz="4" w:space="0" w:color="auto"/>
              <w:right w:val="single" w:sz="4" w:space="0" w:color="auto"/>
            </w:tcBorders>
            <w:vAlign w:val="center"/>
            <w:hideMark/>
          </w:tcPr>
          <w:p w14:paraId="07BFAEB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89.5</w:t>
            </w:r>
          </w:p>
        </w:tc>
        <w:tc>
          <w:tcPr>
            <w:tcW w:w="181" w:type="pct"/>
            <w:tcBorders>
              <w:top w:val="nil"/>
              <w:left w:val="nil"/>
              <w:bottom w:val="single" w:sz="4" w:space="0" w:color="auto"/>
              <w:right w:val="single" w:sz="4" w:space="0" w:color="auto"/>
            </w:tcBorders>
            <w:vAlign w:val="center"/>
            <w:hideMark/>
          </w:tcPr>
          <w:p w14:paraId="5F9D7F49"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91.3</w:t>
            </w:r>
          </w:p>
        </w:tc>
        <w:tc>
          <w:tcPr>
            <w:tcW w:w="221" w:type="pct"/>
            <w:tcBorders>
              <w:top w:val="nil"/>
              <w:left w:val="nil"/>
              <w:bottom w:val="single" w:sz="4" w:space="0" w:color="auto"/>
              <w:right w:val="single" w:sz="4" w:space="0" w:color="auto"/>
            </w:tcBorders>
            <w:vAlign w:val="center"/>
            <w:hideMark/>
          </w:tcPr>
          <w:p w14:paraId="3828FC32"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89.5</w:t>
            </w:r>
          </w:p>
        </w:tc>
        <w:tc>
          <w:tcPr>
            <w:tcW w:w="181" w:type="pct"/>
            <w:tcBorders>
              <w:top w:val="nil"/>
              <w:left w:val="nil"/>
              <w:bottom w:val="single" w:sz="4" w:space="0" w:color="auto"/>
              <w:right w:val="single" w:sz="4" w:space="0" w:color="auto"/>
            </w:tcBorders>
            <w:vAlign w:val="center"/>
            <w:hideMark/>
          </w:tcPr>
          <w:p w14:paraId="175FDA7D"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91.5</w:t>
            </w:r>
          </w:p>
        </w:tc>
        <w:tc>
          <w:tcPr>
            <w:tcW w:w="221" w:type="pct"/>
            <w:tcBorders>
              <w:top w:val="nil"/>
              <w:left w:val="nil"/>
              <w:bottom w:val="single" w:sz="4" w:space="0" w:color="auto"/>
              <w:right w:val="single" w:sz="4" w:space="0" w:color="auto"/>
            </w:tcBorders>
            <w:vAlign w:val="center"/>
            <w:hideMark/>
          </w:tcPr>
          <w:p w14:paraId="534DBC75"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90</w:t>
            </w:r>
          </w:p>
        </w:tc>
        <w:tc>
          <w:tcPr>
            <w:tcW w:w="181" w:type="pct"/>
            <w:tcBorders>
              <w:top w:val="nil"/>
              <w:left w:val="nil"/>
              <w:bottom w:val="single" w:sz="4" w:space="0" w:color="auto"/>
              <w:right w:val="single" w:sz="4" w:space="0" w:color="auto"/>
            </w:tcBorders>
            <w:vAlign w:val="center"/>
            <w:hideMark/>
          </w:tcPr>
          <w:p w14:paraId="6843C68B"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89.9</w:t>
            </w:r>
          </w:p>
        </w:tc>
        <w:tc>
          <w:tcPr>
            <w:tcW w:w="221" w:type="pct"/>
            <w:tcBorders>
              <w:top w:val="nil"/>
              <w:left w:val="nil"/>
              <w:bottom w:val="single" w:sz="4" w:space="0" w:color="auto"/>
              <w:right w:val="single" w:sz="4" w:space="0" w:color="auto"/>
            </w:tcBorders>
            <w:vAlign w:val="center"/>
            <w:hideMark/>
          </w:tcPr>
          <w:p w14:paraId="0B24ADDF"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89.3</w:t>
            </w:r>
          </w:p>
        </w:tc>
        <w:tc>
          <w:tcPr>
            <w:tcW w:w="181" w:type="pct"/>
            <w:tcBorders>
              <w:top w:val="nil"/>
              <w:left w:val="nil"/>
              <w:bottom w:val="single" w:sz="4" w:space="0" w:color="auto"/>
              <w:right w:val="single" w:sz="4" w:space="0" w:color="auto"/>
            </w:tcBorders>
            <w:vAlign w:val="center"/>
            <w:hideMark/>
          </w:tcPr>
          <w:p w14:paraId="192F02A8"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91.2</w:t>
            </w:r>
          </w:p>
        </w:tc>
        <w:tc>
          <w:tcPr>
            <w:tcW w:w="221" w:type="pct"/>
            <w:tcBorders>
              <w:top w:val="nil"/>
              <w:left w:val="nil"/>
              <w:bottom w:val="single" w:sz="4" w:space="0" w:color="auto"/>
              <w:right w:val="single" w:sz="4" w:space="0" w:color="auto"/>
            </w:tcBorders>
            <w:vAlign w:val="center"/>
            <w:hideMark/>
          </w:tcPr>
          <w:p w14:paraId="3B8594D0"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89.7</w:t>
            </w:r>
          </w:p>
        </w:tc>
        <w:tc>
          <w:tcPr>
            <w:tcW w:w="181" w:type="pct"/>
            <w:tcBorders>
              <w:top w:val="nil"/>
              <w:left w:val="nil"/>
              <w:bottom w:val="single" w:sz="4" w:space="0" w:color="auto"/>
              <w:right w:val="single" w:sz="4" w:space="0" w:color="auto"/>
            </w:tcBorders>
            <w:vAlign w:val="center"/>
            <w:hideMark/>
          </w:tcPr>
          <w:p w14:paraId="0EAAC8BB"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91.3</w:t>
            </w:r>
          </w:p>
        </w:tc>
        <w:tc>
          <w:tcPr>
            <w:tcW w:w="221" w:type="pct"/>
            <w:tcBorders>
              <w:top w:val="nil"/>
              <w:left w:val="nil"/>
              <w:bottom w:val="single" w:sz="4" w:space="0" w:color="auto"/>
              <w:right w:val="single" w:sz="4" w:space="0" w:color="auto"/>
            </w:tcBorders>
            <w:vAlign w:val="center"/>
            <w:hideMark/>
          </w:tcPr>
          <w:p w14:paraId="48E3674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89.7</w:t>
            </w:r>
          </w:p>
        </w:tc>
        <w:tc>
          <w:tcPr>
            <w:tcW w:w="181" w:type="pct"/>
            <w:tcBorders>
              <w:top w:val="nil"/>
              <w:left w:val="nil"/>
              <w:bottom w:val="single" w:sz="4" w:space="0" w:color="auto"/>
              <w:right w:val="single" w:sz="4" w:space="0" w:color="auto"/>
            </w:tcBorders>
            <w:vAlign w:val="center"/>
            <w:hideMark/>
          </w:tcPr>
          <w:p w14:paraId="56FD00BA"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91.7</w:t>
            </w:r>
          </w:p>
        </w:tc>
        <w:tc>
          <w:tcPr>
            <w:tcW w:w="221" w:type="pct"/>
            <w:tcBorders>
              <w:top w:val="nil"/>
              <w:left w:val="nil"/>
              <w:bottom w:val="single" w:sz="4" w:space="0" w:color="auto"/>
              <w:right w:val="single" w:sz="4" w:space="0" w:color="auto"/>
            </w:tcBorders>
            <w:vAlign w:val="center"/>
            <w:hideMark/>
          </w:tcPr>
          <w:p w14:paraId="4311D0C9"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89.7</w:t>
            </w:r>
          </w:p>
        </w:tc>
        <w:tc>
          <w:tcPr>
            <w:tcW w:w="181" w:type="pct"/>
            <w:tcBorders>
              <w:top w:val="nil"/>
              <w:left w:val="nil"/>
              <w:bottom w:val="single" w:sz="4" w:space="0" w:color="auto"/>
              <w:right w:val="single" w:sz="4" w:space="0" w:color="auto"/>
            </w:tcBorders>
            <w:vAlign w:val="center"/>
            <w:hideMark/>
          </w:tcPr>
          <w:p w14:paraId="1D839A78"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91.7</w:t>
            </w:r>
          </w:p>
        </w:tc>
        <w:tc>
          <w:tcPr>
            <w:tcW w:w="221" w:type="pct"/>
            <w:tcBorders>
              <w:top w:val="nil"/>
              <w:left w:val="nil"/>
              <w:bottom w:val="single" w:sz="4" w:space="0" w:color="auto"/>
              <w:right w:val="single" w:sz="4" w:space="0" w:color="auto"/>
            </w:tcBorders>
            <w:vAlign w:val="center"/>
            <w:hideMark/>
          </w:tcPr>
          <w:p w14:paraId="5CC9B333"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89.7</w:t>
            </w:r>
          </w:p>
        </w:tc>
        <w:tc>
          <w:tcPr>
            <w:tcW w:w="181" w:type="pct"/>
            <w:tcBorders>
              <w:top w:val="nil"/>
              <w:left w:val="nil"/>
              <w:bottom w:val="single" w:sz="4" w:space="0" w:color="auto"/>
              <w:right w:val="single" w:sz="4" w:space="0" w:color="auto"/>
            </w:tcBorders>
            <w:vAlign w:val="center"/>
            <w:hideMark/>
          </w:tcPr>
          <w:p w14:paraId="40ECA1EA"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91.7</w:t>
            </w:r>
          </w:p>
        </w:tc>
        <w:tc>
          <w:tcPr>
            <w:tcW w:w="221" w:type="pct"/>
            <w:tcBorders>
              <w:top w:val="nil"/>
              <w:left w:val="nil"/>
              <w:bottom w:val="single" w:sz="4" w:space="0" w:color="auto"/>
              <w:right w:val="single" w:sz="4" w:space="0" w:color="auto"/>
            </w:tcBorders>
            <w:vAlign w:val="center"/>
            <w:hideMark/>
          </w:tcPr>
          <w:p w14:paraId="510C678C"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89.7</w:t>
            </w:r>
          </w:p>
        </w:tc>
        <w:tc>
          <w:tcPr>
            <w:tcW w:w="181" w:type="pct"/>
            <w:tcBorders>
              <w:top w:val="nil"/>
              <w:left w:val="nil"/>
              <w:bottom w:val="single" w:sz="4" w:space="0" w:color="auto"/>
              <w:right w:val="single" w:sz="4" w:space="0" w:color="auto"/>
            </w:tcBorders>
            <w:vAlign w:val="center"/>
            <w:hideMark/>
          </w:tcPr>
          <w:p w14:paraId="63ED4205"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91.4</w:t>
            </w:r>
          </w:p>
        </w:tc>
        <w:tc>
          <w:tcPr>
            <w:tcW w:w="221" w:type="pct"/>
            <w:tcBorders>
              <w:top w:val="nil"/>
              <w:left w:val="nil"/>
              <w:bottom w:val="single" w:sz="4" w:space="0" w:color="auto"/>
              <w:right w:val="nil"/>
            </w:tcBorders>
            <w:vAlign w:val="center"/>
            <w:hideMark/>
          </w:tcPr>
          <w:p w14:paraId="200AA3B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89.9</w:t>
            </w:r>
          </w:p>
        </w:tc>
        <w:tc>
          <w:tcPr>
            <w:tcW w:w="181" w:type="pct"/>
            <w:tcBorders>
              <w:top w:val="nil"/>
              <w:left w:val="single" w:sz="4" w:space="0" w:color="auto"/>
              <w:bottom w:val="single" w:sz="4" w:space="0" w:color="auto"/>
              <w:right w:val="single" w:sz="4" w:space="0" w:color="auto"/>
            </w:tcBorders>
            <w:vAlign w:val="center"/>
            <w:hideMark/>
          </w:tcPr>
          <w:p w14:paraId="53368A07"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91.4</w:t>
            </w:r>
          </w:p>
        </w:tc>
        <w:tc>
          <w:tcPr>
            <w:tcW w:w="221" w:type="pct"/>
            <w:tcBorders>
              <w:top w:val="nil"/>
              <w:left w:val="nil"/>
              <w:bottom w:val="single" w:sz="4" w:space="0" w:color="auto"/>
              <w:right w:val="single" w:sz="4" w:space="0" w:color="auto"/>
            </w:tcBorders>
            <w:vAlign w:val="center"/>
            <w:hideMark/>
          </w:tcPr>
          <w:p w14:paraId="6E5A086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89.6</w:t>
            </w:r>
          </w:p>
        </w:tc>
      </w:tr>
      <w:tr w:rsidR="004A5C6A" w:rsidRPr="004A5C6A" w14:paraId="57ACB1CD" w14:textId="77777777" w:rsidTr="006D39BA">
        <w:trPr>
          <w:trHeight w:val="689"/>
          <w:jc w:val="center"/>
        </w:trPr>
        <w:tc>
          <w:tcPr>
            <w:tcW w:w="262" w:type="pct"/>
            <w:tcBorders>
              <w:top w:val="nil"/>
              <w:left w:val="single" w:sz="4" w:space="0" w:color="auto"/>
              <w:bottom w:val="single" w:sz="4" w:space="0" w:color="auto"/>
              <w:right w:val="single" w:sz="4" w:space="0" w:color="auto"/>
            </w:tcBorders>
            <w:shd w:val="clear" w:color="000000" w:fill="D9D9D9"/>
            <w:vAlign w:val="center"/>
            <w:hideMark/>
          </w:tcPr>
          <w:p w14:paraId="1DD37BF9"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Mother educated (%)</w:t>
            </w:r>
          </w:p>
        </w:tc>
        <w:tc>
          <w:tcPr>
            <w:tcW w:w="181" w:type="pct"/>
            <w:tcBorders>
              <w:top w:val="nil"/>
              <w:left w:val="nil"/>
              <w:bottom w:val="single" w:sz="4" w:space="0" w:color="auto"/>
              <w:right w:val="single" w:sz="4" w:space="0" w:color="auto"/>
            </w:tcBorders>
            <w:vAlign w:val="center"/>
            <w:hideMark/>
          </w:tcPr>
          <w:p w14:paraId="5547B54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30.6</w:t>
            </w:r>
          </w:p>
        </w:tc>
        <w:tc>
          <w:tcPr>
            <w:tcW w:w="181" w:type="pct"/>
            <w:tcBorders>
              <w:top w:val="nil"/>
              <w:left w:val="nil"/>
              <w:bottom w:val="single" w:sz="4" w:space="0" w:color="auto"/>
              <w:right w:val="single" w:sz="4" w:space="0" w:color="auto"/>
            </w:tcBorders>
            <w:vAlign w:val="center"/>
            <w:hideMark/>
          </w:tcPr>
          <w:p w14:paraId="3B01687D"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29.3</w:t>
            </w:r>
          </w:p>
        </w:tc>
        <w:tc>
          <w:tcPr>
            <w:tcW w:w="181" w:type="pct"/>
            <w:tcBorders>
              <w:top w:val="nil"/>
              <w:left w:val="nil"/>
              <w:bottom w:val="single" w:sz="4" w:space="0" w:color="auto"/>
              <w:right w:val="single" w:sz="4" w:space="0" w:color="auto"/>
            </w:tcBorders>
            <w:vAlign w:val="center"/>
            <w:hideMark/>
          </w:tcPr>
          <w:p w14:paraId="40125023"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30.1</w:t>
            </w:r>
          </w:p>
        </w:tc>
        <w:tc>
          <w:tcPr>
            <w:tcW w:w="181" w:type="pct"/>
            <w:tcBorders>
              <w:top w:val="nil"/>
              <w:left w:val="nil"/>
              <w:bottom w:val="single" w:sz="4" w:space="0" w:color="auto"/>
              <w:right w:val="single" w:sz="4" w:space="0" w:color="auto"/>
            </w:tcBorders>
            <w:vAlign w:val="center"/>
            <w:hideMark/>
          </w:tcPr>
          <w:p w14:paraId="1999288E"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29.3</w:t>
            </w:r>
          </w:p>
        </w:tc>
        <w:tc>
          <w:tcPr>
            <w:tcW w:w="181" w:type="pct"/>
            <w:tcBorders>
              <w:top w:val="nil"/>
              <w:left w:val="nil"/>
              <w:bottom w:val="single" w:sz="4" w:space="0" w:color="auto"/>
              <w:right w:val="single" w:sz="4" w:space="0" w:color="auto"/>
            </w:tcBorders>
            <w:vAlign w:val="center"/>
            <w:hideMark/>
          </w:tcPr>
          <w:p w14:paraId="23B5A143"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30.1</w:t>
            </w:r>
          </w:p>
        </w:tc>
        <w:tc>
          <w:tcPr>
            <w:tcW w:w="221" w:type="pct"/>
            <w:tcBorders>
              <w:top w:val="nil"/>
              <w:left w:val="nil"/>
              <w:bottom w:val="single" w:sz="4" w:space="0" w:color="auto"/>
              <w:right w:val="single" w:sz="4" w:space="0" w:color="auto"/>
            </w:tcBorders>
            <w:vAlign w:val="center"/>
            <w:hideMark/>
          </w:tcPr>
          <w:p w14:paraId="09F83A5F"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29.4</w:t>
            </w:r>
          </w:p>
        </w:tc>
        <w:tc>
          <w:tcPr>
            <w:tcW w:w="181" w:type="pct"/>
            <w:tcBorders>
              <w:top w:val="nil"/>
              <w:left w:val="nil"/>
              <w:bottom w:val="single" w:sz="4" w:space="0" w:color="auto"/>
              <w:right w:val="single" w:sz="4" w:space="0" w:color="auto"/>
            </w:tcBorders>
            <w:vAlign w:val="center"/>
            <w:hideMark/>
          </w:tcPr>
          <w:p w14:paraId="12E3F660"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30.7</w:t>
            </w:r>
          </w:p>
        </w:tc>
        <w:tc>
          <w:tcPr>
            <w:tcW w:w="221" w:type="pct"/>
            <w:tcBorders>
              <w:top w:val="nil"/>
              <w:left w:val="nil"/>
              <w:bottom w:val="single" w:sz="4" w:space="0" w:color="auto"/>
              <w:right w:val="single" w:sz="4" w:space="0" w:color="auto"/>
            </w:tcBorders>
            <w:vAlign w:val="center"/>
            <w:hideMark/>
          </w:tcPr>
          <w:p w14:paraId="4E6F8CA0"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30.4</w:t>
            </w:r>
          </w:p>
        </w:tc>
        <w:tc>
          <w:tcPr>
            <w:tcW w:w="181" w:type="pct"/>
            <w:tcBorders>
              <w:top w:val="nil"/>
              <w:left w:val="nil"/>
              <w:bottom w:val="single" w:sz="4" w:space="0" w:color="auto"/>
              <w:right w:val="single" w:sz="4" w:space="0" w:color="auto"/>
            </w:tcBorders>
            <w:vAlign w:val="center"/>
            <w:hideMark/>
          </w:tcPr>
          <w:p w14:paraId="2872C878"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61.4</w:t>
            </w:r>
          </w:p>
        </w:tc>
        <w:tc>
          <w:tcPr>
            <w:tcW w:w="221" w:type="pct"/>
            <w:tcBorders>
              <w:top w:val="nil"/>
              <w:left w:val="nil"/>
              <w:bottom w:val="single" w:sz="4" w:space="0" w:color="auto"/>
              <w:right w:val="single" w:sz="4" w:space="0" w:color="auto"/>
            </w:tcBorders>
            <w:vAlign w:val="center"/>
            <w:hideMark/>
          </w:tcPr>
          <w:p w14:paraId="56815E1D"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54.6</w:t>
            </w:r>
          </w:p>
        </w:tc>
        <w:tc>
          <w:tcPr>
            <w:tcW w:w="181" w:type="pct"/>
            <w:tcBorders>
              <w:top w:val="nil"/>
              <w:left w:val="nil"/>
              <w:bottom w:val="single" w:sz="4" w:space="0" w:color="auto"/>
              <w:right w:val="single" w:sz="4" w:space="0" w:color="auto"/>
            </w:tcBorders>
            <w:vAlign w:val="center"/>
            <w:hideMark/>
          </w:tcPr>
          <w:p w14:paraId="3C04530E"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54.1</w:t>
            </w:r>
          </w:p>
        </w:tc>
        <w:tc>
          <w:tcPr>
            <w:tcW w:w="221" w:type="pct"/>
            <w:tcBorders>
              <w:top w:val="nil"/>
              <w:left w:val="nil"/>
              <w:bottom w:val="single" w:sz="4" w:space="0" w:color="auto"/>
              <w:right w:val="single" w:sz="4" w:space="0" w:color="auto"/>
            </w:tcBorders>
            <w:vAlign w:val="center"/>
            <w:hideMark/>
          </w:tcPr>
          <w:p w14:paraId="0CF315BB"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53.3</w:t>
            </w:r>
          </w:p>
        </w:tc>
        <w:tc>
          <w:tcPr>
            <w:tcW w:w="181" w:type="pct"/>
            <w:tcBorders>
              <w:top w:val="nil"/>
              <w:left w:val="nil"/>
              <w:bottom w:val="single" w:sz="4" w:space="0" w:color="auto"/>
              <w:right w:val="single" w:sz="4" w:space="0" w:color="auto"/>
            </w:tcBorders>
            <w:vAlign w:val="center"/>
            <w:hideMark/>
          </w:tcPr>
          <w:p w14:paraId="64957203"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54.1</w:t>
            </w:r>
          </w:p>
        </w:tc>
        <w:tc>
          <w:tcPr>
            <w:tcW w:w="221" w:type="pct"/>
            <w:tcBorders>
              <w:top w:val="nil"/>
              <w:left w:val="nil"/>
              <w:bottom w:val="single" w:sz="4" w:space="0" w:color="auto"/>
              <w:right w:val="single" w:sz="4" w:space="0" w:color="auto"/>
            </w:tcBorders>
            <w:vAlign w:val="center"/>
            <w:hideMark/>
          </w:tcPr>
          <w:p w14:paraId="5443B714"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53.4</w:t>
            </w:r>
          </w:p>
        </w:tc>
        <w:tc>
          <w:tcPr>
            <w:tcW w:w="181" w:type="pct"/>
            <w:tcBorders>
              <w:top w:val="nil"/>
              <w:left w:val="nil"/>
              <w:bottom w:val="single" w:sz="4" w:space="0" w:color="auto"/>
              <w:right w:val="single" w:sz="4" w:space="0" w:color="auto"/>
            </w:tcBorders>
            <w:vAlign w:val="center"/>
            <w:hideMark/>
          </w:tcPr>
          <w:p w14:paraId="44D359E0"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55</w:t>
            </w:r>
          </w:p>
        </w:tc>
        <w:tc>
          <w:tcPr>
            <w:tcW w:w="221" w:type="pct"/>
            <w:tcBorders>
              <w:top w:val="nil"/>
              <w:left w:val="nil"/>
              <w:bottom w:val="single" w:sz="4" w:space="0" w:color="auto"/>
              <w:right w:val="single" w:sz="4" w:space="0" w:color="auto"/>
            </w:tcBorders>
            <w:vAlign w:val="center"/>
            <w:hideMark/>
          </w:tcPr>
          <w:p w14:paraId="7B2BB785"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53.6</w:t>
            </w:r>
          </w:p>
        </w:tc>
        <w:tc>
          <w:tcPr>
            <w:tcW w:w="181" w:type="pct"/>
            <w:tcBorders>
              <w:top w:val="nil"/>
              <w:left w:val="nil"/>
              <w:bottom w:val="single" w:sz="4" w:space="0" w:color="auto"/>
              <w:right w:val="single" w:sz="4" w:space="0" w:color="auto"/>
            </w:tcBorders>
            <w:vAlign w:val="center"/>
            <w:hideMark/>
          </w:tcPr>
          <w:p w14:paraId="572C5EA7"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55</w:t>
            </w:r>
          </w:p>
        </w:tc>
        <w:tc>
          <w:tcPr>
            <w:tcW w:w="221" w:type="pct"/>
            <w:tcBorders>
              <w:top w:val="nil"/>
              <w:left w:val="nil"/>
              <w:bottom w:val="single" w:sz="4" w:space="0" w:color="auto"/>
              <w:right w:val="single" w:sz="4" w:space="0" w:color="auto"/>
            </w:tcBorders>
            <w:vAlign w:val="center"/>
            <w:hideMark/>
          </w:tcPr>
          <w:p w14:paraId="5C3817E4"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53.6</w:t>
            </w:r>
          </w:p>
        </w:tc>
        <w:tc>
          <w:tcPr>
            <w:tcW w:w="181" w:type="pct"/>
            <w:tcBorders>
              <w:top w:val="nil"/>
              <w:left w:val="nil"/>
              <w:bottom w:val="single" w:sz="4" w:space="0" w:color="auto"/>
              <w:right w:val="single" w:sz="4" w:space="0" w:color="auto"/>
            </w:tcBorders>
            <w:vAlign w:val="center"/>
            <w:hideMark/>
          </w:tcPr>
          <w:p w14:paraId="6EF95CE4"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55</w:t>
            </w:r>
          </w:p>
        </w:tc>
        <w:tc>
          <w:tcPr>
            <w:tcW w:w="221" w:type="pct"/>
            <w:tcBorders>
              <w:top w:val="nil"/>
              <w:left w:val="nil"/>
              <w:bottom w:val="single" w:sz="4" w:space="0" w:color="auto"/>
              <w:right w:val="single" w:sz="4" w:space="0" w:color="auto"/>
            </w:tcBorders>
            <w:vAlign w:val="center"/>
            <w:hideMark/>
          </w:tcPr>
          <w:p w14:paraId="6F6D9993"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53.6</w:t>
            </w:r>
          </w:p>
        </w:tc>
        <w:tc>
          <w:tcPr>
            <w:tcW w:w="181" w:type="pct"/>
            <w:tcBorders>
              <w:top w:val="nil"/>
              <w:left w:val="nil"/>
              <w:bottom w:val="single" w:sz="4" w:space="0" w:color="auto"/>
              <w:right w:val="single" w:sz="4" w:space="0" w:color="auto"/>
            </w:tcBorders>
            <w:vAlign w:val="center"/>
            <w:hideMark/>
          </w:tcPr>
          <w:p w14:paraId="5AA99B41"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54.1</w:t>
            </w:r>
          </w:p>
        </w:tc>
        <w:tc>
          <w:tcPr>
            <w:tcW w:w="221" w:type="pct"/>
            <w:tcBorders>
              <w:top w:val="nil"/>
              <w:left w:val="nil"/>
              <w:bottom w:val="single" w:sz="4" w:space="0" w:color="auto"/>
              <w:right w:val="nil"/>
            </w:tcBorders>
            <w:vAlign w:val="center"/>
            <w:hideMark/>
          </w:tcPr>
          <w:p w14:paraId="37B5FA62"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53.7</w:t>
            </w:r>
          </w:p>
        </w:tc>
        <w:tc>
          <w:tcPr>
            <w:tcW w:w="181" w:type="pct"/>
            <w:tcBorders>
              <w:top w:val="nil"/>
              <w:left w:val="single" w:sz="4" w:space="0" w:color="auto"/>
              <w:bottom w:val="single" w:sz="4" w:space="0" w:color="auto"/>
              <w:right w:val="single" w:sz="4" w:space="0" w:color="auto"/>
            </w:tcBorders>
            <w:vAlign w:val="center"/>
            <w:hideMark/>
          </w:tcPr>
          <w:p w14:paraId="5B535F69"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54.7</w:t>
            </w:r>
          </w:p>
        </w:tc>
        <w:tc>
          <w:tcPr>
            <w:tcW w:w="221" w:type="pct"/>
            <w:tcBorders>
              <w:top w:val="nil"/>
              <w:left w:val="nil"/>
              <w:bottom w:val="single" w:sz="4" w:space="0" w:color="auto"/>
              <w:right w:val="single" w:sz="4" w:space="0" w:color="auto"/>
            </w:tcBorders>
            <w:vAlign w:val="center"/>
            <w:hideMark/>
          </w:tcPr>
          <w:p w14:paraId="288028DF" w14:textId="77777777" w:rsidR="004A5C6A" w:rsidRPr="00905B72" w:rsidRDefault="004A5C6A" w:rsidP="004A5C6A">
            <w:pPr>
              <w:spacing w:after="0" w:line="240" w:lineRule="auto"/>
              <w:jc w:val="center"/>
              <w:rPr>
                <w:rFonts w:ascii="Aptos" w:eastAsia="Times New Roman" w:hAnsi="Aptos" w:cs="Times New Roman"/>
                <w:color w:val="000000"/>
                <w:sz w:val="14"/>
                <w:szCs w:val="14"/>
                <w:lang w:eastAsia="en-GB"/>
              </w:rPr>
            </w:pPr>
            <w:r w:rsidRPr="00905B72">
              <w:rPr>
                <w:rFonts w:ascii="Aptos" w:eastAsia="Times New Roman" w:hAnsi="Aptos" w:cs="Times New Roman"/>
                <w:color w:val="000000"/>
                <w:sz w:val="14"/>
                <w:szCs w:val="14"/>
                <w:lang w:eastAsia="en-GB"/>
              </w:rPr>
              <w:t>53.8</w:t>
            </w:r>
          </w:p>
        </w:tc>
      </w:tr>
    </w:tbl>
    <w:p w14:paraId="275BCA89" w14:textId="48E5F262" w:rsidR="00D61253" w:rsidRPr="00952428" w:rsidRDefault="005336C8" w:rsidP="004A5C6A">
      <w:pPr>
        <w:rPr>
          <w:sz w:val="18"/>
          <w:szCs w:val="18"/>
        </w:rPr>
      </w:pPr>
      <w:r w:rsidRPr="00952428">
        <w:rPr>
          <w:sz w:val="18"/>
          <w:szCs w:val="18"/>
        </w:rPr>
        <w:t xml:space="preserve">Supplementary </w:t>
      </w:r>
      <w:r w:rsidR="00F40542">
        <w:rPr>
          <w:sz w:val="18"/>
          <w:szCs w:val="18"/>
        </w:rPr>
        <w:t>T</w:t>
      </w:r>
      <w:r w:rsidRPr="00952428">
        <w:rPr>
          <w:sz w:val="18"/>
          <w:szCs w:val="18"/>
        </w:rPr>
        <w:t xml:space="preserve">able </w:t>
      </w:r>
      <w:r w:rsidR="00952428" w:rsidRPr="00952428">
        <w:rPr>
          <w:sz w:val="18"/>
          <w:szCs w:val="18"/>
        </w:rPr>
        <w:t>1</w:t>
      </w:r>
      <w:r w:rsidR="00236DA9">
        <w:rPr>
          <w:sz w:val="18"/>
          <w:szCs w:val="18"/>
        </w:rPr>
        <w:t>6</w:t>
      </w:r>
      <w:r w:rsidRPr="00952428">
        <w:rPr>
          <w:sz w:val="18"/>
          <w:szCs w:val="18"/>
        </w:rPr>
        <w:t>. Descriptive statistics for the alternative samples used in sensitivity analyses</w:t>
      </w:r>
      <w:r w:rsidR="00C26C97" w:rsidRPr="00952428">
        <w:rPr>
          <w:sz w:val="18"/>
          <w:szCs w:val="18"/>
        </w:rPr>
        <w:t xml:space="preserve"> </w:t>
      </w:r>
      <w:r w:rsidRPr="00952428">
        <w:rPr>
          <w:sz w:val="18"/>
          <w:szCs w:val="18"/>
        </w:rPr>
        <w:t>which examine associations with mental health measured at different ages.</w:t>
      </w:r>
      <w:r w:rsidR="00956814" w:rsidRPr="00952428">
        <w:rPr>
          <w:sz w:val="18"/>
          <w:szCs w:val="18"/>
        </w:rPr>
        <w:t xml:space="preserve"> </w:t>
      </w:r>
      <w:r w:rsidR="009734C1" w:rsidRPr="009734C1">
        <w:rPr>
          <w:sz w:val="18"/>
          <w:szCs w:val="18"/>
        </w:rPr>
        <w:t>Sample sizes vary for the NCDS and BCS70 samples which include mental health measures at different ages. Multiple symptom scales were used at some waves, with differential missingness except for BCS70 at age 34. Sample sizes are low for the age 16 analyses in BCS70 especially for men, who also seem to have higher rates of maternal education compared to other time points, or compared to women.</w:t>
      </w:r>
      <w:r w:rsidR="009734C1">
        <w:rPr>
          <w:sz w:val="18"/>
          <w:szCs w:val="18"/>
        </w:rPr>
        <w:t xml:space="preserve"> </w:t>
      </w:r>
      <w:r w:rsidR="004A5C6A" w:rsidRPr="002945E6">
        <w:rPr>
          <w:sz w:val="18"/>
          <w:szCs w:val="18"/>
        </w:rPr>
        <w:t>BCS70 = the 1970 British Cohort Study,</w:t>
      </w:r>
      <w:r w:rsidR="004A5C6A">
        <w:rPr>
          <w:sz w:val="18"/>
          <w:szCs w:val="18"/>
        </w:rPr>
        <w:t xml:space="preserve"> </w:t>
      </w:r>
      <w:r w:rsidR="00483272">
        <w:rPr>
          <w:sz w:val="18"/>
          <w:szCs w:val="18"/>
        </w:rPr>
        <w:t xml:space="preserve">M = men, </w:t>
      </w:r>
      <w:r w:rsidR="004A5C6A" w:rsidRPr="002945E6">
        <w:rPr>
          <w:sz w:val="18"/>
          <w:szCs w:val="18"/>
        </w:rPr>
        <w:t>NCDS = the 1958 National Child Development Stud</w:t>
      </w:r>
      <w:r w:rsidR="00905B72">
        <w:rPr>
          <w:sz w:val="18"/>
          <w:szCs w:val="18"/>
        </w:rPr>
        <w:t>y, W = women.</w:t>
      </w:r>
    </w:p>
    <w:p w14:paraId="2B3FC5A6" w14:textId="77777777" w:rsidR="000C4C9B" w:rsidRPr="004A5C6A" w:rsidRDefault="000C4C9B" w:rsidP="009E3E55">
      <w:pPr>
        <w:pStyle w:val="Heading2"/>
        <w:rPr>
          <w:rFonts w:asciiTheme="minorHAnsi" w:eastAsiaTheme="minorEastAsia" w:hAnsiTheme="minorHAnsi" w:cstheme="minorBidi"/>
          <w:b/>
          <w:bCs/>
          <w:color w:val="auto"/>
          <w:sz w:val="21"/>
          <w:szCs w:val="21"/>
          <w:u w:val="single"/>
        </w:rPr>
        <w:sectPr w:rsidR="000C4C9B" w:rsidRPr="004A5C6A" w:rsidSect="004A5C6A">
          <w:pgSz w:w="16838" w:h="11906" w:orient="landscape"/>
          <w:pgMar w:top="720" w:right="720" w:bottom="720" w:left="720" w:header="708" w:footer="708" w:gutter="0"/>
          <w:cols w:space="708"/>
          <w:docGrid w:linePitch="360"/>
        </w:sectPr>
      </w:pPr>
    </w:p>
    <w:p w14:paraId="072724BE" w14:textId="5E6BE6E8" w:rsidR="009E3E55" w:rsidRPr="00226E5C" w:rsidRDefault="0078002B" w:rsidP="009E3E55">
      <w:pPr>
        <w:pStyle w:val="Heading2"/>
        <w:rPr>
          <w:rFonts w:asciiTheme="minorHAnsi" w:eastAsiaTheme="minorEastAsia" w:hAnsiTheme="minorHAnsi" w:cstheme="minorBidi"/>
          <w:b/>
          <w:bCs/>
          <w:i/>
          <w:iCs/>
          <w:color w:val="auto"/>
          <w:sz w:val="21"/>
          <w:szCs w:val="21"/>
          <w:u w:val="single"/>
        </w:rPr>
      </w:pPr>
      <w:r>
        <w:rPr>
          <w:rFonts w:asciiTheme="minorHAnsi" w:eastAsiaTheme="minorEastAsia" w:hAnsiTheme="minorHAnsi" w:cstheme="minorBidi"/>
          <w:b/>
          <w:bCs/>
          <w:i/>
          <w:iCs/>
          <w:color w:val="auto"/>
          <w:sz w:val="21"/>
          <w:szCs w:val="21"/>
          <w:u w:val="single"/>
        </w:rPr>
        <w:lastRenderedPageBreak/>
        <w:t>PGI c</w:t>
      </w:r>
      <w:r w:rsidR="009E3E55" w:rsidRPr="00226E5C">
        <w:rPr>
          <w:rFonts w:asciiTheme="minorHAnsi" w:eastAsiaTheme="minorEastAsia" w:hAnsiTheme="minorHAnsi" w:cstheme="minorBidi"/>
          <w:b/>
          <w:bCs/>
          <w:i/>
          <w:iCs/>
          <w:color w:val="auto"/>
          <w:sz w:val="21"/>
          <w:szCs w:val="21"/>
          <w:u w:val="single"/>
        </w:rPr>
        <w:t>orrelation</w:t>
      </w:r>
      <w:r w:rsidR="00D607B8">
        <w:rPr>
          <w:rFonts w:asciiTheme="minorHAnsi" w:eastAsiaTheme="minorEastAsia" w:hAnsiTheme="minorHAnsi" w:cstheme="minorBidi"/>
          <w:b/>
          <w:bCs/>
          <w:i/>
          <w:iCs/>
          <w:color w:val="auto"/>
          <w:sz w:val="21"/>
          <w:szCs w:val="21"/>
          <w:u w:val="single"/>
        </w:rPr>
        <w:t>s</w:t>
      </w:r>
    </w:p>
    <w:p w14:paraId="03B9399C" w14:textId="77777777" w:rsidR="009E3E55" w:rsidRDefault="009E3E55" w:rsidP="009E3E55">
      <w:pPr>
        <w:spacing w:after="0"/>
      </w:pPr>
    </w:p>
    <w:p w14:paraId="0518A370" w14:textId="1A7852E7" w:rsidR="009E3E55" w:rsidRPr="00A0236B" w:rsidRDefault="00AC4D77" w:rsidP="009E3E55">
      <w:pPr>
        <w:spacing w:after="0"/>
      </w:pPr>
      <w:r w:rsidRPr="00AC4D77">
        <w:rPr>
          <w:noProof/>
        </w:rPr>
        <w:drawing>
          <wp:inline distT="0" distB="0" distL="0" distR="0" wp14:anchorId="3C642A1C" wp14:editId="34D60E23">
            <wp:extent cx="5731510" cy="4803140"/>
            <wp:effectExtent l="0" t="0" r="2540" b="0"/>
            <wp:docPr id="482085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85164" name=""/>
                    <pic:cNvPicPr/>
                  </pic:nvPicPr>
                  <pic:blipFill rotWithShape="1">
                    <a:blip r:embed="rId18"/>
                    <a:srcRect t="132"/>
                    <a:stretch>
                      <a:fillRect/>
                    </a:stretch>
                  </pic:blipFill>
                  <pic:spPr bwMode="auto">
                    <a:xfrm>
                      <a:off x="0" y="0"/>
                      <a:ext cx="5731510" cy="4803140"/>
                    </a:xfrm>
                    <a:prstGeom prst="rect">
                      <a:avLst/>
                    </a:prstGeom>
                    <a:ln>
                      <a:noFill/>
                    </a:ln>
                    <a:extLst>
                      <a:ext uri="{53640926-AAD7-44D8-BBD7-CCE9431645EC}">
                        <a14:shadowObscured xmlns:a14="http://schemas.microsoft.com/office/drawing/2010/main"/>
                      </a:ext>
                    </a:extLst>
                  </pic:spPr>
                </pic:pic>
              </a:graphicData>
            </a:graphic>
          </wp:inline>
        </w:drawing>
      </w:r>
      <w:r w:rsidR="009E3E55" w:rsidRPr="001474E4">
        <w:rPr>
          <w:sz w:val="18"/>
          <w:szCs w:val="18"/>
        </w:rPr>
        <w:t xml:space="preserve">Supplementary </w:t>
      </w:r>
      <w:r w:rsidR="00F40542">
        <w:rPr>
          <w:sz w:val="18"/>
          <w:szCs w:val="18"/>
        </w:rPr>
        <w:t>F</w:t>
      </w:r>
      <w:r w:rsidR="009E3E55" w:rsidRPr="001474E4">
        <w:rPr>
          <w:sz w:val="18"/>
          <w:szCs w:val="18"/>
        </w:rPr>
        <w:t xml:space="preserve">igure </w:t>
      </w:r>
      <w:r w:rsidR="00226E5C" w:rsidRPr="001474E4">
        <w:rPr>
          <w:sz w:val="18"/>
          <w:szCs w:val="18"/>
        </w:rPr>
        <w:t>2</w:t>
      </w:r>
      <w:r w:rsidR="009E3E55" w:rsidRPr="001474E4">
        <w:rPr>
          <w:sz w:val="18"/>
          <w:szCs w:val="18"/>
        </w:rPr>
        <w:t>. Full correlation heatmap of all polygenic indices (PGIs)</w:t>
      </w:r>
      <w:r w:rsidR="00987F52" w:rsidRPr="001474E4">
        <w:rPr>
          <w:sz w:val="18"/>
          <w:szCs w:val="18"/>
        </w:rPr>
        <w:t>.</w:t>
      </w:r>
      <w:r w:rsidR="009E3E55" w:rsidRPr="001474E4">
        <w:rPr>
          <w:sz w:val="18"/>
          <w:szCs w:val="18"/>
        </w:rPr>
        <w:t xml:space="preserve"> </w:t>
      </w:r>
      <w:r w:rsidR="00987F52" w:rsidRPr="001474E4">
        <w:rPr>
          <w:sz w:val="18"/>
          <w:szCs w:val="18"/>
        </w:rPr>
        <w:t>A</w:t>
      </w:r>
      <w:r w:rsidR="007627C0" w:rsidRPr="001474E4">
        <w:rPr>
          <w:sz w:val="18"/>
          <w:szCs w:val="18"/>
        </w:rPr>
        <w:t>ll samples</w:t>
      </w:r>
      <w:r w:rsidR="00987F52" w:rsidRPr="001474E4">
        <w:rPr>
          <w:sz w:val="18"/>
          <w:szCs w:val="18"/>
        </w:rPr>
        <w:t xml:space="preserve"> </w:t>
      </w:r>
      <w:r w:rsidR="000C4CAC">
        <w:rPr>
          <w:sz w:val="18"/>
          <w:szCs w:val="18"/>
        </w:rPr>
        <w:t xml:space="preserve">(except </w:t>
      </w:r>
      <w:r w:rsidR="000C4CAC" w:rsidRPr="001474E4">
        <w:rPr>
          <w:sz w:val="18"/>
          <w:szCs w:val="18"/>
        </w:rPr>
        <w:t>UKHLS-rare and MCS-full</w:t>
      </w:r>
      <w:r w:rsidR="000C4CAC">
        <w:rPr>
          <w:sz w:val="18"/>
          <w:szCs w:val="18"/>
        </w:rPr>
        <w:t xml:space="preserve">) </w:t>
      </w:r>
      <w:r w:rsidR="00987F52" w:rsidRPr="001474E4">
        <w:rPr>
          <w:sz w:val="18"/>
          <w:szCs w:val="18"/>
        </w:rPr>
        <w:t>and</w:t>
      </w:r>
      <w:r w:rsidR="000C4CAC">
        <w:rPr>
          <w:sz w:val="18"/>
          <w:szCs w:val="18"/>
        </w:rPr>
        <w:t xml:space="preserve"> all</w:t>
      </w:r>
      <w:r w:rsidR="009E3E55" w:rsidRPr="001474E4">
        <w:rPr>
          <w:sz w:val="18"/>
          <w:szCs w:val="18"/>
        </w:rPr>
        <w:t xml:space="preserve"> P</w:t>
      </w:r>
      <w:r w:rsidR="009E3E55" w:rsidRPr="001474E4">
        <w:rPr>
          <w:sz w:val="18"/>
          <w:szCs w:val="18"/>
          <w:vertAlign w:val="subscript"/>
        </w:rPr>
        <w:t>t</w:t>
      </w:r>
      <w:r w:rsidR="009E3E55" w:rsidRPr="001474E4">
        <w:rPr>
          <w:sz w:val="18"/>
          <w:szCs w:val="18"/>
        </w:rPr>
        <w:t xml:space="preserve">s included. </w:t>
      </w:r>
      <w:r w:rsidR="00ED39B1" w:rsidRPr="001474E4">
        <w:rPr>
          <w:sz w:val="18"/>
          <w:szCs w:val="18"/>
        </w:rPr>
        <w:t>5x5</w:t>
      </w:r>
      <w:r w:rsidR="00C04BD0" w:rsidRPr="001474E4">
        <w:rPr>
          <w:sz w:val="18"/>
          <w:szCs w:val="18"/>
        </w:rPr>
        <w:t xml:space="preserve"> squares of high correlation tend to indicate single traits, with each row and column indicating a different P</w:t>
      </w:r>
      <w:r w:rsidR="00C04BD0" w:rsidRPr="001474E4">
        <w:rPr>
          <w:sz w:val="18"/>
          <w:szCs w:val="18"/>
          <w:vertAlign w:val="subscript"/>
        </w:rPr>
        <w:t>t</w:t>
      </w:r>
      <w:r w:rsidR="00ED39B1" w:rsidRPr="001474E4">
        <w:rPr>
          <w:sz w:val="18"/>
          <w:szCs w:val="18"/>
        </w:rPr>
        <w:t xml:space="preserve"> from 0.01 to 1.0 (</w:t>
      </w:r>
      <w:r w:rsidR="00136C8B" w:rsidRPr="001474E4">
        <w:rPr>
          <w:sz w:val="18"/>
          <w:szCs w:val="18"/>
        </w:rPr>
        <w:t>PGI</w:t>
      </w:r>
      <w:r w:rsidR="00FF2E4C" w:rsidRPr="001474E4">
        <w:rPr>
          <w:sz w:val="18"/>
          <w:szCs w:val="18"/>
        </w:rPr>
        <w:t>s</w:t>
      </w:r>
      <w:r w:rsidR="0093371A" w:rsidRPr="001474E4">
        <w:rPr>
          <w:sz w:val="18"/>
          <w:szCs w:val="18"/>
        </w:rPr>
        <w:t xml:space="preserve"> with P</w:t>
      </w:r>
      <w:r w:rsidR="0093371A" w:rsidRPr="00C85954">
        <w:rPr>
          <w:sz w:val="18"/>
          <w:szCs w:val="18"/>
          <w:vertAlign w:val="subscript"/>
        </w:rPr>
        <w:t>t</w:t>
      </w:r>
      <w:r w:rsidR="0093371A" w:rsidRPr="001474E4">
        <w:rPr>
          <w:sz w:val="18"/>
          <w:szCs w:val="18"/>
        </w:rPr>
        <w:t xml:space="preserve"> 0.0001 tend to be less collinear with their </w:t>
      </w:r>
      <w:r w:rsidR="003C3CCE" w:rsidRPr="001474E4">
        <w:rPr>
          <w:sz w:val="18"/>
          <w:szCs w:val="18"/>
        </w:rPr>
        <w:t xml:space="preserve">trait </w:t>
      </w:r>
      <w:r w:rsidR="0093371A" w:rsidRPr="001474E4">
        <w:rPr>
          <w:sz w:val="18"/>
          <w:szCs w:val="18"/>
        </w:rPr>
        <w:t>counterparts)</w:t>
      </w:r>
      <w:r w:rsidR="00C04BD0" w:rsidRPr="001474E4">
        <w:rPr>
          <w:sz w:val="18"/>
          <w:szCs w:val="18"/>
        </w:rPr>
        <w:t>.</w:t>
      </w:r>
      <w:r w:rsidR="00433431" w:rsidRPr="001474E4">
        <w:rPr>
          <w:sz w:val="18"/>
          <w:szCs w:val="18"/>
        </w:rPr>
        <w:t xml:space="preserve"> These </w:t>
      </w:r>
      <w:r w:rsidR="0093371A" w:rsidRPr="001474E4">
        <w:rPr>
          <w:sz w:val="18"/>
          <w:szCs w:val="18"/>
        </w:rPr>
        <w:t>5x5</w:t>
      </w:r>
      <w:r w:rsidR="00433431" w:rsidRPr="001474E4">
        <w:rPr>
          <w:sz w:val="18"/>
          <w:szCs w:val="18"/>
        </w:rPr>
        <w:t xml:space="preserve"> squares tend to </w:t>
      </w:r>
      <w:r w:rsidR="00691857" w:rsidRPr="001474E4">
        <w:rPr>
          <w:sz w:val="18"/>
          <w:szCs w:val="18"/>
        </w:rPr>
        <w:t>cluster with those of similar traits, forming larger squares e.g. 1</w:t>
      </w:r>
      <w:r w:rsidR="0093371A" w:rsidRPr="001474E4">
        <w:rPr>
          <w:sz w:val="18"/>
          <w:szCs w:val="18"/>
        </w:rPr>
        <w:t>5</w:t>
      </w:r>
      <w:r w:rsidR="00691857" w:rsidRPr="001474E4">
        <w:rPr>
          <w:sz w:val="18"/>
          <w:szCs w:val="18"/>
        </w:rPr>
        <w:t>x1</w:t>
      </w:r>
      <w:r w:rsidR="0093371A" w:rsidRPr="001474E4">
        <w:rPr>
          <w:sz w:val="18"/>
          <w:szCs w:val="18"/>
        </w:rPr>
        <w:t>5</w:t>
      </w:r>
      <w:r w:rsidR="00691857" w:rsidRPr="001474E4">
        <w:rPr>
          <w:sz w:val="18"/>
          <w:szCs w:val="18"/>
        </w:rPr>
        <w:t xml:space="preserve"> for three</w:t>
      </w:r>
      <w:r w:rsidR="00572D44" w:rsidRPr="001474E4">
        <w:rPr>
          <w:sz w:val="18"/>
          <w:szCs w:val="18"/>
        </w:rPr>
        <w:t xml:space="preserve"> resting-state brain activity traits</w:t>
      </w:r>
      <w:r w:rsidR="008C372F" w:rsidRPr="001474E4">
        <w:rPr>
          <w:sz w:val="18"/>
          <w:szCs w:val="18"/>
        </w:rPr>
        <w:t xml:space="preserve"> in the top </w:t>
      </w:r>
      <w:r w:rsidR="001A5CA1" w:rsidRPr="001474E4">
        <w:rPr>
          <w:sz w:val="18"/>
          <w:szCs w:val="18"/>
        </w:rPr>
        <w:t>left</w:t>
      </w:r>
      <w:r w:rsidR="008C372F" w:rsidRPr="001474E4">
        <w:rPr>
          <w:sz w:val="18"/>
          <w:szCs w:val="18"/>
        </w:rPr>
        <w:t xml:space="preserve"> corner</w:t>
      </w:r>
      <w:r w:rsidR="00572D44" w:rsidRPr="001474E4">
        <w:rPr>
          <w:sz w:val="18"/>
          <w:szCs w:val="18"/>
        </w:rPr>
        <w:t>.</w:t>
      </w:r>
    </w:p>
    <w:p w14:paraId="390FD263" w14:textId="77777777" w:rsidR="004E2240" w:rsidRDefault="004E2240" w:rsidP="009E3E55">
      <w:pPr>
        <w:spacing w:after="0"/>
      </w:pPr>
    </w:p>
    <w:p w14:paraId="6AC49673" w14:textId="77777777" w:rsidR="00C85954" w:rsidRDefault="00C85954">
      <w:pPr>
        <w:spacing w:after="160" w:line="259" w:lineRule="auto"/>
        <w:rPr>
          <w:b/>
          <w:bCs/>
          <w:i/>
          <w:iCs/>
          <w:u w:val="single"/>
        </w:rPr>
      </w:pPr>
      <w:r>
        <w:rPr>
          <w:b/>
          <w:bCs/>
          <w:i/>
          <w:iCs/>
          <w:u w:val="single"/>
        </w:rPr>
        <w:br w:type="page"/>
      </w:r>
    </w:p>
    <w:p w14:paraId="7E5756CC" w14:textId="1590B035" w:rsidR="00D607B8" w:rsidRDefault="00D607B8" w:rsidP="00D607B8">
      <w:pPr>
        <w:pStyle w:val="Heading2"/>
        <w:rPr>
          <w:rFonts w:asciiTheme="minorHAnsi" w:eastAsiaTheme="minorEastAsia" w:hAnsiTheme="minorHAnsi" w:cstheme="minorBidi"/>
          <w:b/>
          <w:bCs/>
          <w:i/>
          <w:iCs/>
          <w:color w:val="auto"/>
          <w:sz w:val="21"/>
          <w:szCs w:val="21"/>
          <w:u w:val="single"/>
        </w:rPr>
      </w:pPr>
      <w:r w:rsidRPr="00983994">
        <w:rPr>
          <w:rFonts w:asciiTheme="minorHAnsi" w:eastAsiaTheme="minorEastAsia" w:hAnsiTheme="minorHAnsi" w:cstheme="minorBidi"/>
          <w:b/>
          <w:bCs/>
          <w:i/>
          <w:iCs/>
          <w:color w:val="auto"/>
          <w:sz w:val="21"/>
          <w:szCs w:val="21"/>
          <w:u w:val="single"/>
        </w:rPr>
        <w:lastRenderedPageBreak/>
        <w:t>Exposure</w:t>
      </w:r>
      <w:r>
        <w:rPr>
          <w:rFonts w:asciiTheme="minorHAnsi" w:eastAsiaTheme="minorEastAsia" w:hAnsiTheme="minorHAnsi" w:cstheme="minorBidi"/>
          <w:b/>
          <w:bCs/>
          <w:i/>
          <w:iCs/>
          <w:color w:val="auto"/>
          <w:sz w:val="21"/>
          <w:szCs w:val="21"/>
          <w:u w:val="single"/>
        </w:rPr>
        <w:t xml:space="preserve"> association</w:t>
      </w:r>
      <w:r w:rsidRPr="00983994">
        <w:rPr>
          <w:rFonts w:asciiTheme="minorHAnsi" w:eastAsiaTheme="minorEastAsia" w:hAnsiTheme="minorHAnsi" w:cstheme="minorBidi"/>
          <w:b/>
          <w:bCs/>
          <w:i/>
          <w:iCs/>
          <w:color w:val="auto"/>
          <w:sz w:val="21"/>
          <w:szCs w:val="21"/>
          <w:u w:val="single"/>
        </w:rPr>
        <w:t xml:space="preserve">s </w:t>
      </w:r>
      <w:r>
        <w:rPr>
          <w:rFonts w:asciiTheme="minorHAnsi" w:eastAsiaTheme="minorEastAsia" w:hAnsiTheme="minorHAnsi" w:cstheme="minorBidi"/>
          <w:b/>
          <w:bCs/>
          <w:i/>
          <w:iCs/>
          <w:color w:val="auto"/>
          <w:sz w:val="21"/>
          <w:szCs w:val="21"/>
          <w:u w:val="single"/>
        </w:rPr>
        <w:t>with</w:t>
      </w:r>
      <w:r w:rsidRPr="00983994">
        <w:rPr>
          <w:rFonts w:asciiTheme="minorHAnsi" w:eastAsiaTheme="minorEastAsia" w:hAnsiTheme="minorHAnsi" w:cstheme="minorBidi"/>
          <w:b/>
          <w:bCs/>
          <w:i/>
          <w:iCs/>
          <w:color w:val="auto"/>
          <w:sz w:val="21"/>
          <w:szCs w:val="21"/>
          <w:u w:val="single"/>
        </w:rPr>
        <w:t xml:space="preserve"> </w:t>
      </w:r>
      <w:r>
        <w:rPr>
          <w:rFonts w:asciiTheme="minorHAnsi" w:eastAsiaTheme="minorEastAsia" w:hAnsiTheme="minorHAnsi" w:cstheme="minorBidi"/>
          <w:b/>
          <w:bCs/>
          <w:i/>
          <w:iCs/>
          <w:color w:val="auto"/>
          <w:sz w:val="21"/>
          <w:szCs w:val="21"/>
          <w:u w:val="single"/>
        </w:rPr>
        <w:t>psychological distress</w:t>
      </w:r>
    </w:p>
    <w:p w14:paraId="2C8C6753" w14:textId="77777777" w:rsidR="0097299C" w:rsidRDefault="0097299C" w:rsidP="0097299C"/>
    <w:p w14:paraId="21E9AEA7" w14:textId="77777777" w:rsidR="00266F6E" w:rsidRDefault="00266F6E" w:rsidP="00266F6E">
      <w:r w:rsidRPr="00F20F3B">
        <w:rPr>
          <w:noProof/>
        </w:rPr>
        <w:drawing>
          <wp:inline distT="0" distB="0" distL="0" distR="0" wp14:anchorId="0D210146" wp14:editId="463AA3DC">
            <wp:extent cx="5731510" cy="1563370"/>
            <wp:effectExtent l="0" t="0" r="2540" b="0"/>
            <wp:docPr id="2020401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01936" name=""/>
                    <pic:cNvPicPr/>
                  </pic:nvPicPr>
                  <pic:blipFill>
                    <a:blip r:embed="rId19"/>
                    <a:stretch>
                      <a:fillRect/>
                    </a:stretch>
                  </pic:blipFill>
                  <pic:spPr>
                    <a:xfrm>
                      <a:off x="0" y="0"/>
                      <a:ext cx="5731510" cy="1563370"/>
                    </a:xfrm>
                    <a:prstGeom prst="rect">
                      <a:avLst/>
                    </a:prstGeom>
                  </pic:spPr>
                </pic:pic>
              </a:graphicData>
            </a:graphic>
          </wp:inline>
        </w:drawing>
      </w:r>
    </w:p>
    <w:p w14:paraId="1CDE098C" w14:textId="2C7CF54D" w:rsidR="00266F6E" w:rsidRPr="00C85954" w:rsidRDefault="00236DA9" w:rsidP="00266F6E">
      <w:r>
        <w:rPr>
          <w:sz w:val="18"/>
          <w:szCs w:val="18"/>
        </w:rPr>
        <w:t xml:space="preserve">Supplementary </w:t>
      </w:r>
      <w:r w:rsidR="00AA24B4">
        <w:rPr>
          <w:sz w:val="18"/>
          <w:szCs w:val="18"/>
        </w:rPr>
        <w:t>F</w:t>
      </w:r>
      <w:r w:rsidR="00266F6E" w:rsidRPr="00923726">
        <w:rPr>
          <w:sz w:val="18"/>
          <w:szCs w:val="18"/>
        </w:rPr>
        <w:t xml:space="preserve">igure 3. Exposure associations with psychological distress as estimated in </w:t>
      </w:r>
      <w:proofErr w:type="gramStart"/>
      <w:r w:rsidR="00266F6E" w:rsidRPr="00923726">
        <w:rPr>
          <w:sz w:val="18"/>
          <w:szCs w:val="18"/>
        </w:rPr>
        <w:t>mutually-adjusted</w:t>
      </w:r>
      <w:proofErr w:type="gramEnd"/>
      <w:r w:rsidR="00266F6E" w:rsidRPr="00923726">
        <w:rPr>
          <w:sz w:val="18"/>
          <w:szCs w:val="18"/>
        </w:rPr>
        <w:t xml:space="preserve"> linear regressions. Error bars represent 95% confidence intervals. </w:t>
      </w:r>
      <w:r w:rsidR="00266F6E" w:rsidRPr="009B11FB">
        <w:rPr>
          <w:sz w:val="18"/>
          <w:szCs w:val="18"/>
        </w:rPr>
        <w:t>Family intact was protective for both sexes in NCDS and MCS (p =&lt; 0.008), father employed was protective in women across most datasets (p =&lt; 0.008 excluding NCDS), and mother educated was protective in at least one sex for three samples: BHPS (women, p = 0.025), NCDS (both p =&lt; 0.029) and BCS70 (men, p = 3.74e-6)</w:t>
      </w:r>
      <w:r w:rsidR="00266F6E" w:rsidRPr="00923726">
        <w:rPr>
          <w:sz w:val="18"/>
          <w:szCs w:val="18"/>
        </w:rPr>
        <w:t xml:space="preserve">. </w:t>
      </w:r>
      <w:r w:rsidR="00266F6E" w:rsidRPr="00E74693">
        <w:rPr>
          <w:sz w:val="18"/>
          <w:szCs w:val="18"/>
        </w:rPr>
        <w:t>BCS70 = the 1970 British Cohort Study, BHPS = British Household Panel Survey, GPS = general population sample of Understanding Society, MCS = Millennium Cohort Study, NCDS = the 1958 National Child Development Study</w:t>
      </w:r>
      <w:r w:rsidR="00266F6E">
        <w:rPr>
          <w:sz w:val="18"/>
          <w:szCs w:val="18"/>
        </w:rPr>
        <w:t>.</w:t>
      </w:r>
    </w:p>
    <w:p w14:paraId="2DB45AA4" w14:textId="77777777" w:rsidR="0097299C" w:rsidRPr="0097299C" w:rsidRDefault="0097299C" w:rsidP="0097299C"/>
    <w:p w14:paraId="1A7148E4" w14:textId="77777777" w:rsidR="004A45A1" w:rsidRDefault="004A45A1" w:rsidP="004A45A1"/>
    <w:p w14:paraId="2BC32666" w14:textId="08367996" w:rsidR="004A45A1" w:rsidRDefault="00E70D2F" w:rsidP="004A45A1">
      <w:pPr>
        <w:rPr>
          <w:sz w:val="18"/>
          <w:szCs w:val="18"/>
        </w:rPr>
      </w:pPr>
      <w:r w:rsidRPr="00E70D2F">
        <w:rPr>
          <w:noProof/>
        </w:rPr>
        <w:drawing>
          <wp:inline distT="0" distB="0" distL="0" distR="0" wp14:anchorId="0E164DDB" wp14:editId="141EEC4B">
            <wp:extent cx="5731510" cy="1744345"/>
            <wp:effectExtent l="0" t="0" r="2540" b="8255"/>
            <wp:docPr id="384849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49028" name=""/>
                    <pic:cNvPicPr/>
                  </pic:nvPicPr>
                  <pic:blipFill>
                    <a:blip r:embed="rId20"/>
                    <a:stretch>
                      <a:fillRect/>
                    </a:stretch>
                  </pic:blipFill>
                  <pic:spPr>
                    <a:xfrm>
                      <a:off x="0" y="0"/>
                      <a:ext cx="5731510" cy="1744345"/>
                    </a:xfrm>
                    <a:prstGeom prst="rect">
                      <a:avLst/>
                    </a:prstGeom>
                  </pic:spPr>
                </pic:pic>
              </a:graphicData>
            </a:graphic>
          </wp:inline>
        </w:drawing>
      </w:r>
      <w:r w:rsidR="003C4F15" w:rsidRPr="001474E4">
        <w:rPr>
          <w:sz w:val="18"/>
          <w:szCs w:val="18"/>
        </w:rPr>
        <w:t xml:space="preserve">Supplementary </w:t>
      </w:r>
      <w:r w:rsidR="00AA24B4">
        <w:rPr>
          <w:sz w:val="18"/>
          <w:szCs w:val="18"/>
        </w:rPr>
        <w:t>F</w:t>
      </w:r>
      <w:r w:rsidR="004A45A1" w:rsidRPr="001474E4">
        <w:rPr>
          <w:sz w:val="18"/>
          <w:szCs w:val="18"/>
        </w:rPr>
        <w:t xml:space="preserve">igure </w:t>
      </w:r>
      <w:r w:rsidR="00236DA9">
        <w:rPr>
          <w:sz w:val="18"/>
          <w:szCs w:val="18"/>
        </w:rPr>
        <w:t>4</w:t>
      </w:r>
      <w:r w:rsidR="004A45A1" w:rsidRPr="001474E4">
        <w:rPr>
          <w:sz w:val="18"/>
          <w:szCs w:val="18"/>
        </w:rPr>
        <w:t xml:space="preserve">. </w:t>
      </w:r>
      <w:r w:rsidR="00CE22B1" w:rsidRPr="001474E4">
        <w:rPr>
          <w:sz w:val="18"/>
          <w:szCs w:val="18"/>
        </w:rPr>
        <w:t xml:space="preserve">Exposure associations with psychological distress as estimated in multiple path models, each with a different polygenic index, hence the slight variability in superimposed estimates. </w:t>
      </w:r>
      <w:r w:rsidR="00FF7D89" w:rsidRPr="001474E4">
        <w:rPr>
          <w:sz w:val="18"/>
          <w:szCs w:val="18"/>
        </w:rPr>
        <w:t xml:space="preserve">Error bars represent 95% confidence intervals. </w:t>
      </w:r>
      <w:r w:rsidR="004A45A1" w:rsidRPr="001474E4">
        <w:rPr>
          <w:sz w:val="18"/>
          <w:szCs w:val="18"/>
        </w:rPr>
        <w:t xml:space="preserve">Negative coefficients indicate that the exposure is protective. </w:t>
      </w:r>
      <w:r w:rsidR="00A7486D" w:rsidRPr="001474E4">
        <w:rPr>
          <w:sz w:val="18"/>
          <w:szCs w:val="18"/>
        </w:rPr>
        <w:t>Compared to linear regression models, additional associations are observed for family intact (GPS women), father employed (NCDS men) and mother educated (BCS70 women).</w:t>
      </w:r>
      <w:r w:rsidR="00E74693">
        <w:rPr>
          <w:sz w:val="18"/>
          <w:szCs w:val="18"/>
        </w:rPr>
        <w:t xml:space="preserve"> </w:t>
      </w:r>
      <w:r w:rsidR="00E74693" w:rsidRPr="00E74693">
        <w:rPr>
          <w:sz w:val="18"/>
          <w:szCs w:val="18"/>
        </w:rPr>
        <w:t>BCS70 = the 1970 British Cohort Study, BHPS = British Household Panel Survey, GPS = general population sample of Understanding Society, MCS = Millennium Cohort Study, NCDS = the 1958 National Child Development Study</w:t>
      </w:r>
      <w:r w:rsidR="00E74693">
        <w:rPr>
          <w:sz w:val="18"/>
          <w:szCs w:val="18"/>
        </w:rPr>
        <w:t>.</w:t>
      </w:r>
    </w:p>
    <w:p w14:paraId="1CC5FD4C" w14:textId="77777777" w:rsidR="00C91049" w:rsidRDefault="00C91049" w:rsidP="004A45A1">
      <w:pPr>
        <w:rPr>
          <w:sz w:val="18"/>
          <w:szCs w:val="18"/>
        </w:rPr>
      </w:pPr>
    </w:p>
    <w:p w14:paraId="0F03A04F" w14:textId="77777777" w:rsidR="00C91049" w:rsidRDefault="00C91049" w:rsidP="004A45A1">
      <w:pPr>
        <w:rPr>
          <w:sz w:val="18"/>
          <w:szCs w:val="18"/>
        </w:rPr>
      </w:pPr>
    </w:p>
    <w:p w14:paraId="71ED69ED" w14:textId="77777777" w:rsidR="00C91049" w:rsidRDefault="00C91049" w:rsidP="004A45A1">
      <w:pPr>
        <w:rPr>
          <w:sz w:val="18"/>
          <w:szCs w:val="18"/>
        </w:rPr>
      </w:pPr>
    </w:p>
    <w:p w14:paraId="3E70D569" w14:textId="77777777" w:rsidR="00C91049" w:rsidRDefault="00C91049" w:rsidP="004A45A1">
      <w:pPr>
        <w:rPr>
          <w:sz w:val="18"/>
          <w:szCs w:val="18"/>
        </w:rPr>
      </w:pPr>
    </w:p>
    <w:p w14:paraId="7398FB8D" w14:textId="77777777" w:rsidR="00C91049" w:rsidRDefault="00C91049" w:rsidP="004A45A1">
      <w:pPr>
        <w:rPr>
          <w:sz w:val="18"/>
          <w:szCs w:val="18"/>
        </w:rPr>
      </w:pPr>
    </w:p>
    <w:p w14:paraId="7CFB43A0" w14:textId="77777777" w:rsidR="00C91049" w:rsidRDefault="00C91049" w:rsidP="004A45A1">
      <w:pPr>
        <w:rPr>
          <w:sz w:val="18"/>
          <w:szCs w:val="18"/>
        </w:rPr>
      </w:pPr>
    </w:p>
    <w:p w14:paraId="126E8055" w14:textId="77777777" w:rsidR="00C91049" w:rsidRDefault="00C91049" w:rsidP="004A45A1">
      <w:pPr>
        <w:rPr>
          <w:sz w:val="18"/>
          <w:szCs w:val="18"/>
        </w:rPr>
      </w:pPr>
    </w:p>
    <w:p w14:paraId="4A00A4C9" w14:textId="77777777" w:rsidR="00C91049" w:rsidRPr="00C85954" w:rsidRDefault="00C91049" w:rsidP="004A45A1"/>
    <w:p w14:paraId="7C67EEC9" w14:textId="77777777" w:rsidR="00A7486D" w:rsidRDefault="00A7486D" w:rsidP="004A45A1"/>
    <w:tbl>
      <w:tblPr>
        <w:tblW w:w="0" w:type="auto"/>
        <w:jc w:val="center"/>
        <w:tblLook w:val="04A0" w:firstRow="1" w:lastRow="0" w:firstColumn="1" w:lastColumn="0" w:noHBand="0" w:noVBand="1"/>
      </w:tblPr>
      <w:tblGrid>
        <w:gridCol w:w="898"/>
        <w:gridCol w:w="891"/>
        <w:gridCol w:w="1904"/>
        <w:gridCol w:w="1904"/>
        <w:gridCol w:w="1904"/>
      </w:tblGrid>
      <w:tr w:rsidR="003A486E" w:rsidRPr="0022086A" w14:paraId="57E58D39" w14:textId="77777777" w:rsidTr="00F6714F">
        <w:trPr>
          <w:trHeight w:val="315"/>
          <w:jc w:val="center"/>
        </w:trPr>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19347A02" w14:textId="77777777" w:rsidR="003A486E" w:rsidRPr="0022086A" w:rsidRDefault="003A486E" w:rsidP="003A486E">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lastRenderedPageBreak/>
              <w:t>Dataset</w:t>
            </w:r>
          </w:p>
        </w:tc>
        <w:tc>
          <w:tcPr>
            <w:tcW w:w="0" w:type="auto"/>
            <w:tcBorders>
              <w:top w:val="single" w:sz="8" w:space="0" w:color="auto"/>
              <w:left w:val="nil"/>
              <w:bottom w:val="single" w:sz="8" w:space="0" w:color="auto"/>
              <w:right w:val="single" w:sz="4" w:space="0" w:color="auto"/>
            </w:tcBorders>
            <w:shd w:val="clear" w:color="auto" w:fill="D9D9D9" w:themeFill="background1" w:themeFillShade="D9"/>
            <w:noWrap/>
            <w:vAlign w:val="center"/>
            <w:hideMark/>
          </w:tcPr>
          <w:p w14:paraId="0D395069" w14:textId="77777777" w:rsidR="003A486E" w:rsidRPr="0022086A" w:rsidRDefault="003A486E" w:rsidP="003A486E">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Sex</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CE752A" w14:textId="0D89521C" w:rsidR="003A486E" w:rsidRPr="0022086A" w:rsidRDefault="00E86CAB" w:rsidP="003A486E">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F</w:t>
            </w:r>
            <w:r w:rsidR="003A486E" w:rsidRPr="0022086A">
              <w:rPr>
                <w:rFonts w:eastAsia="Times New Roman" w:cs="Arial"/>
                <w:color w:val="000000"/>
                <w:sz w:val="20"/>
                <w:szCs w:val="20"/>
                <w:lang w:eastAsia="en-GB"/>
              </w:rPr>
              <w:t>amily intact</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D71CA7A" w14:textId="258223DF" w:rsidR="003A486E" w:rsidRPr="0022086A" w:rsidRDefault="00E86CAB" w:rsidP="003A486E">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F</w:t>
            </w:r>
            <w:r w:rsidR="003A486E" w:rsidRPr="0022086A">
              <w:rPr>
                <w:rFonts w:eastAsia="Times New Roman" w:cs="Arial"/>
                <w:color w:val="000000"/>
                <w:sz w:val="20"/>
                <w:szCs w:val="20"/>
                <w:lang w:eastAsia="en-GB"/>
              </w:rPr>
              <w:t>ather employed</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717014" w14:textId="7A278DBF" w:rsidR="003A486E" w:rsidRPr="0022086A" w:rsidRDefault="00E86CAB" w:rsidP="003A486E">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M</w:t>
            </w:r>
            <w:r w:rsidR="003A486E" w:rsidRPr="0022086A">
              <w:rPr>
                <w:rFonts w:eastAsia="Times New Roman" w:cs="Arial"/>
                <w:color w:val="000000"/>
                <w:sz w:val="20"/>
                <w:szCs w:val="20"/>
                <w:lang w:eastAsia="en-GB"/>
              </w:rPr>
              <w:t>other educated</w:t>
            </w:r>
          </w:p>
        </w:tc>
      </w:tr>
      <w:tr w:rsidR="006E4908" w:rsidRPr="0022086A" w14:paraId="711FA460" w14:textId="77777777" w:rsidTr="00F6714F">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14:paraId="1C67BB5F" w14:textId="77777777" w:rsidR="006E4908" w:rsidRPr="0022086A" w:rsidRDefault="006E4908" w:rsidP="006E4908">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GPS</w:t>
            </w: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14:paraId="528BE20F" w14:textId="10814B2C" w:rsidR="006E4908" w:rsidRPr="0022086A" w:rsidRDefault="00E86CAB" w:rsidP="006E4908">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W</w:t>
            </w:r>
            <w:r w:rsidR="006E4908" w:rsidRPr="0022086A">
              <w:rPr>
                <w:rFonts w:eastAsia="Times New Roman" w:cs="Arial"/>
                <w:color w:val="000000"/>
                <w:sz w:val="20"/>
                <w:szCs w:val="20"/>
                <w:lang w:eastAsia="en-GB"/>
              </w:rPr>
              <w:t>omen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B6C3C47" w14:textId="77777777" w:rsidR="006E4908" w:rsidRPr="0022086A" w:rsidRDefault="006E4908" w:rsidP="006E4908">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0.009 (0.006-0.019)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2516009" w14:textId="3BA344D2" w:rsidR="006E4908" w:rsidRPr="0022086A" w:rsidRDefault="006E4908" w:rsidP="006E4908">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0.000 (0.000-0.000)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6DE16DA" w14:textId="03C2B473" w:rsidR="006E4908" w:rsidRPr="0022086A" w:rsidRDefault="006E4908" w:rsidP="006E4908">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0.036 (0.03</w:t>
            </w:r>
            <w:r w:rsidR="001C411D" w:rsidRPr="0022086A">
              <w:rPr>
                <w:rFonts w:eastAsia="Times New Roman" w:cs="Arial"/>
                <w:color w:val="000000"/>
                <w:sz w:val="20"/>
                <w:szCs w:val="20"/>
                <w:lang w:eastAsia="en-GB"/>
              </w:rPr>
              <w:t>0</w:t>
            </w:r>
            <w:r w:rsidRPr="0022086A">
              <w:rPr>
                <w:rFonts w:eastAsia="Times New Roman" w:cs="Arial"/>
                <w:color w:val="000000"/>
                <w:sz w:val="20"/>
                <w:szCs w:val="20"/>
                <w:lang w:eastAsia="en-GB"/>
              </w:rPr>
              <w:t>-0.053)</w:t>
            </w:r>
          </w:p>
        </w:tc>
      </w:tr>
      <w:tr w:rsidR="006E4908" w:rsidRPr="0022086A" w14:paraId="0BBE003B" w14:textId="77777777" w:rsidTr="00F6714F">
        <w:trPr>
          <w:trHeight w:val="315"/>
          <w:jc w:val="center"/>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65F1E864" w14:textId="77777777" w:rsidR="006E4908" w:rsidRPr="0022086A" w:rsidRDefault="006E4908" w:rsidP="006E4908">
            <w:pPr>
              <w:spacing w:after="0" w:line="240" w:lineRule="auto"/>
              <w:rPr>
                <w:rFonts w:eastAsia="Times New Roman" w:cs="Arial"/>
                <w:color w:val="000000"/>
                <w:sz w:val="20"/>
                <w:szCs w:val="20"/>
                <w:lang w:eastAsia="en-GB"/>
              </w:rPr>
            </w:pP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14:paraId="0C6D255D" w14:textId="2B8D74E8" w:rsidR="006E4908" w:rsidRPr="0022086A" w:rsidRDefault="00E86CAB" w:rsidP="006E4908">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M</w:t>
            </w:r>
            <w:r w:rsidR="006E4908" w:rsidRPr="0022086A">
              <w:rPr>
                <w:rFonts w:eastAsia="Times New Roman" w:cs="Arial"/>
                <w:color w:val="000000"/>
                <w:sz w:val="20"/>
                <w:szCs w:val="20"/>
                <w:lang w:eastAsia="en-GB"/>
              </w:rPr>
              <w:t>en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23F1CE0" w14:textId="2ACEDDAB" w:rsidR="006E4908" w:rsidRPr="0022086A" w:rsidRDefault="006E4908" w:rsidP="006E4908">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0.069 (0.050-0.093)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A43B123" w14:textId="77777777" w:rsidR="006E4908" w:rsidRPr="0022086A" w:rsidRDefault="006E4908" w:rsidP="006E4908">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0.104 (0.068-0.157)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EF7DE7" w14:textId="77777777" w:rsidR="006E4908" w:rsidRPr="0022086A" w:rsidRDefault="006E4908" w:rsidP="006E4908">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0.238 (0.182-0.345)</w:t>
            </w:r>
          </w:p>
        </w:tc>
      </w:tr>
      <w:tr w:rsidR="00E86CAB" w:rsidRPr="0022086A" w14:paraId="2B371EF9" w14:textId="77777777" w:rsidTr="00F6714F">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14:paraId="131B8DE9" w14:textId="77777777"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BHPS</w:t>
            </w: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14:paraId="231FD925" w14:textId="180DEDFC"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Women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DA2E72" w14:textId="77777777"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0.812 (0.684-0.883)</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8348243" w14:textId="77777777"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0.002 (0.001-0.004)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761CAF" w14:textId="77777777"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0.029 (0.019-0.046)</w:t>
            </w:r>
          </w:p>
        </w:tc>
      </w:tr>
      <w:tr w:rsidR="00E86CAB" w:rsidRPr="0022086A" w14:paraId="2D1522DB" w14:textId="77777777" w:rsidTr="00F6714F">
        <w:trPr>
          <w:trHeight w:val="315"/>
          <w:jc w:val="center"/>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CABEF2D" w14:textId="77777777" w:rsidR="00E86CAB" w:rsidRPr="0022086A" w:rsidRDefault="00E86CAB" w:rsidP="00E86CAB">
            <w:pPr>
              <w:spacing w:after="0" w:line="240" w:lineRule="auto"/>
              <w:rPr>
                <w:rFonts w:eastAsia="Times New Roman" w:cs="Arial"/>
                <w:color w:val="000000"/>
                <w:sz w:val="20"/>
                <w:szCs w:val="20"/>
                <w:lang w:eastAsia="en-GB"/>
              </w:rPr>
            </w:pP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14:paraId="6B0389F1" w14:textId="78E67CFC"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Men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1CFDD10" w14:textId="74884513"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0.066 (0.040-0.095)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E6061B1" w14:textId="77777777"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0.731 (0.572-0.905)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2908397" w14:textId="437AE089"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0.070 (0.045-0.112)</w:t>
            </w:r>
          </w:p>
        </w:tc>
      </w:tr>
      <w:tr w:rsidR="00E86CAB" w:rsidRPr="0022086A" w14:paraId="544C4600" w14:textId="77777777" w:rsidTr="00F6714F">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14:paraId="1EE6EDB9" w14:textId="77777777"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NCDS</w:t>
            </w: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14:paraId="1C3A9499" w14:textId="1FDC0CD4"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Women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636283" w14:textId="6352F4B0"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0.000 (0.000-0.001)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5C70685" w14:textId="77777777"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0.008 (0.004-0.595)</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F51E85F" w14:textId="604F2479"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0.000 (0.000-0.000)</w:t>
            </w:r>
          </w:p>
        </w:tc>
      </w:tr>
      <w:tr w:rsidR="00E86CAB" w:rsidRPr="0022086A" w14:paraId="6F612C93" w14:textId="77777777" w:rsidTr="00F6714F">
        <w:trPr>
          <w:trHeight w:val="315"/>
          <w:jc w:val="center"/>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0D263E67" w14:textId="77777777" w:rsidR="00E86CAB" w:rsidRPr="0022086A" w:rsidRDefault="00E86CAB" w:rsidP="00E86CAB">
            <w:pPr>
              <w:spacing w:after="0" w:line="240" w:lineRule="auto"/>
              <w:rPr>
                <w:rFonts w:eastAsia="Times New Roman" w:cs="Arial"/>
                <w:color w:val="000000"/>
                <w:sz w:val="20"/>
                <w:szCs w:val="20"/>
                <w:lang w:eastAsia="en-GB"/>
              </w:rPr>
            </w:pP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14:paraId="0F34A513" w14:textId="01511098"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Men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AD9175" w14:textId="16E87D65"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0.000 (0.000-0.001)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2AB22141" w14:textId="77777777"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0.006 (0.003-0.008)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EB275E3" w14:textId="77777777"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0.026 (0.018-0.047)</w:t>
            </w:r>
          </w:p>
        </w:tc>
      </w:tr>
      <w:tr w:rsidR="00E86CAB" w:rsidRPr="0022086A" w14:paraId="6157B5DE" w14:textId="77777777" w:rsidTr="00F6714F">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14:paraId="7DF7FC8F" w14:textId="77777777"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BCS70</w:t>
            </w: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14:paraId="2DA0EF37" w14:textId="0E4E6CD0"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Women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205CECD" w14:textId="609F768A"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0.760 (0.641-0.828)</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DB3C55" w14:textId="77777777"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0.005 (0.003-0.009)</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CA642A7" w14:textId="77777777"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0.034 (0.023-0.044)</w:t>
            </w:r>
          </w:p>
        </w:tc>
      </w:tr>
      <w:tr w:rsidR="00E86CAB" w:rsidRPr="0022086A" w14:paraId="11D7F36A" w14:textId="77777777" w:rsidTr="00F6714F">
        <w:trPr>
          <w:trHeight w:val="315"/>
          <w:jc w:val="center"/>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CE8DE23" w14:textId="77777777" w:rsidR="00E86CAB" w:rsidRPr="0022086A" w:rsidRDefault="00E86CAB" w:rsidP="00E86CAB">
            <w:pPr>
              <w:spacing w:after="0" w:line="240" w:lineRule="auto"/>
              <w:rPr>
                <w:rFonts w:eastAsia="Times New Roman" w:cs="Arial"/>
                <w:color w:val="000000"/>
                <w:sz w:val="20"/>
                <w:szCs w:val="20"/>
                <w:lang w:eastAsia="en-GB"/>
              </w:rPr>
            </w:pP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14:paraId="0C9ED26A" w14:textId="32CA4BD8"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Men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3FADCFD" w14:textId="701F36D9"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0.148 (0.110-0.242)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9FC9D65" w14:textId="77777777"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0.638 (0.511-0.777)</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3B2EEA1B" w14:textId="3F47A73F"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0.000 (0.000-0.000)</w:t>
            </w:r>
          </w:p>
        </w:tc>
      </w:tr>
      <w:tr w:rsidR="00E86CAB" w:rsidRPr="0022086A" w14:paraId="615DC998" w14:textId="77777777" w:rsidTr="00F6714F">
        <w:trPr>
          <w:trHeight w:val="315"/>
          <w:jc w:val="center"/>
        </w:trPr>
        <w:tc>
          <w:tcPr>
            <w:tcW w:w="0" w:type="auto"/>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14:paraId="24A1E8AD" w14:textId="77777777"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MCS</w:t>
            </w: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14:paraId="7267ED0B" w14:textId="5ECDB198"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Women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FDA1AE" w14:textId="2D2425F8"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0.000 (0.000-0.000)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8304C3A" w14:textId="3A4DFBD9"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0.000 (0.000-0.000)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FE939DD" w14:textId="77777777"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0.517 (0.397-0.628)</w:t>
            </w:r>
          </w:p>
        </w:tc>
      </w:tr>
      <w:tr w:rsidR="00E86CAB" w:rsidRPr="0022086A" w14:paraId="25BFB7BC" w14:textId="77777777" w:rsidTr="00F6714F">
        <w:trPr>
          <w:trHeight w:val="315"/>
          <w:jc w:val="center"/>
        </w:trPr>
        <w:tc>
          <w:tcPr>
            <w:tcW w:w="0" w:type="auto"/>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660BC53A" w14:textId="77777777" w:rsidR="00E86CAB" w:rsidRPr="0022086A" w:rsidRDefault="00E86CAB" w:rsidP="00E86CAB">
            <w:pPr>
              <w:spacing w:after="0" w:line="240" w:lineRule="auto"/>
              <w:rPr>
                <w:rFonts w:eastAsia="Times New Roman" w:cs="Arial"/>
                <w:color w:val="000000"/>
                <w:sz w:val="20"/>
                <w:szCs w:val="20"/>
                <w:lang w:eastAsia="en-GB"/>
              </w:rPr>
            </w:pPr>
          </w:p>
        </w:tc>
        <w:tc>
          <w:tcPr>
            <w:tcW w:w="0" w:type="auto"/>
            <w:tcBorders>
              <w:top w:val="nil"/>
              <w:left w:val="nil"/>
              <w:bottom w:val="single" w:sz="8" w:space="0" w:color="auto"/>
              <w:right w:val="single" w:sz="4" w:space="0" w:color="auto"/>
            </w:tcBorders>
            <w:shd w:val="clear" w:color="auto" w:fill="D9D9D9" w:themeFill="background1" w:themeFillShade="D9"/>
            <w:noWrap/>
            <w:vAlign w:val="center"/>
            <w:hideMark/>
          </w:tcPr>
          <w:p w14:paraId="6C9A2952" w14:textId="1FB3D1D7" w:rsidR="00E86CAB" w:rsidRPr="0022086A" w:rsidRDefault="00E86CAB" w:rsidP="00E86CAB">
            <w:pPr>
              <w:spacing w:after="0" w:line="240" w:lineRule="auto"/>
              <w:jc w:val="center"/>
              <w:rPr>
                <w:rFonts w:eastAsia="Times New Roman" w:cs="Arial"/>
                <w:color w:val="000000"/>
                <w:sz w:val="20"/>
                <w:szCs w:val="20"/>
                <w:lang w:eastAsia="en-GB"/>
              </w:rPr>
            </w:pPr>
            <w:r w:rsidRPr="0022086A">
              <w:rPr>
                <w:rFonts w:eastAsia="Times New Roman" w:cs="Arial"/>
                <w:color w:val="000000"/>
                <w:sz w:val="20"/>
                <w:szCs w:val="20"/>
                <w:lang w:eastAsia="en-GB"/>
              </w:rPr>
              <w:t>Men</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7130142A" w14:textId="6E2259C7" w:rsidR="00E86CAB" w:rsidRPr="0022086A" w:rsidRDefault="00E86CAB" w:rsidP="00E86CAB">
            <w:pPr>
              <w:spacing w:after="0" w:line="240" w:lineRule="auto"/>
              <w:rPr>
                <w:rFonts w:eastAsia="Times New Roman" w:cs="Arial"/>
                <w:b/>
                <w:bCs/>
                <w:color w:val="000000"/>
                <w:sz w:val="20"/>
                <w:szCs w:val="20"/>
                <w:lang w:eastAsia="en-GB"/>
              </w:rPr>
            </w:pPr>
            <w:r w:rsidRPr="0022086A">
              <w:rPr>
                <w:rFonts w:eastAsia="Times New Roman" w:cs="Arial"/>
                <w:b/>
                <w:bCs/>
                <w:color w:val="000000"/>
                <w:sz w:val="20"/>
                <w:szCs w:val="20"/>
                <w:lang w:eastAsia="en-GB"/>
              </w:rPr>
              <w:t>0.000 (0.000-0.000)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C828651" w14:textId="77777777"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0.063 (0.048-0.121)</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667C365" w14:textId="3E16EDF5" w:rsidR="00E86CAB" w:rsidRPr="0022086A" w:rsidRDefault="00E86CAB" w:rsidP="00E86CAB">
            <w:pPr>
              <w:spacing w:after="0" w:line="240" w:lineRule="auto"/>
              <w:rPr>
                <w:rFonts w:eastAsia="Times New Roman" w:cs="Arial"/>
                <w:color w:val="000000"/>
                <w:sz w:val="20"/>
                <w:szCs w:val="20"/>
                <w:lang w:eastAsia="en-GB"/>
              </w:rPr>
            </w:pPr>
            <w:r w:rsidRPr="0022086A">
              <w:rPr>
                <w:rFonts w:eastAsia="Times New Roman" w:cs="Arial"/>
                <w:color w:val="000000"/>
                <w:sz w:val="20"/>
                <w:szCs w:val="20"/>
                <w:lang w:eastAsia="en-GB"/>
              </w:rPr>
              <w:t>0.544 (0.424-0.750)</w:t>
            </w:r>
          </w:p>
        </w:tc>
      </w:tr>
    </w:tbl>
    <w:p w14:paraId="536E0C0C" w14:textId="34D8A168" w:rsidR="004A45A1" w:rsidRPr="003F57CE" w:rsidRDefault="007D00E8" w:rsidP="004A45A1">
      <w:pPr>
        <w:rPr>
          <w:sz w:val="18"/>
          <w:szCs w:val="18"/>
        </w:rPr>
      </w:pPr>
      <w:r w:rsidRPr="003F57CE">
        <w:rPr>
          <w:sz w:val="18"/>
          <w:szCs w:val="18"/>
        </w:rPr>
        <w:t xml:space="preserve">Supplementary </w:t>
      </w:r>
      <w:r w:rsidR="00920B00">
        <w:rPr>
          <w:sz w:val="18"/>
          <w:szCs w:val="18"/>
        </w:rPr>
        <w:t>T</w:t>
      </w:r>
      <w:r w:rsidR="004A45A1" w:rsidRPr="003F57CE">
        <w:rPr>
          <w:sz w:val="18"/>
          <w:szCs w:val="18"/>
        </w:rPr>
        <w:t xml:space="preserve">able </w:t>
      </w:r>
      <w:r w:rsidR="001474E4" w:rsidRPr="003F57CE">
        <w:rPr>
          <w:sz w:val="18"/>
          <w:szCs w:val="18"/>
        </w:rPr>
        <w:t>1</w:t>
      </w:r>
      <w:r w:rsidR="00236DA9">
        <w:rPr>
          <w:sz w:val="18"/>
          <w:szCs w:val="18"/>
        </w:rPr>
        <w:t>7</w:t>
      </w:r>
      <w:r w:rsidR="004A45A1" w:rsidRPr="003F57CE">
        <w:rPr>
          <w:sz w:val="18"/>
          <w:szCs w:val="18"/>
        </w:rPr>
        <w:t xml:space="preserve">. </w:t>
      </w:r>
      <w:r w:rsidR="00F6714F" w:rsidRPr="003F57CE">
        <w:rPr>
          <w:rFonts w:eastAsia="Times New Roman" w:cs="Arial"/>
          <w:color w:val="000000"/>
          <w:sz w:val="18"/>
          <w:szCs w:val="18"/>
          <w:lang w:eastAsia="en-GB"/>
        </w:rPr>
        <w:t>P value mean (range) across</w:t>
      </w:r>
      <w:r w:rsidR="00F05303" w:rsidRPr="003F57CE">
        <w:rPr>
          <w:rFonts w:eastAsia="Times New Roman" w:cs="Arial"/>
          <w:color w:val="000000"/>
          <w:sz w:val="18"/>
          <w:szCs w:val="18"/>
          <w:lang w:eastAsia="en-GB"/>
        </w:rPr>
        <w:t xml:space="preserve"> main analysis</w:t>
      </w:r>
      <w:r w:rsidR="00F6714F" w:rsidRPr="003F57CE">
        <w:rPr>
          <w:rFonts w:eastAsia="Times New Roman" w:cs="Arial"/>
          <w:color w:val="000000"/>
          <w:sz w:val="18"/>
          <w:szCs w:val="18"/>
          <w:lang w:eastAsia="en-GB"/>
        </w:rPr>
        <w:t xml:space="preserve"> path models</w:t>
      </w:r>
      <w:r w:rsidR="00E21BB6" w:rsidRPr="003F57CE">
        <w:rPr>
          <w:rFonts w:eastAsia="Times New Roman" w:cs="Arial"/>
          <w:color w:val="000000"/>
          <w:sz w:val="18"/>
          <w:szCs w:val="18"/>
          <w:lang w:eastAsia="en-GB"/>
        </w:rPr>
        <w:t>,</w:t>
      </w:r>
      <w:r w:rsidR="00F6714F" w:rsidRPr="003F57CE">
        <w:rPr>
          <w:sz w:val="18"/>
          <w:szCs w:val="18"/>
        </w:rPr>
        <w:t xml:space="preserve"> </w:t>
      </w:r>
      <w:r w:rsidR="00C5191E" w:rsidRPr="003F57CE">
        <w:rPr>
          <w:sz w:val="18"/>
          <w:szCs w:val="18"/>
        </w:rPr>
        <w:t>for</w:t>
      </w:r>
      <w:r w:rsidR="004A45A1" w:rsidRPr="003F57CE">
        <w:rPr>
          <w:sz w:val="18"/>
          <w:szCs w:val="18"/>
        </w:rPr>
        <w:t xml:space="preserve"> exposures</w:t>
      </w:r>
      <w:r w:rsidR="00C5191E" w:rsidRPr="003F57CE">
        <w:rPr>
          <w:sz w:val="18"/>
          <w:szCs w:val="18"/>
        </w:rPr>
        <w:t xml:space="preserve">’ associations with </w:t>
      </w:r>
      <w:r w:rsidR="004A45A1" w:rsidRPr="003F57CE">
        <w:rPr>
          <w:sz w:val="18"/>
          <w:szCs w:val="18"/>
        </w:rPr>
        <w:t>psychological</w:t>
      </w:r>
      <w:r w:rsidR="00E21BB6" w:rsidRPr="003F57CE">
        <w:rPr>
          <w:sz w:val="18"/>
          <w:szCs w:val="18"/>
        </w:rPr>
        <w:t xml:space="preserve"> distress</w:t>
      </w:r>
      <w:r w:rsidR="00C5191E" w:rsidRPr="003F57CE">
        <w:rPr>
          <w:sz w:val="18"/>
          <w:szCs w:val="18"/>
        </w:rPr>
        <w:t>.</w:t>
      </w:r>
      <w:r w:rsidR="001C411D" w:rsidRPr="003F57CE">
        <w:rPr>
          <w:sz w:val="18"/>
          <w:szCs w:val="18"/>
        </w:rPr>
        <w:t xml:space="preserve"> </w:t>
      </w:r>
      <w:r w:rsidR="00701826" w:rsidRPr="003F57CE">
        <w:rPr>
          <w:sz w:val="18"/>
          <w:szCs w:val="18"/>
        </w:rPr>
        <w:t>Bold indicates significant associations (</w:t>
      </w:r>
      <w:r w:rsidR="00376681">
        <w:rPr>
          <w:sz w:val="18"/>
          <w:szCs w:val="18"/>
        </w:rPr>
        <w:t xml:space="preserve">max </w:t>
      </w:r>
      <w:r w:rsidR="00701826" w:rsidRPr="003F57CE">
        <w:rPr>
          <w:sz w:val="18"/>
          <w:szCs w:val="18"/>
        </w:rPr>
        <w:t>p &lt; 0.05).</w:t>
      </w:r>
      <w:r w:rsidR="00C1619D" w:rsidRPr="003F57CE">
        <w:rPr>
          <w:sz w:val="18"/>
          <w:szCs w:val="18"/>
        </w:rPr>
        <w:t xml:space="preserve"> Compared to linear regression models, additional associations are observed for family intact (GPS women)</w:t>
      </w:r>
      <w:r w:rsidR="0003147A" w:rsidRPr="003F57CE">
        <w:rPr>
          <w:sz w:val="18"/>
          <w:szCs w:val="18"/>
        </w:rPr>
        <w:t>, father employed (NCDS men) and mother educated (</w:t>
      </w:r>
      <w:r w:rsidR="0094163D" w:rsidRPr="003F57CE">
        <w:rPr>
          <w:sz w:val="18"/>
          <w:szCs w:val="18"/>
        </w:rPr>
        <w:t>BCS70 women</w:t>
      </w:r>
      <w:r w:rsidR="0003147A" w:rsidRPr="003F57CE">
        <w:rPr>
          <w:sz w:val="18"/>
          <w:szCs w:val="18"/>
        </w:rPr>
        <w:t>).</w:t>
      </w:r>
      <w:r w:rsidR="00170B20">
        <w:rPr>
          <w:sz w:val="18"/>
          <w:szCs w:val="18"/>
        </w:rPr>
        <w:t xml:space="preserve"> </w:t>
      </w:r>
      <w:r w:rsidR="00170B20" w:rsidRPr="00170B20">
        <w:rPr>
          <w:sz w:val="18"/>
          <w:szCs w:val="18"/>
        </w:rPr>
        <w:t>BCS70 = the 1970 British Cohort Study, BHPS = British Household Panel Survey, GPS = general population sample of Understanding Society, MCS = Millennium Cohort Study, NCDS = the 1958 National Child Development Study</w:t>
      </w:r>
      <w:r w:rsidR="00170B20">
        <w:rPr>
          <w:sz w:val="18"/>
          <w:szCs w:val="18"/>
        </w:rPr>
        <w:t>.</w:t>
      </w:r>
    </w:p>
    <w:p w14:paraId="1A8ACCD9" w14:textId="6A58D138" w:rsidR="00570A71" w:rsidRPr="00EF70DD" w:rsidRDefault="00170B20" w:rsidP="00570A71">
      <w:pPr>
        <w:spacing w:after="160" w:line="259" w:lineRule="auto"/>
      </w:pPr>
      <w:r>
        <w:br w:type="page"/>
      </w:r>
    </w:p>
    <w:tbl>
      <w:tblPr>
        <w:tblW w:w="8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92"/>
        <w:gridCol w:w="2126"/>
        <w:gridCol w:w="2126"/>
        <w:gridCol w:w="2051"/>
      </w:tblGrid>
      <w:tr w:rsidR="00570A71" w:rsidRPr="0022086A" w14:paraId="351C671C" w14:textId="77777777" w:rsidTr="00E86CAB">
        <w:trPr>
          <w:trHeight w:val="315"/>
          <w:jc w:val="center"/>
        </w:trPr>
        <w:tc>
          <w:tcPr>
            <w:tcW w:w="988" w:type="dxa"/>
            <w:shd w:val="clear" w:color="auto" w:fill="D9D9D9" w:themeFill="background1" w:themeFillShade="D9"/>
            <w:noWrap/>
            <w:vAlign w:val="center"/>
            <w:hideMark/>
          </w:tcPr>
          <w:p w14:paraId="3CCD2500" w14:textId="77777777" w:rsidR="00570A71" w:rsidRPr="0022086A" w:rsidRDefault="00570A71" w:rsidP="00C431B8">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lastRenderedPageBreak/>
              <w:t>Dataset</w:t>
            </w:r>
          </w:p>
        </w:tc>
        <w:tc>
          <w:tcPr>
            <w:tcW w:w="992" w:type="dxa"/>
            <w:shd w:val="clear" w:color="auto" w:fill="D9D9D9" w:themeFill="background1" w:themeFillShade="D9"/>
            <w:noWrap/>
            <w:vAlign w:val="center"/>
            <w:hideMark/>
          </w:tcPr>
          <w:p w14:paraId="25114931" w14:textId="77777777" w:rsidR="00570A71" w:rsidRPr="0022086A" w:rsidRDefault="00570A71" w:rsidP="00C431B8">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Sex</w:t>
            </w:r>
          </w:p>
        </w:tc>
        <w:tc>
          <w:tcPr>
            <w:tcW w:w="2126" w:type="dxa"/>
            <w:shd w:val="clear" w:color="auto" w:fill="D9D9D9" w:themeFill="background1" w:themeFillShade="D9"/>
            <w:noWrap/>
            <w:vAlign w:val="center"/>
            <w:hideMark/>
          </w:tcPr>
          <w:p w14:paraId="2331AEA0" w14:textId="07AA8CF2" w:rsidR="00570A71" w:rsidRPr="0022086A" w:rsidRDefault="00E86CAB" w:rsidP="00C431B8">
            <w:pPr>
              <w:spacing w:after="0" w:line="240" w:lineRule="auto"/>
              <w:jc w:val="center"/>
              <w:rPr>
                <w:rFonts w:eastAsia="Times New Roman" w:cs="Times New Roman"/>
                <w:color w:val="000000"/>
                <w:sz w:val="20"/>
                <w:szCs w:val="20"/>
                <w:lang w:eastAsia="en-GB"/>
              </w:rPr>
            </w:pPr>
            <w:r w:rsidRPr="0022086A">
              <w:rPr>
                <w:rFonts w:ascii="Aptos Narrow" w:eastAsia="Times New Roman" w:hAnsi="Aptos Narrow" w:cs="Times New Roman"/>
                <w:color w:val="000000"/>
                <w:sz w:val="20"/>
                <w:szCs w:val="20"/>
                <w:lang w:eastAsia="en-GB"/>
              </w:rPr>
              <w:t>F</w:t>
            </w:r>
            <w:r w:rsidR="00570A71" w:rsidRPr="0022086A">
              <w:rPr>
                <w:rFonts w:ascii="Aptos Narrow" w:eastAsia="Times New Roman" w:hAnsi="Aptos Narrow" w:cs="Times New Roman"/>
                <w:color w:val="000000"/>
                <w:sz w:val="20"/>
                <w:szCs w:val="20"/>
                <w:lang w:eastAsia="en-GB"/>
              </w:rPr>
              <w:t>amily intact</w:t>
            </w:r>
          </w:p>
        </w:tc>
        <w:tc>
          <w:tcPr>
            <w:tcW w:w="2126" w:type="dxa"/>
            <w:shd w:val="clear" w:color="auto" w:fill="D9D9D9" w:themeFill="background1" w:themeFillShade="D9"/>
            <w:noWrap/>
            <w:vAlign w:val="center"/>
            <w:hideMark/>
          </w:tcPr>
          <w:p w14:paraId="4404F117" w14:textId="25C1B33F" w:rsidR="00570A71" w:rsidRPr="0022086A" w:rsidRDefault="00E86CAB" w:rsidP="00C431B8">
            <w:pPr>
              <w:spacing w:after="0" w:line="240" w:lineRule="auto"/>
              <w:jc w:val="center"/>
              <w:rPr>
                <w:rFonts w:eastAsia="Times New Roman" w:cs="Times New Roman"/>
                <w:color w:val="000000"/>
                <w:sz w:val="20"/>
                <w:szCs w:val="20"/>
                <w:lang w:eastAsia="en-GB"/>
              </w:rPr>
            </w:pPr>
            <w:r w:rsidRPr="0022086A">
              <w:rPr>
                <w:rFonts w:ascii="Aptos Narrow" w:eastAsia="Times New Roman" w:hAnsi="Aptos Narrow" w:cs="Times New Roman"/>
                <w:color w:val="000000"/>
                <w:sz w:val="20"/>
                <w:szCs w:val="20"/>
                <w:lang w:eastAsia="en-GB"/>
              </w:rPr>
              <w:t>F</w:t>
            </w:r>
            <w:r w:rsidR="00570A71" w:rsidRPr="0022086A">
              <w:rPr>
                <w:rFonts w:ascii="Aptos Narrow" w:eastAsia="Times New Roman" w:hAnsi="Aptos Narrow" w:cs="Times New Roman"/>
                <w:color w:val="000000"/>
                <w:sz w:val="20"/>
                <w:szCs w:val="20"/>
                <w:lang w:eastAsia="en-GB"/>
              </w:rPr>
              <w:t>ather employed</w:t>
            </w:r>
          </w:p>
        </w:tc>
        <w:tc>
          <w:tcPr>
            <w:tcW w:w="2051" w:type="dxa"/>
            <w:shd w:val="clear" w:color="auto" w:fill="D9D9D9" w:themeFill="background1" w:themeFillShade="D9"/>
            <w:noWrap/>
            <w:vAlign w:val="center"/>
            <w:hideMark/>
          </w:tcPr>
          <w:p w14:paraId="0CA1C558" w14:textId="74324179" w:rsidR="00570A71" w:rsidRPr="0022086A" w:rsidRDefault="00E86CAB" w:rsidP="00C431B8">
            <w:pPr>
              <w:spacing w:after="0" w:line="240" w:lineRule="auto"/>
              <w:jc w:val="center"/>
              <w:rPr>
                <w:rFonts w:eastAsia="Times New Roman" w:cs="Times New Roman"/>
                <w:color w:val="000000"/>
                <w:sz w:val="20"/>
                <w:szCs w:val="20"/>
                <w:lang w:eastAsia="en-GB"/>
              </w:rPr>
            </w:pPr>
            <w:r w:rsidRPr="0022086A">
              <w:rPr>
                <w:rFonts w:ascii="Aptos Narrow" w:eastAsia="Times New Roman" w:hAnsi="Aptos Narrow" w:cs="Times New Roman"/>
                <w:color w:val="000000"/>
                <w:sz w:val="20"/>
                <w:szCs w:val="20"/>
                <w:lang w:eastAsia="en-GB"/>
              </w:rPr>
              <w:t>M</w:t>
            </w:r>
            <w:r w:rsidR="00570A71" w:rsidRPr="0022086A">
              <w:rPr>
                <w:rFonts w:ascii="Aptos Narrow" w:eastAsia="Times New Roman" w:hAnsi="Aptos Narrow" w:cs="Times New Roman"/>
                <w:color w:val="000000"/>
                <w:sz w:val="20"/>
                <w:szCs w:val="20"/>
                <w:lang w:eastAsia="en-GB"/>
              </w:rPr>
              <w:t>other educated</w:t>
            </w:r>
          </w:p>
        </w:tc>
      </w:tr>
      <w:tr w:rsidR="00E86CAB" w:rsidRPr="0022086A" w14:paraId="19903FAB" w14:textId="77777777" w:rsidTr="00E86CAB">
        <w:trPr>
          <w:trHeight w:val="315"/>
          <w:jc w:val="center"/>
        </w:trPr>
        <w:tc>
          <w:tcPr>
            <w:tcW w:w="988" w:type="dxa"/>
            <w:vMerge w:val="restart"/>
            <w:shd w:val="clear" w:color="auto" w:fill="D9D9D9" w:themeFill="background1" w:themeFillShade="D9"/>
            <w:noWrap/>
            <w:vAlign w:val="center"/>
            <w:hideMark/>
          </w:tcPr>
          <w:p w14:paraId="1DAC621C"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GPS</w:t>
            </w:r>
          </w:p>
        </w:tc>
        <w:tc>
          <w:tcPr>
            <w:tcW w:w="992" w:type="dxa"/>
            <w:shd w:val="clear" w:color="auto" w:fill="D9D9D9" w:themeFill="background1" w:themeFillShade="D9"/>
            <w:noWrap/>
            <w:vAlign w:val="center"/>
            <w:hideMark/>
          </w:tcPr>
          <w:p w14:paraId="793C83D7" w14:textId="39D2A45A"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Arial"/>
                <w:color w:val="000000"/>
                <w:sz w:val="20"/>
                <w:szCs w:val="20"/>
                <w:lang w:eastAsia="en-GB"/>
              </w:rPr>
              <w:t>Women</w:t>
            </w:r>
          </w:p>
        </w:tc>
        <w:tc>
          <w:tcPr>
            <w:tcW w:w="2126" w:type="dxa"/>
            <w:noWrap/>
            <w:vAlign w:val="center"/>
            <w:hideMark/>
          </w:tcPr>
          <w:p w14:paraId="219ACDBD"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b/>
                <w:bCs/>
                <w:color w:val="000000"/>
                <w:sz w:val="20"/>
                <w:szCs w:val="20"/>
                <w:lang w:eastAsia="en-GB"/>
              </w:rPr>
              <w:t>0.014 (0.010-0.027)</w:t>
            </w:r>
          </w:p>
        </w:tc>
        <w:tc>
          <w:tcPr>
            <w:tcW w:w="2126" w:type="dxa"/>
            <w:noWrap/>
            <w:vAlign w:val="center"/>
            <w:hideMark/>
          </w:tcPr>
          <w:p w14:paraId="4AD37E3D" w14:textId="77777777" w:rsidR="00E86CAB" w:rsidRPr="0022086A" w:rsidRDefault="00E86CAB" w:rsidP="00E86CAB">
            <w:pPr>
              <w:spacing w:after="0" w:line="240" w:lineRule="auto"/>
              <w:jc w:val="center"/>
              <w:rPr>
                <w:rFonts w:eastAsia="Times New Roman" w:cs="Times New Roman"/>
                <w:b/>
                <w:bCs/>
                <w:color w:val="000000"/>
                <w:sz w:val="20"/>
                <w:szCs w:val="20"/>
                <w:lang w:eastAsia="en-GB"/>
              </w:rPr>
            </w:pPr>
            <w:r w:rsidRPr="0022086A">
              <w:rPr>
                <w:rFonts w:eastAsia="Times New Roman" w:cs="Times New Roman"/>
                <w:b/>
                <w:bCs/>
                <w:color w:val="000000"/>
                <w:sz w:val="20"/>
                <w:szCs w:val="20"/>
                <w:lang w:eastAsia="en-GB"/>
              </w:rPr>
              <w:t>0.000 (0.000-0.000)</w:t>
            </w:r>
          </w:p>
        </w:tc>
        <w:tc>
          <w:tcPr>
            <w:tcW w:w="2051" w:type="dxa"/>
            <w:noWrap/>
            <w:vAlign w:val="center"/>
            <w:hideMark/>
          </w:tcPr>
          <w:p w14:paraId="2E9EB4F1"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b/>
                <w:bCs/>
                <w:color w:val="000000"/>
                <w:sz w:val="20"/>
                <w:szCs w:val="20"/>
                <w:lang w:eastAsia="en-GB"/>
              </w:rPr>
              <w:t>0.016 (0.013-0.024)</w:t>
            </w:r>
          </w:p>
        </w:tc>
      </w:tr>
      <w:tr w:rsidR="00E86CAB" w:rsidRPr="0022086A" w14:paraId="3C237BDD" w14:textId="77777777" w:rsidTr="00E86CAB">
        <w:trPr>
          <w:trHeight w:val="315"/>
          <w:jc w:val="center"/>
        </w:trPr>
        <w:tc>
          <w:tcPr>
            <w:tcW w:w="988" w:type="dxa"/>
            <w:vMerge/>
            <w:shd w:val="clear" w:color="auto" w:fill="D9D9D9" w:themeFill="background1" w:themeFillShade="D9"/>
            <w:noWrap/>
            <w:vAlign w:val="center"/>
            <w:hideMark/>
          </w:tcPr>
          <w:p w14:paraId="4DE74CDA" w14:textId="77777777" w:rsidR="00E86CAB" w:rsidRPr="0022086A" w:rsidRDefault="00E86CAB" w:rsidP="00E86CAB">
            <w:pPr>
              <w:spacing w:after="0" w:line="240" w:lineRule="auto"/>
              <w:jc w:val="center"/>
              <w:rPr>
                <w:rFonts w:eastAsia="Times New Roman" w:cs="Times New Roman"/>
                <w:color w:val="000000"/>
                <w:sz w:val="20"/>
                <w:szCs w:val="20"/>
                <w:lang w:eastAsia="en-GB"/>
              </w:rPr>
            </w:pPr>
          </w:p>
        </w:tc>
        <w:tc>
          <w:tcPr>
            <w:tcW w:w="992" w:type="dxa"/>
            <w:shd w:val="clear" w:color="auto" w:fill="D9D9D9" w:themeFill="background1" w:themeFillShade="D9"/>
            <w:noWrap/>
            <w:vAlign w:val="center"/>
            <w:hideMark/>
          </w:tcPr>
          <w:p w14:paraId="3D7C16D8" w14:textId="21049CEC"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Arial"/>
                <w:color w:val="000000"/>
                <w:sz w:val="20"/>
                <w:szCs w:val="20"/>
                <w:lang w:eastAsia="en-GB"/>
              </w:rPr>
              <w:t>Men</w:t>
            </w:r>
          </w:p>
        </w:tc>
        <w:tc>
          <w:tcPr>
            <w:tcW w:w="2126" w:type="dxa"/>
            <w:noWrap/>
            <w:vAlign w:val="center"/>
            <w:hideMark/>
          </w:tcPr>
          <w:p w14:paraId="5C853987"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0.132 (0.112-0.165)</w:t>
            </w:r>
          </w:p>
        </w:tc>
        <w:tc>
          <w:tcPr>
            <w:tcW w:w="2126" w:type="dxa"/>
            <w:noWrap/>
            <w:vAlign w:val="center"/>
            <w:hideMark/>
          </w:tcPr>
          <w:p w14:paraId="7DFCE0CE"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0.298 (0.223-0.364)</w:t>
            </w:r>
          </w:p>
        </w:tc>
        <w:tc>
          <w:tcPr>
            <w:tcW w:w="2051" w:type="dxa"/>
            <w:noWrap/>
            <w:vAlign w:val="center"/>
            <w:hideMark/>
          </w:tcPr>
          <w:p w14:paraId="69494D33"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0.207 (0.163-0.299)</w:t>
            </w:r>
          </w:p>
        </w:tc>
      </w:tr>
      <w:tr w:rsidR="00E86CAB" w:rsidRPr="0022086A" w14:paraId="20F919D8" w14:textId="77777777" w:rsidTr="00E86CAB">
        <w:trPr>
          <w:trHeight w:val="315"/>
          <w:jc w:val="center"/>
        </w:trPr>
        <w:tc>
          <w:tcPr>
            <w:tcW w:w="988" w:type="dxa"/>
            <w:vMerge w:val="restart"/>
            <w:shd w:val="clear" w:color="auto" w:fill="D9D9D9" w:themeFill="background1" w:themeFillShade="D9"/>
            <w:noWrap/>
            <w:vAlign w:val="center"/>
            <w:hideMark/>
          </w:tcPr>
          <w:p w14:paraId="38539B10"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BHPS</w:t>
            </w:r>
          </w:p>
        </w:tc>
        <w:tc>
          <w:tcPr>
            <w:tcW w:w="992" w:type="dxa"/>
            <w:shd w:val="clear" w:color="auto" w:fill="D9D9D9" w:themeFill="background1" w:themeFillShade="D9"/>
            <w:noWrap/>
            <w:vAlign w:val="center"/>
            <w:hideMark/>
          </w:tcPr>
          <w:p w14:paraId="7A707D1D" w14:textId="58767449"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Arial"/>
                <w:color w:val="000000"/>
                <w:sz w:val="20"/>
                <w:szCs w:val="20"/>
                <w:lang w:eastAsia="en-GB"/>
              </w:rPr>
              <w:t>Women</w:t>
            </w:r>
          </w:p>
        </w:tc>
        <w:tc>
          <w:tcPr>
            <w:tcW w:w="2126" w:type="dxa"/>
            <w:noWrap/>
            <w:vAlign w:val="center"/>
            <w:hideMark/>
          </w:tcPr>
          <w:p w14:paraId="487CCC9A"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0.721 (0.637-0.779)</w:t>
            </w:r>
          </w:p>
        </w:tc>
        <w:tc>
          <w:tcPr>
            <w:tcW w:w="2126" w:type="dxa"/>
            <w:noWrap/>
            <w:vAlign w:val="center"/>
            <w:hideMark/>
          </w:tcPr>
          <w:p w14:paraId="76C20E94" w14:textId="77777777" w:rsidR="00E86CAB" w:rsidRPr="0022086A" w:rsidRDefault="00E86CAB" w:rsidP="00E86CAB">
            <w:pPr>
              <w:spacing w:after="0" w:line="240" w:lineRule="auto"/>
              <w:jc w:val="center"/>
              <w:rPr>
                <w:rFonts w:eastAsia="Times New Roman" w:cs="Times New Roman"/>
                <w:b/>
                <w:bCs/>
                <w:color w:val="000000"/>
                <w:sz w:val="20"/>
                <w:szCs w:val="20"/>
                <w:lang w:eastAsia="en-GB"/>
              </w:rPr>
            </w:pPr>
            <w:r w:rsidRPr="0022086A">
              <w:rPr>
                <w:rFonts w:eastAsia="Times New Roman" w:cs="Times New Roman"/>
                <w:b/>
                <w:bCs/>
                <w:color w:val="000000"/>
                <w:sz w:val="20"/>
                <w:szCs w:val="20"/>
                <w:lang w:eastAsia="en-GB"/>
              </w:rPr>
              <w:t>0.013 (0.010-0.018)</w:t>
            </w:r>
          </w:p>
        </w:tc>
        <w:tc>
          <w:tcPr>
            <w:tcW w:w="2051" w:type="dxa"/>
            <w:noWrap/>
            <w:vAlign w:val="center"/>
            <w:hideMark/>
          </w:tcPr>
          <w:p w14:paraId="0DB62D6B"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0.051 (0.033-0.079)</w:t>
            </w:r>
          </w:p>
        </w:tc>
      </w:tr>
      <w:tr w:rsidR="00E86CAB" w:rsidRPr="0022086A" w14:paraId="21987735" w14:textId="77777777" w:rsidTr="00E86CAB">
        <w:trPr>
          <w:trHeight w:val="315"/>
          <w:jc w:val="center"/>
        </w:trPr>
        <w:tc>
          <w:tcPr>
            <w:tcW w:w="988" w:type="dxa"/>
            <w:vMerge/>
            <w:shd w:val="clear" w:color="auto" w:fill="D9D9D9" w:themeFill="background1" w:themeFillShade="D9"/>
            <w:noWrap/>
            <w:vAlign w:val="center"/>
            <w:hideMark/>
          </w:tcPr>
          <w:p w14:paraId="0F61413F" w14:textId="77777777" w:rsidR="00E86CAB" w:rsidRPr="0022086A" w:rsidRDefault="00E86CAB" w:rsidP="00E86CAB">
            <w:pPr>
              <w:spacing w:after="0" w:line="240" w:lineRule="auto"/>
              <w:jc w:val="center"/>
              <w:rPr>
                <w:rFonts w:eastAsia="Times New Roman" w:cs="Times New Roman"/>
                <w:color w:val="000000"/>
                <w:sz w:val="20"/>
                <w:szCs w:val="20"/>
                <w:lang w:eastAsia="en-GB"/>
              </w:rPr>
            </w:pPr>
          </w:p>
        </w:tc>
        <w:tc>
          <w:tcPr>
            <w:tcW w:w="992" w:type="dxa"/>
            <w:shd w:val="clear" w:color="auto" w:fill="D9D9D9" w:themeFill="background1" w:themeFillShade="D9"/>
            <w:noWrap/>
            <w:vAlign w:val="center"/>
            <w:hideMark/>
          </w:tcPr>
          <w:p w14:paraId="2110D632" w14:textId="6FC1CCB2"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Arial"/>
                <w:color w:val="000000"/>
                <w:sz w:val="20"/>
                <w:szCs w:val="20"/>
                <w:lang w:eastAsia="en-GB"/>
              </w:rPr>
              <w:t>Men</w:t>
            </w:r>
          </w:p>
        </w:tc>
        <w:tc>
          <w:tcPr>
            <w:tcW w:w="2126" w:type="dxa"/>
            <w:noWrap/>
            <w:vAlign w:val="center"/>
            <w:hideMark/>
          </w:tcPr>
          <w:p w14:paraId="1DF5FA82"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0.105 (0.072-0.131)</w:t>
            </w:r>
          </w:p>
        </w:tc>
        <w:tc>
          <w:tcPr>
            <w:tcW w:w="2126" w:type="dxa"/>
            <w:noWrap/>
            <w:vAlign w:val="center"/>
            <w:hideMark/>
          </w:tcPr>
          <w:p w14:paraId="00980580"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0.608 (0.499-0.702)</w:t>
            </w:r>
          </w:p>
        </w:tc>
        <w:tc>
          <w:tcPr>
            <w:tcW w:w="2051" w:type="dxa"/>
            <w:noWrap/>
            <w:vAlign w:val="center"/>
            <w:hideMark/>
          </w:tcPr>
          <w:p w14:paraId="6317C2C9"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0.084 (0.053-0.130)</w:t>
            </w:r>
          </w:p>
        </w:tc>
      </w:tr>
      <w:tr w:rsidR="00E86CAB" w:rsidRPr="0022086A" w14:paraId="7526855F" w14:textId="77777777" w:rsidTr="00E86CAB">
        <w:trPr>
          <w:trHeight w:val="315"/>
          <w:jc w:val="center"/>
        </w:trPr>
        <w:tc>
          <w:tcPr>
            <w:tcW w:w="988" w:type="dxa"/>
            <w:vMerge w:val="restart"/>
            <w:shd w:val="clear" w:color="auto" w:fill="D9D9D9" w:themeFill="background1" w:themeFillShade="D9"/>
            <w:noWrap/>
            <w:vAlign w:val="center"/>
            <w:hideMark/>
          </w:tcPr>
          <w:p w14:paraId="7121F78E"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NCDS</w:t>
            </w:r>
          </w:p>
        </w:tc>
        <w:tc>
          <w:tcPr>
            <w:tcW w:w="992" w:type="dxa"/>
            <w:shd w:val="clear" w:color="auto" w:fill="D9D9D9" w:themeFill="background1" w:themeFillShade="D9"/>
            <w:noWrap/>
            <w:vAlign w:val="center"/>
            <w:hideMark/>
          </w:tcPr>
          <w:p w14:paraId="3F22F17B" w14:textId="5F136A5D"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Arial"/>
                <w:color w:val="000000"/>
                <w:sz w:val="20"/>
                <w:szCs w:val="20"/>
                <w:lang w:eastAsia="en-GB"/>
              </w:rPr>
              <w:t>Women</w:t>
            </w:r>
          </w:p>
        </w:tc>
        <w:tc>
          <w:tcPr>
            <w:tcW w:w="2126" w:type="dxa"/>
            <w:noWrap/>
            <w:vAlign w:val="center"/>
            <w:hideMark/>
          </w:tcPr>
          <w:p w14:paraId="3A96CEEE"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b/>
                <w:bCs/>
                <w:color w:val="000000"/>
                <w:sz w:val="20"/>
                <w:szCs w:val="20"/>
                <w:lang w:eastAsia="en-GB"/>
              </w:rPr>
              <w:t>0.000 (0.000-0.001)</w:t>
            </w:r>
          </w:p>
        </w:tc>
        <w:tc>
          <w:tcPr>
            <w:tcW w:w="2126" w:type="dxa"/>
            <w:noWrap/>
            <w:vAlign w:val="center"/>
            <w:hideMark/>
          </w:tcPr>
          <w:p w14:paraId="468D52BB"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b/>
                <w:bCs/>
                <w:color w:val="000000"/>
                <w:sz w:val="20"/>
                <w:szCs w:val="20"/>
                <w:lang w:eastAsia="en-GB"/>
              </w:rPr>
              <w:t>0.003 (0.002-0.009)</w:t>
            </w:r>
          </w:p>
        </w:tc>
        <w:tc>
          <w:tcPr>
            <w:tcW w:w="2051" w:type="dxa"/>
            <w:noWrap/>
            <w:vAlign w:val="center"/>
            <w:hideMark/>
          </w:tcPr>
          <w:p w14:paraId="36ABBAB5"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b/>
                <w:bCs/>
                <w:color w:val="000000"/>
                <w:sz w:val="20"/>
                <w:szCs w:val="20"/>
                <w:lang w:eastAsia="en-GB"/>
              </w:rPr>
              <w:t>0.000 (0.000-0.000)</w:t>
            </w:r>
          </w:p>
        </w:tc>
      </w:tr>
      <w:tr w:rsidR="00E86CAB" w:rsidRPr="0022086A" w14:paraId="32E0B4A4" w14:textId="77777777" w:rsidTr="00E86CAB">
        <w:trPr>
          <w:trHeight w:val="315"/>
          <w:jc w:val="center"/>
        </w:trPr>
        <w:tc>
          <w:tcPr>
            <w:tcW w:w="988" w:type="dxa"/>
            <w:vMerge/>
            <w:shd w:val="clear" w:color="auto" w:fill="D9D9D9" w:themeFill="background1" w:themeFillShade="D9"/>
            <w:noWrap/>
            <w:vAlign w:val="center"/>
            <w:hideMark/>
          </w:tcPr>
          <w:p w14:paraId="61D7829F" w14:textId="77777777" w:rsidR="00E86CAB" w:rsidRPr="0022086A" w:rsidRDefault="00E86CAB" w:rsidP="00E86CAB">
            <w:pPr>
              <w:spacing w:after="0" w:line="240" w:lineRule="auto"/>
              <w:jc w:val="center"/>
              <w:rPr>
                <w:rFonts w:eastAsia="Times New Roman" w:cs="Times New Roman"/>
                <w:color w:val="000000"/>
                <w:sz w:val="20"/>
                <w:szCs w:val="20"/>
                <w:lang w:eastAsia="en-GB"/>
              </w:rPr>
            </w:pPr>
          </w:p>
        </w:tc>
        <w:tc>
          <w:tcPr>
            <w:tcW w:w="992" w:type="dxa"/>
            <w:shd w:val="clear" w:color="auto" w:fill="D9D9D9" w:themeFill="background1" w:themeFillShade="D9"/>
            <w:noWrap/>
            <w:vAlign w:val="center"/>
            <w:hideMark/>
          </w:tcPr>
          <w:p w14:paraId="23BB0A5F" w14:textId="03355CC3"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Arial"/>
                <w:color w:val="000000"/>
                <w:sz w:val="20"/>
                <w:szCs w:val="20"/>
                <w:lang w:eastAsia="en-GB"/>
              </w:rPr>
              <w:t>Men</w:t>
            </w:r>
          </w:p>
        </w:tc>
        <w:tc>
          <w:tcPr>
            <w:tcW w:w="2126" w:type="dxa"/>
            <w:noWrap/>
            <w:vAlign w:val="center"/>
            <w:hideMark/>
          </w:tcPr>
          <w:p w14:paraId="5989949C"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b/>
                <w:bCs/>
                <w:color w:val="000000"/>
                <w:sz w:val="20"/>
                <w:szCs w:val="20"/>
                <w:lang w:eastAsia="en-GB"/>
              </w:rPr>
              <w:t>0.002 (0.001-0.003)</w:t>
            </w:r>
          </w:p>
        </w:tc>
        <w:tc>
          <w:tcPr>
            <w:tcW w:w="2126" w:type="dxa"/>
            <w:noWrap/>
            <w:vAlign w:val="center"/>
            <w:hideMark/>
          </w:tcPr>
          <w:p w14:paraId="0E17040F"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b/>
                <w:bCs/>
                <w:color w:val="000000"/>
                <w:sz w:val="20"/>
                <w:szCs w:val="20"/>
                <w:lang w:eastAsia="en-GB"/>
              </w:rPr>
              <w:t>0.018 (0.013-0.025)</w:t>
            </w:r>
          </w:p>
        </w:tc>
        <w:tc>
          <w:tcPr>
            <w:tcW w:w="2051" w:type="dxa"/>
            <w:noWrap/>
            <w:vAlign w:val="center"/>
            <w:hideMark/>
          </w:tcPr>
          <w:p w14:paraId="24036FB2" w14:textId="77777777" w:rsidR="00E86CAB" w:rsidRPr="0022086A" w:rsidRDefault="00E86CAB" w:rsidP="00E86CAB">
            <w:pPr>
              <w:spacing w:after="0" w:line="240" w:lineRule="auto"/>
              <w:jc w:val="center"/>
              <w:rPr>
                <w:rFonts w:eastAsia="Times New Roman" w:cs="Times New Roman"/>
                <w:b/>
                <w:bCs/>
                <w:color w:val="000000"/>
                <w:sz w:val="20"/>
                <w:szCs w:val="20"/>
                <w:lang w:eastAsia="en-GB"/>
              </w:rPr>
            </w:pPr>
            <w:r w:rsidRPr="0022086A">
              <w:rPr>
                <w:rFonts w:eastAsia="Times New Roman" w:cs="Times New Roman"/>
                <w:b/>
                <w:bCs/>
                <w:color w:val="000000"/>
                <w:sz w:val="20"/>
                <w:szCs w:val="20"/>
                <w:lang w:eastAsia="en-GB"/>
              </w:rPr>
              <w:t>0.008 (0.006-0.016)</w:t>
            </w:r>
          </w:p>
        </w:tc>
      </w:tr>
      <w:tr w:rsidR="00E86CAB" w:rsidRPr="0022086A" w14:paraId="17F11A21" w14:textId="77777777" w:rsidTr="00E86CAB">
        <w:trPr>
          <w:trHeight w:val="315"/>
          <w:jc w:val="center"/>
        </w:trPr>
        <w:tc>
          <w:tcPr>
            <w:tcW w:w="988" w:type="dxa"/>
            <w:vMerge w:val="restart"/>
            <w:shd w:val="clear" w:color="auto" w:fill="D9D9D9" w:themeFill="background1" w:themeFillShade="D9"/>
            <w:noWrap/>
            <w:vAlign w:val="center"/>
            <w:hideMark/>
          </w:tcPr>
          <w:p w14:paraId="717EBB29"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BCS70</w:t>
            </w:r>
          </w:p>
        </w:tc>
        <w:tc>
          <w:tcPr>
            <w:tcW w:w="992" w:type="dxa"/>
            <w:shd w:val="clear" w:color="auto" w:fill="D9D9D9" w:themeFill="background1" w:themeFillShade="D9"/>
            <w:noWrap/>
            <w:vAlign w:val="center"/>
            <w:hideMark/>
          </w:tcPr>
          <w:p w14:paraId="25DF0DF4" w14:textId="3EB73DEA"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Arial"/>
                <w:color w:val="000000"/>
                <w:sz w:val="20"/>
                <w:szCs w:val="20"/>
                <w:lang w:eastAsia="en-GB"/>
              </w:rPr>
              <w:t>Women</w:t>
            </w:r>
          </w:p>
        </w:tc>
        <w:tc>
          <w:tcPr>
            <w:tcW w:w="2126" w:type="dxa"/>
            <w:noWrap/>
            <w:vAlign w:val="center"/>
            <w:hideMark/>
          </w:tcPr>
          <w:p w14:paraId="79271F6E"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0.631 (0.541-0.749)</w:t>
            </w:r>
          </w:p>
        </w:tc>
        <w:tc>
          <w:tcPr>
            <w:tcW w:w="2126" w:type="dxa"/>
            <w:noWrap/>
            <w:vAlign w:val="center"/>
            <w:hideMark/>
          </w:tcPr>
          <w:p w14:paraId="6CEDBE56" w14:textId="77777777" w:rsidR="00E86CAB" w:rsidRPr="0022086A" w:rsidRDefault="00E86CAB" w:rsidP="00E86CAB">
            <w:pPr>
              <w:spacing w:after="0" w:line="240" w:lineRule="auto"/>
              <w:jc w:val="center"/>
              <w:rPr>
                <w:rFonts w:eastAsia="Times New Roman" w:cs="Times New Roman"/>
                <w:b/>
                <w:bCs/>
                <w:color w:val="000000"/>
                <w:sz w:val="20"/>
                <w:szCs w:val="20"/>
                <w:lang w:eastAsia="en-GB"/>
              </w:rPr>
            </w:pPr>
            <w:r w:rsidRPr="0022086A">
              <w:rPr>
                <w:rFonts w:eastAsia="Times New Roman" w:cs="Times New Roman"/>
                <w:b/>
                <w:bCs/>
                <w:color w:val="000000"/>
                <w:sz w:val="20"/>
                <w:szCs w:val="20"/>
                <w:lang w:eastAsia="en-GB"/>
              </w:rPr>
              <w:t>0.001 (0.000-0.002)</w:t>
            </w:r>
          </w:p>
        </w:tc>
        <w:tc>
          <w:tcPr>
            <w:tcW w:w="2051" w:type="dxa"/>
            <w:noWrap/>
            <w:vAlign w:val="center"/>
            <w:hideMark/>
          </w:tcPr>
          <w:p w14:paraId="77ABE159" w14:textId="77777777" w:rsidR="00E86CAB" w:rsidRPr="0022086A" w:rsidRDefault="00E86CAB" w:rsidP="00E86CAB">
            <w:pPr>
              <w:spacing w:after="0" w:line="240" w:lineRule="auto"/>
              <w:jc w:val="center"/>
              <w:rPr>
                <w:rFonts w:eastAsia="Times New Roman" w:cs="Times New Roman"/>
                <w:b/>
                <w:bCs/>
                <w:color w:val="000000"/>
                <w:sz w:val="20"/>
                <w:szCs w:val="20"/>
                <w:lang w:eastAsia="en-GB"/>
              </w:rPr>
            </w:pPr>
            <w:r w:rsidRPr="0022086A">
              <w:rPr>
                <w:rFonts w:eastAsia="Times New Roman" w:cs="Times New Roman"/>
                <w:b/>
                <w:bCs/>
                <w:color w:val="000000"/>
                <w:sz w:val="20"/>
                <w:szCs w:val="20"/>
                <w:lang w:eastAsia="en-GB"/>
              </w:rPr>
              <w:t>0.033 (0.022-0.047)</w:t>
            </w:r>
          </w:p>
        </w:tc>
      </w:tr>
      <w:tr w:rsidR="00E86CAB" w:rsidRPr="0022086A" w14:paraId="4BF29120" w14:textId="77777777" w:rsidTr="00E86CAB">
        <w:trPr>
          <w:trHeight w:val="315"/>
          <w:jc w:val="center"/>
        </w:trPr>
        <w:tc>
          <w:tcPr>
            <w:tcW w:w="988" w:type="dxa"/>
            <w:vMerge/>
            <w:shd w:val="clear" w:color="auto" w:fill="D9D9D9" w:themeFill="background1" w:themeFillShade="D9"/>
            <w:noWrap/>
            <w:vAlign w:val="center"/>
            <w:hideMark/>
          </w:tcPr>
          <w:p w14:paraId="17843523" w14:textId="77777777" w:rsidR="00E86CAB" w:rsidRPr="0022086A" w:rsidRDefault="00E86CAB" w:rsidP="00E86CAB">
            <w:pPr>
              <w:spacing w:after="0" w:line="240" w:lineRule="auto"/>
              <w:jc w:val="center"/>
              <w:rPr>
                <w:rFonts w:eastAsia="Times New Roman" w:cs="Times New Roman"/>
                <w:color w:val="000000"/>
                <w:sz w:val="20"/>
                <w:szCs w:val="20"/>
                <w:lang w:eastAsia="en-GB"/>
              </w:rPr>
            </w:pPr>
          </w:p>
        </w:tc>
        <w:tc>
          <w:tcPr>
            <w:tcW w:w="992" w:type="dxa"/>
            <w:shd w:val="clear" w:color="auto" w:fill="D9D9D9" w:themeFill="background1" w:themeFillShade="D9"/>
            <w:noWrap/>
            <w:vAlign w:val="center"/>
            <w:hideMark/>
          </w:tcPr>
          <w:p w14:paraId="45F74EB0" w14:textId="1EA6FB1F"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Arial"/>
                <w:color w:val="000000"/>
                <w:sz w:val="20"/>
                <w:szCs w:val="20"/>
                <w:lang w:eastAsia="en-GB"/>
              </w:rPr>
              <w:t>Men</w:t>
            </w:r>
          </w:p>
        </w:tc>
        <w:tc>
          <w:tcPr>
            <w:tcW w:w="2126" w:type="dxa"/>
            <w:noWrap/>
            <w:vAlign w:val="center"/>
            <w:hideMark/>
          </w:tcPr>
          <w:p w14:paraId="3B92A103"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0.192 (0.156-0.277)</w:t>
            </w:r>
          </w:p>
        </w:tc>
        <w:tc>
          <w:tcPr>
            <w:tcW w:w="2126" w:type="dxa"/>
            <w:noWrap/>
            <w:vAlign w:val="center"/>
            <w:hideMark/>
          </w:tcPr>
          <w:p w14:paraId="0337B939"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0.483 (0.356-0.592)</w:t>
            </w:r>
          </w:p>
        </w:tc>
        <w:tc>
          <w:tcPr>
            <w:tcW w:w="2051" w:type="dxa"/>
            <w:noWrap/>
            <w:vAlign w:val="center"/>
            <w:hideMark/>
          </w:tcPr>
          <w:p w14:paraId="0BC97DFA"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b/>
                <w:bCs/>
                <w:color w:val="000000"/>
                <w:sz w:val="20"/>
                <w:szCs w:val="20"/>
                <w:lang w:eastAsia="en-GB"/>
              </w:rPr>
              <w:t>0.000 (0.000-0.000)</w:t>
            </w:r>
          </w:p>
        </w:tc>
      </w:tr>
      <w:tr w:rsidR="00E86CAB" w:rsidRPr="0022086A" w14:paraId="36F95D1F" w14:textId="77777777" w:rsidTr="00E86CAB">
        <w:trPr>
          <w:trHeight w:val="315"/>
          <w:jc w:val="center"/>
        </w:trPr>
        <w:tc>
          <w:tcPr>
            <w:tcW w:w="988" w:type="dxa"/>
            <w:vMerge w:val="restart"/>
            <w:shd w:val="clear" w:color="auto" w:fill="D9D9D9" w:themeFill="background1" w:themeFillShade="D9"/>
            <w:noWrap/>
            <w:vAlign w:val="center"/>
            <w:hideMark/>
          </w:tcPr>
          <w:p w14:paraId="33B65707"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MCS</w:t>
            </w:r>
          </w:p>
        </w:tc>
        <w:tc>
          <w:tcPr>
            <w:tcW w:w="992" w:type="dxa"/>
            <w:shd w:val="clear" w:color="auto" w:fill="D9D9D9" w:themeFill="background1" w:themeFillShade="D9"/>
            <w:noWrap/>
            <w:vAlign w:val="center"/>
            <w:hideMark/>
          </w:tcPr>
          <w:p w14:paraId="75356D00" w14:textId="24516868"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Arial"/>
                <w:color w:val="000000"/>
                <w:sz w:val="20"/>
                <w:szCs w:val="20"/>
                <w:lang w:eastAsia="en-GB"/>
              </w:rPr>
              <w:t>Women</w:t>
            </w:r>
          </w:p>
        </w:tc>
        <w:tc>
          <w:tcPr>
            <w:tcW w:w="2126" w:type="dxa"/>
            <w:noWrap/>
            <w:vAlign w:val="center"/>
            <w:hideMark/>
          </w:tcPr>
          <w:p w14:paraId="1DA38174"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b/>
                <w:bCs/>
                <w:color w:val="000000"/>
                <w:sz w:val="20"/>
                <w:szCs w:val="20"/>
                <w:lang w:eastAsia="en-GB"/>
              </w:rPr>
              <w:t>0.000 (0.000-0.000)</w:t>
            </w:r>
          </w:p>
        </w:tc>
        <w:tc>
          <w:tcPr>
            <w:tcW w:w="2126" w:type="dxa"/>
            <w:noWrap/>
            <w:vAlign w:val="center"/>
            <w:hideMark/>
          </w:tcPr>
          <w:p w14:paraId="24A9FAB6"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b/>
                <w:bCs/>
                <w:color w:val="000000"/>
                <w:sz w:val="20"/>
                <w:szCs w:val="20"/>
                <w:lang w:eastAsia="en-GB"/>
              </w:rPr>
              <w:t>0.000 (0.000-0.000)</w:t>
            </w:r>
          </w:p>
        </w:tc>
        <w:tc>
          <w:tcPr>
            <w:tcW w:w="2051" w:type="dxa"/>
            <w:noWrap/>
            <w:vAlign w:val="center"/>
            <w:hideMark/>
          </w:tcPr>
          <w:p w14:paraId="2803DB1B"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0.526 (0.403-0.634)</w:t>
            </w:r>
          </w:p>
        </w:tc>
      </w:tr>
      <w:tr w:rsidR="00E86CAB" w:rsidRPr="0022086A" w14:paraId="23C09BF6" w14:textId="77777777" w:rsidTr="00E86CAB">
        <w:trPr>
          <w:trHeight w:val="315"/>
          <w:jc w:val="center"/>
        </w:trPr>
        <w:tc>
          <w:tcPr>
            <w:tcW w:w="988" w:type="dxa"/>
            <w:vMerge/>
            <w:shd w:val="clear" w:color="auto" w:fill="D9D9D9" w:themeFill="background1" w:themeFillShade="D9"/>
            <w:noWrap/>
            <w:vAlign w:val="center"/>
            <w:hideMark/>
          </w:tcPr>
          <w:p w14:paraId="17763E96" w14:textId="77777777" w:rsidR="00E86CAB" w:rsidRPr="0022086A" w:rsidRDefault="00E86CAB" w:rsidP="00E86CAB">
            <w:pPr>
              <w:spacing w:after="0" w:line="240" w:lineRule="auto"/>
              <w:jc w:val="center"/>
              <w:rPr>
                <w:rFonts w:eastAsia="Times New Roman" w:cs="Times New Roman"/>
                <w:color w:val="000000"/>
                <w:sz w:val="20"/>
                <w:szCs w:val="20"/>
                <w:lang w:eastAsia="en-GB"/>
              </w:rPr>
            </w:pPr>
          </w:p>
        </w:tc>
        <w:tc>
          <w:tcPr>
            <w:tcW w:w="992" w:type="dxa"/>
            <w:shd w:val="clear" w:color="auto" w:fill="D9D9D9" w:themeFill="background1" w:themeFillShade="D9"/>
            <w:noWrap/>
            <w:vAlign w:val="center"/>
            <w:hideMark/>
          </w:tcPr>
          <w:p w14:paraId="2E4BCF8B" w14:textId="60A8D753"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Arial"/>
                <w:color w:val="000000"/>
                <w:sz w:val="20"/>
                <w:szCs w:val="20"/>
                <w:lang w:eastAsia="en-GB"/>
              </w:rPr>
              <w:t>Men</w:t>
            </w:r>
          </w:p>
        </w:tc>
        <w:tc>
          <w:tcPr>
            <w:tcW w:w="2126" w:type="dxa"/>
            <w:noWrap/>
            <w:vAlign w:val="center"/>
            <w:hideMark/>
          </w:tcPr>
          <w:p w14:paraId="2D65D32D" w14:textId="77777777" w:rsidR="00E86CAB" w:rsidRPr="0022086A" w:rsidRDefault="00E86CAB" w:rsidP="00E86CAB">
            <w:pPr>
              <w:spacing w:after="0" w:line="240" w:lineRule="auto"/>
              <w:jc w:val="center"/>
              <w:rPr>
                <w:rFonts w:eastAsia="Times New Roman" w:cs="Times New Roman"/>
                <w:b/>
                <w:bCs/>
                <w:color w:val="000000"/>
                <w:sz w:val="20"/>
                <w:szCs w:val="20"/>
                <w:lang w:eastAsia="en-GB"/>
              </w:rPr>
            </w:pPr>
            <w:r w:rsidRPr="0022086A">
              <w:rPr>
                <w:rFonts w:eastAsia="Times New Roman" w:cs="Times New Roman"/>
                <w:b/>
                <w:bCs/>
                <w:color w:val="000000"/>
                <w:sz w:val="20"/>
                <w:szCs w:val="20"/>
                <w:lang w:eastAsia="en-GB"/>
              </w:rPr>
              <w:t>0.000 (0.000-0.000)</w:t>
            </w:r>
          </w:p>
        </w:tc>
        <w:tc>
          <w:tcPr>
            <w:tcW w:w="2126" w:type="dxa"/>
            <w:noWrap/>
            <w:vAlign w:val="center"/>
            <w:hideMark/>
          </w:tcPr>
          <w:p w14:paraId="36632A5C"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0.098 (0.073-0.184)</w:t>
            </w:r>
          </w:p>
        </w:tc>
        <w:tc>
          <w:tcPr>
            <w:tcW w:w="2051" w:type="dxa"/>
            <w:noWrap/>
            <w:vAlign w:val="center"/>
            <w:hideMark/>
          </w:tcPr>
          <w:p w14:paraId="155CCA11" w14:textId="77777777" w:rsidR="00E86CAB" w:rsidRPr="0022086A" w:rsidRDefault="00E86CAB" w:rsidP="00E86CAB">
            <w:pPr>
              <w:spacing w:after="0" w:line="240" w:lineRule="auto"/>
              <w:jc w:val="center"/>
              <w:rPr>
                <w:rFonts w:eastAsia="Times New Roman" w:cs="Times New Roman"/>
                <w:color w:val="000000"/>
                <w:sz w:val="20"/>
                <w:szCs w:val="20"/>
                <w:lang w:eastAsia="en-GB"/>
              </w:rPr>
            </w:pPr>
            <w:r w:rsidRPr="0022086A">
              <w:rPr>
                <w:rFonts w:eastAsia="Times New Roman" w:cs="Times New Roman"/>
                <w:color w:val="000000"/>
                <w:sz w:val="20"/>
                <w:szCs w:val="20"/>
                <w:lang w:eastAsia="en-GB"/>
              </w:rPr>
              <w:t>0.447 (0.341-0.645)</w:t>
            </w:r>
          </w:p>
        </w:tc>
      </w:tr>
    </w:tbl>
    <w:p w14:paraId="10C8D47A" w14:textId="24243936" w:rsidR="0022086A" w:rsidRPr="003F57CE" w:rsidRDefault="00570A71" w:rsidP="0022086A">
      <w:pPr>
        <w:rPr>
          <w:sz w:val="18"/>
          <w:szCs w:val="18"/>
        </w:rPr>
      </w:pPr>
      <w:r w:rsidRPr="003F57CE">
        <w:rPr>
          <w:sz w:val="18"/>
          <w:szCs w:val="18"/>
        </w:rPr>
        <w:t xml:space="preserve">Supplementary </w:t>
      </w:r>
      <w:r w:rsidR="00920B00">
        <w:rPr>
          <w:sz w:val="18"/>
          <w:szCs w:val="18"/>
        </w:rPr>
        <w:t>T</w:t>
      </w:r>
      <w:r w:rsidRPr="003F57CE">
        <w:rPr>
          <w:sz w:val="18"/>
          <w:szCs w:val="18"/>
        </w:rPr>
        <w:t xml:space="preserve">able </w:t>
      </w:r>
      <w:r w:rsidR="001474E4" w:rsidRPr="003F57CE">
        <w:rPr>
          <w:sz w:val="18"/>
          <w:szCs w:val="18"/>
        </w:rPr>
        <w:t>1</w:t>
      </w:r>
      <w:r w:rsidR="00236DA9">
        <w:rPr>
          <w:sz w:val="18"/>
          <w:szCs w:val="18"/>
        </w:rPr>
        <w:t>8</w:t>
      </w:r>
      <w:r w:rsidRPr="003F57CE">
        <w:rPr>
          <w:sz w:val="18"/>
          <w:szCs w:val="18"/>
        </w:rPr>
        <w:t xml:space="preserve">. Analyses including bereaved participants. </w:t>
      </w:r>
      <w:r w:rsidRPr="003F57CE">
        <w:rPr>
          <w:rFonts w:eastAsia="Times New Roman" w:cs="Arial"/>
          <w:color w:val="000000"/>
          <w:sz w:val="18"/>
          <w:szCs w:val="18"/>
          <w:lang w:eastAsia="en-GB"/>
        </w:rPr>
        <w:t>P value mean (range) across path models,</w:t>
      </w:r>
      <w:r w:rsidRPr="003F57CE">
        <w:rPr>
          <w:sz w:val="18"/>
          <w:szCs w:val="18"/>
        </w:rPr>
        <w:t xml:space="preserve"> for exposures’ associations with psychological distress. Bold indicates significant associations (</w:t>
      </w:r>
      <w:r w:rsidR="00F16B3E">
        <w:rPr>
          <w:sz w:val="18"/>
          <w:szCs w:val="18"/>
        </w:rPr>
        <w:t xml:space="preserve">max </w:t>
      </w:r>
      <w:r w:rsidRPr="003F57CE">
        <w:rPr>
          <w:sz w:val="18"/>
          <w:szCs w:val="18"/>
        </w:rPr>
        <w:t xml:space="preserve">p &lt; 0.05). </w:t>
      </w:r>
      <w:r w:rsidR="000F63B7" w:rsidRPr="003F57CE">
        <w:rPr>
          <w:sz w:val="18"/>
          <w:szCs w:val="18"/>
        </w:rPr>
        <w:t xml:space="preserve">Compared to </w:t>
      </w:r>
      <w:r w:rsidR="002E7FB2" w:rsidRPr="003F57CE">
        <w:rPr>
          <w:sz w:val="18"/>
          <w:szCs w:val="18"/>
        </w:rPr>
        <w:t>main analysis path models</w:t>
      </w:r>
      <w:r w:rsidR="000F63B7" w:rsidRPr="003F57CE">
        <w:rPr>
          <w:sz w:val="18"/>
          <w:szCs w:val="18"/>
        </w:rPr>
        <w:t xml:space="preserve">, </w:t>
      </w:r>
      <w:r w:rsidR="002D3325" w:rsidRPr="003F57CE">
        <w:rPr>
          <w:sz w:val="18"/>
          <w:szCs w:val="18"/>
        </w:rPr>
        <w:t>additional associations are observed for father employed (NCDS women)</w:t>
      </w:r>
      <w:r w:rsidR="00CA4F1A" w:rsidRPr="003F57CE">
        <w:rPr>
          <w:sz w:val="18"/>
          <w:szCs w:val="18"/>
        </w:rPr>
        <w:t xml:space="preserve"> and mother educated (GPS women) while the association</w:t>
      </w:r>
      <w:r w:rsidR="000A2168" w:rsidRPr="003F57CE">
        <w:rPr>
          <w:sz w:val="18"/>
          <w:szCs w:val="18"/>
        </w:rPr>
        <w:t xml:space="preserve"> for mother educated is lost in BHPS women.</w:t>
      </w:r>
      <w:r w:rsidR="0022086A" w:rsidRPr="0022086A">
        <w:rPr>
          <w:sz w:val="18"/>
          <w:szCs w:val="18"/>
        </w:rPr>
        <w:t xml:space="preserve"> </w:t>
      </w:r>
      <w:r w:rsidR="0022086A" w:rsidRPr="00170B20">
        <w:rPr>
          <w:sz w:val="18"/>
          <w:szCs w:val="18"/>
        </w:rPr>
        <w:t>BCS70 = the 1970 British Cohort Study, BHPS = British Household Panel Survey, GPS = general population sample of Understanding Society, MCS = Millennium Cohort Study, NCDS = the 1958 National Child Development Study</w:t>
      </w:r>
      <w:r w:rsidR="0022086A">
        <w:rPr>
          <w:sz w:val="18"/>
          <w:szCs w:val="18"/>
        </w:rPr>
        <w:t>.</w:t>
      </w:r>
    </w:p>
    <w:p w14:paraId="7B11661D" w14:textId="15E3F119" w:rsidR="00570A71" w:rsidRDefault="00570A71" w:rsidP="003943B7"/>
    <w:tbl>
      <w:tblPr>
        <w:tblW w:w="9356" w:type="dxa"/>
        <w:jc w:val="center"/>
        <w:tblLook w:val="04A0" w:firstRow="1" w:lastRow="0" w:firstColumn="1" w:lastColumn="0" w:noHBand="0" w:noVBand="1"/>
      </w:tblPr>
      <w:tblGrid>
        <w:gridCol w:w="1985"/>
        <w:gridCol w:w="992"/>
        <w:gridCol w:w="2127"/>
        <w:gridCol w:w="2126"/>
        <w:gridCol w:w="2126"/>
      </w:tblGrid>
      <w:tr w:rsidR="00570A71" w:rsidRPr="0022086A" w14:paraId="4363DBBF" w14:textId="77777777" w:rsidTr="00235059">
        <w:trPr>
          <w:trHeight w:val="315"/>
          <w:jc w:val="center"/>
        </w:trPr>
        <w:tc>
          <w:tcPr>
            <w:tcW w:w="1985"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658754C1"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Sensitivity analysis</w:t>
            </w:r>
          </w:p>
        </w:tc>
        <w:tc>
          <w:tcPr>
            <w:tcW w:w="992"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13CB5173"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Sex</w:t>
            </w:r>
          </w:p>
        </w:tc>
        <w:tc>
          <w:tcPr>
            <w:tcW w:w="212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7A005A60" w14:textId="547640F7" w:rsidR="00570A71" w:rsidRPr="0022086A" w:rsidRDefault="00E86CAB"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F</w:t>
            </w:r>
            <w:r w:rsidR="00570A71" w:rsidRPr="0022086A">
              <w:rPr>
                <w:rFonts w:ascii="Aptos" w:eastAsia="Times New Roman" w:hAnsi="Aptos" w:cs="Times New Roman"/>
                <w:color w:val="000000"/>
                <w:sz w:val="20"/>
                <w:szCs w:val="20"/>
                <w:lang w:eastAsia="en-GB"/>
              </w:rPr>
              <w:t>amily intact</w:t>
            </w:r>
          </w:p>
        </w:tc>
        <w:tc>
          <w:tcPr>
            <w:tcW w:w="2126"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7A981E84" w14:textId="441FF971" w:rsidR="00570A71" w:rsidRPr="0022086A" w:rsidRDefault="00E86CAB"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F</w:t>
            </w:r>
            <w:r w:rsidR="00570A71" w:rsidRPr="0022086A">
              <w:rPr>
                <w:rFonts w:ascii="Aptos" w:eastAsia="Times New Roman" w:hAnsi="Aptos" w:cs="Times New Roman"/>
                <w:color w:val="000000"/>
                <w:sz w:val="20"/>
                <w:szCs w:val="20"/>
                <w:lang w:eastAsia="en-GB"/>
              </w:rPr>
              <w:t>ather employed</w:t>
            </w:r>
          </w:p>
        </w:tc>
        <w:tc>
          <w:tcPr>
            <w:tcW w:w="2126"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38D7A1B8" w14:textId="3CDFE52F" w:rsidR="00570A71" w:rsidRPr="0022086A" w:rsidRDefault="00E86CAB"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w:t>
            </w:r>
            <w:r w:rsidR="00570A71" w:rsidRPr="0022086A">
              <w:rPr>
                <w:rFonts w:ascii="Aptos" w:eastAsia="Times New Roman" w:hAnsi="Aptos" w:cs="Times New Roman"/>
                <w:color w:val="000000"/>
                <w:sz w:val="20"/>
                <w:szCs w:val="20"/>
                <w:lang w:eastAsia="en-GB"/>
              </w:rPr>
              <w:t>other educated</w:t>
            </w:r>
          </w:p>
        </w:tc>
      </w:tr>
      <w:tr w:rsidR="00570A71" w:rsidRPr="0022086A" w14:paraId="5D4A6D9B" w14:textId="77777777" w:rsidTr="00235059">
        <w:trPr>
          <w:trHeight w:val="315"/>
          <w:jc w:val="center"/>
        </w:trPr>
        <w:tc>
          <w:tcPr>
            <w:tcW w:w="1985"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vAlign w:val="center"/>
            <w:hideMark/>
          </w:tcPr>
          <w:p w14:paraId="68F2084C"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MCS – full (all ancestries)</w:t>
            </w:r>
          </w:p>
        </w:tc>
        <w:tc>
          <w:tcPr>
            <w:tcW w:w="992" w:type="dxa"/>
            <w:tcBorders>
              <w:top w:val="nil"/>
              <w:left w:val="nil"/>
              <w:bottom w:val="single" w:sz="8" w:space="0" w:color="auto"/>
              <w:right w:val="single" w:sz="8" w:space="0" w:color="auto"/>
            </w:tcBorders>
            <w:shd w:val="clear" w:color="auto" w:fill="D9D9D9" w:themeFill="background1" w:themeFillShade="D9"/>
            <w:noWrap/>
            <w:vAlign w:val="center"/>
            <w:hideMark/>
          </w:tcPr>
          <w:p w14:paraId="28354A9D" w14:textId="776AB4D9" w:rsidR="00570A71" w:rsidRPr="0022086A" w:rsidRDefault="00E86CAB"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W</w:t>
            </w:r>
            <w:r w:rsidR="00570A71" w:rsidRPr="0022086A">
              <w:rPr>
                <w:rFonts w:ascii="Aptos" w:eastAsia="Times New Roman" w:hAnsi="Aptos" w:cs="Times New Roman"/>
                <w:color w:val="000000"/>
                <w:sz w:val="20"/>
                <w:szCs w:val="20"/>
                <w:lang w:eastAsia="en-GB"/>
              </w:rPr>
              <w:t>omen</w:t>
            </w:r>
          </w:p>
        </w:tc>
        <w:tc>
          <w:tcPr>
            <w:tcW w:w="2127" w:type="dxa"/>
            <w:tcBorders>
              <w:top w:val="nil"/>
              <w:left w:val="nil"/>
              <w:bottom w:val="single" w:sz="8" w:space="0" w:color="auto"/>
              <w:right w:val="single" w:sz="8" w:space="0" w:color="auto"/>
            </w:tcBorders>
            <w:noWrap/>
            <w:vAlign w:val="center"/>
            <w:hideMark/>
          </w:tcPr>
          <w:p w14:paraId="1F7C3E4E" w14:textId="77777777" w:rsidR="00570A71" w:rsidRPr="0022086A" w:rsidRDefault="00570A71" w:rsidP="00C431B8">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0.000 (0.000-0.000)</w:t>
            </w:r>
          </w:p>
        </w:tc>
        <w:tc>
          <w:tcPr>
            <w:tcW w:w="2126" w:type="dxa"/>
            <w:tcBorders>
              <w:top w:val="nil"/>
              <w:left w:val="nil"/>
              <w:bottom w:val="single" w:sz="8" w:space="0" w:color="auto"/>
              <w:right w:val="single" w:sz="8" w:space="0" w:color="auto"/>
            </w:tcBorders>
            <w:noWrap/>
            <w:vAlign w:val="center"/>
            <w:hideMark/>
          </w:tcPr>
          <w:p w14:paraId="7C6F04EF" w14:textId="77777777" w:rsidR="00570A71" w:rsidRPr="0022086A" w:rsidRDefault="00570A71" w:rsidP="00C431B8">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0.000 (0.000-0.000)</w:t>
            </w:r>
          </w:p>
        </w:tc>
        <w:tc>
          <w:tcPr>
            <w:tcW w:w="2126" w:type="dxa"/>
            <w:tcBorders>
              <w:top w:val="nil"/>
              <w:left w:val="nil"/>
              <w:bottom w:val="single" w:sz="8" w:space="0" w:color="auto"/>
              <w:right w:val="single" w:sz="8" w:space="0" w:color="auto"/>
            </w:tcBorders>
            <w:noWrap/>
            <w:vAlign w:val="center"/>
            <w:hideMark/>
          </w:tcPr>
          <w:p w14:paraId="4A1D336B"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0.851 (0.759-0.997)</w:t>
            </w:r>
          </w:p>
        </w:tc>
      </w:tr>
      <w:tr w:rsidR="00570A71" w:rsidRPr="0022086A" w14:paraId="31C0430D" w14:textId="77777777" w:rsidTr="00235059">
        <w:trPr>
          <w:trHeight w:val="315"/>
          <w:jc w:val="center"/>
        </w:trPr>
        <w:tc>
          <w:tcPr>
            <w:tcW w:w="198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0B5BB611" w14:textId="77777777" w:rsidR="00570A71" w:rsidRPr="0022086A" w:rsidRDefault="00570A71" w:rsidP="00C431B8">
            <w:pPr>
              <w:spacing w:after="0" w:line="240" w:lineRule="auto"/>
              <w:rPr>
                <w:rFonts w:ascii="Aptos" w:eastAsia="Times New Roman" w:hAnsi="Aptos" w:cs="Times New Roman"/>
                <w:color w:val="000000"/>
                <w:sz w:val="20"/>
                <w:szCs w:val="20"/>
                <w:lang w:eastAsia="en-GB"/>
              </w:rPr>
            </w:pPr>
          </w:p>
        </w:tc>
        <w:tc>
          <w:tcPr>
            <w:tcW w:w="992" w:type="dxa"/>
            <w:tcBorders>
              <w:top w:val="nil"/>
              <w:left w:val="nil"/>
              <w:bottom w:val="single" w:sz="8" w:space="0" w:color="auto"/>
              <w:right w:val="single" w:sz="8" w:space="0" w:color="auto"/>
            </w:tcBorders>
            <w:shd w:val="clear" w:color="auto" w:fill="D9D9D9" w:themeFill="background1" w:themeFillShade="D9"/>
            <w:noWrap/>
            <w:vAlign w:val="center"/>
            <w:hideMark/>
          </w:tcPr>
          <w:p w14:paraId="58646D16" w14:textId="118DD531" w:rsidR="00570A71" w:rsidRPr="0022086A" w:rsidRDefault="00E86CAB"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w:t>
            </w:r>
            <w:r w:rsidR="00570A71" w:rsidRPr="0022086A">
              <w:rPr>
                <w:rFonts w:ascii="Aptos" w:eastAsia="Times New Roman" w:hAnsi="Aptos" w:cs="Times New Roman"/>
                <w:color w:val="000000"/>
                <w:sz w:val="20"/>
                <w:szCs w:val="20"/>
                <w:lang w:eastAsia="en-GB"/>
              </w:rPr>
              <w:t>en</w:t>
            </w:r>
          </w:p>
        </w:tc>
        <w:tc>
          <w:tcPr>
            <w:tcW w:w="2127" w:type="dxa"/>
            <w:tcBorders>
              <w:top w:val="nil"/>
              <w:left w:val="nil"/>
              <w:bottom w:val="single" w:sz="8" w:space="0" w:color="auto"/>
              <w:right w:val="single" w:sz="8" w:space="0" w:color="auto"/>
            </w:tcBorders>
            <w:noWrap/>
            <w:vAlign w:val="center"/>
            <w:hideMark/>
          </w:tcPr>
          <w:p w14:paraId="1FB9C6B3" w14:textId="77777777" w:rsidR="00570A71" w:rsidRPr="0022086A" w:rsidRDefault="00570A71" w:rsidP="00C431B8">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0.000 (0.000-0.000)</w:t>
            </w:r>
          </w:p>
        </w:tc>
        <w:tc>
          <w:tcPr>
            <w:tcW w:w="2126" w:type="dxa"/>
            <w:tcBorders>
              <w:top w:val="nil"/>
              <w:left w:val="nil"/>
              <w:bottom w:val="single" w:sz="8" w:space="0" w:color="auto"/>
              <w:right w:val="single" w:sz="8" w:space="0" w:color="auto"/>
            </w:tcBorders>
            <w:noWrap/>
            <w:vAlign w:val="center"/>
            <w:hideMark/>
          </w:tcPr>
          <w:p w14:paraId="35089579"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0.128 (0.086-0.195)</w:t>
            </w:r>
          </w:p>
        </w:tc>
        <w:tc>
          <w:tcPr>
            <w:tcW w:w="2126" w:type="dxa"/>
            <w:tcBorders>
              <w:top w:val="nil"/>
              <w:left w:val="nil"/>
              <w:bottom w:val="single" w:sz="8" w:space="0" w:color="auto"/>
              <w:right w:val="single" w:sz="8" w:space="0" w:color="auto"/>
            </w:tcBorders>
            <w:noWrap/>
            <w:vAlign w:val="center"/>
            <w:hideMark/>
          </w:tcPr>
          <w:p w14:paraId="255B11A2"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0.421 (0.306-0.534)</w:t>
            </w:r>
          </w:p>
        </w:tc>
      </w:tr>
      <w:tr w:rsidR="00235059" w:rsidRPr="0022086A" w14:paraId="40F5C817" w14:textId="77777777" w:rsidTr="00235059">
        <w:trPr>
          <w:trHeight w:val="315"/>
          <w:jc w:val="center"/>
        </w:trPr>
        <w:tc>
          <w:tcPr>
            <w:tcW w:w="1985" w:type="dxa"/>
            <w:vMerge w:val="restart"/>
            <w:tcBorders>
              <w:top w:val="nil"/>
              <w:left w:val="single" w:sz="8" w:space="0" w:color="auto"/>
              <w:right w:val="single" w:sz="8" w:space="0" w:color="auto"/>
            </w:tcBorders>
            <w:shd w:val="clear" w:color="auto" w:fill="D9D9D9" w:themeFill="background1" w:themeFillShade="D9"/>
            <w:vAlign w:val="center"/>
          </w:tcPr>
          <w:p w14:paraId="4C11E38C" w14:textId="39C81987"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MCS</w:t>
            </w:r>
            <w:r w:rsidR="00EF0DF7" w:rsidRPr="0022086A">
              <w:rPr>
                <w:rFonts w:ascii="Aptos" w:eastAsia="Times New Roman" w:hAnsi="Aptos" w:cs="Times New Roman"/>
                <w:color w:val="000000"/>
                <w:sz w:val="20"/>
                <w:szCs w:val="20"/>
                <w:lang w:eastAsia="en-GB"/>
              </w:rPr>
              <w:t xml:space="preserve"> – </w:t>
            </w:r>
            <w:r w:rsidRPr="0022086A">
              <w:rPr>
                <w:rFonts w:ascii="Aptos" w:eastAsia="Times New Roman" w:hAnsi="Aptos" w:cs="Times New Roman"/>
                <w:color w:val="000000"/>
                <w:sz w:val="20"/>
                <w:szCs w:val="20"/>
                <w:lang w:eastAsia="en-GB"/>
              </w:rPr>
              <w:t>parent PGI sub</w:t>
            </w:r>
            <w:r w:rsidR="00BE16D8" w:rsidRPr="0022086A">
              <w:rPr>
                <w:rFonts w:ascii="Aptos" w:eastAsia="Times New Roman" w:hAnsi="Aptos" w:cs="Times New Roman"/>
                <w:color w:val="000000"/>
                <w:sz w:val="20"/>
                <w:szCs w:val="20"/>
                <w:lang w:eastAsia="en-GB"/>
              </w:rPr>
              <w:t>-</w:t>
            </w:r>
            <w:r w:rsidRPr="0022086A">
              <w:rPr>
                <w:rFonts w:ascii="Aptos" w:eastAsia="Times New Roman" w:hAnsi="Aptos" w:cs="Times New Roman"/>
                <w:color w:val="000000"/>
                <w:sz w:val="20"/>
                <w:szCs w:val="20"/>
                <w:lang w:eastAsia="en-GB"/>
              </w:rPr>
              <w:t>sample</w:t>
            </w:r>
          </w:p>
        </w:tc>
        <w:tc>
          <w:tcPr>
            <w:tcW w:w="992" w:type="dxa"/>
            <w:tcBorders>
              <w:top w:val="nil"/>
              <w:left w:val="nil"/>
              <w:bottom w:val="single" w:sz="8" w:space="0" w:color="auto"/>
              <w:right w:val="single" w:sz="8" w:space="0" w:color="auto"/>
            </w:tcBorders>
            <w:shd w:val="clear" w:color="auto" w:fill="D9D9D9" w:themeFill="background1" w:themeFillShade="D9"/>
            <w:noWrap/>
            <w:vAlign w:val="center"/>
          </w:tcPr>
          <w:p w14:paraId="65535822" w14:textId="574DB28E" w:rsidR="00235059" w:rsidRPr="0022086A" w:rsidRDefault="00E86CAB" w:rsidP="00235059">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W</w:t>
            </w:r>
            <w:r w:rsidR="00235059" w:rsidRPr="0022086A">
              <w:rPr>
                <w:rFonts w:ascii="Aptos" w:eastAsia="Times New Roman" w:hAnsi="Aptos" w:cs="Times New Roman"/>
                <w:color w:val="000000"/>
                <w:sz w:val="20"/>
                <w:szCs w:val="20"/>
                <w:lang w:eastAsia="en-GB"/>
              </w:rPr>
              <w:t>omen</w:t>
            </w:r>
          </w:p>
        </w:tc>
        <w:tc>
          <w:tcPr>
            <w:tcW w:w="2127" w:type="dxa"/>
            <w:tcBorders>
              <w:top w:val="nil"/>
              <w:left w:val="nil"/>
              <w:bottom w:val="single" w:sz="8" w:space="0" w:color="auto"/>
              <w:right w:val="single" w:sz="8" w:space="0" w:color="auto"/>
            </w:tcBorders>
            <w:noWrap/>
            <w:vAlign w:val="center"/>
          </w:tcPr>
          <w:p w14:paraId="49690E3B" w14:textId="06E50D82"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0.311 (0.236-0.412)</w:t>
            </w:r>
          </w:p>
        </w:tc>
        <w:tc>
          <w:tcPr>
            <w:tcW w:w="2126" w:type="dxa"/>
            <w:tcBorders>
              <w:top w:val="nil"/>
              <w:left w:val="nil"/>
              <w:bottom w:val="single" w:sz="8" w:space="0" w:color="auto"/>
              <w:right w:val="single" w:sz="8" w:space="0" w:color="auto"/>
            </w:tcBorders>
            <w:noWrap/>
            <w:vAlign w:val="center"/>
          </w:tcPr>
          <w:p w14:paraId="5E53CD44" w14:textId="1C43D952" w:rsidR="00235059" w:rsidRPr="0022086A" w:rsidRDefault="00235059" w:rsidP="00235059">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0.001 (0.000-0.002)</w:t>
            </w:r>
          </w:p>
        </w:tc>
        <w:tc>
          <w:tcPr>
            <w:tcW w:w="2126" w:type="dxa"/>
            <w:tcBorders>
              <w:top w:val="nil"/>
              <w:left w:val="nil"/>
              <w:bottom w:val="single" w:sz="8" w:space="0" w:color="auto"/>
              <w:right w:val="single" w:sz="8" w:space="0" w:color="auto"/>
            </w:tcBorders>
            <w:noWrap/>
            <w:vAlign w:val="center"/>
          </w:tcPr>
          <w:p w14:paraId="4FF68FC1" w14:textId="71F4CEE4"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0.129 (0.032-0.171)</w:t>
            </w:r>
          </w:p>
        </w:tc>
      </w:tr>
      <w:tr w:rsidR="00235059" w:rsidRPr="0022086A" w14:paraId="68100521" w14:textId="77777777" w:rsidTr="00235059">
        <w:trPr>
          <w:trHeight w:val="315"/>
          <w:jc w:val="center"/>
        </w:trPr>
        <w:tc>
          <w:tcPr>
            <w:tcW w:w="1985" w:type="dxa"/>
            <w:vMerge/>
            <w:tcBorders>
              <w:left w:val="single" w:sz="8" w:space="0" w:color="auto"/>
              <w:bottom w:val="single" w:sz="8" w:space="0" w:color="000000"/>
              <w:right w:val="single" w:sz="8" w:space="0" w:color="auto"/>
            </w:tcBorders>
            <w:shd w:val="clear" w:color="auto" w:fill="D9D9D9" w:themeFill="background1" w:themeFillShade="D9"/>
            <w:vAlign w:val="center"/>
          </w:tcPr>
          <w:p w14:paraId="103D0CBD" w14:textId="77777777"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p>
        </w:tc>
        <w:tc>
          <w:tcPr>
            <w:tcW w:w="992" w:type="dxa"/>
            <w:tcBorders>
              <w:top w:val="nil"/>
              <w:left w:val="nil"/>
              <w:bottom w:val="single" w:sz="8" w:space="0" w:color="auto"/>
              <w:right w:val="single" w:sz="8" w:space="0" w:color="auto"/>
            </w:tcBorders>
            <w:shd w:val="clear" w:color="auto" w:fill="D9D9D9" w:themeFill="background1" w:themeFillShade="D9"/>
            <w:noWrap/>
            <w:vAlign w:val="center"/>
          </w:tcPr>
          <w:p w14:paraId="111E71F3" w14:textId="3FA2B173" w:rsidR="00235059" w:rsidRPr="0022086A" w:rsidRDefault="00E86CAB" w:rsidP="00235059">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w:t>
            </w:r>
            <w:r w:rsidR="00235059" w:rsidRPr="0022086A">
              <w:rPr>
                <w:rFonts w:ascii="Aptos" w:eastAsia="Times New Roman" w:hAnsi="Aptos" w:cs="Times New Roman"/>
                <w:color w:val="000000"/>
                <w:sz w:val="20"/>
                <w:szCs w:val="20"/>
                <w:lang w:eastAsia="en-GB"/>
              </w:rPr>
              <w:t>en</w:t>
            </w:r>
          </w:p>
        </w:tc>
        <w:tc>
          <w:tcPr>
            <w:tcW w:w="2127" w:type="dxa"/>
            <w:tcBorders>
              <w:top w:val="nil"/>
              <w:left w:val="nil"/>
              <w:bottom w:val="single" w:sz="8" w:space="0" w:color="auto"/>
              <w:right w:val="single" w:sz="8" w:space="0" w:color="auto"/>
            </w:tcBorders>
            <w:noWrap/>
            <w:vAlign w:val="center"/>
          </w:tcPr>
          <w:p w14:paraId="58062F19" w14:textId="60A53B42"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0.090 (0.038-0.124)</w:t>
            </w:r>
          </w:p>
        </w:tc>
        <w:tc>
          <w:tcPr>
            <w:tcW w:w="2126" w:type="dxa"/>
            <w:tcBorders>
              <w:top w:val="nil"/>
              <w:left w:val="nil"/>
              <w:bottom w:val="single" w:sz="8" w:space="0" w:color="auto"/>
              <w:right w:val="single" w:sz="8" w:space="0" w:color="auto"/>
            </w:tcBorders>
            <w:noWrap/>
            <w:vAlign w:val="center"/>
          </w:tcPr>
          <w:p w14:paraId="0049B84A" w14:textId="3DDF3DAD" w:rsidR="00235059" w:rsidRPr="0022086A" w:rsidRDefault="00235059" w:rsidP="00235059">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color w:val="000000"/>
                <w:sz w:val="20"/>
                <w:szCs w:val="20"/>
                <w:lang w:eastAsia="en-GB"/>
              </w:rPr>
              <w:t>0.676 (0.540-0.798)</w:t>
            </w:r>
          </w:p>
        </w:tc>
        <w:tc>
          <w:tcPr>
            <w:tcW w:w="2126" w:type="dxa"/>
            <w:tcBorders>
              <w:top w:val="nil"/>
              <w:left w:val="nil"/>
              <w:bottom w:val="single" w:sz="8" w:space="0" w:color="auto"/>
              <w:right w:val="single" w:sz="8" w:space="0" w:color="auto"/>
            </w:tcBorders>
            <w:noWrap/>
            <w:vAlign w:val="center"/>
          </w:tcPr>
          <w:p w14:paraId="272F9912" w14:textId="384DE280"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0.834 (0.639-0.956)</w:t>
            </w:r>
          </w:p>
        </w:tc>
      </w:tr>
      <w:tr w:rsidR="00235059" w:rsidRPr="0022086A" w14:paraId="6A2CD898" w14:textId="77777777" w:rsidTr="0029587F">
        <w:trPr>
          <w:trHeight w:val="315"/>
          <w:jc w:val="center"/>
        </w:trPr>
        <w:tc>
          <w:tcPr>
            <w:tcW w:w="1985"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tcPr>
          <w:p w14:paraId="37D92356" w14:textId="47D2599B"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MCS – parent PGIs adjusted</w:t>
            </w:r>
          </w:p>
        </w:tc>
        <w:tc>
          <w:tcPr>
            <w:tcW w:w="992" w:type="dxa"/>
            <w:tcBorders>
              <w:top w:val="nil"/>
              <w:left w:val="nil"/>
              <w:bottom w:val="single" w:sz="8" w:space="0" w:color="auto"/>
              <w:right w:val="single" w:sz="8" w:space="0" w:color="auto"/>
            </w:tcBorders>
            <w:shd w:val="clear" w:color="auto" w:fill="D9D9D9" w:themeFill="background1" w:themeFillShade="D9"/>
            <w:noWrap/>
            <w:vAlign w:val="center"/>
          </w:tcPr>
          <w:p w14:paraId="202D7D60" w14:textId="0CD6CD61" w:rsidR="00235059" w:rsidRPr="0022086A" w:rsidRDefault="00E86CAB" w:rsidP="00235059">
            <w:pPr>
              <w:spacing w:after="0" w:line="240" w:lineRule="auto"/>
              <w:jc w:val="center"/>
              <w:rPr>
                <w:rFonts w:ascii="Aptos" w:eastAsia="Times New Roman" w:hAnsi="Aptos" w:cs="Times New Roman"/>
                <w:color w:val="000000"/>
                <w:sz w:val="20"/>
                <w:szCs w:val="20"/>
                <w:lang w:eastAsia="en-GB"/>
              </w:rPr>
            </w:pPr>
            <w:r w:rsidRPr="0022086A">
              <w:rPr>
                <w:rFonts w:eastAsia="Times New Roman" w:cs="Times New Roman"/>
                <w:color w:val="000000"/>
                <w:sz w:val="20"/>
                <w:szCs w:val="20"/>
                <w:lang w:eastAsia="en-GB"/>
              </w:rPr>
              <w:t>W</w:t>
            </w:r>
            <w:r w:rsidR="00235059" w:rsidRPr="0022086A">
              <w:rPr>
                <w:rFonts w:eastAsia="Times New Roman" w:cs="Times New Roman"/>
                <w:color w:val="000000"/>
                <w:sz w:val="20"/>
                <w:szCs w:val="20"/>
                <w:lang w:eastAsia="en-GB"/>
              </w:rPr>
              <w:t>omen</w:t>
            </w:r>
          </w:p>
        </w:tc>
        <w:tc>
          <w:tcPr>
            <w:tcW w:w="2127" w:type="dxa"/>
            <w:tcBorders>
              <w:top w:val="nil"/>
              <w:left w:val="nil"/>
              <w:bottom w:val="single" w:sz="8" w:space="0" w:color="auto"/>
              <w:right w:val="single" w:sz="8" w:space="0" w:color="auto"/>
            </w:tcBorders>
            <w:noWrap/>
          </w:tcPr>
          <w:p w14:paraId="0C2F8B45" w14:textId="12B0FF9D"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eastAsia="Times New Roman" w:cs="Times New Roman"/>
                <w:color w:val="000000"/>
                <w:sz w:val="20"/>
                <w:szCs w:val="20"/>
                <w:lang w:eastAsia="en-GB"/>
              </w:rPr>
              <w:t>0.314 (0.234-0.418)</w:t>
            </w:r>
          </w:p>
        </w:tc>
        <w:tc>
          <w:tcPr>
            <w:tcW w:w="2126" w:type="dxa"/>
            <w:tcBorders>
              <w:top w:val="nil"/>
              <w:left w:val="nil"/>
              <w:bottom w:val="single" w:sz="8" w:space="0" w:color="auto"/>
              <w:right w:val="single" w:sz="8" w:space="0" w:color="auto"/>
            </w:tcBorders>
            <w:noWrap/>
            <w:vAlign w:val="center"/>
          </w:tcPr>
          <w:p w14:paraId="16FE7CCF" w14:textId="2B4AF09F" w:rsidR="00235059" w:rsidRPr="0022086A" w:rsidRDefault="00235059" w:rsidP="00235059">
            <w:pPr>
              <w:spacing w:after="0" w:line="240" w:lineRule="auto"/>
              <w:jc w:val="center"/>
              <w:rPr>
                <w:rFonts w:ascii="Aptos" w:eastAsia="Times New Roman" w:hAnsi="Aptos" w:cs="Times New Roman"/>
                <w:b/>
                <w:bCs/>
                <w:color w:val="000000"/>
                <w:sz w:val="20"/>
                <w:szCs w:val="20"/>
                <w:lang w:eastAsia="en-GB"/>
              </w:rPr>
            </w:pPr>
            <w:r w:rsidRPr="0022086A">
              <w:rPr>
                <w:rFonts w:eastAsia="Times New Roman" w:cs="Times New Roman"/>
                <w:b/>
                <w:bCs/>
                <w:color w:val="000000"/>
                <w:sz w:val="20"/>
                <w:szCs w:val="20"/>
                <w:lang w:eastAsia="en-GB"/>
              </w:rPr>
              <w:t>0.001 (0.000-0.001)</w:t>
            </w:r>
          </w:p>
        </w:tc>
        <w:tc>
          <w:tcPr>
            <w:tcW w:w="2126" w:type="dxa"/>
            <w:tcBorders>
              <w:top w:val="nil"/>
              <w:left w:val="nil"/>
              <w:bottom w:val="single" w:sz="8" w:space="0" w:color="auto"/>
              <w:right w:val="single" w:sz="8" w:space="0" w:color="auto"/>
            </w:tcBorders>
            <w:noWrap/>
            <w:vAlign w:val="center"/>
          </w:tcPr>
          <w:p w14:paraId="3C06C127" w14:textId="74FDBB48"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eastAsia="Times New Roman" w:cs="Times New Roman"/>
                <w:color w:val="000000"/>
                <w:sz w:val="20"/>
                <w:szCs w:val="20"/>
                <w:lang w:eastAsia="en-GB"/>
              </w:rPr>
              <w:t>0.129 (0.039-0.173)</w:t>
            </w:r>
          </w:p>
        </w:tc>
      </w:tr>
      <w:tr w:rsidR="00235059" w:rsidRPr="0022086A" w14:paraId="20CEF337" w14:textId="77777777" w:rsidTr="0029587F">
        <w:trPr>
          <w:trHeight w:val="315"/>
          <w:jc w:val="center"/>
        </w:trPr>
        <w:tc>
          <w:tcPr>
            <w:tcW w:w="1985" w:type="dxa"/>
            <w:vMerge/>
            <w:tcBorders>
              <w:top w:val="nil"/>
              <w:left w:val="single" w:sz="8" w:space="0" w:color="auto"/>
              <w:bottom w:val="single" w:sz="8" w:space="0" w:color="000000"/>
              <w:right w:val="single" w:sz="8" w:space="0" w:color="auto"/>
            </w:tcBorders>
            <w:shd w:val="clear" w:color="auto" w:fill="D9D9D9" w:themeFill="background1" w:themeFillShade="D9"/>
            <w:vAlign w:val="center"/>
          </w:tcPr>
          <w:p w14:paraId="557E40D8" w14:textId="77777777" w:rsidR="00235059" w:rsidRPr="0022086A" w:rsidRDefault="00235059" w:rsidP="00235059">
            <w:pPr>
              <w:spacing w:after="0" w:line="240" w:lineRule="auto"/>
              <w:rPr>
                <w:rFonts w:ascii="Aptos" w:eastAsia="Times New Roman" w:hAnsi="Aptos" w:cs="Times New Roman"/>
                <w:color w:val="000000"/>
                <w:sz w:val="20"/>
                <w:szCs w:val="20"/>
                <w:lang w:eastAsia="en-GB"/>
              </w:rPr>
            </w:pPr>
          </w:p>
        </w:tc>
        <w:tc>
          <w:tcPr>
            <w:tcW w:w="992" w:type="dxa"/>
            <w:tcBorders>
              <w:top w:val="nil"/>
              <w:left w:val="nil"/>
              <w:bottom w:val="single" w:sz="8" w:space="0" w:color="auto"/>
              <w:right w:val="single" w:sz="8" w:space="0" w:color="auto"/>
            </w:tcBorders>
            <w:shd w:val="clear" w:color="auto" w:fill="D9D9D9" w:themeFill="background1" w:themeFillShade="D9"/>
            <w:noWrap/>
            <w:vAlign w:val="center"/>
          </w:tcPr>
          <w:p w14:paraId="678A8172" w14:textId="1B1D68DB" w:rsidR="00235059" w:rsidRPr="0022086A" w:rsidRDefault="00E86CAB" w:rsidP="00235059">
            <w:pPr>
              <w:spacing w:after="0" w:line="240" w:lineRule="auto"/>
              <w:jc w:val="center"/>
              <w:rPr>
                <w:rFonts w:ascii="Aptos" w:eastAsia="Times New Roman" w:hAnsi="Aptos" w:cs="Times New Roman"/>
                <w:color w:val="000000"/>
                <w:sz w:val="20"/>
                <w:szCs w:val="20"/>
                <w:lang w:eastAsia="en-GB"/>
              </w:rPr>
            </w:pPr>
            <w:r w:rsidRPr="0022086A">
              <w:rPr>
                <w:rFonts w:eastAsia="Times New Roman" w:cs="Times New Roman"/>
                <w:color w:val="000000"/>
                <w:sz w:val="20"/>
                <w:szCs w:val="20"/>
                <w:lang w:eastAsia="en-GB"/>
              </w:rPr>
              <w:t>M</w:t>
            </w:r>
            <w:r w:rsidR="00235059" w:rsidRPr="0022086A">
              <w:rPr>
                <w:rFonts w:eastAsia="Times New Roman" w:cs="Times New Roman"/>
                <w:color w:val="000000"/>
                <w:sz w:val="20"/>
                <w:szCs w:val="20"/>
                <w:lang w:eastAsia="en-GB"/>
              </w:rPr>
              <w:t>en</w:t>
            </w:r>
          </w:p>
        </w:tc>
        <w:tc>
          <w:tcPr>
            <w:tcW w:w="2127" w:type="dxa"/>
            <w:tcBorders>
              <w:top w:val="nil"/>
              <w:left w:val="nil"/>
              <w:bottom w:val="single" w:sz="8" w:space="0" w:color="auto"/>
              <w:right w:val="single" w:sz="8" w:space="0" w:color="auto"/>
            </w:tcBorders>
            <w:noWrap/>
          </w:tcPr>
          <w:p w14:paraId="4794F098" w14:textId="2BAECADE"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eastAsia="Times New Roman" w:cs="Times New Roman"/>
                <w:color w:val="000000"/>
                <w:sz w:val="20"/>
                <w:szCs w:val="20"/>
                <w:lang w:eastAsia="en-GB"/>
              </w:rPr>
              <w:t>0.094 (0.062-0.152)</w:t>
            </w:r>
          </w:p>
        </w:tc>
        <w:tc>
          <w:tcPr>
            <w:tcW w:w="2126" w:type="dxa"/>
            <w:tcBorders>
              <w:top w:val="nil"/>
              <w:left w:val="nil"/>
              <w:bottom w:val="single" w:sz="8" w:space="0" w:color="auto"/>
              <w:right w:val="single" w:sz="8" w:space="0" w:color="auto"/>
            </w:tcBorders>
            <w:noWrap/>
            <w:vAlign w:val="center"/>
          </w:tcPr>
          <w:p w14:paraId="37DECC90" w14:textId="6BA962BD"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eastAsia="Times New Roman" w:cs="Times New Roman"/>
                <w:color w:val="000000"/>
                <w:sz w:val="20"/>
                <w:szCs w:val="20"/>
                <w:lang w:eastAsia="en-GB"/>
              </w:rPr>
              <w:t>0.673 (0.538-0.846)</w:t>
            </w:r>
          </w:p>
        </w:tc>
        <w:tc>
          <w:tcPr>
            <w:tcW w:w="2126" w:type="dxa"/>
            <w:tcBorders>
              <w:top w:val="nil"/>
              <w:left w:val="nil"/>
              <w:bottom w:val="single" w:sz="8" w:space="0" w:color="auto"/>
              <w:right w:val="single" w:sz="8" w:space="0" w:color="auto"/>
            </w:tcBorders>
            <w:noWrap/>
            <w:vAlign w:val="center"/>
          </w:tcPr>
          <w:p w14:paraId="795A85E1" w14:textId="5C3DE06C" w:rsidR="00235059" w:rsidRPr="0022086A" w:rsidRDefault="00235059" w:rsidP="00235059">
            <w:pPr>
              <w:spacing w:after="0" w:line="240" w:lineRule="auto"/>
              <w:jc w:val="center"/>
              <w:rPr>
                <w:rFonts w:ascii="Aptos" w:eastAsia="Times New Roman" w:hAnsi="Aptos" w:cs="Times New Roman"/>
                <w:color w:val="000000"/>
                <w:sz w:val="20"/>
                <w:szCs w:val="20"/>
                <w:lang w:eastAsia="en-GB"/>
              </w:rPr>
            </w:pPr>
            <w:r w:rsidRPr="0022086A">
              <w:rPr>
                <w:rFonts w:eastAsia="Times New Roman" w:cs="Times New Roman"/>
                <w:color w:val="000000"/>
                <w:sz w:val="20"/>
                <w:szCs w:val="20"/>
                <w:lang w:eastAsia="en-GB"/>
              </w:rPr>
              <w:t>0.832 (0.693-0.952)</w:t>
            </w:r>
          </w:p>
        </w:tc>
      </w:tr>
    </w:tbl>
    <w:p w14:paraId="1F7D39C7" w14:textId="699D23DD" w:rsidR="0022086A" w:rsidRPr="003F57CE" w:rsidRDefault="00570A71" w:rsidP="0022086A">
      <w:pPr>
        <w:rPr>
          <w:sz w:val="18"/>
          <w:szCs w:val="18"/>
        </w:rPr>
      </w:pPr>
      <w:r w:rsidRPr="00D50BB3">
        <w:rPr>
          <w:sz w:val="18"/>
          <w:szCs w:val="18"/>
        </w:rPr>
        <w:t xml:space="preserve">Supplementary </w:t>
      </w:r>
      <w:r w:rsidR="00920B00">
        <w:rPr>
          <w:sz w:val="18"/>
          <w:szCs w:val="18"/>
        </w:rPr>
        <w:t>T</w:t>
      </w:r>
      <w:r w:rsidRPr="00D50BB3">
        <w:rPr>
          <w:sz w:val="18"/>
          <w:szCs w:val="18"/>
        </w:rPr>
        <w:t xml:space="preserve">able </w:t>
      </w:r>
      <w:r w:rsidR="001474E4" w:rsidRPr="00D50BB3">
        <w:rPr>
          <w:sz w:val="18"/>
          <w:szCs w:val="18"/>
        </w:rPr>
        <w:t>1</w:t>
      </w:r>
      <w:r w:rsidR="00236DA9">
        <w:rPr>
          <w:sz w:val="18"/>
          <w:szCs w:val="18"/>
        </w:rPr>
        <w:t>9</w:t>
      </w:r>
      <w:r w:rsidRPr="00D50BB3">
        <w:rPr>
          <w:sz w:val="18"/>
          <w:szCs w:val="18"/>
        </w:rPr>
        <w:t>. MCS-specific sensitivity analyses examining the impact of inclusion criteria</w:t>
      </w:r>
      <w:r w:rsidR="00235059" w:rsidRPr="00D50BB3">
        <w:rPr>
          <w:sz w:val="18"/>
          <w:szCs w:val="18"/>
        </w:rPr>
        <w:t>, and adjustment for parental PGIs</w:t>
      </w:r>
      <w:r w:rsidRPr="00D50BB3">
        <w:rPr>
          <w:sz w:val="18"/>
          <w:szCs w:val="18"/>
        </w:rPr>
        <w:t xml:space="preserve">. </w:t>
      </w:r>
      <w:r w:rsidRPr="00D50BB3">
        <w:rPr>
          <w:rFonts w:eastAsia="Times New Roman" w:cs="Arial"/>
          <w:color w:val="000000"/>
          <w:sz w:val="18"/>
          <w:szCs w:val="18"/>
          <w:lang w:eastAsia="en-GB"/>
        </w:rPr>
        <w:t>P value mean (range) across path models,</w:t>
      </w:r>
      <w:r w:rsidRPr="00D50BB3">
        <w:rPr>
          <w:sz w:val="18"/>
          <w:szCs w:val="18"/>
        </w:rPr>
        <w:t xml:space="preserve"> for exposures’ associations with psychological distress. Bold indicates significant associations (</w:t>
      </w:r>
      <w:r w:rsidR="00F16B3E">
        <w:rPr>
          <w:sz w:val="18"/>
          <w:szCs w:val="18"/>
        </w:rPr>
        <w:t xml:space="preserve">max </w:t>
      </w:r>
      <w:r w:rsidRPr="00D50BB3">
        <w:rPr>
          <w:sz w:val="18"/>
          <w:szCs w:val="18"/>
        </w:rPr>
        <w:t>p &lt; 0.05).</w:t>
      </w:r>
      <w:r w:rsidR="002E7FB2" w:rsidRPr="00D50BB3">
        <w:rPr>
          <w:sz w:val="18"/>
          <w:szCs w:val="18"/>
        </w:rPr>
        <w:t xml:space="preserve"> Compared to main analysis path models, </w:t>
      </w:r>
      <w:r w:rsidR="00864510" w:rsidRPr="00D50BB3">
        <w:rPr>
          <w:sz w:val="18"/>
          <w:szCs w:val="18"/>
        </w:rPr>
        <w:t>using the parent PGI sub</w:t>
      </w:r>
      <w:r w:rsidR="00BE16D8" w:rsidRPr="00D50BB3">
        <w:rPr>
          <w:sz w:val="18"/>
          <w:szCs w:val="18"/>
        </w:rPr>
        <w:t>-</w:t>
      </w:r>
      <w:r w:rsidR="00864510" w:rsidRPr="00D50BB3">
        <w:rPr>
          <w:sz w:val="18"/>
          <w:szCs w:val="18"/>
        </w:rPr>
        <w:t xml:space="preserve">sample </w:t>
      </w:r>
      <w:r w:rsidR="00963C00" w:rsidRPr="00D50BB3">
        <w:rPr>
          <w:sz w:val="18"/>
          <w:szCs w:val="18"/>
        </w:rPr>
        <w:t>removed the association with family intact.</w:t>
      </w:r>
      <w:r w:rsidR="0022086A" w:rsidRPr="0022086A">
        <w:rPr>
          <w:sz w:val="18"/>
          <w:szCs w:val="18"/>
        </w:rPr>
        <w:t xml:space="preserve"> </w:t>
      </w:r>
      <w:r w:rsidR="0022086A" w:rsidRPr="00170B20">
        <w:rPr>
          <w:sz w:val="18"/>
          <w:szCs w:val="18"/>
        </w:rPr>
        <w:t>MCS = Millennium Cohort Study</w:t>
      </w:r>
      <w:r w:rsidR="00575FAC">
        <w:rPr>
          <w:sz w:val="18"/>
          <w:szCs w:val="18"/>
        </w:rPr>
        <w:t>, PGI = polygenic index.</w:t>
      </w:r>
    </w:p>
    <w:p w14:paraId="53E41010" w14:textId="77777777" w:rsidR="00570A71" w:rsidRPr="00EF70DD" w:rsidRDefault="00570A71" w:rsidP="00570A71">
      <w:pPr>
        <w:spacing w:after="0"/>
      </w:pPr>
    </w:p>
    <w:tbl>
      <w:tblPr>
        <w:tblW w:w="9209" w:type="dxa"/>
        <w:jc w:val="center"/>
        <w:tblLook w:val="04A0" w:firstRow="1" w:lastRow="0" w:firstColumn="1" w:lastColumn="0" w:noHBand="0" w:noVBand="1"/>
      </w:tblPr>
      <w:tblGrid>
        <w:gridCol w:w="1838"/>
        <w:gridCol w:w="992"/>
        <w:gridCol w:w="2127"/>
        <w:gridCol w:w="2126"/>
        <w:gridCol w:w="2126"/>
      </w:tblGrid>
      <w:tr w:rsidR="00E86CAB" w:rsidRPr="0022086A" w14:paraId="5E70233D" w14:textId="77777777" w:rsidTr="00E86CAB">
        <w:trPr>
          <w:trHeight w:val="300"/>
          <w:jc w:val="center"/>
        </w:trPr>
        <w:tc>
          <w:tcPr>
            <w:tcW w:w="183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F491B1D"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Sensitivity analysis</w:t>
            </w:r>
          </w:p>
        </w:tc>
        <w:tc>
          <w:tcPr>
            <w:tcW w:w="992" w:type="dxa"/>
            <w:tcBorders>
              <w:top w:val="single" w:sz="4" w:space="0" w:color="auto"/>
              <w:left w:val="nil"/>
              <w:bottom w:val="single" w:sz="4" w:space="0" w:color="auto"/>
              <w:right w:val="single" w:sz="4" w:space="0" w:color="auto"/>
            </w:tcBorders>
            <w:shd w:val="clear" w:color="000000" w:fill="D9D9D9"/>
            <w:noWrap/>
            <w:vAlign w:val="center"/>
            <w:hideMark/>
          </w:tcPr>
          <w:p w14:paraId="62A2178D"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Sex</w:t>
            </w:r>
          </w:p>
        </w:tc>
        <w:tc>
          <w:tcPr>
            <w:tcW w:w="2127" w:type="dxa"/>
            <w:tcBorders>
              <w:top w:val="single" w:sz="4" w:space="0" w:color="auto"/>
              <w:left w:val="nil"/>
              <w:bottom w:val="single" w:sz="4" w:space="0" w:color="auto"/>
              <w:right w:val="single" w:sz="4" w:space="0" w:color="auto"/>
            </w:tcBorders>
            <w:shd w:val="clear" w:color="000000" w:fill="D9D9D9"/>
            <w:noWrap/>
            <w:vAlign w:val="center"/>
            <w:hideMark/>
          </w:tcPr>
          <w:p w14:paraId="7F6E6B56" w14:textId="5FEECEE8" w:rsidR="00E86CAB" w:rsidRPr="0022086A" w:rsidRDefault="00E86CAB" w:rsidP="00E86CAB">
            <w:pPr>
              <w:spacing w:after="0" w:line="240" w:lineRule="auto"/>
              <w:jc w:val="center"/>
              <w:rPr>
                <w:rFonts w:ascii="Aptos Narrow" w:eastAsia="Times New Roman" w:hAnsi="Aptos Narrow" w:cs="Times New Roman"/>
                <w:color w:val="000000"/>
                <w:sz w:val="20"/>
                <w:szCs w:val="20"/>
                <w:lang w:eastAsia="en-GB"/>
              </w:rPr>
            </w:pPr>
            <w:r w:rsidRPr="0022086A">
              <w:rPr>
                <w:rFonts w:ascii="Aptos" w:eastAsia="Times New Roman" w:hAnsi="Aptos" w:cs="Times New Roman"/>
                <w:color w:val="000000"/>
                <w:sz w:val="20"/>
                <w:szCs w:val="20"/>
                <w:lang w:eastAsia="en-GB"/>
              </w:rPr>
              <w:t>Family intact</w:t>
            </w:r>
          </w:p>
        </w:tc>
        <w:tc>
          <w:tcPr>
            <w:tcW w:w="2126" w:type="dxa"/>
            <w:tcBorders>
              <w:top w:val="single" w:sz="4" w:space="0" w:color="auto"/>
              <w:left w:val="nil"/>
              <w:bottom w:val="single" w:sz="4" w:space="0" w:color="auto"/>
              <w:right w:val="single" w:sz="4" w:space="0" w:color="auto"/>
            </w:tcBorders>
            <w:shd w:val="clear" w:color="000000" w:fill="D9D9D9"/>
            <w:noWrap/>
            <w:vAlign w:val="center"/>
            <w:hideMark/>
          </w:tcPr>
          <w:p w14:paraId="4A18D0C1" w14:textId="612DC680" w:rsidR="00E86CAB" w:rsidRPr="0022086A" w:rsidRDefault="00E86CAB" w:rsidP="00E86CAB">
            <w:pPr>
              <w:spacing w:after="0" w:line="240" w:lineRule="auto"/>
              <w:jc w:val="center"/>
              <w:rPr>
                <w:rFonts w:ascii="Aptos Narrow" w:eastAsia="Times New Roman" w:hAnsi="Aptos Narrow" w:cs="Times New Roman"/>
                <w:color w:val="000000"/>
                <w:sz w:val="20"/>
                <w:szCs w:val="20"/>
                <w:lang w:eastAsia="en-GB"/>
              </w:rPr>
            </w:pPr>
            <w:r w:rsidRPr="0022086A">
              <w:rPr>
                <w:rFonts w:ascii="Aptos" w:eastAsia="Times New Roman" w:hAnsi="Aptos" w:cs="Times New Roman"/>
                <w:color w:val="000000"/>
                <w:sz w:val="20"/>
                <w:szCs w:val="20"/>
                <w:lang w:eastAsia="en-GB"/>
              </w:rPr>
              <w:t>Father employed</w:t>
            </w:r>
          </w:p>
        </w:tc>
        <w:tc>
          <w:tcPr>
            <w:tcW w:w="2126" w:type="dxa"/>
            <w:tcBorders>
              <w:top w:val="single" w:sz="4" w:space="0" w:color="auto"/>
              <w:left w:val="nil"/>
              <w:bottom w:val="single" w:sz="4" w:space="0" w:color="auto"/>
              <w:right w:val="single" w:sz="4" w:space="0" w:color="auto"/>
            </w:tcBorders>
            <w:shd w:val="clear" w:color="000000" w:fill="D9D9D9"/>
            <w:noWrap/>
            <w:vAlign w:val="center"/>
            <w:hideMark/>
          </w:tcPr>
          <w:p w14:paraId="350D6889" w14:textId="0922383F" w:rsidR="00E86CAB" w:rsidRPr="0022086A" w:rsidRDefault="00E86CAB" w:rsidP="00E86CAB">
            <w:pPr>
              <w:spacing w:after="0" w:line="240" w:lineRule="auto"/>
              <w:jc w:val="center"/>
              <w:rPr>
                <w:rFonts w:ascii="Aptos Narrow" w:eastAsia="Times New Roman" w:hAnsi="Aptos Narrow" w:cs="Times New Roman"/>
                <w:color w:val="000000"/>
                <w:sz w:val="20"/>
                <w:szCs w:val="20"/>
                <w:lang w:eastAsia="en-GB"/>
              </w:rPr>
            </w:pPr>
            <w:r w:rsidRPr="0022086A">
              <w:rPr>
                <w:rFonts w:ascii="Aptos" w:eastAsia="Times New Roman" w:hAnsi="Aptos" w:cs="Times New Roman"/>
                <w:color w:val="000000"/>
                <w:sz w:val="20"/>
                <w:szCs w:val="20"/>
                <w:lang w:eastAsia="en-GB"/>
              </w:rPr>
              <w:t>Mother educated</w:t>
            </w:r>
          </w:p>
        </w:tc>
      </w:tr>
      <w:tr w:rsidR="00E86CAB" w:rsidRPr="0022086A" w14:paraId="16BE0B5B" w14:textId="77777777" w:rsidTr="00E86CAB">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F04C257"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Rarer variants included in PGIs</w:t>
            </w:r>
          </w:p>
        </w:tc>
        <w:tc>
          <w:tcPr>
            <w:tcW w:w="992" w:type="dxa"/>
            <w:tcBorders>
              <w:top w:val="nil"/>
              <w:left w:val="nil"/>
              <w:bottom w:val="single" w:sz="4" w:space="0" w:color="auto"/>
              <w:right w:val="single" w:sz="4" w:space="0" w:color="auto"/>
            </w:tcBorders>
            <w:shd w:val="clear" w:color="000000" w:fill="D9D9D9"/>
            <w:noWrap/>
            <w:vAlign w:val="center"/>
            <w:hideMark/>
          </w:tcPr>
          <w:p w14:paraId="44A03BA7" w14:textId="518D0E8C"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Women</w:t>
            </w:r>
          </w:p>
        </w:tc>
        <w:tc>
          <w:tcPr>
            <w:tcW w:w="2127" w:type="dxa"/>
            <w:tcBorders>
              <w:top w:val="nil"/>
              <w:left w:val="nil"/>
              <w:bottom w:val="single" w:sz="4" w:space="0" w:color="auto"/>
              <w:right w:val="single" w:sz="4" w:space="0" w:color="auto"/>
            </w:tcBorders>
            <w:noWrap/>
            <w:vAlign w:val="center"/>
            <w:hideMark/>
          </w:tcPr>
          <w:p w14:paraId="521D4A69" w14:textId="77777777" w:rsidR="00E86CAB" w:rsidRPr="0022086A" w:rsidRDefault="00E86CAB" w:rsidP="00E86CAB">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0.009 (0.006-0.019)</w:t>
            </w:r>
          </w:p>
        </w:tc>
        <w:tc>
          <w:tcPr>
            <w:tcW w:w="2126" w:type="dxa"/>
            <w:tcBorders>
              <w:top w:val="nil"/>
              <w:left w:val="nil"/>
              <w:bottom w:val="single" w:sz="4" w:space="0" w:color="auto"/>
              <w:right w:val="single" w:sz="4" w:space="0" w:color="auto"/>
            </w:tcBorders>
            <w:noWrap/>
            <w:vAlign w:val="center"/>
            <w:hideMark/>
          </w:tcPr>
          <w:p w14:paraId="48BC88B1" w14:textId="77777777" w:rsidR="00E86CAB" w:rsidRPr="0022086A" w:rsidRDefault="00E86CAB" w:rsidP="00E86CAB">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0.000 (0.000-0.000)</w:t>
            </w:r>
          </w:p>
        </w:tc>
        <w:tc>
          <w:tcPr>
            <w:tcW w:w="2126" w:type="dxa"/>
            <w:tcBorders>
              <w:top w:val="nil"/>
              <w:left w:val="nil"/>
              <w:bottom w:val="single" w:sz="4" w:space="0" w:color="auto"/>
              <w:right w:val="single" w:sz="4" w:space="0" w:color="auto"/>
            </w:tcBorders>
            <w:noWrap/>
            <w:vAlign w:val="center"/>
            <w:hideMark/>
          </w:tcPr>
          <w:p w14:paraId="03D4D362"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0.036 (0.028-0.051)</w:t>
            </w:r>
          </w:p>
        </w:tc>
      </w:tr>
      <w:tr w:rsidR="00E86CAB" w:rsidRPr="0022086A" w14:paraId="255706D4" w14:textId="77777777" w:rsidTr="00E86CAB">
        <w:trPr>
          <w:trHeight w:val="300"/>
          <w:jc w:val="center"/>
        </w:trPr>
        <w:tc>
          <w:tcPr>
            <w:tcW w:w="1838" w:type="dxa"/>
            <w:vMerge/>
            <w:tcBorders>
              <w:top w:val="nil"/>
              <w:left w:val="single" w:sz="4" w:space="0" w:color="auto"/>
              <w:bottom w:val="single" w:sz="4" w:space="0" w:color="000000"/>
              <w:right w:val="single" w:sz="4" w:space="0" w:color="auto"/>
            </w:tcBorders>
            <w:vAlign w:val="center"/>
            <w:hideMark/>
          </w:tcPr>
          <w:p w14:paraId="13C650BE" w14:textId="77777777" w:rsidR="00E86CAB" w:rsidRPr="0022086A" w:rsidRDefault="00E86CAB" w:rsidP="00E86CAB">
            <w:pPr>
              <w:spacing w:after="0" w:line="240" w:lineRule="auto"/>
              <w:rPr>
                <w:rFonts w:ascii="Aptos" w:eastAsia="Times New Roman" w:hAnsi="Aptos" w:cs="Times New Roman"/>
                <w:color w:val="000000"/>
                <w:sz w:val="20"/>
                <w:szCs w:val="20"/>
                <w:lang w:eastAsia="en-GB"/>
              </w:rPr>
            </w:pPr>
          </w:p>
        </w:tc>
        <w:tc>
          <w:tcPr>
            <w:tcW w:w="992" w:type="dxa"/>
            <w:tcBorders>
              <w:top w:val="nil"/>
              <w:left w:val="nil"/>
              <w:bottom w:val="single" w:sz="4" w:space="0" w:color="auto"/>
              <w:right w:val="single" w:sz="4" w:space="0" w:color="auto"/>
            </w:tcBorders>
            <w:shd w:val="clear" w:color="000000" w:fill="D9D9D9"/>
            <w:noWrap/>
            <w:vAlign w:val="center"/>
            <w:hideMark/>
          </w:tcPr>
          <w:p w14:paraId="3A1442B8" w14:textId="197B4124"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Men</w:t>
            </w:r>
          </w:p>
        </w:tc>
        <w:tc>
          <w:tcPr>
            <w:tcW w:w="2127" w:type="dxa"/>
            <w:tcBorders>
              <w:top w:val="nil"/>
              <w:left w:val="nil"/>
              <w:bottom w:val="single" w:sz="4" w:space="0" w:color="auto"/>
              <w:right w:val="single" w:sz="4" w:space="0" w:color="auto"/>
            </w:tcBorders>
            <w:noWrap/>
            <w:vAlign w:val="center"/>
            <w:hideMark/>
          </w:tcPr>
          <w:p w14:paraId="36506170"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0.068 (0.048-0.088)</w:t>
            </w:r>
          </w:p>
        </w:tc>
        <w:tc>
          <w:tcPr>
            <w:tcW w:w="2126" w:type="dxa"/>
            <w:tcBorders>
              <w:top w:val="nil"/>
              <w:left w:val="nil"/>
              <w:bottom w:val="single" w:sz="4" w:space="0" w:color="auto"/>
              <w:right w:val="single" w:sz="4" w:space="0" w:color="auto"/>
            </w:tcBorders>
            <w:noWrap/>
            <w:vAlign w:val="center"/>
            <w:hideMark/>
          </w:tcPr>
          <w:p w14:paraId="44B6E24D"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0.103 (0.069-0.156)</w:t>
            </w:r>
          </w:p>
        </w:tc>
        <w:tc>
          <w:tcPr>
            <w:tcW w:w="2126" w:type="dxa"/>
            <w:tcBorders>
              <w:top w:val="nil"/>
              <w:left w:val="nil"/>
              <w:bottom w:val="single" w:sz="4" w:space="0" w:color="auto"/>
              <w:right w:val="single" w:sz="4" w:space="0" w:color="auto"/>
            </w:tcBorders>
            <w:noWrap/>
            <w:vAlign w:val="center"/>
            <w:hideMark/>
          </w:tcPr>
          <w:p w14:paraId="37146AEE"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0.237 (0.182-0.339)</w:t>
            </w:r>
          </w:p>
        </w:tc>
      </w:tr>
      <w:tr w:rsidR="00E86CAB" w:rsidRPr="0022086A" w14:paraId="060936AB" w14:textId="77777777" w:rsidTr="00E86CAB">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16ADA8BE"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Adjusted for ancestry PCs</w:t>
            </w:r>
          </w:p>
        </w:tc>
        <w:tc>
          <w:tcPr>
            <w:tcW w:w="992" w:type="dxa"/>
            <w:tcBorders>
              <w:top w:val="nil"/>
              <w:left w:val="nil"/>
              <w:bottom w:val="single" w:sz="4" w:space="0" w:color="auto"/>
              <w:right w:val="single" w:sz="4" w:space="0" w:color="auto"/>
            </w:tcBorders>
            <w:shd w:val="clear" w:color="000000" w:fill="D9D9D9"/>
            <w:noWrap/>
            <w:vAlign w:val="center"/>
            <w:hideMark/>
          </w:tcPr>
          <w:p w14:paraId="1F2F3D91" w14:textId="222721D1"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Women</w:t>
            </w:r>
          </w:p>
        </w:tc>
        <w:tc>
          <w:tcPr>
            <w:tcW w:w="2127" w:type="dxa"/>
            <w:tcBorders>
              <w:top w:val="nil"/>
              <w:left w:val="nil"/>
              <w:bottom w:val="single" w:sz="4" w:space="0" w:color="auto"/>
              <w:right w:val="single" w:sz="4" w:space="0" w:color="auto"/>
            </w:tcBorders>
            <w:noWrap/>
            <w:vAlign w:val="center"/>
            <w:hideMark/>
          </w:tcPr>
          <w:p w14:paraId="7259B485" w14:textId="77777777" w:rsidR="00E86CAB" w:rsidRPr="0022086A" w:rsidRDefault="00E86CAB" w:rsidP="00E86CAB">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0.010 (0.007-0.020)</w:t>
            </w:r>
          </w:p>
        </w:tc>
        <w:tc>
          <w:tcPr>
            <w:tcW w:w="2126" w:type="dxa"/>
            <w:tcBorders>
              <w:top w:val="nil"/>
              <w:left w:val="nil"/>
              <w:bottom w:val="single" w:sz="4" w:space="0" w:color="auto"/>
              <w:right w:val="single" w:sz="4" w:space="0" w:color="auto"/>
            </w:tcBorders>
            <w:noWrap/>
            <w:vAlign w:val="center"/>
            <w:hideMark/>
          </w:tcPr>
          <w:p w14:paraId="766F5224" w14:textId="77777777" w:rsidR="00E86CAB" w:rsidRPr="0022086A" w:rsidRDefault="00E86CAB" w:rsidP="00E86CAB">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0.000 (0.000-0.000)</w:t>
            </w:r>
          </w:p>
        </w:tc>
        <w:tc>
          <w:tcPr>
            <w:tcW w:w="2126" w:type="dxa"/>
            <w:tcBorders>
              <w:top w:val="nil"/>
              <w:left w:val="nil"/>
              <w:bottom w:val="single" w:sz="4" w:space="0" w:color="auto"/>
              <w:right w:val="single" w:sz="4" w:space="0" w:color="auto"/>
            </w:tcBorders>
            <w:noWrap/>
            <w:vAlign w:val="center"/>
            <w:hideMark/>
          </w:tcPr>
          <w:p w14:paraId="27AF2AC9"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0.045 (0.039-0.063)</w:t>
            </w:r>
          </w:p>
        </w:tc>
      </w:tr>
      <w:tr w:rsidR="00E86CAB" w:rsidRPr="0022086A" w14:paraId="3A4E7F15" w14:textId="77777777" w:rsidTr="00E86CAB">
        <w:trPr>
          <w:trHeight w:val="300"/>
          <w:jc w:val="center"/>
        </w:trPr>
        <w:tc>
          <w:tcPr>
            <w:tcW w:w="1838" w:type="dxa"/>
            <w:vMerge/>
            <w:tcBorders>
              <w:top w:val="nil"/>
              <w:left w:val="single" w:sz="4" w:space="0" w:color="auto"/>
              <w:bottom w:val="single" w:sz="4" w:space="0" w:color="000000"/>
              <w:right w:val="single" w:sz="4" w:space="0" w:color="auto"/>
            </w:tcBorders>
            <w:vAlign w:val="center"/>
            <w:hideMark/>
          </w:tcPr>
          <w:p w14:paraId="2A82E2D6" w14:textId="77777777" w:rsidR="00E86CAB" w:rsidRPr="0022086A" w:rsidRDefault="00E86CAB" w:rsidP="00E86CAB">
            <w:pPr>
              <w:spacing w:after="0" w:line="240" w:lineRule="auto"/>
              <w:rPr>
                <w:rFonts w:ascii="Aptos" w:eastAsia="Times New Roman" w:hAnsi="Aptos" w:cs="Times New Roman"/>
                <w:color w:val="000000"/>
                <w:sz w:val="20"/>
                <w:szCs w:val="20"/>
                <w:lang w:eastAsia="en-GB"/>
              </w:rPr>
            </w:pPr>
          </w:p>
        </w:tc>
        <w:tc>
          <w:tcPr>
            <w:tcW w:w="992" w:type="dxa"/>
            <w:tcBorders>
              <w:top w:val="nil"/>
              <w:left w:val="nil"/>
              <w:bottom w:val="single" w:sz="4" w:space="0" w:color="auto"/>
              <w:right w:val="single" w:sz="4" w:space="0" w:color="auto"/>
            </w:tcBorders>
            <w:shd w:val="clear" w:color="000000" w:fill="D9D9D9"/>
            <w:noWrap/>
            <w:vAlign w:val="center"/>
            <w:hideMark/>
          </w:tcPr>
          <w:p w14:paraId="7A4505BA" w14:textId="59DEEDB2"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Men</w:t>
            </w:r>
          </w:p>
        </w:tc>
        <w:tc>
          <w:tcPr>
            <w:tcW w:w="2127" w:type="dxa"/>
            <w:tcBorders>
              <w:top w:val="nil"/>
              <w:left w:val="nil"/>
              <w:bottom w:val="single" w:sz="4" w:space="0" w:color="auto"/>
              <w:right w:val="single" w:sz="4" w:space="0" w:color="auto"/>
            </w:tcBorders>
            <w:noWrap/>
            <w:vAlign w:val="center"/>
            <w:hideMark/>
          </w:tcPr>
          <w:p w14:paraId="44F9B68B"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0.048 (0.034-0.074)</w:t>
            </w:r>
          </w:p>
        </w:tc>
        <w:tc>
          <w:tcPr>
            <w:tcW w:w="2126" w:type="dxa"/>
            <w:tcBorders>
              <w:top w:val="nil"/>
              <w:left w:val="nil"/>
              <w:bottom w:val="single" w:sz="4" w:space="0" w:color="auto"/>
              <w:right w:val="single" w:sz="4" w:space="0" w:color="auto"/>
            </w:tcBorders>
            <w:noWrap/>
            <w:vAlign w:val="center"/>
            <w:hideMark/>
          </w:tcPr>
          <w:p w14:paraId="3ADCC3A5"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0.092 (0.058-0.153)</w:t>
            </w:r>
          </w:p>
        </w:tc>
        <w:tc>
          <w:tcPr>
            <w:tcW w:w="2126" w:type="dxa"/>
            <w:tcBorders>
              <w:top w:val="nil"/>
              <w:left w:val="nil"/>
              <w:bottom w:val="single" w:sz="4" w:space="0" w:color="auto"/>
              <w:right w:val="single" w:sz="4" w:space="0" w:color="auto"/>
            </w:tcBorders>
            <w:noWrap/>
            <w:vAlign w:val="center"/>
            <w:hideMark/>
          </w:tcPr>
          <w:p w14:paraId="424A5FEA"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0.255 (0.196-0.357)</w:t>
            </w:r>
          </w:p>
        </w:tc>
      </w:tr>
      <w:tr w:rsidR="00E86CAB" w:rsidRPr="0022086A" w14:paraId="2C6FC5E8" w14:textId="77777777" w:rsidTr="00E86CAB">
        <w:trPr>
          <w:trHeight w:val="300"/>
          <w:jc w:val="center"/>
        </w:trPr>
        <w:tc>
          <w:tcPr>
            <w:tcW w:w="1838"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06E11C2"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No age adjustment</w:t>
            </w:r>
          </w:p>
        </w:tc>
        <w:tc>
          <w:tcPr>
            <w:tcW w:w="992" w:type="dxa"/>
            <w:tcBorders>
              <w:top w:val="nil"/>
              <w:left w:val="nil"/>
              <w:bottom w:val="single" w:sz="4" w:space="0" w:color="auto"/>
              <w:right w:val="single" w:sz="4" w:space="0" w:color="auto"/>
            </w:tcBorders>
            <w:shd w:val="clear" w:color="000000" w:fill="D9D9D9"/>
            <w:noWrap/>
            <w:vAlign w:val="center"/>
            <w:hideMark/>
          </w:tcPr>
          <w:p w14:paraId="49AC241B" w14:textId="5001B6C8"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eastAsia="Times New Roman" w:cs="Times New Roman"/>
                <w:color w:val="000000"/>
                <w:sz w:val="20"/>
                <w:szCs w:val="20"/>
                <w:lang w:eastAsia="en-GB"/>
              </w:rPr>
              <w:t>Women</w:t>
            </w:r>
          </w:p>
        </w:tc>
        <w:tc>
          <w:tcPr>
            <w:tcW w:w="2127" w:type="dxa"/>
            <w:tcBorders>
              <w:top w:val="nil"/>
              <w:left w:val="nil"/>
              <w:bottom w:val="single" w:sz="4" w:space="0" w:color="auto"/>
              <w:right w:val="single" w:sz="4" w:space="0" w:color="auto"/>
            </w:tcBorders>
            <w:noWrap/>
            <w:vAlign w:val="center"/>
            <w:hideMark/>
          </w:tcPr>
          <w:p w14:paraId="6BF1F78C" w14:textId="77777777" w:rsidR="00E86CAB" w:rsidRPr="0022086A" w:rsidRDefault="00E86CAB" w:rsidP="00E86CAB">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0.009 (0.006-0.021)</w:t>
            </w:r>
          </w:p>
        </w:tc>
        <w:tc>
          <w:tcPr>
            <w:tcW w:w="2126" w:type="dxa"/>
            <w:tcBorders>
              <w:top w:val="nil"/>
              <w:left w:val="nil"/>
              <w:bottom w:val="single" w:sz="4" w:space="0" w:color="auto"/>
              <w:right w:val="single" w:sz="4" w:space="0" w:color="auto"/>
            </w:tcBorders>
            <w:noWrap/>
            <w:vAlign w:val="center"/>
            <w:hideMark/>
          </w:tcPr>
          <w:p w14:paraId="3CB2AA99" w14:textId="77777777" w:rsidR="00E86CAB" w:rsidRPr="0022086A" w:rsidRDefault="00E86CAB" w:rsidP="00E86CAB">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0.000 (0.000-0.000)</w:t>
            </w:r>
          </w:p>
        </w:tc>
        <w:tc>
          <w:tcPr>
            <w:tcW w:w="2126" w:type="dxa"/>
            <w:tcBorders>
              <w:top w:val="nil"/>
              <w:left w:val="nil"/>
              <w:bottom w:val="single" w:sz="4" w:space="0" w:color="auto"/>
              <w:right w:val="single" w:sz="4" w:space="0" w:color="auto"/>
            </w:tcBorders>
            <w:noWrap/>
            <w:vAlign w:val="center"/>
            <w:hideMark/>
          </w:tcPr>
          <w:p w14:paraId="2D47896C"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0.376 (0.332-0.441)</w:t>
            </w:r>
          </w:p>
        </w:tc>
      </w:tr>
      <w:tr w:rsidR="00E86CAB" w:rsidRPr="0022086A" w14:paraId="147D3129" w14:textId="77777777" w:rsidTr="00E86CAB">
        <w:trPr>
          <w:trHeight w:val="300"/>
          <w:jc w:val="center"/>
        </w:trPr>
        <w:tc>
          <w:tcPr>
            <w:tcW w:w="1838" w:type="dxa"/>
            <w:vMerge/>
            <w:tcBorders>
              <w:top w:val="nil"/>
              <w:left w:val="single" w:sz="4" w:space="0" w:color="auto"/>
              <w:bottom w:val="single" w:sz="4" w:space="0" w:color="000000"/>
              <w:right w:val="single" w:sz="4" w:space="0" w:color="auto"/>
            </w:tcBorders>
            <w:vAlign w:val="center"/>
            <w:hideMark/>
          </w:tcPr>
          <w:p w14:paraId="57082EAB" w14:textId="77777777" w:rsidR="00E86CAB" w:rsidRPr="0022086A" w:rsidRDefault="00E86CAB" w:rsidP="00E86CAB">
            <w:pPr>
              <w:spacing w:after="0" w:line="240" w:lineRule="auto"/>
              <w:rPr>
                <w:rFonts w:ascii="Aptos" w:eastAsia="Times New Roman" w:hAnsi="Aptos" w:cs="Times New Roman"/>
                <w:color w:val="000000"/>
                <w:sz w:val="20"/>
                <w:szCs w:val="20"/>
                <w:lang w:eastAsia="en-GB"/>
              </w:rPr>
            </w:pPr>
          </w:p>
        </w:tc>
        <w:tc>
          <w:tcPr>
            <w:tcW w:w="992" w:type="dxa"/>
            <w:tcBorders>
              <w:top w:val="nil"/>
              <w:left w:val="nil"/>
              <w:bottom w:val="single" w:sz="4" w:space="0" w:color="auto"/>
              <w:right w:val="single" w:sz="4" w:space="0" w:color="auto"/>
            </w:tcBorders>
            <w:shd w:val="clear" w:color="000000" w:fill="D9D9D9"/>
            <w:noWrap/>
            <w:vAlign w:val="center"/>
            <w:hideMark/>
          </w:tcPr>
          <w:p w14:paraId="6FF34AB5" w14:textId="35EE8E86"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eastAsia="Times New Roman" w:cs="Times New Roman"/>
                <w:color w:val="000000"/>
                <w:sz w:val="20"/>
                <w:szCs w:val="20"/>
                <w:lang w:eastAsia="en-GB"/>
              </w:rPr>
              <w:t>Men</w:t>
            </w:r>
          </w:p>
        </w:tc>
        <w:tc>
          <w:tcPr>
            <w:tcW w:w="2127" w:type="dxa"/>
            <w:tcBorders>
              <w:top w:val="nil"/>
              <w:left w:val="nil"/>
              <w:bottom w:val="single" w:sz="4" w:space="0" w:color="auto"/>
              <w:right w:val="single" w:sz="4" w:space="0" w:color="auto"/>
            </w:tcBorders>
            <w:noWrap/>
            <w:vAlign w:val="center"/>
            <w:hideMark/>
          </w:tcPr>
          <w:p w14:paraId="6385F3DE" w14:textId="77777777" w:rsidR="00E86CAB" w:rsidRPr="0022086A" w:rsidRDefault="00E86CAB" w:rsidP="00E86CAB">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0.030 (0.024-0.050)</w:t>
            </w:r>
          </w:p>
        </w:tc>
        <w:tc>
          <w:tcPr>
            <w:tcW w:w="2126" w:type="dxa"/>
            <w:tcBorders>
              <w:top w:val="nil"/>
              <w:left w:val="nil"/>
              <w:bottom w:val="single" w:sz="4" w:space="0" w:color="auto"/>
              <w:right w:val="single" w:sz="4" w:space="0" w:color="auto"/>
            </w:tcBorders>
            <w:noWrap/>
            <w:vAlign w:val="center"/>
            <w:hideMark/>
          </w:tcPr>
          <w:p w14:paraId="24E97E11"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0.120 (0.089-0.186)</w:t>
            </w:r>
          </w:p>
        </w:tc>
        <w:tc>
          <w:tcPr>
            <w:tcW w:w="2126" w:type="dxa"/>
            <w:tcBorders>
              <w:top w:val="nil"/>
              <w:left w:val="nil"/>
              <w:bottom w:val="single" w:sz="4" w:space="0" w:color="auto"/>
              <w:right w:val="single" w:sz="4" w:space="0" w:color="auto"/>
            </w:tcBorders>
            <w:noWrap/>
            <w:vAlign w:val="center"/>
            <w:hideMark/>
          </w:tcPr>
          <w:p w14:paraId="2C9613AA"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0.627 (0.558-0.718)</w:t>
            </w:r>
          </w:p>
        </w:tc>
      </w:tr>
    </w:tbl>
    <w:p w14:paraId="13F8B771" w14:textId="5EE53595" w:rsidR="0022086A" w:rsidRPr="003F57CE" w:rsidRDefault="00570A71" w:rsidP="0022086A">
      <w:pPr>
        <w:rPr>
          <w:sz w:val="18"/>
          <w:szCs w:val="18"/>
        </w:rPr>
      </w:pPr>
      <w:r w:rsidRPr="00D50BB3">
        <w:rPr>
          <w:sz w:val="18"/>
          <w:szCs w:val="18"/>
        </w:rPr>
        <w:t xml:space="preserve">Supplementary </w:t>
      </w:r>
      <w:r w:rsidR="00920B00">
        <w:rPr>
          <w:sz w:val="18"/>
          <w:szCs w:val="18"/>
        </w:rPr>
        <w:t>T</w:t>
      </w:r>
      <w:r w:rsidRPr="00D50BB3">
        <w:rPr>
          <w:sz w:val="18"/>
          <w:szCs w:val="18"/>
        </w:rPr>
        <w:t xml:space="preserve">able </w:t>
      </w:r>
      <w:r w:rsidR="00236DA9">
        <w:rPr>
          <w:sz w:val="18"/>
          <w:szCs w:val="18"/>
        </w:rPr>
        <w:t>20</w:t>
      </w:r>
      <w:r w:rsidRPr="00D50BB3">
        <w:rPr>
          <w:sz w:val="18"/>
          <w:szCs w:val="18"/>
        </w:rPr>
        <w:t xml:space="preserve">. GPS-specific sensitivity analyses. </w:t>
      </w:r>
      <w:r w:rsidRPr="00D50BB3">
        <w:rPr>
          <w:rFonts w:eastAsia="Times New Roman" w:cs="Arial"/>
          <w:color w:val="000000"/>
          <w:sz w:val="18"/>
          <w:szCs w:val="18"/>
          <w:lang w:eastAsia="en-GB"/>
        </w:rPr>
        <w:t>P value mean (range) across path models,</w:t>
      </w:r>
      <w:r w:rsidRPr="00D50BB3">
        <w:rPr>
          <w:sz w:val="18"/>
          <w:szCs w:val="18"/>
        </w:rPr>
        <w:t xml:space="preserve"> for exposures’ associations with psychological distress. Bold indicates significant associations (</w:t>
      </w:r>
      <w:r w:rsidR="00F16B3E">
        <w:rPr>
          <w:sz w:val="18"/>
          <w:szCs w:val="18"/>
        </w:rPr>
        <w:t xml:space="preserve">max </w:t>
      </w:r>
      <w:r w:rsidRPr="00D50BB3">
        <w:rPr>
          <w:sz w:val="18"/>
          <w:szCs w:val="18"/>
        </w:rPr>
        <w:t>p &lt; 0.05).</w:t>
      </w:r>
      <w:r w:rsidR="00963C00" w:rsidRPr="00D50BB3">
        <w:rPr>
          <w:sz w:val="18"/>
          <w:szCs w:val="18"/>
        </w:rPr>
        <w:t xml:space="preserve"> Compared to main analysis path models,</w:t>
      </w:r>
      <w:r w:rsidR="00206CFA" w:rsidRPr="00D50BB3">
        <w:rPr>
          <w:sz w:val="18"/>
          <w:szCs w:val="18"/>
        </w:rPr>
        <w:t xml:space="preserve"> the only difference </w:t>
      </w:r>
      <w:r w:rsidR="000A4898" w:rsidRPr="00D50BB3">
        <w:rPr>
          <w:sz w:val="18"/>
          <w:szCs w:val="18"/>
        </w:rPr>
        <w:t xml:space="preserve">observed </w:t>
      </w:r>
      <w:r w:rsidR="00206CFA" w:rsidRPr="00D50BB3">
        <w:rPr>
          <w:sz w:val="18"/>
          <w:szCs w:val="18"/>
        </w:rPr>
        <w:t>is that lack of age adjustment induces an association for family intact in GPS men.</w:t>
      </w:r>
      <w:r w:rsidR="0022086A" w:rsidRPr="0022086A">
        <w:rPr>
          <w:sz w:val="18"/>
          <w:szCs w:val="18"/>
        </w:rPr>
        <w:t xml:space="preserve"> </w:t>
      </w:r>
      <w:r w:rsidR="0022086A" w:rsidRPr="00170B20">
        <w:rPr>
          <w:sz w:val="18"/>
          <w:szCs w:val="18"/>
        </w:rPr>
        <w:t>GPS = general population sample of Understanding Society</w:t>
      </w:r>
      <w:r w:rsidR="00575FAC">
        <w:rPr>
          <w:sz w:val="18"/>
          <w:szCs w:val="18"/>
        </w:rPr>
        <w:t>, PCs = principal components, PGIs = polygenic indices.</w:t>
      </w:r>
    </w:p>
    <w:p w14:paraId="4EE965C7" w14:textId="47A2308F" w:rsidR="00570A71" w:rsidRPr="00D50BB3" w:rsidRDefault="00570A71" w:rsidP="00570A71">
      <w:pPr>
        <w:spacing w:after="160" w:line="259" w:lineRule="auto"/>
        <w:rPr>
          <w:sz w:val="18"/>
          <w:szCs w:val="18"/>
        </w:rPr>
      </w:pPr>
    </w:p>
    <w:p w14:paraId="378564FB" w14:textId="77777777" w:rsidR="00570A71" w:rsidRPr="00EF70DD" w:rsidRDefault="00570A71" w:rsidP="00570A71">
      <w:pPr>
        <w:spacing w:after="0"/>
        <w:rPr>
          <w:color w:val="000000" w:themeColor="text1"/>
          <w:highlight w:val="yellow"/>
        </w:rPr>
      </w:pPr>
    </w:p>
    <w:tbl>
      <w:tblPr>
        <w:tblW w:w="8217" w:type="dxa"/>
        <w:jc w:val="center"/>
        <w:tblLook w:val="04A0" w:firstRow="1" w:lastRow="0" w:firstColumn="1" w:lastColumn="0" w:noHBand="0" w:noVBand="1"/>
      </w:tblPr>
      <w:tblGrid>
        <w:gridCol w:w="932"/>
        <w:gridCol w:w="925"/>
        <w:gridCol w:w="2002"/>
        <w:gridCol w:w="2126"/>
        <w:gridCol w:w="2232"/>
      </w:tblGrid>
      <w:tr w:rsidR="00E86CAB" w:rsidRPr="0022086A" w14:paraId="34AAC60D" w14:textId="77777777" w:rsidTr="00E86CAB">
        <w:trPr>
          <w:trHeight w:val="300"/>
          <w:jc w:val="center"/>
        </w:trPr>
        <w:tc>
          <w:tcPr>
            <w:tcW w:w="9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7FC76E"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lastRenderedPageBreak/>
              <w:t>Dataset</w:t>
            </w:r>
          </w:p>
        </w:tc>
        <w:tc>
          <w:tcPr>
            <w:tcW w:w="9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8127D10" w14:textId="7777777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Sex</w:t>
            </w:r>
          </w:p>
        </w:tc>
        <w:tc>
          <w:tcPr>
            <w:tcW w:w="200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85487D5" w14:textId="61FD4C57"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Family intact</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DEBD8FD" w14:textId="741F53F4"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Father employed</w:t>
            </w:r>
          </w:p>
        </w:tc>
        <w:tc>
          <w:tcPr>
            <w:tcW w:w="22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BF016E3" w14:textId="0D2F1C1B" w:rsidR="00E86CAB" w:rsidRPr="0022086A" w:rsidRDefault="00E86CAB" w:rsidP="00E86CAB">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Mother educated</w:t>
            </w:r>
          </w:p>
        </w:tc>
      </w:tr>
      <w:tr w:rsidR="00570A71" w:rsidRPr="0022086A" w14:paraId="74F4FDFC" w14:textId="77777777" w:rsidTr="00E86CAB">
        <w:trPr>
          <w:trHeight w:val="300"/>
          <w:jc w:val="center"/>
        </w:trPr>
        <w:tc>
          <w:tcPr>
            <w:tcW w:w="93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67CB46C"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BCS70</w:t>
            </w:r>
          </w:p>
        </w:tc>
        <w:tc>
          <w:tcPr>
            <w:tcW w:w="925" w:type="dxa"/>
            <w:tcBorders>
              <w:top w:val="nil"/>
              <w:left w:val="nil"/>
              <w:bottom w:val="single" w:sz="4" w:space="0" w:color="auto"/>
              <w:right w:val="single" w:sz="4" w:space="0" w:color="auto"/>
            </w:tcBorders>
            <w:shd w:val="clear" w:color="auto" w:fill="D9D9D9" w:themeFill="background1" w:themeFillShade="D9"/>
            <w:noWrap/>
            <w:vAlign w:val="center"/>
            <w:hideMark/>
          </w:tcPr>
          <w:p w14:paraId="49224297" w14:textId="5900C8AF" w:rsidR="00570A71" w:rsidRPr="0022086A" w:rsidRDefault="00E86CAB"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W</w:t>
            </w:r>
            <w:r w:rsidR="00570A71" w:rsidRPr="0022086A">
              <w:rPr>
                <w:rFonts w:ascii="Aptos" w:eastAsia="Times New Roman" w:hAnsi="Aptos" w:cs="Times New Roman"/>
                <w:color w:val="000000"/>
                <w:sz w:val="20"/>
                <w:szCs w:val="20"/>
                <w:lang w:eastAsia="en-GB"/>
              </w:rPr>
              <w:t>omen</w:t>
            </w:r>
          </w:p>
        </w:tc>
        <w:tc>
          <w:tcPr>
            <w:tcW w:w="2002" w:type="dxa"/>
            <w:tcBorders>
              <w:top w:val="nil"/>
              <w:left w:val="nil"/>
              <w:bottom w:val="single" w:sz="4" w:space="0" w:color="auto"/>
              <w:right w:val="single" w:sz="4" w:space="0" w:color="auto"/>
            </w:tcBorders>
            <w:noWrap/>
            <w:vAlign w:val="center"/>
            <w:hideMark/>
          </w:tcPr>
          <w:p w14:paraId="42616CE7"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0.760 (0.641-0.828)</w:t>
            </w:r>
          </w:p>
        </w:tc>
        <w:tc>
          <w:tcPr>
            <w:tcW w:w="2126" w:type="dxa"/>
            <w:tcBorders>
              <w:top w:val="nil"/>
              <w:left w:val="nil"/>
              <w:bottom w:val="single" w:sz="4" w:space="0" w:color="auto"/>
              <w:right w:val="single" w:sz="4" w:space="0" w:color="auto"/>
            </w:tcBorders>
            <w:noWrap/>
            <w:vAlign w:val="center"/>
            <w:hideMark/>
          </w:tcPr>
          <w:p w14:paraId="2E9BAFCA" w14:textId="77777777" w:rsidR="00570A71" w:rsidRPr="0022086A" w:rsidRDefault="00570A71" w:rsidP="00C431B8">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0.005 (0.003-0.009)</w:t>
            </w:r>
          </w:p>
        </w:tc>
        <w:tc>
          <w:tcPr>
            <w:tcW w:w="2232" w:type="dxa"/>
            <w:tcBorders>
              <w:top w:val="nil"/>
              <w:left w:val="nil"/>
              <w:bottom w:val="single" w:sz="4" w:space="0" w:color="auto"/>
              <w:right w:val="single" w:sz="4" w:space="0" w:color="auto"/>
            </w:tcBorders>
            <w:noWrap/>
            <w:vAlign w:val="center"/>
            <w:hideMark/>
          </w:tcPr>
          <w:p w14:paraId="25B39201" w14:textId="77777777" w:rsidR="00570A71" w:rsidRPr="0022086A" w:rsidRDefault="00570A71" w:rsidP="00C431B8">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0.001 (0.001-0.003)</w:t>
            </w:r>
          </w:p>
        </w:tc>
      </w:tr>
      <w:tr w:rsidR="00570A71" w:rsidRPr="0022086A" w14:paraId="070C7F9D" w14:textId="77777777" w:rsidTr="00E86CAB">
        <w:trPr>
          <w:trHeight w:val="300"/>
          <w:jc w:val="center"/>
        </w:trPr>
        <w:tc>
          <w:tcPr>
            <w:tcW w:w="93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5C0B3A4" w14:textId="77777777" w:rsidR="00570A71" w:rsidRPr="0022086A" w:rsidRDefault="00570A71" w:rsidP="00C431B8">
            <w:pPr>
              <w:spacing w:after="0" w:line="240" w:lineRule="auto"/>
              <w:rPr>
                <w:rFonts w:ascii="Aptos" w:eastAsia="Times New Roman" w:hAnsi="Aptos" w:cs="Times New Roman"/>
                <w:color w:val="000000"/>
                <w:sz w:val="20"/>
                <w:szCs w:val="20"/>
                <w:lang w:eastAsia="en-GB"/>
              </w:rPr>
            </w:pPr>
          </w:p>
        </w:tc>
        <w:tc>
          <w:tcPr>
            <w:tcW w:w="925" w:type="dxa"/>
            <w:tcBorders>
              <w:top w:val="nil"/>
              <w:left w:val="nil"/>
              <w:bottom w:val="single" w:sz="4" w:space="0" w:color="auto"/>
              <w:right w:val="single" w:sz="4" w:space="0" w:color="auto"/>
            </w:tcBorders>
            <w:shd w:val="clear" w:color="auto" w:fill="D9D9D9" w:themeFill="background1" w:themeFillShade="D9"/>
            <w:noWrap/>
            <w:vAlign w:val="center"/>
            <w:hideMark/>
          </w:tcPr>
          <w:p w14:paraId="7CB88798" w14:textId="74E3C677" w:rsidR="00570A71" w:rsidRPr="0022086A" w:rsidRDefault="00E86CAB"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w:t>
            </w:r>
            <w:r w:rsidR="00570A71" w:rsidRPr="0022086A">
              <w:rPr>
                <w:rFonts w:ascii="Aptos" w:eastAsia="Times New Roman" w:hAnsi="Aptos" w:cs="Times New Roman"/>
                <w:color w:val="000000"/>
                <w:sz w:val="20"/>
                <w:szCs w:val="20"/>
                <w:lang w:eastAsia="en-GB"/>
              </w:rPr>
              <w:t>en</w:t>
            </w:r>
          </w:p>
        </w:tc>
        <w:tc>
          <w:tcPr>
            <w:tcW w:w="2002" w:type="dxa"/>
            <w:tcBorders>
              <w:top w:val="nil"/>
              <w:left w:val="nil"/>
              <w:bottom w:val="single" w:sz="4" w:space="0" w:color="auto"/>
              <w:right w:val="single" w:sz="4" w:space="0" w:color="auto"/>
            </w:tcBorders>
            <w:noWrap/>
            <w:vAlign w:val="center"/>
            <w:hideMark/>
          </w:tcPr>
          <w:p w14:paraId="4E36DD83"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0.148 (0.110-0.242)</w:t>
            </w:r>
          </w:p>
        </w:tc>
        <w:tc>
          <w:tcPr>
            <w:tcW w:w="2126" w:type="dxa"/>
            <w:tcBorders>
              <w:top w:val="nil"/>
              <w:left w:val="nil"/>
              <w:bottom w:val="single" w:sz="4" w:space="0" w:color="auto"/>
              <w:right w:val="single" w:sz="4" w:space="0" w:color="auto"/>
            </w:tcBorders>
            <w:noWrap/>
            <w:vAlign w:val="center"/>
            <w:hideMark/>
          </w:tcPr>
          <w:p w14:paraId="29DCB7D8"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0.638 (0.511-0.777)</w:t>
            </w:r>
          </w:p>
        </w:tc>
        <w:tc>
          <w:tcPr>
            <w:tcW w:w="2232" w:type="dxa"/>
            <w:tcBorders>
              <w:top w:val="nil"/>
              <w:left w:val="nil"/>
              <w:bottom w:val="single" w:sz="4" w:space="0" w:color="auto"/>
              <w:right w:val="single" w:sz="4" w:space="0" w:color="auto"/>
            </w:tcBorders>
            <w:noWrap/>
            <w:vAlign w:val="center"/>
            <w:hideMark/>
          </w:tcPr>
          <w:p w14:paraId="1385975D" w14:textId="77777777" w:rsidR="00570A71" w:rsidRPr="0022086A" w:rsidRDefault="00570A71" w:rsidP="00C431B8">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0.000 (0.000-0.000)</w:t>
            </w:r>
          </w:p>
        </w:tc>
      </w:tr>
      <w:tr w:rsidR="00570A71" w:rsidRPr="0022086A" w14:paraId="26E64F92" w14:textId="77777777" w:rsidTr="00E86CAB">
        <w:trPr>
          <w:trHeight w:val="300"/>
          <w:jc w:val="center"/>
        </w:trPr>
        <w:tc>
          <w:tcPr>
            <w:tcW w:w="932" w:type="dxa"/>
            <w:vMerge w:val="restar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5885FB0"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MCS</w:t>
            </w:r>
          </w:p>
        </w:tc>
        <w:tc>
          <w:tcPr>
            <w:tcW w:w="925" w:type="dxa"/>
            <w:tcBorders>
              <w:top w:val="nil"/>
              <w:left w:val="nil"/>
              <w:bottom w:val="single" w:sz="4" w:space="0" w:color="auto"/>
              <w:right w:val="single" w:sz="4" w:space="0" w:color="auto"/>
            </w:tcBorders>
            <w:shd w:val="clear" w:color="auto" w:fill="D9D9D9" w:themeFill="background1" w:themeFillShade="D9"/>
            <w:noWrap/>
            <w:vAlign w:val="center"/>
            <w:hideMark/>
          </w:tcPr>
          <w:p w14:paraId="5BCB9883" w14:textId="33C241C3" w:rsidR="00570A71" w:rsidRPr="0022086A" w:rsidRDefault="00E86CAB"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W</w:t>
            </w:r>
            <w:r w:rsidR="00570A71" w:rsidRPr="0022086A">
              <w:rPr>
                <w:rFonts w:ascii="Aptos" w:eastAsia="Times New Roman" w:hAnsi="Aptos" w:cs="Times New Roman"/>
                <w:color w:val="000000"/>
                <w:sz w:val="20"/>
                <w:szCs w:val="20"/>
                <w:lang w:eastAsia="en-GB"/>
              </w:rPr>
              <w:t>omen</w:t>
            </w:r>
          </w:p>
        </w:tc>
        <w:tc>
          <w:tcPr>
            <w:tcW w:w="2002" w:type="dxa"/>
            <w:tcBorders>
              <w:top w:val="nil"/>
              <w:left w:val="nil"/>
              <w:bottom w:val="single" w:sz="4" w:space="0" w:color="auto"/>
              <w:right w:val="single" w:sz="4" w:space="0" w:color="auto"/>
            </w:tcBorders>
            <w:noWrap/>
            <w:vAlign w:val="center"/>
            <w:hideMark/>
          </w:tcPr>
          <w:p w14:paraId="2CA6AE8F" w14:textId="77777777" w:rsidR="00570A71" w:rsidRPr="0022086A" w:rsidRDefault="00570A71" w:rsidP="00C431B8">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0.000 (0.000-0.000)</w:t>
            </w:r>
          </w:p>
        </w:tc>
        <w:tc>
          <w:tcPr>
            <w:tcW w:w="2126" w:type="dxa"/>
            <w:tcBorders>
              <w:top w:val="nil"/>
              <w:left w:val="nil"/>
              <w:bottom w:val="single" w:sz="4" w:space="0" w:color="auto"/>
              <w:right w:val="single" w:sz="4" w:space="0" w:color="auto"/>
            </w:tcBorders>
            <w:noWrap/>
            <w:vAlign w:val="center"/>
            <w:hideMark/>
          </w:tcPr>
          <w:p w14:paraId="11837D0B" w14:textId="77777777" w:rsidR="00570A71" w:rsidRPr="0022086A" w:rsidRDefault="00570A71" w:rsidP="00C431B8">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0.000 (0.000-0.000)</w:t>
            </w:r>
          </w:p>
        </w:tc>
        <w:tc>
          <w:tcPr>
            <w:tcW w:w="2232" w:type="dxa"/>
            <w:tcBorders>
              <w:top w:val="nil"/>
              <w:left w:val="nil"/>
              <w:bottom w:val="single" w:sz="4" w:space="0" w:color="auto"/>
              <w:right w:val="single" w:sz="4" w:space="0" w:color="auto"/>
            </w:tcBorders>
            <w:noWrap/>
            <w:vAlign w:val="center"/>
            <w:hideMark/>
          </w:tcPr>
          <w:p w14:paraId="7C60C158"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0.144 (0.076-0.193)</w:t>
            </w:r>
          </w:p>
        </w:tc>
      </w:tr>
      <w:tr w:rsidR="00570A71" w:rsidRPr="0022086A" w14:paraId="707739CB" w14:textId="77777777" w:rsidTr="00E86CAB">
        <w:trPr>
          <w:trHeight w:val="300"/>
          <w:jc w:val="center"/>
        </w:trPr>
        <w:tc>
          <w:tcPr>
            <w:tcW w:w="93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C875E97" w14:textId="77777777" w:rsidR="00570A71" w:rsidRPr="0022086A" w:rsidRDefault="00570A71" w:rsidP="00C431B8">
            <w:pPr>
              <w:spacing w:after="0" w:line="240" w:lineRule="auto"/>
              <w:rPr>
                <w:rFonts w:ascii="Aptos" w:eastAsia="Times New Roman" w:hAnsi="Aptos" w:cs="Times New Roman"/>
                <w:color w:val="000000"/>
                <w:sz w:val="20"/>
                <w:szCs w:val="20"/>
                <w:lang w:eastAsia="en-GB"/>
              </w:rPr>
            </w:pPr>
          </w:p>
        </w:tc>
        <w:tc>
          <w:tcPr>
            <w:tcW w:w="925" w:type="dxa"/>
            <w:tcBorders>
              <w:top w:val="nil"/>
              <w:left w:val="nil"/>
              <w:bottom w:val="single" w:sz="4" w:space="0" w:color="auto"/>
              <w:right w:val="single" w:sz="4" w:space="0" w:color="auto"/>
            </w:tcBorders>
            <w:shd w:val="clear" w:color="auto" w:fill="D9D9D9" w:themeFill="background1" w:themeFillShade="D9"/>
            <w:noWrap/>
            <w:vAlign w:val="center"/>
            <w:hideMark/>
          </w:tcPr>
          <w:p w14:paraId="2044BCCB" w14:textId="415EBD42" w:rsidR="00570A71" w:rsidRPr="0022086A" w:rsidRDefault="00E86CAB"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M</w:t>
            </w:r>
            <w:r w:rsidR="00570A71" w:rsidRPr="0022086A">
              <w:rPr>
                <w:rFonts w:ascii="Aptos" w:eastAsia="Times New Roman" w:hAnsi="Aptos" w:cs="Times New Roman"/>
                <w:color w:val="000000"/>
                <w:sz w:val="20"/>
                <w:szCs w:val="20"/>
                <w:lang w:eastAsia="en-GB"/>
              </w:rPr>
              <w:t>en</w:t>
            </w:r>
          </w:p>
        </w:tc>
        <w:tc>
          <w:tcPr>
            <w:tcW w:w="2002" w:type="dxa"/>
            <w:tcBorders>
              <w:top w:val="nil"/>
              <w:left w:val="nil"/>
              <w:bottom w:val="single" w:sz="4" w:space="0" w:color="auto"/>
              <w:right w:val="single" w:sz="4" w:space="0" w:color="auto"/>
            </w:tcBorders>
            <w:noWrap/>
            <w:vAlign w:val="center"/>
            <w:hideMark/>
          </w:tcPr>
          <w:p w14:paraId="080B8DFE" w14:textId="77777777" w:rsidR="00570A71" w:rsidRPr="0022086A" w:rsidRDefault="00570A71" w:rsidP="00C431B8">
            <w:pPr>
              <w:spacing w:after="0" w:line="240" w:lineRule="auto"/>
              <w:jc w:val="center"/>
              <w:rPr>
                <w:rFonts w:ascii="Aptos" w:eastAsia="Times New Roman" w:hAnsi="Aptos" w:cs="Times New Roman"/>
                <w:b/>
                <w:bCs/>
                <w:color w:val="000000"/>
                <w:sz w:val="20"/>
                <w:szCs w:val="20"/>
                <w:lang w:eastAsia="en-GB"/>
              </w:rPr>
            </w:pPr>
            <w:r w:rsidRPr="0022086A">
              <w:rPr>
                <w:rFonts w:ascii="Aptos" w:eastAsia="Times New Roman" w:hAnsi="Aptos" w:cs="Times New Roman"/>
                <w:b/>
                <w:bCs/>
                <w:color w:val="000000"/>
                <w:sz w:val="20"/>
                <w:szCs w:val="20"/>
                <w:lang w:eastAsia="en-GB"/>
              </w:rPr>
              <w:t>0.000 (0.000-0.000)</w:t>
            </w:r>
          </w:p>
        </w:tc>
        <w:tc>
          <w:tcPr>
            <w:tcW w:w="2126" w:type="dxa"/>
            <w:tcBorders>
              <w:top w:val="nil"/>
              <w:left w:val="nil"/>
              <w:bottom w:val="single" w:sz="4" w:space="0" w:color="auto"/>
              <w:right w:val="single" w:sz="4" w:space="0" w:color="auto"/>
            </w:tcBorders>
            <w:noWrap/>
            <w:vAlign w:val="center"/>
            <w:hideMark/>
          </w:tcPr>
          <w:p w14:paraId="3E52FF5F"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0.063 (0.048-0.121)</w:t>
            </w:r>
          </w:p>
        </w:tc>
        <w:tc>
          <w:tcPr>
            <w:tcW w:w="2232" w:type="dxa"/>
            <w:tcBorders>
              <w:top w:val="nil"/>
              <w:left w:val="nil"/>
              <w:bottom w:val="single" w:sz="4" w:space="0" w:color="auto"/>
              <w:right w:val="single" w:sz="4" w:space="0" w:color="auto"/>
            </w:tcBorders>
            <w:noWrap/>
            <w:vAlign w:val="center"/>
            <w:hideMark/>
          </w:tcPr>
          <w:p w14:paraId="111BBEE6" w14:textId="77777777" w:rsidR="00570A71" w:rsidRPr="0022086A" w:rsidRDefault="00570A71" w:rsidP="00C431B8">
            <w:pPr>
              <w:spacing w:after="0" w:line="240" w:lineRule="auto"/>
              <w:jc w:val="center"/>
              <w:rPr>
                <w:rFonts w:ascii="Aptos" w:eastAsia="Times New Roman" w:hAnsi="Aptos" w:cs="Times New Roman"/>
                <w:color w:val="000000"/>
                <w:sz w:val="20"/>
                <w:szCs w:val="20"/>
                <w:lang w:eastAsia="en-GB"/>
              </w:rPr>
            </w:pPr>
            <w:r w:rsidRPr="0022086A">
              <w:rPr>
                <w:rFonts w:ascii="Aptos" w:eastAsia="Times New Roman" w:hAnsi="Aptos" w:cs="Times New Roman"/>
                <w:color w:val="000000"/>
                <w:sz w:val="20"/>
                <w:szCs w:val="20"/>
                <w:lang w:eastAsia="en-GB"/>
              </w:rPr>
              <w:t>0.841 (0.687-0.985)</w:t>
            </w:r>
          </w:p>
        </w:tc>
      </w:tr>
    </w:tbl>
    <w:p w14:paraId="674E9EBC" w14:textId="7600E347" w:rsidR="00570A71" w:rsidRDefault="00570A71" w:rsidP="007A202B">
      <w:pPr>
        <w:spacing w:after="160" w:line="259" w:lineRule="auto"/>
        <w:rPr>
          <w:sz w:val="18"/>
          <w:szCs w:val="18"/>
        </w:rPr>
      </w:pPr>
      <w:r w:rsidRPr="00D50BB3">
        <w:rPr>
          <w:sz w:val="18"/>
          <w:szCs w:val="18"/>
        </w:rPr>
        <w:t xml:space="preserve">Supplementary </w:t>
      </w:r>
      <w:r w:rsidR="00920B00">
        <w:rPr>
          <w:sz w:val="18"/>
          <w:szCs w:val="18"/>
        </w:rPr>
        <w:t>T</w:t>
      </w:r>
      <w:r w:rsidRPr="00D50BB3">
        <w:rPr>
          <w:sz w:val="18"/>
          <w:szCs w:val="18"/>
        </w:rPr>
        <w:t xml:space="preserve">able </w:t>
      </w:r>
      <w:r w:rsidR="001474E4" w:rsidRPr="00D50BB3">
        <w:rPr>
          <w:sz w:val="18"/>
          <w:szCs w:val="18"/>
        </w:rPr>
        <w:t>2</w:t>
      </w:r>
      <w:r w:rsidR="00236DA9">
        <w:rPr>
          <w:sz w:val="18"/>
          <w:szCs w:val="18"/>
        </w:rPr>
        <w:t>1</w:t>
      </w:r>
      <w:r w:rsidRPr="00D50BB3">
        <w:rPr>
          <w:sz w:val="18"/>
          <w:szCs w:val="18"/>
        </w:rPr>
        <w:t xml:space="preserve">. Use of alternative measure of mother’s education which includes vocational qualifications. </w:t>
      </w:r>
      <w:r w:rsidRPr="00D50BB3">
        <w:rPr>
          <w:rFonts w:eastAsia="Times New Roman" w:cs="Arial"/>
          <w:color w:val="000000"/>
          <w:sz w:val="18"/>
          <w:szCs w:val="18"/>
          <w:lang w:eastAsia="en-GB"/>
        </w:rPr>
        <w:t>P value mean (range) across path models,</w:t>
      </w:r>
      <w:r w:rsidRPr="00D50BB3">
        <w:rPr>
          <w:sz w:val="18"/>
          <w:szCs w:val="18"/>
        </w:rPr>
        <w:t xml:space="preserve"> for exposures’ associations with psychological distress. Bold indicates significant associations (</w:t>
      </w:r>
      <w:r w:rsidR="00F16B3E">
        <w:rPr>
          <w:sz w:val="18"/>
          <w:szCs w:val="18"/>
        </w:rPr>
        <w:t xml:space="preserve">max </w:t>
      </w:r>
      <w:r w:rsidRPr="00D50BB3">
        <w:rPr>
          <w:sz w:val="18"/>
          <w:szCs w:val="18"/>
        </w:rPr>
        <w:t>p &lt; 0.05).</w:t>
      </w:r>
      <w:r w:rsidR="000A4898" w:rsidRPr="00D50BB3">
        <w:rPr>
          <w:sz w:val="18"/>
          <w:szCs w:val="18"/>
        </w:rPr>
        <w:t xml:space="preserve"> </w:t>
      </w:r>
      <w:r w:rsidR="00575FAC" w:rsidRPr="00170B20">
        <w:rPr>
          <w:sz w:val="18"/>
          <w:szCs w:val="18"/>
        </w:rPr>
        <w:t>BCS70 = the 1970 British Cohort Study, MCS = Millennium Cohort Study</w:t>
      </w:r>
      <w:r w:rsidR="00575FAC">
        <w:rPr>
          <w:sz w:val="18"/>
          <w:szCs w:val="18"/>
        </w:rPr>
        <w:t>.</w:t>
      </w:r>
    </w:p>
    <w:p w14:paraId="4CCC6776" w14:textId="77777777" w:rsidR="00C91049" w:rsidRDefault="00C91049" w:rsidP="007A202B">
      <w:pPr>
        <w:spacing w:after="160" w:line="259" w:lineRule="auto"/>
      </w:pPr>
    </w:p>
    <w:tbl>
      <w:tblPr>
        <w:tblW w:w="10519" w:type="dxa"/>
        <w:jc w:val="center"/>
        <w:tblLook w:val="04A0" w:firstRow="1" w:lastRow="0" w:firstColumn="1" w:lastColumn="0" w:noHBand="0" w:noVBand="1"/>
      </w:tblPr>
      <w:tblGrid>
        <w:gridCol w:w="3300"/>
        <w:gridCol w:w="891"/>
        <w:gridCol w:w="2140"/>
        <w:gridCol w:w="2062"/>
        <w:gridCol w:w="2126"/>
      </w:tblGrid>
      <w:tr w:rsidR="00D26F45" w:rsidRPr="00D26F45" w14:paraId="78BD10BC" w14:textId="77777777" w:rsidTr="00E86CAB">
        <w:trPr>
          <w:trHeight w:val="300"/>
          <w:jc w:val="center"/>
        </w:trPr>
        <w:tc>
          <w:tcPr>
            <w:tcW w:w="3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5FA4F0" w14:textId="77777777" w:rsidR="00D26F45" w:rsidRPr="00D26F45" w:rsidRDefault="00D26F45" w:rsidP="00D26F45">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Dataset, age (outcome)</w:t>
            </w:r>
          </w:p>
        </w:tc>
        <w:tc>
          <w:tcPr>
            <w:tcW w:w="89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44782B3" w14:textId="77777777" w:rsidR="00D26F45" w:rsidRPr="00D26F45" w:rsidRDefault="00D26F45" w:rsidP="00D26F45">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Sex</w:t>
            </w:r>
          </w:p>
        </w:tc>
        <w:tc>
          <w:tcPr>
            <w:tcW w:w="21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66DDC14" w14:textId="0EE5B052" w:rsidR="00D26F45" w:rsidRPr="00D26F45" w:rsidRDefault="00E86CAB" w:rsidP="00D26F45">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F</w:t>
            </w:r>
            <w:r w:rsidR="00D26F45" w:rsidRPr="00D26F45">
              <w:rPr>
                <w:rFonts w:ascii="Aptos" w:eastAsia="Times New Roman" w:hAnsi="Aptos" w:cs="Times New Roman"/>
                <w:color w:val="000000"/>
                <w:sz w:val="20"/>
                <w:szCs w:val="20"/>
                <w:lang w:eastAsia="en-GB"/>
              </w:rPr>
              <w:t>amily intact</w:t>
            </w:r>
          </w:p>
        </w:tc>
        <w:tc>
          <w:tcPr>
            <w:tcW w:w="206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FA0B6F2" w14:textId="3E731634" w:rsidR="00D26F45" w:rsidRPr="00D26F45" w:rsidRDefault="00E86CAB" w:rsidP="00D26F45">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F</w:t>
            </w:r>
            <w:r w:rsidR="00D26F45" w:rsidRPr="00D26F45">
              <w:rPr>
                <w:rFonts w:ascii="Aptos" w:eastAsia="Times New Roman" w:hAnsi="Aptos" w:cs="Times New Roman"/>
                <w:color w:val="000000"/>
                <w:sz w:val="20"/>
                <w:szCs w:val="20"/>
                <w:lang w:eastAsia="en-GB"/>
              </w:rPr>
              <w:t>ather employed</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39726ED" w14:textId="69D48609" w:rsidR="00D26F45" w:rsidRPr="00D26F45" w:rsidRDefault="00E86CAB" w:rsidP="00D26F45">
            <w:pPr>
              <w:spacing w:after="0" w:line="240" w:lineRule="auto"/>
              <w:jc w:val="center"/>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M</w:t>
            </w:r>
            <w:r w:rsidR="00D26F45" w:rsidRPr="00D26F45">
              <w:rPr>
                <w:rFonts w:ascii="Aptos Narrow" w:eastAsia="Times New Roman" w:hAnsi="Aptos Narrow" w:cs="Times New Roman"/>
                <w:color w:val="000000"/>
                <w:sz w:val="20"/>
                <w:szCs w:val="20"/>
                <w:lang w:eastAsia="en-GB"/>
              </w:rPr>
              <w:t>other educated</w:t>
            </w:r>
          </w:p>
        </w:tc>
      </w:tr>
      <w:tr w:rsidR="00D26F45" w:rsidRPr="00D26F45" w14:paraId="3DE3B1FC"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837F6CF" w14:textId="77777777" w:rsidR="00D26F45" w:rsidRPr="00D26F45" w:rsidRDefault="00D26F45" w:rsidP="00D26F45">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NCDS, 33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66041613" w14:textId="11F78567" w:rsidR="00D26F45" w:rsidRPr="00D26F45" w:rsidRDefault="00E86CAB" w:rsidP="00D26F45">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00D26F45"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45CFBD8E" w14:textId="3C2DF08B" w:rsidR="00D26F45" w:rsidRPr="00D26F45" w:rsidRDefault="00D26F45" w:rsidP="00D26F45">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0.152 (0.127-0.26</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w:t>
            </w:r>
          </w:p>
        </w:tc>
        <w:tc>
          <w:tcPr>
            <w:tcW w:w="2062" w:type="dxa"/>
            <w:tcBorders>
              <w:top w:val="nil"/>
              <w:left w:val="nil"/>
              <w:bottom w:val="single" w:sz="4" w:space="0" w:color="auto"/>
              <w:right w:val="single" w:sz="4" w:space="0" w:color="auto"/>
            </w:tcBorders>
            <w:noWrap/>
            <w:vAlign w:val="center"/>
            <w:hideMark/>
          </w:tcPr>
          <w:p w14:paraId="4DA7C494" w14:textId="7036740A" w:rsidR="00D26F45" w:rsidRPr="00D26F45" w:rsidRDefault="00D26F45" w:rsidP="00D26F45">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0.07</w:t>
            </w:r>
            <w:r w:rsidR="00CD7042">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 xml:space="preserve"> (0.048-0.137)</w:t>
            </w:r>
          </w:p>
        </w:tc>
        <w:tc>
          <w:tcPr>
            <w:tcW w:w="2126" w:type="dxa"/>
            <w:tcBorders>
              <w:top w:val="nil"/>
              <w:left w:val="nil"/>
              <w:bottom w:val="single" w:sz="4" w:space="0" w:color="auto"/>
              <w:right w:val="single" w:sz="4" w:space="0" w:color="auto"/>
            </w:tcBorders>
            <w:noWrap/>
            <w:vAlign w:val="center"/>
            <w:hideMark/>
          </w:tcPr>
          <w:p w14:paraId="382D535C" w14:textId="4238818A" w:rsidR="00D26F45" w:rsidRPr="00CD7042" w:rsidRDefault="00D26F45" w:rsidP="00D26F45">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0.000 (0.000-0.000)</w:t>
            </w:r>
          </w:p>
        </w:tc>
      </w:tr>
      <w:tr w:rsidR="00D26F45" w:rsidRPr="00D26F45" w14:paraId="7DF406BE"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32FE7E9" w14:textId="77777777" w:rsidR="00D26F45" w:rsidRPr="00D26F45" w:rsidRDefault="00D26F45" w:rsidP="00D26F45">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NCDS, 33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3FE0CDE8" w14:textId="386002CF" w:rsidR="00D26F45" w:rsidRPr="00D26F45" w:rsidRDefault="00E86CAB" w:rsidP="00D26F45">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00D26F45"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2E480537" w14:textId="77777777" w:rsidR="00D26F45" w:rsidRPr="00CD7042" w:rsidRDefault="00D26F45" w:rsidP="00D26F45">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0.002 (0.002-0.003)</w:t>
            </w:r>
          </w:p>
        </w:tc>
        <w:tc>
          <w:tcPr>
            <w:tcW w:w="2062" w:type="dxa"/>
            <w:tcBorders>
              <w:top w:val="nil"/>
              <w:left w:val="nil"/>
              <w:bottom w:val="single" w:sz="4" w:space="0" w:color="auto"/>
              <w:right w:val="single" w:sz="4" w:space="0" w:color="auto"/>
            </w:tcBorders>
            <w:noWrap/>
            <w:vAlign w:val="center"/>
            <w:hideMark/>
          </w:tcPr>
          <w:p w14:paraId="1BFCD0D8" w14:textId="77777777" w:rsidR="00D26F45" w:rsidRPr="00D26F45" w:rsidRDefault="00D26F45" w:rsidP="00D26F45">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0.052 (0.032-0.073)</w:t>
            </w:r>
          </w:p>
        </w:tc>
        <w:tc>
          <w:tcPr>
            <w:tcW w:w="2126" w:type="dxa"/>
            <w:tcBorders>
              <w:top w:val="nil"/>
              <w:left w:val="nil"/>
              <w:bottom w:val="single" w:sz="4" w:space="0" w:color="auto"/>
              <w:right w:val="single" w:sz="4" w:space="0" w:color="auto"/>
            </w:tcBorders>
            <w:noWrap/>
            <w:vAlign w:val="center"/>
            <w:hideMark/>
          </w:tcPr>
          <w:p w14:paraId="4CE4BB58" w14:textId="77777777" w:rsidR="00D26F45" w:rsidRPr="00CD7042" w:rsidRDefault="00D26F45" w:rsidP="00D26F45">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0.003 (0.002-0.007)</w:t>
            </w:r>
          </w:p>
        </w:tc>
      </w:tr>
      <w:tr w:rsidR="00E86CAB" w:rsidRPr="00D26F45" w14:paraId="576D2130"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5B396D2"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NCDS, 42 (psychological distress)</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25ADAA11" w14:textId="155E086B"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1262155C" w14:textId="2E8E3062"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0.05</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 xml:space="preserve"> (0.042-0.08</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w:t>
            </w:r>
          </w:p>
        </w:tc>
        <w:tc>
          <w:tcPr>
            <w:tcW w:w="2062" w:type="dxa"/>
            <w:tcBorders>
              <w:top w:val="nil"/>
              <w:left w:val="nil"/>
              <w:bottom w:val="single" w:sz="4" w:space="0" w:color="auto"/>
              <w:right w:val="single" w:sz="4" w:space="0" w:color="auto"/>
            </w:tcBorders>
            <w:noWrap/>
            <w:vAlign w:val="center"/>
            <w:hideMark/>
          </w:tcPr>
          <w:p w14:paraId="57DA3353"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0.388 (0.348-0.553)</w:t>
            </w:r>
          </w:p>
        </w:tc>
        <w:tc>
          <w:tcPr>
            <w:tcW w:w="2126" w:type="dxa"/>
            <w:tcBorders>
              <w:top w:val="nil"/>
              <w:left w:val="nil"/>
              <w:bottom w:val="single" w:sz="4" w:space="0" w:color="auto"/>
              <w:right w:val="single" w:sz="4" w:space="0" w:color="auto"/>
            </w:tcBorders>
            <w:noWrap/>
            <w:vAlign w:val="center"/>
            <w:hideMark/>
          </w:tcPr>
          <w:p w14:paraId="68EFED3D" w14:textId="3D64A78D"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0.968 (0.784-1</w:t>
            </w:r>
            <w:r>
              <w:rPr>
                <w:rFonts w:ascii="Aptos" w:eastAsia="Times New Roman" w:hAnsi="Aptos" w:cs="Times New Roman"/>
                <w:color w:val="000000"/>
                <w:sz w:val="20"/>
                <w:szCs w:val="20"/>
                <w:lang w:eastAsia="en-GB"/>
              </w:rPr>
              <w:t>.000</w:t>
            </w:r>
            <w:r w:rsidRPr="00D26F45">
              <w:rPr>
                <w:rFonts w:ascii="Aptos" w:eastAsia="Times New Roman" w:hAnsi="Aptos" w:cs="Times New Roman"/>
                <w:color w:val="000000"/>
                <w:sz w:val="20"/>
                <w:szCs w:val="20"/>
                <w:lang w:eastAsia="en-GB"/>
              </w:rPr>
              <w:t>)</w:t>
            </w:r>
          </w:p>
        </w:tc>
      </w:tr>
      <w:tr w:rsidR="00E86CAB" w:rsidRPr="00D26F45" w14:paraId="2E333C20"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09F1B16"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NCDS, 42 (psychological distress)</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42DEDD01" w14:textId="65B85EC6"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7AD14A2C" w14:textId="77777777" w:rsidR="00E86CAB" w:rsidRPr="00CD7042" w:rsidRDefault="00E86CAB" w:rsidP="00E86CAB">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0.021 (0.016-0.027)</w:t>
            </w:r>
          </w:p>
        </w:tc>
        <w:tc>
          <w:tcPr>
            <w:tcW w:w="2062" w:type="dxa"/>
            <w:tcBorders>
              <w:top w:val="nil"/>
              <w:left w:val="nil"/>
              <w:bottom w:val="single" w:sz="4" w:space="0" w:color="auto"/>
              <w:right w:val="single" w:sz="4" w:space="0" w:color="auto"/>
            </w:tcBorders>
            <w:noWrap/>
            <w:vAlign w:val="center"/>
            <w:hideMark/>
          </w:tcPr>
          <w:p w14:paraId="4A177FE2" w14:textId="70F51762"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0.568 (0.5</w:t>
            </w:r>
            <w:r>
              <w:rPr>
                <w:rFonts w:ascii="Aptos" w:eastAsia="Times New Roman" w:hAnsi="Aptos" w:cs="Times New Roman"/>
                <w:color w:val="000000"/>
                <w:sz w:val="20"/>
                <w:szCs w:val="20"/>
                <w:lang w:eastAsia="en-GB"/>
              </w:rPr>
              <w:t>00</w:t>
            </w:r>
            <w:r w:rsidRPr="00D26F45">
              <w:rPr>
                <w:rFonts w:ascii="Aptos" w:eastAsia="Times New Roman" w:hAnsi="Aptos" w:cs="Times New Roman"/>
                <w:color w:val="000000"/>
                <w:sz w:val="20"/>
                <w:szCs w:val="20"/>
                <w:lang w:eastAsia="en-GB"/>
              </w:rPr>
              <w:t>-0.629)</w:t>
            </w:r>
          </w:p>
        </w:tc>
        <w:tc>
          <w:tcPr>
            <w:tcW w:w="2126" w:type="dxa"/>
            <w:tcBorders>
              <w:top w:val="nil"/>
              <w:left w:val="nil"/>
              <w:bottom w:val="single" w:sz="4" w:space="0" w:color="auto"/>
              <w:right w:val="single" w:sz="4" w:space="0" w:color="auto"/>
            </w:tcBorders>
            <w:noWrap/>
            <w:vAlign w:val="center"/>
            <w:hideMark/>
          </w:tcPr>
          <w:p w14:paraId="0291CB5C" w14:textId="7240DCD4"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0.047 (0.027-0.06</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w:t>
            </w:r>
          </w:p>
        </w:tc>
      </w:tr>
      <w:tr w:rsidR="00E86CAB" w:rsidRPr="00D26F45" w14:paraId="1D6F5866"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E9657D6"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NCDS, 42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68B4B722" w14:textId="6A98C729"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77E28012"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0.115 (0.095-0.176)</w:t>
            </w:r>
          </w:p>
        </w:tc>
        <w:tc>
          <w:tcPr>
            <w:tcW w:w="2062" w:type="dxa"/>
            <w:tcBorders>
              <w:top w:val="nil"/>
              <w:left w:val="nil"/>
              <w:bottom w:val="single" w:sz="4" w:space="0" w:color="auto"/>
              <w:right w:val="single" w:sz="4" w:space="0" w:color="auto"/>
            </w:tcBorders>
            <w:noWrap/>
            <w:vAlign w:val="center"/>
            <w:hideMark/>
          </w:tcPr>
          <w:p w14:paraId="475821E2" w14:textId="058EFB39"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0.08</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 xml:space="preserve"> (0.063-0.144)</w:t>
            </w:r>
          </w:p>
        </w:tc>
        <w:tc>
          <w:tcPr>
            <w:tcW w:w="2126" w:type="dxa"/>
            <w:tcBorders>
              <w:top w:val="nil"/>
              <w:left w:val="nil"/>
              <w:bottom w:val="single" w:sz="4" w:space="0" w:color="auto"/>
              <w:right w:val="single" w:sz="4" w:space="0" w:color="auto"/>
            </w:tcBorders>
            <w:noWrap/>
            <w:vAlign w:val="center"/>
            <w:hideMark/>
          </w:tcPr>
          <w:p w14:paraId="1B18B1F2" w14:textId="657D30B2" w:rsidR="00E86CAB" w:rsidRPr="00CD7042" w:rsidRDefault="00E86CAB" w:rsidP="00E86CAB">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0.000 (0.000-0.000)</w:t>
            </w:r>
          </w:p>
        </w:tc>
      </w:tr>
      <w:tr w:rsidR="00E86CAB" w:rsidRPr="00D26F45" w14:paraId="09DA5F54"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39EFF78"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NCDS, 42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15BB8433" w14:textId="3DC147FF"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55CB57B1" w14:textId="1D4B947C" w:rsidR="00E86CAB" w:rsidRPr="00CD7042" w:rsidRDefault="00E86CAB" w:rsidP="00E86CAB">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0.000 (0.000-0.000)</w:t>
            </w:r>
          </w:p>
        </w:tc>
        <w:tc>
          <w:tcPr>
            <w:tcW w:w="2062" w:type="dxa"/>
            <w:tcBorders>
              <w:top w:val="nil"/>
              <w:left w:val="nil"/>
              <w:bottom w:val="single" w:sz="4" w:space="0" w:color="auto"/>
              <w:right w:val="single" w:sz="4" w:space="0" w:color="auto"/>
            </w:tcBorders>
            <w:noWrap/>
            <w:vAlign w:val="center"/>
            <w:hideMark/>
          </w:tcPr>
          <w:p w14:paraId="74EFFFDB" w14:textId="59486D7B"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0.733 (0.35</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-0.837)</w:t>
            </w:r>
          </w:p>
        </w:tc>
        <w:tc>
          <w:tcPr>
            <w:tcW w:w="2126" w:type="dxa"/>
            <w:tcBorders>
              <w:top w:val="nil"/>
              <w:left w:val="nil"/>
              <w:bottom w:val="single" w:sz="4" w:space="0" w:color="auto"/>
              <w:right w:val="single" w:sz="4" w:space="0" w:color="auto"/>
            </w:tcBorders>
            <w:noWrap/>
            <w:vAlign w:val="center"/>
            <w:hideMark/>
          </w:tcPr>
          <w:p w14:paraId="36377D9A" w14:textId="77777777" w:rsidR="00E86CAB" w:rsidRPr="00CD7042" w:rsidRDefault="00E86CAB" w:rsidP="00E86CAB">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0.012 (0.009-0.023)</w:t>
            </w:r>
          </w:p>
        </w:tc>
      </w:tr>
      <w:tr w:rsidR="00E86CAB" w:rsidRPr="00D26F45" w14:paraId="1A53637C"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987DFF3"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NCDS, 50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0CA73D3B" w14:textId="383D7FBD"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06E4ACA5"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0.061 (0.044-0.085)</w:t>
            </w:r>
          </w:p>
        </w:tc>
        <w:tc>
          <w:tcPr>
            <w:tcW w:w="2062" w:type="dxa"/>
            <w:tcBorders>
              <w:top w:val="nil"/>
              <w:left w:val="nil"/>
              <w:bottom w:val="single" w:sz="4" w:space="0" w:color="auto"/>
              <w:right w:val="single" w:sz="4" w:space="0" w:color="auto"/>
            </w:tcBorders>
            <w:noWrap/>
            <w:vAlign w:val="center"/>
            <w:hideMark/>
          </w:tcPr>
          <w:p w14:paraId="0DBFEFDD"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0.101 (0.075-0.154)</w:t>
            </w:r>
          </w:p>
        </w:tc>
        <w:tc>
          <w:tcPr>
            <w:tcW w:w="2126" w:type="dxa"/>
            <w:tcBorders>
              <w:top w:val="nil"/>
              <w:left w:val="nil"/>
              <w:bottom w:val="single" w:sz="4" w:space="0" w:color="auto"/>
              <w:right w:val="single" w:sz="4" w:space="0" w:color="auto"/>
            </w:tcBorders>
            <w:noWrap/>
            <w:vAlign w:val="center"/>
            <w:hideMark/>
          </w:tcPr>
          <w:p w14:paraId="1761B46C"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0.063 (0.048-0.111)</w:t>
            </w:r>
          </w:p>
        </w:tc>
      </w:tr>
      <w:tr w:rsidR="00E86CAB" w:rsidRPr="00D26F45" w14:paraId="4B170B55"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C1C5422"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NCDS, 50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35D445CA" w14:textId="62FF71D2"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2B861B05" w14:textId="24AB3857" w:rsidR="00E86CAB" w:rsidRPr="00CD7042" w:rsidRDefault="00E86CAB" w:rsidP="00E86CAB">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0.000 (0.000-0.000)</w:t>
            </w:r>
          </w:p>
        </w:tc>
        <w:tc>
          <w:tcPr>
            <w:tcW w:w="2062" w:type="dxa"/>
            <w:tcBorders>
              <w:top w:val="nil"/>
              <w:left w:val="nil"/>
              <w:bottom w:val="single" w:sz="4" w:space="0" w:color="auto"/>
              <w:right w:val="single" w:sz="4" w:space="0" w:color="auto"/>
            </w:tcBorders>
            <w:noWrap/>
            <w:vAlign w:val="center"/>
            <w:hideMark/>
          </w:tcPr>
          <w:p w14:paraId="52C750FA"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0.105 (0.072-0.143)</w:t>
            </w:r>
          </w:p>
        </w:tc>
        <w:tc>
          <w:tcPr>
            <w:tcW w:w="2126" w:type="dxa"/>
            <w:tcBorders>
              <w:top w:val="nil"/>
              <w:left w:val="nil"/>
              <w:bottom w:val="single" w:sz="4" w:space="0" w:color="auto"/>
              <w:right w:val="single" w:sz="4" w:space="0" w:color="auto"/>
            </w:tcBorders>
            <w:noWrap/>
            <w:vAlign w:val="center"/>
            <w:hideMark/>
          </w:tcPr>
          <w:p w14:paraId="437A6F92" w14:textId="597CB3D9"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0.07</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 xml:space="preserve"> (0.055-0.102)</w:t>
            </w:r>
          </w:p>
        </w:tc>
      </w:tr>
      <w:tr w:rsidR="00E86CAB" w:rsidRPr="00D26F45" w14:paraId="657DADF7"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E1A86CF"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16 (psychological distress)</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6AB27F40" w14:textId="30E6890C"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5CC8A219" w14:textId="61D9108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0.471 (0.39</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-0.573)</w:t>
            </w:r>
          </w:p>
        </w:tc>
        <w:tc>
          <w:tcPr>
            <w:tcW w:w="2062" w:type="dxa"/>
            <w:tcBorders>
              <w:top w:val="nil"/>
              <w:left w:val="nil"/>
              <w:bottom w:val="single" w:sz="4" w:space="0" w:color="auto"/>
              <w:right w:val="single" w:sz="4" w:space="0" w:color="auto"/>
            </w:tcBorders>
            <w:noWrap/>
            <w:vAlign w:val="center"/>
            <w:hideMark/>
          </w:tcPr>
          <w:p w14:paraId="17FF8FD9" w14:textId="4A9CF53A" w:rsidR="00E86CAB" w:rsidRPr="00CD7042" w:rsidRDefault="00E86CAB" w:rsidP="00E86CAB">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0.010 (0.005-0.019)</w:t>
            </w:r>
          </w:p>
        </w:tc>
        <w:tc>
          <w:tcPr>
            <w:tcW w:w="2126" w:type="dxa"/>
            <w:tcBorders>
              <w:top w:val="nil"/>
              <w:left w:val="nil"/>
              <w:bottom w:val="single" w:sz="4" w:space="0" w:color="auto"/>
              <w:right w:val="single" w:sz="4" w:space="0" w:color="auto"/>
            </w:tcBorders>
            <w:noWrap/>
            <w:vAlign w:val="center"/>
            <w:hideMark/>
          </w:tcPr>
          <w:p w14:paraId="423E277D" w14:textId="200C6DB1"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0.322 (0.28</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-0.395)</w:t>
            </w:r>
          </w:p>
        </w:tc>
      </w:tr>
      <w:tr w:rsidR="00E86CAB" w:rsidRPr="00D26F45" w14:paraId="52C7A8F5"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187C87B"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16 (psychological distress)</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7122D1CD" w14:textId="67B07D8C"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5FD78B60" w14:textId="77777777" w:rsidR="00E86CAB" w:rsidRPr="00CD7042" w:rsidRDefault="00E86CAB" w:rsidP="00E86CAB">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0.003 (0.001-0.007)</w:t>
            </w:r>
          </w:p>
        </w:tc>
        <w:tc>
          <w:tcPr>
            <w:tcW w:w="2062" w:type="dxa"/>
            <w:tcBorders>
              <w:top w:val="nil"/>
              <w:left w:val="nil"/>
              <w:bottom w:val="single" w:sz="4" w:space="0" w:color="auto"/>
              <w:right w:val="single" w:sz="4" w:space="0" w:color="auto"/>
            </w:tcBorders>
            <w:noWrap/>
            <w:vAlign w:val="center"/>
            <w:hideMark/>
          </w:tcPr>
          <w:p w14:paraId="6B0ABCE9"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0.198 (0.135-0.265)</w:t>
            </w:r>
          </w:p>
        </w:tc>
        <w:tc>
          <w:tcPr>
            <w:tcW w:w="2126" w:type="dxa"/>
            <w:tcBorders>
              <w:top w:val="nil"/>
              <w:left w:val="nil"/>
              <w:bottom w:val="single" w:sz="4" w:space="0" w:color="auto"/>
              <w:right w:val="single" w:sz="4" w:space="0" w:color="auto"/>
            </w:tcBorders>
            <w:noWrap/>
            <w:vAlign w:val="center"/>
            <w:hideMark/>
          </w:tcPr>
          <w:p w14:paraId="15FE2B16" w14:textId="17D8DB52"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0.445 (0.343-0.73</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w:t>
            </w:r>
          </w:p>
        </w:tc>
      </w:tr>
      <w:tr w:rsidR="00E86CAB" w:rsidRPr="00D26F45" w14:paraId="35C6F789"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0A9A129"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16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169879CA" w14:textId="77AA6C54"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7284F054"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0.851 (0.746-0.978)</w:t>
            </w:r>
          </w:p>
        </w:tc>
        <w:tc>
          <w:tcPr>
            <w:tcW w:w="2062" w:type="dxa"/>
            <w:tcBorders>
              <w:top w:val="nil"/>
              <w:left w:val="nil"/>
              <w:bottom w:val="single" w:sz="4" w:space="0" w:color="auto"/>
              <w:right w:val="single" w:sz="4" w:space="0" w:color="auto"/>
            </w:tcBorders>
            <w:noWrap/>
            <w:vAlign w:val="center"/>
            <w:hideMark/>
          </w:tcPr>
          <w:p w14:paraId="7104BE53" w14:textId="77777777" w:rsidR="00E86CAB" w:rsidRPr="00CD7042" w:rsidRDefault="00E86CAB" w:rsidP="00E86CAB">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0.004 (0.002-0.007)</w:t>
            </w:r>
          </w:p>
        </w:tc>
        <w:tc>
          <w:tcPr>
            <w:tcW w:w="2126" w:type="dxa"/>
            <w:tcBorders>
              <w:top w:val="nil"/>
              <w:left w:val="nil"/>
              <w:bottom w:val="single" w:sz="4" w:space="0" w:color="auto"/>
              <w:right w:val="single" w:sz="4" w:space="0" w:color="auto"/>
            </w:tcBorders>
            <w:noWrap/>
            <w:vAlign w:val="center"/>
            <w:hideMark/>
          </w:tcPr>
          <w:p w14:paraId="5E066113"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0.547 (0.486-0.639)</w:t>
            </w:r>
          </w:p>
        </w:tc>
      </w:tr>
      <w:tr w:rsidR="00E86CAB" w:rsidRPr="00D26F45" w14:paraId="052EE1DE"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D13103F"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16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4F6313AF" w14:textId="1BD51C7D"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26F6EF67" w14:textId="4619AB9A"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0.726 (0.643-1</w:t>
            </w:r>
            <w:r>
              <w:rPr>
                <w:rFonts w:ascii="Aptos" w:eastAsia="Times New Roman" w:hAnsi="Aptos" w:cs="Times New Roman"/>
                <w:color w:val="000000"/>
                <w:sz w:val="20"/>
                <w:szCs w:val="20"/>
                <w:lang w:eastAsia="en-GB"/>
              </w:rPr>
              <w:t>.000</w:t>
            </w:r>
            <w:r w:rsidRPr="00D26F45">
              <w:rPr>
                <w:rFonts w:ascii="Aptos" w:eastAsia="Times New Roman" w:hAnsi="Aptos" w:cs="Times New Roman"/>
                <w:color w:val="000000"/>
                <w:sz w:val="20"/>
                <w:szCs w:val="20"/>
                <w:lang w:eastAsia="en-GB"/>
              </w:rPr>
              <w:t>)</w:t>
            </w:r>
          </w:p>
        </w:tc>
        <w:tc>
          <w:tcPr>
            <w:tcW w:w="2062" w:type="dxa"/>
            <w:tcBorders>
              <w:top w:val="nil"/>
              <w:left w:val="nil"/>
              <w:bottom w:val="single" w:sz="4" w:space="0" w:color="auto"/>
              <w:right w:val="single" w:sz="4" w:space="0" w:color="auto"/>
            </w:tcBorders>
            <w:noWrap/>
            <w:vAlign w:val="center"/>
            <w:hideMark/>
          </w:tcPr>
          <w:p w14:paraId="6A4AF930"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0.688 (0.585-0.933)</w:t>
            </w:r>
          </w:p>
        </w:tc>
        <w:tc>
          <w:tcPr>
            <w:tcW w:w="2126" w:type="dxa"/>
            <w:tcBorders>
              <w:top w:val="nil"/>
              <w:left w:val="nil"/>
              <w:bottom w:val="single" w:sz="4" w:space="0" w:color="auto"/>
              <w:right w:val="single" w:sz="4" w:space="0" w:color="auto"/>
            </w:tcBorders>
            <w:noWrap/>
            <w:vAlign w:val="center"/>
            <w:hideMark/>
          </w:tcPr>
          <w:p w14:paraId="59469E2C"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0.467 (0.393-0.573)</w:t>
            </w:r>
          </w:p>
        </w:tc>
      </w:tr>
      <w:tr w:rsidR="00E86CAB" w:rsidRPr="00D26F45" w14:paraId="718970C0"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729BB9FE"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30 (psychological distress)</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5B3B35E4" w14:textId="34AD5F79"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098F45F8"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0.667 (0.602-0.754)</w:t>
            </w:r>
          </w:p>
        </w:tc>
        <w:tc>
          <w:tcPr>
            <w:tcW w:w="2062" w:type="dxa"/>
            <w:tcBorders>
              <w:top w:val="nil"/>
              <w:left w:val="nil"/>
              <w:bottom w:val="single" w:sz="4" w:space="0" w:color="auto"/>
              <w:right w:val="single" w:sz="4" w:space="0" w:color="auto"/>
            </w:tcBorders>
            <w:noWrap/>
            <w:vAlign w:val="center"/>
            <w:hideMark/>
          </w:tcPr>
          <w:p w14:paraId="587C0246" w14:textId="6846B88C"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0.354 (0.3</w:t>
            </w:r>
            <w:r>
              <w:rPr>
                <w:rFonts w:ascii="Aptos" w:eastAsia="Times New Roman" w:hAnsi="Aptos" w:cs="Times New Roman"/>
                <w:color w:val="000000"/>
                <w:sz w:val="20"/>
                <w:szCs w:val="20"/>
                <w:lang w:eastAsia="en-GB"/>
              </w:rPr>
              <w:t>00</w:t>
            </w:r>
            <w:r w:rsidRPr="00D26F45">
              <w:rPr>
                <w:rFonts w:ascii="Aptos" w:eastAsia="Times New Roman" w:hAnsi="Aptos" w:cs="Times New Roman"/>
                <w:color w:val="000000"/>
                <w:sz w:val="20"/>
                <w:szCs w:val="20"/>
                <w:lang w:eastAsia="en-GB"/>
              </w:rPr>
              <w:t>-0.43</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w:t>
            </w:r>
          </w:p>
        </w:tc>
        <w:tc>
          <w:tcPr>
            <w:tcW w:w="2126" w:type="dxa"/>
            <w:tcBorders>
              <w:top w:val="nil"/>
              <w:left w:val="nil"/>
              <w:bottom w:val="single" w:sz="4" w:space="0" w:color="auto"/>
              <w:right w:val="single" w:sz="4" w:space="0" w:color="auto"/>
            </w:tcBorders>
            <w:noWrap/>
            <w:vAlign w:val="center"/>
            <w:hideMark/>
          </w:tcPr>
          <w:p w14:paraId="287026B3" w14:textId="75629F38"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0.648 (0.56</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-0.702)</w:t>
            </w:r>
          </w:p>
        </w:tc>
      </w:tr>
      <w:tr w:rsidR="00E86CAB" w:rsidRPr="00D26F45" w14:paraId="5219EA71"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0B759C8"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30 (psychological distress)</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54FC1403" w14:textId="49BD979E"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6598A66E"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0.216 (0.171-0.306)</w:t>
            </w:r>
          </w:p>
        </w:tc>
        <w:tc>
          <w:tcPr>
            <w:tcW w:w="2062" w:type="dxa"/>
            <w:tcBorders>
              <w:top w:val="nil"/>
              <w:left w:val="nil"/>
              <w:bottom w:val="single" w:sz="4" w:space="0" w:color="auto"/>
              <w:right w:val="single" w:sz="4" w:space="0" w:color="auto"/>
            </w:tcBorders>
            <w:noWrap/>
            <w:vAlign w:val="center"/>
            <w:hideMark/>
          </w:tcPr>
          <w:p w14:paraId="2C35C705"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0.745 (0.659-0.853)</w:t>
            </w:r>
          </w:p>
        </w:tc>
        <w:tc>
          <w:tcPr>
            <w:tcW w:w="2126" w:type="dxa"/>
            <w:tcBorders>
              <w:top w:val="nil"/>
              <w:left w:val="nil"/>
              <w:bottom w:val="single" w:sz="4" w:space="0" w:color="auto"/>
              <w:right w:val="single" w:sz="4" w:space="0" w:color="auto"/>
            </w:tcBorders>
            <w:noWrap/>
            <w:vAlign w:val="center"/>
            <w:hideMark/>
          </w:tcPr>
          <w:p w14:paraId="2620C45D"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0.365 (0.311-0.491)</w:t>
            </w:r>
          </w:p>
        </w:tc>
      </w:tr>
      <w:tr w:rsidR="00E86CAB" w:rsidRPr="00D26F45" w14:paraId="7DD18546"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743D5E7"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30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1071EB7E" w14:textId="6D846FC2"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7D63FBD0"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0.349 (0.284-0.404)</w:t>
            </w:r>
          </w:p>
        </w:tc>
        <w:tc>
          <w:tcPr>
            <w:tcW w:w="2062" w:type="dxa"/>
            <w:tcBorders>
              <w:top w:val="nil"/>
              <w:left w:val="nil"/>
              <w:bottom w:val="single" w:sz="4" w:space="0" w:color="auto"/>
              <w:right w:val="single" w:sz="4" w:space="0" w:color="auto"/>
            </w:tcBorders>
            <w:noWrap/>
            <w:vAlign w:val="center"/>
            <w:hideMark/>
          </w:tcPr>
          <w:p w14:paraId="7FC05FDB"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0.338 (0.274-0.401)</w:t>
            </w:r>
          </w:p>
        </w:tc>
        <w:tc>
          <w:tcPr>
            <w:tcW w:w="2126" w:type="dxa"/>
            <w:tcBorders>
              <w:top w:val="nil"/>
              <w:left w:val="nil"/>
              <w:bottom w:val="single" w:sz="4" w:space="0" w:color="auto"/>
              <w:right w:val="single" w:sz="4" w:space="0" w:color="auto"/>
            </w:tcBorders>
            <w:noWrap/>
            <w:vAlign w:val="center"/>
            <w:hideMark/>
          </w:tcPr>
          <w:p w14:paraId="122A5A29"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0.435 (0.358-0.483)</w:t>
            </w:r>
          </w:p>
        </w:tc>
      </w:tr>
      <w:tr w:rsidR="00E86CAB" w:rsidRPr="00D26F45" w14:paraId="28D05FC2"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9F2B8FA"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30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1FAF340D" w14:textId="4849812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1F6C9969"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0.028 (0.019-0.056)</w:t>
            </w:r>
          </w:p>
        </w:tc>
        <w:tc>
          <w:tcPr>
            <w:tcW w:w="2062" w:type="dxa"/>
            <w:tcBorders>
              <w:top w:val="nil"/>
              <w:left w:val="nil"/>
              <w:bottom w:val="single" w:sz="4" w:space="0" w:color="auto"/>
              <w:right w:val="single" w:sz="4" w:space="0" w:color="auto"/>
            </w:tcBorders>
            <w:noWrap/>
            <w:vAlign w:val="center"/>
            <w:hideMark/>
          </w:tcPr>
          <w:p w14:paraId="24461DF3" w14:textId="7C22B024"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0.38</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 xml:space="preserve"> (0.319-0.475)</w:t>
            </w:r>
          </w:p>
        </w:tc>
        <w:tc>
          <w:tcPr>
            <w:tcW w:w="2126" w:type="dxa"/>
            <w:tcBorders>
              <w:top w:val="nil"/>
              <w:left w:val="nil"/>
              <w:bottom w:val="single" w:sz="4" w:space="0" w:color="auto"/>
              <w:right w:val="single" w:sz="4" w:space="0" w:color="auto"/>
            </w:tcBorders>
            <w:noWrap/>
            <w:vAlign w:val="center"/>
            <w:hideMark/>
          </w:tcPr>
          <w:p w14:paraId="30F7ADB9" w14:textId="44D7E4FB" w:rsidR="00E86CAB" w:rsidRPr="00CD7042" w:rsidRDefault="00E86CAB" w:rsidP="00E86CAB">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0.000 (0.000-0.000)</w:t>
            </w:r>
          </w:p>
        </w:tc>
      </w:tr>
      <w:tr w:rsidR="00E86CAB" w:rsidRPr="00D26F45" w14:paraId="58EB1BF5"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CF66F3D"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34 (psychological distress)</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75166839" w14:textId="7C7EEE29"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77A95694"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0.779 (0.666-0.837)</w:t>
            </w:r>
          </w:p>
        </w:tc>
        <w:tc>
          <w:tcPr>
            <w:tcW w:w="2062" w:type="dxa"/>
            <w:tcBorders>
              <w:top w:val="nil"/>
              <w:left w:val="nil"/>
              <w:bottom w:val="single" w:sz="4" w:space="0" w:color="auto"/>
              <w:right w:val="single" w:sz="4" w:space="0" w:color="auto"/>
            </w:tcBorders>
            <w:noWrap/>
            <w:vAlign w:val="center"/>
            <w:hideMark/>
          </w:tcPr>
          <w:p w14:paraId="366B5FFB"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0.065 (0.042-0.101)</w:t>
            </w:r>
          </w:p>
        </w:tc>
        <w:tc>
          <w:tcPr>
            <w:tcW w:w="2126" w:type="dxa"/>
            <w:tcBorders>
              <w:top w:val="nil"/>
              <w:left w:val="nil"/>
              <w:bottom w:val="single" w:sz="4" w:space="0" w:color="auto"/>
              <w:right w:val="single" w:sz="4" w:space="0" w:color="auto"/>
            </w:tcBorders>
            <w:noWrap/>
            <w:vAlign w:val="center"/>
            <w:hideMark/>
          </w:tcPr>
          <w:p w14:paraId="504DEF88" w14:textId="63831DA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0.36</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 xml:space="preserve"> (0.299-0.419)</w:t>
            </w:r>
          </w:p>
        </w:tc>
      </w:tr>
      <w:tr w:rsidR="00E86CAB" w:rsidRPr="00D26F45" w14:paraId="6CEAF8A9"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4E9C60E4"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34 (psychological distress)</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603DF154" w14:textId="519F6BDC"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43600FF0"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0.204 (0.157-0.306)</w:t>
            </w:r>
          </w:p>
        </w:tc>
        <w:tc>
          <w:tcPr>
            <w:tcW w:w="2062" w:type="dxa"/>
            <w:tcBorders>
              <w:top w:val="nil"/>
              <w:left w:val="nil"/>
              <w:bottom w:val="single" w:sz="4" w:space="0" w:color="auto"/>
              <w:right w:val="single" w:sz="4" w:space="0" w:color="auto"/>
            </w:tcBorders>
            <w:noWrap/>
            <w:vAlign w:val="center"/>
            <w:hideMark/>
          </w:tcPr>
          <w:p w14:paraId="57503DA8"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0.152 (0.108-0.215)</w:t>
            </w:r>
          </w:p>
        </w:tc>
        <w:tc>
          <w:tcPr>
            <w:tcW w:w="2126" w:type="dxa"/>
            <w:tcBorders>
              <w:top w:val="nil"/>
              <w:left w:val="nil"/>
              <w:bottom w:val="single" w:sz="4" w:space="0" w:color="auto"/>
              <w:right w:val="single" w:sz="4" w:space="0" w:color="auto"/>
            </w:tcBorders>
            <w:noWrap/>
            <w:vAlign w:val="center"/>
            <w:hideMark/>
          </w:tcPr>
          <w:p w14:paraId="3C5A3D35" w14:textId="381588AE"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0.455 (0.372-0.71</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w:t>
            </w:r>
          </w:p>
        </w:tc>
      </w:tr>
      <w:tr w:rsidR="00E86CAB" w:rsidRPr="00D26F45" w14:paraId="0022FF62"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D526681"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34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2D332720" w14:textId="63472E4C"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1E70BC50"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0.703 (0.618-0.815)</w:t>
            </w:r>
          </w:p>
        </w:tc>
        <w:tc>
          <w:tcPr>
            <w:tcW w:w="2062" w:type="dxa"/>
            <w:tcBorders>
              <w:top w:val="nil"/>
              <w:left w:val="nil"/>
              <w:bottom w:val="single" w:sz="4" w:space="0" w:color="auto"/>
              <w:right w:val="single" w:sz="4" w:space="0" w:color="auto"/>
            </w:tcBorders>
            <w:noWrap/>
            <w:vAlign w:val="center"/>
            <w:hideMark/>
          </w:tcPr>
          <w:p w14:paraId="65F4F9B0" w14:textId="77777777" w:rsidR="00E86CAB" w:rsidRPr="00CD7042" w:rsidRDefault="00E86CAB" w:rsidP="00E86CAB">
            <w:pPr>
              <w:spacing w:after="0" w:line="240" w:lineRule="auto"/>
              <w:jc w:val="center"/>
              <w:rPr>
                <w:rFonts w:ascii="Aptos" w:eastAsia="Times New Roman" w:hAnsi="Aptos" w:cs="Times New Roman"/>
                <w:b/>
                <w:bCs/>
                <w:color w:val="000000"/>
                <w:sz w:val="20"/>
                <w:szCs w:val="20"/>
                <w:lang w:eastAsia="en-GB"/>
              </w:rPr>
            </w:pPr>
            <w:r w:rsidRPr="00CD7042">
              <w:rPr>
                <w:rFonts w:ascii="Aptos" w:eastAsia="Times New Roman" w:hAnsi="Aptos" w:cs="Times New Roman"/>
                <w:b/>
                <w:bCs/>
                <w:color w:val="000000"/>
                <w:sz w:val="20"/>
                <w:szCs w:val="20"/>
                <w:lang w:eastAsia="en-GB"/>
              </w:rPr>
              <w:t>0.019 (0.013-0.033)</w:t>
            </w:r>
          </w:p>
        </w:tc>
        <w:tc>
          <w:tcPr>
            <w:tcW w:w="2126" w:type="dxa"/>
            <w:tcBorders>
              <w:top w:val="nil"/>
              <w:left w:val="nil"/>
              <w:bottom w:val="single" w:sz="4" w:space="0" w:color="auto"/>
              <w:right w:val="single" w:sz="4" w:space="0" w:color="auto"/>
            </w:tcBorders>
            <w:noWrap/>
            <w:vAlign w:val="center"/>
            <w:hideMark/>
          </w:tcPr>
          <w:p w14:paraId="021BD0B9"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0.373 (0.261-0.443)</w:t>
            </w:r>
          </w:p>
        </w:tc>
      </w:tr>
      <w:tr w:rsidR="00E86CAB" w:rsidRPr="00D26F45" w14:paraId="34F3CD5D"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59AC1297"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34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39522057" w14:textId="6045F841"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1EAF6BFF"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0.072 (0.049-0.122)</w:t>
            </w:r>
          </w:p>
        </w:tc>
        <w:tc>
          <w:tcPr>
            <w:tcW w:w="2062" w:type="dxa"/>
            <w:tcBorders>
              <w:top w:val="nil"/>
              <w:left w:val="nil"/>
              <w:bottom w:val="single" w:sz="4" w:space="0" w:color="auto"/>
              <w:right w:val="single" w:sz="4" w:space="0" w:color="auto"/>
            </w:tcBorders>
            <w:noWrap/>
            <w:vAlign w:val="center"/>
            <w:hideMark/>
          </w:tcPr>
          <w:p w14:paraId="4ACEC691"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0.835 (0.633-0.955)</w:t>
            </w:r>
          </w:p>
        </w:tc>
        <w:tc>
          <w:tcPr>
            <w:tcW w:w="2126" w:type="dxa"/>
            <w:tcBorders>
              <w:top w:val="nil"/>
              <w:left w:val="nil"/>
              <w:bottom w:val="single" w:sz="4" w:space="0" w:color="auto"/>
              <w:right w:val="single" w:sz="4" w:space="0" w:color="auto"/>
            </w:tcBorders>
            <w:noWrap/>
            <w:vAlign w:val="center"/>
            <w:hideMark/>
          </w:tcPr>
          <w:p w14:paraId="79A4739A" w14:textId="2D293C1A"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0.37</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 xml:space="preserve"> (0.321-0.521)</w:t>
            </w:r>
          </w:p>
        </w:tc>
      </w:tr>
      <w:tr w:rsidR="00E86CAB" w:rsidRPr="00D26F45" w14:paraId="5C32DF55"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81A2A5A"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42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6ED76FB2" w14:textId="170C210D"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59E4F7EC"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0.924 (0.823-0.993)</w:t>
            </w:r>
          </w:p>
        </w:tc>
        <w:tc>
          <w:tcPr>
            <w:tcW w:w="2062" w:type="dxa"/>
            <w:tcBorders>
              <w:top w:val="nil"/>
              <w:left w:val="nil"/>
              <w:bottom w:val="single" w:sz="4" w:space="0" w:color="auto"/>
              <w:right w:val="single" w:sz="4" w:space="0" w:color="auto"/>
            </w:tcBorders>
            <w:noWrap/>
            <w:vAlign w:val="center"/>
            <w:hideMark/>
          </w:tcPr>
          <w:p w14:paraId="4008071B"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0.839 (0.746-0.978)</w:t>
            </w:r>
          </w:p>
        </w:tc>
        <w:tc>
          <w:tcPr>
            <w:tcW w:w="2126" w:type="dxa"/>
            <w:tcBorders>
              <w:top w:val="nil"/>
              <w:left w:val="nil"/>
              <w:bottom w:val="single" w:sz="4" w:space="0" w:color="auto"/>
              <w:right w:val="single" w:sz="4" w:space="0" w:color="auto"/>
            </w:tcBorders>
            <w:noWrap/>
            <w:vAlign w:val="center"/>
            <w:hideMark/>
          </w:tcPr>
          <w:p w14:paraId="0F055FA4"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0.153 (0.109-0.179)</w:t>
            </w:r>
          </w:p>
        </w:tc>
      </w:tr>
      <w:tr w:rsidR="00E86CAB" w:rsidRPr="00D26F45" w14:paraId="1D3F4F7B"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6AEA808"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42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157100D1" w14:textId="4B8583D1"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2B391776" w14:textId="6BFA2DA9"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0.731 (0.65</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-0.848)</w:t>
            </w:r>
          </w:p>
        </w:tc>
        <w:tc>
          <w:tcPr>
            <w:tcW w:w="2062" w:type="dxa"/>
            <w:tcBorders>
              <w:top w:val="nil"/>
              <w:left w:val="nil"/>
              <w:bottom w:val="single" w:sz="4" w:space="0" w:color="auto"/>
              <w:right w:val="single" w:sz="4" w:space="0" w:color="auto"/>
            </w:tcBorders>
            <w:noWrap/>
            <w:vAlign w:val="center"/>
            <w:hideMark/>
          </w:tcPr>
          <w:p w14:paraId="4845D2EC" w14:textId="59CC5AC0"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0.422 (0.34</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-0.498)</w:t>
            </w:r>
          </w:p>
        </w:tc>
        <w:tc>
          <w:tcPr>
            <w:tcW w:w="2126" w:type="dxa"/>
            <w:tcBorders>
              <w:top w:val="nil"/>
              <w:left w:val="nil"/>
              <w:bottom w:val="single" w:sz="4" w:space="0" w:color="auto"/>
              <w:right w:val="single" w:sz="4" w:space="0" w:color="auto"/>
            </w:tcBorders>
            <w:noWrap/>
            <w:vAlign w:val="center"/>
            <w:hideMark/>
          </w:tcPr>
          <w:p w14:paraId="39B98565"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0.123 (0.102-0.178)</w:t>
            </w:r>
          </w:p>
        </w:tc>
      </w:tr>
      <w:tr w:rsidR="00E86CAB" w:rsidRPr="00D26F45" w14:paraId="1DC67E6A"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0D8E8B8"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46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3C6495D0" w14:textId="20E9847C"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W</w:t>
            </w:r>
            <w:r w:rsidRPr="00D26F45">
              <w:rPr>
                <w:rFonts w:ascii="Aptos" w:eastAsia="Times New Roman" w:hAnsi="Aptos" w:cs="Times New Roman"/>
                <w:color w:val="000000"/>
                <w:sz w:val="20"/>
                <w:szCs w:val="20"/>
                <w:lang w:eastAsia="en-GB"/>
              </w:rPr>
              <w:t>omen</w:t>
            </w:r>
          </w:p>
        </w:tc>
        <w:tc>
          <w:tcPr>
            <w:tcW w:w="2140" w:type="dxa"/>
            <w:tcBorders>
              <w:top w:val="nil"/>
              <w:left w:val="nil"/>
              <w:bottom w:val="single" w:sz="4" w:space="0" w:color="auto"/>
              <w:right w:val="single" w:sz="4" w:space="0" w:color="auto"/>
            </w:tcBorders>
            <w:noWrap/>
            <w:vAlign w:val="center"/>
            <w:hideMark/>
          </w:tcPr>
          <w:p w14:paraId="79D42486" w14:textId="6867AA39"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0.131 (0.09</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-0.17</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w:t>
            </w:r>
          </w:p>
        </w:tc>
        <w:tc>
          <w:tcPr>
            <w:tcW w:w="2062" w:type="dxa"/>
            <w:tcBorders>
              <w:top w:val="nil"/>
              <w:left w:val="nil"/>
              <w:bottom w:val="single" w:sz="4" w:space="0" w:color="auto"/>
              <w:right w:val="single" w:sz="4" w:space="0" w:color="auto"/>
            </w:tcBorders>
            <w:noWrap/>
            <w:vAlign w:val="center"/>
            <w:hideMark/>
          </w:tcPr>
          <w:p w14:paraId="5A8A3252"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0.213 (0.163-0.359)</w:t>
            </w:r>
          </w:p>
        </w:tc>
        <w:tc>
          <w:tcPr>
            <w:tcW w:w="2126" w:type="dxa"/>
            <w:tcBorders>
              <w:top w:val="nil"/>
              <w:left w:val="nil"/>
              <w:bottom w:val="single" w:sz="4" w:space="0" w:color="auto"/>
              <w:right w:val="single" w:sz="4" w:space="0" w:color="auto"/>
            </w:tcBorders>
            <w:noWrap/>
            <w:vAlign w:val="center"/>
            <w:hideMark/>
          </w:tcPr>
          <w:p w14:paraId="02B9678F" w14:textId="21F37076"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0.091 (0.06</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-0.134)</w:t>
            </w:r>
          </w:p>
        </w:tc>
      </w:tr>
      <w:tr w:rsidR="00E86CAB" w:rsidRPr="00D26F45" w14:paraId="41AD1829" w14:textId="77777777" w:rsidTr="00E86CAB">
        <w:trPr>
          <w:trHeight w:val="300"/>
          <w:jc w:val="center"/>
        </w:trPr>
        <w:tc>
          <w:tcPr>
            <w:tcW w:w="3300"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2EC7B74"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BCS70, 46 (malaise)</w:t>
            </w:r>
          </w:p>
        </w:tc>
        <w:tc>
          <w:tcPr>
            <w:tcW w:w="891" w:type="dxa"/>
            <w:tcBorders>
              <w:top w:val="nil"/>
              <w:left w:val="nil"/>
              <w:bottom w:val="single" w:sz="4" w:space="0" w:color="auto"/>
              <w:right w:val="single" w:sz="4" w:space="0" w:color="auto"/>
            </w:tcBorders>
            <w:shd w:val="clear" w:color="auto" w:fill="D9D9D9" w:themeFill="background1" w:themeFillShade="D9"/>
            <w:noWrap/>
            <w:vAlign w:val="center"/>
            <w:hideMark/>
          </w:tcPr>
          <w:p w14:paraId="254904E8" w14:textId="55762148"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Pr>
                <w:rFonts w:ascii="Aptos" w:eastAsia="Times New Roman" w:hAnsi="Aptos" w:cs="Times New Roman"/>
                <w:color w:val="000000"/>
                <w:sz w:val="20"/>
                <w:szCs w:val="20"/>
                <w:lang w:eastAsia="en-GB"/>
              </w:rPr>
              <w:t>M</w:t>
            </w:r>
            <w:r w:rsidRPr="00D26F45">
              <w:rPr>
                <w:rFonts w:ascii="Aptos" w:eastAsia="Times New Roman" w:hAnsi="Aptos" w:cs="Times New Roman"/>
                <w:color w:val="000000"/>
                <w:sz w:val="20"/>
                <w:szCs w:val="20"/>
                <w:lang w:eastAsia="en-GB"/>
              </w:rPr>
              <w:t>en</w:t>
            </w:r>
          </w:p>
        </w:tc>
        <w:tc>
          <w:tcPr>
            <w:tcW w:w="2140" w:type="dxa"/>
            <w:tcBorders>
              <w:top w:val="nil"/>
              <w:left w:val="nil"/>
              <w:bottom w:val="single" w:sz="4" w:space="0" w:color="auto"/>
              <w:right w:val="single" w:sz="4" w:space="0" w:color="auto"/>
            </w:tcBorders>
            <w:noWrap/>
            <w:vAlign w:val="center"/>
            <w:hideMark/>
          </w:tcPr>
          <w:p w14:paraId="7D4E041B" w14:textId="77777777"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0.057 (0.038-0.096)</w:t>
            </w:r>
          </w:p>
        </w:tc>
        <w:tc>
          <w:tcPr>
            <w:tcW w:w="2062" w:type="dxa"/>
            <w:tcBorders>
              <w:top w:val="nil"/>
              <w:left w:val="nil"/>
              <w:bottom w:val="single" w:sz="4" w:space="0" w:color="auto"/>
              <w:right w:val="single" w:sz="4" w:space="0" w:color="auto"/>
            </w:tcBorders>
            <w:noWrap/>
            <w:vAlign w:val="center"/>
            <w:hideMark/>
          </w:tcPr>
          <w:p w14:paraId="3500791E" w14:textId="0FC25364"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0.143 (0.101-0.19</w:t>
            </w:r>
            <w:r>
              <w:rPr>
                <w:rFonts w:ascii="Aptos" w:eastAsia="Times New Roman" w:hAnsi="Aptos" w:cs="Times New Roman"/>
                <w:color w:val="000000"/>
                <w:sz w:val="20"/>
                <w:szCs w:val="20"/>
                <w:lang w:eastAsia="en-GB"/>
              </w:rPr>
              <w:t>0</w:t>
            </w:r>
            <w:r w:rsidRPr="00D26F45">
              <w:rPr>
                <w:rFonts w:ascii="Aptos" w:eastAsia="Times New Roman" w:hAnsi="Aptos" w:cs="Times New Roman"/>
                <w:color w:val="000000"/>
                <w:sz w:val="20"/>
                <w:szCs w:val="20"/>
                <w:lang w:eastAsia="en-GB"/>
              </w:rPr>
              <w:t>)</w:t>
            </w:r>
          </w:p>
        </w:tc>
        <w:tc>
          <w:tcPr>
            <w:tcW w:w="2126" w:type="dxa"/>
            <w:tcBorders>
              <w:top w:val="nil"/>
              <w:left w:val="nil"/>
              <w:bottom w:val="single" w:sz="4" w:space="0" w:color="auto"/>
              <w:right w:val="single" w:sz="4" w:space="0" w:color="auto"/>
            </w:tcBorders>
            <w:noWrap/>
            <w:vAlign w:val="center"/>
            <w:hideMark/>
          </w:tcPr>
          <w:p w14:paraId="6E3350BB" w14:textId="75E63658" w:rsidR="00E86CAB" w:rsidRPr="00D26F45" w:rsidRDefault="00E86CAB" w:rsidP="00E86CAB">
            <w:pPr>
              <w:spacing w:after="0" w:line="240" w:lineRule="auto"/>
              <w:jc w:val="center"/>
              <w:rPr>
                <w:rFonts w:ascii="Aptos" w:eastAsia="Times New Roman" w:hAnsi="Aptos" w:cs="Times New Roman"/>
                <w:color w:val="000000"/>
                <w:sz w:val="20"/>
                <w:szCs w:val="20"/>
                <w:lang w:eastAsia="en-GB"/>
              </w:rPr>
            </w:pPr>
            <w:r w:rsidRPr="00D26F45">
              <w:rPr>
                <w:rFonts w:ascii="Aptos" w:eastAsia="Times New Roman" w:hAnsi="Aptos" w:cs="Times New Roman"/>
                <w:color w:val="000000"/>
                <w:sz w:val="20"/>
                <w:szCs w:val="20"/>
                <w:lang w:eastAsia="en-GB"/>
              </w:rPr>
              <w:t>0.834 (0.721-1</w:t>
            </w:r>
            <w:r>
              <w:rPr>
                <w:rFonts w:ascii="Aptos" w:eastAsia="Times New Roman" w:hAnsi="Aptos" w:cs="Times New Roman"/>
                <w:color w:val="000000"/>
                <w:sz w:val="20"/>
                <w:szCs w:val="20"/>
                <w:lang w:eastAsia="en-GB"/>
              </w:rPr>
              <w:t>.000</w:t>
            </w:r>
            <w:r w:rsidRPr="00D26F45">
              <w:rPr>
                <w:rFonts w:ascii="Aptos" w:eastAsia="Times New Roman" w:hAnsi="Aptos" w:cs="Times New Roman"/>
                <w:color w:val="000000"/>
                <w:sz w:val="20"/>
                <w:szCs w:val="20"/>
                <w:lang w:eastAsia="en-GB"/>
              </w:rPr>
              <w:t>)</w:t>
            </w:r>
          </w:p>
        </w:tc>
      </w:tr>
    </w:tbl>
    <w:p w14:paraId="0E257450" w14:textId="20053D3B" w:rsidR="006C5CDB" w:rsidRPr="00EE149A" w:rsidRDefault="00826538" w:rsidP="00EE149A">
      <w:pPr>
        <w:rPr>
          <w:sz w:val="18"/>
          <w:szCs w:val="18"/>
        </w:rPr>
      </w:pPr>
      <w:r w:rsidRPr="00D50BB3">
        <w:rPr>
          <w:sz w:val="18"/>
          <w:szCs w:val="18"/>
        </w:rPr>
        <w:t xml:space="preserve">Supplementary </w:t>
      </w:r>
      <w:r w:rsidR="00920B00">
        <w:rPr>
          <w:sz w:val="18"/>
          <w:szCs w:val="18"/>
        </w:rPr>
        <w:t>T</w:t>
      </w:r>
      <w:r w:rsidRPr="00D50BB3">
        <w:rPr>
          <w:sz w:val="18"/>
          <w:szCs w:val="18"/>
        </w:rPr>
        <w:t xml:space="preserve">able </w:t>
      </w:r>
      <w:r w:rsidR="001474E4" w:rsidRPr="00D50BB3">
        <w:rPr>
          <w:sz w:val="18"/>
          <w:szCs w:val="18"/>
        </w:rPr>
        <w:t>2</w:t>
      </w:r>
      <w:r w:rsidR="00236DA9">
        <w:rPr>
          <w:sz w:val="18"/>
          <w:szCs w:val="18"/>
        </w:rPr>
        <w:t>2</w:t>
      </w:r>
      <w:r w:rsidRPr="00D50BB3">
        <w:rPr>
          <w:sz w:val="18"/>
          <w:szCs w:val="18"/>
        </w:rPr>
        <w:t xml:space="preserve">. </w:t>
      </w:r>
      <w:r w:rsidR="00570A71" w:rsidRPr="00D50BB3">
        <w:rPr>
          <w:sz w:val="18"/>
          <w:szCs w:val="18"/>
        </w:rPr>
        <w:t xml:space="preserve">Mental health measured at different ages. </w:t>
      </w:r>
      <w:r w:rsidR="00570A71" w:rsidRPr="00D50BB3">
        <w:rPr>
          <w:rFonts w:eastAsia="Times New Roman" w:cs="Arial"/>
          <w:color w:val="000000"/>
          <w:sz w:val="18"/>
          <w:szCs w:val="18"/>
          <w:lang w:eastAsia="en-GB"/>
        </w:rPr>
        <w:t>P value mean (range) across path models,</w:t>
      </w:r>
      <w:r w:rsidR="00570A71" w:rsidRPr="00D50BB3">
        <w:rPr>
          <w:sz w:val="18"/>
          <w:szCs w:val="18"/>
        </w:rPr>
        <w:t xml:space="preserve"> for exposures’ associations with psychological distress. Bold indicates significant associations (</w:t>
      </w:r>
      <w:r w:rsidR="00F16B3E">
        <w:rPr>
          <w:sz w:val="18"/>
          <w:szCs w:val="18"/>
        </w:rPr>
        <w:t xml:space="preserve">max </w:t>
      </w:r>
      <w:r w:rsidR="00570A71" w:rsidRPr="00D50BB3">
        <w:rPr>
          <w:sz w:val="18"/>
          <w:szCs w:val="18"/>
        </w:rPr>
        <w:t>p &lt; 0.05).</w:t>
      </w:r>
      <w:r w:rsidR="00B30E5F" w:rsidRPr="00D50BB3">
        <w:rPr>
          <w:sz w:val="18"/>
          <w:szCs w:val="18"/>
        </w:rPr>
        <w:t xml:space="preserve"> When measuring mental health in NCDS at ages 33, 42 and 50, family intact remained protective in men but became non-significant in women. Father employed became non-significant in both, while mother educated was protective in both sexes at ages 33 and 42 (malaise only) but not 50. For ages 16, 30, 34, 42 and 46 in BCS70, family intact remained largely non-significant, except in men at age 16 (psychological distress but not malaise) and age 30 (malaise but not psychological distress), father employed remained protective in women at ages 16 (both outcomes) and 34 (malaise only), while mother </w:t>
      </w:r>
      <w:r w:rsidR="00E3164A" w:rsidRPr="00D50BB3">
        <w:rPr>
          <w:sz w:val="18"/>
          <w:szCs w:val="18"/>
        </w:rPr>
        <w:t>educated</w:t>
      </w:r>
      <w:r w:rsidR="00B30E5F" w:rsidRPr="00D50BB3">
        <w:rPr>
          <w:sz w:val="18"/>
          <w:szCs w:val="18"/>
        </w:rPr>
        <w:t xml:space="preserve"> became non-significant, except in men at age 30 (malaise only).</w:t>
      </w:r>
      <w:r w:rsidR="00EE149A" w:rsidRPr="00EE149A">
        <w:t xml:space="preserve"> </w:t>
      </w:r>
      <w:r w:rsidR="00EE149A" w:rsidRPr="00EE149A">
        <w:rPr>
          <w:sz w:val="18"/>
          <w:szCs w:val="18"/>
        </w:rPr>
        <w:t>BCS70 = the 1970 British Cohort Study,</w:t>
      </w:r>
      <w:r w:rsidR="00293438" w:rsidRPr="00293438">
        <w:t xml:space="preserve"> </w:t>
      </w:r>
      <w:r w:rsidR="00293438" w:rsidRPr="00293438">
        <w:rPr>
          <w:sz w:val="18"/>
          <w:szCs w:val="18"/>
        </w:rPr>
        <w:t>NCDS = the 1958 National Child Development Study</w:t>
      </w:r>
      <w:r w:rsidR="00293438">
        <w:rPr>
          <w:sz w:val="18"/>
          <w:szCs w:val="18"/>
        </w:rPr>
        <w:t>.</w:t>
      </w:r>
    </w:p>
    <w:p w14:paraId="59F19B98" w14:textId="6ABEC0FE" w:rsidR="00293438" w:rsidRDefault="00293438">
      <w:pPr>
        <w:spacing w:after="160" w:line="259" w:lineRule="auto"/>
      </w:pPr>
      <w:r>
        <w:br w:type="page"/>
      </w:r>
    </w:p>
    <w:tbl>
      <w:tblPr>
        <w:tblW w:w="8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949"/>
        <w:gridCol w:w="2032"/>
        <w:gridCol w:w="2032"/>
        <w:gridCol w:w="2032"/>
      </w:tblGrid>
      <w:tr w:rsidR="00570A71" w:rsidRPr="00293438" w14:paraId="1FEDFB7A" w14:textId="77777777" w:rsidTr="00D308FC">
        <w:trPr>
          <w:trHeight w:val="315"/>
          <w:jc w:val="center"/>
        </w:trPr>
        <w:tc>
          <w:tcPr>
            <w:tcW w:w="971" w:type="dxa"/>
            <w:shd w:val="clear" w:color="auto" w:fill="D9D9D9" w:themeFill="background1" w:themeFillShade="D9"/>
            <w:noWrap/>
            <w:vAlign w:val="center"/>
            <w:hideMark/>
          </w:tcPr>
          <w:p w14:paraId="6552D23F" w14:textId="77777777" w:rsidR="00570A71" w:rsidRPr="00293438" w:rsidRDefault="00570A71" w:rsidP="00C431B8">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lastRenderedPageBreak/>
              <w:t>Dataset</w:t>
            </w:r>
          </w:p>
        </w:tc>
        <w:tc>
          <w:tcPr>
            <w:tcW w:w="949" w:type="dxa"/>
            <w:shd w:val="clear" w:color="auto" w:fill="D9D9D9" w:themeFill="background1" w:themeFillShade="D9"/>
            <w:noWrap/>
            <w:vAlign w:val="center"/>
            <w:hideMark/>
          </w:tcPr>
          <w:p w14:paraId="3558AD14" w14:textId="77777777" w:rsidR="00570A71" w:rsidRPr="00293438" w:rsidRDefault="00570A71" w:rsidP="00C431B8">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Sex</w:t>
            </w:r>
          </w:p>
        </w:tc>
        <w:tc>
          <w:tcPr>
            <w:tcW w:w="2032" w:type="dxa"/>
            <w:shd w:val="clear" w:color="auto" w:fill="D9D9D9" w:themeFill="background1" w:themeFillShade="D9"/>
            <w:noWrap/>
            <w:vAlign w:val="center"/>
            <w:hideMark/>
          </w:tcPr>
          <w:p w14:paraId="25F4AB37" w14:textId="72D0A262" w:rsidR="00570A71" w:rsidRPr="00293438" w:rsidRDefault="00D308FC" w:rsidP="00C431B8">
            <w:pPr>
              <w:spacing w:after="0" w:line="240" w:lineRule="auto"/>
              <w:jc w:val="center"/>
              <w:rPr>
                <w:rFonts w:eastAsia="Times New Roman" w:cs="Times New Roman"/>
                <w:color w:val="000000"/>
                <w:sz w:val="20"/>
                <w:szCs w:val="20"/>
                <w:lang w:eastAsia="en-GB"/>
              </w:rPr>
            </w:pPr>
            <w:r w:rsidRPr="00293438">
              <w:rPr>
                <w:rFonts w:ascii="Aptos Narrow" w:eastAsia="Times New Roman" w:hAnsi="Aptos Narrow" w:cs="Times New Roman"/>
                <w:color w:val="000000"/>
                <w:sz w:val="20"/>
                <w:szCs w:val="20"/>
                <w:lang w:eastAsia="en-GB"/>
              </w:rPr>
              <w:t>F</w:t>
            </w:r>
            <w:r w:rsidR="00570A71" w:rsidRPr="00293438">
              <w:rPr>
                <w:rFonts w:ascii="Aptos Narrow" w:eastAsia="Times New Roman" w:hAnsi="Aptos Narrow" w:cs="Times New Roman"/>
                <w:color w:val="000000"/>
                <w:sz w:val="20"/>
                <w:szCs w:val="20"/>
                <w:lang w:eastAsia="en-GB"/>
              </w:rPr>
              <w:t>amily intact</w:t>
            </w:r>
          </w:p>
        </w:tc>
        <w:tc>
          <w:tcPr>
            <w:tcW w:w="2032" w:type="dxa"/>
            <w:shd w:val="clear" w:color="auto" w:fill="D9D9D9" w:themeFill="background1" w:themeFillShade="D9"/>
            <w:noWrap/>
            <w:vAlign w:val="center"/>
            <w:hideMark/>
          </w:tcPr>
          <w:p w14:paraId="36591361" w14:textId="19B4CB92" w:rsidR="00570A71" w:rsidRPr="00293438" w:rsidRDefault="00D308FC" w:rsidP="00C431B8">
            <w:pPr>
              <w:spacing w:after="0" w:line="240" w:lineRule="auto"/>
              <w:jc w:val="center"/>
              <w:rPr>
                <w:rFonts w:eastAsia="Times New Roman" w:cs="Times New Roman"/>
                <w:color w:val="000000"/>
                <w:sz w:val="20"/>
                <w:szCs w:val="20"/>
                <w:lang w:eastAsia="en-GB"/>
              </w:rPr>
            </w:pPr>
            <w:r w:rsidRPr="00293438">
              <w:rPr>
                <w:rFonts w:ascii="Aptos Narrow" w:eastAsia="Times New Roman" w:hAnsi="Aptos Narrow" w:cs="Times New Roman"/>
                <w:color w:val="000000"/>
                <w:sz w:val="20"/>
                <w:szCs w:val="20"/>
                <w:lang w:eastAsia="en-GB"/>
              </w:rPr>
              <w:t>F</w:t>
            </w:r>
            <w:r w:rsidR="00570A71" w:rsidRPr="00293438">
              <w:rPr>
                <w:rFonts w:ascii="Aptos Narrow" w:eastAsia="Times New Roman" w:hAnsi="Aptos Narrow" w:cs="Times New Roman"/>
                <w:color w:val="000000"/>
                <w:sz w:val="20"/>
                <w:szCs w:val="20"/>
                <w:lang w:eastAsia="en-GB"/>
              </w:rPr>
              <w:t>ather employed</w:t>
            </w:r>
          </w:p>
        </w:tc>
        <w:tc>
          <w:tcPr>
            <w:tcW w:w="2032" w:type="dxa"/>
            <w:shd w:val="clear" w:color="auto" w:fill="D9D9D9" w:themeFill="background1" w:themeFillShade="D9"/>
            <w:noWrap/>
            <w:vAlign w:val="center"/>
            <w:hideMark/>
          </w:tcPr>
          <w:p w14:paraId="12494523" w14:textId="38F6040B" w:rsidR="00570A71" w:rsidRPr="00293438" w:rsidRDefault="00D308FC" w:rsidP="00C431B8">
            <w:pPr>
              <w:spacing w:after="0" w:line="240" w:lineRule="auto"/>
              <w:jc w:val="center"/>
              <w:rPr>
                <w:rFonts w:eastAsia="Times New Roman" w:cs="Times New Roman"/>
                <w:color w:val="000000"/>
                <w:sz w:val="20"/>
                <w:szCs w:val="20"/>
                <w:lang w:eastAsia="en-GB"/>
              </w:rPr>
            </w:pPr>
            <w:r w:rsidRPr="00293438">
              <w:rPr>
                <w:rFonts w:ascii="Aptos Narrow" w:eastAsia="Times New Roman" w:hAnsi="Aptos Narrow" w:cs="Times New Roman"/>
                <w:color w:val="000000"/>
                <w:sz w:val="20"/>
                <w:szCs w:val="20"/>
                <w:lang w:eastAsia="en-GB"/>
              </w:rPr>
              <w:t>M</w:t>
            </w:r>
            <w:r w:rsidR="00570A71" w:rsidRPr="00293438">
              <w:rPr>
                <w:rFonts w:ascii="Aptos Narrow" w:eastAsia="Times New Roman" w:hAnsi="Aptos Narrow" w:cs="Times New Roman"/>
                <w:color w:val="000000"/>
                <w:sz w:val="20"/>
                <w:szCs w:val="20"/>
                <w:lang w:eastAsia="en-GB"/>
              </w:rPr>
              <w:t>other educated</w:t>
            </w:r>
          </w:p>
        </w:tc>
      </w:tr>
      <w:tr w:rsidR="00570A71" w:rsidRPr="00293438" w14:paraId="5BC4EF20" w14:textId="77777777" w:rsidTr="00D308FC">
        <w:trPr>
          <w:trHeight w:val="315"/>
          <w:jc w:val="center"/>
        </w:trPr>
        <w:tc>
          <w:tcPr>
            <w:tcW w:w="971" w:type="dxa"/>
            <w:vMerge w:val="restart"/>
            <w:shd w:val="clear" w:color="auto" w:fill="D9D9D9" w:themeFill="background1" w:themeFillShade="D9"/>
            <w:noWrap/>
            <w:vAlign w:val="center"/>
            <w:hideMark/>
          </w:tcPr>
          <w:p w14:paraId="07D52DCC" w14:textId="77777777" w:rsidR="00570A71" w:rsidRPr="00293438" w:rsidRDefault="00570A71" w:rsidP="00C431B8">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GPS</w:t>
            </w:r>
          </w:p>
        </w:tc>
        <w:tc>
          <w:tcPr>
            <w:tcW w:w="949" w:type="dxa"/>
            <w:shd w:val="clear" w:color="auto" w:fill="D9D9D9" w:themeFill="background1" w:themeFillShade="D9"/>
            <w:noWrap/>
            <w:vAlign w:val="center"/>
            <w:hideMark/>
          </w:tcPr>
          <w:p w14:paraId="184AA09C" w14:textId="2F020DEA" w:rsidR="00570A71" w:rsidRPr="00293438" w:rsidRDefault="00D308FC" w:rsidP="00C431B8">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W</w:t>
            </w:r>
            <w:r w:rsidR="00570A71" w:rsidRPr="00293438">
              <w:rPr>
                <w:rFonts w:eastAsia="Times New Roman" w:cs="Times New Roman"/>
                <w:color w:val="000000"/>
                <w:sz w:val="20"/>
                <w:szCs w:val="20"/>
                <w:lang w:eastAsia="en-GB"/>
              </w:rPr>
              <w:t>omen</w:t>
            </w:r>
          </w:p>
        </w:tc>
        <w:tc>
          <w:tcPr>
            <w:tcW w:w="2032" w:type="dxa"/>
            <w:noWrap/>
            <w:vAlign w:val="center"/>
            <w:hideMark/>
          </w:tcPr>
          <w:p w14:paraId="02004EAD" w14:textId="77777777" w:rsidR="00570A71" w:rsidRPr="00293438" w:rsidRDefault="00570A71" w:rsidP="00C431B8">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0.925 (0.853-0.994)</w:t>
            </w:r>
          </w:p>
        </w:tc>
        <w:tc>
          <w:tcPr>
            <w:tcW w:w="2032" w:type="dxa"/>
            <w:noWrap/>
            <w:vAlign w:val="center"/>
            <w:hideMark/>
          </w:tcPr>
          <w:p w14:paraId="60D6F9B2" w14:textId="77777777" w:rsidR="00570A71" w:rsidRPr="00293438" w:rsidRDefault="00570A71" w:rsidP="00C431B8">
            <w:pPr>
              <w:spacing w:after="0" w:line="240" w:lineRule="auto"/>
              <w:jc w:val="center"/>
              <w:rPr>
                <w:rFonts w:eastAsia="Times New Roman" w:cs="Times New Roman"/>
                <w:b/>
                <w:bCs/>
                <w:color w:val="000000"/>
                <w:sz w:val="20"/>
                <w:szCs w:val="20"/>
                <w:lang w:eastAsia="en-GB"/>
              </w:rPr>
            </w:pPr>
            <w:r w:rsidRPr="00293438">
              <w:rPr>
                <w:rFonts w:eastAsia="Times New Roman" w:cs="Times New Roman"/>
                <w:b/>
                <w:bCs/>
                <w:color w:val="000000"/>
                <w:sz w:val="20"/>
                <w:szCs w:val="20"/>
                <w:lang w:eastAsia="en-GB"/>
              </w:rPr>
              <w:t>0.007 (0.003-0.010)</w:t>
            </w:r>
          </w:p>
        </w:tc>
        <w:tc>
          <w:tcPr>
            <w:tcW w:w="2032" w:type="dxa"/>
            <w:noWrap/>
            <w:vAlign w:val="center"/>
            <w:hideMark/>
          </w:tcPr>
          <w:p w14:paraId="3235FA02" w14:textId="77777777" w:rsidR="00570A71" w:rsidRPr="00293438" w:rsidRDefault="00570A71" w:rsidP="00C431B8">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0.257 (0.229-0.344)</w:t>
            </w:r>
          </w:p>
        </w:tc>
      </w:tr>
      <w:tr w:rsidR="00570A71" w:rsidRPr="00293438" w14:paraId="47238AF2" w14:textId="77777777" w:rsidTr="00D308FC">
        <w:trPr>
          <w:trHeight w:val="315"/>
          <w:jc w:val="center"/>
        </w:trPr>
        <w:tc>
          <w:tcPr>
            <w:tcW w:w="971" w:type="dxa"/>
            <w:vMerge/>
            <w:shd w:val="clear" w:color="auto" w:fill="D9D9D9" w:themeFill="background1" w:themeFillShade="D9"/>
            <w:noWrap/>
            <w:vAlign w:val="center"/>
            <w:hideMark/>
          </w:tcPr>
          <w:p w14:paraId="2D1674A5" w14:textId="77777777" w:rsidR="00570A71" w:rsidRPr="00293438" w:rsidRDefault="00570A71" w:rsidP="00C431B8">
            <w:pPr>
              <w:spacing w:after="0" w:line="240" w:lineRule="auto"/>
              <w:jc w:val="center"/>
              <w:rPr>
                <w:rFonts w:eastAsia="Times New Roman" w:cs="Times New Roman"/>
                <w:color w:val="000000"/>
                <w:sz w:val="20"/>
                <w:szCs w:val="20"/>
                <w:lang w:eastAsia="en-GB"/>
              </w:rPr>
            </w:pPr>
          </w:p>
        </w:tc>
        <w:tc>
          <w:tcPr>
            <w:tcW w:w="949" w:type="dxa"/>
            <w:shd w:val="clear" w:color="auto" w:fill="D9D9D9" w:themeFill="background1" w:themeFillShade="D9"/>
            <w:noWrap/>
            <w:vAlign w:val="center"/>
            <w:hideMark/>
          </w:tcPr>
          <w:p w14:paraId="5185A57F" w14:textId="35A3A33B" w:rsidR="00570A71" w:rsidRPr="00293438" w:rsidRDefault="00D308FC" w:rsidP="00C431B8">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M</w:t>
            </w:r>
            <w:r w:rsidR="00570A71" w:rsidRPr="00293438">
              <w:rPr>
                <w:rFonts w:eastAsia="Times New Roman" w:cs="Times New Roman"/>
                <w:color w:val="000000"/>
                <w:sz w:val="20"/>
                <w:szCs w:val="20"/>
                <w:lang w:eastAsia="en-GB"/>
              </w:rPr>
              <w:t>en</w:t>
            </w:r>
          </w:p>
        </w:tc>
        <w:tc>
          <w:tcPr>
            <w:tcW w:w="2032" w:type="dxa"/>
            <w:noWrap/>
            <w:vAlign w:val="center"/>
            <w:hideMark/>
          </w:tcPr>
          <w:p w14:paraId="0F2AE4E3" w14:textId="77777777" w:rsidR="00570A71" w:rsidRPr="00293438" w:rsidRDefault="00570A71" w:rsidP="00C431B8">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0.434 (0.368-0.529)</w:t>
            </w:r>
          </w:p>
        </w:tc>
        <w:tc>
          <w:tcPr>
            <w:tcW w:w="2032" w:type="dxa"/>
            <w:noWrap/>
            <w:vAlign w:val="center"/>
            <w:hideMark/>
          </w:tcPr>
          <w:p w14:paraId="7B9B9394" w14:textId="77777777" w:rsidR="00570A71" w:rsidRPr="00293438" w:rsidRDefault="00570A71" w:rsidP="00C431B8">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0.570 (0.478-0.664)</w:t>
            </w:r>
          </w:p>
        </w:tc>
        <w:tc>
          <w:tcPr>
            <w:tcW w:w="2032" w:type="dxa"/>
            <w:noWrap/>
            <w:vAlign w:val="center"/>
            <w:hideMark/>
          </w:tcPr>
          <w:p w14:paraId="1A79A109" w14:textId="77777777" w:rsidR="00570A71" w:rsidRPr="00293438" w:rsidRDefault="00570A71" w:rsidP="00C431B8">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0.388 (0.319-0.489)</w:t>
            </w:r>
          </w:p>
        </w:tc>
      </w:tr>
      <w:tr w:rsidR="00D308FC" w:rsidRPr="00293438" w14:paraId="73BDAE5E" w14:textId="77777777" w:rsidTr="00D308FC">
        <w:trPr>
          <w:trHeight w:val="315"/>
          <w:jc w:val="center"/>
        </w:trPr>
        <w:tc>
          <w:tcPr>
            <w:tcW w:w="971" w:type="dxa"/>
            <w:vMerge w:val="restart"/>
            <w:shd w:val="clear" w:color="auto" w:fill="D9D9D9" w:themeFill="background1" w:themeFillShade="D9"/>
            <w:noWrap/>
            <w:vAlign w:val="center"/>
            <w:hideMark/>
          </w:tcPr>
          <w:p w14:paraId="399633FD"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BHPS</w:t>
            </w:r>
          </w:p>
        </w:tc>
        <w:tc>
          <w:tcPr>
            <w:tcW w:w="949" w:type="dxa"/>
            <w:shd w:val="clear" w:color="auto" w:fill="D9D9D9" w:themeFill="background1" w:themeFillShade="D9"/>
            <w:noWrap/>
            <w:vAlign w:val="center"/>
            <w:hideMark/>
          </w:tcPr>
          <w:p w14:paraId="52555517" w14:textId="54C6AD7A"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Women</w:t>
            </w:r>
          </w:p>
        </w:tc>
        <w:tc>
          <w:tcPr>
            <w:tcW w:w="2032" w:type="dxa"/>
            <w:noWrap/>
            <w:vAlign w:val="center"/>
            <w:hideMark/>
          </w:tcPr>
          <w:p w14:paraId="2EAE2794"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0.089 (0.057-0.108)</w:t>
            </w:r>
          </w:p>
        </w:tc>
        <w:tc>
          <w:tcPr>
            <w:tcW w:w="2032" w:type="dxa"/>
            <w:noWrap/>
            <w:vAlign w:val="center"/>
            <w:hideMark/>
          </w:tcPr>
          <w:p w14:paraId="6A311288" w14:textId="77777777" w:rsidR="00D308FC" w:rsidRPr="00293438" w:rsidRDefault="00D308FC" w:rsidP="00D308FC">
            <w:pPr>
              <w:spacing w:after="0" w:line="240" w:lineRule="auto"/>
              <w:jc w:val="center"/>
              <w:rPr>
                <w:rFonts w:eastAsia="Times New Roman" w:cs="Times New Roman"/>
                <w:b/>
                <w:bCs/>
                <w:color w:val="000000"/>
                <w:sz w:val="20"/>
                <w:szCs w:val="20"/>
                <w:lang w:eastAsia="en-GB"/>
              </w:rPr>
            </w:pPr>
            <w:r w:rsidRPr="00293438">
              <w:rPr>
                <w:rFonts w:eastAsia="Times New Roman" w:cs="Times New Roman"/>
                <w:b/>
                <w:bCs/>
                <w:color w:val="000000"/>
                <w:sz w:val="20"/>
                <w:szCs w:val="20"/>
                <w:lang w:eastAsia="en-GB"/>
              </w:rPr>
              <w:t>0.001 (0.001-0.002)</w:t>
            </w:r>
          </w:p>
        </w:tc>
        <w:tc>
          <w:tcPr>
            <w:tcW w:w="2032" w:type="dxa"/>
            <w:noWrap/>
            <w:vAlign w:val="center"/>
            <w:hideMark/>
          </w:tcPr>
          <w:p w14:paraId="77A0ED54"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0.048 (0.030-0.065)</w:t>
            </w:r>
          </w:p>
        </w:tc>
      </w:tr>
      <w:tr w:rsidR="00D308FC" w:rsidRPr="00293438" w14:paraId="2A4B28A8" w14:textId="77777777" w:rsidTr="00D308FC">
        <w:trPr>
          <w:trHeight w:val="315"/>
          <w:jc w:val="center"/>
        </w:trPr>
        <w:tc>
          <w:tcPr>
            <w:tcW w:w="971" w:type="dxa"/>
            <w:vMerge/>
            <w:shd w:val="clear" w:color="auto" w:fill="D9D9D9" w:themeFill="background1" w:themeFillShade="D9"/>
            <w:noWrap/>
            <w:vAlign w:val="center"/>
            <w:hideMark/>
          </w:tcPr>
          <w:p w14:paraId="4ED739EB" w14:textId="77777777" w:rsidR="00D308FC" w:rsidRPr="00293438" w:rsidRDefault="00D308FC" w:rsidP="00D308FC">
            <w:pPr>
              <w:spacing w:after="0" w:line="240" w:lineRule="auto"/>
              <w:jc w:val="center"/>
              <w:rPr>
                <w:rFonts w:eastAsia="Times New Roman" w:cs="Times New Roman"/>
                <w:color w:val="000000"/>
                <w:sz w:val="20"/>
                <w:szCs w:val="20"/>
                <w:lang w:eastAsia="en-GB"/>
              </w:rPr>
            </w:pPr>
          </w:p>
        </w:tc>
        <w:tc>
          <w:tcPr>
            <w:tcW w:w="949" w:type="dxa"/>
            <w:shd w:val="clear" w:color="auto" w:fill="D9D9D9" w:themeFill="background1" w:themeFillShade="D9"/>
            <w:noWrap/>
            <w:vAlign w:val="center"/>
            <w:hideMark/>
          </w:tcPr>
          <w:p w14:paraId="31D5CA42" w14:textId="68BFDC0D"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Men</w:t>
            </w:r>
          </w:p>
        </w:tc>
        <w:tc>
          <w:tcPr>
            <w:tcW w:w="2032" w:type="dxa"/>
            <w:noWrap/>
            <w:vAlign w:val="center"/>
            <w:hideMark/>
          </w:tcPr>
          <w:p w14:paraId="71BD104D"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0.080 (0.047-0.105)</w:t>
            </w:r>
          </w:p>
        </w:tc>
        <w:tc>
          <w:tcPr>
            <w:tcW w:w="2032" w:type="dxa"/>
            <w:noWrap/>
            <w:vAlign w:val="center"/>
            <w:hideMark/>
          </w:tcPr>
          <w:p w14:paraId="7D27615D"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0.771 (0.600-0.964)</w:t>
            </w:r>
          </w:p>
        </w:tc>
        <w:tc>
          <w:tcPr>
            <w:tcW w:w="2032" w:type="dxa"/>
            <w:noWrap/>
            <w:vAlign w:val="center"/>
            <w:hideMark/>
          </w:tcPr>
          <w:p w14:paraId="6ACF35AD"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0.117 (0.078-0.164)</w:t>
            </w:r>
          </w:p>
        </w:tc>
      </w:tr>
      <w:tr w:rsidR="00D308FC" w:rsidRPr="00293438" w14:paraId="55E64F4D" w14:textId="77777777" w:rsidTr="00D308FC">
        <w:trPr>
          <w:trHeight w:val="315"/>
          <w:jc w:val="center"/>
        </w:trPr>
        <w:tc>
          <w:tcPr>
            <w:tcW w:w="971" w:type="dxa"/>
            <w:vMerge w:val="restart"/>
            <w:shd w:val="clear" w:color="auto" w:fill="D9D9D9" w:themeFill="background1" w:themeFillShade="D9"/>
            <w:noWrap/>
            <w:vAlign w:val="center"/>
            <w:hideMark/>
          </w:tcPr>
          <w:p w14:paraId="206383C8"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NCDS</w:t>
            </w:r>
          </w:p>
        </w:tc>
        <w:tc>
          <w:tcPr>
            <w:tcW w:w="949" w:type="dxa"/>
            <w:shd w:val="clear" w:color="auto" w:fill="D9D9D9" w:themeFill="background1" w:themeFillShade="D9"/>
            <w:noWrap/>
            <w:vAlign w:val="center"/>
            <w:hideMark/>
          </w:tcPr>
          <w:p w14:paraId="24C365D3" w14:textId="2CC2BC7E"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Women</w:t>
            </w:r>
          </w:p>
        </w:tc>
        <w:tc>
          <w:tcPr>
            <w:tcW w:w="2032" w:type="dxa"/>
            <w:noWrap/>
            <w:vAlign w:val="center"/>
            <w:hideMark/>
          </w:tcPr>
          <w:p w14:paraId="77262524"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0.155 (0.001-0.186)</w:t>
            </w:r>
          </w:p>
        </w:tc>
        <w:tc>
          <w:tcPr>
            <w:tcW w:w="2032" w:type="dxa"/>
            <w:noWrap/>
            <w:vAlign w:val="center"/>
            <w:hideMark/>
          </w:tcPr>
          <w:p w14:paraId="0D6BDFF3"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0.888 (0.018-1.000)</w:t>
            </w:r>
          </w:p>
        </w:tc>
        <w:tc>
          <w:tcPr>
            <w:tcW w:w="2032" w:type="dxa"/>
            <w:noWrap/>
            <w:vAlign w:val="center"/>
            <w:hideMark/>
          </w:tcPr>
          <w:p w14:paraId="7E7B2924"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b/>
                <w:bCs/>
                <w:color w:val="000000"/>
                <w:sz w:val="20"/>
                <w:szCs w:val="20"/>
                <w:lang w:eastAsia="en-GB"/>
              </w:rPr>
              <w:t>0.000 (0.000-0.000)</w:t>
            </w:r>
          </w:p>
        </w:tc>
      </w:tr>
      <w:tr w:rsidR="00D308FC" w:rsidRPr="00293438" w14:paraId="5F2CA3BC" w14:textId="77777777" w:rsidTr="00D308FC">
        <w:trPr>
          <w:trHeight w:val="315"/>
          <w:jc w:val="center"/>
        </w:trPr>
        <w:tc>
          <w:tcPr>
            <w:tcW w:w="971" w:type="dxa"/>
            <w:vMerge/>
            <w:shd w:val="clear" w:color="auto" w:fill="D9D9D9" w:themeFill="background1" w:themeFillShade="D9"/>
            <w:noWrap/>
            <w:vAlign w:val="center"/>
            <w:hideMark/>
          </w:tcPr>
          <w:p w14:paraId="7F7D154F" w14:textId="77777777" w:rsidR="00D308FC" w:rsidRPr="00293438" w:rsidRDefault="00D308FC" w:rsidP="00D308FC">
            <w:pPr>
              <w:spacing w:after="0" w:line="240" w:lineRule="auto"/>
              <w:jc w:val="center"/>
              <w:rPr>
                <w:rFonts w:eastAsia="Times New Roman" w:cs="Times New Roman"/>
                <w:color w:val="000000"/>
                <w:sz w:val="20"/>
                <w:szCs w:val="20"/>
                <w:lang w:eastAsia="en-GB"/>
              </w:rPr>
            </w:pPr>
          </w:p>
        </w:tc>
        <w:tc>
          <w:tcPr>
            <w:tcW w:w="949" w:type="dxa"/>
            <w:shd w:val="clear" w:color="auto" w:fill="D9D9D9" w:themeFill="background1" w:themeFillShade="D9"/>
            <w:noWrap/>
            <w:vAlign w:val="center"/>
            <w:hideMark/>
          </w:tcPr>
          <w:p w14:paraId="7CA77DD1" w14:textId="54537AEE"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Men</w:t>
            </w:r>
          </w:p>
        </w:tc>
        <w:tc>
          <w:tcPr>
            <w:tcW w:w="2032" w:type="dxa"/>
            <w:noWrap/>
            <w:vAlign w:val="center"/>
            <w:hideMark/>
          </w:tcPr>
          <w:p w14:paraId="4092C086"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0.126 (0.098-0.196)</w:t>
            </w:r>
          </w:p>
        </w:tc>
        <w:tc>
          <w:tcPr>
            <w:tcW w:w="2032" w:type="dxa"/>
            <w:noWrap/>
            <w:vAlign w:val="center"/>
            <w:hideMark/>
          </w:tcPr>
          <w:p w14:paraId="58F0A96C"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0.844 (0.684-0.904)</w:t>
            </w:r>
          </w:p>
        </w:tc>
        <w:tc>
          <w:tcPr>
            <w:tcW w:w="2032" w:type="dxa"/>
            <w:noWrap/>
            <w:vAlign w:val="center"/>
            <w:hideMark/>
          </w:tcPr>
          <w:p w14:paraId="23A07EC9"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0.043 (0.033-0.079)</w:t>
            </w:r>
          </w:p>
        </w:tc>
      </w:tr>
      <w:tr w:rsidR="00D308FC" w:rsidRPr="00293438" w14:paraId="3F38B3D1" w14:textId="77777777" w:rsidTr="00D308FC">
        <w:trPr>
          <w:trHeight w:val="315"/>
          <w:jc w:val="center"/>
        </w:trPr>
        <w:tc>
          <w:tcPr>
            <w:tcW w:w="971" w:type="dxa"/>
            <w:vMerge w:val="restart"/>
            <w:shd w:val="clear" w:color="auto" w:fill="D9D9D9" w:themeFill="background1" w:themeFillShade="D9"/>
            <w:noWrap/>
            <w:vAlign w:val="center"/>
            <w:hideMark/>
          </w:tcPr>
          <w:p w14:paraId="4E923E69"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BCS70</w:t>
            </w:r>
          </w:p>
        </w:tc>
        <w:tc>
          <w:tcPr>
            <w:tcW w:w="949" w:type="dxa"/>
            <w:shd w:val="clear" w:color="auto" w:fill="D9D9D9" w:themeFill="background1" w:themeFillShade="D9"/>
            <w:noWrap/>
            <w:vAlign w:val="center"/>
            <w:hideMark/>
          </w:tcPr>
          <w:p w14:paraId="5B711730" w14:textId="0B1B431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Women</w:t>
            </w:r>
          </w:p>
        </w:tc>
        <w:tc>
          <w:tcPr>
            <w:tcW w:w="2032" w:type="dxa"/>
            <w:noWrap/>
            <w:vAlign w:val="center"/>
            <w:hideMark/>
          </w:tcPr>
          <w:p w14:paraId="1C936C80"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0.616 (0.503-0.682)</w:t>
            </w:r>
          </w:p>
        </w:tc>
        <w:tc>
          <w:tcPr>
            <w:tcW w:w="2032" w:type="dxa"/>
            <w:noWrap/>
            <w:vAlign w:val="center"/>
            <w:hideMark/>
          </w:tcPr>
          <w:p w14:paraId="5EB618BB" w14:textId="77777777" w:rsidR="00D308FC" w:rsidRPr="00293438" w:rsidRDefault="00D308FC" w:rsidP="00D308FC">
            <w:pPr>
              <w:spacing w:after="0" w:line="240" w:lineRule="auto"/>
              <w:jc w:val="center"/>
              <w:rPr>
                <w:rFonts w:eastAsia="Times New Roman" w:cs="Times New Roman"/>
                <w:b/>
                <w:bCs/>
                <w:color w:val="000000"/>
                <w:sz w:val="20"/>
                <w:szCs w:val="20"/>
                <w:lang w:eastAsia="en-GB"/>
              </w:rPr>
            </w:pPr>
            <w:r w:rsidRPr="00293438">
              <w:rPr>
                <w:rFonts w:eastAsia="Times New Roman" w:cs="Times New Roman"/>
                <w:b/>
                <w:bCs/>
                <w:color w:val="000000"/>
                <w:sz w:val="20"/>
                <w:szCs w:val="20"/>
                <w:lang w:eastAsia="en-GB"/>
              </w:rPr>
              <w:t>0.015 (0.011-0.025)</w:t>
            </w:r>
          </w:p>
        </w:tc>
        <w:tc>
          <w:tcPr>
            <w:tcW w:w="2032" w:type="dxa"/>
            <w:noWrap/>
            <w:vAlign w:val="center"/>
            <w:hideMark/>
          </w:tcPr>
          <w:p w14:paraId="0ADF9A8C"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0.271 (0.218-0.302)</w:t>
            </w:r>
          </w:p>
        </w:tc>
      </w:tr>
      <w:tr w:rsidR="00D308FC" w:rsidRPr="00293438" w14:paraId="33AE0902" w14:textId="77777777" w:rsidTr="00D308FC">
        <w:trPr>
          <w:trHeight w:val="315"/>
          <w:jc w:val="center"/>
        </w:trPr>
        <w:tc>
          <w:tcPr>
            <w:tcW w:w="971" w:type="dxa"/>
            <w:vMerge/>
            <w:shd w:val="clear" w:color="auto" w:fill="D9D9D9" w:themeFill="background1" w:themeFillShade="D9"/>
            <w:noWrap/>
            <w:vAlign w:val="center"/>
            <w:hideMark/>
          </w:tcPr>
          <w:p w14:paraId="7D573349" w14:textId="77777777" w:rsidR="00D308FC" w:rsidRPr="00293438" w:rsidRDefault="00D308FC" w:rsidP="00D308FC">
            <w:pPr>
              <w:spacing w:after="0" w:line="240" w:lineRule="auto"/>
              <w:jc w:val="center"/>
              <w:rPr>
                <w:rFonts w:eastAsia="Times New Roman" w:cs="Times New Roman"/>
                <w:color w:val="000000"/>
                <w:sz w:val="20"/>
                <w:szCs w:val="20"/>
                <w:lang w:eastAsia="en-GB"/>
              </w:rPr>
            </w:pPr>
          </w:p>
        </w:tc>
        <w:tc>
          <w:tcPr>
            <w:tcW w:w="949" w:type="dxa"/>
            <w:shd w:val="clear" w:color="auto" w:fill="D9D9D9" w:themeFill="background1" w:themeFillShade="D9"/>
            <w:noWrap/>
            <w:vAlign w:val="center"/>
            <w:hideMark/>
          </w:tcPr>
          <w:p w14:paraId="155779F9" w14:textId="2A6CB44E"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Men</w:t>
            </w:r>
          </w:p>
        </w:tc>
        <w:tc>
          <w:tcPr>
            <w:tcW w:w="2032" w:type="dxa"/>
            <w:noWrap/>
            <w:vAlign w:val="center"/>
            <w:hideMark/>
          </w:tcPr>
          <w:p w14:paraId="57EF0213"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0.167 (0.123-0.281)</w:t>
            </w:r>
          </w:p>
        </w:tc>
        <w:tc>
          <w:tcPr>
            <w:tcW w:w="2032" w:type="dxa"/>
            <w:noWrap/>
            <w:vAlign w:val="center"/>
            <w:hideMark/>
          </w:tcPr>
          <w:p w14:paraId="072F6AB9"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0.559 (0.469-0.643)</w:t>
            </w:r>
          </w:p>
        </w:tc>
        <w:tc>
          <w:tcPr>
            <w:tcW w:w="2032" w:type="dxa"/>
            <w:noWrap/>
            <w:vAlign w:val="center"/>
            <w:hideMark/>
          </w:tcPr>
          <w:p w14:paraId="411DEA30"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b/>
                <w:bCs/>
                <w:color w:val="000000"/>
                <w:sz w:val="20"/>
                <w:szCs w:val="20"/>
                <w:lang w:eastAsia="en-GB"/>
              </w:rPr>
              <w:t>0.000 (0.000-0.000)</w:t>
            </w:r>
          </w:p>
        </w:tc>
      </w:tr>
      <w:tr w:rsidR="00D308FC" w:rsidRPr="00293438" w14:paraId="34E03B60" w14:textId="77777777" w:rsidTr="00D308FC">
        <w:trPr>
          <w:trHeight w:val="315"/>
          <w:jc w:val="center"/>
        </w:trPr>
        <w:tc>
          <w:tcPr>
            <w:tcW w:w="971" w:type="dxa"/>
            <w:vMerge w:val="restart"/>
            <w:shd w:val="clear" w:color="auto" w:fill="D9D9D9" w:themeFill="background1" w:themeFillShade="D9"/>
            <w:noWrap/>
            <w:vAlign w:val="center"/>
            <w:hideMark/>
          </w:tcPr>
          <w:p w14:paraId="369C55D6"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MCS</w:t>
            </w:r>
          </w:p>
        </w:tc>
        <w:tc>
          <w:tcPr>
            <w:tcW w:w="949" w:type="dxa"/>
            <w:shd w:val="clear" w:color="auto" w:fill="D9D9D9" w:themeFill="background1" w:themeFillShade="D9"/>
            <w:noWrap/>
            <w:vAlign w:val="center"/>
            <w:hideMark/>
          </w:tcPr>
          <w:p w14:paraId="2695D0DB" w14:textId="6FE2D21E"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Women</w:t>
            </w:r>
          </w:p>
        </w:tc>
        <w:tc>
          <w:tcPr>
            <w:tcW w:w="2032" w:type="dxa"/>
            <w:noWrap/>
            <w:vAlign w:val="center"/>
            <w:hideMark/>
          </w:tcPr>
          <w:p w14:paraId="5C7A1A6E"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0.151 (0.124-0.204)</w:t>
            </w:r>
          </w:p>
        </w:tc>
        <w:tc>
          <w:tcPr>
            <w:tcW w:w="2032" w:type="dxa"/>
            <w:noWrap/>
            <w:vAlign w:val="center"/>
            <w:hideMark/>
          </w:tcPr>
          <w:p w14:paraId="5354C2A1"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0.078 (0.067-0.119)</w:t>
            </w:r>
          </w:p>
        </w:tc>
        <w:tc>
          <w:tcPr>
            <w:tcW w:w="2032" w:type="dxa"/>
            <w:noWrap/>
            <w:vAlign w:val="center"/>
            <w:hideMark/>
          </w:tcPr>
          <w:p w14:paraId="75BB7E11"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0.767 (0.665-0.927)</w:t>
            </w:r>
          </w:p>
        </w:tc>
      </w:tr>
      <w:tr w:rsidR="00D308FC" w:rsidRPr="00293438" w14:paraId="172C744D" w14:textId="77777777" w:rsidTr="00D308FC">
        <w:trPr>
          <w:trHeight w:val="315"/>
          <w:jc w:val="center"/>
        </w:trPr>
        <w:tc>
          <w:tcPr>
            <w:tcW w:w="971" w:type="dxa"/>
            <w:vMerge/>
            <w:shd w:val="clear" w:color="auto" w:fill="D9D9D9" w:themeFill="background1" w:themeFillShade="D9"/>
            <w:noWrap/>
            <w:vAlign w:val="center"/>
            <w:hideMark/>
          </w:tcPr>
          <w:p w14:paraId="1952AC9E" w14:textId="77777777" w:rsidR="00D308FC" w:rsidRPr="00293438" w:rsidRDefault="00D308FC" w:rsidP="00D308FC">
            <w:pPr>
              <w:spacing w:after="0" w:line="240" w:lineRule="auto"/>
              <w:jc w:val="center"/>
              <w:rPr>
                <w:rFonts w:eastAsia="Times New Roman" w:cs="Times New Roman"/>
                <w:color w:val="000000"/>
                <w:sz w:val="20"/>
                <w:szCs w:val="20"/>
                <w:lang w:eastAsia="en-GB"/>
              </w:rPr>
            </w:pPr>
          </w:p>
        </w:tc>
        <w:tc>
          <w:tcPr>
            <w:tcW w:w="949" w:type="dxa"/>
            <w:shd w:val="clear" w:color="auto" w:fill="D9D9D9" w:themeFill="background1" w:themeFillShade="D9"/>
            <w:noWrap/>
            <w:vAlign w:val="center"/>
            <w:hideMark/>
          </w:tcPr>
          <w:p w14:paraId="13B4DB9A" w14:textId="0336355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Men</w:t>
            </w:r>
          </w:p>
        </w:tc>
        <w:tc>
          <w:tcPr>
            <w:tcW w:w="2032" w:type="dxa"/>
            <w:noWrap/>
            <w:vAlign w:val="center"/>
            <w:hideMark/>
          </w:tcPr>
          <w:p w14:paraId="1C59713F" w14:textId="77777777" w:rsidR="00D308FC" w:rsidRPr="00293438" w:rsidRDefault="00D308FC" w:rsidP="00D308FC">
            <w:pPr>
              <w:spacing w:after="0" w:line="240" w:lineRule="auto"/>
              <w:jc w:val="center"/>
              <w:rPr>
                <w:rFonts w:eastAsia="Times New Roman" w:cs="Times New Roman"/>
                <w:b/>
                <w:bCs/>
                <w:color w:val="000000"/>
                <w:sz w:val="20"/>
                <w:szCs w:val="20"/>
                <w:lang w:eastAsia="en-GB"/>
              </w:rPr>
            </w:pPr>
            <w:r w:rsidRPr="00293438">
              <w:rPr>
                <w:rFonts w:eastAsia="Times New Roman" w:cs="Times New Roman"/>
                <w:b/>
                <w:bCs/>
                <w:color w:val="000000"/>
                <w:sz w:val="20"/>
                <w:szCs w:val="20"/>
                <w:lang w:eastAsia="en-GB"/>
              </w:rPr>
              <w:t>0.005 (0.004-0.010)</w:t>
            </w:r>
          </w:p>
        </w:tc>
        <w:tc>
          <w:tcPr>
            <w:tcW w:w="2032" w:type="dxa"/>
            <w:noWrap/>
            <w:vAlign w:val="center"/>
            <w:hideMark/>
          </w:tcPr>
          <w:p w14:paraId="2E5A509C"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0.480 (0.408-0.563)</w:t>
            </w:r>
          </w:p>
        </w:tc>
        <w:tc>
          <w:tcPr>
            <w:tcW w:w="2032" w:type="dxa"/>
            <w:noWrap/>
            <w:vAlign w:val="center"/>
            <w:hideMark/>
          </w:tcPr>
          <w:p w14:paraId="59D33887" w14:textId="77777777" w:rsidR="00D308FC" w:rsidRPr="00293438" w:rsidRDefault="00D308FC" w:rsidP="00D308FC">
            <w:pPr>
              <w:spacing w:after="0" w:line="240" w:lineRule="auto"/>
              <w:jc w:val="center"/>
              <w:rPr>
                <w:rFonts w:eastAsia="Times New Roman" w:cs="Times New Roman"/>
                <w:color w:val="000000"/>
                <w:sz w:val="20"/>
                <w:szCs w:val="20"/>
                <w:lang w:eastAsia="en-GB"/>
              </w:rPr>
            </w:pPr>
            <w:r w:rsidRPr="00293438">
              <w:rPr>
                <w:rFonts w:eastAsia="Times New Roman" w:cs="Times New Roman"/>
                <w:color w:val="000000"/>
                <w:sz w:val="20"/>
                <w:szCs w:val="20"/>
                <w:lang w:eastAsia="en-GB"/>
              </w:rPr>
              <w:t>0.907 (0.778-1.000)</w:t>
            </w:r>
          </w:p>
        </w:tc>
      </w:tr>
    </w:tbl>
    <w:p w14:paraId="2C57CA49" w14:textId="6CD0D1E0" w:rsidR="00EA51BA" w:rsidRDefault="00570A71" w:rsidP="00627629">
      <w:pPr>
        <w:spacing w:after="160" w:line="259" w:lineRule="auto"/>
        <w:rPr>
          <w:sz w:val="18"/>
          <w:szCs w:val="18"/>
        </w:rPr>
      </w:pPr>
      <w:r w:rsidRPr="001474E4">
        <w:rPr>
          <w:sz w:val="18"/>
          <w:szCs w:val="18"/>
        </w:rPr>
        <w:t xml:space="preserve">Supplementary </w:t>
      </w:r>
      <w:r w:rsidR="00920B00">
        <w:rPr>
          <w:sz w:val="18"/>
          <w:szCs w:val="18"/>
        </w:rPr>
        <w:t>T</w:t>
      </w:r>
      <w:r w:rsidRPr="001474E4">
        <w:rPr>
          <w:sz w:val="18"/>
          <w:szCs w:val="18"/>
        </w:rPr>
        <w:t xml:space="preserve">able </w:t>
      </w:r>
      <w:r w:rsidR="001474E4" w:rsidRPr="001474E4">
        <w:rPr>
          <w:sz w:val="18"/>
          <w:szCs w:val="18"/>
        </w:rPr>
        <w:t>2</w:t>
      </w:r>
      <w:r w:rsidR="00236DA9">
        <w:rPr>
          <w:sz w:val="18"/>
          <w:szCs w:val="18"/>
        </w:rPr>
        <w:t>3</w:t>
      </w:r>
      <w:r w:rsidRPr="001474E4">
        <w:rPr>
          <w:sz w:val="18"/>
          <w:szCs w:val="18"/>
        </w:rPr>
        <w:t xml:space="preserve">. </w:t>
      </w:r>
      <w:r w:rsidR="00627629" w:rsidRPr="001474E4">
        <w:rPr>
          <w:sz w:val="18"/>
          <w:szCs w:val="18"/>
        </w:rPr>
        <w:t>P</w:t>
      </w:r>
      <w:r w:rsidRPr="001474E4">
        <w:rPr>
          <w:sz w:val="18"/>
          <w:szCs w:val="18"/>
        </w:rPr>
        <w:t>airwise correlation terms</w:t>
      </w:r>
      <w:r w:rsidR="00627629" w:rsidRPr="001474E4">
        <w:rPr>
          <w:sz w:val="18"/>
          <w:szCs w:val="18"/>
        </w:rPr>
        <w:t xml:space="preserve"> between exposures</w:t>
      </w:r>
      <w:r w:rsidRPr="001474E4">
        <w:rPr>
          <w:sz w:val="18"/>
          <w:szCs w:val="18"/>
        </w:rPr>
        <w:t xml:space="preserve"> were modelled</w:t>
      </w:r>
      <w:r w:rsidR="00627629" w:rsidRPr="001474E4">
        <w:rPr>
          <w:sz w:val="18"/>
          <w:szCs w:val="18"/>
        </w:rPr>
        <w:t xml:space="preserve"> in path models</w:t>
      </w:r>
      <w:r w:rsidRPr="001474E4">
        <w:rPr>
          <w:sz w:val="18"/>
          <w:szCs w:val="18"/>
        </w:rPr>
        <w:t xml:space="preserve">. </w:t>
      </w:r>
      <w:r w:rsidR="00627629" w:rsidRPr="001474E4">
        <w:rPr>
          <w:rFonts w:eastAsia="Times New Roman" w:cs="Arial"/>
          <w:color w:val="000000"/>
          <w:sz w:val="18"/>
          <w:szCs w:val="18"/>
          <w:lang w:eastAsia="en-GB"/>
        </w:rPr>
        <w:t>P value mean (range) across path models,</w:t>
      </w:r>
      <w:r w:rsidR="00627629" w:rsidRPr="001474E4">
        <w:rPr>
          <w:sz w:val="18"/>
          <w:szCs w:val="18"/>
        </w:rPr>
        <w:t xml:space="preserve"> for exposures’ associations with psychological distress. Bold indicates significant associations (</w:t>
      </w:r>
      <w:r w:rsidR="00F16B3E">
        <w:rPr>
          <w:sz w:val="18"/>
          <w:szCs w:val="18"/>
        </w:rPr>
        <w:t xml:space="preserve">max </w:t>
      </w:r>
      <w:r w:rsidR="00627629" w:rsidRPr="001474E4">
        <w:rPr>
          <w:sz w:val="18"/>
          <w:szCs w:val="18"/>
        </w:rPr>
        <w:t>p &lt; 0.05).</w:t>
      </w:r>
      <w:r w:rsidR="00B30E5F" w:rsidRPr="001474E4">
        <w:rPr>
          <w:sz w:val="18"/>
          <w:szCs w:val="18"/>
        </w:rPr>
        <w:t xml:space="preserve"> Specifying pairwise correlation terms between exposures had a drastic effect on the associations between exposures and psychological distress in path models: family intact lost four out of five associations, father employed lost two out of five, and mother educated lost three out of five. </w:t>
      </w:r>
      <w:r w:rsidR="00F76A11" w:rsidRPr="00F76A11">
        <w:rPr>
          <w:sz w:val="18"/>
          <w:szCs w:val="18"/>
        </w:rPr>
        <w:t>BCS70 = the 1970 British Cohort Study, BHPS = British Household Panel Survey, GPS = general population sample of Understanding Society, MCS = Millennium Cohort Study, NCDS = the 1958 National Child Development Study, UKHLS = the UK Household Longitudinal Study (Understanding Society).</w:t>
      </w:r>
    </w:p>
    <w:p w14:paraId="6B4E02AF" w14:textId="77777777" w:rsidR="00C91049" w:rsidRDefault="00C91049" w:rsidP="00627629">
      <w:pPr>
        <w:spacing w:after="160" w:line="259" w:lineRule="auto"/>
        <w:rPr>
          <w:sz w:val="18"/>
          <w:szCs w:val="18"/>
        </w:rPr>
      </w:pPr>
    </w:p>
    <w:p w14:paraId="1DD9AACD" w14:textId="77777777" w:rsidR="00C91049" w:rsidRDefault="00C91049" w:rsidP="00627629">
      <w:pPr>
        <w:spacing w:after="160" w:line="259" w:lineRule="auto"/>
        <w:rPr>
          <w:sz w:val="18"/>
          <w:szCs w:val="18"/>
        </w:rPr>
      </w:pPr>
    </w:p>
    <w:p w14:paraId="10B4453E" w14:textId="3AA1EA9D" w:rsidR="00287C24" w:rsidRPr="0008786D" w:rsidRDefault="00287C24" w:rsidP="00627629">
      <w:pPr>
        <w:spacing w:after="160" w:line="259" w:lineRule="auto"/>
        <w:rPr>
          <w:b/>
          <w:bCs/>
          <w:i/>
          <w:iCs/>
          <w:u w:val="single"/>
        </w:rPr>
      </w:pPr>
      <w:r>
        <w:rPr>
          <w:b/>
          <w:bCs/>
          <w:i/>
          <w:iCs/>
          <w:u w:val="single"/>
        </w:rPr>
        <w:t>PGI</w:t>
      </w:r>
      <w:r w:rsidRPr="00E90F92">
        <w:rPr>
          <w:b/>
          <w:bCs/>
          <w:i/>
          <w:iCs/>
          <w:u w:val="single"/>
        </w:rPr>
        <w:t xml:space="preserve"> associations</w:t>
      </w:r>
      <w:r>
        <w:rPr>
          <w:b/>
          <w:bCs/>
          <w:i/>
          <w:iCs/>
          <w:u w:val="single"/>
        </w:rPr>
        <w:t xml:space="preserve"> with psychological distress</w:t>
      </w:r>
    </w:p>
    <w:p w14:paraId="4B2E6370" w14:textId="77777777" w:rsidR="0008786D" w:rsidRDefault="0008786D" w:rsidP="0008786D"/>
    <w:tbl>
      <w:tblPr>
        <w:tblStyle w:val="TableGrid"/>
        <w:tblW w:w="9214" w:type="dxa"/>
        <w:jc w:val="center"/>
        <w:tblLook w:val="04A0" w:firstRow="1" w:lastRow="0" w:firstColumn="1" w:lastColumn="0" w:noHBand="0" w:noVBand="1"/>
      </w:tblPr>
      <w:tblGrid>
        <w:gridCol w:w="756"/>
        <w:gridCol w:w="519"/>
        <w:gridCol w:w="433"/>
        <w:gridCol w:w="433"/>
        <w:gridCol w:w="433"/>
        <w:gridCol w:w="519"/>
        <w:gridCol w:w="433"/>
        <w:gridCol w:w="433"/>
        <w:gridCol w:w="433"/>
        <w:gridCol w:w="519"/>
        <w:gridCol w:w="433"/>
        <w:gridCol w:w="433"/>
        <w:gridCol w:w="433"/>
        <w:gridCol w:w="519"/>
        <w:gridCol w:w="433"/>
        <w:gridCol w:w="433"/>
        <w:gridCol w:w="433"/>
        <w:gridCol w:w="433"/>
        <w:gridCol w:w="433"/>
        <w:gridCol w:w="433"/>
        <w:gridCol w:w="433"/>
      </w:tblGrid>
      <w:tr w:rsidR="0008786D" w:rsidRPr="00013EF3" w14:paraId="26DB2CAE" w14:textId="77777777" w:rsidTr="00511447">
        <w:trPr>
          <w:jc w:val="center"/>
        </w:trPr>
        <w:tc>
          <w:tcPr>
            <w:tcW w:w="528" w:type="dxa"/>
            <w:tcBorders>
              <w:top w:val="nil"/>
              <w:left w:val="nil"/>
              <w:bottom w:val="nil"/>
              <w:right w:val="single" w:sz="4" w:space="0" w:color="auto"/>
            </w:tcBorders>
            <w:vAlign w:val="center"/>
          </w:tcPr>
          <w:p w14:paraId="4DA9A9B6" w14:textId="77777777" w:rsidR="0008786D" w:rsidRPr="00013EF3" w:rsidRDefault="0008786D" w:rsidP="00511447">
            <w:pPr>
              <w:rPr>
                <w:sz w:val="18"/>
                <w:szCs w:val="18"/>
              </w:rPr>
            </w:pPr>
          </w:p>
        </w:tc>
        <w:tc>
          <w:tcPr>
            <w:tcW w:w="1711" w:type="dxa"/>
            <w:gridSpan w:val="4"/>
            <w:tcBorders>
              <w:top w:val="single" w:sz="4" w:space="0" w:color="auto"/>
              <w:left w:val="single" w:sz="4" w:space="0" w:color="auto"/>
            </w:tcBorders>
            <w:shd w:val="clear" w:color="auto" w:fill="D9D9D9" w:themeFill="background1" w:themeFillShade="D9"/>
            <w:vAlign w:val="center"/>
          </w:tcPr>
          <w:p w14:paraId="00E085C9" w14:textId="77777777" w:rsidR="0008786D" w:rsidRPr="00013EF3" w:rsidRDefault="0008786D" w:rsidP="00511447">
            <w:pPr>
              <w:jc w:val="center"/>
              <w:rPr>
                <w:sz w:val="18"/>
                <w:szCs w:val="18"/>
              </w:rPr>
            </w:pPr>
            <w:r>
              <w:rPr>
                <w:sz w:val="18"/>
                <w:szCs w:val="18"/>
              </w:rPr>
              <w:t>GPS</w:t>
            </w:r>
          </w:p>
        </w:tc>
        <w:tc>
          <w:tcPr>
            <w:tcW w:w="0" w:type="auto"/>
            <w:gridSpan w:val="4"/>
            <w:tcBorders>
              <w:top w:val="single" w:sz="4" w:space="0" w:color="auto"/>
            </w:tcBorders>
            <w:shd w:val="clear" w:color="auto" w:fill="D9D9D9" w:themeFill="background1" w:themeFillShade="D9"/>
            <w:vAlign w:val="center"/>
          </w:tcPr>
          <w:p w14:paraId="40791B41" w14:textId="77777777" w:rsidR="0008786D" w:rsidRPr="00013EF3" w:rsidRDefault="0008786D" w:rsidP="00511447">
            <w:pPr>
              <w:jc w:val="center"/>
              <w:rPr>
                <w:sz w:val="18"/>
                <w:szCs w:val="18"/>
              </w:rPr>
            </w:pPr>
            <w:r>
              <w:rPr>
                <w:sz w:val="18"/>
                <w:szCs w:val="18"/>
              </w:rPr>
              <w:t>BHPS</w:t>
            </w:r>
          </w:p>
        </w:tc>
        <w:tc>
          <w:tcPr>
            <w:tcW w:w="0" w:type="auto"/>
            <w:gridSpan w:val="4"/>
            <w:tcBorders>
              <w:top w:val="single" w:sz="4" w:space="0" w:color="auto"/>
            </w:tcBorders>
            <w:shd w:val="clear" w:color="auto" w:fill="D9D9D9" w:themeFill="background1" w:themeFillShade="D9"/>
            <w:vAlign w:val="center"/>
          </w:tcPr>
          <w:p w14:paraId="01175F0A" w14:textId="77777777" w:rsidR="0008786D" w:rsidRPr="00013EF3" w:rsidRDefault="0008786D" w:rsidP="00511447">
            <w:pPr>
              <w:jc w:val="center"/>
              <w:rPr>
                <w:sz w:val="18"/>
                <w:szCs w:val="18"/>
              </w:rPr>
            </w:pPr>
            <w:r>
              <w:rPr>
                <w:sz w:val="18"/>
                <w:szCs w:val="18"/>
              </w:rPr>
              <w:t>NCDS</w:t>
            </w:r>
          </w:p>
        </w:tc>
        <w:tc>
          <w:tcPr>
            <w:tcW w:w="0" w:type="auto"/>
            <w:gridSpan w:val="4"/>
            <w:tcBorders>
              <w:top w:val="single" w:sz="4" w:space="0" w:color="auto"/>
            </w:tcBorders>
            <w:shd w:val="clear" w:color="auto" w:fill="D9D9D9" w:themeFill="background1" w:themeFillShade="D9"/>
            <w:vAlign w:val="center"/>
          </w:tcPr>
          <w:p w14:paraId="78A5BA14" w14:textId="77777777" w:rsidR="0008786D" w:rsidRPr="00013EF3" w:rsidRDefault="0008786D" w:rsidP="00511447">
            <w:pPr>
              <w:jc w:val="center"/>
              <w:rPr>
                <w:sz w:val="18"/>
                <w:szCs w:val="18"/>
              </w:rPr>
            </w:pPr>
            <w:r>
              <w:rPr>
                <w:sz w:val="18"/>
                <w:szCs w:val="18"/>
              </w:rPr>
              <w:t>BCS70</w:t>
            </w:r>
          </w:p>
        </w:tc>
        <w:tc>
          <w:tcPr>
            <w:tcW w:w="1851" w:type="dxa"/>
            <w:gridSpan w:val="4"/>
            <w:tcBorders>
              <w:top w:val="single" w:sz="4" w:space="0" w:color="auto"/>
            </w:tcBorders>
            <w:shd w:val="clear" w:color="auto" w:fill="D9D9D9" w:themeFill="background1" w:themeFillShade="D9"/>
            <w:vAlign w:val="center"/>
          </w:tcPr>
          <w:p w14:paraId="08E07AFF" w14:textId="77777777" w:rsidR="0008786D" w:rsidRPr="00013EF3" w:rsidRDefault="0008786D" w:rsidP="00511447">
            <w:pPr>
              <w:jc w:val="center"/>
              <w:rPr>
                <w:sz w:val="18"/>
                <w:szCs w:val="18"/>
              </w:rPr>
            </w:pPr>
            <w:r>
              <w:rPr>
                <w:sz w:val="18"/>
                <w:szCs w:val="18"/>
              </w:rPr>
              <w:t>MCS</w:t>
            </w:r>
          </w:p>
        </w:tc>
      </w:tr>
      <w:tr w:rsidR="0008786D" w:rsidRPr="00013EF3" w14:paraId="002B29E7" w14:textId="77777777" w:rsidTr="00511447">
        <w:trPr>
          <w:jc w:val="center"/>
        </w:trPr>
        <w:tc>
          <w:tcPr>
            <w:tcW w:w="528" w:type="dxa"/>
            <w:tcBorders>
              <w:top w:val="nil"/>
              <w:left w:val="nil"/>
            </w:tcBorders>
            <w:vAlign w:val="center"/>
          </w:tcPr>
          <w:p w14:paraId="414DD0D9" w14:textId="77777777" w:rsidR="0008786D" w:rsidRPr="00187E38" w:rsidRDefault="0008786D" w:rsidP="00511447">
            <w:pPr>
              <w:rPr>
                <w:sz w:val="16"/>
                <w:szCs w:val="16"/>
              </w:rPr>
            </w:pPr>
          </w:p>
        </w:tc>
        <w:tc>
          <w:tcPr>
            <w:tcW w:w="391" w:type="dxa"/>
            <w:shd w:val="clear" w:color="auto" w:fill="D9D9D9" w:themeFill="background1" w:themeFillShade="D9"/>
            <w:vAlign w:val="center"/>
          </w:tcPr>
          <w:p w14:paraId="6151F32A" w14:textId="77777777" w:rsidR="0008786D" w:rsidRPr="00187E38" w:rsidRDefault="0008786D" w:rsidP="00511447">
            <w:pPr>
              <w:jc w:val="center"/>
              <w:rPr>
                <w:sz w:val="16"/>
                <w:szCs w:val="16"/>
              </w:rPr>
            </w:pPr>
            <w:r w:rsidRPr="00187E38">
              <w:rPr>
                <w:sz w:val="16"/>
                <w:szCs w:val="16"/>
              </w:rPr>
              <w:t>P</w:t>
            </w:r>
            <w:r w:rsidRPr="00187E38">
              <w:rPr>
                <w:sz w:val="16"/>
                <w:szCs w:val="16"/>
                <w:vertAlign w:val="subscript"/>
              </w:rPr>
              <w:t>t</w:t>
            </w:r>
          </w:p>
        </w:tc>
        <w:tc>
          <w:tcPr>
            <w:tcW w:w="0" w:type="auto"/>
            <w:shd w:val="clear" w:color="auto" w:fill="D9D9D9" w:themeFill="background1" w:themeFillShade="D9"/>
            <w:vAlign w:val="center"/>
          </w:tcPr>
          <w:p w14:paraId="1FEA8666" w14:textId="77777777" w:rsidR="0008786D" w:rsidRPr="00187E38" w:rsidRDefault="0008786D" w:rsidP="00511447">
            <w:pPr>
              <w:jc w:val="center"/>
              <w:rPr>
                <w:sz w:val="16"/>
                <w:szCs w:val="16"/>
              </w:rPr>
            </w:pPr>
            <w:r w:rsidRPr="00187E38">
              <w:rPr>
                <w:sz w:val="16"/>
                <w:szCs w:val="16"/>
              </w:rPr>
              <w:t>1</w:t>
            </w:r>
          </w:p>
        </w:tc>
        <w:tc>
          <w:tcPr>
            <w:tcW w:w="0" w:type="auto"/>
            <w:shd w:val="clear" w:color="auto" w:fill="D9D9D9" w:themeFill="background1" w:themeFillShade="D9"/>
          </w:tcPr>
          <w:p w14:paraId="0332BF5D" w14:textId="77777777" w:rsidR="0008786D" w:rsidRPr="00187E38" w:rsidRDefault="0008786D" w:rsidP="00511447">
            <w:pPr>
              <w:jc w:val="center"/>
              <w:rPr>
                <w:sz w:val="16"/>
                <w:szCs w:val="16"/>
              </w:rPr>
            </w:pPr>
            <w:r w:rsidRPr="00187E38">
              <w:rPr>
                <w:sz w:val="16"/>
                <w:szCs w:val="16"/>
              </w:rPr>
              <w:t>2</w:t>
            </w:r>
          </w:p>
        </w:tc>
        <w:tc>
          <w:tcPr>
            <w:tcW w:w="0" w:type="auto"/>
            <w:shd w:val="clear" w:color="auto" w:fill="D9D9D9" w:themeFill="background1" w:themeFillShade="D9"/>
          </w:tcPr>
          <w:p w14:paraId="4CE41120" w14:textId="77777777" w:rsidR="0008786D" w:rsidRPr="00187E38" w:rsidRDefault="0008786D" w:rsidP="00511447">
            <w:pPr>
              <w:jc w:val="center"/>
              <w:rPr>
                <w:sz w:val="16"/>
                <w:szCs w:val="16"/>
              </w:rPr>
            </w:pPr>
            <w:r w:rsidRPr="00187E38">
              <w:rPr>
                <w:sz w:val="16"/>
                <w:szCs w:val="16"/>
              </w:rPr>
              <w:t>3</w:t>
            </w:r>
          </w:p>
        </w:tc>
        <w:tc>
          <w:tcPr>
            <w:tcW w:w="0" w:type="auto"/>
            <w:shd w:val="clear" w:color="auto" w:fill="D9D9D9" w:themeFill="background1" w:themeFillShade="D9"/>
            <w:vAlign w:val="center"/>
          </w:tcPr>
          <w:p w14:paraId="6471D743" w14:textId="77777777" w:rsidR="0008786D" w:rsidRPr="00187E38" w:rsidRDefault="0008786D" w:rsidP="00511447">
            <w:pPr>
              <w:jc w:val="center"/>
              <w:rPr>
                <w:sz w:val="16"/>
                <w:szCs w:val="16"/>
              </w:rPr>
            </w:pPr>
            <w:r w:rsidRPr="00187E38">
              <w:rPr>
                <w:sz w:val="16"/>
                <w:szCs w:val="16"/>
              </w:rPr>
              <w:t>P</w:t>
            </w:r>
            <w:r w:rsidRPr="00187E38">
              <w:rPr>
                <w:sz w:val="16"/>
                <w:szCs w:val="16"/>
                <w:vertAlign w:val="subscript"/>
              </w:rPr>
              <w:t>t</w:t>
            </w:r>
          </w:p>
        </w:tc>
        <w:tc>
          <w:tcPr>
            <w:tcW w:w="0" w:type="auto"/>
            <w:shd w:val="clear" w:color="auto" w:fill="D9D9D9" w:themeFill="background1" w:themeFillShade="D9"/>
            <w:vAlign w:val="center"/>
          </w:tcPr>
          <w:p w14:paraId="7E5BFFA0" w14:textId="77777777" w:rsidR="0008786D" w:rsidRPr="00187E38" w:rsidRDefault="0008786D" w:rsidP="00511447">
            <w:pPr>
              <w:jc w:val="center"/>
              <w:rPr>
                <w:sz w:val="16"/>
                <w:szCs w:val="16"/>
              </w:rPr>
            </w:pPr>
            <w:r w:rsidRPr="00187E38">
              <w:rPr>
                <w:sz w:val="16"/>
                <w:szCs w:val="16"/>
              </w:rPr>
              <w:t>1</w:t>
            </w:r>
          </w:p>
        </w:tc>
        <w:tc>
          <w:tcPr>
            <w:tcW w:w="0" w:type="auto"/>
            <w:shd w:val="clear" w:color="auto" w:fill="D9D9D9" w:themeFill="background1" w:themeFillShade="D9"/>
          </w:tcPr>
          <w:p w14:paraId="2A6A989C" w14:textId="77777777" w:rsidR="0008786D" w:rsidRPr="00187E38" w:rsidRDefault="0008786D" w:rsidP="00511447">
            <w:pPr>
              <w:jc w:val="center"/>
              <w:rPr>
                <w:sz w:val="16"/>
                <w:szCs w:val="16"/>
              </w:rPr>
            </w:pPr>
            <w:r w:rsidRPr="00187E38">
              <w:rPr>
                <w:sz w:val="16"/>
                <w:szCs w:val="16"/>
              </w:rPr>
              <w:t>2</w:t>
            </w:r>
          </w:p>
        </w:tc>
        <w:tc>
          <w:tcPr>
            <w:tcW w:w="0" w:type="auto"/>
            <w:shd w:val="clear" w:color="auto" w:fill="D9D9D9" w:themeFill="background1" w:themeFillShade="D9"/>
          </w:tcPr>
          <w:p w14:paraId="566D5955" w14:textId="77777777" w:rsidR="0008786D" w:rsidRPr="00187E38" w:rsidRDefault="0008786D" w:rsidP="00511447">
            <w:pPr>
              <w:jc w:val="center"/>
              <w:rPr>
                <w:sz w:val="16"/>
                <w:szCs w:val="16"/>
              </w:rPr>
            </w:pPr>
            <w:r w:rsidRPr="00187E38">
              <w:rPr>
                <w:sz w:val="16"/>
                <w:szCs w:val="16"/>
              </w:rPr>
              <w:t>3</w:t>
            </w:r>
          </w:p>
        </w:tc>
        <w:tc>
          <w:tcPr>
            <w:tcW w:w="0" w:type="auto"/>
            <w:shd w:val="clear" w:color="auto" w:fill="D9D9D9" w:themeFill="background1" w:themeFillShade="D9"/>
            <w:vAlign w:val="center"/>
          </w:tcPr>
          <w:p w14:paraId="3C0908B7" w14:textId="77777777" w:rsidR="0008786D" w:rsidRPr="00187E38" w:rsidRDefault="0008786D" w:rsidP="00511447">
            <w:pPr>
              <w:jc w:val="center"/>
              <w:rPr>
                <w:sz w:val="16"/>
                <w:szCs w:val="16"/>
              </w:rPr>
            </w:pPr>
            <w:r w:rsidRPr="00187E38">
              <w:rPr>
                <w:sz w:val="16"/>
                <w:szCs w:val="16"/>
              </w:rPr>
              <w:t>P</w:t>
            </w:r>
            <w:r w:rsidRPr="00187E38">
              <w:rPr>
                <w:sz w:val="16"/>
                <w:szCs w:val="16"/>
                <w:vertAlign w:val="subscript"/>
              </w:rPr>
              <w:t>t</w:t>
            </w:r>
          </w:p>
        </w:tc>
        <w:tc>
          <w:tcPr>
            <w:tcW w:w="0" w:type="auto"/>
            <w:shd w:val="clear" w:color="auto" w:fill="D9D9D9" w:themeFill="background1" w:themeFillShade="D9"/>
            <w:vAlign w:val="center"/>
          </w:tcPr>
          <w:p w14:paraId="41A03177" w14:textId="77777777" w:rsidR="0008786D" w:rsidRPr="00187E38" w:rsidRDefault="0008786D" w:rsidP="00511447">
            <w:pPr>
              <w:jc w:val="center"/>
              <w:rPr>
                <w:sz w:val="16"/>
                <w:szCs w:val="16"/>
              </w:rPr>
            </w:pPr>
            <w:r w:rsidRPr="00187E38">
              <w:rPr>
                <w:sz w:val="16"/>
                <w:szCs w:val="16"/>
              </w:rPr>
              <w:t>1</w:t>
            </w:r>
          </w:p>
        </w:tc>
        <w:tc>
          <w:tcPr>
            <w:tcW w:w="0" w:type="auto"/>
            <w:shd w:val="clear" w:color="auto" w:fill="D9D9D9" w:themeFill="background1" w:themeFillShade="D9"/>
          </w:tcPr>
          <w:p w14:paraId="39968C08" w14:textId="77777777" w:rsidR="0008786D" w:rsidRPr="00187E38" w:rsidRDefault="0008786D" w:rsidP="00511447">
            <w:pPr>
              <w:jc w:val="center"/>
              <w:rPr>
                <w:sz w:val="16"/>
                <w:szCs w:val="16"/>
              </w:rPr>
            </w:pPr>
            <w:r w:rsidRPr="00187E38">
              <w:rPr>
                <w:sz w:val="16"/>
                <w:szCs w:val="16"/>
              </w:rPr>
              <w:t>2</w:t>
            </w:r>
          </w:p>
        </w:tc>
        <w:tc>
          <w:tcPr>
            <w:tcW w:w="0" w:type="auto"/>
            <w:shd w:val="clear" w:color="auto" w:fill="D9D9D9" w:themeFill="background1" w:themeFillShade="D9"/>
          </w:tcPr>
          <w:p w14:paraId="5F86D4AA" w14:textId="77777777" w:rsidR="0008786D" w:rsidRPr="00187E38" w:rsidRDefault="0008786D" w:rsidP="00511447">
            <w:pPr>
              <w:jc w:val="center"/>
              <w:rPr>
                <w:sz w:val="16"/>
                <w:szCs w:val="16"/>
              </w:rPr>
            </w:pPr>
            <w:r w:rsidRPr="00187E38">
              <w:rPr>
                <w:sz w:val="16"/>
                <w:szCs w:val="16"/>
              </w:rPr>
              <w:t>3</w:t>
            </w:r>
          </w:p>
        </w:tc>
        <w:tc>
          <w:tcPr>
            <w:tcW w:w="0" w:type="auto"/>
            <w:shd w:val="clear" w:color="auto" w:fill="D9D9D9" w:themeFill="background1" w:themeFillShade="D9"/>
            <w:vAlign w:val="center"/>
          </w:tcPr>
          <w:p w14:paraId="52995BB8" w14:textId="77777777" w:rsidR="0008786D" w:rsidRPr="00187E38" w:rsidRDefault="0008786D" w:rsidP="00511447">
            <w:pPr>
              <w:jc w:val="center"/>
              <w:rPr>
                <w:sz w:val="16"/>
                <w:szCs w:val="16"/>
              </w:rPr>
            </w:pPr>
            <w:r w:rsidRPr="00187E38">
              <w:rPr>
                <w:sz w:val="16"/>
                <w:szCs w:val="16"/>
              </w:rPr>
              <w:t>P</w:t>
            </w:r>
            <w:r w:rsidRPr="00187E38">
              <w:rPr>
                <w:sz w:val="16"/>
                <w:szCs w:val="16"/>
                <w:vertAlign w:val="subscript"/>
              </w:rPr>
              <w:t>t</w:t>
            </w:r>
          </w:p>
        </w:tc>
        <w:tc>
          <w:tcPr>
            <w:tcW w:w="0" w:type="auto"/>
            <w:shd w:val="clear" w:color="auto" w:fill="D9D9D9" w:themeFill="background1" w:themeFillShade="D9"/>
            <w:vAlign w:val="center"/>
          </w:tcPr>
          <w:p w14:paraId="60607324" w14:textId="77777777" w:rsidR="0008786D" w:rsidRPr="00187E38" w:rsidRDefault="0008786D" w:rsidP="00511447">
            <w:pPr>
              <w:jc w:val="center"/>
              <w:rPr>
                <w:sz w:val="16"/>
                <w:szCs w:val="16"/>
              </w:rPr>
            </w:pPr>
            <w:r w:rsidRPr="00187E38">
              <w:rPr>
                <w:sz w:val="16"/>
                <w:szCs w:val="16"/>
              </w:rPr>
              <w:t>1</w:t>
            </w:r>
          </w:p>
        </w:tc>
        <w:tc>
          <w:tcPr>
            <w:tcW w:w="0" w:type="auto"/>
            <w:shd w:val="clear" w:color="auto" w:fill="D9D9D9" w:themeFill="background1" w:themeFillShade="D9"/>
          </w:tcPr>
          <w:p w14:paraId="6F2E08FD" w14:textId="77777777" w:rsidR="0008786D" w:rsidRPr="00187E38" w:rsidRDefault="0008786D" w:rsidP="00511447">
            <w:pPr>
              <w:jc w:val="center"/>
              <w:rPr>
                <w:sz w:val="16"/>
                <w:szCs w:val="16"/>
              </w:rPr>
            </w:pPr>
            <w:r w:rsidRPr="00187E38">
              <w:rPr>
                <w:sz w:val="16"/>
                <w:szCs w:val="16"/>
              </w:rPr>
              <w:t>2</w:t>
            </w:r>
          </w:p>
        </w:tc>
        <w:tc>
          <w:tcPr>
            <w:tcW w:w="0" w:type="auto"/>
            <w:shd w:val="clear" w:color="auto" w:fill="D9D9D9" w:themeFill="background1" w:themeFillShade="D9"/>
          </w:tcPr>
          <w:p w14:paraId="541BB4BD" w14:textId="77777777" w:rsidR="0008786D" w:rsidRPr="00187E38" w:rsidRDefault="0008786D" w:rsidP="00511447">
            <w:pPr>
              <w:jc w:val="center"/>
              <w:rPr>
                <w:sz w:val="16"/>
                <w:szCs w:val="16"/>
              </w:rPr>
            </w:pPr>
            <w:r w:rsidRPr="00187E38">
              <w:rPr>
                <w:sz w:val="16"/>
                <w:szCs w:val="16"/>
              </w:rPr>
              <w:t>3</w:t>
            </w:r>
          </w:p>
        </w:tc>
        <w:tc>
          <w:tcPr>
            <w:tcW w:w="0" w:type="auto"/>
            <w:shd w:val="clear" w:color="auto" w:fill="D9D9D9" w:themeFill="background1" w:themeFillShade="D9"/>
            <w:vAlign w:val="center"/>
          </w:tcPr>
          <w:p w14:paraId="45F1A6FA" w14:textId="77777777" w:rsidR="0008786D" w:rsidRPr="00187E38" w:rsidRDefault="0008786D" w:rsidP="00511447">
            <w:pPr>
              <w:jc w:val="center"/>
              <w:rPr>
                <w:sz w:val="16"/>
                <w:szCs w:val="16"/>
              </w:rPr>
            </w:pPr>
            <w:r w:rsidRPr="00187E38">
              <w:rPr>
                <w:sz w:val="16"/>
                <w:szCs w:val="16"/>
              </w:rPr>
              <w:t>P</w:t>
            </w:r>
            <w:r w:rsidRPr="00187E38">
              <w:rPr>
                <w:sz w:val="16"/>
                <w:szCs w:val="16"/>
                <w:vertAlign w:val="subscript"/>
              </w:rPr>
              <w:t>t</w:t>
            </w:r>
          </w:p>
        </w:tc>
        <w:tc>
          <w:tcPr>
            <w:tcW w:w="0" w:type="auto"/>
            <w:shd w:val="clear" w:color="auto" w:fill="D9D9D9" w:themeFill="background1" w:themeFillShade="D9"/>
            <w:vAlign w:val="center"/>
          </w:tcPr>
          <w:p w14:paraId="629FA95F" w14:textId="77777777" w:rsidR="0008786D" w:rsidRPr="00187E38" w:rsidRDefault="0008786D" w:rsidP="00511447">
            <w:pPr>
              <w:jc w:val="center"/>
              <w:rPr>
                <w:sz w:val="16"/>
                <w:szCs w:val="16"/>
              </w:rPr>
            </w:pPr>
            <w:r w:rsidRPr="00187E38">
              <w:rPr>
                <w:sz w:val="16"/>
                <w:szCs w:val="16"/>
              </w:rPr>
              <w:t>1</w:t>
            </w:r>
          </w:p>
        </w:tc>
        <w:tc>
          <w:tcPr>
            <w:tcW w:w="0" w:type="auto"/>
            <w:shd w:val="clear" w:color="auto" w:fill="D9D9D9" w:themeFill="background1" w:themeFillShade="D9"/>
          </w:tcPr>
          <w:p w14:paraId="22319893" w14:textId="77777777" w:rsidR="0008786D" w:rsidRPr="00187E38" w:rsidRDefault="0008786D" w:rsidP="00511447">
            <w:pPr>
              <w:jc w:val="center"/>
              <w:rPr>
                <w:sz w:val="16"/>
                <w:szCs w:val="16"/>
              </w:rPr>
            </w:pPr>
            <w:r w:rsidRPr="00187E38">
              <w:rPr>
                <w:sz w:val="16"/>
                <w:szCs w:val="16"/>
              </w:rPr>
              <w:t>2</w:t>
            </w:r>
          </w:p>
        </w:tc>
        <w:tc>
          <w:tcPr>
            <w:tcW w:w="632" w:type="dxa"/>
            <w:shd w:val="clear" w:color="auto" w:fill="D9D9D9" w:themeFill="background1" w:themeFillShade="D9"/>
          </w:tcPr>
          <w:p w14:paraId="63B70AEE" w14:textId="77777777" w:rsidR="0008786D" w:rsidRPr="00187E38" w:rsidRDefault="0008786D" w:rsidP="00511447">
            <w:pPr>
              <w:jc w:val="center"/>
              <w:rPr>
                <w:sz w:val="16"/>
                <w:szCs w:val="16"/>
              </w:rPr>
            </w:pPr>
            <w:r w:rsidRPr="00187E38">
              <w:rPr>
                <w:sz w:val="16"/>
                <w:szCs w:val="16"/>
              </w:rPr>
              <w:t>3</w:t>
            </w:r>
          </w:p>
        </w:tc>
      </w:tr>
      <w:tr w:rsidR="0008786D" w:rsidRPr="00013EF3" w14:paraId="1770FF40" w14:textId="77777777" w:rsidTr="00511447">
        <w:trPr>
          <w:jc w:val="center"/>
        </w:trPr>
        <w:tc>
          <w:tcPr>
            <w:tcW w:w="528" w:type="dxa"/>
            <w:shd w:val="clear" w:color="auto" w:fill="D9D9D9" w:themeFill="background1" w:themeFillShade="D9"/>
            <w:vAlign w:val="center"/>
          </w:tcPr>
          <w:p w14:paraId="12F32371" w14:textId="77777777" w:rsidR="0008786D" w:rsidRPr="00187E38" w:rsidRDefault="0008786D" w:rsidP="00511447">
            <w:pPr>
              <w:jc w:val="center"/>
              <w:rPr>
                <w:sz w:val="16"/>
                <w:szCs w:val="16"/>
              </w:rPr>
            </w:pPr>
            <w:r w:rsidRPr="00187E38">
              <w:rPr>
                <w:sz w:val="16"/>
                <w:szCs w:val="16"/>
              </w:rPr>
              <w:t>Men</w:t>
            </w:r>
          </w:p>
        </w:tc>
        <w:tc>
          <w:tcPr>
            <w:tcW w:w="391" w:type="dxa"/>
            <w:shd w:val="clear" w:color="auto" w:fill="D9D9D9" w:themeFill="background1" w:themeFillShade="D9"/>
            <w:vAlign w:val="center"/>
          </w:tcPr>
          <w:p w14:paraId="14A35316" w14:textId="77777777" w:rsidR="0008786D" w:rsidRPr="00187E38" w:rsidRDefault="0008786D" w:rsidP="00511447">
            <w:pPr>
              <w:jc w:val="center"/>
              <w:rPr>
                <w:sz w:val="16"/>
                <w:szCs w:val="16"/>
              </w:rPr>
            </w:pPr>
            <w:r w:rsidRPr="00187E38">
              <w:rPr>
                <w:sz w:val="16"/>
                <w:szCs w:val="16"/>
              </w:rPr>
              <w:t>0.01</w:t>
            </w:r>
          </w:p>
        </w:tc>
        <w:tc>
          <w:tcPr>
            <w:tcW w:w="0" w:type="auto"/>
            <w:vAlign w:val="center"/>
          </w:tcPr>
          <w:p w14:paraId="58B73B34" w14:textId="77777777" w:rsidR="0008786D" w:rsidRPr="00187E38" w:rsidRDefault="0008786D" w:rsidP="00511447">
            <w:pPr>
              <w:jc w:val="center"/>
              <w:rPr>
                <w:sz w:val="16"/>
                <w:szCs w:val="16"/>
              </w:rPr>
            </w:pPr>
            <w:r>
              <w:rPr>
                <w:sz w:val="16"/>
                <w:szCs w:val="16"/>
              </w:rPr>
              <w:t>2.4</w:t>
            </w:r>
          </w:p>
        </w:tc>
        <w:tc>
          <w:tcPr>
            <w:tcW w:w="0" w:type="auto"/>
            <w:vAlign w:val="center"/>
          </w:tcPr>
          <w:p w14:paraId="08671F7A" w14:textId="77777777" w:rsidR="0008786D" w:rsidRPr="00187E38" w:rsidRDefault="0008786D" w:rsidP="00511447">
            <w:pPr>
              <w:jc w:val="center"/>
              <w:rPr>
                <w:sz w:val="16"/>
                <w:szCs w:val="16"/>
              </w:rPr>
            </w:pPr>
            <w:r>
              <w:rPr>
                <w:sz w:val="16"/>
                <w:szCs w:val="16"/>
              </w:rPr>
              <w:t>1.9</w:t>
            </w:r>
          </w:p>
        </w:tc>
        <w:tc>
          <w:tcPr>
            <w:tcW w:w="0" w:type="auto"/>
            <w:vAlign w:val="center"/>
          </w:tcPr>
          <w:p w14:paraId="772F5259" w14:textId="77777777" w:rsidR="0008786D" w:rsidRPr="00187E38" w:rsidRDefault="0008786D" w:rsidP="00511447">
            <w:pPr>
              <w:jc w:val="center"/>
              <w:rPr>
                <w:sz w:val="16"/>
                <w:szCs w:val="16"/>
              </w:rPr>
            </w:pPr>
            <w:r>
              <w:rPr>
                <w:sz w:val="16"/>
                <w:szCs w:val="16"/>
              </w:rPr>
              <w:t>1.2</w:t>
            </w:r>
          </w:p>
        </w:tc>
        <w:tc>
          <w:tcPr>
            <w:tcW w:w="0" w:type="auto"/>
            <w:shd w:val="clear" w:color="auto" w:fill="D9D9D9" w:themeFill="background1" w:themeFillShade="D9"/>
            <w:vAlign w:val="center"/>
          </w:tcPr>
          <w:p w14:paraId="6D772806" w14:textId="77777777" w:rsidR="0008786D" w:rsidRPr="00187E38" w:rsidRDefault="0008786D" w:rsidP="00511447">
            <w:pPr>
              <w:jc w:val="center"/>
              <w:rPr>
                <w:sz w:val="16"/>
                <w:szCs w:val="16"/>
              </w:rPr>
            </w:pPr>
            <w:r w:rsidRPr="00187E38">
              <w:rPr>
                <w:sz w:val="16"/>
                <w:szCs w:val="16"/>
              </w:rPr>
              <w:t>0.05</w:t>
            </w:r>
          </w:p>
        </w:tc>
        <w:tc>
          <w:tcPr>
            <w:tcW w:w="0" w:type="auto"/>
            <w:vAlign w:val="center"/>
          </w:tcPr>
          <w:p w14:paraId="0F476C96" w14:textId="77777777" w:rsidR="0008786D" w:rsidRPr="00187E38" w:rsidRDefault="0008786D" w:rsidP="00511447">
            <w:pPr>
              <w:jc w:val="center"/>
              <w:rPr>
                <w:sz w:val="16"/>
                <w:szCs w:val="16"/>
              </w:rPr>
            </w:pPr>
            <w:r>
              <w:rPr>
                <w:sz w:val="16"/>
                <w:szCs w:val="16"/>
              </w:rPr>
              <w:t>3.4</w:t>
            </w:r>
          </w:p>
        </w:tc>
        <w:tc>
          <w:tcPr>
            <w:tcW w:w="0" w:type="auto"/>
            <w:vAlign w:val="center"/>
          </w:tcPr>
          <w:p w14:paraId="421D7A74" w14:textId="77777777" w:rsidR="0008786D" w:rsidRPr="00187E38" w:rsidRDefault="0008786D" w:rsidP="00511447">
            <w:pPr>
              <w:jc w:val="center"/>
              <w:rPr>
                <w:sz w:val="16"/>
                <w:szCs w:val="16"/>
              </w:rPr>
            </w:pPr>
            <w:r>
              <w:rPr>
                <w:sz w:val="16"/>
                <w:szCs w:val="16"/>
              </w:rPr>
              <w:t>2.6</w:t>
            </w:r>
          </w:p>
        </w:tc>
        <w:tc>
          <w:tcPr>
            <w:tcW w:w="0" w:type="auto"/>
            <w:vAlign w:val="center"/>
          </w:tcPr>
          <w:p w14:paraId="7FEF844F" w14:textId="77777777" w:rsidR="0008786D" w:rsidRPr="00187E38" w:rsidRDefault="0008786D" w:rsidP="00511447">
            <w:pPr>
              <w:jc w:val="center"/>
              <w:rPr>
                <w:sz w:val="16"/>
                <w:szCs w:val="16"/>
              </w:rPr>
            </w:pPr>
            <w:r>
              <w:rPr>
                <w:sz w:val="16"/>
                <w:szCs w:val="16"/>
              </w:rPr>
              <w:t>1.0</w:t>
            </w:r>
          </w:p>
        </w:tc>
        <w:tc>
          <w:tcPr>
            <w:tcW w:w="0" w:type="auto"/>
            <w:shd w:val="clear" w:color="auto" w:fill="D9D9D9" w:themeFill="background1" w:themeFillShade="D9"/>
            <w:vAlign w:val="center"/>
          </w:tcPr>
          <w:p w14:paraId="22B3D88A" w14:textId="77777777" w:rsidR="0008786D" w:rsidRPr="00187E38" w:rsidRDefault="0008786D" w:rsidP="00511447">
            <w:pPr>
              <w:jc w:val="center"/>
              <w:rPr>
                <w:sz w:val="16"/>
                <w:szCs w:val="16"/>
              </w:rPr>
            </w:pPr>
            <w:r w:rsidRPr="00187E38">
              <w:rPr>
                <w:sz w:val="16"/>
                <w:szCs w:val="16"/>
              </w:rPr>
              <w:t>1.0</w:t>
            </w:r>
          </w:p>
        </w:tc>
        <w:tc>
          <w:tcPr>
            <w:tcW w:w="0" w:type="auto"/>
            <w:vAlign w:val="center"/>
          </w:tcPr>
          <w:p w14:paraId="6886FA20" w14:textId="77777777" w:rsidR="0008786D" w:rsidRPr="00187E38" w:rsidRDefault="0008786D" w:rsidP="00511447">
            <w:pPr>
              <w:jc w:val="center"/>
              <w:rPr>
                <w:sz w:val="16"/>
                <w:szCs w:val="16"/>
              </w:rPr>
            </w:pPr>
            <w:r>
              <w:rPr>
                <w:sz w:val="16"/>
                <w:szCs w:val="16"/>
              </w:rPr>
              <w:t>3.0</w:t>
            </w:r>
          </w:p>
        </w:tc>
        <w:tc>
          <w:tcPr>
            <w:tcW w:w="0" w:type="auto"/>
            <w:vAlign w:val="center"/>
          </w:tcPr>
          <w:p w14:paraId="1D368F38" w14:textId="77777777" w:rsidR="0008786D" w:rsidRPr="00187E38" w:rsidRDefault="0008786D" w:rsidP="00511447">
            <w:pPr>
              <w:jc w:val="center"/>
              <w:rPr>
                <w:sz w:val="16"/>
                <w:szCs w:val="16"/>
              </w:rPr>
            </w:pPr>
            <w:r>
              <w:rPr>
                <w:sz w:val="16"/>
                <w:szCs w:val="16"/>
              </w:rPr>
              <w:t>1.6</w:t>
            </w:r>
          </w:p>
        </w:tc>
        <w:tc>
          <w:tcPr>
            <w:tcW w:w="0" w:type="auto"/>
            <w:vAlign w:val="center"/>
          </w:tcPr>
          <w:p w14:paraId="512118E8" w14:textId="77777777" w:rsidR="0008786D" w:rsidRPr="00187E38" w:rsidRDefault="0008786D" w:rsidP="00511447">
            <w:pPr>
              <w:jc w:val="center"/>
              <w:rPr>
                <w:sz w:val="16"/>
                <w:szCs w:val="16"/>
              </w:rPr>
            </w:pPr>
            <w:r>
              <w:rPr>
                <w:sz w:val="16"/>
                <w:szCs w:val="16"/>
              </w:rPr>
              <w:t>0.9</w:t>
            </w:r>
          </w:p>
        </w:tc>
        <w:tc>
          <w:tcPr>
            <w:tcW w:w="0" w:type="auto"/>
            <w:shd w:val="clear" w:color="auto" w:fill="D9D9D9" w:themeFill="background1" w:themeFillShade="D9"/>
            <w:vAlign w:val="center"/>
          </w:tcPr>
          <w:p w14:paraId="7DC553A5" w14:textId="77777777" w:rsidR="0008786D" w:rsidRPr="00187E38" w:rsidRDefault="0008786D" w:rsidP="00511447">
            <w:pPr>
              <w:jc w:val="center"/>
              <w:rPr>
                <w:sz w:val="16"/>
                <w:szCs w:val="16"/>
              </w:rPr>
            </w:pPr>
            <w:r w:rsidRPr="00187E38">
              <w:rPr>
                <w:sz w:val="16"/>
                <w:szCs w:val="16"/>
              </w:rPr>
              <w:t>0.05</w:t>
            </w:r>
          </w:p>
        </w:tc>
        <w:tc>
          <w:tcPr>
            <w:tcW w:w="0" w:type="auto"/>
            <w:vAlign w:val="center"/>
          </w:tcPr>
          <w:p w14:paraId="1626D934" w14:textId="77777777" w:rsidR="0008786D" w:rsidRPr="00187E38" w:rsidRDefault="0008786D" w:rsidP="00511447">
            <w:pPr>
              <w:jc w:val="center"/>
              <w:rPr>
                <w:sz w:val="16"/>
                <w:szCs w:val="16"/>
              </w:rPr>
            </w:pPr>
            <w:r>
              <w:rPr>
                <w:sz w:val="16"/>
                <w:szCs w:val="16"/>
              </w:rPr>
              <w:t>4.5</w:t>
            </w:r>
          </w:p>
        </w:tc>
        <w:tc>
          <w:tcPr>
            <w:tcW w:w="0" w:type="auto"/>
            <w:vAlign w:val="center"/>
          </w:tcPr>
          <w:p w14:paraId="6B6767E5" w14:textId="77777777" w:rsidR="0008786D" w:rsidRPr="00187E38" w:rsidRDefault="0008786D" w:rsidP="00511447">
            <w:pPr>
              <w:jc w:val="center"/>
              <w:rPr>
                <w:sz w:val="16"/>
                <w:szCs w:val="16"/>
              </w:rPr>
            </w:pPr>
            <w:r>
              <w:rPr>
                <w:sz w:val="16"/>
                <w:szCs w:val="16"/>
              </w:rPr>
              <w:t>3.2</w:t>
            </w:r>
          </w:p>
        </w:tc>
        <w:tc>
          <w:tcPr>
            <w:tcW w:w="0" w:type="auto"/>
            <w:vAlign w:val="center"/>
          </w:tcPr>
          <w:p w14:paraId="7909AB62" w14:textId="77777777" w:rsidR="0008786D" w:rsidRPr="00187E38" w:rsidRDefault="0008786D" w:rsidP="00511447">
            <w:pPr>
              <w:jc w:val="center"/>
              <w:rPr>
                <w:sz w:val="16"/>
                <w:szCs w:val="16"/>
              </w:rPr>
            </w:pPr>
            <w:r>
              <w:rPr>
                <w:sz w:val="16"/>
                <w:szCs w:val="16"/>
              </w:rPr>
              <w:t>0.9</w:t>
            </w:r>
          </w:p>
        </w:tc>
        <w:tc>
          <w:tcPr>
            <w:tcW w:w="0" w:type="auto"/>
            <w:shd w:val="clear" w:color="auto" w:fill="D9D9D9" w:themeFill="background1" w:themeFillShade="D9"/>
            <w:vAlign w:val="center"/>
          </w:tcPr>
          <w:p w14:paraId="0300BDB9" w14:textId="77777777" w:rsidR="0008786D" w:rsidRPr="00187E38" w:rsidRDefault="0008786D" w:rsidP="00511447">
            <w:pPr>
              <w:jc w:val="center"/>
              <w:rPr>
                <w:sz w:val="16"/>
                <w:szCs w:val="16"/>
              </w:rPr>
            </w:pPr>
            <w:r w:rsidRPr="00187E38">
              <w:rPr>
                <w:sz w:val="16"/>
                <w:szCs w:val="16"/>
              </w:rPr>
              <w:t>0.1</w:t>
            </w:r>
          </w:p>
        </w:tc>
        <w:tc>
          <w:tcPr>
            <w:tcW w:w="0" w:type="auto"/>
            <w:vAlign w:val="center"/>
          </w:tcPr>
          <w:p w14:paraId="4E7B2412" w14:textId="77777777" w:rsidR="0008786D" w:rsidRPr="00187E38" w:rsidRDefault="0008786D" w:rsidP="00511447">
            <w:pPr>
              <w:jc w:val="center"/>
              <w:rPr>
                <w:sz w:val="16"/>
                <w:szCs w:val="16"/>
              </w:rPr>
            </w:pPr>
            <w:r>
              <w:rPr>
                <w:sz w:val="16"/>
                <w:szCs w:val="16"/>
              </w:rPr>
              <w:t>2.7</w:t>
            </w:r>
          </w:p>
        </w:tc>
        <w:tc>
          <w:tcPr>
            <w:tcW w:w="0" w:type="auto"/>
            <w:vAlign w:val="center"/>
          </w:tcPr>
          <w:p w14:paraId="6523936A" w14:textId="77777777" w:rsidR="0008786D" w:rsidRPr="00187E38" w:rsidRDefault="0008786D" w:rsidP="00511447">
            <w:pPr>
              <w:jc w:val="center"/>
              <w:rPr>
                <w:sz w:val="16"/>
                <w:szCs w:val="16"/>
              </w:rPr>
            </w:pPr>
            <w:r>
              <w:rPr>
                <w:sz w:val="16"/>
                <w:szCs w:val="16"/>
              </w:rPr>
              <w:t>1.9</w:t>
            </w:r>
          </w:p>
        </w:tc>
        <w:tc>
          <w:tcPr>
            <w:tcW w:w="632" w:type="dxa"/>
            <w:vAlign w:val="center"/>
          </w:tcPr>
          <w:p w14:paraId="20DB484A" w14:textId="77777777" w:rsidR="0008786D" w:rsidRPr="00187E38" w:rsidRDefault="0008786D" w:rsidP="00511447">
            <w:pPr>
              <w:jc w:val="center"/>
              <w:rPr>
                <w:sz w:val="16"/>
                <w:szCs w:val="16"/>
              </w:rPr>
            </w:pPr>
            <w:r>
              <w:rPr>
                <w:sz w:val="16"/>
                <w:szCs w:val="16"/>
              </w:rPr>
              <w:t>1.0</w:t>
            </w:r>
          </w:p>
        </w:tc>
      </w:tr>
      <w:tr w:rsidR="0008786D" w:rsidRPr="00013EF3" w14:paraId="7A2EAF0C" w14:textId="77777777" w:rsidTr="00511447">
        <w:trPr>
          <w:jc w:val="center"/>
        </w:trPr>
        <w:tc>
          <w:tcPr>
            <w:tcW w:w="528" w:type="dxa"/>
            <w:shd w:val="clear" w:color="auto" w:fill="D9D9D9" w:themeFill="background1" w:themeFillShade="D9"/>
            <w:vAlign w:val="center"/>
          </w:tcPr>
          <w:p w14:paraId="64FCEED9" w14:textId="77777777" w:rsidR="0008786D" w:rsidRPr="00187E38" w:rsidRDefault="0008786D" w:rsidP="00511447">
            <w:pPr>
              <w:jc w:val="center"/>
              <w:rPr>
                <w:sz w:val="16"/>
                <w:szCs w:val="16"/>
              </w:rPr>
            </w:pPr>
            <w:r w:rsidRPr="00187E38">
              <w:rPr>
                <w:sz w:val="16"/>
                <w:szCs w:val="16"/>
              </w:rPr>
              <w:t>Women</w:t>
            </w:r>
          </w:p>
        </w:tc>
        <w:tc>
          <w:tcPr>
            <w:tcW w:w="391" w:type="dxa"/>
            <w:shd w:val="clear" w:color="auto" w:fill="D9D9D9" w:themeFill="background1" w:themeFillShade="D9"/>
            <w:vAlign w:val="center"/>
          </w:tcPr>
          <w:p w14:paraId="5663E84D" w14:textId="77777777" w:rsidR="0008786D" w:rsidRPr="00187E38" w:rsidRDefault="0008786D" w:rsidP="00511447">
            <w:pPr>
              <w:jc w:val="center"/>
              <w:rPr>
                <w:sz w:val="16"/>
                <w:szCs w:val="16"/>
              </w:rPr>
            </w:pPr>
            <w:r w:rsidRPr="00187E38">
              <w:rPr>
                <w:sz w:val="16"/>
                <w:szCs w:val="16"/>
              </w:rPr>
              <w:t>0.5</w:t>
            </w:r>
          </w:p>
        </w:tc>
        <w:tc>
          <w:tcPr>
            <w:tcW w:w="0" w:type="auto"/>
            <w:vAlign w:val="center"/>
          </w:tcPr>
          <w:p w14:paraId="51D3BA46" w14:textId="77777777" w:rsidR="0008786D" w:rsidRPr="00187E38" w:rsidRDefault="0008786D" w:rsidP="00511447">
            <w:pPr>
              <w:jc w:val="center"/>
              <w:rPr>
                <w:sz w:val="16"/>
                <w:szCs w:val="16"/>
              </w:rPr>
            </w:pPr>
            <w:r>
              <w:rPr>
                <w:sz w:val="16"/>
                <w:szCs w:val="16"/>
              </w:rPr>
              <w:t>3.8</w:t>
            </w:r>
          </w:p>
        </w:tc>
        <w:tc>
          <w:tcPr>
            <w:tcW w:w="0" w:type="auto"/>
            <w:vAlign w:val="center"/>
          </w:tcPr>
          <w:p w14:paraId="429DE346" w14:textId="77777777" w:rsidR="0008786D" w:rsidRPr="00187E38" w:rsidRDefault="0008786D" w:rsidP="00511447">
            <w:pPr>
              <w:jc w:val="center"/>
              <w:rPr>
                <w:sz w:val="16"/>
                <w:szCs w:val="16"/>
              </w:rPr>
            </w:pPr>
            <w:r>
              <w:rPr>
                <w:sz w:val="16"/>
                <w:szCs w:val="16"/>
              </w:rPr>
              <w:t>2.3</w:t>
            </w:r>
          </w:p>
        </w:tc>
        <w:tc>
          <w:tcPr>
            <w:tcW w:w="0" w:type="auto"/>
            <w:vAlign w:val="center"/>
          </w:tcPr>
          <w:p w14:paraId="3E24D816" w14:textId="77777777" w:rsidR="0008786D" w:rsidRPr="00187E38" w:rsidRDefault="0008786D" w:rsidP="00511447">
            <w:pPr>
              <w:jc w:val="center"/>
              <w:rPr>
                <w:sz w:val="16"/>
                <w:szCs w:val="16"/>
              </w:rPr>
            </w:pPr>
            <w:r>
              <w:rPr>
                <w:sz w:val="16"/>
                <w:szCs w:val="16"/>
              </w:rPr>
              <w:t>0.8</w:t>
            </w:r>
          </w:p>
        </w:tc>
        <w:tc>
          <w:tcPr>
            <w:tcW w:w="0" w:type="auto"/>
            <w:shd w:val="clear" w:color="auto" w:fill="D9D9D9" w:themeFill="background1" w:themeFillShade="D9"/>
            <w:vAlign w:val="center"/>
          </w:tcPr>
          <w:p w14:paraId="26828DCC" w14:textId="77777777" w:rsidR="0008786D" w:rsidRPr="00187E38" w:rsidRDefault="0008786D" w:rsidP="00511447">
            <w:pPr>
              <w:jc w:val="center"/>
              <w:rPr>
                <w:sz w:val="16"/>
                <w:szCs w:val="16"/>
              </w:rPr>
            </w:pPr>
            <w:r w:rsidRPr="00187E38">
              <w:rPr>
                <w:sz w:val="16"/>
                <w:szCs w:val="16"/>
              </w:rPr>
              <w:t>1.0</w:t>
            </w:r>
          </w:p>
        </w:tc>
        <w:tc>
          <w:tcPr>
            <w:tcW w:w="0" w:type="auto"/>
            <w:vAlign w:val="center"/>
          </w:tcPr>
          <w:p w14:paraId="7986A1B9" w14:textId="77777777" w:rsidR="0008786D" w:rsidRPr="00187E38" w:rsidRDefault="0008786D" w:rsidP="00511447">
            <w:pPr>
              <w:jc w:val="center"/>
              <w:rPr>
                <w:sz w:val="16"/>
                <w:szCs w:val="16"/>
              </w:rPr>
            </w:pPr>
            <w:r>
              <w:rPr>
                <w:sz w:val="16"/>
                <w:szCs w:val="16"/>
              </w:rPr>
              <w:t>6.4</w:t>
            </w:r>
          </w:p>
        </w:tc>
        <w:tc>
          <w:tcPr>
            <w:tcW w:w="0" w:type="auto"/>
            <w:vAlign w:val="center"/>
          </w:tcPr>
          <w:p w14:paraId="3CF73583" w14:textId="77777777" w:rsidR="0008786D" w:rsidRPr="00187E38" w:rsidRDefault="0008786D" w:rsidP="00511447">
            <w:pPr>
              <w:jc w:val="center"/>
              <w:rPr>
                <w:sz w:val="16"/>
                <w:szCs w:val="16"/>
              </w:rPr>
            </w:pPr>
            <w:r>
              <w:rPr>
                <w:sz w:val="16"/>
                <w:szCs w:val="16"/>
              </w:rPr>
              <w:t>4.3</w:t>
            </w:r>
          </w:p>
        </w:tc>
        <w:tc>
          <w:tcPr>
            <w:tcW w:w="0" w:type="auto"/>
            <w:vAlign w:val="center"/>
          </w:tcPr>
          <w:p w14:paraId="72CCAD71" w14:textId="77777777" w:rsidR="0008786D" w:rsidRPr="00187E38" w:rsidRDefault="0008786D" w:rsidP="00511447">
            <w:pPr>
              <w:jc w:val="center"/>
              <w:rPr>
                <w:sz w:val="16"/>
                <w:szCs w:val="16"/>
              </w:rPr>
            </w:pPr>
            <w:r>
              <w:rPr>
                <w:sz w:val="16"/>
                <w:szCs w:val="16"/>
              </w:rPr>
              <w:t>2.0</w:t>
            </w:r>
          </w:p>
        </w:tc>
        <w:tc>
          <w:tcPr>
            <w:tcW w:w="0" w:type="auto"/>
            <w:shd w:val="clear" w:color="auto" w:fill="D9D9D9" w:themeFill="background1" w:themeFillShade="D9"/>
            <w:vAlign w:val="center"/>
          </w:tcPr>
          <w:p w14:paraId="3126B380" w14:textId="77777777" w:rsidR="0008786D" w:rsidRPr="00187E38" w:rsidRDefault="0008786D" w:rsidP="00511447">
            <w:pPr>
              <w:jc w:val="center"/>
              <w:rPr>
                <w:sz w:val="16"/>
                <w:szCs w:val="16"/>
              </w:rPr>
            </w:pPr>
            <w:r w:rsidRPr="00187E38">
              <w:rPr>
                <w:sz w:val="16"/>
                <w:szCs w:val="16"/>
              </w:rPr>
              <w:t>0.05</w:t>
            </w:r>
          </w:p>
        </w:tc>
        <w:tc>
          <w:tcPr>
            <w:tcW w:w="0" w:type="auto"/>
            <w:vAlign w:val="center"/>
          </w:tcPr>
          <w:p w14:paraId="34C0FB42" w14:textId="77777777" w:rsidR="0008786D" w:rsidRPr="00187E38" w:rsidRDefault="0008786D" w:rsidP="00511447">
            <w:pPr>
              <w:jc w:val="center"/>
              <w:rPr>
                <w:sz w:val="16"/>
                <w:szCs w:val="16"/>
              </w:rPr>
            </w:pPr>
            <w:r>
              <w:rPr>
                <w:sz w:val="16"/>
                <w:szCs w:val="16"/>
              </w:rPr>
              <w:t>4.4</w:t>
            </w:r>
          </w:p>
        </w:tc>
        <w:tc>
          <w:tcPr>
            <w:tcW w:w="0" w:type="auto"/>
            <w:vAlign w:val="center"/>
          </w:tcPr>
          <w:p w14:paraId="6A73F0EF" w14:textId="77777777" w:rsidR="0008786D" w:rsidRPr="00187E38" w:rsidRDefault="0008786D" w:rsidP="00511447">
            <w:pPr>
              <w:jc w:val="center"/>
              <w:rPr>
                <w:sz w:val="16"/>
                <w:szCs w:val="16"/>
              </w:rPr>
            </w:pPr>
            <w:r>
              <w:rPr>
                <w:sz w:val="16"/>
                <w:szCs w:val="16"/>
              </w:rPr>
              <w:t>2.6</w:t>
            </w:r>
          </w:p>
        </w:tc>
        <w:tc>
          <w:tcPr>
            <w:tcW w:w="0" w:type="auto"/>
            <w:vAlign w:val="center"/>
          </w:tcPr>
          <w:p w14:paraId="7CEEF87B" w14:textId="77777777" w:rsidR="0008786D" w:rsidRPr="00187E38" w:rsidRDefault="0008786D" w:rsidP="00511447">
            <w:pPr>
              <w:jc w:val="center"/>
              <w:rPr>
                <w:sz w:val="16"/>
                <w:szCs w:val="16"/>
              </w:rPr>
            </w:pPr>
            <w:r>
              <w:rPr>
                <w:sz w:val="16"/>
                <w:szCs w:val="16"/>
              </w:rPr>
              <w:t>1.1</w:t>
            </w:r>
          </w:p>
        </w:tc>
        <w:tc>
          <w:tcPr>
            <w:tcW w:w="0" w:type="auto"/>
            <w:shd w:val="clear" w:color="auto" w:fill="D9D9D9" w:themeFill="background1" w:themeFillShade="D9"/>
            <w:vAlign w:val="center"/>
          </w:tcPr>
          <w:p w14:paraId="76BF89F4" w14:textId="77777777" w:rsidR="0008786D" w:rsidRPr="00187E38" w:rsidRDefault="0008786D" w:rsidP="00511447">
            <w:pPr>
              <w:jc w:val="center"/>
              <w:rPr>
                <w:sz w:val="16"/>
                <w:szCs w:val="16"/>
              </w:rPr>
            </w:pPr>
            <w:r w:rsidRPr="00187E38">
              <w:rPr>
                <w:sz w:val="16"/>
                <w:szCs w:val="16"/>
              </w:rPr>
              <w:t>1.0</w:t>
            </w:r>
          </w:p>
        </w:tc>
        <w:tc>
          <w:tcPr>
            <w:tcW w:w="0" w:type="auto"/>
            <w:vAlign w:val="center"/>
          </w:tcPr>
          <w:p w14:paraId="2D1C5ED6" w14:textId="77777777" w:rsidR="0008786D" w:rsidRPr="00187E38" w:rsidRDefault="0008786D" w:rsidP="00511447">
            <w:pPr>
              <w:jc w:val="center"/>
              <w:rPr>
                <w:sz w:val="16"/>
                <w:szCs w:val="16"/>
              </w:rPr>
            </w:pPr>
            <w:r>
              <w:rPr>
                <w:sz w:val="16"/>
                <w:szCs w:val="16"/>
              </w:rPr>
              <w:t>3.2</w:t>
            </w:r>
          </w:p>
        </w:tc>
        <w:tc>
          <w:tcPr>
            <w:tcW w:w="0" w:type="auto"/>
            <w:vAlign w:val="center"/>
          </w:tcPr>
          <w:p w14:paraId="346F01B3" w14:textId="77777777" w:rsidR="0008786D" w:rsidRPr="00187E38" w:rsidRDefault="0008786D" w:rsidP="00511447">
            <w:pPr>
              <w:jc w:val="center"/>
              <w:rPr>
                <w:sz w:val="16"/>
                <w:szCs w:val="16"/>
              </w:rPr>
            </w:pPr>
            <w:r>
              <w:rPr>
                <w:sz w:val="16"/>
                <w:szCs w:val="16"/>
              </w:rPr>
              <w:t>2.1</w:t>
            </w:r>
          </w:p>
        </w:tc>
        <w:tc>
          <w:tcPr>
            <w:tcW w:w="0" w:type="auto"/>
            <w:vAlign w:val="center"/>
          </w:tcPr>
          <w:p w14:paraId="21A0EE38" w14:textId="77777777" w:rsidR="0008786D" w:rsidRPr="00187E38" w:rsidRDefault="0008786D" w:rsidP="00511447">
            <w:pPr>
              <w:jc w:val="center"/>
              <w:rPr>
                <w:sz w:val="16"/>
                <w:szCs w:val="16"/>
              </w:rPr>
            </w:pPr>
            <w:r>
              <w:rPr>
                <w:sz w:val="16"/>
                <w:szCs w:val="16"/>
              </w:rPr>
              <w:t>1.3</w:t>
            </w:r>
          </w:p>
        </w:tc>
        <w:tc>
          <w:tcPr>
            <w:tcW w:w="0" w:type="auto"/>
            <w:shd w:val="clear" w:color="auto" w:fill="D9D9D9" w:themeFill="background1" w:themeFillShade="D9"/>
            <w:vAlign w:val="center"/>
          </w:tcPr>
          <w:p w14:paraId="35DFAB0B" w14:textId="77777777" w:rsidR="0008786D" w:rsidRPr="00187E38" w:rsidRDefault="0008786D" w:rsidP="00511447">
            <w:pPr>
              <w:jc w:val="center"/>
              <w:rPr>
                <w:sz w:val="16"/>
                <w:szCs w:val="16"/>
              </w:rPr>
            </w:pPr>
            <w:r w:rsidRPr="00187E38">
              <w:rPr>
                <w:sz w:val="16"/>
                <w:szCs w:val="16"/>
              </w:rPr>
              <w:t>0.5</w:t>
            </w:r>
          </w:p>
        </w:tc>
        <w:tc>
          <w:tcPr>
            <w:tcW w:w="0" w:type="auto"/>
            <w:vAlign w:val="center"/>
          </w:tcPr>
          <w:p w14:paraId="60B19086" w14:textId="77777777" w:rsidR="0008786D" w:rsidRPr="00187E38" w:rsidRDefault="0008786D" w:rsidP="00511447">
            <w:pPr>
              <w:jc w:val="center"/>
              <w:rPr>
                <w:sz w:val="16"/>
                <w:szCs w:val="16"/>
              </w:rPr>
            </w:pPr>
            <w:r>
              <w:rPr>
                <w:sz w:val="16"/>
                <w:szCs w:val="16"/>
              </w:rPr>
              <w:t>4.0</w:t>
            </w:r>
          </w:p>
        </w:tc>
        <w:tc>
          <w:tcPr>
            <w:tcW w:w="0" w:type="auto"/>
            <w:vAlign w:val="center"/>
          </w:tcPr>
          <w:p w14:paraId="1702421E" w14:textId="77777777" w:rsidR="0008786D" w:rsidRPr="00187E38" w:rsidRDefault="0008786D" w:rsidP="00511447">
            <w:pPr>
              <w:jc w:val="center"/>
              <w:rPr>
                <w:sz w:val="16"/>
                <w:szCs w:val="16"/>
              </w:rPr>
            </w:pPr>
            <w:r>
              <w:rPr>
                <w:sz w:val="16"/>
                <w:szCs w:val="16"/>
              </w:rPr>
              <w:t>2.2</w:t>
            </w:r>
          </w:p>
        </w:tc>
        <w:tc>
          <w:tcPr>
            <w:tcW w:w="632" w:type="dxa"/>
            <w:vAlign w:val="center"/>
          </w:tcPr>
          <w:p w14:paraId="4CAF3FC8" w14:textId="77777777" w:rsidR="0008786D" w:rsidRPr="00187E38" w:rsidRDefault="0008786D" w:rsidP="00511447">
            <w:pPr>
              <w:jc w:val="center"/>
              <w:rPr>
                <w:sz w:val="16"/>
                <w:szCs w:val="16"/>
              </w:rPr>
            </w:pPr>
            <w:r>
              <w:rPr>
                <w:sz w:val="16"/>
                <w:szCs w:val="16"/>
              </w:rPr>
              <w:t>0.9</w:t>
            </w:r>
          </w:p>
        </w:tc>
      </w:tr>
    </w:tbl>
    <w:p w14:paraId="6BFE65EE" w14:textId="3F1E535B" w:rsidR="0008786D" w:rsidRDefault="00236DA9" w:rsidP="0008786D">
      <w:pPr>
        <w:rPr>
          <w:sz w:val="18"/>
          <w:szCs w:val="18"/>
        </w:rPr>
      </w:pPr>
      <w:r>
        <w:rPr>
          <w:sz w:val="18"/>
          <w:szCs w:val="18"/>
        </w:rPr>
        <w:t xml:space="preserve">Supplementary </w:t>
      </w:r>
      <w:r w:rsidR="00DA0744">
        <w:rPr>
          <w:sz w:val="18"/>
          <w:szCs w:val="18"/>
        </w:rPr>
        <w:t>T</w:t>
      </w:r>
      <w:r w:rsidR="0008786D" w:rsidRPr="009227B7">
        <w:rPr>
          <w:sz w:val="18"/>
          <w:szCs w:val="18"/>
        </w:rPr>
        <w:t xml:space="preserve">able </w:t>
      </w:r>
      <w:r>
        <w:rPr>
          <w:sz w:val="18"/>
          <w:szCs w:val="18"/>
        </w:rPr>
        <w:t>2</w:t>
      </w:r>
      <w:r w:rsidR="0008786D" w:rsidRPr="009227B7">
        <w:rPr>
          <w:sz w:val="18"/>
          <w:szCs w:val="18"/>
        </w:rPr>
        <w:t>4. Maximum variance explained</w:t>
      </w:r>
      <w:r w:rsidR="0008786D">
        <w:rPr>
          <w:sz w:val="18"/>
          <w:szCs w:val="18"/>
        </w:rPr>
        <w:t xml:space="preserve"> in psychological distress</w:t>
      </w:r>
      <w:r w:rsidR="0008786D" w:rsidRPr="009227B7">
        <w:rPr>
          <w:sz w:val="18"/>
          <w:szCs w:val="18"/>
        </w:rPr>
        <w:t xml:space="preserve"> (</w:t>
      </w:r>
      <w:r w:rsidR="0008786D">
        <w:rPr>
          <w:sz w:val="18"/>
          <w:szCs w:val="18"/>
        </w:rPr>
        <w:t>%</w:t>
      </w:r>
      <w:r w:rsidR="0008786D" w:rsidRPr="009227B7">
        <w:rPr>
          <w:sz w:val="18"/>
          <w:szCs w:val="18"/>
        </w:rPr>
        <w:t>)</w:t>
      </w:r>
      <w:r w:rsidR="0008786D">
        <w:rPr>
          <w:sz w:val="18"/>
          <w:szCs w:val="18"/>
        </w:rPr>
        <w:t xml:space="preserve">. </w:t>
      </w:r>
      <w:r w:rsidR="0008786D" w:rsidRPr="002C4AFD">
        <w:rPr>
          <w:sz w:val="18"/>
          <w:szCs w:val="18"/>
        </w:rPr>
        <w:t xml:space="preserve">BCS70 = the 1970 British Cohort Study, BHPS = British Household Panel Survey, GPS = general population sample of Understanding Society, MCS = Millennium Cohort Study, </w:t>
      </w:r>
      <w:r w:rsidR="0008786D">
        <w:rPr>
          <w:sz w:val="18"/>
          <w:szCs w:val="18"/>
        </w:rPr>
        <w:t xml:space="preserve">MDD = major depressive disorder, </w:t>
      </w:r>
      <w:r w:rsidR="0008786D" w:rsidRPr="002C4AFD">
        <w:rPr>
          <w:sz w:val="18"/>
          <w:szCs w:val="18"/>
        </w:rPr>
        <w:t>NCDS = the 1958 National Child Development Study</w:t>
      </w:r>
      <w:r w:rsidR="0008786D">
        <w:rPr>
          <w:sz w:val="18"/>
          <w:szCs w:val="18"/>
        </w:rPr>
        <w:t>, NPGI = neuropsychiatric polygenic index, P</w:t>
      </w:r>
      <w:r w:rsidR="0008786D" w:rsidRPr="002C4AFD">
        <w:rPr>
          <w:sz w:val="18"/>
          <w:szCs w:val="18"/>
          <w:vertAlign w:val="subscript"/>
        </w:rPr>
        <w:t>t</w:t>
      </w:r>
      <w:r w:rsidR="0008786D">
        <w:rPr>
          <w:sz w:val="18"/>
          <w:szCs w:val="18"/>
        </w:rPr>
        <w:t xml:space="preserve"> = p value threshold.</w:t>
      </w:r>
      <w:r w:rsidR="0008786D">
        <w:rPr>
          <w:sz w:val="18"/>
          <w:szCs w:val="18"/>
        </w:rPr>
        <w:br/>
      </w:r>
      <w:r w:rsidR="0008786D" w:rsidRPr="00187E38">
        <w:rPr>
          <w:sz w:val="18"/>
          <w:szCs w:val="18"/>
          <w:vertAlign w:val="superscript"/>
        </w:rPr>
        <w:t xml:space="preserve">1 </w:t>
      </w:r>
      <w:r w:rsidR="0008786D" w:rsidRPr="009227B7">
        <w:rPr>
          <w:sz w:val="18"/>
          <w:szCs w:val="18"/>
        </w:rPr>
        <w:t xml:space="preserve">by </w:t>
      </w:r>
      <w:r w:rsidR="0008786D" w:rsidRPr="009227B7">
        <w:rPr>
          <w:i/>
          <w:iCs/>
          <w:sz w:val="18"/>
          <w:szCs w:val="18"/>
        </w:rPr>
        <w:t>the combination of</w:t>
      </w:r>
      <w:r w:rsidR="0008786D" w:rsidRPr="009227B7">
        <w:rPr>
          <w:sz w:val="18"/>
          <w:szCs w:val="18"/>
        </w:rPr>
        <w:t xml:space="preserve"> MDD NPGI (optimal P</w:t>
      </w:r>
      <w:r w:rsidR="0008786D" w:rsidRPr="009227B7">
        <w:rPr>
          <w:sz w:val="18"/>
          <w:szCs w:val="18"/>
          <w:vertAlign w:val="subscript"/>
        </w:rPr>
        <w:t xml:space="preserve">t </w:t>
      </w:r>
      <w:r w:rsidR="0008786D" w:rsidRPr="009227B7">
        <w:rPr>
          <w:sz w:val="18"/>
          <w:szCs w:val="18"/>
        </w:rPr>
        <w:t xml:space="preserve"> per sex-stratified sample), family intact, father employed and mother educated (and, for GPS and BHPS, age and age</w:t>
      </w:r>
      <w:r w:rsidR="0008786D" w:rsidRPr="009227B7">
        <w:rPr>
          <w:sz w:val="18"/>
          <w:szCs w:val="18"/>
          <w:vertAlign w:val="superscript"/>
        </w:rPr>
        <w:t>2</w:t>
      </w:r>
      <w:r w:rsidR="0008786D" w:rsidRPr="009227B7">
        <w:rPr>
          <w:sz w:val="18"/>
          <w:szCs w:val="18"/>
        </w:rPr>
        <w:t xml:space="preserve">) in </w:t>
      </w:r>
      <w:r w:rsidR="0008786D" w:rsidRPr="009227B7">
        <w:rPr>
          <w:i/>
          <w:iCs/>
          <w:sz w:val="18"/>
          <w:szCs w:val="18"/>
        </w:rPr>
        <w:t>path models</w:t>
      </w:r>
      <w:r w:rsidR="0008786D" w:rsidRPr="009227B7">
        <w:rPr>
          <w:sz w:val="18"/>
          <w:szCs w:val="18"/>
        </w:rPr>
        <w:t>.</w:t>
      </w:r>
      <w:r w:rsidR="0008786D">
        <w:rPr>
          <w:sz w:val="18"/>
          <w:szCs w:val="18"/>
        </w:rPr>
        <w:br/>
      </w:r>
      <w:r w:rsidR="0008786D" w:rsidRPr="00187E38">
        <w:rPr>
          <w:sz w:val="18"/>
          <w:szCs w:val="18"/>
          <w:vertAlign w:val="superscript"/>
        </w:rPr>
        <w:t xml:space="preserve">2 </w:t>
      </w:r>
      <w:r w:rsidR="0008786D">
        <w:rPr>
          <w:sz w:val="18"/>
          <w:szCs w:val="18"/>
        </w:rPr>
        <w:t xml:space="preserve"> </w:t>
      </w:r>
      <w:r w:rsidR="0008786D" w:rsidRPr="009227B7">
        <w:rPr>
          <w:sz w:val="18"/>
          <w:szCs w:val="18"/>
        </w:rPr>
        <w:t xml:space="preserve">by </w:t>
      </w:r>
      <w:r w:rsidR="0008786D" w:rsidRPr="009227B7">
        <w:rPr>
          <w:i/>
          <w:iCs/>
          <w:sz w:val="18"/>
          <w:szCs w:val="18"/>
        </w:rPr>
        <w:t>the combination of</w:t>
      </w:r>
      <w:r w:rsidR="0008786D" w:rsidRPr="009227B7">
        <w:rPr>
          <w:sz w:val="18"/>
          <w:szCs w:val="18"/>
        </w:rPr>
        <w:t xml:space="preserve"> MDD NPGI (optimal P</w:t>
      </w:r>
      <w:r w:rsidR="0008786D" w:rsidRPr="009227B7">
        <w:rPr>
          <w:sz w:val="18"/>
          <w:szCs w:val="18"/>
          <w:vertAlign w:val="subscript"/>
        </w:rPr>
        <w:t xml:space="preserve">t </w:t>
      </w:r>
      <w:r w:rsidR="0008786D" w:rsidRPr="009227B7">
        <w:rPr>
          <w:sz w:val="18"/>
          <w:szCs w:val="18"/>
        </w:rPr>
        <w:t xml:space="preserve"> per sex-stratified sample), family intact, father employed and mother educated (and, for GPS and BHPS, age and age</w:t>
      </w:r>
      <w:r w:rsidR="0008786D" w:rsidRPr="009227B7">
        <w:rPr>
          <w:sz w:val="18"/>
          <w:szCs w:val="18"/>
          <w:vertAlign w:val="superscript"/>
        </w:rPr>
        <w:t>2</w:t>
      </w:r>
      <w:r w:rsidR="0008786D" w:rsidRPr="009227B7">
        <w:rPr>
          <w:sz w:val="18"/>
          <w:szCs w:val="18"/>
        </w:rPr>
        <w:t xml:space="preserve">) in </w:t>
      </w:r>
      <w:r w:rsidR="0008786D" w:rsidRPr="009227B7">
        <w:rPr>
          <w:i/>
          <w:iCs/>
          <w:sz w:val="18"/>
          <w:szCs w:val="18"/>
        </w:rPr>
        <w:t>linear regression models</w:t>
      </w:r>
      <w:r w:rsidR="0008786D" w:rsidRPr="009227B7">
        <w:rPr>
          <w:sz w:val="18"/>
          <w:szCs w:val="18"/>
        </w:rPr>
        <w:t>.</w:t>
      </w:r>
      <w:r w:rsidR="0008786D">
        <w:rPr>
          <w:sz w:val="18"/>
          <w:szCs w:val="18"/>
        </w:rPr>
        <w:br/>
      </w:r>
      <w:r w:rsidR="0008786D" w:rsidRPr="00187E38">
        <w:rPr>
          <w:sz w:val="18"/>
          <w:szCs w:val="18"/>
          <w:vertAlign w:val="superscript"/>
        </w:rPr>
        <w:t>3</w:t>
      </w:r>
      <w:r w:rsidR="0008786D">
        <w:rPr>
          <w:sz w:val="18"/>
          <w:szCs w:val="18"/>
        </w:rPr>
        <w:t xml:space="preserve"> </w:t>
      </w:r>
      <w:r w:rsidR="0008786D" w:rsidRPr="009227B7">
        <w:rPr>
          <w:sz w:val="18"/>
          <w:szCs w:val="18"/>
        </w:rPr>
        <w:t>by MDD NPGI (optimal P</w:t>
      </w:r>
      <w:r w:rsidR="0008786D" w:rsidRPr="009227B7">
        <w:rPr>
          <w:sz w:val="18"/>
          <w:szCs w:val="18"/>
          <w:vertAlign w:val="subscript"/>
        </w:rPr>
        <w:t xml:space="preserve">t </w:t>
      </w:r>
      <w:r w:rsidR="0008786D" w:rsidRPr="009227B7">
        <w:rPr>
          <w:sz w:val="18"/>
          <w:szCs w:val="18"/>
        </w:rPr>
        <w:t xml:space="preserve"> per sex-stratified sample) </w:t>
      </w:r>
      <w:r w:rsidR="0008786D" w:rsidRPr="009227B7">
        <w:rPr>
          <w:i/>
          <w:iCs/>
          <w:sz w:val="18"/>
          <w:szCs w:val="18"/>
        </w:rPr>
        <w:t>independent of</w:t>
      </w:r>
      <w:r w:rsidR="0008786D" w:rsidRPr="009227B7">
        <w:rPr>
          <w:sz w:val="18"/>
          <w:szCs w:val="18"/>
        </w:rPr>
        <w:t xml:space="preserve"> family intact, father employed and mother educated (and, for GPS and BHPS, age and age</w:t>
      </w:r>
      <w:r w:rsidR="0008786D" w:rsidRPr="009227B7">
        <w:rPr>
          <w:sz w:val="18"/>
          <w:szCs w:val="18"/>
          <w:vertAlign w:val="superscript"/>
        </w:rPr>
        <w:t>2</w:t>
      </w:r>
      <w:r w:rsidR="0008786D" w:rsidRPr="009227B7">
        <w:rPr>
          <w:sz w:val="18"/>
          <w:szCs w:val="18"/>
        </w:rPr>
        <w:t xml:space="preserve">) in </w:t>
      </w:r>
      <w:r w:rsidR="0008786D" w:rsidRPr="009227B7">
        <w:rPr>
          <w:i/>
          <w:iCs/>
          <w:sz w:val="18"/>
          <w:szCs w:val="18"/>
        </w:rPr>
        <w:t>linear regression models</w:t>
      </w:r>
      <w:r w:rsidR="0008786D" w:rsidRPr="009227B7">
        <w:rPr>
          <w:sz w:val="18"/>
          <w:szCs w:val="18"/>
        </w:rPr>
        <w:t>.</w:t>
      </w:r>
    </w:p>
    <w:p w14:paraId="236564FF" w14:textId="77777777" w:rsidR="00EA51BA" w:rsidRPr="001474E4" w:rsidRDefault="00EA51BA" w:rsidP="00627629">
      <w:pPr>
        <w:spacing w:after="160" w:line="259" w:lineRule="auto"/>
        <w:rPr>
          <w:sz w:val="18"/>
          <w:szCs w:val="18"/>
        </w:rPr>
      </w:pPr>
    </w:p>
    <w:p w14:paraId="09C30A78" w14:textId="77777777" w:rsidR="00DD5159" w:rsidRDefault="00287C24">
      <w:pPr>
        <w:spacing w:after="160" w:line="259" w:lineRule="auto"/>
        <w:rPr>
          <w:b/>
          <w:bCs/>
          <w:i/>
          <w:iCs/>
          <w:u w:val="single"/>
        </w:rPr>
      </w:pPr>
      <w:r w:rsidRPr="00752BFB">
        <w:rPr>
          <w:noProof/>
        </w:rPr>
        <w:lastRenderedPageBreak/>
        <w:drawing>
          <wp:inline distT="0" distB="0" distL="0" distR="0" wp14:anchorId="42BC667C" wp14:editId="417358E8">
            <wp:extent cx="5731510" cy="4641215"/>
            <wp:effectExtent l="0" t="0" r="2540" b="6985"/>
            <wp:docPr id="493846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46790" name=""/>
                    <pic:cNvPicPr/>
                  </pic:nvPicPr>
                  <pic:blipFill>
                    <a:blip r:embed="rId21"/>
                    <a:stretch>
                      <a:fillRect/>
                    </a:stretch>
                  </pic:blipFill>
                  <pic:spPr>
                    <a:xfrm>
                      <a:off x="0" y="0"/>
                      <a:ext cx="5731510" cy="4641215"/>
                    </a:xfrm>
                    <a:prstGeom prst="rect">
                      <a:avLst/>
                    </a:prstGeom>
                  </pic:spPr>
                </pic:pic>
              </a:graphicData>
            </a:graphic>
          </wp:inline>
        </w:drawing>
      </w:r>
    </w:p>
    <w:p w14:paraId="47E2A3B5" w14:textId="681B8897" w:rsidR="00E13018" w:rsidRPr="00F34A9A" w:rsidRDefault="00DD5159" w:rsidP="00E13018">
      <w:pPr>
        <w:spacing w:after="160" w:line="259" w:lineRule="auto"/>
        <w:rPr>
          <w:b/>
          <w:bCs/>
          <w:i/>
          <w:iCs/>
          <w:u w:val="single"/>
        </w:rPr>
      </w:pPr>
      <w:r>
        <w:rPr>
          <w:sz w:val="18"/>
          <w:szCs w:val="18"/>
        </w:rPr>
        <w:t xml:space="preserve">Supplementary </w:t>
      </w:r>
      <w:r w:rsidR="00C91049">
        <w:rPr>
          <w:sz w:val="18"/>
          <w:szCs w:val="18"/>
        </w:rPr>
        <w:t>F</w:t>
      </w:r>
      <w:r w:rsidRPr="009227B7">
        <w:rPr>
          <w:sz w:val="18"/>
          <w:szCs w:val="18"/>
        </w:rPr>
        <w:t xml:space="preserve">igure </w:t>
      </w:r>
      <w:r w:rsidR="001D3513">
        <w:rPr>
          <w:sz w:val="18"/>
          <w:szCs w:val="18"/>
        </w:rPr>
        <w:t>5</w:t>
      </w:r>
      <w:r w:rsidRPr="009227B7">
        <w:rPr>
          <w:sz w:val="18"/>
          <w:szCs w:val="18"/>
        </w:rPr>
        <w:t>. Meta-analysis plot for depression PGI (P</w:t>
      </w:r>
      <w:r w:rsidRPr="009227B7">
        <w:rPr>
          <w:sz w:val="18"/>
          <w:szCs w:val="18"/>
          <w:vertAlign w:val="subscript"/>
        </w:rPr>
        <w:t>t</w:t>
      </w:r>
      <w:r w:rsidRPr="009227B7">
        <w:rPr>
          <w:sz w:val="18"/>
          <w:szCs w:val="18"/>
        </w:rPr>
        <w:t xml:space="preserve"> 0.5) in women.</w:t>
      </w:r>
      <w:r w:rsidRPr="002C4AFD">
        <w:t xml:space="preserve"> </w:t>
      </w:r>
      <w:r w:rsidRPr="002C4AFD">
        <w:rPr>
          <w:sz w:val="18"/>
          <w:szCs w:val="18"/>
        </w:rPr>
        <w:t>BCS70 = the 1970 British Cohort Study, BHPS = British Household Panel Survey,</w:t>
      </w:r>
      <w:r>
        <w:rPr>
          <w:sz w:val="18"/>
          <w:szCs w:val="18"/>
        </w:rPr>
        <w:t xml:space="preserve"> CI = confidence interval,</w:t>
      </w:r>
      <w:r w:rsidRPr="002C4AFD">
        <w:rPr>
          <w:sz w:val="18"/>
          <w:szCs w:val="18"/>
        </w:rPr>
        <w:t xml:space="preserve"> GPS = general population sample of Understanding Society, MCS = Millennium Cohort Study</w:t>
      </w:r>
      <w:r>
        <w:rPr>
          <w:sz w:val="18"/>
          <w:szCs w:val="18"/>
        </w:rPr>
        <w:t>, MDD = major depressive disorder</w:t>
      </w:r>
      <w:r w:rsidRPr="002C4AFD">
        <w:rPr>
          <w:sz w:val="18"/>
          <w:szCs w:val="18"/>
        </w:rPr>
        <w:t>, NCDS = the 1958 National Child Development Study</w:t>
      </w:r>
      <w:r>
        <w:rPr>
          <w:sz w:val="18"/>
          <w:szCs w:val="18"/>
        </w:rPr>
        <w:t>, NPGI = neuropsychiatric polygenic index, P</w:t>
      </w:r>
      <w:r w:rsidRPr="002C4AFD">
        <w:rPr>
          <w:sz w:val="18"/>
          <w:szCs w:val="18"/>
          <w:vertAlign w:val="subscript"/>
        </w:rPr>
        <w:t>t</w:t>
      </w:r>
      <w:r>
        <w:rPr>
          <w:sz w:val="18"/>
          <w:szCs w:val="18"/>
        </w:rPr>
        <w:t xml:space="preserve"> = p value threshold.</w:t>
      </w:r>
      <w:r w:rsidR="00683692">
        <w:rPr>
          <w:b/>
          <w:bCs/>
          <w:i/>
          <w:iCs/>
          <w:u w:val="single"/>
        </w:rPr>
        <w:br w:type="page"/>
      </w:r>
    </w:p>
    <w:tbl>
      <w:tblPr>
        <w:tblW w:w="9180" w:type="dxa"/>
        <w:tblLook w:val="04A0" w:firstRow="1" w:lastRow="0" w:firstColumn="1" w:lastColumn="0" w:noHBand="0" w:noVBand="1"/>
      </w:tblPr>
      <w:tblGrid>
        <w:gridCol w:w="3442"/>
        <w:gridCol w:w="957"/>
        <w:gridCol w:w="956"/>
        <w:gridCol w:w="956"/>
        <w:gridCol w:w="957"/>
        <w:gridCol w:w="956"/>
        <w:gridCol w:w="956"/>
      </w:tblGrid>
      <w:tr w:rsidR="0005692E" w:rsidRPr="0005692E" w14:paraId="3C2D7CB2" w14:textId="77777777" w:rsidTr="002A271D">
        <w:trPr>
          <w:trHeight w:val="300"/>
        </w:trPr>
        <w:tc>
          <w:tcPr>
            <w:tcW w:w="3442" w:type="dxa"/>
            <w:tcBorders>
              <w:bottom w:val="single" w:sz="4" w:space="0" w:color="auto"/>
              <w:right w:val="nil"/>
            </w:tcBorders>
            <w:vAlign w:val="center"/>
            <w:hideMark/>
          </w:tcPr>
          <w:p w14:paraId="47662CE8" w14:textId="77777777" w:rsidR="0005692E" w:rsidRPr="0005692E" w:rsidRDefault="0005692E" w:rsidP="0005692E">
            <w:pPr>
              <w:spacing w:after="0" w:line="240" w:lineRule="auto"/>
              <w:jc w:val="center"/>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lastRenderedPageBreak/>
              <w:t> </w:t>
            </w:r>
          </w:p>
        </w:tc>
        <w:tc>
          <w:tcPr>
            <w:tcW w:w="286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5D5970D" w14:textId="77777777" w:rsidR="0005692E" w:rsidRPr="0005692E" w:rsidRDefault="0005692E" w:rsidP="0005692E">
            <w:pPr>
              <w:spacing w:after="0" w:line="240" w:lineRule="auto"/>
              <w:jc w:val="center"/>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Men</w:t>
            </w:r>
          </w:p>
        </w:tc>
        <w:tc>
          <w:tcPr>
            <w:tcW w:w="2869" w:type="dxa"/>
            <w:gridSpan w:val="3"/>
            <w:tcBorders>
              <w:top w:val="single" w:sz="4" w:space="0" w:color="auto"/>
              <w:left w:val="nil"/>
              <w:bottom w:val="single" w:sz="4" w:space="0" w:color="auto"/>
              <w:right w:val="single" w:sz="4" w:space="0" w:color="auto"/>
            </w:tcBorders>
            <w:shd w:val="clear" w:color="000000" w:fill="D9D9D9"/>
            <w:vAlign w:val="center"/>
            <w:hideMark/>
          </w:tcPr>
          <w:p w14:paraId="5E108E3C" w14:textId="77777777" w:rsidR="0005692E" w:rsidRPr="0005692E" w:rsidRDefault="0005692E" w:rsidP="0005692E">
            <w:pPr>
              <w:spacing w:after="0" w:line="240" w:lineRule="auto"/>
              <w:jc w:val="center"/>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Women</w:t>
            </w:r>
          </w:p>
        </w:tc>
      </w:tr>
      <w:tr w:rsidR="0005692E" w:rsidRPr="0005692E" w14:paraId="16B9AD61" w14:textId="77777777" w:rsidTr="002A271D">
        <w:trPr>
          <w:trHeight w:val="540"/>
        </w:trPr>
        <w:tc>
          <w:tcPr>
            <w:tcW w:w="344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159DE5" w14:textId="77777777" w:rsidR="0005692E" w:rsidRPr="0005692E" w:rsidRDefault="0005692E" w:rsidP="0005692E">
            <w:pPr>
              <w:spacing w:after="0" w:line="240" w:lineRule="auto"/>
              <w:jc w:val="center"/>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PGI</w:t>
            </w:r>
          </w:p>
        </w:tc>
        <w:tc>
          <w:tcPr>
            <w:tcW w:w="957" w:type="dxa"/>
            <w:tcBorders>
              <w:top w:val="nil"/>
              <w:left w:val="nil"/>
              <w:bottom w:val="single" w:sz="4" w:space="0" w:color="auto"/>
              <w:right w:val="single" w:sz="4" w:space="0" w:color="auto"/>
            </w:tcBorders>
            <w:shd w:val="clear" w:color="000000" w:fill="D9D9D9"/>
            <w:vAlign w:val="center"/>
            <w:hideMark/>
          </w:tcPr>
          <w:p w14:paraId="30571CE1" w14:textId="77777777" w:rsidR="0005692E" w:rsidRPr="0005692E" w:rsidRDefault="0005692E" w:rsidP="0005692E">
            <w:pPr>
              <w:spacing w:after="0" w:line="240" w:lineRule="auto"/>
              <w:jc w:val="center"/>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Beta</w:t>
            </w:r>
          </w:p>
        </w:tc>
        <w:tc>
          <w:tcPr>
            <w:tcW w:w="956" w:type="dxa"/>
            <w:tcBorders>
              <w:top w:val="nil"/>
              <w:left w:val="nil"/>
              <w:bottom w:val="single" w:sz="4" w:space="0" w:color="auto"/>
              <w:right w:val="single" w:sz="4" w:space="0" w:color="auto"/>
            </w:tcBorders>
            <w:shd w:val="clear" w:color="000000" w:fill="D9D9D9"/>
            <w:vAlign w:val="center"/>
            <w:hideMark/>
          </w:tcPr>
          <w:p w14:paraId="18FBB08B" w14:textId="77777777" w:rsidR="0005692E" w:rsidRPr="0005692E" w:rsidRDefault="0005692E" w:rsidP="0005692E">
            <w:pPr>
              <w:spacing w:after="0" w:line="240" w:lineRule="auto"/>
              <w:jc w:val="center"/>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P</w:t>
            </w:r>
          </w:p>
        </w:tc>
        <w:tc>
          <w:tcPr>
            <w:tcW w:w="956" w:type="dxa"/>
            <w:tcBorders>
              <w:top w:val="nil"/>
              <w:left w:val="nil"/>
              <w:bottom w:val="single" w:sz="4" w:space="0" w:color="auto"/>
              <w:right w:val="single" w:sz="4" w:space="0" w:color="auto"/>
            </w:tcBorders>
            <w:shd w:val="clear" w:color="000000" w:fill="D9D9D9"/>
            <w:vAlign w:val="center"/>
            <w:hideMark/>
          </w:tcPr>
          <w:p w14:paraId="0AB07EF2" w14:textId="77777777" w:rsidR="0005692E" w:rsidRPr="0005692E" w:rsidRDefault="0005692E" w:rsidP="0005692E">
            <w:pPr>
              <w:spacing w:after="0" w:line="240" w:lineRule="auto"/>
              <w:jc w:val="center"/>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Hetero </w:t>
            </w:r>
            <w:proofErr w:type="spellStart"/>
            <w:r w:rsidRPr="0005692E">
              <w:rPr>
                <w:rFonts w:ascii="Aptos Narrow" w:eastAsia="Times New Roman" w:hAnsi="Aptos Narrow" w:cs="Times New Roman"/>
                <w:color w:val="000000"/>
                <w:sz w:val="20"/>
                <w:szCs w:val="20"/>
                <w:lang w:eastAsia="en-GB"/>
              </w:rPr>
              <w:t>geneity</w:t>
            </w:r>
            <w:proofErr w:type="spellEnd"/>
            <w:r w:rsidRPr="0005692E">
              <w:rPr>
                <w:rFonts w:ascii="Aptos Narrow" w:eastAsia="Times New Roman" w:hAnsi="Aptos Narrow" w:cs="Times New Roman"/>
                <w:color w:val="000000"/>
                <w:sz w:val="20"/>
                <w:szCs w:val="20"/>
                <w:lang w:eastAsia="en-GB"/>
              </w:rPr>
              <w:t xml:space="preserve"> P</w:t>
            </w:r>
          </w:p>
        </w:tc>
        <w:tc>
          <w:tcPr>
            <w:tcW w:w="957" w:type="dxa"/>
            <w:tcBorders>
              <w:top w:val="nil"/>
              <w:left w:val="nil"/>
              <w:bottom w:val="single" w:sz="4" w:space="0" w:color="auto"/>
              <w:right w:val="single" w:sz="4" w:space="0" w:color="auto"/>
            </w:tcBorders>
            <w:shd w:val="clear" w:color="000000" w:fill="D9D9D9"/>
            <w:vAlign w:val="center"/>
            <w:hideMark/>
          </w:tcPr>
          <w:p w14:paraId="3002B11A" w14:textId="77777777" w:rsidR="0005692E" w:rsidRPr="0005692E" w:rsidRDefault="0005692E" w:rsidP="0005692E">
            <w:pPr>
              <w:spacing w:after="0" w:line="240" w:lineRule="auto"/>
              <w:jc w:val="center"/>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Beta</w:t>
            </w:r>
          </w:p>
        </w:tc>
        <w:tc>
          <w:tcPr>
            <w:tcW w:w="956" w:type="dxa"/>
            <w:tcBorders>
              <w:top w:val="nil"/>
              <w:left w:val="nil"/>
              <w:bottom w:val="single" w:sz="4" w:space="0" w:color="auto"/>
              <w:right w:val="single" w:sz="4" w:space="0" w:color="auto"/>
            </w:tcBorders>
            <w:shd w:val="clear" w:color="000000" w:fill="D9D9D9"/>
            <w:vAlign w:val="center"/>
            <w:hideMark/>
          </w:tcPr>
          <w:p w14:paraId="72510C35" w14:textId="77777777" w:rsidR="0005692E" w:rsidRPr="0005692E" w:rsidRDefault="0005692E" w:rsidP="0005692E">
            <w:pPr>
              <w:spacing w:after="0" w:line="240" w:lineRule="auto"/>
              <w:jc w:val="center"/>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P</w:t>
            </w:r>
          </w:p>
        </w:tc>
        <w:tc>
          <w:tcPr>
            <w:tcW w:w="956" w:type="dxa"/>
            <w:tcBorders>
              <w:top w:val="nil"/>
              <w:left w:val="nil"/>
              <w:bottom w:val="single" w:sz="4" w:space="0" w:color="auto"/>
              <w:right w:val="single" w:sz="4" w:space="0" w:color="auto"/>
            </w:tcBorders>
            <w:shd w:val="clear" w:color="000000" w:fill="D9D9D9"/>
            <w:vAlign w:val="center"/>
            <w:hideMark/>
          </w:tcPr>
          <w:p w14:paraId="2A4E3E53" w14:textId="77777777" w:rsidR="0005692E" w:rsidRPr="0005692E" w:rsidRDefault="0005692E" w:rsidP="0005692E">
            <w:pPr>
              <w:spacing w:after="0" w:line="240" w:lineRule="auto"/>
              <w:jc w:val="center"/>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Hetero </w:t>
            </w:r>
            <w:proofErr w:type="spellStart"/>
            <w:r w:rsidRPr="0005692E">
              <w:rPr>
                <w:rFonts w:ascii="Aptos Narrow" w:eastAsia="Times New Roman" w:hAnsi="Aptos Narrow" w:cs="Times New Roman"/>
                <w:color w:val="000000"/>
                <w:sz w:val="20"/>
                <w:szCs w:val="20"/>
                <w:lang w:eastAsia="en-GB"/>
              </w:rPr>
              <w:t>geneity</w:t>
            </w:r>
            <w:proofErr w:type="spellEnd"/>
            <w:r w:rsidRPr="0005692E">
              <w:rPr>
                <w:rFonts w:ascii="Aptos Narrow" w:eastAsia="Times New Roman" w:hAnsi="Aptos Narrow" w:cs="Times New Roman"/>
                <w:color w:val="000000"/>
                <w:sz w:val="20"/>
                <w:szCs w:val="20"/>
                <w:lang w:eastAsia="en-GB"/>
              </w:rPr>
              <w:t xml:space="preserve"> P</w:t>
            </w:r>
          </w:p>
        </w:tc>
      </w:tr>
      <w:tr w:rsidR="004455A6" w:rsidRPr="0005692E" w14:paraId="5D9AEA48" w14:textId="77777777" w:rsidTr="00B62A66">
        <w:trPr>
          <w:trHeight w:val="540"/>
        </w:trPr>
        <w:tc>
          <w:tcPr>
            <w:tcW w:w="9180"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14:paraId="02CBC03F" w14:textId="475BA685" w:rsidR="004455A6" w:rsidRPr="0005692E" w:rsidRDefault="004455A6" w:rsidP="004455A6">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NPGIs</w:t>
            </w:r>
          </w:p>
        </w:tc>
      </w:tr>
      <w:tr w:rsidR="0005692E" w:rsidRPr="0005692E" w14:paraId="691626B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C3D10B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 Pt 0.0001</w:t>
            </w:r>
          </w:p>
        </w:tc>
        <w:tc>
          <w:tcPr>
            <w:tcW w:w="957" w:type="dxa"/>
            <w:tcBorders>
              <w:top w:val="nil"/>
              <w:left w:val="nil"/>
              <w:bottom w:val="single" w:sz="4" w:space="0" w:color="auto"/>
              <w:right w:val="single" w:sz="4" w:space="0" w:color="auto"/>
            </w:tcBorders>
            <w:noWrap/>
            <w:vAlign w:val="center"/>
            <w:hideMark/>
          </w:tcPr>
          <w:p w14:paraId="7DB647D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0.0188</w:t>
            </w:r>
          </w:p>
        </w:tc>
        <w:tc>
          <w:tcPr>
            <w:tcW w:w="956" w:type="dxa"/>
            <w:tcBorders>
              <w:top w:val="nil"/>
              <w:left w:val="nil"/>
              <w:bottom w:val="single" w:sz="4" w:space="0" w:color="auto"/>
              <w:right w:val="single" w:sz="4" w:space="0" w:color="auto"/>
            </w:tcBorders>
            <w:noWrap/>
            <w:vAlign w:val="center"/>
            <w:hideMark/>
          </w:tcPr>
          <w:p w14:paraId="54EDFDF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0.1550</w:t>
            </w:r>
          </w:p>
        </w:tc>
        <w:tc>
          <w:tcPr>
            <w:tcW w:w="956" w:type="dxa"/>
            <w:tcBorders>
              <w:top w:val="nil"/>
              <w:left w:val="nil"/>
              <w:bottom w:val="single" w:sz="4" w:space="0" w:color="auto"/>
              <w:right w:val="single" w:sz="4" w:space="0" w:color="auto"/>
            </w:tcBorders>
            <w:noWrap/>
            <w:vAlign w:val="center"/>
            <w:hideMark/>
          </w:tcPr>
          <w:p w14:paraId="4934828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0.8294</w:t>
            </w:r>
          </w:p>
        </w:tc>
        <w:tc>
          <w:tcPr>
            <w:tcW w:w="957" w:type="dxa"/>
            <w:tcBorders>
              <w:top w:val="nil"/>
              <w:left w:val="nil"/>
              <w:bottom w:val="single" w:sz="4" w:space="0" w:color="auto"/>
              <w:right w:val="single" w:sz="4" w:space="0" w:color="auto"/>
            </w:tcBorders>
            <w:noWrap/>
            <w:vAlign w:val="center"/>
            <w:hideMark/>
          </w:tcPr>
          <w:p w14:paraId="7E80962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0.0049</w:t>
            </w:r>
          </w:p>
        </w:tc>
        <w:tc>
          <w:tcPr>
            <w:tcW w:w="956" w:type="dxa"/>
            <w:tcBorders>
              <w:top w:val="nil"/>
              <w:left w:val="nil"/>
              <w:bottom w:val="single" w:sz="4" w:space="0" w:color="auto"/>
              <w:right w:val="single" w:sz="4" w:space="0" w:color="auto"/>
            </w:tcBorders>
            <w:noWrap/>
            <w:vAlign w:val="center"/>
            <w:hideMark/>
          </w:tcPr>
          <w:p w14:paraId="260CAAC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0.6592</w:t>
            </w:r>
          </w:p>
        </w:tc>
        <w:tc>
          <w:tcPr>
            <w:tcW w:w="956" w:type="dxa"/>
            <w:tcBorders>
              <w:top w:val="nil"/>
              <w:left w:val="nil"/>
              <w:bottom w:val="single" w:sz="4" w:space="0" w:color="auto"/>
              <w:right w:val="single" w:sz="4" w:space="0" w:color="auto"/>
            </w:tcBorders>
            <w:noWrap/>
            <w:vAlign w:val="center"/>
            <w:hideMark/>
          </w:tcPr>
          <w:p w14:paraId="4F00B46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0.7892</w:t>
            </w:r>
          </w:p>
        </w:tc>
      </w:tr>
      <w:tr w:rsidR="0005692E" w:rsidRPr="0005692E" w14:paraId="4D09813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1D81D0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 Pt 0.01</w:t>
            </w:r>
          </w:p>
        </w:tc>
        <w:tc>
          <w:tcPr>
            <w:tcW w:w="957" w:type="dxa"/>
            <w:tcBorders>
              <w:top w:val="nil"/>
              <w:left w:val="nil"/>
              <w:bottom w:val="single" w:sz="4" w:space="0" w:color="auto"/>
              <w:right w:val="single" w:sz="4" w:space="0" w:color="auto"/>
            </w:tcBorders>
            <w:noWrap/>
            <w:vAlign w:val="center"/>
            <w:hideMark/>
          </w:tcPr>
          <w:p w14:paraId="2ADDD07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0.0234</w:t>
            </w:r>
          </w:p>
        </w:tc>
        <w:tc>
          <w:tcPr>
            <w:tcW w:w="956" w:type="dxa"/>
            <w:tcBorders>
              <w:top w:val="nil"/>
              <w:left w:val="nil"/>
              <w:bottom w:val="single" w:sz="4" w:space="0" w:color="auto"/>
              <w:right w:val="single" w:sz="4" w:space="0" w:color="auto"/>
            </w:tcBorders>
            <w:noWrap/>
            <w:vAlign w:val="center"/>
            <w:hideMark/>
          </w:tcPr>
          <w:p w14:paraId="1A93069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0.3741</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57008BA"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0.0119</w:t>
            </w:r>
          </w:p>
        </w:tc>
        <w:tc>
          <w:tcPr>
            <w:tcW w:w="957" w:type="dxa"/>
            <w:tcBorders>
              <w:top w:val="nil"/>
              <w:left w:val="nil"/>
              <w:bottom w:val="single" w:sz="4" w:space="0" w:color="auto"/>
              <w:right w:val="single" w:sz="4" w:space="0" w:color="auto"/>
            </w:tcBorders>
            <w:noWrap/>
            <w:vAlign w:val="center"/>
            <w:hideMark/>
          </w:tcPr>
          <w:p w14:paraId="060B7A7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0.0177</w:t>
            </w:r>
          </w:p>
        </w:tc>
        <w:tc>
          <w:tcPr>
            <w:tcW w:w="956" w:type="dxa"/>
            <w:tcBorders>
              <w:top w:val="nil"/>
              <w:left w:val="nil"/>
              <w:bottom w:val="single" w:sz="4" w:space="0" w:color="auto"/>
              <w:right w:val="single" w:sz="4" w:space="0" w:color="auto"/>
            </w:tcBorders>
            <w:noWrap/>
            <w:vAlign w:val="center"/>
            <w:hideMark/>
          </w:tcPr>
          <w:p w14:paraId="01654E1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0.1596</w:t>
            </w:r>
          </w:p>
        </w:tc>
        <w:tc>
          <w:tcPr>
            <w:tcW w:w="956" w:type="dxa"/>
            <w:tcBorders>
              <w:top w:val="nil"/>
              <w:left w:val="nil"/>
              <w:bottom w:val="single" w:sz="4" w:space="0" w:color="auto"/>
              <w:right w:val="single" w:sz="4" w:space="0" w:color="auto"/>
            </w:tcBorders>
            <w:noWrap/>
            <w:vAlign w:val="center"/>
            <w:hideMark/>
          </w:tcPr>
          <w:p w14:paraId="2670B62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0.7509</w:t>
            </w:r>
          </w:p>
        </w:tc>
      </w:tr>
      <w:tr w:rsidR="0005692E" w:rsidRPr="0005692E" w14:paraId="66917CC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0AEE80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 Pt 0.05</w:t>
            </w:r>
          </w:p>
        </w:tc>
        <w:tc>
          <w:tcPr>
            <w:tcW w:w="957" w:type="dxa"/>
            <w:tcBorders>
              <w:top w:val="nil"/>
              <w:left w:val="nil"/>
              <w:bottom w:val="single" w:sz="4" w:space="0" w:color="auto"/>
              <w:right w:val="single" w:sz="4" w:space="0" w:color="auto"/>
            </w:tcBorders>
            <w:noWrap/>
            <w:vAlign w:val="center"/>
            <w:hideMark/>
          </w:tcPr>
          <w:p w14:paraId="5108D40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0.0266</w:t>
            </w:r>
          </w:p>
        </w:tc>
        <w:tc>
          <w:tcPr>
            <w:tcW w:w="956" w:type="dxa"/>
            <w:tcBorders>
              <w:top w:val="nil"/>
              <w:left w:val="nil"/>
              <w:bottom w:val="single" w:sz="4" w:space="0" w:color="auto"/>
              <w:right w:val="single" w:sz="4" w:space="0" w:color="auto"/>
            </w:tcBorders>
            <w:noWrap/>
            <w:vAlign w:val="center"/>
            <w:hideMark/>
          </w:tcPr>
          <w:p w14:paraId="5ABBB95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0.4177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EC1E989"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0.0005</w:t>
            </w:r>
          </w:p>
        </w:tc>
        <w:tc>
          <w:tcPr>
            <w:tcW w:w="957" w:type="dxa"/>
            <w:tcBorders>
              <w:top w:val="nil"/>
              <w:left w:val="nil"/>
              <w:bottom w:val="single" w:sz="4" w:space="0" w:color="auto"/>
              <w:right w:val="single" w:sz="4" w:space="0" w:color="auto"/>
            </w:tcBorders>
            <w:noWrap/>
            <w:vAlign w:val="center"/>
            <w:hideMark/>
          </w:tcPr>
          <w:p w14:paraId="2029300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0.0248</w:t>
            </w:r>
          </w:p>
        </w:tc>
        <w:tc>
          <w:tcPr>
            <w:tcW w:w="956" w:type="dxa"/>
            <w:tcBorders>
              <w:top w:val="nil"/>
              <w:left w:val="nil"/>
              <w:bottom w:val="single" w:sz="4" w:space="0" w:color="auto"/>
              <w:right w:val="single" w:sz="4" w:space="0" w:color="auto"/>
            </w:tcBorders>
            <w:noWrap/>
            <w:vAlign w:val="center"/>
            <w:hideMark/>
          </w:tcPr>
          <w:p w14:paraId="6724F8D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0.0764</w:t>
            </w:r>
          </w:p>
        </w:tc>
        <w:tc>
          <w:tcPr>
            <w:tcW w:w="956" w:type="dxa"/>
            <w:tcBorders>
              <w:top w:val="nil"/>
              <w:left w:val="nil"/>
              <w:bottom w:val="single" w:sz="4" w:space="0" w:color="auto"/>
              <w:right w:val="single" w:sz="4" w:space="0" w:color="auto"/>
            </w:tcBorders>
            <w:noWrap/>
            <w:vAlign w:val="center"/>
            <w:hideMark/>
          </w:tcPr>
          <w:p w14:paraId="106AA6E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0.9695</w:t>
            </w:r>
          </w:p>
        </w:tc>
      </w:tr>
      <w:tr w:rsidR="0005692E" w:rsidRPr="0005692E" w14:paraId="43F9C74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66CB31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 Pt 0.1</w:t>
            </w:r>
          </w:p>
        </w:tc>
        <w:tc>
          <w:tcPr>
            <w:tcW w:w="957" w:type="dxa"/>
            <w:tcBorders>
              <w:top w:val="nil"/>
              <w:left w:val="nil"/>
              <w:bottom w:val="single" w:sz="4" w:space="0" w:color="auto"/>
              <w:right w:val="single" w:sz="4" w:space="0" w:color="auto"/>
            </w:tcBorders>
            <w:noWrap/>
            <w:vAlign w:val="center"/>
            <w:hideMark/>
          </w:tcPr>
          <w:p w14:paraId="43202AB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0.0329</w:t>
            </w:r>
          </w:p>
        </w:tc>
        <w:tc>
          <w:tcPr>
            <w:tcW w:w="956" w:type="dxa"/>
            <w:tcBorders>
              <w:top w:val="nil"/>
              <w:left w:val="nil"/>
              <w:bottom w:val="single" w:sz="4" w:space="0" w:color="auto"/>
              <w:right w:val="single" w:sz="4" w:space="0" w:color="auto"/>
            </w:tcBorders>
            <w:noWrap/>
            <w:vAlign w:val="center"/>
            <w:hideMark/>
          </w:tcPr>
          <w:p w14:paraId="441282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0.2617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537468D"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0.0037</w:t>
            </w:r>
          </w:p>
        </w:tc>
        <w:tc>
          <w:tcPr>
            <w:tcW w:w="957" w:type="dxa"/>
            <w:tcBorders>
              <w:top w:val="nil"/>
              <w:left w:val="nil"/>
              <w:bottom w:val="single" w:sz="4" w:space="0" w:color="auto"/>
              <w:right w:val="single" w:sz="4" w:space="0" w:color="auto"/>
            </w:tcBorders>
            <w:noWrap/>
            <w:vAlign w:val="center"/>
            <w:hideMark/>
          </w:tcPr>
          <w:p w14:paraId="049A5CA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0.0244</w:t>
            </w:r>
          </w:p>
        </w:tc>
        <w:tc>
          <w:tcPr>
            <w:tcW w:w="956" w:type="dxa"/>
            <w:tcBorders>
              <w:top w:val="nil"/>
              <w:left w:val="nil"/>
              <w:bottom w:val="single" w:sz="4" w:space="0" w:color="auto"/>
              <w:right w:val="single" w:sz="4" w:space="0" w:color="auto"/>
            </w:tcBorders>
            <w:noWrap/>
            <w:vAlign w:val="center"/>
            <w:hideMark/>
          </w:tcPr>
          <w:p w14:paraId="30E031F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0.0765</w:t>
            </w:r>
          </w:p>
        </w:tc>
        <w:tc>
          <w:tcPr>
            <w:tcW w:w="956" w:type="dxa"/>
            <w:tcBorders>
              <w:top w:val="nil"/>
              <w:left w:val="nil"/>
              <w:bottom w:val="single" w:sz="4" w:space="0" w:color="auto"/>
              <w:right w:val="single" w:sz="4" w:space="0" w:color="auto"/>
            </w:tcBorders>
            <w:noWrap/>
            <w:vAlign w:val="center"/>
            <w:hideMark/>
          </w:tcPr>
          <w:p w14:paraId="23E9309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0.9587</w:t>
            </w:r>
          </w:p>
        </w:tc>
      </w:tr>
      <w:tr w:rsidR="0005692E" w:rsidRPr="0005692E" w14:paraId="2E7AF7F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05DDD8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 Pt 0.5</w:t>
            </w:r>
          </w:p>
        </w:tc>
        <w:tc>
          <w:tcPr>
            <w:tcW w:w="957" w:type="dxa"/>
            <w:tcBorders>
              <w:top w:val="nil"/>
              <w:left w:val="nil"/>
              <w:bottom w:val="single" w:sz="4" w:space="0" w:color="auto"/>
              <w:right w:val="single" w:sz="4" w:space="0" w:color="auto"/>
            </w:tcBorders>
            <w:noWrap/>
            <w:vAlign w:val="center"/>
            <w:hideMark/>
          </w:tcPr>
          <w:p w14:paraId="0C07965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0.0297</w:t>
            </w:r>
          </w:p>
        </w:tc>
        <w:tc>
          <w:tcPr>
            <w:tcW w:w="956" w:type="dxa"/>
            <w:tcBorders>
              <w:top w:val="nil"/>
              <w:left w:val="nil"/>
              <w:bottom w:val="single" w:sz="4" w:space="0" w:color="auto"/>
              <w:right w:val="single" w:sz="4" w:space="0" w:color="auto"/>
            </w:tcBorders>
            <w:noWrap/>
            <w:vAlign w:val="center"/>
            <w:hideMark/>
          </w:tcPr>
          <w:p w14:paraId="1A1FB12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0.2449</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CDC9A7C"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0.0117</w:t>
            </w:r>
          </w:p>
        </w:tc>
        <w:tc>
          <w:tcPr>
            <w:tcW w:w="957" w:type="dxa"/>
            <w:tcBorders>
              <w:top w:val="nil"/>
              <w:left w:val="nil"/>
              <w:bottom w:val="single" w:sz="4" w:space="0" w:color="auto"/>
              <w:right w:val="single" w:sz="4" w:space="0" w:color="auto"/>
            </w:tcBorders>
            <w:noWrap/>
            <w:vAlign w:val="center"/>
            <w:hideMark/>
          </w:tcPr>
          <w:p w14:paraId="461F550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0.0189</w:t>
            </w:r>
          </w:p>
        </w:tc>
        <w:tc>
          <w:tcPr>
            <w:tcW w:w="956" w:type="dxa"/>
            <w:tcBorders>
              <w:top w:val="nil"/>
              <w:left w:val="nil"/>
              <w:bottom w:val="single" w:sz="4" w:space="0" w:color="auto"/>
              <w:right w:val="single" w:sz="4" w:space="0" w:color="auto"/>
            </w:tcBorders>
            <w:noWrap/>
            <w:vAlign w:val="center"/>
            <w:hideMark/>
          </w:tcPr>
          <w:p w14:paraId="3B0E8A9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0.1389</w:t>
            </w:r>
          </w:p>
        </w:tc>
        <w:tc>
          <w:tcPr>
            <w:tcW w:w="956" w:type="dxa"/>
            <w:tcBorders>
              <w:top w:val="nil"/>
              <w:left w:val="nil"/>
              <w:bottom w:val="single" w:sz="4" w:space="0" w:color="auto"/>
              <w:right w:val="single" w:sz="4" w:space="0" w:color="auto"/>
            </w:tcBorders>
            <w:noWrap/>
            <w:vAlign w:val="center"/>
            <w:hideMark/>
          </w:tcPr>
          <w:p w14:paraId="37E6DB6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0.5652</w:t>
            </w:r>
          </w:p>
        </w:tc>
      </w:tr>
      <w:tr w:rsidR="0005692E" w:rsidRPr="0005692E" w14:paraId="7F3CCD0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E88D0B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 Pt 1</w:t>
            </w:r>
          </w:p>
        </w:tc>
        <w:tc>
          <w:tcPr>
            <w:tcW w:w="957" w:type="dxa"/>
            <w:tcBorders>
              <w:top w:val="nil"/>
              <w:left w:val="nil"/>
              <w:bottom w:val="single" w:sz="4" w:space="0" w:color="auto"/>
              <w:right w:val="single" w:sz="4" w:space="0" w:color="auto"/>
            </w:tcBorders>
            <w:noWrap/>
            <w:vAlign w:val="center"/>
            <w:hideMark/>
          </w:tcPr>
          <w:p w14:paraId="21BC0FF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0.0253</w:t>
            </w:r>
          </w:p>
        </w:tc>
        <w:tc>
          <w:tcPr>
            <w:tcW w:w="956" w:type="dxa"/>
            <w:tcBorders>
              <w:top w:val="nil"/>
              <w:left w:val="nil"/>
              <w:bottom w:val="single" w:sz="4" w:space="0" w:color="auto"/>
              <w:right w:val="single" w:sz="4" w:space="0" w:color="auto"/>
            </w:tcBorders>
            <w:noWrap/>
            <w:vAlign w:val="center"/>
            <w:hideMark/>
          </w:tcPr>
          <w:p w14:paraId="46BC560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0.2773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23C732D"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0.0221</w:t>
            </w:r>
          </w:p>
        </w:tc>
        <w:tc>
          <w:tcPr>
            <w:tcW w:w="957" w:type="dxa"/>
            <w:tcBorders>
              <w:top w:val="nil"/>
              <w:left w:val="nil"/>
              <w:bottom w:val="single" w:sz="4" w:space="0" w:color="auto"/>
              <w:right w:val="single" w:sz="4" w:space="0" w:color="auto"/>
            </w:tcBorders>
            <w:noWrap/>
            <w:vAlign w:val="center"/>
            <w:hideMark/>
          </w:tcPr>
          <w:p w14:paraId="241B672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0.0191</w:t>
            </w:r>
          </w:p>
        </w:tc>
        <w:tc>
          <w:tcPr>
            <w:tcW w:w="956" w:type="dxa"/>
            <w:tcBorders>
              <w:top w:val="nil"/>
              <w:left w:val="nil"/>
              <w:bottom w:val="single" w:sz="4" w:space="0" w:color="auto"/>
              <w:right w:val="single" w:sz="4" w:space="0" w:color="auto"/>
            </w:tcBorders>
            <w:noWrap/>
            <w:vAlign w:val="center"/>
            <w:hideMark/>
          </w:tcPr>
          <w:p w14:paraId="4A50386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0.1362</w:t>
            </w:r>
          </w:p>
        </w:tc>
        <w:tc>
          <w:tcPr>
            <w:tcW w:w="956" w:type="dxa"/>
            <w:tcBorders>
              <w:top w:val="nil"/>
              <w:left w:val="nil"/>
              <w:bottom w:val="single" w:sz="4" w:space="0" w:color="auto"/>
              <w:right w:val="single" w:sz="4" w:space="0" w:color="auto"/>
            </w:tcBorders>
            <w:noWrap/>
            <w:vAlign w:val="center"/>
            <w:hideMark/>
          </w:tcPr>
          <w:p w14:paraId="029091F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0.4926</w:t>
            </w:r>
          </w:p>
        </w:tc>
      </w:tr>
      <w:tr w:rsidR="0005692E" w:rsidRPr="0005692E" w14:paraId="668DC05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A92820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ADHD Pt 0.0001</w:t>
            </w:r>
          </w:p>
        </w:tc>
        <w:tc>
          <w:tcPr>
            <w:tcW w:w="957" w:type="dxa"/>
            <w:tcBorders>
              <w:top w:val="nil"/>
              <w:left w:val="nil"/>
              <w:bottom w:val="single" w:sz="4" w:space="0" w:color="auto"/>
              <w:right w:val="single" w:sz="4" w:space="0" w:color="auto"/>
            </w:tcBorders>
            <w:noWrap/>
            <w:vAlign w:val="center"/>
            <w:hideMark/>
          </w:tcPr>
          <w:p w14:paraId="41921F8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0.0272</w:t>
            </w:r>
          </w:p>
        </w:tc>
        <w:tc>
          <w:tcPr>
            <w:tcW w:w="956" w:type="dxa"/>
            <w:tcBorders>
              <w:top w:val="nil"/>
              <w:left w:val="nil"/>
              <w:bottom w:val="single" w:sz="4" w:space="0" w:color="auto"/>
              <w:right w:val="single" w:sz="4" w:space="0" w:color="auto"/>
            </w:tcBorders>
            <w:noWrap/>
            <w:vAlign w:val="center"/>
            <w:hideMark/>
          </w:tcPr>
          <w:p w14:paraId="1DD05C9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0.1094</w:t>
            </w:r>
          </w:p>
        </w:tc>
        <w:tc>
          <w:tcPr>
            <w:tcW w:w="956" w:type="dxa"/>
            <w:tcBorders>
              <w:top w:val="nil"/>
              <w:left w:val="nil"/>
              <w:bottom w:val="single" w:sz="4" w:space="0" w:color="auto"/>
              <w:right w:val="single" w:sz="4" w:space="0" w:color="auto"/>
            </w:tcBorders>
            <w:noWrap/>
            <w:vAlign w:val="center"/>
            <w:hideMark/>
          </w:tcPr>
          <w:p w14:paraId="5D7D62A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0.3299</w:t>
            </w:r>
          </w:p>
        </w:tc>
        <w:tc>
          <w:tcPr>
            <w:tcW w:w="957" w:type="dxa"/>
            <w:tcBorders>
              <w:top w:val="nil"/>
              <w:left w:val="nil"/>
              <w:bottom w:val="single" w:sz="4" w:space="0" w:color="auto"/>
              <w:right w:val="single" w:sz="4" w:space="0" w:color="auto"/>
            </w:tcBorders>
            <w:noWrap/>
            <w:vAlign w:val="center"/>
            <w:hideMark/>
          </w:tcPr>
          <w:p w14:paraId="2E3D766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0.0413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6F53FCB"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0.0153</w:t>
            </w:r>
          </w:p>
        </w:tc>
        <w:tc>
          <w:tcPr>
            <w:tcW w:w="956" w:type="dxa"/>
            <w:tcBorders>
              <w:top w:val="nil"/>
              <w:left w:val="nil"/>
              <w:bottom w:val="single" w:sz="4" w:space="0" w:color="auto"/>
              <w:right w:val="single" w:sz="4" w:space="0" w:color="auto"/>
            </w:tcBorders>
            <w:noWrap/>
            <w:vAlign w:val="center"/>
            <w:hideMark/>
          </w:tcPr>
          <w:p w14:paraId="099CFC7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0.7574</w:t>
            </w:r>
          </w:p>
        </w:tc>
      </w:tr>
      <w:tr w:rsidR="0005692E" w:rsidRPr="0005692E" w14:paraId="4430C1E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718870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ADHD Pt 0.01</w:t>
            </w:r>
          </w:p>
        </w:tc>
        <w:tc>
          <w:tcPr>
            <w:tcW w:w="957" w:type="dxa"/>
            <w:tcBorders>
              <w:top w:val="nil"/>
              <w:left w:val="nil"/>
              <w:bottom w:val="single" w:sz="4" w:space="0" w:color="auto"/>
              <w:right w:val="single" w:sz="4" w:space="0" w:color="auto"/>
            </w:tcBorders>
            <w:noWrap/>
            <w:vAlign w:val="center"/>
            <w:hideMark/>
          </w:tcPr>
          <w:p w14:paraId="3301AF1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0.0504</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2A746D2"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0.0274</w:t>
            </w:r>
          </w:p>
        </w:tc>
        <w:tc>
          <w:tcPr>
            <w:tcW w:w="956" w:type="dxa"/>
            <w:tcBorders>
              <w:top w:val="nil"/>
              <w:left w:val="nil"/>
              <w:bottom w:val="single" w:sz="4" w:space="0" w:color="auto"/>
              <w:right w:val="single" w:sz="4" w:space="0" w:color="auto"/>
            </w:tcBorders>
            <w:noWrap/>
            <w:vAlign w:val="center"/>
            <w:hideMark/>
          </w:tcPr>
          <w:p w14:paraId="4654BFF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0.1968</w:t>
            </w:r>
          </w:p>
        </w:tc>
        <w:tc>
          <w:tcPr>
            <w:tcW w:w="957" w:type="dxa"/>
            <w:tcBorders>
              <w:top w:val="nil"/>
              <w:left w:val="nil"/>
              <w:bottom w:val="single" w:sz="4" w:space="0" w:color="auto"/>
              <w:right w:val="single" w:sz="4" w:space="0" w:color="auto"/>
            </w:tcBorders>
            <w:noWrap/>
            <w:vAlign w:val="center"/>
            <w:hideMark/>
          </w:tcPr>
          <w:p w14:paraId="3C55C3E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0.0622</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149F001"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0.0042</w:t>
            </w:r>
          </w:p>
        </w:tc>
        <w:tc>
          <w:tcPr>
            <w:tcW w:w="956" w:type="dxa"/>
            <w:tcBorders>
              <w:top w:val="nil"/>
              <w:left w:val="nil"/>
              <w:bottom w:val="single" w:sz="4" w:space="0" w:color="auto"/>
              <w:right w:val="single" w:sz="4" w:space="0" w:color="auto"/>
            </w:tcBorders>
            <w:noWrap/>
            <w:vAlign w:val="center"/>
            <w:hideMark/>
          </w:tcPr>
          <w:p w14:paraId="4C8923D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0.8320</w:t>
            </w:r>
          </w:p>
        </w:tc>
      </w:tr>
      <w:tr w:rsidR="0005692E" w:rsidRPr="0005692E" w14:paraId="324AF3A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D8B89B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ADHD Pt 0.05</w:t>
            </w:r>
          </w:p>
        </w:tc>
        <w:tc>
          <w:tcPr>
            <w:tcW w:w="957" w:type="dxa"/>
            <w:tcBorders>
              <w:top w:val="nil"/>
              <w:left w:val="nil"/>
              <w:bottom w:val="single" w:sz="4" w:space="0" w:color="auto"/>
              <w:right w:val="single" w:sz="4" w:space="0" w:color="auto"/>
            </w:tcBorders>
            <w:noWrap/>
            <w:vAlign w:val="center"/>
            <w:hideMark/>
          </w:tcPr>
          <w:p w14:paraId="0D301B2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0.0468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98EC545"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0.0143</w:t>
            </w:r>
          </w:p>
        </w:tc>
        <w:tc>
          <w:tcPr>
            <w:tcW w:w="956" w:type="dxa"/>
            <w:tcBorders>
              <w:top w:val="nil"/>
              <w:left w:val="nil"/>
              <w:bottom w:val="single" w:sz="4" w:space="0" w:color="auto"/>
              <w:right w:val="single" w:sz="4" w:space="0" w:color="auto"/>
            </w:tcBorders>
            <w:noWrap/>
            <w:vAlign w:val="center"/>
            <w:hideMark/>
          </w:tcPr>
          <w:p w14:paraId="4532A5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0.9046</w:t>
            </w:r>
          </w:p>
        </w:tc>
        <w:tc>
          <w:tcPr>
            <w:tcW w:w="957" w:type="dxa"/>
            <w:tcBorders>
              <w:top w:val="nil"/>
              <w:left w:val="nil"/>
              <w:bottom w:val="single" w:sz="4" w:space="0" w:color="auto"/>
              <w:right w:val="single" w:sz="4" w:space="0" w:color="auto"/>
            </w:tcBorders>
            <w:noWrap/>
            <w:vAlign w:val="center"/>
            <w:hideMark/>
          </w:tcPr>
          <w:p w14:paraId="430723D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0.0646</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3F6B95D"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0.0036</w:t>
            </w:r>
          </w:p>
        </w:tc>
        <w:tc>
          <w:tcPr>
            <w:tcW w:w="956" w:type="dxa"/>
            <w:tcBorders>
              <w:top w:val="nil"/>
              <w:left w:val="nil"/>
              <w:bottom w:val="single" w:sz="4" w:space="0" w:color="auto"/>
              <w:right w:val="single" w:sz="4" w:space="0" w:color="auto"/>
            </w:tcBorders>
            <w:noWrap/>
            <w:vAlign w:val="center"/>
            <w:hideMark/>
          </w:tcPr>
          <w:p w14:paraId="2B31D87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0.8563</w:t>
            </w:r>
          </w:p>
        </w:tc>
      </w:tr>
      <w:tr w:rsidR="0005692E" w:rsidRPr="0005692E" w14:paraId="6FF4B64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0710E2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ADHD Pt 0.1</w:t>
            </w:r>
          </w:p>
        </w:tc>
        <w:tc>
          <w:tcPr>
            <w:tcW w:w="957" w:type="dxa"/>
            <w:tcBorders>
              <w:top w:val="nil"/>
              <w:left w:val="nil"/>
              <w:bottom w:val="single" w:sz="4" w:space="0" w:color="auto"/>
              <w:right w:val="single" w:sz="4" w:space="0" w:color="auto"/>
            </w:tcBorders>
            <w:noWrap/>
            <w:vAlign w:val="center"/>
            <w:hideMark/>
          </w:tcPr>
          <w:p w14:paraId="0C38BD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0.0390</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7CB5881"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0.0262</w:t>
            </w:r>
          </w:p>
        </w:tc>
        <w:tc>
          <w:tcPr>
            <w:tcW w:w="956" w:type="dxa"/>
            <w:tcBorders>
              <w:top w:val="nil"/>
              <w:left w:val="nil"/>
              <w:bottom w:val="single" w:sz="4" w:space="0" w:color="auto"/>
              <w:right w:val="single" w:sz="4" w:space="0" w:color="auto"/>
            </w:tcBorders>
            <w:noWrap/>
            <w:vAlign w:val="center"/>
            <w:hideMark/>
          </w:tcPr>
          <w:p w14:paraId="4F0F33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0.9295</w:t>
            </w:r>
          </w:p>
        </w:tc>
        <w:tc>
          <w:tcPr>
            <w:tcW w:w="957" w:type="dxa"/>
            <w:tcBorders>
              <w:top w:val="nil"/>
              <w:left w:val="nil"/>
              <w:bottom w:val="single" w:sz="4" w:space="0" w:color="auto"/>
              <w:right w:val="single" w:sz="4" w:space="0" w:color="auto"/>
            </w:tcBorders>
            <w:noWrap/>
            <w:vAlign w:val="center"/>
            <w:hideMark/>
          </w:tcPr>
          <w:p w14:paraId="152E138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0.0630</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3AF6CB2"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0.0041</w:t>
            </w:r>
          </w:p>
        </w:tc>
        <w:tc>
          <w:tcPr>
            <w:tcW w:w="956" w:type="dxa"/>
            <w:tcBorders>
              <w:top w:val="nil"/>
              <w:left w:val="nil"/>
              <w:bottom w:val="single" w:sz="4" w:space="0" w:color="auto"/>
              <w:right w:val="single" w:sz="4" w:space="0" w:color="auto"/>
            </w:tcBorders>
            <w:noWrap/>
            <w:vAlign w:val="center"/>
            <w:hideMark/>
          </w:tcPr>
          <w:p w14:paraId="1BE9B5E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0.9575</w:t>
            </w:r>
          </w:p>
        </w:tc>
      </w:tr>
      <w:tr w:rsidR="0005692E" w:rsidRPr="0005692E" w14:paraId="02E075F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A01038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ADHD Pt 0.5</w:t>
            </w:r>
          </w:p>
        </w:tc>
        <w:tc>
          <w:tcPr>
            <w:tcW w:w="957" w:type="dxa"/>
            <w:tcBorders>
              <w:top w:val="nil"/>
              <w:left w:val="nil"/>
              <w:bottom w:val="single" w:sz="4" w:space="0" w:color="auto"/>
              <w:right w:val="single" w:sz="4" w:space="0" w:color="auto"/>
            </w:tcBorders>
            <w:noWrap/>
            <w:vAlign w:val="center"/>
            <w:hideMark/>
          </w:tcPr>
          <w:p w14:paraId="33F12E2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0.0468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6838AE5"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0.0147</w:t>
            </w:r>
          </w:p>
        </w:tc>
        <w:tc>
          <w:tcPr>
            <w:tcW w:w="956" w:type="dxa"/>
            <w:tcBorders>
              <w:top w:val="nil"/>
              <w:left w:val="nil"/>
              <w:bottom w:val="single" w:sz="4" w:space="0" w:color="auto"/>
              <w:right w:val="single" w:sz="4" w:space="0" w:color="auto"/>
            </w:tcBorders>
            <w:noWrap/>
            <w:vAlign w:val="center"/>
            <w:hideMark/>
          </w:tcPr>
          <w:p w14:paraId="3F74440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0.7786</w:t>
            </w:r>
          </w:p>
        </w:tc>
        <w:tc>
          <w:tcPr>
            <w:tcW w:w="957" w:type="dxa"/>
            <w:tcBorders>
              <w:top w:val="nil"/>
              <w:left w:val="nil"/>
              <w:bottom w:val="single" w:sz="4" w:space="0" w:color="auto"/>
              <w:right w:val="single" w:sz="4" w:space="0" w:color="auto"/>
            </w:tcBorders>
            <w:noWrap/>
            <w:vAlign w:val="center"/>
            <w:hideMark/>
          </w:tcPr>
          <w:p w14:paraId="6A630D1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0.0531</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4FA4D46"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0.0074</w:t>
            </w:r>
          </w:p>
        </w:tc>
        <w:tc>
          <w:tcPr>
            <w:tcW w:w="956" w:type="dxa"/>
            <w:tcBorders>
              <w:top w:val="nil"/>
              <w:left w:val="nil"/>
              <w:bottom w:val="single" w:sz="4" w:space="0" w:color="auto"/>
              <w:right w:val="single" w:sz="4" w:space="0" w:color="auto"/>
            </w:tcBorders>
            <w:noWrap/>
            <w:vAlign w:val="center"/>
            <w:hideMark/>
          </w:tcPr>
          <w:p w14:paraId="4173646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0.9258</w:t>
            </w:r>
          </w:p>
        </w:tc>
      </w:tr>
      <w:tr w:rsidR="0005692E" w:rsidRPr="0005692E" w14:paraId="1F64968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819C8A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ADHD Pt 1</w:t>
            </w:r>
          </w:p>
        </w:tc>
        <w:tc>
          <w:tcPr>
            <w:tcW w:w="957" w:type="dxa"/>
            <w:tcBorders>
              <w:top w:val="nil"/>
              <w:left w:val="nil"/>
              <w:bottom w:val="single" w:sz="4" w:space="0" w:color="auto"/>
              <w:right w:val="single" w:sz="4" w:space="0" w:color="auto"/>
            </w:tcBorders>
            <w:noWrap/>
            <w:vAlign w:val="center"/>
            <w:hideMark/>
          </w:tcPr>
          <w:p w14:paraId="1032FB7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0.0483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EE6FF4C"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0.0133</w:t>
            </w:r>
          </w:p>
        </w:tc>
        <w:tc>
          <w:tcPr>
            <w:tcW w:w="956" w:type="dxa"/>
            <w:tcBorders>
              <w:top w:val="nil"/>
              <w:left w:val="nil"/>
              <w:bottom w:val="single" w:sz="4" w:space="0" w:color="auto"/>
              <w:right w:val="single" w:sz="4" w:space="0" w:color="auto"/>
            </w:tcBorders>
            <w:noWrap/>
            <w:vAlign w:val="center"/>
            <w:hideMark/>
          </w:tcPr>
          <w:p w14:paraId="4EDCB70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0.7255</w:t>
            </w:r>
          </w:p>
        </w:tc>
        <w:tc>
          <w:tcPr>
            <w:tcW w:w="957" w:type="dxa"/>
            <w:tcBorders>
              <w:top w:val="nil"/>
              <w:left w:val="nil"/>
              <w:bottom w:val="single" w:sz="4" w:space="0" w:color="auto"/>
              <w:right w:val="single" w:sz="4" w:space="0" w:color="auto"/>
            </w:tcBorders>
            <w:noWrap/>
            <w:vAlign w:val="center"/>
            <w:hideMark/>
          </w:tcPr>
          <w:p w14:paraId="0465D4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0.0533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1A7F0A1"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0.0073</w:t>
            </w:r>
          </w:p>
        </w:tc>
        <w:tc>
          <w:tcPr>
            <w:tcW w:w="956" w:type="dxa"/>
            <w:tcBorders>
              <w:top w:val="nil"/>
              <w:left w:val="nil"/>
              <w:bottom w:val="single" w:sz="4" w:space="0" w:color="auto"/>
              <w:right w:val="single" w:sz="4" w:space="0" w:color="auto"/>
            </w:tcBorders>
            <w:noWrap/>
            <w:vAlign w:val="center"/>
            <w:hideMark/>
          </w:tcPr>
          <w:p w14:paraId="32C735B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0.8486</w:t>
            </w:r>
          </w:p>
        </w:tc>
      </w:tr>
      <w:tr w:rsidR="0005692E" w:rsidRPr="0005692E" w14:paraId="503BA81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0EFAC35"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ASD Pt 0.0001</w:t>
            </w:r>
          </w:p>
        </w:tc>
        <w:tc>
          <w:tcPr>
            <w:tcW w:w="957" w:type="dxa"/>
            <w:tcBorders>
              <w:top w:val="nil"/>
              <w:left w:val="nil"/>
              <w:bottom w:val="single" w:sz="4" w:space="0" w:color="auto"/>
              <w:right w:val="single" w:sz="4" w:space="0" w:color="auto"/>
            </w:tcBorders>
            <w:noWrap/>
            <w:vAlign w:val="center"/>
            <w:hideMark/>
          </w:tcPr>
          <w:p w14:paraId="35AE4E1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0.0180</w:t>
            </w:r>
          </w:p>
        </w:tc>
        <w:tc>
          <w:tcPr>
            <w:tcW w:w="956" w:type="dxa"/>
            <w:tcBorders>
              <w:top w:val="nil"/>
              <w:left w:val="nil"/>
              <w:bottom w:val="single" w:sz="4" w:space="0" w:color="auto"/>
              <w:right w:val="single" w:sz="4" w:space="0" w:color="auto"/>
            </w:tcBorders>
            <w:noWrap/>
            <w:vAlign w:val="center"/>
            <w:hideMark/>
          </w:tcPr>
          <w:p w14:paraId="7AF5895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0.1814</w:t>
            </w:r>
          </w:p>
        </w:tc>
        <w:tc>
          <w:tcPr>
            <w:tcW w:w="956" w:type="dxa"/>
            <w:tcBorders>
              <w:top w:val="nil"/>
              <w:left w:val="nil"/>
              <w:bottom w:val="single" w:sz="4" w:space="0" w:color="auto"/>
              <w:right w:val="single" w:sz="4" w:space="0" w:color="auto"/>
            </w:tcBorders>
            <w:noWrap/>
            <w:vAlign w:val="center"/>
            <w:hideMark/>
          </w:tcPr>
          <w:p w14:paraId="38A38E8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0.4477</w:t>
            </w:r>
          </w:p>
        </w:tc>
        <w:tc>
          <w:tcPr>
            <w:tcW w:w="957" w:type="dxa"/>
            <w:tcBorders>
              <w:top w:val="nil"/>
              <w:left w:val="nil"/>
              <w:bottom w:val="single" w:sz="4" w:space="0" w:color="auto"/>
              <w:right w:val="single" w:sz="4" w:space="0" w:color="auto"/>
            </w:tcBorders>
            <w:noWrap/>
            <w:vAlign w:val="center"/>
            <w:hideMark/>
          </w:tcPr>
          <w:p w14:paraId="75A0821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0.0195</w:t>
            </w:r>
          </w:p>
        </w:tc>
        <w:tc>
          <w:tcPr>
            <w:tcW w:w="956" w:type="dxa"/>
            <w:tcBorders>
              <w:top w:val="nil"/>
              <w:left w:val="nil"/>
              <w:bottom w:val="single" w:sz="4" w:space="0" w:color="auto"/>
              <w:right w:val="single" w:sz="4" w:space="0" w:color="auto"/>
            </w:tcBorders>
            <w:noWrap/>
            <w:vAlign w:val="center"/>
            <w:hideMark/>
          </w:tcPr>
          <w:p w14:paraId="29AAFE5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0.1815</w:t>
            </w:r>
          </w:p>
        </w:tc>
        <w:tc>
          <w:tcPr>
            <w:tcW w:w="956" w:type="dxa"/>
            <w:tcBorders>
              <w:top w:val="nil"/>
              <w:left w:val="nil"/>
              <w:bottom w:val="single" w:sz="4" w:space="0" w:color="auto"/>
              <w:right w:val="single" w:sz="4" w:space="0" w:color="auto"/>
            </w:tcBorders>
            <w:noWrap/>
            <w:vAlign w:val="center"/>
            <w:hideMark/>
          </w:tcPr>
          <w:p w14:paraId="1FEC887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0.2790</w:t>
            </w:r>
          </w:p>
        </w:tc>
      </w:tr>
      <w:tr w:rsidR="0005692E" w:rsidRPr="0005692E" w14:paraId="59210C2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BACBEB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ASD Pt 0.01</w:t>
            </w:r>
          </w:p>
        </w:tc>
        <w:tc>
          <w:tcPr>
            <w:tcW w:w="957" w:type="dxa"/>
            <w:tcBorders>
              <w:top w:val="nil"/>
              <w:left w:val="nil"/>
              <w:bottom w:val="single" w:sz="4" w:space="0" w:color="auto"/>
              <w:right w:val="single" w:sz="4" w:space="0" w:color="auto"/>
            </w:tcBorders>
            <w:noWrap/>
            <w:vAlign w:val="center"/>
            <w:hideMark/>
          </w:tcPr>
          <w:p w14:paraId="4D1E5BE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0.0201</w:t>
            </w:r>
          </w:p>
        </w:tc>
        <w:tc>
          <w:tcPr>
            <w:tcW w:w="956" w:type="dxa"/>
            <w:tcBorders>
              <w:top w:val="nil"/>
              <w:left w:val="nil"/>
              <w:bottom w:val="single" w:sz="4" w:space="0" w:color="auto"/>
              <w:right w:val="single" w:sz="4" w:space="0" w:color="auto"/>
            </w:tcBorders>
            <w:noWrap/>
            <w:vAlign w:val="center"/>
            <w:hideMark/>
          </w:tcPr>
          <w:p w14:paraId="20B9C2A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0.2377</w:t>
            </w:r>
          </w:p>
        </w:tc>
        <w:tc>
          <w:tcPr>
            <w:tcW w:w="956" w:type="dxa"/>
            <w:tcBorders>
              <w:top w:val="nil"/>
              <w:left w:val="nil"/>
              <w:bottom w:val="single" w:sz="4" w:space="0" w:color="auto"/>
              <w:right w:val="single" w:sz="4" w:space="0" w:color="auto"/>
            </w:tcBorders>
            <w:noWrap/>
            <w:vAlign w:val="center"/>
            <w:hideMark/>
          </w:tcPr>
          <w:p w14:paraId="116D70E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0.2587</w:t>
            </w:r>
          </w:p>
        </w:tc>
        <w:tc>
          <w:tcPr>
            <w:tcW w:w="957" w:type="dxa"/>
            <w:tcBorders>
              <w:top w:val="nil"/>
              <w:left w:val="nil"/>
              <w:bottom w:val="single" w:sz="4" w:space="0" w:color="auto"/>
              <w:right w:val="single" w:sz="4" w:space="0" w:color="auto"/>
            </w:tcBorders>
            <w:noWrap/>
            <w:vAlign w:val="center"/>
            <w:hideMark/>
          </w:tcPr>
          <w:p w14:paraId="2E91783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0.0106</w:t>
            </w:r>
          </w:p>
        </w:tc>
        <w:tc>
          <w:tcPr>
            <w:tcW w:w="956" w:type="dxa"/>
            <w:tcBorders>
              <w:top w:val="nil"/>
              <w:left w:val="nil"/>
              <w:bottom w:val="single" w:sz="4" w:space="0" w:color="auto"/>
              <w:right w:val="single" w:sz="4" w:space="0" w:color="auto"/>
            </w:tcBorders>
            <w:noWrap/>
            <w:vAlign w:val="center"/>
            <w:hideMark/>
          </w:tcPr>
          <w:p w14:paraId="1DBE44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0.3575</w:t>
            </w:r>
          </w:p>
        </w:tc>
        <w:tc>
          <w:tcPr>
            <w:tcW w:w="956" w:type="dxa"/>
            <w:tcBorders>
              <w:top w:val="nil"/>
              <w:left w:val="nil"/>
              <w:bottom w:val="single" w:sz="4" w:space="0" w:color="auto"/>
              <w:right w:val="single" w:sz="4" w:space="0" w:color="auto"/>
            </w:tcBorders>
            <w:noWrap/>
            <w:vAlign w:val="center"/>
            <w:hideMark/>
          </w:tcPr>
          <w:p w14:paraId="274D3CC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0.5139</w:t>
            </w:r>
          </w:p>
        </w:tc>
      </w:tr>
      <w:tr w:rsidR="0005692E" w:rsidRPr="0005692E" w14:paraId="785C7F2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3DC5C6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ASD Pt 0.05</w:t>
            </w:r>
          </w:p>
        </w:tc>
        <w:tc>
          <w:tcPr>
            <w:tcW w:w="957" w:type="dxa"/>
            <w:tcBorders>
              <w:top w:val="nil"/>
              <w:left w:val="nil"/>
              <w:bottom w:val="single" w:sz="4" w:space="0" w:color="auto"/>
              <w:right w:val="single" w:sz="4" w:space="0" w:color="auto"/>
            </w:tcBorders>
            <w:noWrap/>
            <w:vAlign w:val="center"/>
            <w:hideMark/>
          </w:tcPr>
          <w:p w14:paraId="17D0ED2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0.0294</w:t>
            </w:r>
          </w:p>
        </w:tc>
        <w:tc>
          <w:tcPr>
            <w:tcW w:w="956" w:type="dxa"/>
            <w:tcBorders>
              <w:top w:val="nil"/>
              <w:left w:val="nil"/>
              <w:bottom w:val="single" w:sz="4" w:space="0" w:color="auto"/>
              <w:right w:val="single" w:sz="4" w:space="0" w:color="auto"/>
            </w:tcBorders>
            <w:noWrap/>
            <w:vAlign w:val="center"/>
            <w:hideMark/>
          </w:tcPr>
          <w:p w14:paraId="4525B01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0.1619</w:t>
            </w:r>
          </w:p>
        </w:tc>
        <w:tc>
          <w:tcPr>
            <w:tcW w:w="956" w:type="dxa"/>
            <w:tcBorders>
              <w:top w:val="nil"/>
              <w:left w:val="nil"/>
              <w:bottom w:val="single" w:sz="4" w:space="0" w:color="auto"/>
              <w:right w:val="single" w:sz="4" w:space="0" w:color="auto"/>
            </w:tcBorders>
            <w:noWrap/>
            <w:vAlign w:val="center"/>
            <w:hideMark/>
          </w:tcPr>
          <w:p w14:paraId="51E0C5B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0.0860</w:t>
            </w:r>
          </w:p>
        </w:tc>
        <w:tc>
          <w:tcPr>
            <w:tcW w:w="957" w:type="dxa"/>
            <w:tcBorders>
              <w:top w:val="nil"/>
              <w:left w:val="nil"/>
              <w:bottom w:val="single" w:sz="4" w:space="0" w:color="auto"/>
              <w:right w:val="single" w:sz="4" w:space="0" w:color="auto"/>
            </w:tcBorders>
            <w:noWrap/>
            <w:vAlign w:val="center"/>
            <w:hideMark/>
          </w:tcPr>
          <w:p w14:paraId="370E884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0.0183</w:t>
            </w:r>
          </w:p>
        </w:tc>
        <w:tc>
          <w:tcPr>
            <w:tcW w:w="956" w:type="dxa"/>
            <w:tcBorders>
              <w:top w:val="nil"/>
              <w:left w:val="nil"/>
              <w:bottom w:val="single" w:sz="4" w:space="0" w:color="auto"/>
              <w:right w:val="single" w:sz="4" w:space="0" w:color="auto"/>
            </w:tcBorders>
            <w:noWrap/>
            <w:vAlign w:val="center"/>
            <w:hideMark/>
          </w:tcPr>
          <w:p w14:paraId="438FC4F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0.2343</w:t>
            </w:r>
          </w:p>
        </w:tc>
        <w:tc>
          <w:tcPr>
            <w:tcW w:w="956" w:type="dxa"/>
            <w:tcBorders>
              <w:top w:val="nil"/>
              <w:left w:val="nil"/>
              <w:bottom w:val="single" w:sz="4" w:space="0" w:color="auto"/>
              <w:right w:val="single" w:sz="4" w:space="0" w:color="auto"/>
            </w:tcBorders>
            <w:noWrap/>
            <w:vAlign w:val="center"/>
            <w:hideMark/>
          </w:tcPr>
          <w:p w14:paraId="7D85280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0.1831</w:t>
            </w:r>
          </w:p>
        </w:tc>
      </w:tr>
      <w:tr w:rsidR="0005692E" w:rsidRPr="0005692E" w14:paraId="581A83A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F86345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ASD Pt 0.1</w:t>
            </w:r>
          </w:p>
        </w:tc>
        <w:tc>
          <w:tcPr>
            <w:tcW w:w="957" w:type="dxa"/>
            <w:tcBorders>
              <w:top w:val="nil"/>
              <w:left w:val="nil"/>
              <w:bottom w:val="single" w:sz="4" w:space="0" w:color="auto"/>
              <w:right w:val="single" w:sz="4" w:space="0" w:color="auto"/>
            </w:tcBorders>
            <w:noWrap/>
            <w:vAlign w:val="center"/>
            <w:hideMark/>
          </w:tcPr>
          <w:p w14:paraId="2A9394C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0.0300</w:t>
            </w:r>
          </w:p>
        </w:tc>
        <w:tc>
          <w:tcPr>
            <w:tcW w:w="956" w:type="dxa"/>
            <w:tcBorders>
              <w:top w:val="nil"/>
              <w:left w:val="nil"/>
              <w:bottom w:val="single" w:sz="4" w:space="0" w:color="auto"/>
              <w:right w:val="single" w:sz="4" w:space="0" w:color="auto"/>
            </w:tcBorders>
            <w:noWrap/>
            <w:vAlign w:val="center"/>
            <w:hideMark/>
          </w:tcPr>
          <w:p w14:paraId="7ABE4FB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0.1383</w:t>
            </w:r>
          </w:p>
        </w:tc>
        <w:tc>
          <w:tcPr>
            <w:tcW w:w="956" w:type="dxa"/>
            <w:tcBorders>
              <w:top w:val="nil"/>
              <w:left w:val="nil"/>
              <w:bottom w:val="single" w:sz="4" w:space="0" w:color="auto"/>
              <w:right w:val="single" w:sz="4" w:space="0" w:color="auto"/>
            </w:tcBorders>
            <w:noWrap/>
            <w:vAlign w:val="center"/>
            <w:hideMark/>
          </w:tcPr>
          <w:p w14:paraId="7205ABC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0.1347</w:t>
            </w:r>
          </w:p>
        </w:tc>
        <w:tc>
          <w:tcPr>
            <w:tcW w:w="957" w:type="dxa"/>
            <w:tcBorders>
              <w:top w:val="nil"/>
              <w:left w:val="nil"/>
              <w:bottom w:val="single" w:sz="4" w:space="0" w:color="auto"/>
              <w:right w:val="single" w:sz="4" w:space="0" w:color="auto"/>
            </w:tcBorders>
            <w:noWrap/>
            <w:vAlign w:val="center"/>
            <w:hideMark/>
          </w:tcPr>
          <w:p w14:paraId="5E9C9C7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0.0205</w:t>
            </w:r>
          </w:p>
        </w:tc>
        <w:tc>
          <w:tcPr>
            <w:tcW w:w="956" w:type="dxa"/>
            <w:tcBorders>
              <w:top w:val="nil"/>
              <w:left w:val="nil"/>
              <w:bottom w:val="single" w:sz="4" w:space="0" w:color="auto"/>
              <w:right w:val="single" w:sz="4" w:space="0" w:color="auto"/>
            </w:tcBorders>
            <w:noWrap/>
            <w:vAlign w:val="center"/>
            <w:hideMark/>
          </w:tcPr>
          <w:p w14:paraId="392BFFC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0.3065</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7FFB6F3"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0.0303</w:t>
            </w:r>
          </w:p>
        </w:tc>
      </w:tr>
      <w:tr w:rsidR="0005692E" w:rsidRPr="0005692E" w14:paraId="7A6BEEB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C3AB0A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ASD Pt 0.5</w:t>
            </w:r>
          </w:p>
        </w:tc>
        <w:tc>
          <w:tcPr>
            <w:tcW w:w="957" w:type="dxa"/>
            <w:tcBorders>
              <w:top w:val="nil"/>
              <w:left w:val="nil"/>
              <w:bottom w:val="single" w:sz="4" w:space="0" w:color="auto"/>
              <w:right w:val="single" w:sz="4" w:space="0" w:color="auto"/>
            </w:tcBorders>
            <w:noWrap/>
            <w:vAlign w:val="center"/>
            <w:hideMark/>
          </w:tcPr>
          <w:p w14:paraId="42970B7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0.0232</w:t>
            </w:r>
          </w:p>
        </w:tc>
        <w:tc>
          <w:tcPr>
            <w:tcW w:w="956" w:type="dxa"/>
            <w:tcBorders>
              <w:top w:val="nil"/>
              <w:left w:val="nil"/>
              <w:bottom w:val="single" w:sz="4" w:space="0" w:color="auto"/>
              <w:right w:val="single" w:sz="4" w:space="0" w:color="auto"/>
            </w:tcBorders>
            <w:noWrap/>
            <w:vAlign w:val="center"/>
            <w:hideMark/>
          </w:tcPr>
          <w:p w14:paraId="379EF10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0.1863</w:t>
            </w:r>
          </w:p>
        </w:tc>
        <w:tc>
          <w:tcPr>
            <w:tcW w:w="956" w:type="dxa"/>
            <w:tcBorders>
              <w:top w:val="nil"/>
              <w:left w:val="nil"/>
              <w:bottom w:val="single" w:sz="4" w:space="0" w:color="auto"/>
              <w:right w:val="single" w:sz="4" w:space="0" w:color="auto"/>
            </w:tcBorders>
            <w:noWrap/>
            <w:vAlign w:val="center"/>
            <w:hideMark/>
          </w:tcPr>
          <w:p w14:paraId="6791607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0.2586</w:t>
            </w:r>
          </w:p>
        </w:tc>
        <w:tc>
          <w:tcPr>
            <w:tcW w:w="957" w:type="dxa"/>
            <w:tcBorders>
              <w:top w:val="nil"/>
              <w:left w:val="nil"/>
              <w:bottom w:val="single" w:sz="4" w:space="0" w:color="auto"/>
              <w:right w:val="single" w:sz="4" w:space="0" w:color="auto"/>
            </w:tcBorders>
            <w:noWrap/>
            <w:vAlign w:val="center"/>
            <w:hideMark/>
          </w:tcPr>
          <w:p w14:paraId="4F2FE8D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0.0203</w:t>
            </w:r>
          </w:p>
        </w:tc>
        <w:tc>
          <w:tcPr>
            <w:tcW w:w="956" w:type="dxa"/>
            <w:tcBorders>
              <w:top w:val="nil"/>
              <w:left w:val="nil"/>
              <w:bottom w:val="single" w:sz="4" w:space="0" w:color="auto"/>
              <w:right w:val="single" w:sz="4" w:space="0" w:color="auto"/>
            </w:tcBorders>
            <w:noWrap/>
            <w:vAlign w:val="center"/>
            <w:hideMark/>
          </w:tcPr>
          <w:p w14:paraId="7C05425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0.2853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0D0196A"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0.0474</w:t>
            </w:r>
          </w:p>
        </w:tc>
      </w:tr>
      <w:tr w:rsidR="0005692E" w:rsidRPr="0005692E" w14:paraId="07D1D33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9B1E26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ASD Pt 1</w:t>
            </w:r>
          </w:p>
        </w:tc>
        <w:tc>
          <w:tcPr>
            <w:tcW w:w="957" w:type="dxa"/>
            <w:tcBorders>
              <w:top w:val="nil"/>
              <w:left w:val="nil"/>
              <w:bottom w:val="single" w:sz="4" w:space="0" w:color="auto"/>
              <w:right w:val="single" w:sz="4" w:space="0" w:color="auto"/>
            </w:tcBorders>
            <w:noWrap/>
            <w:vAlign w:val="center"/>
            <w:hideMark/>
          </w:tcPr>
          <w:p w14:paraId="5846A5D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0.0250</w:t>
            </w:r>
          </w:p>
        </w:tc>
        <w:tc>
          <w:tcPr>
            <w:tcW w:w="956" w:type="dxa"/>
            <w:tcBorders>
              <w:top w:val="nil"/>
              <w:left w:val="nil"/>
              <w:bottom w:val="single" w:sz="4" w:space="0" w:color="auto"/>
              <w:right w:val="single" w:sz="4" w:space="0" w:color="auto"/>
            </w:tcBorders>
            <w:noWrap/>
            <w:vAlign w:val="center"/>
            <w:hideMark/>
          </w:tcPr>
          <w:p w14:paraId="2954F39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0.1586</w:t>
            </w:r>
          </w:p>
        </w:tc>
        <w:tc>
          <w:tcPr>
            <w:tcW w:w="956" w:type="dxa"/>
            <w:tcBorders>
              <w:top w:val="nil"/>
              <w:left w:val="nil"/>
              <w:bottom w:val="single" w:sz="4" w:space="0" w:color="auto"/>
              <w:right w:val="single" w:sz="4" w:space="0" w:color="auto"/>
            </w:tcBorders>
            <w:noWrap/>
            <w:vAlign w:val="center"/>
            <w:hideMark/>
          </w:tcPr>
          <w:p w14:paraId="3B118A1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0.2736</w:t>
            </w:r>
          </w:p>
        </w:tc>
        <w:tc>
          <w:tcPr>
            <w:tcW w:w="957" w:type="dxa"/>
            <w:tcBorders>
              <w:top w:val="nil"/>
              <w:left w:val="nil"/>
              <w:bottom w:val="single" w:sz="4" w:space="0" w:color="auto"/>
              <w:right w:val="single" w:sz="4" w:space="0" w:color="auto"/>
            </w:tcBorders>
            <w:noWrap/>
            <w:vAlign w:val="center"/>
            <w:hideMark/>
          </w:tcPr>
          <w:p w14:paraId="2AEBBB4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0.0192</w:t>
            </w:r>
          </w:p>
        </w:tc>
        <w:tc>
          <w:tcPr>
            <w:tcW w:w="956" w:type="dxa"/>
            <w:tcBorders>
              <w:top w:val="nil"/>
              <w:left w:val="nil"/>
              <w:bottom w:val="single" w:sz="4" w:space="0" w:color="auto"/>
              <w:right w:val="single" w:sz="4" w:space="0" w:color="auto"/>
            </w:tcBorders>
            <w:noWrap/>
            <w:vAlign w:val="center"/>
            <w:hideMark/>
          </w:tcPr>
          <w:p w14:paraId="307D20C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0.3380</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B5E9DA0"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0.0281</w:t>
            </w:r>
          </w:p>
        </w:tc>
      </w:tr>
      <w:tr w:rsidR="0005692E" w:rsidRPr="0005692E" w14:paraId="4A75C24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7A1123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BD Pt 0.0001</w:t>
            </w:r>
          </w:p>
        </w:tc>
        <w:tc>
          <w:tcPr>
            <w:tcW w:w="957" w:type="dxa"/>
            <w:tcBorders>
              <w:top w:val="nil"/>
              <w:left w:val="nil"/>
              <w:bottom w:val="single" w:sz="4" w:space="0" w:color="auto"/>
              <w:right w:val="single" w:sz="4" w:space="0" w:color="auto"/>
            </w:tcBorders>
            <w:noWrap/>
            <w:vAlign w:val="center"/>
            <w:hideMark/>
          </w:tcPr>
          <w:p w14:paraId="1944A00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0.0153</w:t>
            </w:r>
          </w:p>
        </w:tc>
        <w:tc>
          <w:tcPr>
            <w:tcW w:w="956" w:type="dxa"/>
            <w:tcBorders>
              <w:top w:val="nil"/>
              <w:left w:val="nil"/>
              <w:bottom w:val="single" w:sz="4" w:space="0" w:color="auto"/>
              <w:right w:val="single" w:sz="4" w:space="0" w:color="auto"/>
            </w:tcBorders>
            <w:noWrap/>
            <w:vAlign w:val="center"/>
            <w:hideMark/>
          </w:tcPr>
          <w:p w14:paraId="78BBCA1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0.2443</w:t>
            </w:r>
          </w:p>
        </w:tc>
        <w:tc>
          <w:tcPr>
            <w:tcW w:w="956" w:type="dxa"/>
            <w:tcBorders>
              <w:top w:val="nil"/>
              <w:left w:val="nil"/>
              <w:bottom w:val="single" w:sz="4" w:space="0" w:color="auto"/>
              <w:right w:val="single" w:sz="4" w:space="0" w:color="auto"/>
            </w:tcBorders>
            <w:noWrap/>
            <w:vAlign w:val="center"/>
            <w:hideMark/>
          </w:tcPr>
          <w:p w14:paraId="5743B76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0.5889</w:t>
            </w:r>
          </w:p>
        </w:tc>
        <w:tc>
          <w:tcPr>
            <w:tcW w:w="957" w:type="dxa"/>
            <w:tcBorders>
              <w:top w:val="nil"/>
              <w:left w:val="nil"/>
              <w:bottom w:val="single" w:sz="4" w:space="0" w:color="auto"/>
              <w:right w:val="single" w:sz="4" w:space="0" w:color="auto"/>
            </w:tcBorders>
            <w:noWrap/>
            <w:vAlign w:val="center"/>
            <w:hideMark/>
          </w:tcPr>
          <w:p w14:paraId="5BDEEFE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0.0067</w:t>
            </w:r>
          </w:p>
        </w:tc>
        <w:tc>
          <w:tcPr>
            <w:tcW w:w="956" w:type="dxa"/>
            <w:tcBorders>
              <w:top w:val="nil"/>
              <w:left w:val="nil"/>
              <w:bottom w:val="single" w:sz="4" w:space="0" w:color="auto"/>
              <w:right w:val="single" w:sz="4" w:space="0" w:color="auto"/>
            </w:tcBorders>
            <w:noWrap/>
            <w:vAlign w:val="center"/>
            <w:hideMark/>
          </w:tcPr>
          <w:p w14:paraId="12A6982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0.5609</w:t>
            </w:r>
          </w:p>
        </w:tc>
        <w:tc>
          <w:tcPr>
            <w:tcW w:w="956" w:type="dxa"/>
            <w:tcBorders>
              <w:top w:val="nil"/>
              <w:left w:val="nil"/>
              <w:bottom w:val="single" w:sz="4" w:space="0" w:color="auto"/>
              <w:right w:val="single" w:sz="4" w:space="0" w:color="auto"/>
            </w:tcBorders>
            <w:noWrap/>
            <w:vAlign w:val="center"/>
            <w:hideMark/>
          </w:tcPr>
          <w:p w14:paraId="1C28208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0.3159</w:t>
            </w:r>
          </w:p>
        </w:tc>
      </w:tr>
      <w:tr w:rsidR="0005692E" w:rsidRPr="0005692E" w14:paraId="21C8E22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2A9E2D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BD Pt 0.01</w:t>
            </w:r>
          </w:p>
        </w:tc>
        <w:tc>
          <w:tcPr>
            <w:tcW w:w="957" w:type="dxa"/>
            <w:tcBorders>
              <w:top w:val="nil"/>
              <w:left w:val="nil"/>
              <w:bottom w:val="single" w:sz="4" w:space="0" w:color="auto"/>
              <w:right w:val="single" w:sz="4" w:space="0" w:color="auto"/>
            </w:tcBorders>
            <w:noWrap/>
            <w:vAlign w:val="center"/>
            <w:hideMark/>
          </w:tcPr>
          <w:p w14:paraId="6A70714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0.0207</w:t>
            </w:r>
          </w:p>
        </w:tc>
        <w:tc>
          <w:tcPr>
            <w:tcW w:w="956" w:type="dxa"/>
            <w:tcBorders>
              <w:top w:val="nil"/>
              <w:left w:val="nil"/>
              <w:bottom w:val="single" w:sz="4" w:space="0" w:color="auto"/>
              <w:right w:val="single" w:sz="4" w:space="0" w:color="auto"/>
            </w:tcBorders>
            <w:noWrap/>
            <w:vAlign w:val="center"/>
            <w:hideMark/>
          </w:tcPr>
          <w:p w14:paraId="76B59CF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0.1462</w:t>
            </w:r>
          </w:p>
        </w:tc>
        <w:tc>
          <w:tcPr>
            <w:tcW w:w="956" w:type="dxa"/>
            <w:tcBorders>
              <w:top w:val="nil"/>
              <w:left w:val="nil"/>
              <w:bottom w:val="single" w:sz="4" w:space="0" w:color="auto"/>
              <w:right w:val="single" w:sz="4" w:space="0" w:color="auto"/>
            </w:tcBorders>
            <w:noWrap/>
            <w:vAlign w:val="center"/>
            <w:hideMark/>
          </w:tcPr>
          <w:p w14:paraId="305354B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0.2587</w:t>
            </w:r>
          </w:p>
        </w:tc>
        <w:tc>
          <w:tcPr>
            <w:tcW w:w="957" w:type="dxa"/>
            <w:tcBorders>
              <w:top w:val="nil"/>
              <w:left w:val="nil"/>
              <w:bottom w:val="single" w:sz="4" w:space="0" w:color="auto"/>
              <w:right w:val="single" w:sz="4" w:space="0" w:color="auto"/>
            </w:tcBorders>
            <w:noWrap/>
            <w:vAlign w:val="center"/>
            <w:hideMark/>
          </w:tcPr>
          <w:p w14:paraId="07E6F30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0.0163</w:t>
            </w:r>
          </w:p>
        </w:tc>
        <w:tc>
          <w:tcPr>
            <w:tcW w:w="956" w:type="dxa"/>
            <w:tcBorders>
              <w:top w:val="nil"/>
              <w:left w:val="nil"/>
              <w:bottom w:val="single" w:sz="4" w:space="0" w:color="auto"/>
              <w:right w:val="single" w:sz="4" w:space="0" w:color="auto"/>
            </w:tcBorders>
            <w:noWrap/>
            <w:vAlign w:val="center"/>
            <w:hideMark/>
          </w:tcPr>
          <w:p w14:paraId="42067D5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0.1986</w:t>
            </w:r>
          </w:p>
        </w:tc>
        <w:tc>
          <w:tcPr>
            <w:tcW w:w="956" w:type="dxa"/>
            <w:tcBorders>
              <w:top w:val="nil"/>
              <w:left w:val="nil"/>
              <w:bottom w:val="single" w:sz="4" w:space="0" w:color="auto"/>
              <w:right w:val="single" w:sz="4" w:space="0" w:color="auto"/>
            </w:tcBorders>
            <w:noWrap/>
            <w:vAlign w:val="center"/>
            <w:hideMark/>
          </w:tcPr>
          <w:p w14:paraId="0E02F04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0.8387</w:t>
            </w:r>
          </w:p>
        </w:tc>
      </w:tr>
      <w:tr w:rsidR="0005692E" w:rsidRPr="0005692E" w14:paraId="6FE4E40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298F6DE"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BD Pt 0.05</w:t>
            </w:r>
          </w:p>
        </w:tc>
        <w:tc>
          <w:tcPr>
            <w:tcW w:w="957" w:type="dxa"/>
            <w:tcBorders>
              <w:top w:val="nil"/>
              <w:left w:val="nil"/>
              <w:bottom w:val="single" w:sz="4" w:space="0" w:color="auto"/>
              <w:right w:val="single" w:sz="4" w:space="0" w:color="auto"/>
            </w:tcBorders>
            <w:noWrap/>
            <w:vAlign w:val="center"/>
            <w:hideMark/>
          </w:tcPr>
          <w:p w14:paraId="3143706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0.0281</w:t>
            </w:r>
          </w:p>
        </w:tc>
        <w:tc>
          <w:tcPr>
            <w:tcW w:w="956" w:type="dxa"/>
            <w:tcBorders>
              <w:top w:val="nil"/>
              <w:left w:val="nil"/>
              <w:bottom w:val="single" w:sz="4" w:space="0" w:color="auto"/>
              <w:right w:val="single" w:sz="4" w:space="0" w:color="auto"/>
            </w:tcBorders>
            <w:noWrap/>
            <w:vAlign w:val="center"/>
            <w:hideMark/>
          </w:tcPr>
          <w:p w14:paraId="033CCDE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0.3117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EB3FB9F"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0.0082</w:t>
            </w:r>
          </w:p>
        </w:tc>
        <w:tc>
          <w:tcPr>
            <w:tcW w:w="957" w:type="dxa"/>
            <w:tcBorders>
              <w:top w:val="nil"/>
              <w:left w:val="nil"/>
              <w:bottom w:val="single" w:sz="4" w:space="0" w:color="auto"/>
              <w:right w:val="single" w:sz="4" w:space="0" w:color="auto"/>
            </w:tcBorders>
            <w:noWrap/>
            <w:vAlign w:val="center"/>
            <w:hideMark/>
          </w:tcPr>
          <w:p w14:paraId="69C8E16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0.0231</w:t>
            </w:r>
          </w:p>
        </w:tc>
        <w:tc>
          <w:tcPr>
            <w:tcW w:w="956" w:type="dxa"/>
            <w:tcBorders>
              <w:top w:val="nil"/>
              <w:left w:val="nil"/>
              <w:bottom w:val="single" w:sz="4" w:space="0" w:color="auto"/>
              <w:right w:val="single" w:sz="4" w:space="0" w:color="auto"/>
            </w:tcBorders>
            <w:noWrap/>
            <w:vAlign w:val="center"/>
            <w:hideMark/>
          </w:tcPr>
          <w:p w14:paraId="5A7BE05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0.0950</w:t>
            </w:r>
          </w:p>
        </w:tc>
        <w:tc>
          <w:tcPr>
            <w:tcW w:w="956" w:type="dxa"/>
            <w:tcBorders>
              <w:top w:val="nil"/>
              <w:left w:val="nil"/>
              <w:bottom w:val="single" w:sz="4" w:space="0" w:color="auto"/>
              <w:right w:val="single" w:sz="4" w:space="0" w:color="auto"/>
            </w:tcBorders>
            <w:noWrap/>
            <w:vAlign w:val="center"/>
            <w:hideMark/>
          </w:tcPr>
          <w:p w14:paraId="5D5A651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0.9053</w:t>
            </w:r>
          </w:p>
        </w:tc>
      </w:tr>
      <w:tr w:rsidR="0005692E" w:rsidRPr="0005692E" w14:paraId="134E151C"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B0C644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BD Pt 0.1</w:t>
            </w:r>
          </w:p>
        </w:tc>
        <w:tc>
          <w:tcPr>
            <w:tcW w:w="957" w:type="dxa"/>
            <w:tcBorders>
              <w:top w:val="nil"/>
              <w:left w:val="nil"/>
              <w:bottom w:val="single" w:sz="4" w:space="0" w:color="auto"/>
              <w:right w:val="single" w:sz="4" w:space="0" w:color="auto"/>
            </w:tcBorders>
            <w:noWrap/>
            <w:vAlign w:val="center"/>
            <w:hideMark/>
          </w:tcPr>
          <w:p w14:paraId="6570480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0.0341</w:t>
            </w:r>
          </w:p>
        </w:tc>
        <w:tc>
          <w:tcPr>
            <w:tcW w:w="956" w:type="dxa"/>
            <w:tcBorders>
              <w:top w:val="nil"/>
              <w:left w:val="nil"/>
              <w:bottom w:val="single" w:sz="4" w:space="0" w:color="auto"/>
              <w:right w:val="single" w:sz="4" w:space="0" w:color="auto"/>
            </w:tcBorders>
            <w:noWrap/>
            <w:vAlign w:val="center"/>
            <w:hideMark/>
          </w:tcPr>
          <w:p w14:paraId="1F87B93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0.1622</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4D84A51"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0.0332</w:t>
            </w:r>
          </w:p>
        </w:tc>
        <w:tc>
          <w:tcPr>
            <w:tcW w:w="957" w:type="dxa"/>
            <w:tcBorders>
              <w:top w:val="nil"/>
              <w:left w:val="nil"/>
              <w:bottom w:val="single" w:sz="4" w:space="0" w:color="auto"/>
              <w:right w:val="single" w:sz="4" w:space="0" w:color="auto"/>
            </w:tcBorders>
            <w:noWrap/>
            <w:vAlign w:val="center"/>
            <w:hideMark/>
          </w:tcPr>
          <w:p w14:paraId="68A7E42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0.0239</w:t>
            </w:r>
          </w:p>
        </w:tc>
        <w:tc>
          <w:tcPr>
            <w:tcW w:w="956" w:type="dxa"/>
            <w:tcBorders>
              <w:top w:val="nil"/>
              <w:left w:val="nil"/>
              <w:bottom w:val="single" w:sz="4" w:space="0" w:color="auto"/>
              <w:right w:val="single" w:sz="4" w:space="0" w:color="auto"/>
            </w:tcBorders>
            <w:noWrap/>
            <w:vAlign w:val="center"/>
            <w:hideMark/>
          </w:tcPr>
          <w:p w14:paraId="0BE7DCF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0.0859</w:t>
            </w:r>
          </w:p>
        </w:tc>
        <w:tc>
          <w:tcPr>
            <w:tcW w:w="956" w:type="dxa"/>
            <w:tcBorders>
              <w:top w:val="nil"/>
              <w:left w:val="nil"/>
              <w:bottom w:val="single" w:sz="4" w:space="0" w:color="auto"/>
              <w:right w:val="single" w:sz="4" w:space="0" w:color="auto"/>
            </w:tcBorders>
            <w:noWrap/>
            <w:vAlign w:val="center"/>
            <w:hideMark/>
          </w:tcPr>
          <w:p w14:paraId="5914F02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0.8732</w:t>
            </w:r>
          </w:p>
        </w:tc>
      </w:tr>
      <w:tr w:rsidR="0005692E" w:rsidRPr="0005692E" w14:paraId="0E2A586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58CA03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BD Pt 0.5</w:t>
            </w:r>
          </w:p>
        </w:tc>
        <w:tc>
          <w:tcPr>
            <w:tcW w:w="957" w:type="dxa"/>
            <w:tcBorders>
              <w:top w:val="nil"/>
              <w:left w:val="nil"/>
              <w:bottom w:val="single" w:sz="4" w:space="0" w:color="auto"/>
              <w:right w:val="single" w:sz="4" w:space="0" w:color="auto"/>
            </w:tcBorders>
            <w:noWrap/>
            <w:vAlign w:val="center"/>
            <w:hideMark/>
          </w:tcPr>
          <w:p w14:paraId="6EEA93E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0.0408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837DFED"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0.0225</w:t>
            </w:r>
          </w:p>
        </w:tc>
        <w:tc>
          <w:tcPr>
            <w:tcW w:w="956" w:type="dxa"/>
            <w:tcBorders>
              <w:top w:val="nil"/>
              <w:left w:val="nil"/>
              <w:bottom w:val="single" w:sz="4" w:space="0" w:color="auto"/>
              <w:right w:val="single" w:sz="4" w:space="0" w:color="auto"/>
            </w:tcBorders>
            <w:noWrap/>
            <w:vAlign w:val="center"/>
            <w:hideMark/>
          </w:tcPr>
          <w:p w14:paraId="5296622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0.2718</w:t>
            </w:r>
          </w:p>
        </w:tc>
        <w:tc>
          <w:tcPr>
            <w:tcW w:w="957" w:type="dxa"/>
            <w:tcBorders>
              <w:top w:val="nil"/>
              <w:left w:val="nil"/>
              <w:bottom w:val="single" w:sz="4" w:space="0" w:color="auto"/>
              <w:right w:val="single" w:sz="4" w:space="0" w:color="auto"/>
            </w:tcBorders>
            <w:noWrap/>
            <w:vAlign w:val="center"/>
            <w:hideMark/>
          </w:tcPr>
          <w:p w14:paraId="6E3FA6C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0.0255</w:t>
            </w:r>
          </w:p>
        </w:tc>
        <w:tc>
          <w:tcPr>
            <w:tcW w:w="956" w:type="dxa"/>
            <w:tcBorders>
              <w:top w:val="nil"/>
              <w:left w:val="nil"/>
              <w:bottom w:val="single" w:sz="4" w:space="0" w:color="auto"/>
              <w:right w:val="single" w:sz="4" w:space="0" w:color="auto"/>
            </w:tcBorders>
            <w:noWrap/>
            <w:vAlign w:val="center"/>
            <w:hideMark/>
          </w:tcPr>
          <w:p w14:paraId="1AEE779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0.0739</w:t>
            </w:r>
          </w:p>
        </w:tc>
        <w:tc>
          <w:tcPr>
            <w:tcW w:w="956" w:type="dxa"/>
            <w:tcBorders>
              <w:top w:val="nil"/>
              <w:left w:val="nil"/>
              <w:bottom w:val="single" w:sz="4" w:space="0" w:color="auto"/>
              <w:right w:val="single" w:sz="4" w:space="0" w:color="auto"/>
            </w:tcBorders>
            <w:noWrap/>
            <w:vAlign w:val="center"/>
            <w:hideMark/>
          </w:tcPr>
          <w:p w14:paraId="496DA39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0.8597</w:t>
            </w:r>
          </w:p>
        </w:tc>
      </w:tr>
      <w:tr w:rsidR="0005692E" w:rsidRPr="0005692E" w14:paraId="187CF98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98E8B97"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BD Pt 1</w:t>
            </w:r>
          </w:p>
        </w:tc>
        <w:tc>
          <w:tcPr>
            <w:tcW w:w="957" w:type="dxa"/>
            <w:tcBorders>
              <w:top w:val="nil"/>
              <w:left w:val="nil"/>
              <w:bottom w:val="single" w:sz="4" w:space="0" w:color="auto"/>
              <w:right w:val="single" w:sz="4" w:space="0" w:color="auto"/>
            </w:tcBorders>
            <w:noWrap/>
            <w:vAlign w:val="center"/>
            <w:hideMark/>
          </w:tcPr>
          <w:p w14:paraId="3C8DD25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0.0398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7CBD73C"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0.0243</w:t>
            </w:r>
          </w:p>
        </w:tc>
        <w:tc>
          <w:tcPr>
            <w:tcW w:w="956" w:type="dxa"/>
            <w:tcBorders>
              <w:top w:val="nil"/>
              <w:left w:val="nil"/>
              <w:bottom w:val="single" w:sz="4" w:space="0" w:color="auto"/>
              <w:right w:val="single" w:sz="4" w:space="0" w:color="auto"/>
            </w:tcBorders>
            <w:noWrap/>
            <w:vAlign w:val="center"/>
            <w:hideMark/>
          </w:tcPr>
          <w:p w14:paraId="520CDB0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0.1811</w:t>
            </w:r>
          </w:p>
        </w:tc>
        <w:tc>
          <w:tcPr>
            <w:tcW w:w="957" w:type="dxa"/>
            <w:tcBorders>
              <w:top w:val="nil"/>
              <w:left w:val="nil"/>
              <w:bottom w:val="single" w:sz="4" w:space="0" w:color="auto"/>
              <w:right w:val="single" w:sz="4" w:space="0" w:color="auto"/>
            </w:tcBorders>
            <w:noWrap/>
            <w:vAlign w:val="center"/>
            <w:hideMark/>
          </w:tcPr>
          <w:p w14:paraId="523BB1A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0.0238</w:t>
            </w:r>
          </w:p>
        </w:tc>
        <w:tc>
          <w:tcPr>
            <w:tcW w:w="956" w:type="dxa"/>
            <w:tcBorders>
              <w:top w:val="nil"/>
              <w:left w:val="nil"/>
              <w:bottom w:val="single" w:sz="4" w:space="0" w:color="auto"/>
              <w:right w:val="single" w:sz="4" w:space="0" w:color="auto"/>
            </w:tcBorders>
            <w:noWrap/>
            <w:vAlign w:val="center"/>
            <w:hideMark/>
          </w:tcPr>
          <w:p w14:paraId="571A1A4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0.0882</w:t>
            </w:r>
          </w:p>
        </w:tc>
        <w:tc>
          <w:tcPr>
            <w:tcW w:w="956" w:type="dxa"/>
            <w:tcBorders>
              <w:top w:val="nil"/>
              <w:left w:val="nil"/>
              <w:bottom w:val="single" w:sz="4" w:space="0" w:color="auto"/>
              <w:right w:val="single" w:sz="4" w:space="0" w:color="auto"/>
            </w:tcBorders>
            <w:noWrap/>
            <w:vAlign w:val="center"/>
            <w:hideMark/>
          </w:tcPr>
          <w:p w14:paraId="1F6FA0E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0.8803</w:t>
            </w:r>
          </w:p>
        </w:tc>
      </w:tr>
      <w:tr w:rsidR="0005692E" w:rsidRPr="0005692E" w14:paraId="66735F1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D7DF66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Cross-disorder Pt 0.0001</w:t>
            </w:r>
          </w:p>
        </w:tc>
        <w:tc>
          <w:tcPr>
            <w:tcW w:w="957" w:type="dxa"/>
            <w:tcBorders>
              <w:top w:val="nil"/>
              <w:left w:val="nil"/>
              <w:bottom w:val="single" w:sz="4" w:space="0" w:color="auto"/>
              <w:right w:val="single" w:sz="4" w:space="0" w:color="auto"/>
            </w:tcBorders>
            <w:noWrap/>
            <w:vAlign w:val="center"/>
            <w:hideMark/>
          </w:tcPr>
          <w:p w14:paraId="3461B98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0.0336</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4169B00"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0.0413</w:t>
            </w:r>
          </w:p>
        </w:tc>
        <w:tc>
          <w:tcPr>
            <w:tcW w:w="956" w:type="dxa"/>
            <w:tcBorders>
              <w:top w:val="nil"/>
              <w:left w:val="nil"/>
              <w:bottom w:val="single" w:sz="4" w:space="0" w:color="auto"/>
              <w:right w:val="single" w:sz="4" w:space="0" w:color="auto"/>
            </w:tcBorders>
            <w:noWrap/>
            <w:vAlign w:val="center"/>
            <w:hideMark/>
          </w:tcPr>
          <w:p w14:paraId="124522A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0.7943</w:t>
            </w:r>
          </w:p>
        </w:tc>
        <w:tc>
          <w:tcPr>
            <w:tcW w:w="957" w:type="dxa"/>
            <w:tcBorders>
              <w:top w:val="nil"/>
              <w:left w:val="nil"/>
              <w:bottom w:val="single" w:sz="4" w:space="0" w:color="auto"/>
              <w:right w:val="single" w:sz="4" w:space="0" w:color="auto"/>
            </w:tcBorders>
            <w:noWrap/>
            <w:vAlign w:val="center"/>
            <w:hideMark/>
          </w:tcPr>
          <w:p w14:paraId="014DFC8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0.0048</w:t>
            </w:r>
          </w:p>
        </w:tc>
        <w:tc>
          <w:tcPr>
            <w:tcW w:w="956" w:type="dxa"/>
            <w:tcBorders>
              <w:top w:val="nil"/>
              <w:left w:val="nil"/>
              <w:bottom w:val="single" w:sz="4" w:space="0" w:color="auto"/>
              <w:right w:val="single" w:sz="4" w:space="0" w:color="auto"/>
            </w:tcBorders>
            <w:noWrap/>
            <w:vAlign w:val="center"/>
            <w:hideMark/>
          </w:tcPr>
          <w:p w14:paraId="27DD03C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0.6714</w:t>
            </w:r>
          </w:p>
        </w:tc>
        <w:tc>
          <w:tcPr>
            <w:tcW w:w="956" w:type="dxa"/>
            <w:tcBorders>
              <w:top w:val="nil"/>
              <w:left w:val="nil"/>
              <w:bottom w:val="single" w:sz="4" w:space="0" w:color="auto"/>
              <w:right w:val="single" w:sz="4" w:space="0" w:color="auto"/>
            </w:tcBorders>
            <w:noWrap/>
            <w:vAlign w:val="center"/>
            <w:hideMark/>
          </w:tcPr>
          <w:p w14:paraId="64E5FE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0.6541</w:t>
            </w:r>
          </w:p>
        </w:tc>
      </w:tr>
      <w:tr w:rsidR="0005692E" w:rsidRPr="0005692E" w14:paraId="0D66EE1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31432E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Cross-disorder Pt 0.01</w:t>
            </w:r>
          </w:p>
        </w:tc>
        <w:tc>
          <w:tcPr>
            <w:tcW w:w="957" w:type="dxa"/>
            <w:tcBorders>
              <w:top w:val="nil"/>
              <w:left w:val="nil"/>
              <w:bottom w:val="single" w:sz="4" w:space="0" w:color="auto"/>
              <w:right w:val="single" w:sz="4" w:space="0" w:color="auto"/>
            </w:tcBorders>
            <w:noWrap/>
            <w:vAlign w:val="center"/>
            <w:hideMark/>
          </w:tcPr>
          <w:p w14:paraId="68F276B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0.0459</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8C0B1AE"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0.0147</w:t>
            </w:r>
          </w:p>
        </w:tc>
        <w:tc>
          <w:tcPr>
            <w:tcW w:w="956" w:type="dxa"/>
            <w:tcBorders>
              <w:top w:val="nil"/>
              <w:left w:val="nil"/>
              <w:bottom w:val="single" w:sz="4" w:space="0" w:color="auto"/>
              <w:right w:val="single" w:sz="4" w:space="0" w:color="auto"/>
            </w:tcBorders>
            <w:noWrap/>
            <w:vAlign w:val="center"/>
            <w:hideMark/>
          </w:tcPr>
          <w:p w14:paraId="536D355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0.6598</w:t>
            </w:r>
          </w:p>
        </w:tc>
        <w:tc>
          <w:tcPr>
            <w:tcW w:w="957" w:type="dxa"/>
            <w:tcBorders>
              <w:top w:val="nil"/>
              <w:left w:val="nil"/>
              <w:bottom w:val="single" w:sz="4" w:space="0" w:color="auto"/>
              <w:right w:val="single" w:sz="4" w:space="0" w:color="auto"/>
            </w:tcBorders>
            <w:noWrap/>
            <w:vAlign w:val="center"/>
            <w:hideMark/>
          </w:tcPr>
          <w:p w14:paraId="1FA3BE8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0.0214</w:t>
            </w:r>
          </w:p>
        </w:tc>
        <w:tc>
          <w:tcPr>
            <w:tcW w:w="956" w:type="dxa"/>
            <w:tcBorders>
              <w:top w:val="nil"/>
              <w:left w:val="nil"/>
              <w:bottom w:val="single" w:sz="4" w:space="0" w:color="auto"/>
              <w:right w:val="single" w:sz="4" w:space="0" w:color="auto"/>
            </w:tcBorders>
            <w:noWrap/>
            <w:vAlign w:val="center"/>
            <w:hideMark/>
          </w:tcPr>
          <w:p w14:paraId="67D1AA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0.1086</w:t>
            </w:r>
          </w:p>
        </w:tc>
        <w:tc>
          <w:tcPr>
            <w:tcW w:w="956" w:type="dxa"/>
            <w:tcBorders>
              <w:top w:val="nil"/>
              <w:left w:val="nil"/>
              <w:bottom w:val="single" w:sz="4" w:space="0" w:color="auto"/>
              <w:right w:val="single" w:sz="4" w:space="0" w:color="auto"/>
            </w:tcBorders>
            <w:noWrap/>
            <w:vAlign w:val="center"/>
            <w:hideMark/>
          </w:tcPr>
          <w:p w14:paraId="7198C91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0.4548</w:t>
            </w:r>
          </w:p>
        </w:tc>
      </w:tr>
      <w:tr w:rsidR="0005692E" w:rsidRPr="0005692E" w14:paraId="68D16E5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0C7C7E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Cross-disorder Pt 0.05</w:t>
            </w:r>
          </w:p>
        </w:tc>
        <w:tc>
          <w:tcPr>
            <w:tcW w:w="957" w:type="dxa"/>
            <w:tcBorders>
              <w:top w:val="nil"/>
              <w:left w:val="nil"/>
              <w:bottom w:val="single" w:sz="4" w:space="0" w:color="auto"/>
              <w:right w:val="single" w:sz="4" w:space="0" w:color="auto"/>
            </w:tcBorders>
            <w:noWrap/>
            <w:vAlign w:val="center"/>
            <w:hideMark/>
          </w:tcPr>
          <w:p w14:paraId="4B4DF9C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0.0534</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9746552"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0.0402</w:t>
            </w:r>
          </w:p>
        </w:tc>
        <w:tc>
          <w:tcPr>
            <w:tcW w:w="956" w:type="dxa"/>
            <w:tcBorders>
              <w:top w:val="nil"/>
              <w:left w:val="nil"/>
              <w:bottom w:val="single" w:sz="4" w:space="0" w:color="auto"/>
              <w:right w:val="single" w:sz="4" w:space="0" w:color="auto"/>
            </w:tcBorders>
            <w:noWrap/>
            <w:vAlign w:val="center"/>
            <w:hideMark/>
          </w:tcPr>
          <w:p w14:paraId="515FB15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0.0656</w:t>
            </w:r>
          </w:p>
        </w:tc>
        <w:tc>
          <w:tcPr>
            <w:tcW w:w="957" w:type="dxa"/>
            <w:tcBorders>
              <w:top w:val="nil"/>
              <w:left w:val="nil"/>
              <w:bottom w:val="single" w:sz="4" w:space="0" w:color="auto"/>
              <w:right w:val="single" w:sz="4" w:space="0" w:color="auto"/>
            </w:tcBorders>
            <w:noWrap/>
            <w:vAlign w:val="center"/>
            <w:hideMark/>
          </w:tcPr>
          <w:p w14:paraId="5F23131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0.0333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F9F89C8"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0.0321</w:t>
            </w:r>
          </w:p>
        </w:tc>
        <w:tc>
          <w:tcPr>
            <w:tcW w:w="956" w:type="dxa"/>
            <w:tcBorders>
              <w:top w:val="nil"/>
              <w:left w:val="nil"/>
              <w:bottom w:val="single" w:sz="4" w:space="0" w:color="auto"/>
              <w:right w:val="single" w:sz="4" w:space="0" w:color="auto"/>
            </w:tcBorders>
            <w:noWrap/>
            <w:vAlign w:val="center"/>
            <w:hideMark/>
          </w:tcPr>
          <w:p w14:paraId="06759B3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0.6319</w:t>
            </w:r>
          </w:p>
        </w:tc>
      </w:tr>
      <w:tr w:rsidR="0005692E" w:rsidRPr="0005692E" w14:paraId="111FA58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582F11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Cross-disorder Pt 0.1</w:t>
            </w:r>
          </w:p>
        </w:tc>
        <w:tc>
          <w:tcPr>
            <w:tcW w:w="957" w:type="dxa"/>
            <w:tcBorders>
              <w:top w:val="nil"/>
              <w:left w:val="nil"/>
              <w:bottom w:val="single" w:sz="4" w:space="0" w:color="auto"/>
              <w:right w:val="single" w:sz="4" w:space="0" w:color="auto"/>
            </w:tcBorders>
            <w:noWrap/>
            <w:vAlign w:val="center"/>
            <w:hideMark/>
          </w:tcPr>
          <w:p w14:paraId="4B69133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0.0495</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91326D5"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0.0119</w:t>
            </w:r>
          </w:p>
        </w:tc>
        <w:tc>
          <w:tcPr>
            <w:tcW w:w="956" w:type="dxa"/>
            <w:tcBorders>
              <w:top w:val="nil"/>
              <w:left w:val="nil"/>
              <w:bottom w:val="single" w:sz="4" w:space="0" w:color="auto"/>
              <w:right w:val="single" w:sz="4" w:space="0" w:color="auto"/>
            </w:tcBorders>
            <w:noWrap/>
            <w:vAlign w:val="center"/>
            <w:hideMark/>
          </w:tcPr>
          <w:p w14:paraId="0EC58AE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0.1616</w:t>
            </w:r>
          </w:p>
        </w:tc>
        <w:tc>
          <w:tcPr>
            <w:tcW w:w="957" w:type="dxa"/>
            <w:tcBorders>
              <w:top w:val="nil"/>
              <w:left w:val="nil"/>
              <w:bottom w:val="single" w:sz="4" w:space="0" w:color="auto"/>
              <w:right w:val="single" w:sz="4" w:space="0" w:color="auto"/>
            </w:tcBorders>
            <w:noWrap/>
            <w:vAlign w:val="center"/>
            <w:hideMark/>
          </w:tcPr>
          <w:p w14:paraId="4B6E8B5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0.0363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AE591FA"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0.0240</w:t>
            </w:r>
          </w:p>
        </w:tc>
        <w:tc>
          <w:tcPr>
            <w:tcW w:w="956" w:type="dxa"/>
            <w:tcBorders>
              <w:top w:val="nil"/>
              <w:left w:val="nil"/>
              <w:bottom w:val="single" w:sz="4" w:space="0" w:color="auto"/>
              <w:right w:val="single" w:sz="4" w:space="0" w:color="auto"/>
            </w:tcBorders>
            <w:noWrap/>
            <w:vAlign w:val="center"/>
            <w:hideMark/>
          </w:tcPr>
          <w:p w14:paraId="041E153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0.8031</w:t>
            </w:r>
          </w:p>
        </w:tc>
      </w:tr>
      <w:tr w:rsidR="0005692E" w:rsidRPr="0005692E" w14:paraId="59583B4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61E3D1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Cross-disorder Pt 0.5</w:t>
            </w:r>
          </w:p>
        </w:tc>
        <w:tc>
          <w:tcPr>
            <w:tcW w:w="957" w:type="dxa"/>
            <w:tcBorders>
              <w:top w:val="nil"/>
              <w:left w:val="nil"/>
              <w:bottom w:val="single" w:sz="4" w:space="0" w:color="auto"/>
              <w:right w:val="single" w:sz="4" w:space="0" w:color="auto"/>
            </w:tcBorders>
            <w:noWrap/>
            <w:vAlign w:val="center"/>
            <w:hideMark/>
          </w:tcPr>
          <w:p w14:paraId="511B017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0.0467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413DEBE"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0.0149</w:t>
            </w:r>
          </w:p>
        </w:tc>
        <w:tc>
          <w:tcPr>
            <w:tcW w:w="956" w:type="dxa"/>
            <w:tcBorders>
              <w:top w:val="nil"/>
              <w:left w:val="nil"/>
              <w:bottom w:val="single" w:sz="4" w:space="0" w:color="auto"/>
              <w:right w:val="single" w:sz="4" w:space="0" w:color="auto"/>
            </w:tcBorders>
            <w:noWrap/>
            <w:vAlign w:val="center"/>
            <w:hideMark/>
          </w:tcPr>
          <w:p w14:paraId="5954CE7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0.3121</w:t>
            </w:r>
          </w:p>
        </w:tc>
        <w:tc>
          <w:tcPr>
            <w:tcW w:w="957" w:type="dxa"/>
            <w:tcBorders>
              <w:top w:val="nil"/>
              <w:left w:val="nil"/>
              <w:bottom w:val="single" w:sz="4" w:space="0" w:color="auto"/>
              <w:right w:val="single" w:sz="4" w:space="0" w:color="auto"/>
            </w:tcBorders>
            <w:noWrap/>
            <w:vAlign w:val="center"/>
            <w:hideMark/>
          </w:tcPr>
          <w:p w14:paraId="2581112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0.0411</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37BFD47"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0.0160</w:t>
            </w:r>
          </w:p>
        </w:tc>
        <w:tc>
          <w:tcPr>
            <w:tcW w:w="956" w:type="dxa"/>
            <w:tcBorders>
              <w:top w:val="nil"/>
              <w:left w:val="nil"/>
              <w:bottom w:val="single" w:sz="4" w:space="0" w:color="auto"/>
              <w:right w:val="single" w:sz="4" w:space="0" w:color="auto"/>
            </w:tcBorders>
            <w:noWrap/>
            <w:vAlign w:val="center"/>
            <w:hideMark/>
          </w:tcPr>
          <w:p w14:paraId="26B06D2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0.4586</w:t>
            </w:r>
          </w:p>
        </w:tc>
      </w:tr>
      <w:tr w:rsidR="0005692E" w:rsidRPr="0005692E" w14:paraId="73591F2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8E6B88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Cross-disorder Pt 1</w:t>
            </w:r>
          </w:p>
        </w:tc>
        <w:tc>
          <w:tcPr>
            <w:tcW w:w="957" w:type="dxa"/>
            <w:tcBorders>
              <w:top w:val="nil"/>
              <w:left w:val="nil"/>
              <w:bottom w:val="single" w:sz="4" w:space="0" w:color="auto"/>
              <w:right w:val="single" w:sz="4" w:space="0" w:color="auto"/>
            </w:tcBorders>
            <w:noWrap/>
            <w:vAlign w:val="center"/>
            <w:hideMark/>
          </w:tcPr>
          <w:p w14:paraId="36430E6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0.0482</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58C780F"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0.0137</w:t>
            </w:r>
          </w:p>
        </w:tc>
        <w:tc>
          <w:tcPr>
            <w:tcW w:w="956" w:type="dxa"/>
            <w:tcBorders>
              <w:top w:val="nil"/>
              <w:left w:val="nil"/>
              <w:bottom w:val="single" w:sz="4" w:space="0" w:color="auto"/>
              <w:right w:val="single" w:sz="4" w:space="0" w:color="auto"/>
            </w:tcBorders>
            <w:noWrap/>
            <w:vAlign w:val="center"/>
            <w:hideMark/>
          </w:tcPr>
          <w:p w14:paraId="38E6ADD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0.2437</w:t>
            </w:r>
          </w:p>
        </w:tc>
        <w:tc>
          <w:tcPr>
            <w:tcW w:w="957" w:type="dxa"/>
            <w:tcBorders>
              <w:top w:val="nil"/>
              <w:left w:val="nil"/>
              <w:bottom w:val="single" w:sz="4" w:space="0" w:color="auto"/>
              <w:right w:val="single" w:sz="4" w:space="0" w:color="auto"/>
            </w:tcBorders>
            <w:noWrap/>
            <w:vAlign w:val="center"/>
            <w:hideMark/>
          </w:tcPr>
          <w:p w14:paraId="04A7FB8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0.0437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B685B01"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0.0133</w:t>
            </w:r>
          </w:p>
        </w:tc>
        <w:tc>
          <w:tcPr>
            <w:tcW w:w="956" w:type="dxa"/>
            <w:tcBorders>
              <w:top w:val="nil"/>
              <w:left w:val="nil"/>
              <w:bottom w:val="single" w:sz="4" w:space="0" w:color="auto"/>
              <w:right w:val="single" w:sz="4" w:space="0" w:color="auto"/>
            </w:tcBorders>
            <w:noWrap/>
            <w:vAlign w:val="center"/>
            <w:hideMark/>
          </w:tcPr>
          <w:p w14:paraId="2D7818B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0.4924</w:t>
            </w:r>
          </w:p>
        </w:tc>
      </w:tr>
      <w:tr w:rsidR="0005692E" w:rsidRPr="0005692E" w14:paraId="170B117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D0C68D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ED Pt 0.0001</w:t>
            </w:r>
          </w:p>
        </w:tc>
        <w:tc>
          <w:tcPr>
            <w:tcW w:w="957" w:type="dxa"/>
            <w:tcBorders>
              <w:top w:val="nil"/>
              <w:left w:val="nil"/>
              <w:bottom w:val="single" w:sz="4" w:space="0" w:color="auto"/>
              <w:right w:val="single" w:sz="4" w:space="0" w:color="auto"/>
            </w:tcBorders>
            <w:noWrap/>
            <w:vAlign w:val="center"/>
            <w:hideMark/>
          </w:tcPr>
          <w:p w14:paraId="201DF15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-0.0179</w:t>
            </w:r>
          </w:p>
        </w:tc>
        <w:tc>
          <w:tcPr>
            <w:tcW w:w="956" w:type="dxa"/>
            <w:tcBorders>
              <w:top w:val="nil"/>
              <w:left w:val="nil"/>
              <w:bottom w:val="single" w:sz="4" w:space="0" w:color="auto"/>
              <w:right w:val="single" w:sz="4" w:space="0" w:color="auto"/>
            </w:tcBorders>
            <w:noWrap/>
            <w:vAlign w:val="center"/>
            <w:hideMark/>
          </w:tcPr>
          <w:p w14:paraId="37C17C0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0.1814</w:t>
            </w:r>
          </w:p>
        </w:tc>
        <w:tc>
          <w:tcPr>
            <w:tcW w:w="956" w:type="dxa"/>
            <w:tcBorders>
              <w:top w:val="nil"/>
              <w:left w:val="nil"/>
              <w:bottom w:val="single" w:sz="4" w:space="0" w:color="auto"/>
              <w:right w:val="single" w:sz="4" w:space="0" w:color="auto"/>
            </w:tcBorders>
            <w:noWrap/>
            <w:vAlign w:val="center"/>
            <w:hideMark/>
          </w:tcPr>
          <w:p w14:paraId="14BF694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0.5622</w:t>
            </w:r>
          </w:p>
        </w:tc>
        <w:tc>
          <w:tcPr>
            <w:tcW w:w="957" w:type="dxa"/>
            <w:tcBorders>
              <w:top w:val="nil"/>
              <w:left w:val="nil"/>
              <w:bottom w:val="single" w:sz="4" w:space="0" w:color="auto"/>
              <w:right w:val="single" w:sz="4" w:space="0" w:color="auto"/>
            </w:tcBorders>
            <w:noWrap/>
            <w:vAlign w:val="center"/>
            <w:hideMark/>
          </w:tcPr>
          <w:p w14:paraId="0E3617F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0.0020</w:t>
            </w:r>
          </w:p>
        </w:tc>
        <w:tc>
          <w:tcPr>
            <w:tcW w:w="956" w:type="dxa"/>
            <w:tcBorders>
              <w:top w:val="nil"/>
              <w:left w:val="nil"/>
              <w:bottom w:val="single" w:sz="4" w:space="0" w:color="auto"/>
              <w:right w:val="single" w:sz="4" w:space="0" w:color="auto"/>
            </w:tcBorders>
            <w:noWrap/>
            <w:vAlign w:val="center"/>
            <w:hideMark/>
          </w:tcPr>
          <w:p w14:paraId="4C4141E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0.8580</w:t>
            </w:r>
          </w:p>
        </w:tc>
        <w:tc>
          <w:tcPr>
            <w:tcW w:w="956" w:type="dxa"/>
            <w:tcBorders>
              <w:top w:val="nil"/>
              <w:left w:val="nil"/>
              <w:bottom w:val="single" w:sz="4" w:space="0" w:color="auto"/>
              <w:right w:val="single" w:sz="4" w:space="0" w:color="auto"/>
            </w:tcBorders>
            <w:noWrap/>
            <w:vAlign w:val="center"/>
            <w:hideMark/>
          </w:tcPr>
          <w:p w14:paraId="7E8A347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0.5812</w:t>
            </w:r>
          </w:p>
        </w:tc>
      </w:tr>
      <w:tr w:rsidR="0005692E" w:rsidRPr="0005692E" w14:paraId="153B7B3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EA90B0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ED Pt 0.01</w:t>
            </w:r>
          </w:p>
        </w:tc>
        <w:tc>
          <w:tcPr>
            <w:tcW w:w="957" w:type="dxa"/>
            <w:tcBorders>
              <w:top w:val="nil"/>
              <w:left w:val="nil"/>
              <w:bottom w:val="single" w:sz="4" w:space="0" w:color="auto"/>
              <w:right w:val="single" w:sz="4" w:space="0" w:color="auto"/>
            </w:tcBorders>
            <w:noWrap/>
            <w:vAlign w:val="center"/>
            <w:hideMark/>
          </w:tcPr>
          <w:p w14:paraId="5618990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-0.0302</w:t>
            </w:r>
          </w:p>
        </w:tc>
        <w:tc>
          <w:tcPr>
            <w:tcW w:w="956" w:type="dxa"/>
            <w:tcBorders>
              <w:top w:val="nil"/>
              <w:left w:val="nil"/>
              <w:bottom w:val="single" w:sz="4" w:space="0" w:color="auto"/>
              <w:right w:val="single" w:sz="4" w:space="0" w:color="auto"/>
            </w:tcBorders>
            <w:noWrap/>
            <w:vAlign w:val="center"/>
            <w:hideMark/>
          </w:tcPr>
          <w:p w14:paraId="08B3960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0.0540</w:t>
            </w:r>
          </w:p>
        </w:tc>
        <w:tc>
          <w:tcPr>
            <w:tcW w:w="956" w:type="dxa"/>
            <w:tcBorders>
              <w:top w:val="nil"/>
              <w:left w:val="nil"/>
              <w:bottom w:val="single" w:sz="4" w:space="0" w:color="auto"/>
              <w:right w:val="single" w:sz="4" w:space="0" w:color="auto"/>
            </w:tcBorders>
            <w:noWrap/>
            <w:vAlign w:val="center"/>
            <w:hideMark/>
          </w:tcPr>
          <w:p w14:paraId="6C90823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0.6964</w:t>
            </w:r>
          </w:p>
        </w:tc>
        <w:tc>
          <w:tcPr>
            <w:tcW w:w="957" w:type="dxa"/>
            <w:tcBorders>
              <w:top w:val="nil"/>
              <w:left w:val="nil"/>
              <w:bottom w:val="single" w:sz="4" w:space="0" w:color="auto"/>
              <w:right w:val="single" w:sz="4" w:space="0" w:color="auto"/>
            </w:tcBorders>
            <w:noWrap/>
            <w:vAlign w:val="center"/>
            <w:hideMark/>
          </w:tcPr>
          <w:p w14:paraId="7EE107E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-0.0051</w:t>
            </w:r>
          </w:p>
        </w:tc>
        <w:tc>
          <w:tcPr>
            <w:tcW w:w="956" w:type="dxa"/>
            <w:tcBorders>
              <w:top w:val="nil"/>
              <w:left w:val="nil"/>
              <w:bottom w:val="single" w:sz="4" w:space="0" w:color="auto"/>
              <w:right w:val="single" w:sz="4" w:space="0" w:color="auto"/>
            </w:tcBorders>
            <w:noWrap/>
            <w:vAlign w:val="center"/>
            <w:hideMark/>
          </w:tcPr>
          <w:p w14:paraId="19F8BCC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0.6416</w:t>
            </w:r>
          </w:p>
        </w:tc>
        <w:tc>
          <w:tcPr>
            <w:tcW w:w="956" w:type="dxa"/>
            <w:tcBorders>
              <w:top w:val="nil"/>
              <w:left w:val="nil"/>
              <w:bottom w:val="single" w:sz="4" w:space="0" w:color="auto"/>
              <w:right w:val="single" w:sz="4" w:space="0" w:color="auto"/>
            </w:tcBorders>
            <w:noWrap/>
            <w:vAlign w:val="center"/>
            <w:hideMark/>
          </w:tcPr>
          <w:p w14:paraId="766ED70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0.2848</w:t>
            </w:r>
          </w:p>
        </w:tc>
      </w:tr>
      <w:tr w:rsidR="0005692E" w:rsidRPr="0005692E" w14:paraId="5118A32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5F1A5E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ED Pt 0.05</w:t>
            </w:r>
          </w:p>
        </w:tc>
        <w:tc>
          <w:tcPr>
            <w:tcW w:w="957" w:type="dxa"/>
            <w:tcBorders>
              <w:top w:val="nil"/>
              <w:left w:val="nil"/>
              <w:bottom w:val="single" w:sz="4" w:space="0" w:color="auto"/>
              <w:right w:val="single" w:sz="4" w:space="0" w:color="auto"/>
            </w:tcBorders>
            <w:noWrap/>
            <w:vAlign w:val="center"/>
            <w:hideMark/>
          </w:tcPr>
          <w:p w14:paraId="42762AA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-0.0387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A4EB75C"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0.0254</w:t>
            </w:r>
          </w:p>
        </w:tc>
        <w:tc>
          <w:tcPr>
            <w:tcW w:w="956" w:type="dxa"/>
            <w:tcBorders>
              <w:top w:val="nil"/>
              <w:left w:val="nil"/>
              <w:bottom w:val="single" w:sz="4" w:space="0" w:color="auto"/>
              <w:right w:val="single" w:sz="4" w:space="0" w:color="auto"/>
            </w:tcBorders>
            <w:noWrap/>
            <w:vAlign w:val="center"/>
            <w:hideMark/>
          </w:tcPr>
          <w:p w14:paraId="48DD1FD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0.5888</w:t>
            </w:r>
          </w:p>
        </w:tc>
        <w:tc>
          <w:tcPr>
            <w:tcW w:w="957" w:type="dxa"/>
            <w:tcBorders>
              <w:top w:val="nil"/>
              <w:left w:val="nil"/>
              <w:bottom w:val="single" w:sz="4" w:space="0" w:color="auto"/>
              <w:right w:val="single" w:sz="4" w:space="0" w:color="auto"/>
            </w:tcBorders>
            <w:noWrap/>
            <w:vAlign w:val="center"/>
            <w:hideMark/>
          </w:tcPr>
          <w:p w14:paraId="661B1F4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-0.0069</w:t>
            </w:r>
          </w:p>
        </w:tc>
        <w:tc>
          <w:tcPr>
            <w:tcW w:w="956" w:type="dxa"/>
            <w:tcBorders>
              <w:top w:val="nil"/>
              <w:left w:val="nil"/>
              <w:bottom w:val="single" w:sz="4" w:space="0" w:color="auto"/>
              <w:right w:val="single" w:sz="4" w:space="0" w:color="auto"/>
            </w:tcBorders>
            <w:noWrap/>
            <w:vAlign w:val="center"/>
            <w:hideMark/>
          </w:tcPr>
          <w:p w14:paraId="398C762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0.5432</w:t>
            </w:r>
          </w:p>
        </w:tc>
        <w:tc>
          <w:tcPr>
            <w:tcW w:w="956" w:type="dxa"/>
            <w:tcBorders>
              <w:top w:val="nil"/>
              <w:left w:val="nil"/>
              <w:bottom w:val="single" w:sz="4" w:space="0" w:color="auto"/>
              <w:right w:val="single" w:sz="4" w:space="0" w:color="auto"/>
            </w:tcBorders>
            <w:noWrap/>
            <w:vAlign w:val="center"/>
            <w:hideMark/>
          </w:tcPr>
          <w:p w14:paraId="5C9EBF2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0.5021</w:t>
            </w:r>
          </w:p>
        </w:tc>
      </w:tr>
      <w:tr w:rsidR="0005692E" w:rsidRPr="0005692E" w14:paraId="4244EB0E"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937AA1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ED Pt 0.1</w:t>
            </w:r>
          </w:p>
        </w:tc>
        <w:tc>
          <w:tcPr>
            <w:tcW w:w="957" w:type="dxa"/>
            <w:tcBorders>
              <w:top w:val="nil"/>
              <w:left w:val="nil"/>
              <w:bottom w:val="single" w:sz="4" w:space="0" w:color="auto"/>
              <w:right w:val="single" w:sz="4" w:space="0" w:color="auto"/>
            </w:tcBorders>
            <w:noWrap/>
            <w:vAlign w:val="center"/>
            <w:hideMark/>
          </w:tcPr>
          <w:p w14:paraId="2784300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-0.0412</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533854A"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0.0208</w:t>
            </w:r>
          </w:p>
        </w:tc>
        <w:tc>
          <w:tcPr>
            <w:tcW w:w="956" w:type="dxa"/>
            <w:tcBorders>
              <w:top w:val="nil"/>
              <w:left w:val="nil"/>
              <w:bottom w:val="single" w:sz="4" w:space="0" w:color="auto"/>
              <w:right w:val="single" w:sz="4" w:space="0" w:color="auto"/>
            </w:tcBorders>
            <w:noWrap/>
            <w:vAlign w:val="center"/>
            <w:hideMark/>
          </w:tcPr>
          <w:p w14:paraId="748D2E5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0.5813</w:t>
            </w:r>
          </w:p>
        </w:tc>
        <w:tc>
          <w:tcPr>
            <w:tcW w:w="957" w:type="dxa"/>
            <w:tcBorders>
              <w:top w:val="nil"/>
              <w:left w:val="nil"/>
              <w:bottom w:val="single" w:sz="4" w:space="0" w:color="auto"/>
              <w:right w:val="single" w:sz="4" w:space="0" w:color="auto"/>
            </w:tcBorders>
            <w:noWrap/>
            <w:vAlign w:val="center"/>
            <w:hideMark/>
          </w:tcPr>
          <w:p w14:paraId="6736A95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-0.0028</w:t>
            </w:r>
          </w:p>
        </w:tc>
        <w:tc>
          <w:tcPr>
            <w:tcW w:w="956" w:type="dxa"/>
            <w:tcBorders>
              <w:top w:val="nil"/>
              <w:left w:val="nil"/>
              <w:bottom w:val="single" w:sz="4" w:space="0" w:color="auto"/>
              <w:right w:val="single" w:sz="4" w:space="0" w:color="auto"/>
            </w:tcBorders>
            <w:noWrap/>
            <w:vAlign w:val="center"/>
            <w:hideMark/>
          </w:tcPr>
          <w:p w14:paraId="370C9A8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0.7980</w:t>
            </w:r>
          </w:p>
        </w:tc>
        <w:tc>
          <w:tcPr>
            <w:tcW w:w="956" w:type="dxa"/>
            <w:tcBorders>
              <w:top w:val="nil"/>
              <w:left w:val="nil"/>
              <w:bottom w:val="single" w:sz="4" w:space="0" w:color="auto"/>
              <w:right w:val="single" w:sz="4" w:space="0" w:color="auto"/>
            </w:tcBorders>
            <w:noWrap/>
            <w:vAlign w:val="center"/>
            <w:hideMark/>
          </w:tcPr>
          <w:p w14:paraId="7990C79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0.3063</w:t>
            </w:r>
          </w:p>
        </w:tc>
      </w:tr>
      <w:tr w:rsidR="0005692E" w:rsidRPr="0005692E" w14:paraId="5F3B188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8FA48C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ED Pt 0.5</w:t>
            </w:r>
          </w:p>
        </w:tc>
        <w:tc>
          <w:tcPr>
            <w:tcW w:w="957" w:type="dxa"/>
            <w:tcBorders>
              <w:top w:val="nil"/>
              <w:left w:val="nil"/>
              <w:bottom w:val="single" w:sz="4" w:space="0" w:color="auto"/>
              <w:right w:val="single" w:sz="4" w:space="0" w:color="auto"/>
            </w:tcBorders>
            <w:noWrap/>
            <w:vAlign w:val="center"/>
            <w:hideMark/>
          </w:tcPr>
          <w:p w14:paraId="64C7128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-0.0297</w:t>
            </w:r>
          </w:p>
        </w:tc>
        <w:tc>
          <w:tcPr>
            <w:tcW w:w="956" w:type="dxa"/>
            <w:tcBorders>
              <w:top w:val="nil"/>
              <w:left w:val="nil"/>
              <w:bottom w:val="single" w:sz="4" w:space="0" w:color="auto"/>
              <w:right w:val="single" w:sz="4" w:space="0" w:color="auto"/>
            </w:tcBorders>
            <w:noWrap/>
            <w:vAlign w:val="center"/>
            <w:hideMark/>
          </w:tcPr>
          <w:p w14:paraId="441F624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0.0762</w:t>
            </w:r>
          </w:p>
        </w:tc>
        <w:tc>
          <w:tcPr>
            <w:tcW w:w="956" w:type="dxa"/>
            <w:tcBorders>
              <w:top w:val="nil"/>
              <w:left w:val="nil"/>
              <w:bottom w:val="single" w:sz="4" w:space="0" w:color="auto"/>
              <w:right w:val="single" w:sz="4" w:space="0" w:color="auto"/>
            </w:tcBorders>
            <w:noWrap/>
            <w:vAlign w:val="center"/>
            <w:hideMark/>
          </w:tcPr>
          <w:p w14:paraId="030AC47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0.2964</w:t>
            </w:r>
          </w:p>
        </w:tc>
        <w:tc>
          <w:tcPr>
            <w:tcW w:w="957" w:type="dxa"/>
            <w:tcBorders>
              <w:top w:val="nil"/>
              <w:left w:val="nil"/>
              <w:bottom w:val="single" w:sz="4" w:space="0" w:color="auto"/>
              <w:right w:val="single" w:sz="4" w:space="0" w:color="auto"/>
            </w:tcBorders>
            <w:noWrap/>
            <w:vAlign w:val="center"/>
            <w:hideMark/>
          </w:tcPr>
          <w:p w14:paraId="4F20E92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0.0037</w:t>
            </w:r>
          </w:p>
        </w:tc>
        <w:tc>
          <w:tcPr>
            <w:tcW w:w="956" w:type="dxa"/>
            <w:tcBorders>
              <w:top w:val="nil"/>
              <w:left w:val="nil"/>
              <w:bottom w:val="single" w:sz="4" w:space="0" w:color="auto"/>
              <w:right w:val="single" w:sz="4" w:space="0" w:color="auto"/>
            </w:tcBorders>
            <w:noWrap/>
            <w:vAlign w:val="center"/>
            <w:hideMark/>
          </w:tcPr>
          <w:p w14:paraId="3C9DF6D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0.7947</w:t>
            </w:r>
          </w:p>
        </w:tc>
        <w:tc>
          <w:tcPr>
            <w:tcW w:w="956" w:type="dxa"/>
            <w:tcBorders>
              <w:top w:val="nil"/>
              <w:left w:val="nil"/>
              <w:bottom w:val="single" w:sz="4" w:space="0" w:color="auto"/>
              <w:right w:val="single" w:sz="4" w:space="0" w:color="auto"/>
            </w:tcBorders>
            <w:noWrap/>
            <w:vAlign w:val="center"/>
            <w:hideMark/>
          </w:tcPr>
          <w:p w14:paraId="13131C8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0.1030</w:t>
            </w:r>
          </w:p>
        </w:tc>
      </w:tr>
      <w:tr w:rsidR="0005692E" w:rsidRPr="0005692E" w14:paraId="11C3F39E"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928BB9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ED Pt 1</w:t>
            </w:r>
          </w:p>
        </w:tc>
        <w:tc>
          <w:tcPr>
            <w:tcW w:w="957" w:type="dxa"/>
            <w:tcBorders>
              <w:top w:val="nil"/>
              <w:left w:val="nil"/>
              <w:bottom w:val="single" w:sz="4" w:space="0" w:color="auto"/>
              <w:right w:val="single" w:sz="4" w:space="0" w:color="auto"/>
            </w:tcBorders>
            <w:noWrap/>
            <w:vAlign w:val="center"/>
            <w:hideMark/>
          </w:tcPr>
          <w:p w14:paraId="2AB0C9A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-0.0280</w:t>
            </w:r>
          </w:p>
        </w:tc>
        <w:tc>
          <w:tcPr>
            <w:tcW w:w="956" w:type="dxa"/>
            <w:tcBorders>
              <w:top w:val="nil"/>
              <w:left w:val="nil"/>
              <w:bottom w:val="single" w:sz="4" w:space="0" w:color="auto"/>
              <w:right w:val="single" w:sz="4" w:space="0" w:color="auto"/>
            </w:tcBorders>
            <w:noWrap/>
            <w:vAlign w:val="center"/>
            <w:hideMark/>
          </w:tcPr>
          <w:p w14:paraId="5B34B7A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0.0769</w:t>
            </w:r>
          </w:p>
        </w:tc>
        <w:tc>
          <w:tcPr>
            <w:tcW w:w="956" w:type="dxa"/>
            <w:tcBorders>
              <w:top w:val="nil"/>
              <w:left w:val="nil"/>
              <w:bottom w:val="single" w:sz="4" w:space="0" w:color="auto"/>
              <w:right w:val="single" w:sz="4" w:space="0" w:color="auto"/>
            </w:tcBorders>
            <w:noWrap/>
            <w:vAlign w:val="center"/>
            <w:hideMark/>
          </w:tcPr>
          <w:p w14:paraId="10764D0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0.3380</w:t>
            </w:r>
          </w:p>
        </w:tc>
        <w:tc>
          <w:tcPr>
            <w:tcW w:w="957" w:type="dxa"/>
            <w:tcBorders>
              <w:top w:val="nil"/>
              <w:left w:val="nil"/>
              <w:bottom w:val="single" w:sz="4" w:space="0" w:color="auto"/>
              <w:right w:val="single" w:sz="4" w:space="0" w:color="auto"/>
            </w:tcBorders>
            <w:noWrap/>
            <w:vAlign w:val="center"/>
            <w:hideMark/>
          </w:tcPr>
          <w:p w14:paraId="257694D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0.0044</w:t>
            </w:r>
          </w:p>
        </w:tc>
        <w:tc>
          <w:tcPr>
            <w:tcW w:w="956" w:type="dxa"/>
            <w:tcBorders>
              <w:top w:val="nil"/>
              <w:left w:val="nil"/>
              <w:bottom w:val="single" w:sz="4" w:space="0" w:color="auto"/>
              <w:right w:val="single" w:sz="4" w:space="0" w:color="auto"/>
            </w:tcBorders>
            <w:noWrap/>
            <w:vAlign w:val="center"/>
            <w:hideMark/>
          </w:tcPr>
          <w:p w14:paraId="51398B0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0.7299</w:t>
            </w:r>
          </w:p>
        </w:tc>
        <w:tc>
          <w:tcPr>
            <w:tcW w:w="956" w:type="dxa"/>
            <w:tcBorders>
              <w:top w:val="nil"/>
              <w:left w:val="nil"/>
              <w:bottom w:val="single" w:sz="4" w:space="0" w:color="auto"/>
              <w:right w:val="single" w:sz="4" w:space="0" w:color="auto"/>
            </w:tcBorders>
            <w:noWrap/>
            <w:vAlign w:val="center"/>
            <w:hideMark/>
          </w:tcPr>
          <w:p w14:paraId="27981E0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0.1203</w:t>
            </w:r>
          </w:p>
        </w:tc>
      </w:tr>
      <w:tr w:rsidR="0005692E" w:rsidRPr="0005692E" w14:paraId="418318F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565B36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MDD Pt 0.0001</w:t>
            </w:r>
          </w:p>
        </w:tc>
        <w:tc>
          <w:tcPr>
            <w:tcW w:w="957" w:type="dxa"/>
            <w:tcBorders>
              <w:top w:val="nil"/>
              <w:left w:val="nil"/>
              <w:bottom w:val="single" w:sz="4" w:space="0" w:color="auto"/>
              <w:right w:val="single" w:sz="4" w:space="0" w:color="auto"/>
            </w:tcBorders>
            <w:noWrap/>
            <w:vAlign w:val="center"/>
            <w:hideMark/>
          </w:tcPr>
          <w:p w14:paraId="49A0BA2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0.0668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6116EE9"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0.0038</w:t>
            </w:r>
          </w:p>
        </w:tc>
        <w:tc>
          <w:tcPr>
            <w:tcW w:w="956" w:type="dxa"/>
            <w:tcBorders>
              <w:top w:val="nil"/>
              <w:left w:val="nil"/>
              <w:bottom w:val="single" w:sz="4" w:space="0" w:color="auto"/>
              <w:right w:val="single" w:sz="4" w:space="0" w:color="auto"/>
            </w:tcBorders>
            <w:noWrap/>
            <w:vAlign w:val="center"/>
            <w:hideMark/>
          </w:tcPr>
          <w:p w14:paraId="55D8C23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0.4463</w:t>
            </w:r>
          </w:p>
        </w:tc>
        <w:tc>
          <w:tcPr>
            <w:tcW w:w="957" w:type="dxa"/>
            <w:tcBorders>
              <w:top w:val="nil"/>
              <w:left w:val="nil"/>
              <w:bottom w:val="single" w:sz="4" w:space="0" w:color="auto"/>
              <w:right w:val="single" w:sz="4" w:space="0" w:color="auto"/>
            </w:tcBorders>
            <w:noWrap/>
            <w:vAlign w:val="center"/>
            <w:hideMark/>
          </w:tcPr>
          <w:p w14:paraId="779F0B6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0.0434</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B851EF9"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0.0243</w:t>
            </w:r>
          </w:p>
        </w:tc>
        <w:tc>
          <w:tcPr>
            <w:tcW w:w="956" w:type="dxa"/>
            <w:tcBorders>
              <w:top w:val="nil"/>
              <w:left w:val="nil"/>
              <w:bottom w:val="single" w:sz="4" w:space="0" w:color="auto"/>
              <w:right w:val="single" w:sz="4" w:space="0" w:color="auto"/>
            </w:tcBorders>
            <w:noWrap/>
            <w:vAlign w:val="center"/>
            <w:hideMark/>
          </w:tcPr>
          <w:p w14:paraId="2D0204E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0.2452</w:t>
            </w:r>
          </w:p>
        </w:tc>
      </w:tr>
      <w:tr w:rsidR="0005692E" w:rsidRPr="0005692E" w14:paraId="5DD66B6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D60952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MDD Pt 0.01</w:t>
            </w:r>
          </w:p>
        </w:tc>
        <w:tc>
          <w:tcPr>
            <w:tcW w:w="957" w:type="dxa"/>
            <w:tcBorders>
              <w:top w:val="nil"/>
              <w:left w:val="nil"/>
              <w:bottom w:val="single" w:sz="4" w:space="0" w:color="auto"/>
              <w:right w:val="single" w:sz="4" w:space="0" w:color="auto"/>
            </w:tcBorders>
            <w:noWrap/>
            <w:vAlign w:val="center"/>
            <w:hideMark/>
          </w:tcPr>
          <w:p w14:paraId="5D474E4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0.0802</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39250A9"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0.0021</w:t>
            </w:r>
          </w:p>
        </w:tc>
        <w:tc>
          <w:tcPr>
            <w:tcW w:w="956" w:type="dxa"/>
            <w:tcBorders>
              <w:top w:val="nil"/>
              <w:left w:val="nil"/>
              <w:bottom w:val="single" w:sz="4" w:space="0" w:color="auto"/>
              <w:right w:val="single" w:sz="4" w:space="0" w:color="auto"/>
            </w:tcBorders>
            <w:noWrap/>
            <w:vAlign w:val="center"/>
            <w:hideMark/>
          </w:tcPr>
          <w:p w14:paraId="6F2D21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0.8060</w:t>
            </w:r>
          </w:p>
        </w:tc>
        <w:tc>
          <w:tcPr>
            <w:tcW w:w="957" w:type="dxa"/>
            <w:tcBorders>
              <w:top w:val="nil"/>
              <w:left w:val="nil"/>
              <w:bottom w:val="single" w:sz="4" w:space="0" w:color="auto"/>
              <w:right w:val="single" w:sz="4" w:space="0" w:color="auto"/>
            </w:tcBorders>
            <w:noWrap/>
            <w:vAlign w:val="center"/>
            <w:hideMark/>
          </w:tcPr>
          <w:p w14:paraId="316E483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0.0665</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ED44B67"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0.0031</w:t>
            </w:r>
          </w:p>
        </w:tc>
        <w:tc>
          <w:tcPr>
            <w:tcW w:w="956" w:type="dxa"/>
            <w:tcBorders>
              <w:top w:val="nil"/>
              <w:left w:val="nil"/>
              <w:bottom w:val="single" w:sz="4" w:space="0" w:color="auto"/>
              <w:right w:val="single" w:sz="4" w:space="0" w:color="auto"/>
            </w:tcBorders>
            <w:noWrap/>
            <w:vAlign w:val="center"/>
            <w:hideMark/>
          </w:tcPr>
          <w:p w14:paraId="615D92D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0.8258</w:t>
            </w:r>
          </w:p>
        </w:tc>
      </w:tr>
      <w:tr w:rsidR="0005692E" w:rsidRPr="0005692E" w14:paraId="1CA37FB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5E3954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MDD Pt 0.05</w:t>
            </w:r>
          </w:p>
        </w:tc>
        <w:tc>
          <w:tcPr>
            <w:tcW w:w="957" w:type="dxa"/>
            <w:tcBorders>
              <w:top w:val="nil"/>
              <w:left w:val="nil"/>
              <w:bottom w:val="single" w:sz="4" w:space="0" w:color="auto"/>
              <w:right w:val="single" w:sz="4" w:space="0" w:color="auto"/>
            </w:tcBorders>
            <w:noWrap/>
            <w:vAlign w:val="center"/>
            <w:hideMark/>
          </w:tcPr>
          <w:p w14:paraId="06E2A17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0.0836</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F59B99C"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0.0017</w:t>
            </w:r>
          </w:p>
        </w:tc>
        <w:tc>
          <w:tcPr>
            <w:tcW w:w="956" w:type="dxa"/>
            <w:tcBorders>
              <w:top w:val="nil"/>
              <w:left w:val="nil"/>
              <w:bottom w:val="single" w:sz="4" w:space="0" w:color="auto"/>
              <w:right w:val="single" w:sz="4" w:space="0" w:color="auto"/>
            </w:tcBorders>
            <w:noWrap/>
            <w:vAlign w:val="center"/>
            <w:hideMark/>
          </w:tcPr>
          <w:p w14:paraId="70326BE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0.9558</w:t>
            </w:r>
          </w:p>
        </w:tc>
        <w:tc>
          <w:tcPr>
            <w:tcW w:w="957" w:type="dxa"/>
            <w:tcBorders>
              <w:top w:val="nil"/>
              <w:left w:val="nil"/>
              <w:bottom w:val="single" w:sz="4" w:space="0" w:color="auto"/>
              <w:right w:val="single" w:sz="4" w:space="0" w:color="auto"/>
            </w:tcBorders>
            <w:noWrap/>
            <w:vAlign w:val="center"/>
            <w:hideMark/>
          </w:tcPr>
          <w:p w14:paraId="5962CC7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0.0816</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E4AF721"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0.0014</w:t>
            </w:r>
          </w:p>
        </w:tc>
        <w:tc>
          <w:tcPr>
            <w:tcW w:w="956" w:type="dxa"/>
            <w:tcBorders>
              <w:top w:val="nil"/>
              <w:left w:val="nil"/>
              <w:bottom w:val="single" w:sz="4" w:space="0" w:color="auto"/>
              <w:right w:val="single" w:sz="4" w:space="0" w:color="auto"/>
            </w:tcBorders>
            <w:noWrap/>
            <w:vAlign w:val="center"/>
            <w:hideMark/>
          </w:tcPr>
          <w:p w14:paraId="5CF7772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0.8467</w:t>
            </w:r>
          </w:p>
        </w:tc>
      </w:tr>
      <w:tr w:rsidR="0005692E" w:rsidRPr="0005692E" w14:paraId="62B31AF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7677A2E"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MDD Pt 0.1</w:t>
            </w:r>
          </w:p>
        </w:tc>
        <w:tc>
          <w:tcPr>
            <w:tcW w:w="957" w:type="dxa"/>
            <w:tcBorders>
              <w:top w:val="nil"/>
              <w:left w:val="nil"/>
              <w:bottom w:val="single" w:sz="4" w:space="0" w:color="auto"/>
              <w:right w:val="single" w:sz="4" w:space="0" w:color="auto"/>
            </w:tcBorders>
            <w:noWrap/>
            <w:vAlign w:val="center"/>
            <w:hideMark/>
          </w:tcPr>
          <w:p w14:paraId="67C7035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0.0893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8D8D9A8"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0.0014</w:t>
            </w:r>
          </w:p>
        </w:tc>
        <w:tc>
          <w:tcPr>
            <w:tcW w:w="956" w:type="dxa"/>
            <w:tcBorders>
              <w:top w:val="nil"/>
              <w:left w:val="nil"/>
              <w:bottom w:val="single" w:sz="4" w:space="0" w:color="auto"/>
              <w:right w:val="single" w:sz="4" w:space="0" w:color="auto"/>
            </w:tcBorders>
            <w:noWrap/>
            <w:vAlign w:val="center"/>
            <w:hideMark/>
          </w:tcPr>
          <w:p w14:paraId="1222D7D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0.9704</w:t>
            </w:r>
          </w:p>
        </w:tc>
        <w:tc>
          <w:tcPr>
            <w:tcW w:w="957" w:type="dxa"/>
            <w:tcBorders>
              <w:top w:val="nil"/>
              <w:left w:val="nil"/>
              <w:bottom w:val="single" w:sz="4" w:space="0" w:color="auto"/>
              <w:right w:val="single" w:sz="4" w:space="0" w:color="auto"/>
            </w:tcBorders>
            <w:noWrap/>
            <w:vAlign w:val="center"/>
            <w:hideMark/>
          </w:tcPr>
          <w:p w14:paraId="5DBE92A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0.0843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30D7BDD"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0.0013</w:t>
            </w:r>
          </w:p>
        </w:tc>
        <w:tc>
          <w:tcPr>
            <w:tcW w:w="956" w:type="dxa"/>
            <w:tcBorders>
              <w:top w:val="nil"/>
              <w:left w:val="nil"/>
              <w:bottom w:val="single" w:sz="4" w:space="0" w:color="auto"/>
              <w:right w:val="single" w:sz="4" w:space="0" w:color="auto"/>
            </w:tcBorders>
            <w:noWrap/>
            <w:vAlign w:val="center"/>
            <w:hideMark/>
          </w:tcPr>
          <w:p w14:paraId="6755D40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0.8776</w:t>
            </w:r>
          </w:p>
        </w:tc>
      </w:tr>
      <w:tr w:rsidR="0005692E" w:rsidRPr="0005692E" w14:paraId="3FDD7BD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C1EE94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lastRenderedPageBreak/>
              <w:t>MDD Pt 0.5</w:t>
            </w:r>
          </w:p>
        </w:tc>
        <w:tc>
          <w:tcPr>
            <w:tcW w:w="957" w:type="dxa"/>
            <w:tcBorders>
              <w:top w:val="nil"/>
              <w:left w:val="nil"/>
              <w:bottom w:val="single" w:sz="4" w:space="0" w:color="auto"/>
              <w:right w:val="single" w:sz="4" w:space="0" w:color="auto"/>
            </w:tcBorders>
            <w:noWrap/>
            <w:vAlign w:val="center"/>
            <w:hideMark/>
          </w:tcPr>
          <w:p w14:paraId="18E6FC7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0.0828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0702E41"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0.0019</w:t>
            </w:r>
          </w:p>
        </w:tc>
        <w:tc>
          <w:tcPr>
            <w:tcW w:w="956" w:type="dxa"/>
            <w:tcBorders>
              <w:top w:val="nil"/>
              <w:left w:val="nil"/>
              <w:bottom w:val="single" w:sz="4" w:space="0" w:color="auto"/>
              <w:right w:val="single" w:sz="4" w:space="0" w:color="auto"/>
            </w:tcBorders>
            <w:noWrap/>
            <w:vAlign w:val="center"/>
            <w:hideMark/>
          </w:tcPr>
          <w:p w14:paraId="1AAB695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0.9981</w:t>
            </w:r>
          </w:p>
        </w:tc>
        <w:tc>
          <w:tcPr>
            <w:tcW w:w="957" w:type="dxa"/>
            <w:tcBorders>
              <w:top w:val="nil"/>
              <w:left w:val="nil"/>
              <w:bottom w:val="single" w:sz="4" w:space="0" w:color="auto"/>
              <w:right w:val="single" w:sz="4" w:space="0" w:color="auto"/>
            </w:tcBorders>
            <w:noWrap/>
            <w:vAlign w:val="center"/>
            <w:hideMark/>
          </w:tcPr>
          <w:p w14:paraId="3CF47CC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0.0907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A63C027"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0.0010</w:t>
            </w:r>
          </w:p>
        </w:tc>
        <w:tc>
          <w:tcPr>
            <w:tcW w:w="956" w:type="dxa"/>
            <w:tcBorders>
              <w:top w:val="nil"/>
              <w:left w:val="nil"/>
              <w:bottom w:val="single" w:sz="4" w:space="0" w:color="auto"/>
              <w:right w:val="single" w:sz="4" w:space="0" w:color="auto"/>
            </w:tcBorders>
            <w:noWrap/>
            <w:vAlign w:val="center"/>
            <w:hideMark/>
          </w:tcPr>
          <w:p w14:paraId="2FCF543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0.7174</w:t>
            </w:r>
          </w:p>
        </w:tc>
      </w:tr>
      <w:tr w:rsidR="0005692E" w:rsidRPr="0005692E" w14:paraId="4BF84A8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EE5E9F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MDD Pt 1</w:t>
            </w:r>
          </w:p>
        </w:tc>
        <w:tc>
          <w:tcPr>
            <w:tcW w:w="957" w:type="dxa"/>
            <w:tcBorders>
              <w:top w:val="nil"/>
              <w:left w:val="nil"/>
              <w:bottom w:val="single" w:sz="4" w:space="0" w:color="auto"/>
              <w:right w:val="single" w:sz="4" w:space="0" w:color="auto"/>
            </w:tcBorders>
            <w:noWrap/>
            <w:vAlign w:val="center"/>
            <w:hideMark/>
          </w:tcPr>
          <w:p w14:paraId="454D54F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0.0827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2C05B78"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0.0019</w:t>
            </w:r>
          </w:p>
        </w:tc>
        <w:tc>
          <w:tcPr>
            <w:tcW w:w="956" w:type="dxa"/>
            <w:tcBorders>
              <w:top w:val="nil"/>
              <w:left w:val="nil"/>
              <w:bottom w:val="single" w:sz="4" w:space="0" w:color="auto"/>
              <w:right w:val="single" w:sz="4" w:space="0" w:color="auto"/>
            </w:tcBorders>
            <w:noWrap/>
            <w:vAlign w:val="center"/>
            <w:hideMark/>
          </w:tcPr>
          <w:p w14:paraId="6881F41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0.9971</w:t>
            </w:r>
          </w:p>
        </w:tc>
        <w:tc>
          <w:tcPr>
            <w:tcW w:w="957" w:type="dxa"/>
            <w:tcBorders>
              <w:top w:val="nil"/>
              <w:left w:val="nil"/>
              <w:bottom w:val="single" w:sz="4" w:space="0" w:color="auto"/>
              <w:right w:val="single" w:sz="4" w:space="0" w:color="auto"/>
            </w:tcBorders>
            <w:noWrap/>
            <w:vAlign w:val="center"/>
            <w:hideMark/>
          </w:tcPr>
          <w:p w14:paraId="5C7E0CF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0.0894</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AC44E2C"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0.0010</w:t>
            </w:r>
          </w:p>
        </w:tc>
        <w:tc>
          <w:tcPr>
            <w:tcW w:w="956" w:type="dxa"/>
            <w:tcBorders>
              <w:top w:val="nil"/>
              <w:left w:val="nil"/>
              <w:bottom w:val="single" w:sz="4" w:space="0" w:color="auto"/>
              <w:right w:val="single" w:sz="4" w:space="0" w:color="auto"/>
            </w:tcBorders>
            <w:noWrap/>
            <w:vAlign w:val="center"/>
            <w:hideMark/>
          </w:tcPr>
          <w:p w14:paraId="07F7E42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0.6791</w:t>
            </w:r>
          </w:p>
        </w:tc>
      </w:tr>
      <w:tr w:rsidR="0005692E" w:rsidRPr="0005692E" w14:paraId="383BAEF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F4F731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OCD Pt 0.0001</w:t>
            </w:r>
          </w:p>
        </w:tc>
        <w:tc>
          <w:tcPr>
            <w:tcW w:w="957" w:type="dxa"/>
            <w:tcBorders>
              <w:top w:val="nil"/>
              <w:left w:val="nil"/>
              <w:bottom w:val="single" w:sz="4" w:space="0" w:color="auto"/>
              <w:right w:val="single" w:sz="4" w:space="0" w:color="auto"/>
            </w:tcBorders>
            <w:noWrap/>
            <w:vAlign w:val="center"/>
            <w:hideMark/>
          </w:tcPr>
          <w:p w14:paraId="75FED1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0.0235</w:t>
            </w:r>
          </w:p>
        </w:tc>
        <w:tc>
          <w:tcPr>
            <w:tcW w:w="956" w:type="dxa"/>
            <w:tcBorders>
              <w:top w:val="nil"/>
              <w:left w:val="nil"/>
              <w:bottom w:val="single" w:sz="4" w:space="0" w:color="auto"/>
              <w:right w:val="single" w:sz="4" w:space="0" w:color="auto"/>
            </w:tcBorders>
            <w:noWrap/>
            <w:vAlign w:val="center"/>
            <w:hideMark/>
          </w:tcPr>
          <w:p w14:paraId="4BAEA8A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0.1015</w:t>
            </w:r>
          </w:p>
        </w:tc>
        <w:tc>
          <w:tcPr>
            <w:tcW w:w="956" w:type="dxa"/>
            <w:tcBorders>
              <w:top w:val="nil"/>
              <w:left w:val="nil"/>
              <w:bottom w:val="single" w:sz="4" w:space="0" w:color="auto"/>
              <w:right w:val="single" w:sz="4" w:space="0" w:color="auto"/>
            </w:tcBorders>
            <w:noWrap/>
            <w:vAlign w:val="center"/>
            <w:hideMark/>
          </w:tcPr>
          <w:p w14:paraId="0688898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0.8421</w:t>
            </w:r>
          </w:p>
        </w:tc>
        <w:tc>
          <w:tcPr>
            <w:tcW w:w="957" w:type="dxa"/>
            <w:tcBorders>
              <w:top w:val="nil"/>
              <w:left w:val="nil"/>
              <w:bottom w:val="single" w:sz="4" w:space="0" w:color="auto"/>
              <w:right w:val="single" w:sz="4" w:space="0" w:color="auto"/>
            </w:tcBorders>
            <w:noWrap/>
            <w:vAlign w:val="center"/>
            <w:hideMark/>
          </w:tcPr>
          <w:p w14:paraId="3F0FB8E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0.0117</w:t>
            </w:r>
          </w:p>
        </w:tc>
        <w:tc>
          <w:tcPr>
            <w:tcW w:w="956" w:type="dxa"/>
            <w:tcBorders>
              <w:top w:val="nil"/>
              <w:left w:val="nil"/>
              <w:bottom w:val="single" w:sz="4" w:space="0" w:color="auto"/>
              <w:right w:val="single" w:sz="4" w:space="0" w:color="auto"/>
            </w:tcBorders>
            <w:noWrap/>
            <w:vAlign w:val="center"/>
            <w:hideMark/>
          </w:tcPr>
          <w:p w14:paraId="593497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0.3176</w:t>
            </w:r>
          </w:p>
        </w:tc>
        <w:tc>
          <w:tcPr>
            <w:tcW w:w="956" w:type="dxa"/>
            <w:tcBorders>
              <w:top w:val="nil"/>
              <w:left w:val="nil"/>
              <w:bottom w:val="single" w:sz="4" w:space="0" w:color="auto"/>
              <w:right w:val="single" w:sz="4" w:space="0" w:color="auto"/>
            </w:tcBorders>
            <w:noWrap/>
            <w:vAlign w:val="center"/>
            <w:hideMark/>
          </w:tcPr>
          <w:p w14:paraId="51A8150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0.9751</w:t>
            </w:r>
          </w:p>
        </w:tc>
      </w:tr>
      <w:tr w:rsidR="0005692E" w:rsidRPr="0005692E" w14:paraId="25F4486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4B347F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OCD Pt 0.01</w:t>
            </w:r>
          </w:p>
        </w:tc>
        <w:tc>
          <w:tcPr>
            <w:tcW w:w="957" w:type="dxa"/>
            <w:tcBorders>
              <w:top w:val="nil"/>
              <w:left w:val="nil"/>
              <w:bottom w:val="single" w:sz="4" w:space="0" w:color="auto"/>
              <w:right w:val="single" w:sz="4" w:space="0" w:color="auto"/>
            </w:tcBorders>
            <w:noWrap/>
            <w:vAlign w:val="center"/>
            <w:hideMark/>
          </w:tcPr>
          <w:p w14:paraId="4CDD991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0.0245</w:t>
            </w:r>
          </w:p>
        </w:tc>
        <w:tc>
          <w:tcPr>
            <w:tcW w:w="956" w:type="dxa"/>
            <w:tcBorders>
              <w:top w:val="nil"/>
              <w:left w:val="nil"/>
              <w:bottom w:val="single" w:sz="4" w:space="0" w:color="auto"/>
              <w:right w:val="single" w:sz="4" w:space="0" w:color="auto"/>
            </w:tcBorders>
            <w:noWrap/>
            <w:vAlign w:val="center"/>
            <w:hideMark/>
          </w:tcPr>
          <w:p w14:paraId="6C46DB9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0.2684</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5627688"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0.0339</w:t>
            </w:r>
          </w:p>
        </w:tc>
        <w:tc>
          <w:tcPr>
            <w:tcW w:w="957" w:type="dxa"/>
            <w:tcBorders>
              <w:top w:val="nil"/>
              <w:left w:val="nil"/>
              <w:bottom w:val="single" w:sz="4" w:space="0" w:color="auto"/>
              <w:right w:val="single" w:sz="4" w:space="0" w:color="auto"/>
            </w:tcBorders>
            <w:noWrap/>
            <w:vAlign w:val="center"/>
            <w:hideMark/>
          </w:tcPr>
          <w:p w14:paraId="5D6A416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0.0073</w:t>
            </w:r>
          </w:p>
        </w:tc>
        <w:tc>
          <w:tcPr>
            <w:tcW w:w="956" w:type="dxa"/>
            <w:tcBorders>
              <w:top w:val="nil"/>
              <w:left w:val="nil"/>
              <w:bottom w:val="single" w:sz="4" w:space="0" w:color="auto"/>
              <w:right w:val="single" w:sz="4" w:space="0" w:color="auto"/>
            </w:tcBorders>
            <w:noWrap/>
            <w:vAlign w:val="center"/>
            <w:hideMark/>
          </w:tcPr>
          <w:p w14:paraId="505C125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0.5202</w:t>
            </w:r>
          </w:p>
        </w:tc>
        <w:tc>
          <w:tcPr>
            <w:tcW w:w="956" w:type="dxa"/>
            <w:tcBorders>
              <w:top w:val="nil"/>
              <w:left w:val="nil"/>
              <w:bottom w:val="single" w:sz="4" w:space="0" w:color="auto"/>
              <w:right w:val="single" w:sz="4" w:space="0" w:color="auto"/>
            </w:tcBorders>
            <w:noWrap/>
            <w:vAlign w:val="center"/>
            <w:hideMark/>
          </w:tcPr>
          <w:p w14:paraId="7737779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0.9722</w:t>
            </w:r>
          </w:p>
        </w:tc>
      </w:tr>
      <w:tr w:rsidR="0005692E" w:rsidRPr="0005692E" w14:paraId="48157E7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78A823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OCD Pt 0.05</w:t>
            </w:r>
          </w:p>
        </w:tc>
        <w:tc>
          <w:tcPr>
            <w:tcW w:w="957" w:type="dxa"/>
            <w:tcBorders>
              <w:top w:val="nil"/>
              <w:left w:val="nil"/>
              <w:bottom w:val="single" w:sz="4" w:space="0" w:color="auto"/>
              <w:right w:val="single" w:sz="4" w:space="0" w:color="auto"/>
            </w:tcBorders>
            <w:noWrap/>
            <w:vAlign w:val="center"/>
            <w:hideMark/>
          </w:tcPr>
          <w:p w14:paraId="07B1656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0.0233</w:t>
            </w:r>
          </w:p>
        </w:tc>
        <w:tc>
          <w:tcPr>
            <w:tcW w:w="956" w:type="dxa"/>
            <w:tcBorders>
              <w:top w:val="nil"/>
              <w:left w:val="nil"/>
              <w:bottom w:val="single" w:sz="4" w:space="0" w:color="auto"/>
              <w:right w:val="single" w:sz="4" w:space="0" w:color="auto"/>
            </w:tcBorders>
            <w:noWrap/>
            <w:vAlign w:val="center"/>
            <w:hideMark/>
          </w:tcPr>
          <w:p w14:paraId="3B8CAEF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0.2994</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F21CFB7"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0.0200</w:t>
            </w:r>
          </w:p>
        </w:tc>
        <w:tc>
          <w:tcPr>
            <w:tcW w:w="957" w:type="dxa"/>
            <w:tcBorders>
              <w:top w:val="nil"/>
              <w:left w:val="nil"/>
              <w:bottom w:val="single" w:sz="4" w:space="0" w:color="auto"/>
              <w:right w:val="single" w:sz="4" w:space="0" w:color="auto"/>
            </w:tcBorders>
            <w:noWrap/>
            <w:vAlign w:val="center"/>
            <w:hideMark/>
          </w:tcPr>
          <w:p w14:paraId="6F2A74F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0.0029</w:t>
            </w:r>
          </w:p>
        </w:tc>
        <w:tc>
          <w:tcPr>
            <w:tcW w:w="956" w:type="dxa"/>
            <w:tcBorders>
              <w:top w:val="nil"/>
              <w:left w:val="nil"/>
              <w:bottom w:val="single" w:sz="4" w:space="0" w:color="auto"/>
              <w:right w:val="single" w:sz="4" w:space="0" w:color="auto"/>
            </w:tcBorders>
            <w:noWrap/>
            <w:vAlign w:val="center"/>
            <w:hideMark/>
          </w:tcPr>
          <w:p w14:paraId="4AD657F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0.7985</w:t>
            </w:r>
          </w:p>
        </w:tc>
        <w:tc>
          <w:tcPr>
            <w:tcW w:w="956" w:type="dxa"/>
            <w:tcBorders>
              <w:top w:val="nil"/>
              <w:left w:val="nil"/>
              <w:bottom w:val="single" w:sz="4" w:space="0" w:color="auto"/>
              <w:right w:val="single" w:sz="4" w:space="0" w:color="auto"/>
            </w:tcBorders>
            <w:noWrap/>
            <w:vAlign w:val="center"/>
            <w:hideMark/>
          </w:tcPr>
          <w:p w14:paraId="1BF95A9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0.8917</w:t>
            </w:r>
          </w:p>
        </w:tc>
      </w:tr>
      <w:tr w:rsidR="0005692E" w:rsidRPr="0005692E" w14:paraId="0CDB65CE"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BA08D3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OCD Pt 0.1</w:t>
            </w:r>
          </w:p>
        </w:tc>
        <w:tc>
          <w:tcPr>
            <w:tcW w:w="957" w:type="dxa"/>
            <w:tcBorders>
              <w:top w:val="nil"/>
              <w:left w:val="nil"/>
              <w:bottom w:val="single" w:sz="4" w:space="0" w:color="auto"/>
              <w:right w:val="single" w:sz="4" w:space="0" w:color="auto"/>
            </w:tcBorders>
            <w:noWrap/>
            <w:vAlign w:val="center"/>
            <w:hideMark/>
          </w:tcPr>
          <w:p w14:paraId="5957555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0.0200</w:t>
            </w:r>
          </w:p>
        </w:tc>
        <w:tc>
          <w:tcPr>
            <w:tcW w:w="956" w:type="dxa"/>
            <w:tcBorders>
              <w:top w:val="nil"/>
              <w:left w:val="nil"/>
              <w:bottom w:val="single" w:sz="4" w:space="0" w:color="auto"/>
              <w:right w:val="single" w:sz="4" w:space="0" w:color="auto"/>
            </w:tcBorders>
            <w:noWrap/>
            <w:vAlign w:val="center"/>
            <w:hideMark/>
          </w:tcPr>
          <w:p w14:paraId="0671F84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0.4256</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D4F4197"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0.0047</w:t>
            </w:r>
          </w:p>
        </w:tc>
        <w:tc>
          <w:tcPr>
            <w:tcW w:w="957" w:type="dxa"/>
            <w:tcBorders>
              <w:top w:val="nil"/>
              <w:left w:val="nil"/>
              <w:bottom w:val="single" w:sz="4" w:space="0" w:color="auto"/>
              <w:right w:val="single" w:sz="4" w:space="0" w:color="auto"/>
            </w:tcBorders>
            <w:noWrap/>
            <w:vAlign w:val="center"/>
            <w:hideMark/>
          </w:tcPr>
          <w:p w14:paraId="449430B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0.0043</w:t>
            </w:r>
          </w:p>
        </w:tc>
        <w:tc>
          <w:tcPr>
            <w:tcW w:w="956" w:type="dxa"/>
            <w:tcBorders>
              <w:top w:val="nil"/>
              <w:left w:val="nil"/>
              <w:bottom w:val="single" w:sz="4" w:space="0" w:color="auto"/>
              <w:right w:val="single" w:sz="4" w:space="0" w:color="auto"/>
            </w:tcBorders>
            <w:noWrap/>
            <w:vAlign w:val="center"/>
            <w:hideMark/>
          </w:tcPr>
          <w:p w14:paraId="041DEE2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0.7015</w:t>
            </w:r>
          </w:p>
        </w:tc>
        <w:tc>
          <w:tcPr>
            <w:tcW w:w="956" w:type="dxa"/>
            <w:tcBorders>
              <w:top w:val="nil"/>
              <w:left w:val="nil"/>
              <w:bottom w:val="single" w:sz="4" w:space="0" w:color="auto"/>
              <w:right w:val="single" w:sz="4" w:space="0" w:color="auto"/>
            </w:tcBorders>
            <w:noWrap/>
            <w:vAlign w:val="center"/>
            <w:hideMark/>
          </w:tcPr>
          <w:p w14:paraId="0B45B91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0.9116</w:t>
            </w:r>
          </w:p>
        </w:tc>
      </w:tr>
      <w:tr w:rsidR="0005692E" w:rsidRPr="0005692E" w14:paraId="28DFF85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7DD424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OCD Pt 0.5</w:t>
            </w:r>
          </w:p>
        </w:tc>
        <w:tc>
          <w:tcPr>
            <w:tcW w:w="957" w:type="dxa"/>
            <w:tcBorders>
              <w:top w:val="nil"/>
              <w:left w:val="nil"/>
              <w:bottom w:val="single" w:sz="4" w:space="0" w:color="auto"/>
              <w:right w:val="single" w:sz="4" w:space="0" w:color="auto"/>
            </w:tcBorders>
            <w:noWrap/>
            <w:vAlign w:val="center"/>
            <w:hideMark/>
          </w:tcPr>
          <w:p w14:paraId="5E43E78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0.0253</w:t>
            </w:r>
          </w:p>
        </w:tc>
        <w:tc>
          <w:tcPr>
            <w:tcW w:w="956" w:type="dxa"/>
            <w:tcBorders>
              <w:top w:val="nil"/>
              <w:left w:val="nil"/>
              <w:bottom w:val="single" w:sz="4" w:space="0" w:color="auto"/>
              <w:right w:val="single" w:sz="4" w:space="0" w:color="auto"/>
            </w:tcBorders>
            <w:noWrap/>
            <w:vAlign w:val="center"/>
            <w:hideMark/>
          </w:tcPr>
          <w:p w14:paraId="6E16AC3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0.1713</w:t>
            </w:r>
          </w:p>
        </w:tc>
        <w:tc>
          <w:tcPr>
            <w:tcW w:w="956" w:type="dxa"/>
            <w:tcBorders>
              <w:top w:val="nil"/>
              <w:left w:val="nil"/>
              <w:bottom w:val="single" w:sz="4" w:space="0" w:color="auto"/>
              <w:right w:val="single" w:sz="4" w:space="0" w:color="auto"/>
            </w:tcBorders>
            <w:noWrap/>
            <w:vAlign w:val="center"/>
            <w:hideMark/>
          </w:tcPr>
          <w:p w14:paraId="76D9A95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0.1329</w:t>
            </w:r>
          </w:p>
        </w:tc>
        <w:tc>
          <w:tcPr>
            <w:tcW w:w="957" w:type="dxa"/>
            <w:tcBorders>
              <w:top w:val="nil"/>
              <w:left w:val="nil"/>
              <w:bottom w:val="single" w:sz="4" w:space="0" w:color="auto"/>
              <w:right w:val="single" w:sz="4" w:space="0" w:color="auto"/>
            </w:tcBorders>
            <w:noWrap/>
            <w:vAlign w:val="center"/>
            <w:hideMark/>
          </w:tcPr>
          <w:p w14:paraId="1741ABF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-0.0029</w:t>
            </w:r>
          </w:p>
        </w:tc>
        <w:tc>
          <w:tcPr>
            <w:tcW w:w="956" w:type="dxa"/>
            <w:tcBorders>
              <w:top w:val="nil"/>
              <w:left w:val="nil"/>
              <w:bottom w:val="single" w:sz="4" w:space="0" w:color="auto"/>
              <w:right w:val="single" w:sz="4" w:space="0" w:color="auto"/>
            </w:tcBorders>
            <w:noWrap/>
            <w:vAlign w:val="center"/>
            <w:hideMark/>
          </w:tcPr>
          <w:p w14:paraId="4D701D3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0.7989</w:t>
            </w:r>
          </w:p>
        </w:tc>
        <w:tc>
          <w:tcPr>
            <w:tcW w:w="956" w:type="dxa"/>
            <w:tcBorders>
              <w:top w:val="nil"/>
              <w:left w:val="nil"/>
              <w:bottom w:val="single" w:sz="4" w:space="0" w:color="auto"/>
              <w:right w:val="single" w:sz="4" w:space="0" w:color="auto"/>
            </w:tcBorders>
            <w:noWrap/>
            <w:vAlign w:val="center"/>
            <w:hideMark/>
          </w:tcPr>
          <w:p w14:paraId="611CCC8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0.7866</w:t>
            </w:r>
          </w:p>
        </w:tc>
      </w:tr>
      <w:tr w:rsidR="0005692E" w:rsidRPr="0005692E" w14:paraId="2636BC6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347078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OCD Pt 1</w:t>
            </w:r>
          </w:p>
        </w:tc>
        <w:tc>
          <w:tcPr>
            <w:tcW w:w="957" w:type="dxa"/>
            <w:tcBorders>
              <w:top w:val="nil"/>
              <w:left w:val="nil"/>
              <w:bottom w:val="single" w:sz="4" w:space="0" w:color="auto"/>
              <w:right w:val="single" w:sz="4" w:space="0" w:color="auto"/>
            </w:tcBorders>
            <w:noWrap/>
            <w:vAlign w:val="center"/>
            <w:hideMark/>
          </w:tcPr>
          <w:p w14:paraId="46F7E14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0.0231</w:t>
            </w:r>
          </w:p>
        </w:tc>
        <w:tc>
          <w:tcPr>
            <w:tcW w:w="956" w:type="dxa"/>
            <w:tcBorders>
              <w:top w:val="nil"/>
              <w:left w:val="nil"/>
              <w:bottom w:val="single" w:sz="4" w:space="0" w:color="auto"/>
              <w:right w:val="single" w:sz="4" w:space="0" w:color="auto"/>
            </w:tcBorders>
            <w:noWrap/>
            <w:vAlign w:val="center"/>
            <w:hideMark/>
          </w:tcPr>
          <w:p w14:paraId="2E89BBC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0.2178</w:t>
            </w:r>
          </w:p>
        </w:tc>
        <w:tc>
          <w:tcPr>
            <w:tcW w:w="956" w:type="dxa"/>
            <w:tcBorders>
              <w:top w:val="nil"/>
              <w:left w:val="nil"/>
              <w:bottom w:val="single" w:sz="4" w:space="0" w:color="auto"/>
              <w:right w:val="single" w:sz="4" w:space="0" w:color="auto"/>
            </w:tcBorders>
            <w:noWrap/>
            <w:vAlign w:val="center"/>
            <w:hideMark/>
          </w:tcPr>
          <w:p w14:paraId="74F5A57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0.1065</w:t>
            </w:r>
          </w:p>
        </w:tc>
        <w:tc>
          <w:tcPr>
            <w:tcW w:w="957" w:type="dxa"/>
            <w:tcBorders>
              <w:top w:val="nil"/>
              <w:left w:val="nil"/>
              <w:bottom w:val="single" w:sz="4" w:space="0" w:color="auto"/>
              <w:right w:val="single" w:sz="4" w:space="0" w:color="auto"/>
            </w:tcBorders>
            <w:noWrap/>
            <w:vAlign w:val="center"/>
            <w:hideMark/>
          </w:tcPr>
          <w:p w14:paraId="0ED9E72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-0.0025</w:t>
            </w:r>
          </w:p>
        </w:tc>
        <w:tc>
          <w:tcPr>
            <w:tcW w:w="956" w:type="dxa"/>
            <w:tcBorders>
              <w:top w:val="nil"/>
              <w:left w:val="nil"/>
              <w:bottom w:val="single" w:sz="4" w:space="0" w:color="auto"/>
              <w:right w:val="single" w:sz="4" w:space="0" w:color="auto"/>
            </w:tcBorders>
            <w:noWrap/>
            <w:vAlign w:val="center"/>
            <w:hideMark/>
          </w:tcPr>
          <w:p w14:paraId="5886897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0.8269</w:t>
            </w:r>
          </w:p>
        </w:tc>
        <w:tc>
          <w:tcPr>
            <w:tcW w:w="956" w:type="dxa"/>
            <w:tcBorders>
              <w:top w:val="nil"/>
              <w:left w:val="nil"/>
              <w:bottom w:val="single" w:sz="4" w:space="0" w:color="auto"/>
              <w:right w:val="single" w:sz="4" w:space="0" w:color="auto"/>
            </w:tcBorders>
            <w:noWrap/>
            <w:vAlign w:val="center"/>
            <w:hideMark/>
          </w:tcPr>
          <w:p w14:paraId="3C550F3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0.7521</w:t>
            </w:r>
          </w:p>
        </w:tc>
      </w:tr>
      <w:tr w:rsidR="0005692E" w:rsidRPr="0005692E" w14:paraId="6BAEDE0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CE59C9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PTSD Pt 0.0001</w:t>
            </w:r>
          </w:p>
        </w:tc>
        <w:tc>
          <w:tcPr>
            <w:tcW w:w="957" w:type="dxa"/>
            <w:tcBorders>
              <w:top w:val="nil"/>
              <w:left w:val="nil"/>
              <w:bottom w:val="single" w:sz="4" w:space="0" w:color="auto"/>
              <w:right w:val="single" w:sz="4" w:space="0" w:color="auto"/>
            </w:tcBorders>
            <w:noWrap/>
            <w:vAlign w:val="center"/>
            <w:hideMark/>
          </w:tcPr>
          <w:p w14:paraId="2FB463E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-0.0144</w:t>
            </w:r>
          </w:p>
        </w:tc>
        <w:tc>
          <w:tcPr>
            <w:tcW w:w="956" w:type="dxa"/>
            <w:tcBorders>
              <w:top w:val="nil"/>
              <w:left w:val="nil"/>
              <w:bottom w:val="single" w:sz="4" w:space="0" w:color="auto"/>
              <w:right w:val="single" w:sz="4" w:space="0" w:color="auto"/>
            </w:tcBorders>
            <w:noWrap/>
            <w:vAlign w:val="center"/>
            <w:hideMark/>
          </w:tcPr>
          <w:p w14:paraId="36689C9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0.3585</w:t>
            </w:r>
          </w:p>
        </w:tc>
        <w:tc>
          <w:tcPr>
            <w:tcW w:w="956" w:type="dxa"/>
            <w:tcBorders>
              <w:top w:val="nil"/>
              <w:left w:val="nil"/>
              <w:bottom w:val="single" w:sz="4" w:space="0" w:color="auto"/>
              <w:right w:val="single" w:sz="4" w:space="0" w:color="auto"/>
            </w:tcBorders>
            <w:noWrap/>
            <w:vAlign w:val="center"/>
            <w:hideMark/>
          </w:tcPr>
          <w:p w14:paraId="664BE4E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0.2447</w:t>
            </w:r>
          </w:p>
        </w:tc>
        <w:tc>
          <w:tcPr>
            <w:tcW w:w="957" w:type="dxa"/>
            <w:tcBorders>
              <w:top w:val="nil"/>
              <w:left w:val="nil"/>
              <w:bottom w:val="single" w:sz="4" w:space="0" w:color="auto"/>
              <w:right w:val="single" w:sz="4" w:space="0" w:color="auto"/>
            </w:tcBorders>
            <w:noWrap/>
            <w:vAlign w:val="center"/>
            <w:hideMark/>
          </w:tcPr>
          <w:p w14:paraId="08997DE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-0.0202</w:t>
            </w:r>
          </w:p>
        </w:tc>
        <w:tc>
          <w:tcPr>
            <w:tcW w:w="956" w:type="dxa"/>
            <w:tcBorders>
              <w:top w:val="nil"/>
              <w:left w:val="nil"/>
              <w:bottom w:val="single" w:sz="4" w:space="0" w:color="auto"/>
              <w:right w:val="single" w:sz="4" w:space="0" w:color="auto"/>
            </w:tcBorders>
            <w:noWrap/>
            <w:vAlign w:val="center"/>
            <w:hideMark/>
          </w:tcPr>
          <w:p w14:paraId="037F2CA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0.1225</w:t>
            </w:r>
          </w:p>
        </w:tc>
        <w:tc>
          <w:tcPr>
            <w:tcW w:w="956" w:type="dxa"/>
            <w:tcBorders>
              <w:top w:val="nil"/>
              <w:left w:val="nil"/>
              <w:bottom w:val="single" w:sz="4" w:space="0" w:color="auto"/>
              <w:right w:val="single" w:sz="4" w:space="0" w:color="auto"/>
            </w:tcBorders>
            <w:noWrap/>
            <w:vAlign w:val="center"/>
            <w:hideMark/>
          </w:tcPr>
          <w:p w14:paraId="40DFFB0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0.5986</w:t>
            </w:r>
          </w:p>
        </w:tc>
      </w:tr>
      <w:tr w:rsidR="0005692E" w:rsidRPr="0005692E" w14:paraId="316ECDA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E8907F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PTSD Pt 0.01</w:t>
            </w:r>
          </w:p>
        </w:tc>
        <w:tc>
          <w:tcPr>
            <w:tcW w:w="957" w:type="dxa"/>
            <w:tcBorders>
              <w:top w:val="nil"/>
              <w:left w:val="nil"/>
              <w:bottom w:val="single" w:sz="4" w:space="0" w:color="auto"/>
              <w:right w:val="single" w:sz="4" w:space="0" w:color="auto"/>
            </w:tcBorders>
            <w:noWrap/>
            <w:vAlign w:val="center"/>
            <w:hideMark/>
          </w:tcPr>
          <w:p w14:paraId="5A02680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0.0279</w:t>
            </w:r>
          </w:p>
        </w:tc>
        <w:tc>
          <w:tcPr>
            <w:tcW w:w="956" w:type="dxa"/>
            <w:tcBorders>
              <w:top w:val="nil"/>
              <w:left w:val="nil"/>
              <w:bottom w:val="single" w:sz="4" w:space="0" w:color="auto"/>
              <w:right w:val="single" w:sz="4" w:space="0" w:color="auto"/>
            </w:tcBorders>
            <w:noWrap/>
            <w:vAlign w:val="center"/>
            <w:hideMark/>
          </w:tcPr>
          <w:p w14:paraId="295D358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0.0673</w:t>
            </w:r>
          </w:p>
        </w:tc>
        <w:tc>
          <w:tcPr>
            <w:tcW w:w="956" w:type="dxa"/>
            <w:tcBorders>
              <w:top w:val="nil"/>
              <w:left w:val="nil"/>
              <w:bottom w:val="single" w:sz="4" w:space="0" w:color="auto"/>
              <w:right w:val="single" w:sz="4" w:space="0" w:color="auto"/>
            </w:tcBorders>
            <w:noWrap/>
            <w:vAlign w:val="center"/>
            <w:hideMark/>
          </w:tcPr>
          <w:p w14:paraId="77DB27D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0.7012</w:t>
            </w:r>
          </w:p>
        </w:tc>
        <w:tc>
          <w:tcPr>
            <w:tcW w:w="957" w:type="dxa"/>
            <w:tcBorders>
              <w:top w:val="nil"/>
              <w:left w:val="nil"/>
              <w:bottom w:val="single" w:sz="4" w:space="0" w:color="auto"/>
              <w:right w:val="single" w:sz="4" w:space="0" w:color="auto"/>
            </w:tcBorders>
            <w:noWrap/>
            <w:vAlign w:val="center"/>
            <w:hideMark/>
          </w:tcPr>
          <w:p w14:paraId="2D95A02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0.0238</w:t>
            </w:r>
          </w:p>
        </w:tc>
        <w:tc>
          <w:tcPr>
            <w:tcW w:w="956" w:type="dxa"/>
            <w:tcBorders>
              <w:top w:val="nil"/>
              <w:left w:val="nil"/>
              <w:bottom w:val="single" w:sz="4" w:space="0" w:color="auto"/>
              <w:right w:val="single" w:sz="4" w:space="0" w:color="auto"/>
            </w:tcBorders>
            <w:noWrap/>
            <w:vAlign w:val="center"/>
            <w:hideMark/>
          </w:tcPr>
          <w:p w14:paraId="602EDC7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0.0828</w:t>
            </w:r>
          </w:p>
        </w:tc>
        <w:tc>
          <w:tcPr>
            <w:tcW w:w="956" w:type="dxa"/>
            <w:tcBorders>
              <w:top w:val="nil"/>
              <w:left w:val="nil"/>
              <w:bottom w:val="single" w:sz="4" w:space="0" w:color="auto"/>
              <w:right w:val="single" w:sz="4" w:space="0" w:color="auto"/>
            </w:tcBorders>
            <w:noWrap/>
            <w:vAlign w:val="center"/>
            <w:hideMark/>
          </w:tcPr>
          <w:p w14:paraId="00CC1C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0.4232</w:t>
            </w:r>
          </w:p>
        </w:tc>
      </w:tr>
      <w:tr w:rsidR="0005692E" w:rsidRPr="0005692E" w14:paraId="73B053A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2D3F6A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PTSD Pt 0.05</w:t>
            </w:r>
          </w:p>
        </w:tc>
        <w:tc>
          <w:tcPr>
            <w:tcW w:w="957" w:type="dxa"/>
            <w:tcBorders>
              <w:top w:val="nil"/>
              <w:left w:val="nil"/>
              <w:bottom w:val="single" w:sz="4" w:space="0" w:color="auto"/>
              <w:right w:val="single" w:sz="4" w:space="0" w:color="auto"/>
            </w:tcBorders>
            <w:noWrap/>
            <w:vAlign w:val="center"/>
            <w:hideMark/>
          </w:tcPr>
          <w:p w14:paraId="18AB37F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0.0258</w:t>
            </w:r>
          </w:p>
        </w:tc>
        <w:tc>
          <w:tcPr>
            <w:tcW w:w="956" w:type="dxa"/>
            <w:tcBorders>
              <w:top w:val="nil"/>
              <w:left w:val="nil"/>
              <w:bottom w:val="single" w:sz="4" w:space="0" w:color="auto"/>
              <w:right w:val="single" w:sz="4" w:space="0" w:color="auto"/>
            </w:tcBorders>
            <w:noWrap/>
            <w:vAlign w:val="center"/>
            <w:hideMark/>
          </w:tcPr>
          <w:p w14:paraId="7B8F744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0.0839</w:t>
            </w:r>
          </w:p>
        </w:tc>
        <w:tc>
          <w:tcPr>
            <w:tcW w:w="956" w:type="dxa"/>
            <w:tcBorders>
              <w:top w:val="nil"/>
              <w:left w:val="nil"/>
              <w:bottom w:val="single" w:sz="4" w:space="0" w:color="auto"/>
              <w:right w:val="single" w:sz="4" w:space="0" w:color="auto"/>
            </w:tcBorders>
            <w:noWrap/>
            <w:vAlign w:val="center"/>
            <w:hideMark/>
          </w:tcPr>
          <w:p w14:paraId="496DE4E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0.7740</w:t>
            </w:r>
          </w:p>
        </w:tc>
        <w:tc>
          <w:tcPr>
            <w:tcW w:w="957" w:type="dxa"/>
            <w:tcBorders>
              <w:top w:val="nil"/>
              <w:left w:val="nil"/>
              <w:bottom w:val="single" w:sz="4" w:space="0" w:color="auto"/>
              <w:right w:val="single" w:sz="4" w:space="0" w:color="auto"/>
            </w:tcBorders>
            <w:noWrap/>
            <w:vAlign w:val="center"/>
            <w:hideMark/>
          </w:tcPr>
          <w:p w14:paraId="17F3979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0.0336</w:t>
            </w:r>
          </w:p>
        </w:tc>
        <w:tc>
          <w:tcPr>
            <w:tcW w:w="956" w:type="dxa"/>
            <w:tcBorders>
              <w:top w:val="nil"/>
              <w:left w:val="nil"/>
              <w:bottom w:val="single" w:sz="4" w:space="0" w:color="auto"/>
              <w:right w:val="single" w:sz="4" w:space="0" w:color="auto"/>
            </w:tcBorders>
            <w:noWrap/>
            <w:vAlign w:val="center"/>
            <w:hideMark/>
          </w:tcPr>
          <w:p w14:paraId="770B204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0.0634</w:t>
            </w:r>
          </w:p>
        </w:tc>
        <w:tc>
          <w:tcPr>
            <w:tcW w:w="956" w:type="dxa"/>
            <w:tcBorders>
              <w:top w:val="nil"/>
              <w:left w:val="nil"/>
              <w:bottom w:val="single" w:sz="4" w:space="0" w:color="auto"/>
              <w:right w:val="single" w:sz="4" w:space="0" w:color="auto"/>
            </w:tcBorders>
            <w:noWrap/>
            <w:vAlign w:val="center"/>
            <w:hideMark/>
          </w:tcPr>
          <w:p w14:paraId="00E1DB8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0.2378</w:t>
            </w:r>
          </w:p>
        </w:tc>
      </w:tr>
      <w:tr w:rsidR="0005692E" w:rsidRPr="0005692E" w14:paraId="63B3D2D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E86776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PTSD Pt 0.1</w:t>
            </w:r>
          </w:p>
        </w:tc>
        <w:tc>
          <w:tcPr>
            <w:tcW w:w="957" w:type="dxa"/>
            <w:tcBorders>
              <w:top w:val="nil"/>
              <w:left w:val="nil"/>
              <w:bottom w:val="single" w:sz="4" w:space="0" w:color="auto"/>
              <w:right w:val="single" w:sz="4" w:space="0" w:color="auto"/>
            </w:tcBorders>
            <w:noWrap/>
            <w:vAlign w:val="center"/>
            <w:hideMark/>
          </w:tcPr>
          <w:p w14:paraId="179E825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0.0320</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6FBA6CA"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0.0455</w:t>
            </w:r>
          </w:p>
        </w:tc>
        <w:tc>
          <w:tcPr>
            <w:tcW w:w="956" w:type="dxa"/>
            <w:tcBorders>
              <w:top w:val="nil"/>
              <w:left w:val="nil"/>
              <w:bottom w:val="single" w:sz="4" w:space="0" w:color="auto"/>
              <w:right w:val="single" w:sz="4" w:space="0" w:color="auto"/>
            </w:tcBorders>
            <w:noWrap/>
            <w:vAlign w:val="center"/>
            <w:hideMark/>
          </w:tcPr>
          <w:p w14:paraId="6F3A630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0.9618</w:t>
            </w:r>
          </w:p>
        </w:tc>
        <w:tc>
          <w:tcPr>
            <w:tcW w:w="957" w:type="dxa"/>
            <w:tcBorders>
              <w:top w:val="nil"/>
              <w:left w:val="nil"/>
              <w:bottom w:val="single" w:sz="4" w:space="0" w:color="auto"/>
              <w:right w:val="single" w:sz="4" w:space="0" w:color="auto"/>
            </w:tcBorders>
            <w:noWrap/>
            <w:vAlign w:val="center"/>
            <w:hideMark/>
          </w:tcPr>
          <w:p w14:paraId="2DF606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0.0284</w:t>
            </w:r>
          </w:p>
        </w:tc>
        <w:tc>
          <w:tcPr>
            <w:tcW w:w="956" w:type="dxa"/>
            <w:tcBorders>
              <w:top w:val="nil"/>
              <w:left w:val="nil"/>
              <w:bottom w:val="single" w:sz="4" w:space="0" w:color="auto"/>
              <w:right w:val="single" w:sz="4" w:space="0" w:color="auto"/>
            </w:tcBorders>
            <w:noWrap/>
            <w:vAlign w:val="center"/>
            <w:hideMark/>
          </w:tcPr>
          <w:p w14:paraId="527622A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0.1497</w:t>
            </w:r>
          </w:p>
        </w:tc>
        <w:tc>
          <w:tcPr>
            <w:tcW w:w="956" w:type="dxa"/>
            <w:tcBorders>
              <w:top w:val="nil"/>
              <w:left w:val="nil"/>
              <w:bottom w:val="single" w:sz="4" w:space="0" w:color="auto"/>
              <w:right w:val="single" w:sz="4" w:space="0" w:color="auto"/>
            </w:tcBorders>
            <w:noWrap/>
            <w:vAlign w:val="center"/>
            <w:hideMark/>
          </w:tcPr>
          <w:p w14:paraId="191C09E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0.0644</w:t>
            </w:r>
          </w:p>
        </w:tc>
      </w:tr>
      <w:tr w:rsidR="0005692E" w:rsidRPr="0005692E" w14:paraId="25CD05D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4AC03E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PTSD Pt 0.5</w:t>
            </w:r>
          </w:p>
        </w:tc>
        <w:tc>
          <w:tcPr>
            <w:tcW w:w="957" w:type="dxa"/>
            <w:tcBorders>
              <w:top w:val="nil"/>
              <w:left w:val="nil"/>
              <w:bottom w:val="single" w:sz="4" w:space="0" w:color="auto"/>
              <w:right w:val="single" w:sz="4" w:space="0" w:color="auto"/>
            </w:tcBorders>
            <w:noWrap/>
            <w:vAlign w:val="center"/>
            <w:hideMark/>
          </w:tcPr>
          <w:p w14:paraId="561E9C8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0.0400</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F68625A"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0.0238</w:t>
            </w:r>
          </w:p>
        </w:tc>
        <w:tc>
          <w:tcPr>
            <w:tcW w:w="956" w:type="dxa"/>
            <w:tcBorders>
              <w:top w:val="nil"/>
              <w:left w:val="nil"/>
              <w:bottom w:val="single" w:sz="4" w:space="0" w:color="auto"/>
              <w:right w:val="single" w:sz="4" w:space="0" w:color="auto"/>
            </w:tcBorders>
            <w:noWrap/>
            <w:vAlign w:val="center"/>
            <w:hideMark/>
          </w:tcPr>
          <w:p w14:paraId="1291F91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0.9975</w:t>
            </w:r>
          </w:p>
        </w:tc>
        <w:tc>
          <w:tcPr>
            <w:tcW w:w="957" w:type="dxa"/>
            <w:tcBorders>
              <w:top w:val="nil"/>
              <w:left w:val="nil"/>
              <w:bottom w:val="single" w:sz="4" w:space="0" w:color="auto"/>
              <w:right w:val="single" w:sz="4" w:space="0" w:color="auto"/>
            </w:tcBorders>
            <w:noWrap/>
            <w:vAlign w:val="center"/>
            <w:hideMark/>
          </w:tcPr>
          <w:p w14:paraId="050D3AC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0.0388</w:t>
            </w:r>
          </w:p>
        </w:tc>
        <w:tc>
          <w:tcPr>
            <w:tcW w:w="956" w:type="dxa"/>
            <w:tcBorders>
              <w:top w:val="nil"/>
              <w:left w:val="nil"/>
              <w:bottom w:val="single" w:sz="4" w:space="0" w:color="auto"/>
              <w:right w:val="single" w:sz="4" w:space="0" w:color="auto"/>
            </w:tcBorders>
            <w:noWrap/>
            <w:vAlign w:val="center"/>
            <w:hideMark/>
          </w:tcPr>
          <w:p w14:paraId="679494D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0.0669</w:t>
            </w:r>
          </w:p>
        </w:tc>
        <w:tc>
          <w:tcPr>
            <w:tcW w:w="956" w:type="dxa"/>
            <w:tcBorders>
              <w:top w:val="nil"/>
              <w:left w:val="nil"/>
              <w:bottom w:val="single" w:sz="4" w:space="0" w:color="auto"/>
              <w:right w:val="single" w:sz="4" w:space="0" w:color="auto"/>
            </w:tcBorders>
            <w:noWrap/>
            <w:vAlign w:val="center"/>
            <w:hideMark/>
          </w:tcPr>
          <w:p w14:paraId="4A1F174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0.0877</w:t>
            </w:r>
          </w:p>
        </w:tc>
      </w:tr>
      <w:tr w:rsidR="0005692E" w:rsidRPr="0005692E" w14:paraId="5BCAFA6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564E28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PTSD Pt 1</w:t>
            </w:r>
          </w:p>
        </w:tc>
        <w:tc>
          <w:tcPr>
            <w:tcW w:w="957" w:type="dxa"/>
            <w:tcBorders>
              <w:top w:val="nil"/>
              <w:left w:val="nil"/>
              <w:bottom w:val="single" w:sz="4" w:space="0" w:color="auto"/>
              <w:right w:val="single" w:sz="4" w:space="0" w:color="auto"/>
            </w:tcBorders>
            <w:noWrap/>
            <w:vAlign w:val="center"/>
            <w:hideMark/>
          </w:tcPr>
          <w:p w14:paraId="4A53AA2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0.0401</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6B2F109"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0.0240</w:t>
            </w:r>
          </w:p>
        </w:tc>
        <w:tc>
          <w:tcPr>
            <w:tcW w:w="956" w:type="dxa"/>
            <w:tcBorders>
              <w:top w:val="nil"/>
              <w:left w:val="nil"/>
              <w:bottom w:val="single" w:sz="4" w:space="0" w:color="auto"/>
              <w:right w:val="single" w:sz="4" w:space="0" w:color="auto"/>
            </w:tcBorders>
            <w:noWrap/>
            <w:vAlign w:val="center"/>
            <w:hideMark/>
          </w:tcPr>
          <w:p w14:paraId="19D5A47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0.9951</w:t>
            </w:r>
          </w:p>
        </w:tc>
        <w:tc>
          <w:tcPr>
            <w:tcW w:w="957" w:type="dxa"/>
            <w:tcBorders>
              <w:top w:val="nil"/>
              <w:left w:val="nil"/>
              <w:bottom w:val="single" w:sz="4" w:space="0" w:color="auto"/>
              <w:right w:val="single" w:sz="4" w:space="0" w:color="auto"/>
            </w:tcBorders>
            <w:noWrap/>
            <w:vAlign w:val="center"/>
            <w:hideMark/>
          </w:tcPr>
          <w:p w14:paraId="3413139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0.0382</w:t>
            </w:r>
          </w:p>
        </w:tc>
        <w:tc>
          <w:tcPr>
            <w:tcW w:w="956" w:type="dxa"/>
            <w:tcBorders>
              <w:top w:val="nil"/>
              <w:left w:val="nil"/>
              <w:bottom w:val="single" w:sz="4" w:space="0" w:color="auto"/>
              <w:right w:val="single" w:sz="4" w:space="0" w:color="auto"/>
            </w:tcBorders>
            <w:noWrap/>
            <w:vAlign w:val="center"/>
            <w:hideMark/>
          </w:tcPr>
          <w:p w14:paraId="5AE26D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0.0688</w:t>
            </w:r>
          </w:p>
        </w:tc>
        <w:tc>
          <w:tcPr>
            <w:tcW w:w="956" w:type="dxa"/>
            <w:tcBorders>
              <w:top w:val="nil"/>
              <w:left w:val="nil"/>
              <w:bottom w:val="single" w:sz="4" w:space="0" w:color="auto"/>
              <w:right w:val="single" w:sz="4" w:space="0" w:color="auto"/>
            </w:tcBorders>
            <w:noWrap/>
            <w:vAlign w:val="center"/>
            <w:hideMark/>
          </w:tcPr>
          <w:p w14:paraId="3B84415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0.0917</w:t>
            </w:r>
          </w:p>
        </w:tc>
      </w:tr>
      <w:tr w:rsidR="0005692E" w:rsidRPr="0005692E" w14:paraId="11D6D7E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4F4EE7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SCZ Pt 0.0001</w:t>
            </w:r>
          </w:p>
        </w:tc>
        <w:tc>
          <w:tcPr>
            <w:tcW w:w="957" w:type="dxa"/>
            <w:tcBorders>
              <w:top w:val="nil"/>
              <w:left w:val="nil"/>
              <w:bottom w:val="single" w:sz="4" w:space="0" w:color="auto"/>
              <w:right w:val="single" w:sz="4" w:space="0" w:color="auto"/>
            </w:tcBorders>
            <w:noWrap/>
            <w:vAlign w:val="center"/>
            <w:hideMark/>
          </w:tcPr>
          <w:p w14:paraId="136C91F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0.0338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7295314"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0.0402</w:t>
            </w:r>
          </w:p>
        </w:tc>
        <w:tc>
          <w:tcPr>
            <w:tcW w:w="956" w:type="dxa"/>
            <w:tcBorders>
              <w:top w:val="nil"/>
              <w:left w:val="nil"/>
              <w:bottom w:val="single" w:sz="4" w:space="0" w:color="auto"/>
              <w:right w:val="single" w:sz="4" w:space="0" w:color="auto"/>
            </w:tcBorders>
            <w:noWrap/>
            <w:vAlign w:val="center"/>
            <w:hideMark/>
          </w:tcPr>
          <w:p w14:paraId="1764FAA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0.8433</w:t>
            </w:r>
          </w:p>
        </w:tc>
        <w:tc>
          <w:tcPr>
            <w:tcW w:w="957" w:type="dxa"/>
            <w:tcBorders>
              <w:top w:val="nil"/>
              <w:left w:val="nil"/>
              <w:bottom w:val="single" w:sz="4" w:space="0" w:color="auto"/>
              <w:right w:val="single" w:sz="4" w:space="0" w:color="auto"/>
            </w:tcBorders>
            <w:noWrap/>
            <w:vAlign w:val="center"/>
            <w:hideMark/>
          </w:tcPr>
          <w:p w14:paraId="17F006E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-0.0002</w:t>
            </w:r>
          </w:p>
        </w:tc>
        <w:tc>
          <w:tcPr>
            <w:tcW w:w="956" w:type="dxa"/>
            <w:tcBorders>
              <w:top w:val="nil"/>
              <w:left w:val="nil"/>
              <w:bottom w:val="single" w:sz="4" w:space="0" w:color="auto"/>
              <w:right w:val="single" w:sz="4" w:space="0" w:color="auto"/>
            </w:tcBorders>
            <w:noWrap/>
            <w:vAlign w:val="center"/>
            <w:hideMark/>
          </w:tcPr>
          <w:p w14:paraId="6E465F0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0.9833</w:t>
            </w:r>
          </w:p>
        </w:tc>
        <w:tc>
          <w:tcPr>
            <w:tcW w:w="956" w:type="dxa"/>
            <w:tcBorders>
              <w:top w:val="nil"/>
              <w:left w:val="nil"/>
              <w:bottom w:val="single" w:sz="4" w:space="0" w:color="auto"/>
              <w:right w:val="single" w:sz="4" w:space="0" w:color="auto"/>
            </w:tcBorders>
            <w:noWrap/>
            <w:vAlign w:val="center"/>
            <w:hideMark/>
          </w:tcPr>
          <w:p w14:paraId="1CB9755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0.3358</w:t>
            </w:r>
          </w:p>
        </w:tc>
      </w:tr>
      <w:tr w:rsidR="0005692E" w:rsidRPr="0005692E" w14:paraId="66728DF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A24ADB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SCZ Pt 0.01</w:t>
            </w:r>
          </w:p>
        </w:tc>
        <w:tc>
          <w:tcPr>
            <w:tcW w:w="957" w:type="dxa"/>
            <w:tcBorders>
              <w:top w:val="nil"/>
              <w:left w:val="nil"/>
              <w:bottom w:val="single" w:sz="4" w:space="0" w:color="auto"/>
              <w:right w:val="single" w:sz="4" w:space="0" w:color="auto"/>
            </w:tcBorders>
            <w:noWrap/>
            <w:vAlign w:val="center"/>
            <w:hideMark/>
          </w:tcPr>
          <w:p w14:paraId="6C28997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0.0377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C958582"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0.0273</w:t>
            </w:r>
          </w:p>
        </w:tc>
        <w:tc>
          <w:tcPr>
            <w:tcW w:w="956" w:type="dxa"/>
            <w:tcBorders>
              <w:top w:val="nil"/>
              <w:left w:val="nil"/>
              <w:bottom w:val="single" w:sz="4" w:space="0" w:color="auto"/>
              <w:right w:val="single" w:sz="4" w:space="0" w:color="auto"/>
            </w:tcBorders>
            <w:noWrap/>
            <w:vAlign w:val="center"/>
            <w:hideMark/>
          </w:tcPr>
          <w:p w14:paraId="3F2FCD7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0.6255</w:t>
            </w:r>
          </w:p>
        </w:tc>
        <w:tc>
          <w:tcPr>
            <w:tcW w:w="957" w:type="dxa"/>
            <w:tcBorders>
              <w:top w:val="nil"/>
              <w:left w:val="nil"/>
              <w:bottom w:val="single" w:sz="4" w:space="0" w:color="auto"/>
              <w:right w:val="single" w:sz="4" w:space="0" w:color="auto"/>
            </w:tcBorders>
            <w:noWrap/>
            <w:vAlign w:val="center"/>
            <w:hideMark/>
          </w:tcPr>
          <w:p w14:paraId="27EAA7E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0.0132</w:t>
            </w:r>
          </w:p>
        </w:tc>
        <w:tc>
          <w:tcPr>
            <w:tcW w:w="956" w:type="dxa"/>
            <w:tcBorders>
              <w:top w:val="nil"/>
              <w:left w:val="nil"/>
              <w:bottom w:val="single" w:sz="4" w:space="0" w:color="auto"/>
              <w:right w:val="single" w:sz="4" w:space="0" w:color="auto"/>
            </w:tcBorders>
            <w:noWrap/>
            <w:vAlign w:val="center"/>
            <w:hideMark/>
          </w:tcPr>
          <w:p w14:paraId="7037EF9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0.2715</w:t>
            </w:r>
          </w:p>
        </w:tc>
        <w:tc>
          <w:tcPr>
            <w:tcW w:w="956" w:type="dxa"/>
            <w:tcBorders>
              <w:top w:val="nil"/>
              <w:left w:val="nil"/>
              <w:bottom w:val="single" w:sz="4" w:space="0" w:color="auto"/>
              <w:right w:val="single" w:sz="4" w:space="0" w:color="auto"/>
            </w:tcBorders>
            <w:noWrap/>
            <w:vAlign w:val="center"/>
            <w:hideMark/>
          </w:tcPr>
          <w:p w14:paraId="2CEEF67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0.4244</w:t>
            </w:r>
          </w:p>
        </w:tc>
      </w:tr>
      <w:tr w:rsidR="0005692E" w:rsidRPr="0005692E" w14:paraId="0036210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3BC5EC5"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SCZ Pt 0.05</w:t>
            </w:r>
          </w:p>
        </w:tc>
        <w:tc>
          <w:tcPr>
            <w:tcW w:w="957" w:type="dxa"/>
            <w:tcBorders>
              <w:top w:val="nil"/>
              <w:left w:val="nil"/>
              <w:bottom w:val="single" w:sz="4" w:space="0" w:color="auto"/>
              <w:right w:val="single" w:sz="4" w:space="0" w:color="auto"/>
            </w:tcBorders>
            <w:noWrap/>
            <w:vAlign w:val="center"/>
            <w:hideMark/>
          </w:tcPr>
          <w:p w14:paraId="7C8C8DF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0.0268</w:t>
            </w:r>
          </w:p>
        </w:tc>
        <w:tc>
          <w:tcPr>
            <w:tcW w:w="956" w:type="dxa"/>
            <w:tcBorders>
              <w:top w:val="nil"/>
              <w:left w:val="nil"/>
              <w:bottom w:val="single" w:sz="4" w:space="0" w:color="auto"/>
              <w:right w:val="single" w:sz="4" w:space="0" w:color="auto"/>
            </w:tcBorders>
            <w:noWrap/>
            <w:vAlign w:val="center"/>
            <w:hideMark/>
          </w:tcPr>
          <w:p w14:paraId="372E69B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0.0732</w:t>
            </w:r>
          </w:p>
        </w:tc>
        <w:tc>
          <w:tcPr>
            <w:tcW w:w="956" w:type="dxa"/>
            <w:tcBorders>
              <w:top w:val="nil"/>
              <w:left w:val="nil"/>
              <w:bottom w:val="single" w:sz="4" w:space="0" w:color="auto"/>
              <w:right w:val="single" w:sz="4" w:space="0" w:color="auto"/>
            </w:tcBorders>
            <w:noWrap/>
            <w:vAlign w:val="center"/>
            <w:hideMark/>
          </w:tcPr>
          <w:p w14:paraId="0A9A3B1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0.7557</w:t>
            </w:r>
          </w:p>
        </w:tc>
        <w:tc>
          <w:tcPr>
            <w:tcW w:w="957" w:type="dxa"/>
            <w:tcBorders>
              <w:top w:val="nil"/>
              <w:left w:val="nil"/>
              <w:bottom w:val="single" w:sz="4" w:space="0" w:color="auto"/>
              <w:right w:val="single" w:sz="4" w:space="0" w:color="auto"/>
            </w:tcBorders>
            <w:noWrap/>
            <w:vAlign w:val="center"/>
            <w:hideMark/>
          </w:tcPr>
          <w:p w14:paraId="59D8CDB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0.0138</w:t>
            </w:r>
          </w:p>
        </w:tc>
        <w:tc>
          <w:tcPr>
            <w:tcW w:w="956" w:type="dxa"/>
            <w:tcBorders>
              <w:top w:val="nil"/>
              <w:left w:val="nil"/>
              <w:bottom w:val="single" w:sz="4" w:space="0" w:color="auto"/>
              <w:right w:val="single" w:sz="4" w:space="0" w:color="auto"/>
            </w:tcBorders>
            <w:noWrap/>
            <w:vAlign w:val="center"/>
            <w:hideMark/>
          </w:tcPr>
          <w:p w14:paraId="6D59F8A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0.3252</w:t>
            </w:r>
          </w:p>
        </w:tc>
        <w:tc>
          <w:tcPr>
            <w:tcW w:w="956" w:type="dxa"/>
            <w:tcBorders>
              <w:top w:val="nil"/>
              <w:left w:val="nil"/>
              <w:bottom w:val="single" w:sz="4" w:space="0" w:color="auto"/>
              <w:right w:val="single" w:sz="4" w:space="0" w:color="auto"/>
            </w:tcBorders>
            <w:noWrap/>
            <w:vAlign w:val="center"/>
            <w:hideMark/>
          </w:tcPr>
          <w:p w14:paraId="2FA5A19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0.1995</w:t>
            </w:r>
          </w:p>
        </w:tc>
      </w:tr>
      <w:tr w:rsidR="0005692E" w:rsidRPr="0005692E" w14:paraId="57D6C73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79D382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SCZ Pt 0.1</w:t>
            </w:r>
          </w:p>
        </w:tc>
        <w:tc>
          <w:tcPr>
            <w:tcW w:w="957" w:type="dxa"/>
            <w:tcBorders>
              <w:top w:val="nil"/>
              <w:left w:val="nil"/>
              <w:bottom w:val="single" w:sz="4" w:space="0" w:color="auto"/>
              <w:right w:val="single" w:sz="4" w:space="0" w:color="auto"/>
            </w:tcBorders>
            <w:noWrap/>
            <w:vAlign w:val="center"/>
            <w:hideMark/>
          </w:tcPr>
          <w:p w14:paraId="2580BFC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0.0313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74A550A"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0.0490</w:t>
            </w:r>
          </w:p>
        </w:tc>
        <w:tc>
          <w:tcPr>
            <w:tcW w:w="956" w:type="dxa"/>
            <w:tcBorders>
              <w:top w:val="nil"/>
              <w:left w:val="nil"/>
              <w:bottom w:val="single" w:sz="4" w:space="0" w:color="auto"/>
              <w:right w:val="single" w:sz="4" w:space="0" w:color="auto"/>
            </w:tcBorders>
            <w:noWrap/>
            <w:vAlign w:val="center"/>
            <w:hideMark/>
          </w:tcPr>
          <w:p w14:paraId="59AD445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0.8539</w:t>
            </w:r>
          </w:p>
        </w:tc>
        <w:tc>
          <w:tcPr>
            <w:tcW w:w="957" w:type="dxa"/>
            <w:tcBorders>
              <w:top w:val="nil"/>
              <w:left w:val="nil"/>
              <w:bottom w:val="single" w:sz="4" w:space="0" w:color="auto"/>
              <w:right w:val="single" w:sz="4" w:space="0" w:color="auto"/>
            </w:tcBorders>
            <w:noWrap/>
            <w:vAlign w:val="center"/>
            <w:hideMark/>
          </w:tcPr>
          <w:p w14:paraId="6724748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0.0157</w:t>
            </w:r>
          </w:p>
        </w:tc>
        <w:tc>
          <w:tcPr>
            <w:tcW w:w="956" w:type="dxa"/>
            <w:tcBorders>
              <w:top w:val="nil"/>
              <w:left w:val="nil"/>
              <w:bottom w:val="single" w:sz="4" w:space="0" w:color="auto"/>
              <w:right w:val="single" w:sz="4" w:space="0" w:color="auto"/>
            </w:tcBorders>
            <w:noWrap/>
            <w:vAlign w:val="center"/>
            <w:hideMark/>
          </w:tcPr>
          <w:p w14:paraId="7C98647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0.2036</w:t>
            </w:r>
          </w:p>
        </w:tc>
        <w:tc>
          <w:tcPr>
            <w:tcW w:w="956" w:type="dxa"/>
            <w:tcBorders>
              <w:top w:val="nil"/>
              <w:left w:val="nil"/>
              <w:bottom w:val="single" w:sz="4" w:space="0" w:color="auto"/>
              <w:right w:val="single" w:sz="4" w:space="0" w:color="auto"/>
            </w:tcBorders>
            <w:noWrap/>
            <w:vAlign w:val="center"/>
            <w:hideMark/>
          </w:tcPr>
          <w:p w14:paraId="7D5242B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0.5920</w:t>
            </w:r>
          </w:p>
        </w:tc>
      </w:tr>
      <w:tr w:rsidR="0005692E" w:rsidRPr="0005692E" w14:paraId="5B70B06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5A472B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SCZ Pt 0.5</w:t>
            </w:r>
          </w:p>
        </w:tc>
        <w:tc>
          <w:tcPr>
            <w:tcW w:w="957" w:type="dxa"/>
            <w:tcBorders>
              <w:top w:val="nil"/>
              <w:left w:val="nil"/>
              <w:bottom w:val="single" w:sz="4" w:space="0" w:color="auto"/>
              <w:right w:val="single" w:sz="4" w:space="0" w:color="auto"/>
            </w:tcBorders>
            <w:noWrap/>
            <w:vAlign w:val="center"/>
            <w:hideMark/>
          </w:tcPr>
          <w:p w14:paraId="70D3025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0.0370</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A0CE412"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0.0296</w:t>
            </w:r>
          </w:p>
        </w:tc>
        <w:tc>
          <w:tcPr>
            <w:tcW w:w="956" w:type="dxa"/>
            <w:tcBorders>
              <w:top w:val="nil"/>
              <w:left w:val="nil"/>
              <w:bottom w:val="single" w:sz="4" w:space="0" w:color="auto"/>
              <w:right w:val="single" w:sz="4" w:space="0" w:color="auto"/>
            </w:tcBorders>
            <w:noWrap/>
            <w:vAlign w:val="center"/>
            <w:hideMark/>
          </w:tcPr>
          <w:p w14:paraId="0B96701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0.6713</w:t>
            </w:r>
          </w:p>
        </w:tc>
        <w:tc>
          <w:tcPr>
            <w:tcW w:w="957" w:type="dxa"/>
            <w:tcBorders>
              <w:top w:val="nil"/>
              <w:left w:val="nil"/>
              <w:bottom w:val="single" w:sz="4" w:space="0" w:color="auto"/>
              <w:right w:val="single" w:sz="4" w:space="0" w:color="auto"/>
            </w:tcBorders>
            <w:noWrap/>
            <w:vAlign w:val="center"/>
            <w:hideMark/>
          </w:tcPr>
          <w:p w14:paraId="2557DFC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0.0182</w:t>
            </w:r>
          </w:p>
        </w:tc>
        <w:tc>
          <w:tcPr>
            <w:tcW w:w="956" w:type="dxa"/>
            <w:tcBorders>
              <w:top w:val="nil"/>
              <w:left w:val="nil"/>
              <w:bottom w:val="single" w:sz="4" w:space="0" w:color="auto"/>
              <w:right w:val="single" w:sz="4" w:space="0" w:color="auto"/>
            </w:tcBorders>
            <w:noWrap/>
            <w:vAlign w:val="center"/>
            <w:hideMark/>
          </w:tcPr>
          <w:p w14:paraId="372FB31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0.1522</w:t>
            </w:r>
          </w:p>
        </w:tc>
        <w:tc>
          <w:tcPr>
            <w:tcW w:w="956" w:type="dxa"/>
            <w:tcBorders>
              <w:top w:val="nil"/>
              <w:left w:val="nil"/>
              <w:bottom w:val="single" w:sz="4" w:space="0" w:color="auto"/>
              <w:right w:val="single" w:sz="4" w:space="0" w:color="auto"/>
            </w:tcBorders>
            <w:noWrap/>
            <w:vAlign w:val="center"/>
            <w:hideMark/>
          </w:tcPr>
          <w:p w14:paraId="3BF5B01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0.3687</w:t>
            </w:r>
          </w:p>
        </w:tc>
      </w:tr>
      <w:tr w:rsidR="0005692E" w:rsidRPr="0005692E" w14:paraId="4960166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D2B4D2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SCZ Pt 1</w:t>
            </w:r>
          </w:p>
        </w:tc>
        <w:tc>
          <w:tcPr>
            <w:tcW w:w="957" w:type="dxa"/>
            <w:tcBorders>
              <w:top w:val="nil"/>
              <w:left w:val="nil"/>
              <w:bottom w:val="single" w:sz="4" w:space="0" w:color="auto"/>
              <w:right w:val="single" w:sz="4" w:space="0" w:color="auto"/>
            </w:tcBorders>
            <w:noWrap/>
            <w:vAlign w:val="center"/>
            <w:hideMark/>
          </w:tcPr>
          <w:p w14:paraId="513BE22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0.0364</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15FDE38"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0.0309</w:t>
            </w:r>
          </w:p>
        </w:tc>
        <w:tc>
          <w:tcPr>
            <w:tcW w:w="956" w:type="dxa"/>
            <w:tcBorders>
              <w:top w:val="nil"/>
              <w:left w:val="nil"/>
              <w:bottom w:val="single" w:sz="4" w:space="0" w:color="auto"/>
              <w:right w:val="single" w:sz="4" w:space="0" w:color="auto"/>
            </w:tcBorders>
            <w:noWrap/>
            <w:vAlign w:val="center"/>
            <w:hideMark/>
          </w:tcPr>
          <w:p w14:paraId="55DCBAF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0.6142</w:t>
            </w:r>
          </w:p>
        </w:tc>
        <w:tc>
          <w:tcPr>
            <w:tcW w:w="957" w:type="dxa"/>
            <w:tcBorders>
              <w:top w:val="nil"/>
              <w:left w:val="nil"/>
              <w:bottom w:val="single" w:sz="4" w:space="0" w:color="auto"/>
              <w:right w:val="single" w:sz="4" w:space="0" w:color="auto"/>
            </w:tcBorders>
            <w:noWrap/>
            <w:vAlign w:val="center"/>
            <w:hideMark/>
          </w:tcPr>
          <w:p w14:paraId="0FFDB7E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0.0184</w:t>
            </w:r>
          </w:p>
        </w:tc>
        <w:tc>
          <w:tcPr>
            <w:tcW w:w="956" w:type="dxa"/>
            <w:tcBorders>
              <w:top w:val="nil"/>
              <w:left w:val="nil"/>
              <w:bottom w:val="single" w:sz="4" w:space="0" w:color="auto"/>
              <w:right w:val="single" w:sz="4" w:space="0" w:color="auto"/>
            </w:tcBorders>
            <w:noWrap/>
            <w:vAlign w:val="center"/>
            <w:hideMark/>
          </w:tcPr>
          <w:p w14:paraId="1383F46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0.1475</w:t>
            </w:r>
          </w:p>
        </w:tc>
        <w:tc>
          <w:tcPr>
            <w:tcW w:w="956" w:type="dxa"/>
            <w:tcBorders>
              <w:top w:val="nil"/>
              <w:left w:val="nil"/>
              <w:bottom w:val="single" w:sz="4" w:space="0" w:color="auto"/>
              <w:right w:val="single" w:sz="4" w:space="0" w:color="auto"/>
            </w:tcBorders>
            <w:noWrap/>
            <w:vAlign w:val="center"/>
            <w:hideMark/>
          </w:tcPr>
          <w:p w14:paraId="4842E53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0.3897</w:t>
            </w:r>
          </w:p>
        </w:tc>
      </w:tr>
      <w:tr w:rsidR="0005692E" w:rsidRPr="0005692E" w14:paraId="03D3A28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647E90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SUD Pt 0.0001</w:t>
            </w:r>
          </w:p>
        </w:tc>
        <w:tc>
          <w:tcPr>
            <w:tcW w:w="957" w:type="dxa"/>
            <w:tcBorders>
              <w:top w:val="nil"/>
              <w:left w:val="nil"/>
              <w:bottom w:val="single" w:sz="4" w:space="0" w:color="auto"/>
              <w:right w:val="single" w:sz="4" w:space="0" w:color="auto"/>
            </w:tcBorders>
            <w:noWrap/>
            <w:vAlign w:val="center"/>
            <w:hideMark/>
          </w:tcPr>
          <w:p w14:paraId="0FC2635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-0.0018</w:t>
            </w:r>
          </w:p>
        </w:tc>
        <w:tc>
          <w:tcPr>
            <w:tcW w:w="956" w:type="dxa"/>
            <w:tcBorders>
              <w:top w:val="nil"/>
              <w:left w:val="nil"/>
              <w:bottom w:val="single" w:sz="4" w:space="0" w:color="auto"/>
              <w:right w:val="single" w:sz="4" w:space="0" w:color="auto"/>
            </w:tcBorders>
            <w:noWrap/>
            <w:vAlign w:val="center"/>
            <w:hideMark/>
          </w:tcPr>
          <w:p w14:paraId="2F69DF3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0.8789</w:t>
            </w:r>
          </w:p>
        </w:tc>
        <w:tc>
          <w:tcPr>
            <w:tcW w:w="956" w:type="dxa"/>
            <w:tcBorders>
              <w:top w:val="nil"/>
              <w:left w:val="nil"/>
              <w:bottom w:val="single" w:sz="4" w:space="0" w:color="auto"/>
              <w:right w:val="single" w:sz="4" w:space="0" w:color="auto"/>
            </w:tcBorders>
            <w:noWrap/>
            <w:vAlign w:val="center"/>
            <w:hideMark/>
          </w:tcPr>
          <w:p w14:paraId="0BA610D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0.2800</w:t>
            </w:r>
          </w:p>
        </w:tc>
        <w:tc>
          <w:tcPr>
            <w:tcW w:w="957" w:type="dxa"/>
            <w:tcBorders>
              <w:top w:val="nil"/>
              <w:left w:val="nil"/>
              <w:bottom w:val="single" w:sz="4" w:space="0" w:color="auto"/>
              <w:right w:val="single" w:sz="4" w:space="0" w:color="auto"/>
            </w:tcBorders>
            <w:noWrap/>
            <w:vAlign w:val="center"/>
            <w:hideMark/>
          </w:tcPr>
          <w:p w14:paraId="7CDFB36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0.0067</w:t>
            </w:r>
          </w:p>
        </w:tc>
        <w:tc>
          <w:tcPr>
            <w:tcW w:w="956" w:type="dxa"/>
            <w:tcBorders>
              <w:top w:val="nil"/>
              <w:left w:val="nil"/>
              <w:bottom w:val="single" w:sz="4" w:space="0" w:color="auto"/>
              <w:right w:val="single" w:sz="4" w:space="0" w:color="auto"/>
            </w:tcBorders>
            <w:noWrap/>
            <w:vAlign w:val="center"/>
            <w:hideMark/>
          </w:tcPr>
          <w:p w14:paraId="2CF19CC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0.5544</w:t>
            </w:r>
          </w:p>
        </w:tc>
        <w:tc>
          <w:tcPr>
            <w:tcW w:w="956" w:type="dxa"/>
            <w:tcBorders>
              <w:top w:val="nil"/>
              <w:left w:val="nil"/>
              <w:bottom w:val="single" w:sz="4" w:space="0" w:color="auto"/>
              <w:right w:val="single" w:sz="4" w:space="0" w:color="auto"/>
            </w:tcBorders>
            <w:noWrap/>
            <w:vAlign w:val="center"/>
            <w:hideMark/>
          </w:tcPr>
          <w:p w14:paraId="4C195B6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0.7493</w:t>
            </w:r>
          </w:p>
        </w:tc>
      </w:tr>
      <w:tr w:rsidR="0005692E" w:rsidRPr="0005692E" w14:paraId="66032A3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910074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SUD Pt 0.01</w:t>
            </w:r>
          </w:p>
        </w:tc>
        <w:tc>
          <w:tcPr>
            <w:tcW w:w="957" w:type="dxa"/>
            <w:tcBorders>
              <w:top w:val="nil"/>
              <w:left w:val="nil"/>
              <w:bottom w:val="single" w:sz="4" w:space="0" w:color="auto"/>
              <w:right w:val="single" w:sz="4" w:space="0" w:color="auto"/>
            </w:tcBorders>
            <w:noWrap/>
            <w:vAlign w:val="center"/>
            <w:hideMark/>
          </w:tcPr>
          <w:p w14:paraId="26F381D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0.0145</w:t>
            </w:r>
          </w:p>
        </w:tc>
        <w:tc>
          <w:tcPr>
            <w:tcW w:w="956" w:type="dxa"/>
            <w:tcBorders>
              <w:top w:val="nil"/>
              <w:left w:val="nil"/>
              <w:bottom w:val="single" w:sz="4" w:space="0" w:color="auto"/>
              <w:right w:val="single" w:sz="4" w:space="0" w:color="auto"/>
            </w:tcBorders>
            <w:noWrap/>
            <w:vAlign w:val="center"/>
            <w:hideMark/>
          </w:tcPr>
          <w:p w14:paraId="66C8C92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0.5971</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FDACCC4"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0.0053</w:t>
            </w:r>
          </w:p>
        </w:tc>
        <w:tc>
          <w:tcPr>
            <w:tcW w:w="957" w:type="dxa"/>
            <w:tcBorders>
              <w:top w:val="nil"/>
              <w:left w:val="nil"/>
              <w:bottom w:val="single" w:sz="4" w:space="0" w:color="auto"/>
              <w:right w:val="single" w:sz="4" w:space="0" w:color="auto"/>
            </w:tcBorders>
            <w:noWrap/>
            <w:vAlign w:val="center"/>
            <w:hideMark/>
          </w:tcPr>
          <w:p w14:paraId="47EE59F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0.0111</w:t>
            </w:r>
          </w:p>
        </w:tc>
        <w:tc>
          <w:tcPr>
            <w:tcW w:w="956" w:type="dxa"/>
            <w:tcBorders>
              <w:top w:val="nil"/>
              <w:left w:val="nil"/>
              <w:bottom w:val="single" w:sz="4" w:space="0" w:color="auto"/>
              <w:right w:val="single" w:sz="4" w:space="0" w:color="auto"/>
            </w:tcBorders>
            <w:noWrap/>
            <w:vAlign w:val="center"/>
            <w:hideMark/>
          </w:tcPr>
          <w:p w14:paraId="1DFF102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0.3491</w:t>
            </w:r>
          </w:p>
        </w:tc>
        <w:tc>
          <w:tcPr>
            <w:tcW w:w="956" w:type="dxa"/>
            <w:tcBorders>
              <w:top w:val="nil"/>
              <w:left w:val="nil"/>
              <w:bottom w:val="single" w:sz="4" w:space="0" w:color="auto"/>
              <w:right w:val="single" w:sz="4" w:space="0" w:color="auto"/>
            </w:tcBorders>
            <w:noWrap/>
            <w:vAlign w:val="center"/>
            <w:hideMark/>
          </w:tcPr>
          <w:p w14:paraId="5D1ABE4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0.8091</w:t>
            </w:r>
          </w:p>
        </w:tc>
      </w:tr>
      <w:tr w:rsidR="0005692E" w:rsidRPr="0005692E" w14:paraId="12FAFFB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276B00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SUD Pt 0.05</w:t>
            </w:r>
          </w:p>
        </w:tc>
        <w:tc>
          <w:tcPr>
            <w:tcW w:w="957" w:type="dxa"/>
            <w:tcBorders>
              <w:top w:val="nil"/>
              <w:left w:val="nil"/>
              <w:bottom w:val="single" w:sz="4" w:space="0" w:color="auto"/>
              <w:right w:val="single" w:sz="4" w:space="0" w:color="auto"/>
            </w:tcBorders>
            <w:noWrap/>
            <w:vAlign w:val="center"/>
            <w:hideMark/>
          </w:tcPr>
          <w:p w14:paraId="3E4C040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0.0235</w:t>
            </w:r>
          </w:p>
        </w:tc>
        <w:tc>
          <w:tcPr>
            <w:tcW w:w="956" w:type="dxa"/>
            <w:tcBorders>
              <w:top w:val="nil"/>
              <w:left w:val="nil"/>
              <w:bottom w:val="single" w:sz="4" w:space="0" w:color="auto"/>
              <w:right w:val="single" w:sz="4" w:space="0" w:color="auto"/>
            </w:tcBorders>
            <w:noWrap/>
            <w:vAlign w:val="center"/>
            <w:hideMark/>
          </w:tcPr>
          <w:p w14:paraId="0542D0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0.1789</w:t>
            </w:r>
          </w:p>
        </w:tc>
        <w:tc>
          <w:tcPr>
            <w:tcW w:w="956" w:type="dxa"/>
            <w:tcBorders>
              <w:top w:val="nil"/>
              <w:left w:val="nil"/>
              <w:bottom w:val="single" w:sz="4" w:space="0" w:color="auto"/>
              <w:right w:val="single" w:sz="4" w:space="0" w:color="auto"/>
            </w:tcBorders>
            <w:noWrap/>
            <w:vAlign w:val="center"/>
            <w:hideMark/>
          </w:tcPr>
          <w:p w14:paraId="6F46213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0.1203</w:t>
            </w:r>
          </w:p>
        </w:tc>
        <w:tc>
          <w:tcPr>
            <w:tcW w:w="957" w:type="dxa"/>
            <w:tcBorders>
              <w:top w:val="nil"/>
              <w:left w:val="nil"/>
              <w:bottom w:val="single" w:sz="4" w:space="0" w:color="auto"/>
              <w:right w:val="single" w:sz="4" w:space="0" w:color="auto"/>
            </w:tcBorders>
            <w:noWrap/>
            <w:vAlign w:val="center"/>
            <w:hideMark/>
          </w:tcPr>
          <w:p w14:paraId="7075C6F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0.0141</w:t>
            </w:r>
          </w:p>
        </w:tc>
        <w:tc>
          <w:tcPr>
            <w:tcW w:w="956" w:type="dxa"/>
            <w:tcBorders>
              <w:top w:val="nil"/>
              <w:left w:val="nil"/>
              <w:bottom w:val="single" w:sz="4" w:space="0" w:color="auto"/>
              <w:right w:val="single" w:sz="4" w:space="0" w:color="auto"/>
            </w:tcBorders>
            <w:noWrap/>
            <w:vAlign w:val="center"/>
            <w:hideMark/>
          </w:tcPr>
          <w:p w14:paraId="71601A7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0.2488</w:t>
            </w:r>
          </w:p>
        </w:tc>
        <w:tc>
          <w:tcPr>
            <w:tcW w:w="956" w:type="dxa"/>
            <w:tcBorders>
              <w:top w:val="nil"/>
              <w:left w:val="nil"/>
              <w:bottom w:val="single" w:sz="4" w:space="0" w:color="auto"/>
              <w:right w:val="single" w:sz="4" w:space="0" w:color="auto"/>
            </w:tcBorders>
            <w:noWrap/>
            <w:vAlign w:val="center"/>
            <w:hideMark/>
          </w:tcPr>
          <w:p w14:paraId="0EE56FB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0.9436</w:t>
            </w:r>
          </w:p>
        </w:tc>
      </w:tr>
      <w:tr w:rsidR="0005692E" w:rsidRPr="0005692E" w14:paraId="5881C20E"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230F99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SUD Pt 0.1</w:t>
            </w:r>
          </w:p>
        </w:tc>
        <w:tc>
          <w:tcPr>
            <w:tcW w:w="957" w:type="dxa"/>
            <w:tcBorders>
              <w:top w:val="nil"/>
              <w:left w:val="nil"/>
              <w:bottom w:val="single" w:sz="4" w:space="0" w:color="auto"/>
              <w:right w:val="single" w:sz="4" w:space="0" w:color="auto"/>
            </w:tcBorders>
            <w:noWrap/>
            <w:vAlign w:val="center"/>
            <w:hideMark/>
          </w:tcPr>
          <w:p w14:paraId="6BE3846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0.0240</w:t>
            </w:r>
          </w:p>
        </w:tc>
        <w:tc>
          <w:tcPr>
            <w:tcW w:w="956" w:type="dxa"/>
            <w:tcBorders>
              <w:top w:val="nil"/>
              <w:left w:val="nil"/>
              <w:bottom w:val="single" w:sz="4" w:space="0" w:color="auto"/>
              <w:right w:val="single" w:sz="4" w:space="0" w:color="auto"/>
            </w:tcBorders>
            <w:noWrap/>
            <w:vAlign w:val="center"/>
            <w:hideMark/>
          </w:tcPr>
          <w:p w14:paraId="125B0A8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0.1042</w:t>
            </w:r>
          </w:p>
        </w:tc>
        <w:tc>
          <w:tcPr>
            <w:tcW w:w="956" w:type="dxa"/>
            <w:tcBorders>
              <w:top w:val="nil"/>
              <w:left w:val="nil"/>
              <w:bottom w:val="single" w:sz="4" w:space="0" w:color="auto"/>
              <w:right w:val="single" w:sz="4" w:space="0" w:color="auto"/>
            </w:tcBorders>
            <w:noWrap/>
            <w:vAlign w:val="center"/>
            <w:hideMark/>
          </w:tcPr>
          <w:p w14:paraId="49AFD65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0.2681</w:t>
            </w:r>
          </w:p>
        </w:tc>
        <w:tc>
          <w:tcPr>
            <w:tcW w:w="957" w:type="dxa"/>
            <w:tcBorders>
              <w:top w:val="nil"/>
              <w:left w:val="nil"/>
              <w:bottom w:val="single" w:sz="4" w:space="0" w:color="auto"/>
              <w:right w:val="single" w:sz="4" w:space="0" w:color="auto"/>
            </w:tcBorders>
            <w:noWrap/>
            <w:vAlign w:val="center"/>
            <w:hideMark/>
          </w:tcPr>
          <w:p w14:paraId="79BF177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0.0088</w:t>
            </w:r>
          </w:p>
        </w:tc>
        <w:tc>
          <w:tcPr>
            <w:tcW w:w="956" w:type="dxa"/>
            <w:tcBorders>
              <w:top w:val="nil"/>
              <w:left w:val="nil"/>
              <w:bottom w:val="single" w:sz="4" w:space="0" w:color="auto"/>
              <w:right w:val="single" w:sz="4" w:space="0" w:color="auto"/>
            </w:tcBorders>
            <w:noWrap/>
            <w:vAlign w:val="center"/>
            <w:hideMark/>
          </w:tcPr>
          <w:p w14:paraId="32F3B86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0.4465</w:t>
            </w:r>
          </w:p>
        </w:tc>
        <w:tc>
          <w:tcPr>
            <w:tcW w:w="956" w:type="dxa"/>
            <w:tcBorders>
              <w:top w:val="nil"/>
              <w:left w:val="nil"/>
              <w:bottom w:val="single" w:sz="4" w:space="0" w:color="auto"/>
              <w:right w:val="single" w:sz="4" w:space="0" w:color="auto"/>
            </w:tcBorders>
            <w:noWrap/>
            <w:vAlign w:val="center"/>
            <w:hideMark/>
          </w:tcPr>
          <w:p w14:paraId="4AF5F34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0.8746</w:t>
            </w:r>
          </w:p>
        </w:tc>
      </w:tr>
      <w:tr w:rsidR="0005692E" w:rsidRPr="0005692E" w14:paraId="7C3555F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4FE6AD5"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SUD Pt 0.5</w:t>
            </w:r>
          </w:p>
        </w:tc>
        <w:tc>
          <w:tcPr>
            <w:tcW w:w="957" w:type="dxa"/>
            <w:tcBorders>
              <w:top w:val="nil"/>
              <w:left w:val="nil"/>
              <w:bottom w:val="single" w:sz="4" w:space="0" w:color="auto"/>
              <w:right w:val="single" w:sz="4" w:space="0" w:color="auto"/>
            </w:tcBorders>
            <w:noWrap/>
            <w:vAlign w:val="center"/>
            <w:hideMark/>
          </w:tcPr>
          <w:p w14:paraId="2F55156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0.0288</w:t>
            </w:r>
          </w:p>
        </w:tc>
        <w:tc>
          <w:tcPr>
            <w:tcW w:w="956" w:type="dxa"/>
            <w:tcBorders>
              <w:top w:val="nil"/>
              <w:left w:val="nil"/>
              <w:bottom w:val="single" w:sz="4" w:space="0" w:color="auto"/>
              <w:right w:val="single" w:sz="4" w:space="0" w:color="auto"/>
            </w:tcBorders>
            <w:noWrap/>
            <w:vAlign w:val="center"/>
            <w:hideMark/>
          </w:tcPr>
          <w:p w14:paraId="6E22770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0.0628</w:t>
            </w:r>
          </w:p>
        </w:tc>
        <w:tc>
          <w:tcPr>
            <w:tcW w:w="956" w:type="dxa"/>
            <w:tcBorders>
              <w:top w:val="nil"/>
              <w:left w:val="nil"/>
              <w:bottom w:val="single" w:sz="4" w:space="0" w:color="auto"/>
              <w:right w:val="single" w:sz="4" w:space="0" w:color="auto"/>
            </w:tcBorders>
            <w:noWrap/>
            <w:vAlign w:val="center"/>
            <w:hideMark/>
          </w:tcPr>
          <w:p w14:paraId="3B3CBE8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0.1284</w:t>
            </w:r>
          </w:p>
        </w:tc>
        <w:tc>
          <w:tcPr>
            <w:tcW w:w="957" w:type="dxa"/>
            <w:tcBorders>
              <w:top w:val="nil"/>
              <w:left w:val="nil"/>
              <w:bottom w:val="single" w:sz="4" w:space="0" w:color="auto"/>
              <w:right w:val="single" w:sz="4" w:space="0" w:color="auto"/>
            </w:tcBorders>
            <w:noWrap/>
            <w:vAlign w:val="center"/>
            <w:hideMark/>
          </w:tcPr>
          <w:p w14:paraId="246708D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0.0087</w:t>
            </w:r>
          </w:p>
        </w:tc>
        <w:tc>
          <w:tcPr>
            <w:tcW w:w="956" w:type="dxa"/>
            <w:tcBorders>
              <w:top w:val="nil"/>
              <w:left w:val="nil"/>
              <w:bottom w:val="single" w:sz="4" w:space="0" w:color="auto"/>
              <w:right w:val="single" w:sz="4" w:space="0" w:color="auto"/>
            </w:tcBorders>
            <w:noWrap/>
            <w:vAlign w:val="center"/>
            <w:hideMark/>
          </w:tcPr>
          <w:p w14:paraId="1FCB870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0.4457</w:t>
            </w:r>
          </w:p>
        </w:tc>
        <w:tc>
          <w:tcPr>
            <w:tcW w:w="956" w:type="dxa"/>
            <w:tcBorders>
              <w:top w:val="nil"/>
              <w:left w:val="nil"/>
              <w:bottom w:val="single" w:sz="4" w:space="0" w:color="auto"/>
              <w:right w:val="single" w:sz="4" w:space="0" w:color="auto"/>
            </w:tcBorders>
            <w:noWrap/>
            <w:vAlign w:val="center"/>
            <w:hideMark/>
          </w:tcPr>
          <w:p w14:paraId="5E08371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0.9379</w:t>
            </w:r>
          </w:p>
        </w:tc>
      </w:tr>
      <w:tr w:rsidR="0005692E" w:rsidRPr="0005692E" w14:paraId="499BD3A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5311B2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SUD Pt 1</w:t>
            </w:r>
          </w:p>
        </w:tc>
        <w:tc>
          <w:tcPr>
            <w:tcW w:w="957" w:type="dxa"/>
            <w:tcBorders>
              <w:top w:val="nil"/>
              <w:left w:val="nil"/>
              <w:bottom w:val="single" w:sz="4" w:space="0" w:color="auto"/>
              <w:right w:val="single" w:sz="4" w:space="0" w:color="auto"/>
            </w:tcBorders>
            <w:noWrap/>
            <w:vAlign w:val="center"/>
            <w:hideMark/>
          </w:tcPr>
          <w:p w14:paraId="67EADF2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0.0284</w:t>
            </w:r>
          </w:p>
        </w:tc>
        <w:tc>
          <w:tcPr>
            <w:tcW w:w="956" w:type="dxa"/>
            <w:tcBorders>
              <w:top w:val="nil"/>
              <w:left w:val="nil"/>
              <w:bottom w:val="single" w:sz="4" w:space="0" w:color="auto"/>
              <w:right w:val="single" w:sz="4" w:space="0" w:color="auto"/>
            </w:tcBorders>
            <w:noWrap/>
            <w:vAlign w:val="center"/>
            <w:hideMark/>
          </w:tcPr>
          <w:p w14:paraId="388012B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0.1007</w:t>
            </w:r>
          </w:p>
        </w:tc>
        <w:tc>
          <w:tcPr>
            <w:tcW w:w="956" w:type="dxa"/>
            <w:tcBorders>
              <w:top w:val="nil"/>
              <w:left w:val="nil"/>
              <w:bottom w:val="single" w:sz="4" w:space="0" w:color="auto"/>
              <w:right w:val="single" w:sz="4" w:space="0" w:color="auto"/>
            </w:tcBorders>
            <w:noWrap/>
            <w:vAlign w:val="center"/>
            <w:hideMark/>
          </w:tcPr>
          <w:p w14:paraId="245BDD9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0.1117</w:t>
            </w:r>
          </w:p>
        </w:tc>
        <w:tc>
          <w:tcPr>
            <w:tcW w:w="957" w:type="dxa"/>
            <w:tcBorders>
              <w:top w:val="nil"/>
              <w:left w:val="nil"/>
              <w:bottom w:val="single" w:sz="4" w:space="0" w:color="auto"/>
              <w:right w:val="single" w:sz="4" w:space="0" w:color="auto"/>
            </w:tcBorders>
            <w:noWrap/>
            <w:vAlign w:val="center"/>
            <w:hideMark/>
          </w:tcPr>
          <w:p w14:paraId="73519AA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0.0086</w:t>
            </w:r>
          </w:p>
        </w:tc>
        <w:tc>
          <w:tcPr>
            <w:tcW w:w="956" w:type="dxa"/>
            <w:tcBorders>
              <w:top w:val="nil"/>
              <w:left w:val="nil"/>
              <w:bottom w:val="single" w:sz="4" w:space="0" w:color="auto"/>
              <w:right w:val="single" w:sz="4" w:space="0" w:color="auto"/>
            </w:tcBorders>
            <w:noWrap/>
            <w:vAlign w:val="center"/>
            <w:hideMark/>
          </w:tcPr>
          <w:p w14:paraId="1CA7424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0.4566</w:t>
            </w:r>
          </w:p>
        </w:tc>
        <w:tc>
          <w:tcPr>
            <w:tcW w:w="956" w:type="dxa"/>
            <w:tcBorders>
              <w:top w:val="nil"/>
              <w:left w:val="nil"/>
              <w:bottom w:val="single" w:sz="4" w:space="0" w:color="auto"/>
              <w:right w:val="single" w:sz="4" w:space="0" w:color="auto"/>
            </w:tcBorders>
            <w:noWrap/>
            <w:vAlign w:val="center"/>
            <w:hideMark/>
          </w:tcPr>
          <w:p w14:paraId="57A7560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0.9689</w:t>
            </w:r>
          </w:p>
        </w:tc>
      </w:tr>
      <w:tr w:rsidR="004455A6" w:rsidRPr="0005692E" w14:paraId="1B54EB4D" w14:textId="77777777" w:rsidTr="00DE2A6A">
        <w:trPr>
          <w:trHeight w:val="300"/>
        </w:trPr>
        <w:tc>
          <w:tcPr>
            <w:tcW w:w="9180" w:type="dxa"/>
            <w:gridSpan w:val="7"/>
            <w:tcBorders>
              <w:top w:val="nil"/>
              <w:left w:val="single" w:sz="4" w:space="0" w:color="auto"/>
              <w:bottom w:val="single" w:sz="4" w:space="0" w:color="auto"/>
              <w:right w:val="single" w:sz="4" w:space="0" w:color="auto"/>
            </w:tcBorders>
            <w:shd w:val="clear" w:color="000000" w:fill="D9D9D9"/>
            <w:noWrap/>
            <w:vAlign w:val="center"/>
          </w:tcPr>
          <w:p w14:paraId="0CFE8585" w14:textId="469FD3B7" w:rsidR="004455A6" w:rsidRPr="0005692E" w:rsidRDefault="004455A6" w:rsidP="004455A6">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EPGIs – brain volumes</w:t>
            </w:r>
          </w:p>
        </w:tc>
      </w:tr>
      <w:tr w:rsidR="0005692E" w:rsidRPr="0005692E" w14:paraId="03C8323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A14C08E" w14:textId="7FF51BE3"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TBV Pt 0.0001</w:t>
            </w:r>
          </w:p>
        </w:tc>
        <w:tc>
          <w:tcPr>
            <w:tcW w:w="957" w:type="dxa"/>
            <w:tcBorders>
              <w:top w:val="nil"/>
              <w:left w:val="nil"/>
              <w:bottom w:val="single" w:sz="4" w:space="0" w:color="auto"/>
              <w:right w:val="single" w:sz="4" w:space="0" w:color="auto"/>
            </w:tcBorders>
            <w:noWrap/>
            <w:vAlign w:val="center"/>
            <w:hideMark/>
          </w:tcPr>
          <w:p w14:paraId="092BFB9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-0.0079</w:t>
            </w:r>
          </w:p>
        </w:tc>
        <w:tc>
          <w:tcPr>
            <w:tcW w:w="956" w:type="dxa"/>
            <w:tcBorders>
              <w:top w:val="nil"/>
              <w:left w:val="nil"/>
              <w:bottom w:val="single" w:sz="4" w:space="0" w:color="auto"/>
              <w:right w:val="single" w:sz="4" w:space="0" w:color="auto"/>
            </w:tcBorders>
            <w:noWrap/>
            <w:vAlign w:val="center"/>
            <w:hideMark/>
          </w:tcPr>
          <w:p w14:paraId="775F172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0.5190</w:t>
            </w:r>
          </w:p>
        </w:tc>
        <w:tc>
          <w:tcPr>
            <w:tcW w:w="956" w:type="dxa"/>
            <w:tcBorders>
              <w:top w:val="nil"/>
              <w:left w:val="nil"/>
              <w:bottom w:val="single" w:sz="4" w:space="0" w:color="auto"/>
              <w:right w:val="single" w:sz="4" w:space="0" w:color="auto"/>
            </w:tcBorders>
            <w:noWrap/>
            <w:vAlign w:val="center"/>
            <w:hideMark/>
          </w:tcPr>
          <w:p w14:paraId="1607604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0.7509</w:t>
            </w:r>
          </w:p>
        </w:tc>
        <w:tc>
          <w:tcPr>
            <w:tcW w:w="957" w:type="dxa"/>
            <w:tcBorders>
              <w:top w:val="nil"/>
              <w:left w:val="nil"/>
              <w:bottom w:val="single" w:sz="4" w:space="0" w:color="auto"/>
              <w:right w:val="single" w:sz="4" w:space="0" w:color="auto"/>
            </w:tcBorders>
            <w:noWrap/>
            <w:vAlign w:val="center"/>
            <w:hideMark/>
          </w:tcPr>
          <w:p w14:paraId="340621A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-0.0167</w:t>
            </w:r>
          </w:p>
        </w:tc>
        <w:tc>
          <w:tcPr>
            <w:tcW w:w="956" w:type="dxa"/>
            <w:tcBorders>
              <w:top w:val="nil"/>
              <w:left w:val="nil"/>
              <w:bottom w:val="single" w:sz="4" w:space="0" w:color="auto"/>
              <w:right w:val="single" w:sz="4" w:space="0" w:color="auto"/>
            </w:tcBorders>
            <w:noWrap/>
            <w:vAlign w:val="center"/>
            <w:hideMark/>
          </w:tcPr>
          <w:p w14:paraId="6A458F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0.3730</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993BD0C"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0.0453</w:t>
            </w:r>
          </w:p>
        </w:tc>
      </w:tr>
      <w:tr w:rsidR="0005692E" w:rsidRPr="0005692E" w14:paraId="332337BD"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23ABB4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TBV Pt 0.01</w:t>
            </w:r>
          </w:p>
        </w:tc>
        <w:tc>
          <w:tcPr>
            <w:tcW w:w="957" w:type="dxa"/>
            <w:tcBorders>
              <w:top w:val="nil"/>
              <w:left w:val="nil"/>
              <w:bottom w:val="single" w:sz="4" w:space="0" w:color="auto"/>
              <w:right w:val="single" w:sz="4" w:space="0" w:color="auto"/>
            </w:tcBorders>
            <w:noWrap/>
            <w:vAlign w:val="center"/>
            <w:hideMark/>
          </w:tcPr>
          <w:p w14:paraId="122E4F3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-0.0318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5A26121"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0.0462</w:t>
            </w:r>
          </w:p>
        </w:tc>
        <w:tc>
          <w:tcPr>
            <w:tcW w:w="956" w:type="dxa"/>
            <w:tcBorders>
              <w:top w:val="nil"/>
              <w:left w:val="nil"/>
              <w:bottom w:val="single" w:sz="4" w:space="0" w:color="auto"/>
              <w:right w:val="single" w:sz="4" w:space="0" w:color="auto"/>
            </w:tcBorders>
            <w:noWrap/>
            <w:vAlign w:val="center"/>
            <w:hideMark/>
          </w:tcPr>
          <w:p w14:paraId="1174E88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0.5462</w:t>
            </w:r>
          </w:p>
        </w:tc>
        <w:tc>
          <w:tcPr>
            <w:tcW w:w="957" w:type="dxa"/>
            <w:tcBorders>
              <w:top w:val="nil"/>
              <w:left w:val="nil"/>
              <w:bottom w:val="single" w:sz="4" w:space="0" w:color="auto"/>
              <w:right w:val="single" w:sz="4" w:space="0" w:color="auto"/>
            </w:tcBorders>
            <w:noWrap/>
            <w:vAlign w:val="center"/>
            <w:hideMark/>
          </w:tcPr>
          <w:p w14:paraId="4D09966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-0.0273</w:t>
            </w:r>
          </w:p>
        </w:tc>
        <w:tc>
          <w:tcPr>
            <w:tcW w:w="956" w:type="dxa"/>
            <w:tcBorders>
              <w:top w:val="nil"/>
              <w:left w:val="nil"/>
              <w:bottom w:val="single" w:sz="4" w:space="0" w:color="auto"/>
              <w:right w:val="single" w:sz="4" w:space="0" w:color="auto"/>
            </w:tcBorders>
            <w:noWrap/>
            <w:vAlign w:val="center"/>
            <w:hideMark/>
          </w:tcPr>
          <w:p w14:paraId="03DCB87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0.1723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59D0059"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0.0380</w:t>
            </w:r>
          </w:p>
        </w:tc>
      </w:tr>
      <w:tr w:rsidR="0005692E" w:rsidRPr="0005692E" w14:paraId="77C3D9AC"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91E2C9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TBV Pt 0.05</w:t>
            </w:r>
          </w:p>
        </w:tc>
        <w:tc>
          <w:tcPr>
            <w:tcW w:w="957" w:type="dxa"/>
            <w:tcBorders>
              <w:top w:val="nil"/>
              <w:left w:val="nil"/>
              <w:bottom w:val="single" w:sz="4" w:space="0" w:color="auto"/>
              <w:right w:val="single" w:sz="4" w:space="0" w:color="auto"/>
            </w:tcBorders>
            <w:noWrap/>
            <w:vAlign w:val="center"/>
            <w:hideMark/>
          </w:tcPr>
          <w:p w14:paraId="45A1A26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-0.0395</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4DF30F0"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0.0259</w:t>
            </w:r>
          </w:p>
        </w:tc>
        <w:tc>
          <w:tcPr>
            <w:tcW w:w="956" w:type="dxa"/>
            <w:tcBorders>
              <w:top w:val="nil"/>
              <w:left w:val="nil"/>
              <w:bottom w:val="single" w:sz="4" w:space="0" w:color="auto"/>
              <w:right w:val="single" w:sz="4" w:space="0" w:color="auto"/>
            </w:tcBorders>
            <w:noWrap/>
            <w:vAlign w:val="center"/>
            <w:hideMark/>
          </w:tcPr>
          <w:p w14:paraId="61654EE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0.4116</w:t>
            </w:r>
          </w:p>
        </w:tc>
        <w:tc>
          <w:tcPr>
            <w:tcW w:w="957" w:type="dxa"/>
            <w:tcBorders>
              <w:top w:val="nil"/>
              <w:left w:val="nil"/>
              <w:bottom w:val="single" w:sz="4" w:space="0" w:color="auto"/>
              <w:right w:val="single" w:sz="4" w:space="0" w:color="auto"/>
            </w:tcBorders>
            <w:noWrap/>
            <w:vAlign w:val="center"/>
            <w:hideMark/>
          </w:tcPr>
          <w:p w14:paraId="0690434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-0.0275</w:t>
            </w:r>
          </w:p>
        </w:tc>
        <w:tc>
          <w:tcPr>
            <w:tcW w:w="956" w:type="dxa"/>
            <w:tcBorders>
              <w:top w:val="nil"/>
              <w:left w:val="nil"/>
              <w:bottom w:val="single" w:sz="4" w:space="0" w:color="auto"/>
              <w:right w:val="single" w:sz="4" w:space="0" w:color="auto"/>
            </w:tcBorders>
            <w:noWrap/>
            <w:vAlign w:val="center"/>
            <w:hideMark/>
          </w:tcPr>
          <w:p w14:paraId="67724C2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0.1680</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6DFEE40"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0.0460</w:t>
            </w:r>
          </w:p>
        </w:tc>
      </w:tr>
      <w:tr w:rsidR="0005692E" w:rsidRPr="0005692E" w14:paraId="20A5E47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F82A62E"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TBV Pt 0.1</w:t>
            </w:r>
          </w:p>
        </w:tc>
        <w:tc>
          <w:tcPr>
            <w:tcW w:w="957" w:type="dxa"/>
            <w:tcBorders>
              <w:top w:val="nil"/>
              <w:left w:val="nil"/>
              <w:bottom w:val="single" w:sz="4" w:space="0" w:color="auto"/>
              <w:right w:val="single" w:sz="4" w:space="0" w:color="auto"/>
            </w:tcBorders>
            <w:noWrap/>
            <w:vAlign w:val="center"/>
            <w:hideMark/>
          </w:tcPr>
          <w:p w14:paraId="422DEE9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-0.0378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726829F"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0.0271</w:t>
            </w:r>
          </w:p>
        </w:tc>
        <w:tc>
          <w:tcPr>
            <w:tcW w:w="956" w:type="dxa"/>
            <w:tcBorders>
              <w:top w:val="nil"/>
              <w:left w:val="nil"/>
              <w:bottom w:val="single" w:sz="4" w:space="0" w:color="auto"/>
              <w:right w:val="single" w:sz="4" w:space="0" w:color="auto"/>
            </w:tcBorders>
            <w:noWrap/>
            <w:vAlign w:val="center"/>
            <w:hideMark/>
          </w:tcPr>
          <w:p w14:paraId="1B6E0C5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0.5388</w:t>
            </w:r>
          </w:p>
        </w:tc>
        <w:tc>
          <w:tcPr>
            <w:tcW w:w="957" w:type="dxa"/>
            <w:tcBorders>
              <w:top w:val="nil"/>
              <w:left w:val="nil"/>
              <w:bottom w:val="single" w:sz="4" w:space="0" w:color="auto"/>
              <w:right w:val="single" w:sz="4" w:space="0" w:color="auto"/>
            </w:tcBorders>
            <w:noWrap/>
            <w:vAlign w:val="center"/>
            <w:hideMark/>
          </w:tcPr>
          <w:p w14:paraId="67DB515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-0.0302</w:t>
            </w:r>
          </w:p>
        </w:tc>
        <w:tc>
          <w:tcPr>
            <w:tcW w:w="956" w:type="dxa"/>
            <w:tcBorders>
              <w:top w:val="nil"/>
              <w:left w:val="nil"/>
              <w:bottom w:val="single" w:sz="4" w:space="0" w:color="auto"/>
              <w:right w:val="single" w:sz="4" w:space="0" w:color="auto"/>
            </w:tcBorders>
            <w:noWrap/>
            <w:vAlign w:val="center"/>
            <w:hideMark/>
          </w:tcPr>
          <w:p w14:paraId="63CBA51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0.1010</w:t>
            </w:r>
          </w:p>
        </w:tc>
        <w:tc>
          <w:tcPr>
            <w:tcW w:w="956" w:type="dxa"/>
            <w:tcBorders>
              <w:top w:val="nil"/>
              <w:left w:val="nil"/>
              <w:bottom w:val="single" w:sz="4" w:space="0" w:color="auto"/>
              <w:right w:val="single" w:sz="4" w:space="0" w:color="auto"/>
            </w:tcBorders>
            <w:noWrap/>
            <w:vAlign w:val="center"/>
            <w:hideMark/>
          </w:tcPr>
          <w:p w14:paraId="1688FED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0.1245</w:t>
            </w:r>
          </w:p>
        </w:tc>
      </w:tr>
      <w:tr w:rsidR="0005692E" w:rsidRPr="0005692E" w14:paraId="4B7D7FB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7395E1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TBV Pt 0.5</w:t>
            </w:r>
          </w:p>
        </w:tc>
        <w:tc>
          <w:tcPr>
            <w:tcW w:w="957" w:type="dxa"/>
            <w:tcBorders>
              <w:top w:val="nil"/>
              <w:left w:val="nil"/>
              <w:bottom w:val="single" w:sz="4" w:space="0" w:color="auto"/>
              <w:right w:val="single" w:sz="4" w:space="0" w:color="auto"/>
            </w:tcBorders>
            <w:noWrap/>
            <w:vAlign w:val="center"/>
            <w:hideMark/>
          </w:tcPr>
          <w:p w14:paraId="0EDBD4E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-0.0350</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2826F84"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0.0348</w:t>
            </w:r>
          </w:p>
        </w:tc>
        <w:tc>
          <w:tcPr>
            <w:tcW w:w="956" w:type="dxa"/>
            <w:tcBorders>
              <w:top w:val="nil"/>
              <w:left w:val="nil"/>
              <w:bottom w:val="single" w:sz="4" w:space="0" w:color="auto"/>
              <w:right w:val="single" w:sz="4" w:space="0" w:color="auto"/>
            </w:tcBorders>
            <w:noWrap/>
            <w:vAlign w:val="center"/>
            <w:hideMark/>
          </w:tcPr>
          <w:p w14:paraId="00FCE22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0.7526</w:t>
            </w:r>
          </w:p>
        </w:tc>
        <w:tc>
          <w:tcPr>
            <w:tcW w:w="957" w:type="dxa"/>
            <w:tcBorders>
              <w:top w:val="nil"/>
              <w:left w:val="nil"/>
              <w:bottom w:val="single" w:sz="4" w:space="0" w:color="auto"/>
              <w:right w:val="single" w:sz="4" w:space="0" w:color="auto"/>
            </w:tcBorders>
            <w:noWrap/>
            <w:vAlign w:val="center"/>
            <w:hideMark/>
          </w:tcPr>
          <w:p w14:paraId="007C21A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-0.0246</w:t>
            </w:r>
          </w:p>
        </w:tc>
        <w:tc>
          <w:tcPr>
            <w:tcW w:w="956" w:type="dxa"/>
            <w:tcBorders>
              <w:top w:val="nil"/>
              <w:left w:val="nil"/>
              <w:bottom w:val="single" w:sz="4" w:space="0" w:color="auto"/>
              <w:right w:val="single" w:sz="4" w:space="0" w:color="auto"/>
            </w:tcBorders>
            <w:noWrap/>
            <w:vAlign w:val="center"/>
            <w:hideMark/>
          </w:tcPr>
          <w:p w14:paraId="3522A07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0.1342</w:t>
            </w:r>
          </w:p>
        </w:tc>
        <w:tc>
          <w:tcPr>
            <w:tcW w:w="956" w:type="dxa"/>
            <w:tcBorders>
              <w:top w:val="nil"/>
              <w:left w:val="nil"/>
              <w:bottom w:val="single" w:sz="4" w:space="0" w:color="auto"/>
              <w:right w:val="single" w:sz="4" w:space="0" w:color="auto"/>
            </w:tcBorders>
            <w:noWrap/>
            <w:vAlign w:val="center"/>
            <w:hideMark/>
          </w:tcPr>
          <w:p w14:paraId="0C73A49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0.2161</w:t>
            </w:r>
          </w:p>
        </w:tc>
      </w:tr>
      <w:tr w:rsidR="0005692E" w:rsidRPr="0005692E" w14:paraId="091CAF2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8989B2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TBV Pt 1</w:t>
            </w:r>
          </w:p>
        </w:tc>
        <w:tc>
          <w:tcPr>
            <w:tcW w:w="957" w:type="dxa"/>
            <w:tcBorders>
              <w:top w:val="nil"/>
              <w:left w:val="nil"/>
              <w:bottom w:val="single" w:sz="4" w:space="0" w:color="auto"/>
              <w:right w:val="single" w:sz="4" w:space="0" w:color="auto"/>
            </w:tcBorders>
            <w:noWrap/>
            <w:vAlign w:val="center"/>
            <w:hideMark/>
          </w:tcPr>
          <w:p w14:paraId="0185144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-0.0331</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9673A29"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0.0410</w:t>
            </w:r>
          </w:p>
        </w:tc>
        <w:tc>
          <w:tcPr>
            <w:tcW w:w="956" w:type="dxa"/>
            <w:tcBorders>
              <w:top w:val="nil"/>
              <w:left w:val="nil"/>
              <w:bottom w:val="single" w:sz="4" w:space="0" w:color="auto"/>
              <w:right w:val="single" w:sz="4" w:space="0" w:color="auto"/>
            </w:tcBorders>
            <w:noWrap/>
            <w:vAlign w:val="center"/>
            <w:hideMark/>
          </w:tcPr>
          <w:p w14:paraId="382F1F5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0.8201</w:t>
            </w:r>
          </w:p>
        </w:tc>
        <w:tc>
          <w:tcPr>
            <w:tcW w:w="957" w:type="dxa"/>
            <w:tcBorders>
              <w:top w:val="nil"/>
              <w:left w:val="nil"/>
              <w:bottom w:val="single" w:sz="4" w:space="0" w:color="auto"/>
              <w:right w:val="single" w:sz="4" w:space="0" w:color="auto"/>
            </w:tcBorders>
            <w:noWrap/>
            <w:vAlign w:val="center"/>
            <w:hideMark/>
          </w:tcPr>
          <w:p w14:paraId="02D2603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-0.0229</w:t>
            </w:r>
          </w:p>
        </w:tc>
        <w:tc>
          <w:tcPr>
            <w:tcW w:w="956" w:type="dxa"/>
            <w:tcBorders>
              <w:top w:val="nil"/>
              <w:left w:val="nil"/>
              <w:bottom w:val="single" w:sz="4" w:space="0" w:color="auto"/>
              <w:right w:val="single" w:sz="4" w:space="0" w:color="auto"/>
            </w:tcBorders>
            <w:noWrap/>
            <w:vAlign w:val="center"/>
            <w:hideMark/>
          </w:tcPr>
          <w:p w14:paraId="5BC1F16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0.1437</w:t>
            </w:r>
          </w:p>
        </w:tc>
        <w:tc>
          <w:tcPr>
            <w:tcW w:w="956" w:type="dxa"/>
            <w:tcBorders>
              <w:top w:val="nil"/>
              <w:left w:val="nil"/>
              <w:bottom w:val="single" w:sz="4" w:space="0" w:color="auto"/>
              <w:right w:val="single" w:sz="4" w:space="0" w:color="auto"/>
            </w:tcBorders>
            <w:noWrap/>
            <w:vAlign w:val="center"/>
            <w:hideMark/>
          </w:tcPr>
          <w:p w14:paraId="3A55D01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0.2680</w:t>
            </w:r>
          </w:p>
        </w:tc>
      </w:tr>
      <w:tr w:rsidR="0005692E" w:rsidRPr="0005692E" w14:paraId="5A8C5D4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C78A990" w14:textId="646B10F4" w:rsidR="0005692E" w:rsidRPr="0005692E" w:rsidRDefault="004455A6" w:rsidP="0005692E">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 xml:space="preserve">Total </w:t>
            </w:r>
            <w:r w:rsidR="0005692E" w:rsidRPr="0005692E">
              <w:rPr>
                <w:rFonts w:ascii="Aptos Narrow" w:eastAsia="Times New Roman" w:hAnsi="Aptos Narrow" w:cs="Times New Roman"/>
                <w:color w:val="000000"/>
                <w:sz w:val="20"/>
                <w:szCs w:val="20"/>
                <w:lang w:eastAsia="en-GB"/>
              </w:rPr>
              <w:t>GM Pt 0.0001</w:t>
            </w:r>
          </w:p>
        </w:tc>
        <w:tc>
          <w:tcPr>
            <w:tcW w:w="957" w:type="dxa"/>
            <w:tcBorders>
              <w:top w:val="nil"/>
              <w:left w:val="nil"/>
              <w:bottom w:val="single" w:sz="4" w:space="0" w:color="auto"/>
              <w:right w:val="single" w:sz="4" w:space="0" w:color="auto"/>
            </w:tcBorders>
            <w:noWrap/>
            <w:vAlign w:val="center"/>
            <w:hideMark/>
          </w:tcPr>
          <w:p w14:paraId="2C0DC1D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-0.0135</w:t>
            </w:r>
          </w:p>
        </w:tc>
        <w:tc>
          <w:tcPr>
            <w:tcW w:w="956" w:type="dxa"/>
            <w:tcBorders>
              <w:top w:val="nil"/>
              <w:left w:val="nil"/>
              <w:bottom w:val="single" w:sz="4" w:space="0" w:color="auto"/>
              <w:right w:val="single" w:sz="4" w:space="0" w:color="auto"/>
            </w:tcBorders>
            <w:noWrap/>
            <w:vAlign w:val="center"/>
            <w:hideMark/>
          </w:tcPr>
          <w:p w14:paraId="26D24EB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0.3903</w:t>
            </w:r>
          </w:p>
        </w:tc>
        <w:tc>
          <w:tcPr>
            <w:tcW w:w="956" w:type="dxa"/>
            <w:tcBorders>
              <w:top w:val="nil"/>
              <w:left w:val="nil"/>
              <w:bottom w:val="single" w:sz="4" w:space="0" w:color="auto"/>
              <w:right w:val="single" w:sz="4" w:space="0" w:color="auto"/>
            </w:tcBorders>
            <w:noWrap/>
            <w:vAlign w:val="center"/>
            <w:hideMark/>
          </w:tcPr>
          <w:p w14:paraId="6D2294C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0.2459</w:t>
            </w:r>
          </w:p>
        </w:tc>
        <w:tc>
          <w:tcPr>
            <w:tcW w:w="957" w:type="dxa"/>
            <w:tcBorders>
              <w:top w:val="nil"/>
              <w:left w:val="nil"/>
              <w:bottom w:val="single" w:sz="4" w:space="0" w:color="auto"/>
              <w:right w:val="single" w:sz="4" w:space="0" w:color="auto"/>
            </w:tcBorders>
            <w:noWrap/>
            <w:vAlign w:val="center"/>
            <w:hideMark/>
          </w:tcPr>
          <w:p w14:paraId="62B174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-0.0082</w:t>
            </w:r>
          </w:p>
        </w:tc>
        <w:tc>
          <w:tcPr>
            <w:tcW w:w="956" w:type="dxa"/>
            <w:tcBorders>
              <w:top w:val="nil"/>
              <w:left w:val="nil"/>
              <w:bottom w:val="single" w:sz="4" w:space="0" w:color="auto"/>
              <w:right w:val="single" w:sz="4" w:space="0" w:color="auto"/>
            </w:tcBorders>
            <w:noWrap/>
            <w:vAlign w:val="center"/>
            <w:hideMark/>
          </w:tcPr>
          <w:p w14:paraId="4CD00C6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0.4794</w:t>
            </w:r>
          </w:p>
        </w:tc>
        <w:tc>
          <w:tcPr>
            <w:tcW w:w="956" w:type="dxa"/>
            <w:tcBorders>
              <w:top w:val="nil"/>
              <w:left w:val="nil"/>
              <w:bottom w:val="single" w:sz="4" w:space="0" w:color="auto"/>
              <w:right w:val="single" w:sz="4" w:space="0" w:color="auto"/>
            </w:tcBorders>
            <w:noWrap/>
            <w:vAlign w:val="center"/>
            <w:hideMark/>
          </w:tcPr>
          <w:p w14:paraId="6477949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0.3606</w:t>
            </w:r>
          </w:p>
        </w:tc>
      </w:tr>
      <w:tr w:rsidR="0005692E" w:rsidRPr="0005692E" w14:paraId="6660F01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5E2CF92" w14:textId="56BD482E" w:rsidR="0005692E" w:rsidRPr="0005692E" w:rsidRDefault="004455A6" w:rsidP="0005692E">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 xml:space="preserve">Total </w:t>
            </w:r>
            <w:r w:rsidR="0005692E" w:rsidRPr="0005692E">
              <w:rPr>
                <w:rFonts w:ascii="Aptos Narrow" w:eastAsia="Times New Roman" w:hAnsi="Aptos Narrow" w:cs="Times New Roman"/>
                <w:color w:val="000000"/>
                <w:sz w:val="20"/>
                <w:szCs w:val="20"/>
                <w:lang w:eastAsia="en-GB"/>
              </w:rPr>
              <w:t>GM Pt 0.01</w:t>
            </w:r>
          </w:p>
        </w:tc>
        <w:tc>
          <w:tcPr>
            <w:tcW w:w="957" w:type="dxa"/>
            <w:tcBorders>
              <w:top w:val="nil"/>
              <w:left w:val="nil"/>
              <w:bottom w:val="single" w:sz="4" w:space="0" w:color="auto"/>
              <w:right w:val="single" w:sz="4" w:space="0" w:color="auto"/>
            </w:tcBorders>
            <w:noWrap/>
            <w:vAlign w:val="center"/>
            <w:hideMark/>
          </w:tcPr>
          <w:p w14:paraId="7941F40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0.0017</w:t>
            </w:r>
          </w:p>
        </w:tc>
        <w:tc>
          <w:tcPr>
            <w:tcW w:w="956" w:type="dxa"/>
            <w:tcBorders>
              <w:top w:val="nil"/>
              <w:left w:val="nil"/>
              <w:bottom w:val="single" w:sz="4" w:space="0" w:color="auto"/>
              <w:right w:val="single" w:sz="4" w:space="0" w:color="auto"/>
            </w:tcBorders>
            <w:noWrap/>
            <w:vAlign w:val="center"/>
            <w:hideMark/>
          </w:tcPr>
          <w:p w14:paraId="723B57C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0.9273</w:t>
            </w:r>
          </w:p>
        </w:tc>
        <w:tc>
          <w:tcPr>
            <w:tcW w:w="956" w:type="dxa"/>
            <w:tcBorders>
              <w:top w:val="nil"/>
              <w:left w:val="nil"/>
              <w:bottom w:val="single" w:sz="4" w:space="0" w:color="auto"/>
              <w:right w:val="single" w:sz="4" w:space="0" w:color="auto"/>
            </w:tcBorders>
            <w:noWrap/>
            <w:vAlign w:val="center"/>
            <w:hideMark/>
          </w:tcPr>
          <w:p w14:paraId="69A45A9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0.0691</w:t>
            </w:r>
          </w:p>
        </w:tc>
        <w:tc>
          <w:tcPr>
            <w:tcW w:w="957" w:type="dxa"/>
            <w:tcBorders>
              <w:top w:val="nil"/>
              <w:left w:val="nil"/>
              <w:bottom w:val="single" w:sz="4" w:space="0" w:color="auto"/>
              <w:right w:val="single" w:sz="4" w:space="0" w:color="auto"/>
            </w:tcBorders>
            <w:noWrap/>
            <w:vAlign w:val="center"/>
            <w:hideMark/>
          </w:tcPr>
          <w:p w14:paraId="613359B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-0.0240</w:t>
            </w:r>
          </w:p>
        </w:tc>
        <w:tc>
          <w:tcPr>
            <w:tcW w:w="956" w:type="dxa"/>
            <w:tcBorders>
              <w:top w:val="nil"/>
              <w:left w:val="nil"/>
              <w:bottom w:val="single" w:sz="4" w:space="0" w:color="auto"/>
              <w:right w:val="single" w:sz="4" w:space="0" w:color="auto"/>
            </w:tcBorders>
            <w:noWrap/>
            <w:vAlign w:val="center"/>
            <w:hideMark/>
          </w:tcPr>
          <w:p w14:paraId="0A04E6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0.1577</w:t>
            </w:r>
          </w:p>
        </w:tc>
        <w:tc>
          <w:tcPr>
            <w:tcW w:w="956" w:type="dxa"/>
            <w:tcBorders>
              <w:top w:val="nil"/>
              <w:left w:val="nil"/>
              <w:bottom w:val="single" w:sz="4" w:space="0" w:color="auto"/>
              <w:right w:val="single" w:sz="4" w:space="0" w:color="auto"/>
            </w:tcBorders>
            <w:noWrap/>
            <w:vAlign w:val="center"/>
            <w:hideMark/>
          </w:tcPr>
          <w:p w14:paraId="790C42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0.1768</w:t>
            </w:r>
          </w:p>
        </w:tc>
      </w:tr>
      <w:tr w:rsidR="0005692E" w:rsidRPr="0005692E" w14:paraId="2310E1A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FE75AED" w14:textId="3AEA1AAC" w:rsidR="0005692E" w:rsidRPr="0005692E" w:rsidRDefault="004455A6" w:rsidP="0005692E">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 xml:space="preserve">Total </w:t>
            </w:r>
            <w:r w:rsidR="0005692E" w:rsidRPr="0005692E">
              <w:rPr>
                <w:rFonts w:ascii="Aptos Narrow" w:eastAsia="Times New Roman" w:hAnsi="Aptos Narrow" w:cs="Times New Roman"/>
                <w:color w:val="000000"/>
                <w:sz w:val="20"/>
                <w:szCs w:val="20"/>
                <w:lang w:eastAsia="en-GB"/>
              </w:rPr>
              <w:t>GM Pt 0.05</w:t>
            </w:r>
          </w:p>
        </w:tc>
        <w:tc>
          <w:tcPr>
            <w:tcW w:w="957" w:type="dxa"/>
            <w:tcBorders>
              <w:top w:val="nil"/>
              <w:left w:val="nil"/>
              <w:bottom w:val="single" w:sz="4" w:space="0" w:color="auto"/>
              <w:right w:val="single" w:sz="4" w:space="0" w:color="auto"/>
            </w:tcBorders>
            <w:noWrap/>
            <w:vAlign w:val="center"/>
            <w:hideMark/>
          </w:tcPr>
          <w:p w14:paraId="599815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-0.0063</w:t>
            </w:r>
          </w:p>
        </w:tc>
        <w:tc>
          <w:tcPr>
            <w:tcW w:w="956" w:type="dxa"/>
            <w:tcBorders>
              <w:top w:val="nil"/>
              <w:left w:val="nil"/>
              <w:bottom w:val="single" w:sz="4" w:space="0" w:color="auto"/>
              <w:right w:val="single" w:sz="4" w:space="0" w:color="auto"/>
            </w:tcBorders>
            <w:noWrap/>
            <w:vAlign w:val="center"/>
            <w:hideMark/>
          </w:tcPr>
          <w:p w14:paraId="3A7452A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0.6882</w:t>
            </w:r>
          </w:p>
        </w:tc>
        <w:tc>
          <w:tcPr>
            <w:tcW w:w="956" w:type="dxa"/>
            <w:tcBorders>
              <w:top w:val="nil"/>
              <w:left w:val="nil"/>
              <w:bottom w:val="single" w:sz="4" w:space="0" w:color="auto"/>
              <w:right w:val="single" w:sz="4" w:space="0" w:color="auto"/>
            </w:tcBorders>
            <w:noWrap/>
            <w:vAlign w:val="center"/>
            <w:hideMark/>
          </w:tcPr>
          <w:p w14:paraId="1B949E8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0.1797</w:t>
            </w:r>
          </w:p>
        </w:tc>
        <w:tc>
          <w:tcPr>
            <w:tcW w:w="957" w:type="dxa"/>
            <w:tcBorders>
              <w:top w:val="nil"/>
              <w:left w:val="nil"/>
              <w:bottom w:val="single" w:sz="4" w:space="0" w:color="auto"/>
              <w:right w:val="single" w:sz="4" w:space="0" w:color="auto"/>
            </w:tcBorders>
            <w:noWrap/>
            <w:vAlign w:val="center"/>
            <w:hideMark/>
          </w:tcPr>
          <w:p w14:paraId="2F9349A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-0.0178</w:t>
            </w:r>
          </w:p>
        </w:tc>
        <w:tc>
          <w:tcPr>
            <w:tcW w:w="956" w:type="dxa"/>
            <w:tcBorders>
              <w:top w:val="nil"/>
              <w:left w:val="nil"/>
              <w:bottom w:val="single" w:sz="4" w:space="0" w:color="auto"/>
              <w:right w:val="single" w:sz="4" w:space="0" w:color="auto"/>
            </w:tcBorders>
            <w:noWrap/>
            <w:vAlign w:val="center"/>
            <w:hideMark/>
          </w:tcPr>
          <w:p w14:paraId="407E9CD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0.1911</w:t>
            </w:r>
          </w:p>
        </w:tc>
        <w:tc>
          <w:tcPr>
            <w:tcW w:w="956" w:type="dxa"/>
            <w:tcBorders>
              <w:top w:val="nil"/>
              <w:left w:val="nil"/>
              <w:bottom w:val="single" w:sz="4" w:space="0" w:color="auto"/>
              <w:right w:val="single" w:sz="4" w:space="0" w:color="auto"/>
            </w:tcBorders>
            <w:noWrap/>
            <w:vAlign w:val="center"/>
            <w:hideMark/>
          </w:tcPr>
          <w:p w14:paraId="5453848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0.3670</w:t>
            </w:r>
          </w:p>
        </w:tc>
      </w:tr>
      <w:tr w:rsidR="0005692E" w:rsidRPr="0005692E" w14:paraId="4FA2C70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9AD81A2" w14:textId="499D0B44" w:rsidR="0005692E" w:rsidRPr="0005692E" w:rsidRDefault="004455A6" w:rsidP="0005692E">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 xml:space="preserve">Total </w:t>
            </w:r>
            <w:r w:rsidR="0005692E" w:rsidRPr="0005692E">
              <w:rPr>
                <w:rFonts w:ascii="Aptos Narrow" w:eastAsia="Times New Roman" w:hAnsi="Aptos Narrow" w:cs="Times New Roman"/>
                <w:color w:val="000000"/>
                <w:sz w:val="20"/>
                <w:szCs w:val="20"/>
                <w:lang w:eastAsia="en-GB"/>
              </w:rPr>
              <w:t>GM Pt 0.1</w:t>
            </w:r>
          </w:p>
        </w:tc>
        <w:tc>
          <w:tcPr>
            <w:tcW w:w="957" w:type="dxa"/>
            <w:tcBorders>
              <w:top w:val="nil"/>
              <w:left w:val="nil"/>
              <w:bottom w:val="single" w:sz="4" w:space="0" w:color="auto"/>
              <w:right w:val="single" w:sz="4" w:space="0" w:color="auto"/>
            </w:tcBorders>
            <w:noWrap/>
            <w:vAlign w:val="center"/>
            <w:hideMark/>
          </w:tcPr>
          <w:p w14:paraId="7053060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-0.0046</w:t>
            </w:r>
          </w:p>
        </w:tc>
        <w:tc>
          <w:tcPr>
            <w:tcW w:w="956" w:type="dxa"/>
            <w:tcBorders>
              <w:top w:val="nil"/>
              <w:left w:val="nil"/>
              <w:bottom w:val="single" w:sz="4" w:space="0" w:color="auto"/>
              <w:right w:val="single" w:sz="4" w:space="0" w:color="auto"/>
            </w:tcBorders>
            <w:noWrap/>
            <w:vAlign w:val="center"/>
            <w:hideMark/>
          </w:tcPr>
          <w:p w14:paraId="3C1A529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0.8014</w:t>
            </w:r>
          </w:p>
        </w:tc>
        <w:tc>
          <w:tcPr>
            <w:tcW w:w="956" w:type="dxa"/>
            <w:tcBorders>
              <w:top w:val="nil"/>
              <w:left w:val="nil"/>
              <w:bottom w:val="single" w:sz="4" w:space="0" w:color="auto"/>
              <w:right w:val="single" w:sz="4" w:space="0" w:color="auto"/>
            </w:tcBorders>
            <w:noWrap/>
            <w:vAlign w:val="center"/>
            <w:hideMark/>
          </w:tcPr>
          <w:p w14:paraId="58E053C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0.0738</w:t>
            </w:r>
          </w:p>
        </w:tc>
        <w:tc>
          <w:tcPr>
            <w:tcW w:w="957" w:type="dxa"/>
            <w:tcBorders>
              <w:top w:val="nil"/>
              <w:left w:val="nil"/>
              <w:bottom w:val="single" w:sz="4" w:space="0" w:color="auto"/>
              <w:right w:val="single" w:sz="4" w:space="0" w:color="auto"/>
            </w:tcBorders>
            <w:noWrap/>
            <w:vAlign w:val="center"/>
            <w:hideMark/>
          </w:tcPr>
          <w:p w14:paraId="30FB1E7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-0.0226</w:t>
            </w:r>
          </w:p>
        </w:tc>
        <w:tc>
          <w:tcPr>
            <w:tcW w:w="956" w:type="dxa"/>
            <w:tcBorders>
              <w:top w:val="nil"/>
              <w:left w:val="nil"/>
              <w:bottom w:val="single" w:sz="4" w:space="0" w:color="auto"/>
              <w:right w:val="single" w:sz="4" w:space="0" w:color="auto"/>
            </w:tcBorders>
            <w:noWrap/>
            <w:vAlign w:val="center"/>
            <w:hideMark/>
          </w:tcPr>
          <w:p w14:paraId="2CCB6F0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0.1343</w:t>
            </w:r>
          </w:p>
        </w:tc>
        <w:tc>
          <w:tcPr>
            <w:tcW w:w="956" w:type="dxa"/>
            <w:tcBorders>
              <w:top w:val="nil"/>
              <w:left w:val="nil"/>
              <w:bottom w:val="single" w:sz="4" w:space="0" w:color="auto"/>
              <w:right w:val="single" w:sz="4" w:space="0" w:color="auto"/>
            </w:tcBorders>
            <w:noWrap/>
            <w:vAlign w:val="center"/>
            <w:hideMark/>
          </w:tcPr>
          <w:p w14:paraId="137020B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0.2808</w:t>
            </w:r>
          </w:p>
        </w:tc>
      </w:tr>
      <w:tr w:rsidR="0005692E" w:rsidRPr="0005692E" w14:paraId="6FAC391E"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2BAD94C" w14:textId="678E4CEA" w:rsidR="0005692E" w:rsidRPr="0005692E" w:rsidRDefault="004455A6" w:rsidP="0005692E">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 xml:space="preserve">Total </w:t>
            </w:r>
            <w:r w:rsidR="0005692E" w:rsidRPr="0005692E">
              <w:rPr>
                <w:rFonts w:ascii="Aptos Narrow" w:eastAsia="Times New Roman" w:hAnsi="Aptos Narrow" w:cs="Times New Roman"/>
                <w:color w:val="000000"/>
                <w:sz w:val="20"/>
                <w:szCs w:val="20"/>
                <w:lang w:eastAsia="en-GB"/>
              </w:rPr>
              <w:t>GM Pt 0.5</w:t>
            </w:r>
          </w:p>
        </w:tc>
        <w:tc>
          <w:tcPr>
            <w:tcW w:w="957" w:type="dxa"/>
            <w:tcBorders>
              <w:top w:val="nil"/>
              <w:left w:val="nil"/>
              <w:bottom w:val="single" w:sz="4" w:space="0" w:color="auto"/>
              <w:right w:val="single" w:sz="4" w:space="0" w:color="auto"/>
            </w:tcBorders>
            <w:noWrap/>
            <w:vAlign w:val="center"/>
            <w:hideMark/>
          </w:tcPr>
          <w:p w14:paraId="452F0C7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-0.0031</w:t>
            </w:r>
          </w:p>
        </w:tc>
        <w:tc>
          <w:tcPr>
            <w:tcW w:w="956" w:type="dxa"/>
            <w:tcBorders>
              <w:top w:val="nil"/>
              <w:left w:val="nil"/>
              <w:bottom w:val="single" w:sz="4" w:space="0" w:color="auto"/>
              <w:right w:val="single" w:sz="4" w:space="0" w:color="auto"/>
            </w:tcBorders>
            <w:noWrap/>
            <w:vAlign w:val="center"/>
            <w:hideMark/>
          </w:tcPr>
          <w:p w14:paraId="38FDA1C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0.8817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534D8E9"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0.0299</w:t>
            </w:r>
          </w:p>
        </w:tc>
        <w:tc>
          <w:tcPr>
            <w:tcW w:w="957" w:type="dxa"/>
            <w:tcBorders>
              <w:top w:val="nil"/>
              <w:left w:val="nil"/>
              <w:bottom w:val="single" w:sz="4" w:space="0" w:color="auto"/>
              <w:right w:val="single" w:sz="4" w:space="0" w:color="auto"/>
            </w:tcBorders>
            <w:noWrap/>
            <w:vAlign w:val="center"/>
            <w:hideMark/>
          </w:tcPr>
          <w:p w14:paraId="07725FA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-0.0262</w:t>
            </w:r>
          </w:p>
        </w:tc>
        <w:tc>
          <w:tcPr>
            <w:tcW w:w="956" w:type="dxa"/>
            <w:tcBorders>
              <w:top w:val="nil"/>
              <w:left w:val="nil"/>
              <w:bottom w:val="single" w:sz="4" w:space="0" w:color="auto"/>
              <w:right w:val="single" w:sz="4" w:space="0" w:color="auto"/>
            </w:tcBorders>
            <w:noWrap/>
            <w:vAlign w:val="center"/>
            <w:hideMark/>
          </w:tcPr>
          <w:p w14:paraId="49CB561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0.1391</w:t>
            </w:r>
          </w:p>
        </w:tc>
        <w:tc>
          <w:tcPr>
            <w:tcW w:w="956" w:type="dxa"/>
            <w:tcBorders>
              <w:top w:val="nil"/>
              <w:left w:val="nil"/>
              <w:bottom w:val="single" w:sz="4" w:space="0" w:color="auto"/>
              <w:right w:val="single" w:sz="4" w:space="0" w:color="auto"/>
            </w:tcBorders>
            <w:noWrap/>
            <w:vAlign w:val="center"/>
            <w:hideMark/>
          </w:tcPr>
          <w:p w14:paraId="18B194F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0.1246</w:t>
            </w:r>
          </w:p>
        </w:tc>
      </w:tr>
      <w:tr w:rsidR="0005692E" w:rsidRPr="0005692E" w14:paraId="05228F4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D1823FE" w14:textId="582C55C7" w:rsidR="0005692E" w:rsidRPr="0005692E" w:rsidRDefault="004455A6" w:rsidP="0005692E">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 xml:space="preserve">Total </w:t>
            </w:r>
            <w:r w:rsidR="0005692E" w:rsidRPr="0005692E">
              <w:rPr>
                <w:rFonts w:ascii="Aptos Narrow" w:eastAsia="Times New Roman" w:hAnsi="Aptos Narrow" w:cs="Times New Roman"/>
                <w:color w:val="000000"/>
                <w:sz w:val="20"/>
                <w:szCs w:val="20"/>
                <w:lang w:eastAsia="en-GB"/>
              </w:rPr>
              <w:t>GM Pt 1</w:t>
            </w:r>
          </w:p>
        </w:tc>
        <w:tc>
          <w:tcPr>
            <w:tcW w:w="957" w:type="dxa"/>
            <w:tcBorders>
              <w:top w:val="nil"/>
              <w:left w:val="nil"/>
              <w:bottom w:val="single" w:sz="4" w:space="0" w:color="auto"/>
              <w:right w:val="single" w:sz="4" w:space="0" w:color="auto"/>
            </w:tcBorders>
            <w:noWrap/>
            <w:vAlign w:val="center"/>
            <w:hideMark/>
          </w:tcPr>
          <w:p w14:paraId="622996E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-0.0032</w:t>
            </w:r>
          </w:p>
        </w:tc>
        <w:tc>
          <w:tcPr>
            <w:tcW w:w="956" w:type="dxa"/>
            <w:tcBorders>
              <w:top w:val="nil"/>
              <w:left w:val="nil"/>
              <w:bottom w:val="single" w:sz="4" w:space="0" w:color="auto"/>
              <w:right w:val="single" w:sz="4" w:space="0" w:color="auto"/>
            </w:tcBorders>
            <w:noWrap/>
            <w:vAlign w:val="center"/>
            <w:hideMark/>
          </w:tcPr>
          <w:p w14:paraId="708FB8C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0.8734</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4B13483"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0.0388</w:t>
            </w:r>
          </w:p>
        </w:tc>
        <w:tc>
          <w:tcPr>
            <w:tcW w:w="957" w:type="dxa"/>
            <w:tcBorders>
              <w:top w:val="nil"/>
              <w:left w:val="nil"/>
              <w:bottom w:val="single" w:sz="4" w:space="0" w:color="auto"/>
              <w:right w:val="single" w:sz="4" w:space="0" w:color="auto"/>
            </w:tcBorders>
            <w:noWrap/>
            <w:vAlign w:val="center"/>
            <w:hideMark/>
          </w:tcPr>
          <w:p w14:paraId="2D386DA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-0.0247</w:t>
            </w:r>
          </w:p>
        </w:tc>
        <w:tc>
          <w:tcPr>
            <w:tcW w:w="956" w:type="dxa"/>
            <w:tcBorders>
              <w:top w:val="nil"/>
              <w:left w:val="nil"/>
              <w:bottom w:val="single" w:sz="4" w:space="0" w:color="auto"/>
              <w:right w:val="single" w:sz="4" w:space="0" w:color="auto"/>
            </w:tcBorders>
            <w:noWrap/>
            <w:vAlign w:val="center"/>
            <w:hideMark/>
          </w:tcPr>
          <w:p w14:paraId="68D3F80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0.1309</w:t>
            </w:r>
          </w:p>
        </w:tc>
        <w:tc>
          <w:tcPr>
            <w:tcW w:w="956" w:type="dxa"/>
            <w:tcBorders>
              <w:top w:val="nil"/>
              <w:left w:val="nil"/>
              <w:bottom w:val="single" w:sz="4" w:space="0" w:color="auto"/>
              <w:right w:val="single" w:sz="4" w:space="0" w:color="auto"/>
            </w:tcBorders>
            <w:noWrap/>
            <w:vAlign w:val="center"/>
            <w:hideMark/>
          </w:tcPr>
          <w:p w14:paraId="26E0477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0.1862</w:t>
            </w:r>
          </w:p>
        </w:tc>
      </w:tr>
      <w:tr w:rsidR="0005692E" w:rsidRPr="0005692E" w14:paraId="418BE3D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9DF519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LPostCing</w:t>
            </w:r>
            <w:proofErr w:type="spellEnd"/>
            <w:r w:rsidRPr="0005692E">
              <w:rPr>
                <w:rFonts w:ascii="Aptos Narrow" w:eastAsia="Times New Roman" w:hAnsi="Aptos Narrow" w:cs="Times New Roman"/>
                <w:color w:val="000000"/>
                <w:sz w:val="20"/>
                <w:szCs w:val="20"/>
                <w:lang w:eastAsia="en-GB"/>
              </w:rPr>
              <w:t xml:space="preserve"> Pt 0.0001</w:t>
            </w:r>
          </w:p>
        </w:tc>
        <w:tc>
          <w:tcPr>
            <w:tcW w:w="957" w:type="dxa"/>
            <w:tcBorders>
              <w:top w:val="nil"/>
              <w:left w:val="nil"/>
              <w:bottom w:val="single" w:sz="4" w:space="0" w:color="auto"/>
              <w:right w:val="single" w:sz="4" w:space="0" w:color="auto"/>
            </w:tcBorders>
            <w:noWrap/>
            <w:vAlign w:val="center"/>
            <w:hideMark/>
          </w:tcPr>
          <w:p w14:paraId="274ABE1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-0.0066</w:t>
            </w:r>
          </w:p>
        </w:tc>
        <w:tc>
          <w:tcPr>
            <w:tcW w:w="956" w:type="dxa"/>
            <w:tcBorders>
              <w:top w:val="nil"/>
              <w:left w:val="nil"/>
              <w:bottom w:val="single" w:sz="4" w:space="0" w:color="auto"/>
              <w:right w:val="single" w:sz="4" w:space="0" w:color="auto"/>
            </w:tcBorders>
            <w:noWrap/>
            <w:vAlign w:val="center"/>
            <w:hideMark/>
          </w:tcPr>
          <w:p w14:paraId="796A575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0.5903</w:t>
            </w:r>
          </w:p>
        </w:tc>
        <w:tc>
          <w:tcPr>
            <w:tcW w:w="956" w:type="dxa"/>
            <w:tcBorders>
              <w:top w:val="nil"/>
              <w:left w:val="nil"/>
              <w:bottom w:val="single" w:sz="4" w:space="0" w:color="auto"/>
              <w:right w:val="single" w:sz="4" w:space="0" w:color="auto"/>
            </w:tcBorders>
            <w:noWrap/>
            <w:vAlign w:val="center"/>
            <w:hideMark/>
          </w:tcPr>
          <w:p w14:paraId="7FA54AD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0.7657</w:t>
            </w:r>
          </w:p>
        </w:tc>
        <w:tc>
          <w:tcPr>
            <w:tcW w:w="957" w:type="dxa"/>
            <w:tcBorders>
              <w:top w:val="nil"/>
              <w:left w:val="nil"/>
              <w:bottom w:val="single" w:sz="4" w:space="0" w:color="auto"/>
              <w:right w:val="single" w:sz="4" w:space="0" w:color="auto"/>
            </w:tcBorders>
            <w:noWrap/>
            <w:vAlign w:val="center"/>
            <w:hideMark/>
          </w:tcPr>
          <w:p w14:paraId="0334265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-0.0099</w:t>
            </w:r>
          </w:p>
        </w:tc>
        <w:tc>
          <w:tcPr>
            <w:tcW w:w="956" w:type="dxa"/>
            <w:tcBorders>
              <w:top w:val="nil"/>
              <w:left w:val="nil"/>
              <w:bottom w:val="single" w:sz="4" w:space="0" w:color="auto"/>
              <w:right w:val="single" w:sz="4" w:space="0" w:color="auto"/>
            </w:tcBorders>
            <w:noWrap/>
            <w:vAlign w:val="center"/>
            <w:hideMark/>
          </w:tcPr>
          <w:p w14:paraId="02AFBF8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0.4618</w:t>
            </w:r>
          </w:p>
        </w:tc>
        <w:tc>
          <w:tcPr>
            <w:tcW w:w="956" w:type="dxa"/>
            <w:tcBorders>
              <w:top w:val="nil"/>
              <w:left w:val="nil"/>
              <w:bottom w:val="single" w:sz="4" w:space="0" w:color="auto"/>
              <w:right w:val="single" w:sz="4" w:space="0" w:color="auto"/>
            </w:tcBorders>
            <w:noWrap/>
            <w:vAlign w:val="center"/>
            <w:hideMark/>
          </w:tcPr>
          <w:p w14:paraId="2B539BC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0.2274</w:t>
            </w:r>
          </w:p>
        </w:tc>
      </w:tr>
      <w:tr w:rsidR="0005692E" w:rsidRPr="0005692E" w14:paraId="0F567AE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EAFF33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LPostCing</w:t>
            </w:r>
            <w:proofErr w:type="spellEnd"/>
            <w:r w:rsidRPr="0005692E">
              <w:rPr>
                <w:rFonts w:ascii="Aptos Narrow" w:eastAsia="Times New Roman" w:hAnsi="Aptos Narrow" w:cs="Times New Roman"/>
                <w:color w:val="000000"/>
                <w:sz w:val="20"/>
                <w:szCs w:val="20"/>
                <w:lang w:eastAsia="en-GB"/>
              </w:rPr>
              <w:t xml:space="preserve"> Pt 0.01</w:t>
            </w:r>
          </w:p>
        </w:tc>
        <w:tc>
          <w:tcPr>
            <w:tcW w:w="957" w:type="dxa"/>
            <w:tcBorders>
              <w:top w:val="nil"/>
              <w:left w:val="nil"/>
              <w:bottom w:val="single" w:sz="4" w:space="0" w:color="auto"/>
              <w:right w:val="single" w:sz="4" w:space="0" w:color="auto"/>
            </w:tcBorders>
            <w:noWrap/>
            <w:vAlign w:val="center"/>
            <w:hideMark/>
          </w:tcPr>
          <w:p w14:paraId="2F133FF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0.0082</w:t>
            </w:r>
          </w:p>
        </w:tc>
        <w:tc>
          <w:tcPr>
            <w:tcW w:w="956" w:type="dxa"/>
            <w:tcBorders>
              <w:top w:val="nil"/>
              <w:left w:val="nil"/>
              <w:bottom w:val="single" w:sz="4" w:space="0" w:color="auto"/>
              <w:right w:val="single" w:sz="4" w:space="0" w:color="auto"/>
            </w:tcBorders>
            <w:noWrap/>
            <w:vAlign w:val="center"/>
            <w:hideMark/>
          </w:tcPr>
          <w:p w14:paraId="108A4B5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0.5072</w:t>
            </w:r>
          </w:p>
        </w:tc>
        <w:tc>
          <w:tcPr>
            <w:tcW w:w="956" w:type="dxa"/>
            <w:tcBorders>
              <w:top w:val="nil"/>
              <w:left w:val="nil"/>
              <w:bottom w:val="single" w:sz="4" w:space="0" w:color="auto"/>
              <w:right w:val="single" w:sz="4" w:space="0" w:color="auto"/>
            </w:tcBorders>
            <w:noWrap/>
            <w:vAlign w:val="center"/>
            <w:hideMark/>
          </w:tcPr>
          <w:p w14:paraId="247903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0.8271</w:t>
            </w:r>
          </w:p>
        </w:tc>
        <w:tc>
          <w:tcPr>
            <w:tcW w:w="957" w:type="dxa"/>
            <w:tcBorders>
              <w:top w:val="nil"/>
              <w:left w:val="nil"/>
              <w:bottom w:val="single" w:sz="4" w:space="0" w:color="auto"/>
              <w:right w:val="single" w:sz="4" w:space="0" w:color="auto"/>
            </w:tcBorders>
            <w:noWrap/>
            <w:vAlign w:val="center"/>
            <w:hideMark/>
          </w:tcPr>
          <w:p w14:paraId="517C970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-0.0090</w:t>
            </w:r>
          </w:p>
        </w:tc>
        <w:tc>
          <w:tcPr>
            <w:tcW w:w="956" w:type="dxa"/>
            <w:tcBorders>
              <w:top w:val="nil"/>
              <w:left w:val="nil"/>
              <w:bottom w:val="single" w:sz="4" w:space="0" w:color="auto"/>
              <w:right w:val="single" w:sz="4" w:space="0" w:color="auto"/>
            </w:tcBorders>
            <w:noWrap/>
            <w:vAlign w:val="center"/>
            <w:hideMark/>
          </w:tcPr>
          <w:p w14:paraId="33BA45F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0.4593</w:t>
            </w:r>
          </w:p>
        </w:tc>
        <w:tc>
          <w:tcPr>
            <w:tcW w:w="956" w:type="dxa"/>
            <w:tcBorders>
              <w:top w:val="nil"/>
              <w:left w:val="nil"/>
              <w:bottom w:val="single" w:sz="4" w:space="0" w:color="auto"/>
              <w:right w:val="single" w:sz="4" w:space="0" w:color="auto"/>
            </w:tcBorders>
            <w:noWrap/>
            <w:vAlign w:val="center"/>
            <w:hideMark/>
          </w:tcPr>
          <w:p w14:paraId="0C1B534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0.4177</w:t>
            </w:r>
          </w:p>
        </w:tc>
      </w:tr>
      <w:tr w:rsidR="0005692E" w:rsidRPr="0005692E" w14:paraId="0D3BA15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3B5949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LPostCing</w:t>
            </w:r>
            <w:proofErr w:type="spellEnd"/>
            <w:r w:rsidRPr="0005692E">
              <w:rPr>
                <w:rFonts w:ascii="Aptos Narrow" w:eastAsia="Times New Roman" w:hAnsi="Aptos Narrow" w:cs="Times New Roman"/>
                <w:color w:val="000000"/>
                <w:sz w:val="20"/>
                <w:szCs w:val="20"/>
                <w:lang w:eastAsia="en-GB"/>
              </w:rPr>
              <w:t xml:space="preserve"> Pt 0.05</w:t>
            </w:r>
          </w:p>
        </w:tc>
        <w:tc>
          <w:tcPr>
            <w:tcW w:w="957" w:type="dxa"/>
            <w:tcBorders>
              <w:top w:val="nil"/>
              <w:left w:val="nil"/>
              <w:bottom w:val="single" w:sz="4" w:space="0" w:color="auto"/>
              <w:right w:val="single" w:sz="4" w:space="0" w:color="auto"/>
            </w:tcBorders>
            <w:noWrap/>
            <w:vAlign w:val="center"/>
            <w:hideMark/>
          </w:tcPr>
          <w:p w14:paraId="681104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0.0062</w:t>
            </w:r>
          </w:p>
        </w:tc>
        <w:tc>
          <w:tcPr>
            <w:tcW w:w="956" w:type="dxa"/>
            <w:tcBorders>
              <w:top w:val="nil"/>
              <w:left w:val="nil"/>
              <w:bottom w:val="single" w:sz="4" w:space="0" w:color="auto"/>
              <w:right w:val="single" w:sz="4" w:space="0" w:color="auto"/>
            </w:tcBorders>
            <w:noWrap/>
            <w:vAlign w:val="center"/>
            <w:hideMark/>
          </w:tcPr>
          <w:p w14:paraId="6FF881D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0.6050</w:t>
            </w:r>
          </w:p>
        </w:tc>
        <w:tc>
          <w:tcPr>
            <w:tcW w:w="956" w:type="dxa"/>
            <w:tcBorders>
              <w:top w:val="nil"/>
              <w:left w:val="nil"/>
              <w:bottom w:val="single" w:sz="4" w:space="0" w:color="auto"/>
              <w:right w:val="single" w:sz="4" w:space="0" w:color="auto"/>
            </w:tcBorders>
            <w:noWrap/>
            <w:vAlign w:val="center"/>
            <w:hideMark/>
          </w:tcPr>
          <w:p w14:paraId="2B994C6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0.8596</w:t>
            </w:r>
          </w:p>
        </w:tc>
        <w:tc>
          <w:tcPr>
            <w:tcW w:w="957" w:type="dxa"/>
            <w:tcBorders>
              <w:top w:val="nil"/>
              <w:left w:val="nil"/>
              <w:bottom w:val="single" w:sz="4" w:space="0" w:color="auto"/>
              <w:right w:val="single" w:sz="4" w:space="0" w:color="auto"/>
            </w:tcBorders>
            <w:noWrap/>
            <w:vAlign w:val="center"/>
            <w:hideMark/>
          </w:tcPr>
          <w:p w14:paraId="3315C43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-0.0175</w:t>
            </w:r>
          </w:p>
        </w:tc>
        <w:tc>
          <w:tcPr>
            <w:tcW w:w="956" w:type="dxa"/>
            <w:tcBorders>
              <w:top w:val="nil"/>
              <w:left w:val="nil"/>
              <w:bottom w:val="single" w:sz="4" w:space="0" w:color="auto"/>
              <w:right w:val="single" w:sz="4" w:space="0" w:color="auto"/>
            </w:tcBorders>
            <w:noWrap/>
            <w:vAlign w:val="center"/>
            <w:hideMark/>
          </w:tcPr>
          <w:p w14:paraId="651665C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0.1643</w:t>
            </w:r>
          </w:p>
        </w:tc>
        <w:tc>
          <w:tcPr>
            <w:tcW w:w="956" w:type="dxa"/>
            <w:tcBorders>
              <w:top w:val="nil"/>
              <w:left w:val="nil"/>
              <w:bottom w:val="single" w:sz="4" w:space="0" w:color="auto"/>
              <w:right w:val="single" w:sz="4" w:space="0" w:color="auto"/>
            </w:tcBorders>
            <w:noWrap/>
            <w:vAlign w:val="center"/>
            <w:hideMark/>
          </w:tcPr>
          <w:p w14:paraId="274B424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0.3393</w:t>
            </w:r>
          </w:p>
        </w:tc>
      </w:tr>
      <w:tr w:rsidR="0005692E" w:rsidRPr="0005692E" w14:paraId="63CD0C1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3A8B1B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LPostCing</w:t>
            </w:r>
            <w:proofErr w:type="spellEnd"/>
            <w:r w:rsidRPr="0005692E">
              <w:rPr>
                <w:rFonts w:ascii="Aptos Narrow" w:eastAsia="Times New Roman" w:hAnsi="Aptos Narrow" w:cs="Times New Roman"/>
                <w:color w:val="000000"/>
                <w:sz w:val="20"/>
                <w:szCs w:val="20"/>
                <w:lang w:eastAsia="en-GB"/>
              </w:rPr>
              <w:t xml:space="preserve"> Pt 0.1</w:t>
            </w:r>
          </w:p>
        </w:tc>
        <w:tc>
          <w:tcPr>
            <w:tcW w:w="957" w:type="dxa"/>
            <w:tcBorders>
              <w:top w:val="nil"/>
              <w:left w:val="nil"/>
              <w:bottom w:val="single" w:sz="4" w:space="0" w:color="auto"/>
              <w:right w:val="single" w:sz="4" w:space="0" w:color="auto"/>
            </w:tcBorders>
            <w:noWrap/>
            <w:vAlign w:val="center"/>
            <w:hideMark/>
          </w:tcPr>
          <w:p w14:paraId="39B674A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0.0071</w:t>
            </w:r>
          </w:p>
        </w:tc>
        <w:tc>
          <w:tcPr>
            <w:tcW w:w="956" w:type="dxa"/>
            <w:tcBorders>
              <w:top w:val="nil"/>
              <w:left w:val="nil"/>
              <w:bottom w:val="single" w:sz="4" w:space="0" w:color="auto"/>
              <w:right w:val="single" w:sz="4" w:space="0" w:color="auto"/>
            </w:tcBorders>
            <w:noWrap/>
            <w:vAlign w:val="center"/>
            <w:hideMark/>
          </w:tcPr>
          <w:p w14:paraId="27A6D75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0.5545</w:t>
            </w:r>
          </w:p>
        </w:tc>
        <w:tc>
          <w:tcPr>
            <w:tcW w:w="956" w:type="dxa"/>
            <w:tcBorders>
              <w:top w:val="nil"/>
              <w:left w:val="nil"/>
              <w:bottom w:val="single" w:sz="4" w:space="0" w:color="auto"/>
              <w:right w:val="single" w:sz="4" w:space="0" w:color="auto"/>
            </w:tcBorders>
            <w:noWrap/>
            <w:vAlign w:val="center"/>
            <w:hideMark/>
          </w:tcPr>
          <w:p w14:paraId="46A094F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0.5679</w:t>
            </w:r>
          </w:p>
        </w:tc>
        <w:tc>
          <w:tcPr>
            <w:tcW w:w="957" w:type="dxa"/>
            <w:tcBorders>
              <w:top w:val="nil"/>
              <w:left w:val="nil"/>
              <w:bottom w:val="single" w:sz="4" w:space="0" w:color="auto"/>
              <w:right w:val="single" w:sz="4" w:space="0" w:color="auto"/>
            </w:tcBorders>
            <w:noWrap/>
            <w:vAlign w:val="center"/>
            <w:hideMark/>
          </w:tcPr>
          <w:p w14:paraId="1980094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-0.0184</w:t>
            </w:r>
          </w:p>
        </w:tc>
        <w:tc>
          <w:tcPr>
            <w:tcW w:w="956" w:type="dxa"/>
            <w:tcBorders>
              <w:top w:val="nil"/>
              <w:left w:val="nil"/>
              <w:bottom w:val="single" w:sz="4" w:space="0" w:color="auto"/>
              <w:right w:val="single" w:sz="4" w:space="0" w:color="auto"/>
            </w:tcBorders>
            <w:noWrap/>
            <w:vAlign w:val="center"/>
            <w:hideMark/>
          </w:tcPr>
          <w:p w14:paraId="5FF07CB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0.1471</w:t>
            </w:r>
          </w:p>
        </w:tc>
        <w:tc>
          <w:tcPr>
            <w:tcW w:w="956" w:type="dxa"/>
            <w:tcBorders>
              <w:top w:val="nil"/>
              <w:left w:val="nil"/>
              <w:bottom w:val="single" w:sz="4" w:space="0" w:color="auto"/>
              <w:right w:val="single" w:sz="4" w:space="0" w:color="auto"/>
            </w:tcBorders>
            <w:noWrap/>
            <w:vAlign w:val="center"/>
            <w:hideMark/>
          </w:tcPr>
          <w:p w14:paraId="27EDAB3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0.4169</w:t>
            </w:r>
          </w:p>
        </w:tc>
      </w:tr>
      <w:tr w:rsidR="0005692E" w:rsidRPr="0005692E" w14:paraId="45D059EC"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C554B95"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LPostCing</w:t>
            </w:r>
            <w:proofErr w:type="spellEnd"/>
            <w:r w:rsidRPr="0005692E">
              <w:rPr>
                <w:rFonts w:ascii="Aptos Narrow" w:eastAsia="Times New Roman" w:hAnsi="Aptos Narrow" w:cs="Times New Roman"/>
                <w:color w:val="000000"/>
                <w:sz w:val="20"/>
                <w:szCs w:val="20"/>
                <w:lang w:eastAsia="en-GB"/>
              </w:rPr>
              <w:t xml:space="preserve"> Pt 0.5</w:t>
            </w:r>
          </w:p>
        </w:tc>
        <w:tc>
          <w:tcPr>
            <w:tcW w:w="957" w:type="dxa"/>
            <w:tcBorders>
              <w:top w:val="nil"/>
              <w:left w:val="nil"/>
              <w:bottom w:val="single" w:sz="4" w:space="0" w:color="auto"/>
              <w:right w:val="single" w:sz="4" w:space="0" w:color="auto"/>
            </w:tcBorders>
            <w:noWrap/>
            <w:vAlign w:val="center"/>
            <w:hideMark/>
          </w:tcPr>
          <w:p w14:paraId="7F4177A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0.0004</w:t>
            </w:r>
          </w:p>
        </w:tc>
        <w:tc>
          <w:tcPr>
            <w:tcW w:w="956" w:type="dxa"/>
            <w:tcBorders>
              <w:top w:val="nil"/>
              <w:left w:val="nil"/>
              <w:bottom w:val="single" w:sz="4" w:space="0" w:color="auto"/>
              <w:right w:val="single" w:sz="4" w:space="0" w:color="auto"/>
            </w:tcBorders>
            <w:noWrap/>
            <w:vAlign w:val="center"/>
            <w:hideMark/>
          </w:tcPr>
          <w:p w14:paraId="0D99454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0.9754</w:t>
            </w:r>
          </w:p>
        </w:tc>
        <w:tc>
          <w:tcPr>
            <w:tcW w:w="956" w:type="dxa"/>
            <w:tcBorders>
              <w:top w:val="nil"/>
              <w:left w:val="nil"/>
              <w:bottom w:val="single" w:sz="4" w:space="0" w:color="auto"/>
              <w:right w:val="single" w:sz="4" w:space="0" w:color="auto"/>
            </w:tcBorders>
            <w:noWrap/>
            <w:vAlign w:val="center"/>
            <w:hideMark/>
          </w:tcPr>
          <w:p w14:paraId="4C035A0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0.9401</w:t>
            </w:r>
          </w:p>
        </w:tc>
        <w:tc>
          <w:tcPr>
            <w:tcW w:w="957" w:type="dxa"/>
            <w:tcBorders>
              <w:top w:val="nil"/>
              <w:left w:val="nil"/>
              <w:bottom w:val="single" w:sz="4" w:space="0" w:color="auto"/>
              <w:right w:val="single" w:sz="4" w:space="0" w:color="auto"/>
            </w:tcBorders>
            <w:noWrap/>
            <w:vAlign w:val="center"/>
            <w:hideMark/>
          </w:tcPr>
          <w:p w14:paraId="37A1C95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-0.0136</w:t>
            </w:r>
          </w:p>
        </w:tc>
        <w:tc>
          <w:tcPr>
            <w:tcW w:w="956" w:type="dxa"/>
            <w:tcBorders>
              <w:top w:val="nil"/>
              <w:left w:val="nil"/>
              <w:bottom w:val="single" w:sz="4" w:space="0" w:color="auto"/>
              <w:right w:val="single" w:sz="4" w:space="0" w:color="auto"/>
            </w:tcBorders>
            <w:noWrap/>
            <w:vAlign w:val="center"/>
            <w:hideMark/>
          </w:tcPr>
          <w:p w14:paraId="54B4C4D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0.2547</w:t>
            </w:r>
          </w:p>
        </w:tc>
        <w:tc>
          <w:tcPr>
            <w:tcW w:w="956" w:type="dxa"/>
            <w:tcBorders>
              <w:top w:val="nil"/>
              <w:left w:val="nil"/>
              <w:bottom w:val="single" w:sz="4" w:space="0" w:color="auto"/>
              <w:right w:val="single" w:sz="4" w:space="0" w:color="auto"/>
            </w:tcBorders>
            <w:noWrap/>
            <w:vAlign w:val="center"/>
            <w:hideMark/>
          </w:tcPr>
          <w:p w14:paraId="35EFA66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0.8057</w:t>
            </w:r>
          </w:p>
        </w:tc>
      </w:tr>
      <w:tr w:rsidR="0005692E" w:rsidRPr="0005692E" w14:paraId="4FEEABB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51680A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lastRenderedPageBreak/>
              <w:t>LPostCing</w:t>
            </w:r>
            <w:proofErr w:type="spellEnd"/>
            <w:r w:rsidRPr="0005692E">
              <w:rPr>
                <w:rFonts w:ascii="Aptos Narrow" w:eastAsia="Times New Roman" w:hAnsi="Aptos Narrow" w:cs="Times New Roman"/>
                <w:color w:val="000000"/>
                <w:sz w:val="20"/>
                <w:szCs w:val="20"/>
                <w:lang w:eastAsia="en-GB"/>
              </w:rPr>
              <w:t xml:space="preserve"> Pt 1</w:t>
            </w:r>
          </w:p>
        </w:tc>
        <w:tc>
          <w:tcPr>
            <w:tcW w:w="957" w:type="dxa"/>
            <w:tcBorders>
              <w:top w:val="nil"/>
              <w:left w:val="nil"/>
              <w:bottom w:val="single" w:sz="4" w:space="0" w:color="auto"/>
              <w:right w:val="single" w:sz="4" w:space="0" w:color="auto"/>
            </w:tcBorders>
            <w:noWrap/>
            <w:vAlign w:val="center"/>
            <w:hideMark/>
          </w:tcPr>
          <w:p w14:paraId="2B52A9A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0.0036</w:t>
            </w:r>
          </w:p>
        </w:tc>
        <w:tc>
          <w:tcPr>
            <w:tcW w:w="956" w:type="dxa"/>
            <w:tcBorders>
              <w:top w:val="nil"/>
              <w:left w:val="nil"/>
              <w:bottom w:val="single" w:sz="4" w:space="0" w:color="auto"/>
              <w:right w:val="single" w:sz="4" w:space="0" w:color="auto"/>
            </w:tcBorders>
            <w:noWrap/>
            <w:vAlign w:val="center"/>
            <w:hideMark/>
          </w:tcPr>
          <w:p w14:paraId="1D42AEA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0.7527</w:t>
            </w:r>
          </w:p>
        </w:tc>
        <w:tc>
          <w:tcPr>
            <w:tcW w:w="956" w:type="dxa"/>
            <w:tcBorders>
              <w:top w:val="nil"/>
              <w:left w:val="nil"/>
              <w:bottom w:val="single" w:sz="4" w:space="0" w:color="auto"/>
              <w:right w:val="single" w:sz="4" w:space="0" w:color="auto"/>
            </w:tcBorders>
            <w:noWrap/>
            <w:vAlign w:val="center"/>
            <w:hideMark/>
          </w:tcPr>
          <w:p w14:paraId="2234023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0.8520</w:t>
            </w:r>
          </w:p>
        </w:tc>
        <w:tc>
          <w:tcPr>
            <w:tcW w:w="957" w:type="dxa"/>
            <w:tcBorders>
              <w:top w:val="nil"/>
              <w:left w:val="nil"/>
              <w:bottom w:val="single" w:sz="4" w:space="0" w:color="auto"/>
              <w:right w:val="single" w:sz="4" w:space="0" w:color="auto"/>
            </w:tcBorders>
            <w:noWrap/>
            <w:vAlign w:val="center"/>
            <w:hideMark/>
          </w:tcPr>
          <w:p w14:paraId="4046740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-0.0121</w:t>
            </w:r>
          </w:p>
        </w:tc>
        <w:tc>
          <w:tcPr>
            <w:tcW w:w="956" w:type="dxa"/>
            <w:tcBorders>
              <w:top w:val="nil"/>
              <w:left w:val="nil"/>
              <w:bottom w:val="single" w:sz="4" w:space="0" w:color="auto"/>
              <w:right w:val="single" w:sz="4" w:space="0" w:color="auto"/>
            </w:tcBorders>
            <w:noWrap/>
            <w:vAlign w:val="center"/>
            <w:hideMark/>
          </w:tcPr>
          <w:p w14:paraId="69DE7E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0.3067</w:t>
            </w:r>
          </w:p>
        </w:tc>
        <w:tc>
          <w:tcPr>
            <w:tcW w:w="956" w:type="dxa"/>
            <w:tcBorders>
              <w:top w:val="nil"/>
              <w:left w:val="nil"/>
              <w:bottom w:val="single" w:sz="4" w:space="0" w:color="auto"/>
              <w:right w:val="single" w:sz="4" w:space="0" w:color="auto"/>
            </w:tcBorders>
            <w:noWrap/>
            <w:vAlign w:val="center"/>
            <w:hideMark/>
          </w:tcPr>
          <w:p w14:paraId="17B9DA0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0.7744</w:t>
            </w:r>
          </w:p>
        </w:tc>
      </w:tr>
      <w:tr w:rsidR="0005692E" w:rsidRPr="0005692E" w14:paraId="0F98591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23D7B0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LRostMidFront</w:t>
            </w:r>
            <w:proofErr w:type="spellEnd"/>
            <w:r w:rsidRPr="0005692E">
              <w:rPr>
                <w:rFonts w:ascii="Aptos Narrow" w:eastAsia="Times New Roman" w:hAnsi="Aptos Narrow" w:cs="Times New Roman"/>
                <w:color w:val="000000"/>
                <w:sz w:val="20"/>
                <w:szCs w:val="20"/>
                <w:lang w:eastAsia="en-GB"/>
              </w:rPr>
              <w:t xml:space="preserve"> Pt 0.0001</w:t>
            </w:r>
          </w:p>
        </w:tc>
        <w:tc>
          <w:tcPr>
            <w:tcW w:w="957" w:type="dxa"/>
            <w:tcBorders>
              <w:top w:val="nil"/>
              <w:left w:val="nil"/>
              <w:bottom w:val="single" w:sz="4" w:space="0" w:color="auto"/>
              <w:right w:val="single" w:sz="4" w:space="0" w:color="auto"/>
            </w:tcBorders>
            <w:noWrap/>
            <w:vAlign w:val="center"/>
            <w:hideMark/>
          </w:tcPr>
          <w:p w14:paraId="5BA540D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-0.0222</w:t>
            </w:r>
          </w:p>
        </w:tc>
        <w:tc>
          <w:tcPr>
            <w:tcW w:w="956" w:type="dxa"/>
            <w:tcBorders>
              <w:top w:val="nil"/>
              <w:left w:val="nil"/>
              <w:bottom w:val="single" w:sz="4" w:space="0" w:color="auto"/>
              <w:right w:val="single" w:sz="4" w:space="0" w:color="auto"/>
            </w:tcBorders>
            <w:noWrap/>
            <w:vAlign w:val="center"/>
            <w:hideMark/>
          </w:tcPr>
          <w:p w14:paraId="6DB6342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0.1211</w:t>
            </w:r>
          </w:p>
        </w:tc>
        <w:tc>
          <w:tcPr>
            <w:tcW w:w="956" w:type="dxa"/>
            <w:tcBorders>
              <w:top w:val="nil"/>
              <w:left w:val="nil"/>
              <w:bottom w:val="single" w:sz="4" w:space="0" w:color="auto"/>
              <w:right w:val="single" w:sz="4" w:space="0" w:color="auto"/>
            </w:tcBorders>
            <w:noWrap/>
            <w:vAlign w:val="center"/>
            <w:hideMark/>
          </w:tcPr>
          <w:p w14:paraId="01FB9C2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0.6320</w:t>
            </w:r>
          </w:p>
        </w:tc>
        <w:tc>
          <w:tcPr>
            <w:tcW w:w="957" w:type="dxa"/>
            <w:tcBorders>
              <w:top w:val="nil"/>
              <w:left w:val="nil"/>
              <w:bottom w:val="single" w:sz="4" w:space="0" w:color="auto"/>
              <w:right w:val="single" w:sz="4" w:space="0" w:color="auto"/>
            </w:tcBorders>
            <w:noWrap/>
            <w:vAlign w:val="center"/>
            <w:hideMark/>
          </w:tcPr>
          <w:p w14:paraId="2CA251D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0.0028</w:t>
            </w:r>
          </w:p>
        </w:tc>
        <w:tc>
          <w:tcPr>
            <w:tcW w:w="956" w:type="dxa"/>
            <w:tcBorders>
              <w:top w:val="nil"/>
              <w:left w:val="nil"/>
              <w:bottom w:val="single" w:sz="4" w:space="0" w:color="auto"/>
              <w:right w:val="single" w:sz="4" w:space="0" w:color="auto"/>
            </w:tcBorders>
            <w:noWrap/>
            <w:vAlign w:val="center"/>
            <w:hideMark/>
          </w:tcPr>
          <w:p w14:paraId="6A2B995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0.8012</w:t>
            </w:r>
          </w:p>
        </w:tc>
        <w:tc>
          <w:tcPr>
            <w:tcW w:w="956" w:type="dxa"/>
            <w:tcBorders>
              <w:top w:val="nil"/>
              <w:left w:val="nil"/>
              <w:bottom w:val="single" w:sz="4" w:space="0" w:color="auto"/>
              <w:right w:val="single" w:sz="4" w:space="0" w:color="auto"/>
            </w:tcBorders>
            <w:noWrap/>
            <w:vAlign w:val="center"/>
            <w:hideMark/>
          </w:tcPr>
          <w:p w14:paraId="25A6EB2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0.8986</w:t>
            </w:r>
          </w:p>
        </w:tc>
      </w:tr>
      <w:tr w:rsidR="0005692E" w:rsidRPr="0005692E" w14:paraId="505EAF2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29E8EF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LRostMidFront</w:t>
            </w:r>
            <w:proofErr w:type="spellEnd"/>
            <w:r w:rsidRPr="0005692E">
              <w:rPr>
                <w:rFonts w:ascii="Aptos Narrow" w:eastAsia="Times New Roman" w:hAnsi="Aptos Narrow" w:cs="Times New Roman"/>
                <w:color w:val="000000"/>
                <w:sz w:val="20"/>
                <w:szCs w:val="20"/>
                <w:lang w:eastAsia="en-GB"/>
              </w:rPr>
              <w:t xml:space="preserve"> Pt 0.01</w:t>
            </w:r>
          </w:p>
        </w:tc>
        <w:tc>
          <w:tcPr>
            <w:tcW w:w="957" w:type="dxa"/>
            <w:tcBorders>
              <w:top w:val="nil"/>
              <w:left w:val="nil"/>
              <w:bottom w:val="single" w:sz="4" w:space="0" w:color="auto"/>
              <w:right w:val="single" w:sz="4" w:space="0" w:color="auto"/>
            </w:tcBorders>
            <w:noWrap/>
            <w:vAlign w:val="center"/>
            <w:hideMark/>
          </w:tcPr>
          <w:p w14:paraId="77E04C4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-0.0034</w:t>
            </w:r>
          </w:p>
        </w:tc>
        <w:tc>
          <w:tcPr>
            <w:tcW w:w="956" w:type="dxa"/>
            <w:tcBorders>
              <w:top w:val="nil"/>
              <w:left w:val="nil"/>
              <w:bottom w:val="single" w:sz="4" w:space="0" w:color="auto"/>
              <w:right w:val="single" w:sz="4" w:space="0" w:color="auto"/>
            </w:tcBorders>
            <w:noWrap/>
            <w:vAlign w:val="center"/>
            <w:hideMark/>
          </w:tcPr>
          <w:p w14:paraId="72DA83B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0.8823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43FB5074"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0.0172</w:t>
            </w:r>
          </w:p>
        </w:tc>
        <w:tc>
          <w:tcPr>
            <w:tcW w:w="957" w:type="dxa"/>
            <w:tcBorders>
              <w:top w:val="nil"/>
              <w:left w:val="nil"/>
              <w:bottom w:val="single" w:sz="4" w:space="0" w:color="auto"/>
              <w:right w:val="single" w:sz="4" w:space="0" w:color="auto"/>
            </w:tcBorders>
            <w:noWrap/>
            <w:vAlign w:val="center"/>
            <w:hideMark/>
          </w:tcPr>
          <w:p w14:paraId="1B4A57A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0.0134</w:t>
            </w:r>
          </w:p>
        </w:tc>
        <w:tc>
          <w:tcPr>
            <w:tcW w:w="956" w:type="dxa"/>
            <w:tcBorders>
              <w:top w:val="nil"/>
              <w:left w:val="nil"/>
              <w:bottom w:val="single" w:sz="4" w:space="0" w:color="auto"/>
              <w:right w:val="single" w:sz="4" w:space="0" w:color="auto"/>
            </w:tcBorders>
            <w:noWrap/>
            <w:vAlign w:val="center"/>
            <w:hideMark/>
          </w:tcPr>
          <w:p w14:paraId="0E1219A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0.2711</w:t>
            </w:r>
          </w:p>
        </w:tc>
        <w:tc>
          <w:tcPr>
            <w:tcW w:w="956" w:type="dxa"/>
            <w:tcBorders>
              <w:top w:val="nil"/>
              <w:left w:val="nil"/>
              <w:bottom w:val="single" w:sz="4" w:space="0" w:color="auto"/>
              <w:right w:val="single" w:sz="4" w:space="0" w:color="auto"/>
            </w:tcBorders>
            <w:noWrap/>
            <w:vAlign w:val="center"/>
            <w:hideMark/>
          </w:tcPr>
          <w:p w14:paraId="67700AE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0.8765</w:t>
            </w:r>
          </w:p>
        </w:tc>
      </w:tr>
      <w:tr w:rsidR="0005692E" w:rsidRPr="0005692E" w14:paraId="2BEF96E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B71912E"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LRostMidFront</w:t>
            </w:r>
            <w:proofErr w:type="spellEnd"/>
            <w:r w:rsidRPr="0005692E">
              <w:rPr>
                <w:rFonts w:ascii="Aptos Narrow" w:eastAsia="Times New Roman" w:hAnsi="Aptos Narrow" w:cs="Times New Roman"/>
                <w:color w:val="000000"/>
                <w:sz w:val="20"/>
                <w:szCs w:val="20"/>
                <w:lang w:eastAsia="en-GB"/>
              </w:rPr>
              <w:t xml:space="preserve"> Pt 0.05</w:t>
            </w:r>
          </w:p>
        </w:tc>
        <w:tc>
          <w:tcPr>
            <w:tcW w:w="957" w:type="dxa"/>
            <w:tcBorders>
              <w:top w:val="nil"/>
              <w:left w:val="nil"/>
              <w:bottom w:val="single" w:sz="4" w:space="0" w:color="auto"/>
              <w:right w:val="single" w:sz="4" w:space="0" w:color="auto"/>
            </w:tcBorders>
            <w:noWrap/>
            <w:vAlign w:val="center"/>
            <w:hideMark/>
          </w:tcPr>
          <w:p w14:paraId="2EDB65C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-0.0043</w:t>
            </w:r>
          </w:p>
        </w:tc>
        <w:tc>
          <w:tcPr>
            <w:tcW w:w="956" w:type="dxa"/>
            <w:tcBorders>
              <w:top w:val="nil"/>
              <w:left w:val="nil"/>
              <w:bottom w:val="single" w:sz="4" w:space="0" w:color="auto"/>
              <w:right w:val="single" w:sz="4" w:space="0" w:color="auto"/>
            </w:tcBorders>
            <w:noWrap/>
            <w:vAlign w:val="center"/>
            <w:hideMark/>
          </w:tcPr>
          <w:p w14:paraId="31DC7BD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0.8783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2883DFF"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0.0022</w:t>
            </w:r>
          </w:p>
        </w:tc>
        <w:tc>
          <w:tcPr>
            <w:tcW w:w="957" w:type="dxa"/>
            <w:tcBorders>
              <w:top w:val="nil"/>
              <w:left w:val="nil"/>
              <w:bottom w:val="single" w:sz="4" w:space="0" w:color="auto"/>
              <w:right w:val="single" w:sz="4" w:space="0" w:color="auto"/>
            </w:tcBorders>
            <w:noWrap/>
            <w:vAlign w:val="center"/>
            <w:hideMark/>
          </w:tcPr>
          <w:p w14:paraId="6FBF5DB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0.0024</w:t>
            </w:r>
          </w:p>
        </w:tc>
        <w:tc>
          <w:tcPr>
            <w:tcW w:w="956" w:type="dxa"/>
            <w:tcBorders>
              <w:top w:val="nil"/>
              <w:left w:val="nil"/>
              <w:bottom w:val="single" w:sz="4" w:space="0" w:color="auto"/>
              <w:right w:val="single" w:sz="4" w:space="0" w:color="auto"/>
            </w:tcBorders>
            <w:noWrap/>
            <w:vAlign w:val="center"/>
            <w:hideMark/>
          </w:tcPr>
          <w:p w14:paraId="1B7C107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0.8240</w:t>
            </w:r>
          </w:p>
        </w:tc>
        <w:tc>
          <w:tcPr>
            <w:tcW w:w="956" w:type="dxa"/>
            <w:tcBorders>
              <w:top w:val="nil"/>
              <w:left w:val="nil"/>
              <w:bottom w:val="single" w:sz="4" w:space="0" w:color="auto"/>
              <w:right w:val="single" w:sz="4" w:space="0" w:color="auto"/>
            </w:tcBorders>
            <w:noWrap/>
            <w:vAlign w:val="center"/>
            <w:hideMark/>
          </w:tcPr>
          <w:p w14:paraId="0190D2B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0.8406</w:t>
            </w:r>
          </w:p>
        </w:tc>
      </w:tr>
      <w:tr w:rsidR="0005692E" w:rsidRPr="0005692E" w14:paraId="24D6166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17C39F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LRostMidFront</w:t>
            </w:r>
            <w:proofErr w:type="spellEnd"/>
            <w:r w:rsidRPr="0005692E">
              <w:rPr>
                <w:rFonts w:ascii="Aptos Narrow" w:eastAsia="Times New Roman" w:hAnsi="Aptos Narrow" w:cs="Times New Roman"/>
                <w:color w:val="000000"/>
                <w:sz w:val="20"/>
                <w:szCs w:val="20"/>
                <w:lang w:eastAsia="en-GB"/>
              </w:rPr>
              <w:t xml:space="preserve"> Pt 0.1</w:t>
            </w:r>
          </w:p>
        </w:tc>
        <w:tc>
          <w:tcPr>
            <w:tcW w:w="957" w:type="dxa"/>
            <w:tcBorders>
              <w:top w:val="nil"/>
              <w:left w:val="nil"/>
              <w:bottom w:val="single" w:sz="4" w:space="0" w:color="auto"/>
              <w:right w:val="single" w:sz="4" w:space="0" w:color="auto"/>
            </w:tcBorders>
            <w:noWrap/>
            <w:vAlign w:val="center"/>
            <w:hideMark/>
          </w:tcPr>
          <w:p w14:paraId="35C974B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-0.0024</w:t>
            </w:r>
          </w:p>
        </w:tc>
        <w:tc>
          <w:tcPr>
            <w:tcW w:w="956" w:type="dxa"/>
            <w:tcBorders>
              <w:top w:val="nil"/>
              <w:left w:val="nil"/>
              <w:bottom w:val="single" w:sz="4" w:space="0" w:color="auto"/>
              <w:right w:val="single" w:sz="4" w:space="0" w:color="auto"/>
            </w:tcBorders>
            <w:noWrap/>
            <w:vAlign w:val="center"/>
            <w:hideMark/>
          </w:tcPr>
          <w:p w14:paraId="0C90665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0.9354</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AB2FA83"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0.0027</w:t>
            </w:r>
          </w:p>
        </w:tc>
        <w:tc>
          <w:tcPr>
            <w:tcW w:w="957" w:type="dxa"/>
            <w:tcBorders>
              <w:top w:val="nil"/>
              <w:left w:val="nil"/>
              <w:bottom w:val="single" w:sz="4" w:space="0" w:color="auto"/>
              <w:right w:val="single" w:sz="4" w:space="0" w:color="auto"/>
            </w:tcBorders>
            <w:noWrap/>
            <w:vAlign w:val="center"/>
            <w:hideMark/>
          </w:tcPr>
          <w:p w14:paraId="5F41447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0.0018</w:t>
            </w:r>
          </w:p>
        </w:tc>
        <w:tc>
          <w:tcPr>
            <w:tcW w:w="956" w:type="dxa"/>
            <w:tcBorders>
              <w:top w:val="nil"/>
              <w:left w:val="nil"/>
              <w:bottom w:val="single" w:sz="4" w:space="0" w:color="auto"/>
              <w:right w:val="single" w:sz="4" w:space="0" w:color="auto"/>
            </w:tcBorders>
            <w:noWrap/>
            <w:vAlign w:val="center"/>
            <w:hideMark/>
          </w:tcPr>
          <w:p w14:paraId="65EB562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0.8852</w:t>
            </w:r>
          </w:p>
        </w:tc>
        <w:tc>
          <w:tcPr>
            <w:tcW w:w="956" w:type="dxa"/>
            <w:tcBorders>
              <w:top w:val="nil"/>
              <w:left w:val="nil"/>
              <w:bottom w:val="single" w:sz="4" w:space="0" w:color="auto"/>
              <w:right w:val="single" w:sz="4" w:space="0" w:color="auto"/>
            </w:tcBorders>
            <w:noWrap/>
            <w:vAlign w:val="center"/>
            <w:hideMark/>
          </w:tcPr>
          <w:p w14:paraId="1054EB5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0.3288</w:t>
            </w:r>
          </w:p>
        </w:tc>
      </w:tr>
      <w:tr w:rsidR="0005692E" w:rsidRPr="0005692E" w14:paraId="18B99A1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426D33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LRostMidFront</w:t>
            </w:r>
            <w:proofErr w:type="spellEnd"/>
            <w:r w:rsidRPr="0005692E">
              <w:rPr>
                <w:rFonts w:ascii="Aptos Narrow" w:eastAsia="Times New Roman" w:hAnsi="Aptos Narrow" w:cs="Times New Roman"/>
                <w:color w:val="000000"/>
                <w:sz w:val="20"/>
                <w:szCs w:val="20"/>
                <w:lang w:eastAsia="en-GB"/>
              </w:rPr>
              <w:t xml:space="preserve"> Pt 0.5</w:t>
            </w:r>
          </w:p>
        </w:tc>
        <w:tc>
          <w:tcPr>
            <w:tcW w:w="957" w:type="dxa"/>
            <w:tcBorders>
              <w:top w:val="nil"/>
              <w:left w:val="nil"/>
              <w:bottom w:val="single" w:sz="4" w:space="0" w:color="auto"/>
              <w:right w:val="single" w:sz="4" w:space="0" w:color="auto"/>
            </w:tcBorders>
            <w:noWrap/>
            <w:vAlign w:val="center"/>
            <w:hideMark/>
          </w:tcPr>
          <w:p w14:paraId="20820F1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0.0123</w:t>
            </w:r>
          </w:p>
        </w:tc>
        <w:tc>
          <w:tcPr>
            <w:tcW w:w="956" w:type="dxa"/>
            <w:tcBorders>
              <w:top w:val="nil"/>
              <w:left w:val="nil"/>
              <w:bottom w:val="single" w:sz="4" w:space="0" w:color="auto"/>
              <w:right w:val="single" w:sz="4" w:space="0" w:color="auto"/>
            </w:tcBorders>
            <w:noWrap/>
            <w:vAlign w:val="center"/>
            <w:hideMark/>
          </w:tcPr>
          <w:p w14:paraId="3888E57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0.7436</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6D76AA7"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0.0000</w:t>
            </w:r>
          </w:p>
        </w:tc>
        <w:tc>
          <w:tcPr>
            <w:tcW w:w="957" w:type="dxa"/>
            <w:tcBorders>
              <w:top w:val="nil"/>
              <w:left w:val="nil"/>
              <w:bottom w:val="single" w:sz="4" w:space="0" w:color="auto"/>
              <w:right w:val="single" w:sz="4" w:space="0" w:color="auto"/>
            </w:tcBorders>
            <w:noWrap/>
            <w:vAlign w:val="center"/>
            <w:hideMark/>
          </w:tcPr>
          <w:p w14:paraId="41238ED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-0.0006</w:t>
            </w:r>
          </w:p>
        </w:tc>
        <w:tc>
          <w:tcPr>
            <w:tcW w:w="956" w:type="dxa"/>
            <w:tcBorders>
              <w:top w:val="nil"/>
              <w:left w:val="nil"/>
              <w:bottom w:val="single" w:sz="4" w:space="0" w:color="auto"/>
              <w:right w:val="single" w:sz="4" w:space="0" w:color="auto"/>
            </w:tcBorders>
            <w:noWrap/>
            <w:vAlign w:val="center"/>
            <w:hideMark/>
          </w:tcPr>
          <w:p w14:paraId="0C2C9A6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0.9616</w:t>
            </w:r>
          </w:p>
        </w:tc>
        <w:tc>
          <w:tcPr>
            <w:tcW w:w="956" w:type="dxa"/>
            <w:tcBorders>
              <w:top w:val="nil"/>
              <w:left w:val="nil"/>
              <w:bottom w:val="single" w:sz="4" w:space="0" w:color="auto"/>
              <w:right w:val="single" w:sz="4" w:space="0" w:color="auto"/>
            </w:tcBorders>
            <w:noWrap/>
            <w:vAlign w:val="center"/>
            <w:hideMark/>
          </w:tcPr>
          <w:p w14:paraId="262C9E1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0.4658</w:t>
            </w:r>
          </w:p>
        </w:tc>
      </w:tr>
      <w:tr w:rsidR="0005692E" w:rsidRPr="0005692E" w14:paraId="09034B2D"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358637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LRostMidFront</w:t>
            </w:r>
            <w:proofErr w:type="spellEnd"/>
            <w:r w:rsidRPr="0005692E">
              <w:rPr>
                <w:rFonts w:ascii="Aptos Narrow" w:eastAsia="Times New Roman" w:hAnsi="Aptos Narrow" w:cs="Times New Roman"/>
                <w:color w:val="000000"/>
                <w:sz w:val="20"/>
                <w:szCs w:val="20"/>
                <w:lang w:eastAsia="en-GB"/>
              </w:rPr>
              <w:t xml:space="preserve"> Pt 1</w:t>
            </w:r>
          </w:p>
        </w:tc>
        <w:tc>
          <w:tcPr>
            <w:tcW w:w="957" w:type="dxa"/>
            <w:tcBorders>
              <w:top w:val="nil"/>
              <w:left w:val="nil"/>
              <w:bottom w:val="single" w:sz="4" w:space="0" w:color="auto"/>
              <w:right w:val="single" w:sz="4" w:space="0" w:color="auto"/>
            </w:tcBorders>
            <w:noWrap/>
            <w:vAlign w:val="center"/>
            <w:hideMark/>
          </w:tcPr>
          <w:p w14:paraId="10ED2F5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0.0119</w:t>
            </w:r>
          </w:p>
        </w:tc>
        <w:tc>
          <w:tcPr>
            <w:tcW w:w="956" w:type="dxa"/>
            <w:tcBorders>
              <w:top w:val="nil"/>
              <w:left w:val="nil"/>
              <w:bottom w:val="single" w:sz="4" w:space="0" w:color="auto"/>
              <w:right w:val="single" w:sz="4" w:space="0" w:color="auto"/>
            </w:tcBorders>
            <w:noWrap/>
            <w:vAlign w:val="center"/>
            <w:hideMark/>
          </w:tcPr>
          <w:p w14:paraId="763DE54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0.7417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F9202B4"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0.0001</w:t>
            </w:r>
          </w:p>
        </w:tc>
        <w:tc>
          <w:tcPr>
            <w:tcW w:w="957" w:type="dxa"/>
            <w:tcBorders>
              <w:top w:val="nil"/>
              <w:left w:val="nil"/>
              <w:bottom w:val="single" w:sz="4" w:space="0" w:color="auto"/>
              <w:right w:val="single" w:sz="4" w:space="0" w:color="auto"/>
            </w:tcBorders>
            <w:noWrap/>
            <w:vAlign w:val="center"/>
            <w:hideMark/>
          </w:tcPr>
          <w:p w14:paraId="5F7E7D7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-0.0011</w:t>
            </w:r>
          </w:p>
        </w:tc>
        <w:tc>
          <w:tcPr>
            <w:tcW w:w="956" w:type="dxa"/>
            <w:tcBorders>
              <w:top w:val="nil"/>
              <w:left w:val="nil"/>
              <w:bottom w:val="single" w:sz="4" w:space="0" w:color="auto"/>
              <w:right w:val="single" w:sz="4" w:space="0" w:color="auto"/>
            </w:tcBorders>
            <w:noWrap/>
            <w:vAlign w:val="center"/>
            <w:hideMark/>
          </w:tcPr>
          <w:p w14:paraId="12A13D4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0.9198</w:t>
            </w:r>
          </w:p>
        </w:tc>
        <w:tc>
          <w:tcPr>
            <w:tcW w:w="956" w:type="dxa"/>
            <w:tcBorders>
              <w:top w:val="nil"/>
              <w:left w:val="nil"/>
              <w:bottom w:val="single" w:sz="4" w:space="0" w:color="auto"/>
              <w:right w:val="single" w:sz="4" w:space="0" w:color="auto"/>
            </w:tcBorders>
            <w:noWrap/>
            <w:vAlign w:val="center"/>
            <w:hideMark/>
          </w:tcPr>
          <w:p w14:paraId="4EB8222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0.5244</w:t>
            </w:r>
          </w:p>
        </w:tc>
      </w:tr>
      <w:tr w:rsidR="0005692E" w:rsidRPr="0005692E" w14:paraId="4FB1B94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E67AD6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RLatVent</w:t>
            </w:r>
            <w:proofErr w:type="spellEnd"/>
            <w:r w:rsidRPr="0005692E">
              <w:rPr>
                <w:rFonts w:ascii="Aptos Narrow" w:eastAsia="Times New Roman" w:hAnsi="Aptos Narrow" w:cs="Times New Roman"/>
                <w:color w:val="000000"/>
                <w:sz w:val="20"/>
                <w:szCs w:val="20"/>
                <w:lang w:eastAsia="en-GB"/>
              </w:rPr>
              <w:t xml:space="preserve"> Pt 0.0001</w:t>
            </w:r>
          </w:p>
        </w:tc>
        <w:tc>
          <w:tcPr>
            <w:tcW w:w="957" w:type="dxa"/>
            <w:tcBorders>
              <w:top w:val="nil"/>
              <w:left w:val="nil"/>
              <w:bottom w:val="single" w:sz="4" w:space="0" w:color="auto"/>
              <w:right w:val="single" w:sz="4" w:space="0" w:color="auto"/>
            </w:tcBorders>
            <w:noWrap/>
            <w:vAlign w:val="center"/>
            <w:hideMark/>
          </w:tcPr>
          <w:p w14:paraId="4A73264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-0.0035</w:t>
            </w:r>
          </w:p>
        </w:tc>
        <w:tc>
          <w:tcPr>
            <w:tcW w:w="956" w:type="dxa"/>
            <w:tcBorders>
              <w:top w:val="nil"/>
              <w:left w:val="nil"/>
              <w:bottom w:val="single" w:sz="4" w:space="0" w:color="auto"/>
              <w:right w:val="single" w:sz="4" w:space="0" w:color="auto"/>
            </w:tcBorders>
            <w:noWrap/>
            <w:vAlign w:val="center"/>
            <w:hideMark/>
          </w:tcPr>
          <w:p w14:paraId="3E90229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0.7715</w:t>
            </w:r>
          </w:p>
        </w:tc>
        <w:tc>
          <w:tcPr>
            <w:tcW w:w="956" w:type="dxa"/>
            <w:tcBorders>
              <w:top w:val="nil"/>
              <w:left w:val="nil"/>
              <w:bottom w:val="single" w:sz="4" w:space="0" w:color="auto"/>
              <w:right w:val="single" w:sz="4" w:space="0" w:color="auto"/>
            </w:tcBorders>
            <w:noWrap/>
            <w:vAlign w:val="center"/>
            <w:hideMark/>
          </w:tcPr>
          <w:p w14:paraId="3A8B1E6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0.8898</w:t>
            </w:r>
          </w:p>
        </w:tc>
        <w:tc>
          <w:tcPr>
            <w:tcW w:w="957" w:type="dxa"/>
            <w:tcBorders>
              <w:top w:val="nil"/>
              <w:left w:val="nil"/>
              <w:bottom w:val="single" w:sz="4" w:space="0" w:color="auto"/>
              <w:right w:val="single" w:sz="4" w:space="0" w:color="auto"/>
            </w:tcBorders>
            <w:noWrap/>
            <w:vAlign w:val="center"/>
            <w:hideMark/>
          </w:tcPr>
          <w:p w14:paraId="0619DCF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0.0145</w:t>
            </w:r>
          </w:p>
        </w:tc>
        <w:tc>
          <w:tcPr>
            <w:tcW w:w="956" w:type="dxa"/>
            <w:tcBorders>
              <w:top w:val="nil"/>
              <w:left w:val="nil"/>
              <w:bottom w:val="single" w:sz="4" w:space="0" w:color="auto"/>
              <w:right w:val="single" w:sz="4" w:space="0" w:color="auto"/>
            </w:tcBorders>
            <w:noWrap/>
            <w:vAlign w:val="center"/>
            <w:hideMark/>
          </w:tcPr>
          <w:p w14:paraId="293F96A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0.2390</w:t>
            </w:r>
          </w:p>
        </w:tc>
        <w:tc>
          <w:tcPr>
            <w:tcW w:w="956" w:type="dxa"/>
            <w:tcBorders>
              <w:top w:val="nil"/>
              <w:left w:val="nil"/>
              <w:bottom w:val="single" w:sz="4" w:space="0" w:color="auto"/>
              <w:right w:val="single" w:sz="4" w:space="0" w:color="auto"/>
            </w:tcBorders>
            <w:noWrap/>
            <w:vAlign w:val="center"/>
            <w:hideMark/>
          </w:tcPr>
          <w:p w14:paraId="078335C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0.9025</w:t>
            </w:r>
          </w:p>
        </w:tc>
      </w:tr>
      <w:tr w:rsidR="0005692E" w:rsidRPr="0005692E" w14:paraId="0964278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01CB66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RLatVent</w:t>
            </w:r>
            <w:proofErr w:type="spellEnd"/>
            <w:r w:rsidRPr="0005692E">
              <w:rPr>
                <w:rFonts w:ascii="Aptos Narrow" w:eastAsia="Times New Roman" w:hAnsi="Aptos Narrow" w:cs="Times New Roman"/>
                <w:color w:val="000000"/>
                <w:sz w:val="20"/>
                <w:szCs w:val="20"/>
                <w:lang w:eastAsia="en-GB"/>
              </w:rPr>
              <w:t xml:space="preserve"> Pt 0.01</w:t>
            </w:r>
          </w:p>
        </w:tc>
        <w:tc>
          <w:tcPr>
            <w:tcW w:w="957" w:type="dxa"/>
            <w:tcBorders>
              <w:top w:val="nil"/>
              <w:left w:val="nil"/>
              <w:bottom w:val="single" w:sz="4" w:space="0" w:color="auto"/>
              <w:right w:val="single" w:sz="4" w:space="0" w:color="auto"/>
            </w:tcBorders>
            <w:noWrap/>
            <w:vAlign w:val="center"/>
            <w:hideMark/>
          </w:tcPr>
          <w:p w14:paraId="188F35D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-0.0069</w:t>
            </w:r>
          </w:p>
        </w:tc>
        <w:tc>
          <w:tcPr>
            <w:tcW w:w="956" w:type="dxa"/>
            <w:tcBorders>
              <w:top w:val="nil"/>
              <w:left w:val="nil"/>
              <w:bottom w:val="single" w:sz="4" w:space="0" w:color="auto"/>
              <w:right w:val="single" w:sz="4" w:space="0" w:color="auto"/>
            </w:tcBorders>
            <w:noWrap/>
            <w:vAlign w:val="center"/>
            <w:hideMark/>
          </w:tcPr>
          <w:p w14:paraId="49111C1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0.6081</w:t>
            </w:r>
          </w:p>
        </w:tc>
        <w:tc>
          <w:tcPr>
            <w:tcW w:w="956" w:type="dxa"/>
            <w:tcBorders>
              <w:top w:val="nil"/>
              <w:left w:val="nil"/>
              <w:bottom w:val="single" w:sz="4" w:space="0" w:color="auto"/>
              <w:right w:val="single" w:sz="4" w:space="0" w:color="auto"/>
            </w:tcBorders>
            <w:noWrap/>
            <w:vAlign w:val="center"/>
            <w:hideMark/>
          </w:tcPr>
          <w:p w14:paraId="306FBE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0.3784</w:t>
            </w:r>
          </w:p>
        </w:tc>
        <w:tc>
          <w:tcPr>
            <w:tcW w:w="957" w:type="dxa"/>
            <w:tcBorders>
              <w:top w:val="nil"/>
              <w:left w:val="nil"/>
              <w:bottom w:val="single" w:sz="4" w:space="0" w:color="auto"/>
              <w:right w:val="single" w:sz="4" w:space="0" w:color="auto"/>
            </w:tcBorders>
            <w:noWrap/>
            <w:vAlign w:val="center"/>
            <w:hideMark/>
          </w:tcPr>
          <w:p w14:paraId="49E28EE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0.0036</w:t>
            </w:r>
          </w:p>
        </w:tc>
        <w:tc>
          <w:tcPr>
            <w:tcW w:w="956" w:type="dxa"/>
            <w:tcBorders>
              <w:top w:val="nil"/>
              <w:left w:val="nil"/>
              <w:bottom w:val="single" w:sz="4" w:space="0" w:color="auto"/>
              <w:right w:val="single" w:sz="4" w:space="0" w:color="auto"/>
            </w:tcBorders>
            <w:noWrap/>
            <w:vAlign w:val="center"/>
            <w:hideMark/>
          </w:tcPr>
          <w:p w14:paraId="139195E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0.7477</w:t>
            </w:r>
          </w:p>
        </w:tc>
        <w:tc>
          <w:tcPr>
            <w:tcW w:w="956" w:type="dxa"/>
            <w:tcBorders>
              <w:top w:val="nil"/>
              <w:left w:val="nil"/>
              <w:bottom w:val="single" w:sz="4" w:space="0" w:color="auto"/>
              <w:right w:val="single" w:sz="4" w:space="0" w:color="auto"/>
            </w:tcBorders>
            <w:noWrap/>
            <w:vAlign w:val="center"/>
            <w:hideMark/>
          </w:tcPr>
          <w:p w14:paraId="5330922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0.9418</w:t>
            </w:r>
          </w:p>
        </w:tc>
      </w:tr>
      <w:tr w:rsidR="0005692E" w:rsidRPr="0005692E" w14:paraId="2E7231B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24D50D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RLatVent</w:t>
            </w:r>
            <w:proofErr w:type="spellEnd"/>
            <w:r w:rsidRPr="0005692E">
              <w:rPr>
                <w:rFonts w:ascii="Aptos Narrow" w:eastAsia="Times New Roman" w:hAnsi="Aptos Narrow" w:cs="Times New Roman"/>
                <w:color w:val="000000"/>
                <w:sz w:val="20"/>
                <w:szCs w:val="20"/>
                <w:lang w:eastAsia="en-GB"/>
              </w:rPr>
              <w:t xml:space="preserve"> Pt 0.05</w:t>
            </w:r>
          </w:p>
        </w:tc>
        <w:tc>
          <w:tcPr>
            <w:tcW w:w="957" w:type="dxa"/>
            <w:tcBorders>
              <w:top w:val="nil"/>
              <w:left w:val="nil"/>
              <w:bottom w:val="single" w:sz="4" w:space="0" w:color="auto"/>
              <w:right w:val="single" w:sz="4" w:space="0" w:color="auto"/>
            </w:tcBorders>
            <w:noWrap/>
            <w:vAlign w:val="center"/>
            <w:hideMark/>
          </w:tcPr>
          <w:p w14:paraId="4B22358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-0.0072</w:t>
            </w:r>
          </w:p>
        </w:tc>
        <w:tc>
          <w:tcPr>
            <w:tcW w:w="956" w:type="dxa"/>
            <w:tcBorders>
              <w:top w:val="nil"/>
              <w:left w:val="nil"/>
              <w:bottom w:val="single" w:sz="4" w:space="0" w:color="auto"/>
              <w:right w:val="single" w:sz="4" w:space="0" w:color="auto"/>
            </w:tcBorders>
            <w:noWrap/>
            <w:vAlign w:val="center"/>
            <w:hideMark/>
          </w:tcPr>
          <w:p w14:paraId="7A6D0A9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0.5523</w:t>
            </w:r>
          </w:p>
        </w:tc>
        <w:tc>
          <w:tcPr>
            <w:tcW w:w="956" w:type="dxa"/>
            <w:tcBorders>
              <w:top w:val="nil"/>
              <w:left w:val="nil"/>
              <w:bottom w:val="single" w:sz="4" w:space="0" w:color="auto"/>
              <w:right w:val="single" w:sz="4" w:space="0" w:color="auto"/>
            </w:tcBorders>
            <w:noWrap/>
            <w:vAlign w:val="center"/>
            <w:hideMark/>
          </w:tcPr>
          <w:p w14:paraId="443CD8D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0.7282</w:t>
            </w:r>
          </w:p>
        </w:tc>
        <w:tc>
          <w:tcPr>
            <w:tcW w:w="957" w:type="dxa"/>
            <w:tcBorders>
              <w:top w:val="nil"/>
              <w:left w:val="nil"/>
              <w:bottom w:val="single" w:sz="4" w:space="0" w:color="auto"/>
              <w:right w:val="single" w:sz="4" w:space="0" w:color="auto"/>
            </w:tcBorders>
            <w:noWrap/>
            <w:vAlign w:val="center"/>
            <w:hideMark/>
          </w:tcPr>
          <w:p w14:paraId="6D5785B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0.0054</w:t>
            </w:r>
          </w:p>
        </w:tc>
        <w:tc>
          <w:tcPr>
            <w:tcW w:w="956" w:type="dxa"/>
            <w:tcBorders>
              <w:top w:val="nil"/>
              <w:left w:val="nil"/>
              <w:bottom w:val="single" w:sz="4" w:space="0" w:color="auto"/>
              <w:right w:val="single" w:sz="4" w:space="0" w:color="auto"/>
            </w:tcBorders>
            <w:noWrap/>
            <w:vAlign w:val="center"/>
            <w:hideMark/>
          </w:tcPr>
          <w:p w14:paraId="51B2E1D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0.6314</w:t>
            </w:r>
          </w:p>
        </w:tc>
        <w:tc>
          <w:tcPr>
            <w:tcW w:w="956" w:type="dxa"/>
            <w:tcBorders>
              <w:top w:val="nil"/>
              <w:left w:val="nil"/>
              <w:bottom w:val="single" w:sz="4" w:space="0" w:color="auto"/>
              <w:right w:val="single" w:sz="4" w:space="0" w:color="auto"/>
            </w:tcBorders>
            <w:noWrap/>
            <w:vAlign w:val="center"/>
            <w:hideMark/>
          </w:tcPr>
          <w:p w14:paraId="568E5C2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0.6817</w:t>
            </w:r>
          </w:p>
        </w:tc>
      </w:tr>
      <w:tr w:rsidR="0005692E" w:rsidRPr="0005692E" w14:paraId="2143688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DEA026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RLatVent</w:t>
            </w:r>
            <w:proofErr w:type="spellEnd"/>
            <w:r w:rsidRPr="0005692E">
              <w:rPr>
                <w:rFonts w:ascii="Aptos Narrow" w:eastAsia="Times New Roman" w:hAnsi="Aptos Narrow" w:cs="Times New Roman"/>
                <w:color w:val="000000"/>
                <w:sz w:val="20"/>
                <w:szCs w:val="20"/>
                <w:lang w:eastAsia="en-GB"/>
              </w:rPr>
              <w:t xml:space="preserve"> Pt 0.1</w:t>
            </w:r>
          </w:p>
        </w:tc>
        <w:tc>
          <w:tcPr>
            <w:tcW w:w="957" w:type="dxa"/>
            <w:tcBorders>
              <w:top w:val="nil"/>
              <w:left w:val="nil"/>
              <w:bottom w:val="single" w:sz="4" w:space="0" w:color="auto"/>
              <w:right w:val="single" w:sz="4" w:space="0" w:color="auto"/>
            </w:tcBorders>
            <w:noWrap/>
            <w:vAlign w:val="center"/>
            <w:hideMark/>
          </w:tcPr>
          <w:p w14:paraId="456A5FB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0.0043</w:t>
            </w:r>
          </w:p>
        </w:tc>
        <w:tc>
          <w:tcPr>
            <w:tcW w:w="956" w:type="dxa"/>
            <w:tcBorders>
              <w:top w:val="nil"/>
              <w:left w:val="nil"/>
              <w:bottom w:val="single" w:sz="4" w:space="0" w:color="auto"/>
              <w:right w:val="single" w:sz="4" w:space="0" w:color="auto"/>
            </w:tcBorders>
            <w:noWrap/>
            <w:vAlign w:val="center"/>
            <w:hideMark/>
          </w:tcPr>
          <w:p w14:paraId="1CE5C6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0.7169</w:t>
            </w:r>
          </w:p>
        </w:tc>
        <w:tc>
          <w:tcPr>
            <w:tcW w:w="956" w:type="dxa"/>
            <w:tcBorders>
              <w:top w:val="nil"/>
              <w:left w:val="nil"/>
              <w:bottom w:val="single" w:sz="4" w:space="0" w:color="auto"/>
              <w:right w:val="single" w:sz="4" w:space="0" w:color="auto"/>
            </w:tcBorders>
            <w:noWrap/>
            <w:vAlign w:val="center"/>
            <w:hideMark/>
          </w:tcPr>
          <w:p w14:paraId="360EDE6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0.4666</w:t>
            </w:r>
          </w:p>
        </w:tc>
        <w:tc>
          <w:tcPr>
            <w:tcW w:w="957" w:type="dxa"/>
            <w:tcBorders>
              <w:top w:val="nil"/>
              <w:left w:val="nil"/>
              <w:bottom w:val="single" w:sz="4" w:space="0" w:color="auto"/>
              <w:right w:val="single" w:sz="4" w:space="0" w:color="auto"/>
            </w:tcBorders>
            <w:noWrap/>
            <w:vAlign w:val="center"/>
            <w:hideMark/>
          </w:tcPr>
          <w:p w14:paraId="7375F13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0.0057</w:t>
            </w:r>
          </w:p>
        </w:tc>
        <w:tc>
          <w:tcPr>
            <w:tcW w:w="956" w:type="dxa"/>
            <w:tcBorders>
              <w:top w:val="nil"/>
              <w:left w:val="nil"/>
              <w:bottom w:val="single" w:sz="4" w:space="0" w:color="auto"/>
              <w:right w:val="single" w:sz="4" w:space="0" w:color="auto"/>
            </w:tcBorders>
            <w:noWrap/>
            <w:vAlign w:val="center"/>
            <w:hideMark/>
          </w:tcPr>
          <w:p w14:paraId="0EB4FF1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0.6190</w:t>
            </w:r>
          </w:p>
        </w:tc>
        <w:tc>
          <w:tcPr>
            <w:tcW w:w="956" w:type="dxa"/>
            <w:tcBorders>
              <w:top w:val="nil"/>
              <w:left w:val="nil"/>
              <w:bottom w:val="single" w:sz="4" w:space="0" w:color="auto"/>
              <w:right w:val="single" w:sz="4" w:space="0" w:color="auto"/>
            </w:tcBorders>
            <w:noWrap/>
            <w:vAlign w:val="center"/>
            <w:hideMark/>
          </w:tcPr>
          <w:p w14:paraId="50A9E85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0.9463</w:t>
            </w:r>
          </w:p>
        </w:tc>
      </w:tr>
      <w:tr w:rsidR="0005692E" w:rsidRPr="0005692E" w14:paraId="7E52DC5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20D3CB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RLatVent</w:t>
            </w:r>
            <w:proofErr w:type="spellEnd"/>
            <w:r w:rsidRPr="0005692E">
              <w:rPr>
                <w:rFonts w:ascii="Aptos Narrow" w:eastAsia="Times New Roman" w:hAnsi="Aptos Narrow" w:cs="Times New Roman"/>
                <w:color w:val="000000"/>
                <w:sz w:val="20"/>
                <w:szCs w:val="20"/>
                <w:lang w:eastAsia="en-GB"/>
              </w:rPr>
              <w:t xml:space="preserve"> Pt 0.5</w:t>
            </w:r>
          </w:p>
        </w:tc>
        <w:tc>
          <w:tcPr>
            <w:tcW w:w="957" w:type="dxa"/>
            <w:tcBorders>
              <w:top w:val="nil"/>
              <w:left w:val="nil"/>
              <w:bottom w:val="single" w:sz="4" w:space="0" w:color="auto"/>
              <w:right w:val="single" w:sz="4" w:space="0" w:color="auto"/>
            </w:tcBorders>
            <w:noWrap/>
            <w:vAlign w:val="center"/>
            <w:hideMark/>
          </w:tcPr>
          <w:p w14:paraId="40DDF04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0.0093</w:t>
            </w:r>
          </w:p>
        </w:tc>
        <w:tc>
          <w:tcPr>
            <w:tcW w:w="956" w:type="dxa"/>
            <w:tcBorders>
              <w:top w:val="nil"/>
              <w:left w:val="nil"/>
              <w:bottom w:val="single" w:sz="4" w:space="0" w:color="auto"/>
              <w:right w:val="single" w:sz="4" w:space="0" w:color="auto"/>
            </w:tcBorders>
            <w:noWrap/>
            <w:vAlign w:val="center"/>
            <w:hideMark/>
          </w:tcPr>
          <w:p w14:paraId="1D577A1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0.4435</w:t>
            </w:r>
          </w:p>
        </w:tc>
        <w:tc>
          <w:tcPr>
            <w:tcW w:w="956" w:type="dxa"/>
            <w:tcBorders>
              <w:top w:val="nil"/>
              <w:left w:val="nil"/>
              <w:bottom w:val="single" w:sz="4" w:space="0" w:color="auto"/>
              <w:right w:val="single" w:sz="4" w:space="0" w:color="auto"/>
            </w:tcBorders>
            <w:noWrap/>
            <w:vAlign w:val="center"/>
            <w:hideMark/>
          </w:tcPr>
          <w:p w14:paraId="3FF34A8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0.5593</w:t>
            </w:r>
          </w:p>
        </w:tc>
        <w:tc>
          <w:tcPr>
            <w:tcW w:w="957" w:type="dxa"/>
            <w:tcBorders>
              <w:top w:val="nil"/>
              <w:left w:val="nil"/>
              <w:bottom w:val="single" w:sz="4" w:space="0" w:color="auto"/>
              <w:right w:val="single" w:sz="4" w:space="0" w:color="auto"/>
            </w:tcBorders>
            <w:noWrap/>
            <w:vAlign w:val="center"/>
            <w:hideMark/>
          </w:tcPr>
          <w:p w14:paraId="737DE64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0.0034</w:t>
            </w:r>
          </w:p>
        </w:tc>
        <w:tc>
          <w:tcPr>
            <w:tcW w:w="956" w:type="dxa"/>
            <w:tcBorders>
              <w:top w:val="nil"/>
              <w:left w:val="nil"/>
              <w:bottom w:val="single" w:sz="4" w:space="0" w:color="auto"/>
              <w:right w:val="single" w:sz="4" w:space="0" w:color="auto"/>
            </w:tcBorders>
            <w:noWrap/>
            <w:vAlign w:val="center"/>
            <w:hideMark/>
          </w:tcPr>
          <w:p w14:paraId="3FF8A44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0.7623</w:t>
            </w:r>
          </w:p>
        </w:tc>
        <w:tc>
          <w:tcPr>
            <w:tcW w:w="956" w:type="dxa"/>
            <w:tcBorders>
              <w:top w:val="nil"/>
              <w:left w:val="nil"/>
              <w:bottom w:val="single" w:sz="4" w:space="0" w:color="auto"/>
              <w:right w:val="single" w:sz="4" w:space="0" w:color="auto"/>
            </w:tcBorders>
            <w:noWrap/>
            <w:vAlign w:val="center"/>
            <w:hideMark/>
          </w:tcPr>
          <w:p w14:paraId="40C2701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0.8857</w:t>
            </w:r>
          </w:p>
        </w:tc>
      </w:tr>
      <w:tr w:rsidR="0005692E" w:rsidRPr="0005692E" w14:paraId="2942CFF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BDC32C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RLatVent</w:t>
            </w:r>
            <w:proofErr w:type="spellEnd"/>
            <w:r w:rsidRPr="0005692E">
              <w:rPr>
                <w:rFonts w:ascii="Aptos Narrow" w:eastAsia="Times New Roman" w:hAnsi="Aptos Narrow" w:cs="Times New Roman"/>
                <w:color w:val="000000"/>
                <w:sz w:val="20"/>
                <w:szCs w:val="20"/>
                <w:lang w:eastAsia="en-GB"/>
              </w:rPr>
              <w:t xml:space="preserve"> Pt 1</w:t>
            </w:r>
          </w:p>
        </w:tc>
        <w:tc>
          <w:tcPr>
            <w:tcW w:w="957" w:type="dxa"/>
            <w:tcBorders>
              <w:top w:val="nil"/>
              <w:left w:val="nil"/>
              <w:bottom w:val="single" w:sz="4" w:space="0" w:color="auto"/>
              <w:right w:val="single" w:sz="4" w:space="0" w:color="auto"/>
            </w:tcBorders>
            <w:noWrap/>
            <w:vAlign w:val="center"/>
            <w:hideMark/>
          </w:tcPr>
          <w:p w14:paraId="5995AEA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0.0090</w:t>
            </w:r>
          </w:p>
        </w:tc>
        <w:tc>
          <w:tcPr>
            <w:tcW w:w="956" w:type="dxa"/>
            <w:tcBorders>
              <w:top w:val="nil"/>
              <w:left w:val="nil"/>
              <w:bottom w:val="single" w:sz="4" w:space="0" w:color="auto"/>
              <w:right w:val="single" w:sz="4" w:space="0" w:color="auto"/>
            </w:tcBorders>
            <w:noWrap/>
            <w:vAlign w:val="center"/>
            <w:hideMark/>
          </w:tcPr>
          <w:p w14:paraId="5E5AF24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0.4864</w:t>
            </w:r>
          </w:p>
        </w:tc>
        <w:tc>
          <w:tcPr>
            <w:tcW w:w="956" w:type="dxa"/>
            <w:tcBorders>
              <w:top w:val="nil"/>
              <w:left w:val="nil"/>
              <w:bottom w:val="single" w:sz="4" w:space="0" w:color="auto"/>
              <w:right w:val="single" w:sz="4" w:space="0" w:color="auto"/>
            </w:tcBorders>
            <w:noWrap/>
            <w:vAlign w:val="center"/>
            <w:hideMark/>
          </w:tcPr>
          <w:p w14:paraId="620D2F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0.4709</w:t>
            </w:r>
          </w:p>
        </w:tc>
        <w:tc>
          <w:tcPr>
            <w:tcW w:w="957" w:type="dxa"/>
            <w:tcBorders>
              <w:top w:val="nil"/>
              <w:left w:val="nil"/>
              <w:bottom w:val="single" w:sz="4" w:space="0" w:color="auto"/>
              <w:right w:val="single" w:sz="4" w:space="0" w:color="auto"/>
            </w:tcBorders>
            <w:noWrap/>
            <w:vAlign w:val="center"/>
            <w:hideMark/>
          </w:tcPr>
          <w:p w14:paraId="2EE7644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0.0028</w:t>
            </w:r>
          </w:p>
        </w:tc>
        <w:tc>
          <w:tcPr>
            <w:tcW w:w="956" w:type="dxa"/>
            <w:tcBorders>
              <w:top w:val="nil"/>
              <w:left w:val="nil"/>
              <w:bottom w:val="single" w:sz="4" w:space="0" w:color="auto"/>
              <w:right w:val="single" w:sz="4" w:space="0" w:color="auto"/>
            </w:tcBorders>
            <w:noWrap/>
            <w:vAlign w:val="center"/>
            <w:hideMark/>
          </w:tcPr>
          <w:p w14:paraId="7DFE1ED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0.8052</w:t>
            </w:r>
          </w:p>
        </w:tc>
        <w:tc>
          <w:tcPr>
            <w:tcW w:w="956" w:type="dxa"/>
            <w:tcBorders>
              <w:top w:val="nil"/>
              <w:left w:val="nil"/>
              <w:bottom w:val="single" w:sz="4" w:space="0" w:color="auto"/>
              <w:right w:val="single" w:sz="4" w:space="0" w:color="auto"/>
            </w:tcBorders>
            <w:noWrap/>
            <w:vAlign w:val="center"/>
            <w:hideMark/>
          </w:tcPr>
          <w:p w14:paraId="18F27A1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0.9183</w:t>
            </w:r>
          </w:p>
        </w:tc>
      </w:tr>
      <w:tr w:rsidR="0005692E" w:rsidRPr="0005692E" w14:paraId="518FF4F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3305FF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RPrec</w:t>
            </w:r>
            <w:proofErr w:type="spellEnd"/>
            <w:r w:rsidRPr="0005692E">
              <w:rPr>
                <w:rFonts w:ascii="Aptos Narrow" w:eastAsia="Times New Roman" w:hAnsi="Aptos Narrow" w:cs="Times New Roman"/>
                <w:color w:val="000000"/>
                <w:sz w:val="20"/>
                <w:szCs w:val="20"/>
                <w:lang w:eastAsia="en-GB"/>
              </w:rPr>
              <w:t xml:space="preserve"> Pt 0.0001</w:t>
            </w:r>
          </w:p>
        </w:tc>
        <w:tc>
          <w:tcPr>
            <w:tcW w:w="957" w:type="dxa"/>
            <w:tcBorders>
              <w:top w:val="nil"/>
              <w:left w:val="nil"/>
              <w:bottom w:val="single" w:sz="4" w:space="0" w:color="auto"/>
              <w:right w:val="single" w:sz="4" w:space="0" w:color="auto"/>
            </w:tcBorders>
            <w:noWrap/>
            <w:vAlign w:val="center"/>
            <w:hideMark/>
          </w:tcPr>
          <w:p w14:paraId="71DE538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-0.0163</w:t>
            </w:r>
          </w:p>
        </w:tc>
        <w:tc>
          <w:tcPr>
            <w:tcW w:w="956" w:type="dxa"/>
            <w:tcBorders>
              <w:top w:val="nil"/>
              <w:left w:val="nil"/>
              <w:bottom w:val="single" w:sz="4" w:space="0" w:color="auto"/>
              <w:right w:val="single" w:sz="4" w:space="0" w:color="auto"/>
            </w:tcBorders>
            <w:noWrap/>
            <w:vAlign w:val="center"/>
            <w:hideMark/>
          </w:tcPr>
          <w:p w14:paraId="7937693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0.2227</w:t>
            </w:r>
          </w:p>
        </w:tc>
        <w:tc>
          <w:tcPr>
            <w:tcW w:w="956" w:type="dxa"/>
            <w:tcBorders>
              <w:top w:val="nil"/>
              <w:left w:val="nil"/>
              <w:bottom w:val="single" w:sz="4" w:space="0" w:color="auto"/>
              <w:right w:val="single" w:sz="4" w:space="0" w:color="auto"/>
            </w:tcBorders>
            <w:noWrap/>
            <w:vAlign w:val="center"/>
            <w:hideMark/>
          </w:tcPr>
          <w:p w14:paraId="5DCC479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0.6798</w:t>
            </w:r>
          </w:p>
        </w:tc>
        <w:tc>
          <w:tcPr>
            <w:tcW w:w="957" w:type="dxa"/>
            <w:tcBorders>
              <w:top w:val="nil"/>
              <w:left w:val="nil"/>
              <w:bottom w:val="single" w:sz="4" w:space="0" w:color="auto"/>
              <w:right w:val="single" w:sz="4" w:space="0" w:color="auto"/>
            </w:tcBorders>
            <w:noWrap/>
            <w:vAlign w:val="center"/>
            <w:hideMark/>
          </w:tcPr>
          <w:p w14:paraId="00E4036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0.0067</w:t>
            </w:r>
          </w:p>
        </w:tc>
        <w:tc>
          <w:tcPr>
            <w:tcW w:w="956" w:type="dxa"/>
            <w:tcBorders>
              <w:top w:val="nil"/>
              <w:left w:val="nil"/>
              <w:bottom w:val="single" w:sz="4" w:space="0" w:color="auto"/>
              <w:right w:val="single" w:sz="4" w:space="0" w:color="auto"/>
            </w:tcBorders>
            <w:noWrap/>
            <w:vAlign w:val="center"/>
            <w:hideMark/>
          </w:tcPr>
          <w:p w14:paraId="4663C7E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0.6494</w:t>
            </w:r>
          </w:p>
        </w:tc>
        <w:tc>
          <w:tcPr>
            <w:tcW w:w="956" w:type="dxa"/>
            <w:tcBorders>
              <w:top w:val="nil"/>
              <w:left w:val="nil"/>
              <w:bottom w:val="single" w:sz="4" w:space="0" w:color="auto"/>
              <w:right w:val="single" w:sz="4" w:space="0" w:color="auto"/>
            </w:tcBorders>
            <w:noWrap/>
            <w:vAlign w:val="center"/>
            <w:hideMark/>
          </w:tcPr>
          <w:p w14:paraId="7CF802C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0.1609</w:t>
            </w:r>
          </w:p>
        </w:tc>
      </w:tr>
      <w:tr w:rsidR="0005692E" w:rsidRPr="0005692E" w14:paraId="05EF477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AB4C19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RPrec</w:t>
            </w:r>
            <w:proofErr w:type="spellEnd"/>
            <w:r w:rsidRPr="0005692E">
              <w:rPr>
                <w:rFonts w:ascii="Aptos Narrow" w:eastAsia="Times New Roman" w:hAnsi="Aptos Narrow" w:cs="Times New Roman"/>
                <w:color w:val="000000"/>
                <w:sz w:val="20"/>
                <w:szCs w:val="20"/>
                <w:lang w:eastAsia="en-GB"/>
              </w:rPr>
              <w:t xml:space="preserve"> Pt 0.01</w:t>
            </w:r>
          </w:p>
        </w:tc>
        <w:tc>
          <w:tcPr>
            <w:tcW w:w="957" w:type="dxa"/>
            <w:tcBorders>
              <w:top w:val="nil"/>
              <w:left w:val="nil"/>
              <w:bottom w:val="single" w:sz="4" w:space="0" w:color="auto"/>
              <w:right w:val="single" w:sz="4" w:space="0" w:color="auto"/>
            </w:tcBorders>
            <w:noWrap/>
            <w:vAlign w:val="center"/>
            <w:hideMark/>
          </w:tcPr>
          <w:p w14:paraId="23741B0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0.0036</w:t>
            </w:r>
          </w:p>
        </w:tc>
        <w:tc>
          <w:tcPr>
            <w:tcW w:w="956" w:type="dxa"/>
            <w:tcBorders>
              <w:top w:val="nil"/>
              <w:left w:val="nil"/>
              <w:bottom w:val="single" w:sz="4" w:space="0" w:color="auto"/>
              <w:right w:val="single" w:sz="4" w:space="0" w:color="auto"/>
            </w:tcBorders>
            <w:noWrap/>
            <w:vAlign w:val="center"/>
            <w:hideMark/>
          </w:tcPr>
          <w:p w14:paraId="383E56A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0.7621</w:t>
            </w:r>
          </w:p>
        </w:tc>
        <w:tc>
          <w:tcPr>
            <w:tcW w:w="956" w:type="dxa"/>
            <w:tcBorders>
              <w:top w:val="nil"/>
              <w:left w:val="nil"/>
              <w:bottom w:val="single" w:sz="4" w:space="0" w:color="auto"/>
              <w:right w:val="single" w:sz="4" w:space="0" w:color="auto"/>
            </w:tcBorders>
            <w:noWrap/>
            <w:vAlign w:val="center"/>
            <w:hideMark/>
          </w:tcPr>
          <w:p w14:paraId="4A8E2BF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0.4688</w:t>
            </w:r>
          </w:p>
        </w:tc>
        <w:tc>
          <w:tcPr>
            <w:tcW w:w="957" w:type="dxa"/>
            <w:tcBorders>
              <w:top w:val="nil"/>
              <w:left w:val="nil"/>
              <w:bottom w:val="single" w:sz="4" w:space="0" w:color="auto"/>
              <w:right w:val="single" w:sz="4" w:space="0" w:color="auto"/>
            </w:tcBorders>
            <w:noWrap/>
            <w:vAlign w:val="center"/>
            <w:hideMark/>
          </w:tcPr>
          <w:p w14:paraId="4B39758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0.0014</w:t>
            </w:r>
          </w:p>
        </w:tc>
        <w:tc>
          <w:tcPr>
            <w:tcW w:w="956" w:type="dxa"/>
            <w:tcBorders>
              <w:top w:val="nil"/>
              <w:left w:val="nil"/>
              <w:bottom w:val="single" w:sz="4" w:space="0" w:color="auto"/>
              <w:right w:val="single" w:sz="4" w:space="0" w:color="auto"/>
            </w:tcBorders>
            <w:noWrap/>
            <w:vAlign w:val="center"/>
            <w:hideMark/>
          </w:tcPr>
          <w:p w14:paraId="765E8AD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0.9023</w:t>
            </w:r>
          </w:p>
        </w:tc>
        <w:tc>
          <w:tcPr>
            <w:tcW w:w="956" w:type="dxa"/>
            <w:tcBorders>
              <w:top w:val="nil"/>
              <w:left w:val="nil"/>
              <w:bottom w:val="single" w:sz="4" w:space="0" w:color="auto"/>
              <w:right w:val="single" w:sz="4" w:space="0" w:color="auto"/>
            </w:tcBorders>
            <w:noWrap/>
            <w:vAlign w:val="center"/>
            <w:hideMark/>
          </w:tcPr>
          <w:p w14:paraId="240243C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0.5149</w:t>
            </w:r>
          </w:p>
        </w:tc>
      </w:tr>
      <w:tr w:rsidR="0005692E" w:rsidRPr="0005692E" w14:paraId="53C5146D"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7958B1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RPrec</w:t>
            </w:r>
            <w:proofErr w:type="spellEnd"/>
            <w:r w:rsidRPr="0005692E">
              <w:rPr>
                <w:rFonts w:ascii="Aptos Narrow" w:eastAsia="Times New Roman" w:hAnsi="Aptos Narrow" w:cs="Times New Roman"/>
                <w:color w:val="000000"/>
                <w:sz w:val="20"/>
                <w:szCs w:val="20"/>
                <w:lang w:eastAsia="en-GB"/>
              </w:rPr>
              <w:t xml:space="preserve"> Pt 0.05</w:t>
            </w:r>
          </w:p>
        </w:tc>
        <w:tc>
          <w:tcPr>
            <w:tcW w:w="957" w:type="dxa"/>
            <w:tcBorders>
              <w:top w:val="nil"/>
              <w:left w:val="nil"/>
              <w:bottom w:val="single" w:sz="4" w:space="0" w:color="auto"/>
              <w:right w:val="single" w:sz="4" w:space="0" w:color="auto"/>
            </w:tcBorders>
            <w:noWrap/>
            <w:vAlign w:val="center"/>
            <w:hideMark/>
          </w:tcPr>
          <w:p w14:paraId="4F0558D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0.0067</w:t>
            </w:r>
          </w:p>
        </w:tc>
        <w:tc>
          <w:tcPr>
            <w:tcW w:w="956" w:type="dxa"/>
            <w:tcBorders>
              <w:top w:val="nil"/>
              <w:left w:val="nil"/>
              <w:bottom w:val="single" w:sz="4" w:space="0" w:color="auto"/>
              <w:right w:val="single" w:sz="4" w:space="0" w:color="auto"/>
            </w:tcBorders>
            <w:noWrap/>
            <w:vAlign w:val="center"/>
            <w:hideMark/>
          </w:tcPr>
          <w:p w14:paraId="1B2E943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0.6574</w:t>
            </w:r>
          </w:p>
        </w:tc>
        <w:tc>
          <w:tcPr>
            <w:tcW w:w="956" w:type="dxa"/>
            <w:tcBorders>
              <w:top w:val="nil"/>
              <w:left w:val="nil"/>
              <w:bottom w:val="single" w:sz="4" w:space="0" w:color="auto"/>
              <w:right w:val="single" w:sz="4" w:space="0" w:color="auto"/>
            </w:tcBorders>
            <w:noWrap/>
            <w:vAlign w:val="center"/>
            <w:hideMark/>
          </w:tcPr>
          <w:p w14:paraId="64F7CBF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0.1651</w:t>
            </w:r>
          </w:p>
        </w:tc>
        <w:tc>
          <w:tcPr>
            <w:tcW w:w="957" w:type="dxa"/>
            <w:tcBorders>
              <w:top w:val="nil"/>
              <w:left w:val="nil"/>
              <w:bottom w:val="single" w:sz="4" w:space="0" w:color="auto"/>
              <w:right w:val="single" w:sz="4" w:space="0" w:color="auto"/>
            </w:tcBorders>
            <w:noWrap/>
            <w:vAlign w:val="center"/>
            <w:hideMark/>
          </w:tcPr>
          <w:p w14:paraId="11592E2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0.0025</w:t>
            </w:r>
          </w:p>
        </w:tc>
        <w:tc>
          <w:tcPr>
            <w:tcW w:w="956" w:type="dxa"/>
            <w:tcBorders>
              <w:top w:val="nil"/>
              <w:left w:val="nil"/>
              <w:bottom w:val="single" w:sz="4" w:space="0" w:color="auto"/>
              <w:right w:val="single" w:sz="4" w:space="0" w:color="auto"/>
            </w:tcBorders>
            <w:noWrap/>
            <w:vAlign w:val="center"/>
            <w:hideMark/>
          </w:tcPr>
          <w:p w14:paraId="254C836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0.8233</w:t>
            </w:r>
          </w:p>
        </w:tc>
        <w:tc>
          <w:tcPr>
            <w:tcW w:w="956" w:type="dxa"/>
            <w:tcBorders>
              <w:top w:val="nil"/>
              <w:left w:val="nil"/>
              <w:bottom w:val="single" w:sz="4" w:space="0" w:color="auto"/>
              <w:right w:val="single" w:sz="4" w:space="0" w:color="auto"/>
            </w:tcBorders>
            <w:noWrap/>
            <w:vAlign w:val="center"/>
            <w:hideMark/>
          </w:tcPr>
          <w:p w14:paraId="035AF71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0.8576</w:t>
            </w:r>
          </w:p>
        </w:tc>
      </w:tr>
      <w:tr w:rsidR="0005692E" w:rsidRPr="0005692E" w14:paraId="46D9EDB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AAD7DD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RPrec</w:t>
            </w:r>
            <w:proofErr w:type="spellEnd"/>
            <w:r w:rsidRPr="0005692E">
              <w:rPr>
                <w:rFonts w:ascii="Aptos Narrow" w:eastAsia="Times New Roman" w:hAnsi="Aptos Narrow" w:cs="Times New Roman"/>
                <w:color w:val="000000"/>
                <w:sz w:val="20"/>
                <w:szCs w:val="20"/>
                <w:lang w:eastAsia="en-GB"/>
              </w:rPr>
              <w:t xml:space="preserve"> Pt 0.1</w:t>
            </w:r>
          </w:p>
        </w:tc>
        <w:tc>
          <w:tcPr>
            <w:tcW w:w="957" w:type="dxa"/>
            <w:tcBorders>
              <w:top w:val="nil"/>
              <w:left w:val="nil"/>
              <w:bottom w:val="single" w:sz="4" w:space="0" w:color="auto"/>
              <w:right w:val="single" w:sz="4" w:space="0" w:color="auto"/>
            </w:tcBorders>
            <w:noWrap/>
            <w:vAlign w:val="center"/>
            <w:hideMark/>
          </w:tcPr>
          <w:p w14:paraId="7CC1EF6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0.0079</w:t>
            </w:r>
          </w:p>
        </w:tc>
        <w:tc>
          <w:tcPr>
            <w:tcW w:w="956" w:type="dxa"/>
            <w:tcBorders>
              <w:top w:val="nil"/>
              <w:left w:val="nil"/>
              <w:bottom w:val="single" w:sz="4" w:space="0" w:color="auto"/>
              <w:right w:val="single" w:sz="4" w:space="0" w:color="auto"/>
            </w:tcBorders>
            <w:noWrap/>
            <w:vAlign w:val="center"/>
            <w:hideMark/>
          </w:tcPr>
          <w:p w14:paraId="37095E9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0.6248</w:t>
            </w:r>
          </w:p>
        </w:tc>
        <w:tc>
          <w:tcPr>
            <w:tcW w:w="956" w:type="dxa"/>
            <w:tcBorders>
              <w:top w:val="nil"/>
              <w:left w:val="nil"/>
              <w:bottom w:val="single" w:sz="4" w:space="0" w:color="auto"/>
              <w:right w:val="single" w:sz="4" w:space="0" w:color="auto"/>
            </w:tcBorders>
            <w:noWrap/>
            <w:vAlign w:val="center"/>
            <w:hideMark/>
          </w:tcPr>
          <w:p w14:paraId="7D7F88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0.1281</w:t>
            </w:r>
          </w:p>
        </w:tc>
        <w:tc>
          <w:tcPr>
            <w:tcW w:w="957" w:type="dxa"/>
            <w:tcBorders>
              <w:top w:val="nil"/>
              <w:left w:val="nil"/>
              <w:bottom w:val="single" w:sz="4" w:space="0" w:color="auto"/>
              <w:right w:val="single" w:sz="4" w:space="0" w:color="auto"/>
            </w:tcBorders>
            <w:noWrap/>
            <w:vAlign w:val="center"/>
            <w:hideMark/>
          </w:tcPr>
          <w:p w14:paraId="20B68D6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-0.0048</w:t>
            </w:r>
          </w:p>
        </w:tc>
        <w:tc>
          <w:tcPr>
            <w:tcW w:w="956" w:type="dxa"/>
            <w:tcBorders>
              <w:top w:val="nil"/>
              <w:left w:val="nil"/>
              <w:bottom w:val="single" w:sz="4" w:space="0" w:color="auto"/>
              <w:right w:val="single" w:sz="4" w:space="0" w:color="auto"/>
            </w:tcBorders>
            <w:noWrap/>
            <w:vAlign w:val="center"/>
            <w:hideMark/>
          </w:tcPr>
          <w:p w14:paraId="165C67D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0.6674</w:t>
            </w:r>
          </w:p>
        </w:tc>
        <w:tc>
          <w:tcPr>
            <w:tcW w:w="956" w:type="dxa"/>
            <w:tcBorders>
              <w:top w:val="nil"/>
              <w:left w:val="nil"/>
              <w:bottom w:val="single" w:sz="4" w:space="0" w:color="auto"/>
              <w:right w:val="single" w:sz="4" w:space="0" w:color="auto"/>
            </w:tcBorders>
            <w:noWrap/>
            <w:vAlign w:val="center"/>
            <w:hideMark/>
          </w:tcPr>
          <w:p w14:paraId="7208636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0.8410</w:t>
            </w:r>
          </w:p>
        </w:tc>
      </w:tr>
      <w:tr w:rsidR="0005692E" w:rsidRPr="0005692E" w14:paraId="63A155A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180443E"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RPrec</w:t>
            </w:r>
            <w:proofErr w:type="spellEnd"/>
            <w:r w:rsidRPr="0005692E">
              <w:rPr>
                <w:rFonts w:ascii="Aptos Narrow" w:eastAsia="Times New Roman" w:hAnsi="Aptos Narrow" w:cs="Times New Roman"/>
                <w:color w:val="000000"/>
                <w:sz w:val="20"/>
                <w:szCs w:val="20"/>
                <w:lang w:eastAsia="en-GB"/>
              </w:rPr>
              <w:t xml:space="preserve"> Pt 0.5</w:t>
            </w:r>
          </w:p>
        </w:tc>
        <w:tc>
          <w:tcPr>
            <w:tcW w:w="957" w:type="dxa"/>
            <w:tcBorders>
              <w:top w:val="nil"/>
              <w:left w:val="nil"/>
              <w:bottom w:val="single" w:sz="4" w:space="0" w:color="auto"/>
              <w:right w:val="single" w:sz="4" w:space="0" w:color="auto"/>
            </w:tcBorders>
            <w:noWrap/>
            <w:vAlign w:val="center"/>
            <w:hideMark/>
          </w:tcPr>
          <w:p w14:paraId="20C6C70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0.0041</w:t>
            </w:r>
          </w:p>
        </w:tc>
        <w:tc>
          <w:tcPr>
            <w:tcW w:w="956" w:type="dxa"/>
            <w:tcBorders>
              <w:top w:val="nil"/>
              <w:left w:val="nil"/>
              <w:bottom w:val="single" w:sz="4" w:space="0" w:color="auto"/>
              <w:right w:val="single" w:sz="4" w:space="0" w:color="auto"/>
            </w:tcBorders>
            <w:noWrap/>
            <w:vAlign w:val="center"/>
            <w:hideMark/>
          </w:tcPr>
          <w:p w14:paraId="04CF375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0.7306</w:t>
            </w:r>
          </w:p>
        </w:tc>
        <w:tc>
          <w:tcPr>
            <w:tcW w:w="956" w:type="dxa"/>
            <w:tcBorders>
              <w:top w:val="nil"/>
              <w:left w:val="nil"/>
              <w:bottom w:val="single" w:sz="4" w:space="0" w:color="auto"/>
              <w:right w:val="single" w:sz="4" w:space="0" w:color="auto"/>
            </w:tcBorders>
            <w:noWrap/>
            <w:vAlign w:val="center"/>
            <w:hideMark/>
          </w:tcPr>
          <w:p w14:paraId="1C8A8A2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0.3448</w:t>
            </w:r>
          </w:p>
        </w:tc>
        <w:tc>
          <w:tcPr>
            <w:tcW w:w="957" w:type="dxa"/>
            <w:tcBorders>
              <w:top w:val="nil"/>
              <w:left w:val="nil"/>
              <w:bottom w:val="single" w:sz="4" w:space="0" w:color="auto"/>
              <w:right w:val="single" w:sz="4" w:space="0" w:color="auto"/>
            </w:tcBorders>
            <w:noWrap/>
            <w:vAlign w:val="center"/>
            <w:hideMark/>
          </w:tcPr>
          <w:p w14:paraId="09E2BE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-0.0069</w:t>
            </w:r>
          </w:p>
        </w:tc>
        <w:tc>
          <w:tcPr>
            <w:tcW w:w="956" w:type="dxa"/>
            <w:tcBorders>
              <w:top w:val="nil"/>
              <w:left w:val="nil"/>
              <w:bottom w:val="single" w:sz="4" w:space="0" w:color="auto"/>
              <w:right w:val="single" w:sz="4" w:space="0" w:color="auto"/>
            </w:tcBorders>
            <w:noWrap/>
            <w:vAlign w:val="center"/>
            <w:hideMark/>
          </w:tcPr>
          <w:p w14:paraId="5AB6076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0.5504</w:t>
            </w:r>
          </w:p>
        </w:tc>
        <w:tc>
          <w:tcPr>
            <w:tcW w:w="956" w:type="dxa"/>
            <w:tcBorders>
              <w:top w:val="nil"/>
              <w:left w:val="nil"/>
              <w:bottom w:val="single" w:sz="4" w:space="0" w:color="auto"/>
              <w:right w:val="single" w:sz="4" w:space="0" w:color="auto"/>
            </w:tcBorders>
            <w:noWrap/>
            <w:vAlign w:val="center"/>
            <w:hideMark/>
          </w:tcPr>
          <w:p w14:paraId="14462FB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0.4322</w:t>
            </w:r>
          </w:p>
        </w:tc>
      </w:tr>
      <w:tr w:rsidR="0005692E" w:rsidRPr="0005692E" w14:paraId="0B9B24E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F5F96C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RPrec</w:t>
            </w:r>
            <w:proofErr w:type="spellEnd"/>
            <w:r w:rsidRPr="0005692E">
              <w:rPr>
                <w:rFonts w:ascii="Aptos Narrow" w:eastAsia="Times New Roman" w:hAnsi="Aptos Narrow" w:cs="Times New Roman"/>
                <w:color w:val="000000"/>
                <w:sz w:val="20"/>
                <w:szCs w:val="20"/>
                <w:lang w:eastAsia="en-GB"/>
              </w:rPr>
              <w:t xml:space="preserve"> Pt 1</w:t>
            </w:r>
          </w:p>
        </w:tc>
        <w:tc>
          <w:tcPr>
            <w:tcW w:w="957" w:type="dxa"/>
            <w:tcBorders>
              <w:top w:val="nil"/>
              <w:left w:val="nil"/>
              <w:bottom w:val="single" w:sz="4" w:space="0" w:color="auto"/>
              <w:right w:val="single" w:sz="4" w:space="0" w:color="auto"/>
            </w:tcBorders>
            <w:noWrap/>
            <w:vAlign w:val="center"/>
            <w:hideMark/>
          </w:tcPr>
          <w:p w14:paraId="5128F39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0.0022</w:t>
            </w:r>
          </w:p>
        </w:tc>
        <w:tc>
          <w:tcPr>
            <w:tcW w:w="956" w:type="dxa"/>
            <w:tcBorders>
              <w:top w:val="nil"/>
              <w:left w:val="nil"/>
              <w:bottom w:val="single" w:sz="4" w:space="0" w:color="auto"/>
              <w:right w:val="single" w:sz="4" w:space="0" w:color="auto"/>
            </w:tcBorders>
            <w:noWrap/>
            <w:vAlign w:val="center"/>
            <w:hideMark/>
          </w:tcPr>
          <w:p w14:paraId="2B16B04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0.8488</w:t>
            </w:r>
          </w:p>
        </w:tc>
        <w:tc>
          <w:tcPr>
            <w:tcW w:w="956" w:type="dxa"/>
            <w:tcBorders>
              <w:top w:val="nil"/>
              <w:left w:val="nil"/>
              <w:bottom w:val="single" w:sz="4" w:space="0" w:color="auto"/>
              <w:right w:val="single" w:sz="4" w:space="0" w:color="auto"/>
            </w:tcBorders>
            <w:noWrap/>
            <w:vAlign w:val="center"/>
            <w:hideMark/>
          </w:tcPr>
          <w:p w14:paraId="2074FF9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0.3960</w:t>
            </w:r>
          </w:p>
        </w:tc>
        <w:tc>
          <w:tcPr>
            <w:tcW w:w="957" w:type="dxa"/>
            <w:tcBorders>
              <w:top w:val="nil"/>
              <w:left w:val="nil"/>
              <w:bottom w:val="single" w:sz="4" w:space="0" w:color="auto"/>
              <w:right w:val="single" w:sz="4" w:space="0" w:color="auto"/>
            </w:tcBorders>
            <w:noWrap/>
            <w:vAlign w:val="center"/>
            <w:hideMark/>
          </w:tcPr>
          <w:p w14:paraId="437D0F8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-0.0053</w:t>
            </w:r>
          </w:p>
        </w:tc>
        <w:tc>
          <w:tcPr>
            <w:tcW w:w="956" w:type="dxa"/>
            <w:tcBorders>
              <w:top w:val="nil"/>
              <w:left w:val="nil"/>
              <w:bottom w:val="single" w:sz="4" w:space="0" w:color="auto"/>
              <w:right w:val="single" w:sz="4" w:space="0" w:color="auto"/>
            </w:tcBorders>
            <w:noWrap/>
            <w:vAlign w:val="center"/>
            <w:hideMark/>
          </w:tcPr>
          <w:p w14:paraId="2FC899B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0.6345</w:t>
            </w:r>
          </w:p>
        </w:tc>
        <w:tc>
          <w:tcPr>
            <w:tcW w:w="956" w:type="dxa"/>
            <w:tcBorders>
              <w:top w:val="nil"/>
              <w:left w:val="nil"/>
              <w:bottom w:val="single" w:sz="4" w:space="0" w:color="auto"/>
              <w:right w:val="single" w:sz="4" w:space="0" w:color="auto"/>
            </w:tcBorders>
            <w:noWrap/>
            <w:vAlign w:val="center"/>
            <w:hideMark/>
          </w:tcPr>
          <w:p w14:paraId="3DBCB5E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0.4642</w:t>
            </w:r>
          </w:p>
        </w:tc>
      </w:tr>
      <w:tr w:rsidR="0005692E" w:rsidRPr="0005692E" w14:paraId="33D5460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9E37E6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Brainstem Pt 0.0001</w:t>
            </w:r>
          </w:p>
        </w:tc>
        <w:tc>
          <w:tcPr>
            <w:tcW w:w="957" w:type="dxa"/>
            <w:tcBorders>
              <w:top w:val="nil"/>
              <w:left w:val="nil"/>
              <w:bottom w:val="single" w:sz="4" w:space="0" w:color="auto"/>
              <w:right w:val="single" w:sz="4" w:space="0" w:color="auto"/>
            </w:tcBorders>
            <w:noWrap/>
            <w:vAlign w:val="center"/>
            <w:hideMark/>
          </w:tcPr>
          <w:p w14:paraId="0775BA2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0.0202</w:t>
            </w:r>
          </w:p>
        </w:tc>
        <w:tc>
          <w:tcPr>
            <w:tcW w:w="956" w:type="dxa"/>
            <w:tcBorders>
              <w:top w:val="nil"/>
              <w:left w:val="nil"/>
              <w:bottom w:val="single" w:sz="4" w:space="0" w:color="auto"/>
              <w:right w:val="single" w:sz="4" w:space="0" w:color="auto"/>
            </w:tcBorders>
            <w:noWrap/>
            <w:vAlign w:val="center"/>
            <w:hideMark/>
          </w:tcPr>
          <w:p w14:paraId="4A73E1A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0.2994</w:t>
            </w:r>
          </w:p>
        </w:tc>
        <w:tc>
          <w:tcPr>
            <w:tcW w:w="956" w:type="dxa"/>
            <w:tcBorders>
              <w:top w:val="nil"/>
              <w:left w:val="nil"/>
              <w:bottom w:val="single" w:sz="4" w:space="0" w:color="auto"/>
              <w:right w:val="single" w:sz="4" w:space="0" w:color="auto"/>
            </w:tcBorders>
            <w:noWrap/>
            <w:vAlign w:val="center"/>
            <w:hideMark/>
          </w:tcPr>
          <w:p w14:paraId="5AA4C24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0.0671</w:t>
            </w:r>
          </w:p>
        </w:tc>
        <w:tc>
          <w:tcPr>
            <w:tcW w:w="957" w:type="dxa"/>
            <w:tcBorders>
              <w:top w:val="nil"/>
              <w:left w:val="nil"/>
              <w:bottom w:val="single" w:sz="4" w:space="0" w:color="auto"/>
              <w:right w:val="single" w:sz="4" w:space="0" w:color="auto"/>
            </w:tcBorders>
            <w:noWrap/>
            <w:vAlign w:val="center"/>
            <w:hideMark/>
          </w:tcPr>
          <w:p w14:paraId="7DBEB66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-0.0194</w:t>
            </w:r>
          </w:p>
        </w:tc>
        <w:tc>
          <w:tcPr>
            <w:tcW w:w="956" w:type="dxa"/>
            <w:tcBorders>
              <w:top w:val="nil"/>
              <w:left w:val="nil"/>
              <w:bottom w:val="single" w:sz="4" w:space="0" w:color="auto"/>
              <w:right w:val="single" w:sz="4" w:space="0" w:color="auto"/>
            </w:tcBorders>
            <w:noWrap/>
            <w:vAlign w:val="center"/>
            <w:hideMark/>
          </w:tcPr>
          <w:p w14:paraId="18684A4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0.1396</w:t>
            </w:r>
          </w:p>
        </w:tc>
        <w:tc>
          <w:tcPr>
            <w:tcW w:w="956" w:type="dxa"/>
            <w:tcBorders>
              <w:top w:val="nil"/>
              <w:left w:val="nil"/>
              <w:bottom w:val="single" w:sz="4" w:space="0" w:color="auto"/>
              <w:right w:val="single" w:sz="4" w:space="0" w:color="auto"/>
            </w:tcBorders>
            <w:noWrap/>
            <w:vAlign w:val="center"/>
            <w:hideMark/>
          </w:tcPr>
          <w:p w14:paraId="73F5B2B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0.8508</w:t>
            </w:r>
          </w:p>
        </w:tc>
      </w:tr>
      <w:tr w:rsidR="0005692E" w:rsidRPr="0005692E" w14:paraId="4A29177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7EB919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Brainstem Pt 0.01</w:t>
            </w:r>
          </w:p>
        </w:tc>
        <w:tc>
          <w:tcPr>
            <w:tcW w:w="957" w:type="dxa"/>
            <w:tcBorders>
              <w:top w:val="nil"/>
              <w:left w:val="nil"/>
              <w:bottom w:val="single" w:sz="4" w:space="0" w:color="auto"/>
              <w:right w:val="single" w:sz="4" w:space="0" w:color="auto"/>
            </w:tcBorders>
            <w:noWrap/>
            <w:vAlign w:val="center"/>
            <w:hideMark/>
          </w:tcPr>
          <w:p w14:paraId="433C55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-0.0013</w:t>
            </w:r>
          </w:p>
        </w:tc>
        <w:tc>
          <w:tcPr>
            <w:tcW w:w="956" w:type="dxa"/>
            <w:tcBorders>
              <w:top w:val="nil"/>
              <w:left w:val="nil"/>
              <w:bottom w:val="single" w:sz="4" w:space="0" w:color="auto"/>
              <w:right w:val="single" w:sz="4" w:space="0" w:color="auto"/>
            </w:tcBorders>
            <w:noWrap/>
            <w:vAlign w:val="center"/>
            <w:hideMark/>
          </w:tcPr>
          <w:p w14:paraId="7CA9B41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0.9131</w:t>
            </w:r>
          </w:p>
        </w:tc>
        <w:tc>
          <w:tcPr>
            <w:tcW w:w="956" w:type="dxa"/>
            <w:tcBorders>
              <w:top w:val="nil"/>
              <w:left w:val="nil"/>
              <w:bottom w:val="single" w:sz="4" w:space="0" w:color="auto"/>
              <w:right w:val="single" w:sz="4" w:space="0" w:color="auto"/>
            </w:tcBorders>
            <w:noWrap/>
            <w:vAlign w:val="center"/>
            <w:hideMark/>
          </w:tcPr>
          <w:p w14:paraId="156EE25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0.8781</w:t>
            </w:r>
          </w:p>
        </w:tc>
        <w:tc>
          <w:tcPr>
            <w:tcW w:w="957" w:type="dxa"/>
            <w:tcBorders>
              <w:top w:val="nil"/>
              <w:left w:val="nil"/>
              <w:bottom w:val="single" w:sz="4" w:space="0" w:color="auto"/>
              <w:right w:val="single" w:sz="4" w:space="0" w:color="auto"/>
            </w:tcBorders>
            <w:noWrap/>
            <w:vAlign w:val="center"/>
            <w:hideMark/>
          </w:tcPr>
          <w:p w14:paraId="59ED495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-0.0130</w:t>
            </w:r>
          </w:p>
        </w:tc>
        <w:tc>
          <w:tcPr>
            <w:tcW w:w="956" w:type="dxa"/>
            <w:tcBorders>
              <w:top w:val="nil"/>
              <w:left w:val="nil"/>
              <w:bottom w:val="single" w:sz="4" w:space="0" w:color="auto"/>
              <w:right w:val="single" w:sz="4" w:space="0" w:color="auto"/>
            </w:tcBorders>
            <w:noWrap/>
            <w:vAlign w:val="center"/>
            <w:hideMark/>
          </w:tcPr>
          <w:p w14:paraId="7F2286F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0.2830</w:t>
            </w:r>
          </w:p>
        </w:tc>
        <w:tc>
          <w:tcPr>
            <w:tcW w:w="956" w:type="dxa"/>
            <w:tcBorders>
              <w:top w:val="nil"/>
              <w:left w:val="nil"/>
              <w:bottom w:val="single" w:sz="4" w:space="0" w:color="auto"/>
              <w:right w:val="single" w:sz="4" w:space="0" w:color="auto"/>
            </w:tcBorders>
            <w:noWrap/>
            <w:vAlign w:val="center"/>
            <w:hideMark/>
          </w:tcPr>
          <w:p w14:paraId="6AA1543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0.9724</w:t>
            </w:r>
          </w:p>
        </w:tc>
      </w:tr>
      <w:tr w:rsidR="0005692E" w:rsidRPr="0005692E" w14:paraId="75D111E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575839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Brainstem Pt 0.05</w:t>
            </w:r>
          </w:p>
        </w:tc>
        <w:tc>
          <w:tcPr>
            <w:tcW w:w="957" w:type="dxa"/>
            <w:tcBorders>
              <w:top w:val="nil"/>
              <w:left w:val="nil"/>
              <w:bottom w:val="single" w:sz="4" w:space="0" w:color="auto"/>
              <w:right w:val="single" w:sz="4" w:space="0" w:color="auto"/>
            </w:tcBorders>
            <w:noWrap/>
            <w:vAlign w:val="center"/>
            <w:hideMark/>
          </w:tcPr>
          <w:p w14:paraId="28456E5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0.0016</w:t>
            </w:r>
          </w:p>
        </w:tc>
        <w:tc>
          <w:tcPr>
            <w:tcW w:w="956" w:type="dxa"/>
            <w:tcBorders>
              <w:top w:val="nil"/>
              <w:left w:val="nil"/>
              <w:bottom w:val="single" w:sz="4" w:space="0" w:color="auto"/>
              <w:right w:val="single" w:sz="4" w:space="0" w:color="auto"/>
            </w:tcBorders>
            <w:noWrap/>
            <w:vAlign w:val="center"/>
            <w:hideMark/>
          </w:tcPr>
          <w:p w14:paraId="0AA7454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0.9323</w:t>
            </w:r>
          </w:p>
        </w:tc>
        <w:tc>
          <w:tcPr>
            <w:tcW w:w="956" w:type="dxa"/>
            <w:tcBorders>
              <w:top w:val="nil"/>
              <w:left w:val="nil"/>
              <w:bottom w:val="single" w:sz="4" w:space="0" w:color="auto"/>
              <w:right w:val="single" w:sz="4" w:space="0" w:color="auto"/>
            </w:tcBorders>
            <w:noWrap/>
            <w:vAlign w:val="center"/>
            <w:hideMark/>
          </w:tcPr>
          <w:p w14:paraId="4E1921F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0.0942</w:t>
            </w:r>
          </w:p>
        </w:tc>
        <w:tc>
          <w:tcPr>
            <w:tcW w:w="957" w:type="dxa"/>
            <w:tcBorders>
              <w:top w:val="nil"/>
              <w:left w:val="nil"/>
              <w:bottom w:val="single" w:sz="4" w:space="0" w:color="auto"/>
              <w:right w:val="single" w:sz="4" w:space="0" w:color="auto"/>
            </w:tcBorders>
            <w:noWrap/>
            <w:vAlign w:val="center"/>
            <w:hideMark/>
          </w:tcPr>
          <w:p w14:paraId="3539AA0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-0.0141</w:t>
            </w:r>
          </w:p>
        </w:tc>
        <w:tc>
          <w:tcPr>
            <w:tcW w:w="956" w:type="dxa"/>
            <w:tcBorders>
              <w:top w:val="nil"/>
              <w:left w:val="nil"/>
              <w:bottom w:val="single" w:sz="4" w:space="0" w:color="auto"/>
              <w:right w:val="single" w:sz="4" w:space="0" w:color="auto"/>
            </w:tcBorders>
            <w:noWrap/>
            <w:vAlign w:val="center"/>
            <w:hideMark/>
          </w:tcPr>
          <w:p w14:paraId="003D5E9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0.2489</w:t>
            </w:r>
          </w:p>
        </w:tc>
        <w:tc>
          <w:tcPr>
            <w:tcW w:w="956" w:type="dxa"/>
            <w:tcBorders>
              <w:top w:val="nil"/>
              <w:left w:val="nil"/>
              <w:bottom w:val="single" w:sz="4" w:space="0" w:color="auto"/>
              <w:right w:val="single" w:sz="4" w:space="0" w:color="auto"/>
            </w:tcBorders>
            <w:noWrap/>
            <w:vAlign w:val="center"/>
            <w:hideMark/>
          </w:tcPr>
          <w:p w14:paraId="4D634EC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0.9758</w:t>
            </w:r>
          </w:p>
        </w:tc>
      </w:tr>
      <w:tr w:rsidR="0005692E" w:rsidRPr="0005692E" w14:paraId="141D445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0A91107"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Brainstem Pt 0.1</w:t>
            </w:r>
          </w:p>
        </w:tc>
        <w:tc>
          <w:tcPr>
            <w:tcW w:w="957" w:type="dxa"/>
            <w:tcBorders>
              <w:top w:val="nil"/>
              <w:left w:val="nil"/>
              <w:bottom w:val="single" w:sz="4" w:space="0" w:color="auto"/>
              <w:right w:val="single" w:sz="4" w:space="0" w:color="auto"/>
            </w:tcBorders>
            <w:noWrap/>
            <w:vAlign w:val="center"/>
            <w:hideMark/>
          </w:tcPr>
          <w:p w14:paraId="20FF1D4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0.0034</w:t>
            </w:r>
          </w:p>
        </w:tc>
        <w:tc>
          <w:tcPr>
            <w:tcW w:w="956" w:type="dxa"/>
            <w:tcBorders>
              <w:top w:val="nil"/>
              <w:left w:val="nil"/>
              <w:bottom w:val="single" w:sz="4" w:space="0" w:color="auto"/>
              <w:right w:val="single" w:sz="4" w:space="0" w:color="auto"/>
            </w:tcBorders>
            <w:noWrap/>
            <w:vAlign w:val="center"/>
            <w:hideMark/>
          </w:tcPr>
          <w:p w14:paraId="7612D74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0.8564</w:t>
            </w:r>
          </w:p>
        </w:tc>
        <w:tc>
          <w:tcPr>
            <w:tcW w:w="956" w:type="dxa"/>
            <w:tcBorders>
              <w:top w:val="nil"/>
              <w:left w:val="nil"/>
              <w:bottom w:val="single" w:sz="4" w:space="0" w:color="auto"/>
              <w:right w:val="single" w:sz="4" w:space="0" w:color="auto"/>
            </w:tcBorders>
            <w:noWrap/>
            <w:vAlign w:val="center"/>
            <w:hideMark/>
          </w:tcPr>
          <w:p w14:paraId="4BD9984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0.0852</w:t>
            </w:r>
          </w:p>
        </w:tc>
        <w:tc>
          <w:tcPr>
            <w:tcW w:w="957" w:type="dxa"/>
            <w:tcBorders>
              <w:top w:val="nil"/>
              <w:left w:val="nil"/>
              <w:bottom w:val="single" w:sz="4" w:space="0" w:color="auto"/>
              <w:right w:val="single" w:sz="4" w:space="0" w:color="auto"/>
            </w:tcBorders>
            <w:noWrap/>
            <w:vAlign w:val="center"/>
            <w:hideMark/>
          </w:tcPr>
          <w:p w14:paraId="75B2F15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-0.0092</w:t>
            </w:r>
          </w:p>
        </w:tc>
        <w:tc>
          <w:tcPr>
            <w:tcW w:w="956" w:type="dxa"/>
            <w:tcBorders>
              <w:top w:val="nil"/>
              <w:left w:val="nil"/>
              <w:bottom w:val="single" w:sz="4" w:space="0" w:color="auto"/>
              <w:right w:val="single" w:sz="4" w:space="0" w:color="auto"/>
            </w:tcBorders>
            <w:noWrap/>
            <w:vAlign w:val="center"/>
            <w:hideMark/>
          </w:tcPr>
          <w:p w14:paraId="6CE0AC5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0.4233</w:t>
            </w:r>
          </w:p>
        </w:tc>
        <w:tc>
          <w:tcPr>
            <w:tcW w:w="956" w:type="dxa"/>
            <w:tcBorders>
              <w:top w:val="nil"/>
              <w:left w:val="nil"/>
              <w:bottom w:val="single" w:sz="4" w:space="0" w:color="auto"/>
              <w:right w:val="single" w:sz="4" w:space="0" w:color="auto"/>
            </w:tcBorders>
            <w:noWrap/>
            <w:vAlign w:val="center"/>
            <w:hideMark/>
          </w:tcPr>
          <w:p w14:paraId="024109B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0.8990</w:t>
            </w:r>
          </w:p>
        </w:tc>
      </w:tr>
      <w:tr w:rsidR="0005692E" w:rsidRPr="0005692E" w14:paraId="0294ACC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1D34ED7"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Brainstem Pt 0.5</w:t>
            </w:r>
          </w:p>
        </w:tc>
        <w:tc>
          <w:tcPr>
            <w:tcW w:w="957" w:type="dxa"/>
            <w:tcBorders>
              <w:top w:val="nil"/>
              <w:left w:val="nil"/>
              <w:bottom w:val="single" w:sz="4" w:space="0" w:color="auto"/>
              <w:right w:val="single" w:sz="4" w:space="0" w:color="auto"/>
            </w:tcBorders>
            <w:noWrap/>
            <w:vAlign w:val="center"/>
            <w:hideMark/>
          </w:tcPr>
          <w:p w14:paraId="6284766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0.0097</w:t>
            </w:r>
          </w:p>
        </w:tc>
        <w:tc>
          <w:tcPr>
            <w:tcW w:w="956" w:type="dxa"/>
            <w:tcBorders>
              <w:top w:val="nil"/>
              <w:left w:val="nil"/>
              <w:bottom w:val="single" w:sz="4" w:space="0" w:color="auto"/>
              <w:right w:val="single" w:sz="4" w:space="0" w:color="auto"/>
            </w:tcBorders>
            <w:noWrap/>
            <w:vAlign w:val="center"/>
            <w:hideMark/>
          </w:tcPr>
          <w:p w14:paraId="0EBF47A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0.5524</w:t>
            </w:r>
          </w:p>
        </w:tc>
        <w:tc>
          <w:tcPr>
            <w:tcW w:w="956" w:type="dxa"/>
            <w:tcBorders>
              <w:top w:val="nil"/>
              <w:left w:val="nil"/>
              <w:bottom w:val="single" w:sz="4" w:space="0" w:color="auto"/>
              <w:right w:val="single" w:sz="4" w:space="0" w:color="auto"/>
            </w:tcBorders>
            <w:noWrap/>
            <w:vAlign w:val="center"/>
            <w:hideMark/>
          </w:tcPr>
          <w:p w14:paraId="5B2BA8C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0.1833</w:t>
            </w:r>
          </w:p>
        </w:tc>
        <w:tc>
          <w:tcPr>
            <w:tcW w:w="957" w:type="dxa"/>
            <w:tcBorders>
              <w:top w:val="nil"/>
              <w:left w:val="nil"/>
              <w:bottom w:val="single" w:sz="4" w:space="0" w:color="auto"/>
              <w:right w:val="single" w:sz="4" w:space="0" w:color="auto"/>
            </w:tcBorders>
            <w:noWrap/>
            <w:vAlign w:val="center"/>
            <w:hideMark/>
          </w:tcPr>
          <w:p w14:paraId="34F6CA7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-0.0068</w:t>
            </w:r>
          </w:p>
        </w:tc>
        <w:tc>
          <w:tcPr>
            <w:tcW w:w="956" w:type="dxa"/>
            <w:tcBorders>
              <w:top w:val="nil"/>
              <w:left w:val="nil"/>
              <w:bottom w:val="single" w:sz="4" w:space="0" w:color="auto"/>
              <w:right w:val="single" w:sz="4" w:space="0" w:color="auto"/>
            </w:tcBorders>
            <w:noWrap/>
            <w:vAlign w:val="center"/>
            <w:hideMark/>
          </w:tcPr>
          <w:p w14:paraId="7AC1E77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0.5480</w:t>
            </w:r>
          </w:p>
        </w:tc>
        <w:tc>
          <w:tcPr>
            <w:tcW w:w="956" w:type="dxa"/>
            <w:tcBorders>
              <w:top w:val="nil"/>
              <w:left w:val="nil"/>
              <w:bottom w:val="single" w:sz="4" w:space="0" w:color="auto"/>
              <w:right w:val="single" w:sz="4" w:space="0" w:color="auto"/>
            </w:tcBorders>
            <w:noWrap/>
            <w:vAlign w:val="center"/>
            <w:hideMark/>
          </w:tcPr>
          <w:p w14:paraId="7BDA58F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0.8725</w:t>
            </w:r>
          </w:p>
        </w:tc>
      </w:tr>
      <w:tr w:rsidR="0005692E" w:rsidRPr="0005692E" w14:paraId="26DD39D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CB4A05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Brainstem Pt 1</w:t>
            </w:r>
          </w:p>
        </w:tc>
        <w:tc>
          <w:tcPr>
            <w:tcW w:w="957" w:type="dxa"/>
            <w:tcBorders>
              <w:top w:val="nil"/>
              <w:left w:val="nil"/>
              <w:bottom w:val="single" w:sz="4" w:space="0" w:color="auto"/>
              <w:right w:val="single" w:sz="4" w:space="0" w:color="auto"/>
            </w:tcBorders>
            <w:noWrap/>
            <w:vAlign w:val="center"/>
            <w:hideMark/>
          </w:tcPr>
          <w:p w14:paraId="5878DC5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0.0084</w:t>
            </w:r>
          </w:p>
        </w:tc>
        <w:tc>
          <w:tcPr>
            <w:tcW w:w="956" w:type="dxa"/>
            <w:tcBorders>
              <w:top w:val="nil"/>
              <w:left w:val="nil"/>
              <w:bottom w:val="single" w:sz="4" w:space="0" w:color="auto"/>
              <w:right w:val="single" w:sz="4" w:space="0" w:color="auto"/>
            </w:tcBorders>
            <w:noWrap/>
            <w:vAlign w:val="center"/>
            <w:hideMark/>
          </w:tcPr>
          <w:p w14:paraId="2FAABEB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0.5635</w:t>
            </w:r>
          </w:p>
        </w:tc>
        <w:tc>
          <w:tcPr>
            <w:tcW w:w="956" w:type="dxa"/>
            <w:tcBorders>
              <w:top w:val="nil"/>
              <w:left w:val="nil"/>
              <w:bottom w:val="single" w:sz="4" w:space="0" w:color="auto"/>
              <w:right w:val="single" w:sz="4" w:space="0" w:color="auto"/>
            </w:tcBorders>
            <w:noWrap/>
            <w:vAlign w:val="center"/>
            <w:hideMark/>
          </w:tcPr>
          <w:p w14:paraId="44625D2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0.3208</w:t>
            </w:r>
          </w:p>
        </w:tc>
        <w:tc>
          <w:tcPr>
            <w:tcW w:w="957" w:type="dxa"/>
            <w:tcBorders>
              <w:top w:val="nil"/>
              <w:left w:val="nil"/>
              <w:bottom w:val="single" w:sz="4" w:space="0" w:color="auto"/>
              <w:right w:val="single" w:sz="4" w:space="0" w:color="auto"/>
            </w:tcBorders>
            <w:noWrap/>
            <w:vAlign w:val="center"/>
            <w:hideMark/>
          </w:tcPr>
          <w:p w14:paraId="0C9C544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-0.0083</w:t>
            </w:r>
          </w:p>
        </w:tc>
        <w:tc>
          <w:tcPr>
            <w:tcW w:w="956" w:type="dxa"/>
            <w:tcBorders>
              <w:top w:val="nil"/>
              <w:left w:val="nil"/>
              <w:bottom w:val="single" w:sz="4" w:space="0" w:color="auto"/>
              <w:right w:val="single" w:sz="4" w:space="0" w:color="auto"/>
            </w:tcBorders>
            <w:noWrap/>
            <w:vAlign w:val="center"/>
            <w:hideMark/>
          </w:tcPr>
          <w:p w14:paraId="6459B04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0.4723</w:t>
            </w:r>
          </w:p>
        </w:tc>
        <w:tc>
          <w:tcPr>
            <w:tcW w:w="956" w:type="dxa"/>
            <w:tcBorders>
              <w:top w:val="nil"/>
              <w:left w:val="nil"/>
              <w:bottom w:val="single" w:sz="4" w:space="0" w:color="auto"/>
              <w:right w:val="single" w:sz="4" w:space="0" w:color="auto"/>
            </w:tcBorders>
            <w:noWrap/>
            <w:vAlign w:val="center"/>
            <w:hideMark/>
          </w:tcPr>
          <w:p w14:paraId="5FCBC1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0.8452</w:t>
            </w:r>
          </w:p>
        </w:tc>
      </w:tr>
      <w:tr w:rsidR="0005692E" w:rsidRPr="0005692E" w14:paraId="72C377D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FFF979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PostThalNuc</w:t>
            </w:r>
            <w:proofErr w:type="spellEnd"/>
            <w:r w:rsidRPr="0005692E">
              <w:rPr>
                <w:rFonts w:ascii="Aptos Narrow" w:eastAsia="Times New Roman" w:hAnsi="Aptos Narrow" w:cs="Times New Roman"/>
                <w:color w:val="000000"/>
                <w:sz w:val="20"/>
                <w:szCs w:val="20"/>
                <w:lang w:eastAsia="en-GB"/>
              </w:rPr>
              <w:t xml:space="preserve"> Pt 0.0001</w:t>
            </w:r>
          </w:p>
        </w:tc>
        <w:tc>
          <w:tcPr>
            <w:tcW w:w="957" w:type="dxa"/>
            <w:tcBorders>
              <w:top w:val="nil"/>
              <w:left w:val="nil"/>
              <w:bottom w:val="single" w:sz="4" w:space="0" w:color="auto"/>
              <w:right w:val="single" w:sz="4" w:space="0" w:color="auto"/>
            </w:tcBorders>
            <w:noWrap/>
            <w:vAlign w:val="center"/>
            <w:hideMark/>
          </w:tcPr>
          <w:p w14:paraId="5B662F3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0.0332</w:t>
            </w:r>
          </w:p>
        </w:tc>
        <w:tc>
          <w:tcPr>
            <w:tcW w:w="956" w:type="dxa"/>
            <w:tcBorders>
              <w:top w:val="nil"/>
              <w:left w:val="nil"/>
              <w:bottom w:val="single" w:sz="4" w:space="0" w:color="auto"/>
              <w:right w:val="single" w:sz="4" w:space="0" w:color="auto"/>
            </w:tcBorders>
            <w:noWrap/>
            <w:vAlign w:val="center"/>
            <w:hideMark/>
          </w:tcPr>
          <w:p w14:paraId="7A2E9B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0.1387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913A953"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0.0490</w:t>
            </w:r>
          </w:p>
        </w:tc>
        <w:tc>
          <w:tcPr>
            <w:tcW w:w="957" w:type="dxa"/>
            <w:tcBorders>
              <w:top w:val="nil"/>
              <w:left w:val="nil"/>
              <w:bottom w:val="single" w:sz="4" w:space="0" w:color="auto"/>
              <w:right w:val="single" w:sz="4" w:space="0" w:color="auto"/>
            </w:tcBorders>
            <w:noWrap/>
            <w:vAlign w:val="center"/>
            <w:hideMark/>
          </w:tcPr>
          <w:p w14:paraId="3253BB4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0.0097</w:t>
            </w:r>
          </w:p>
        </w:tc>
        <w:tc>
          <w:tcPr>
            <w:tcW w:w="956" w:type="dxa"/>
            <w:tcBorders>
              <w:top w:val="nil"/>
              <w:left w:val="nil"/>
              <w:bottom w:val="single" w:sz="4" w:space="0" w:color="auto"/>
              <w:right w:val="single" w:sz="4" w:space="0" w:color="auto"/>
            </w:tcBorders>
            <w:noWrap/>
            <w:vAlign w:val="center"/>
            <w:hideMark/>
          </w:tcPr>
          <w:p w14:paraId="514482B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0.4233</w:t>
            </w:r>
          </w:p>
        </w:tc>
        <w:tc>
          <w:tcPr>
            <w:tcW w:w="956" w:type="dxa"/>
            <w:tcBorders>
              <w:top w:val="nil"/>
              <w:left w:val="nil"/>
              <w:bottom w:val="single" w:sz="4" w:space="0" w:color="auto"/>
              <w:right w:val="single" w:sz="4" w:space="0" w:color="auto"/>
            </w:tcBorders>
            <w:noWrap/>
            <w:vAlign w:val="center"/>
            <w:hideMark/>
          </w:tcPr>
          <w:p w14:paraId="4C584E5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0.3946</w:t>
            </w:r>
          </w:p>
        </w:tc>
      </w:tr>
      <w:tr w:rsidR="0005692E" w:rsidRPr="0005692E" w14:paraId="1A41F04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FD8569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PostThalNuc</w:t>
            </w:r>
            <w:proofErr w:type="spellEnd"/>
            <w:r w:rsidRPr="0005692E">
              <w:rPr>
                <w:rFonts w:ascii="Aptos Narrow" w:eastAsia="Times New Roman" w:hAnsi="Aptos Narrow" w:cs="Times New Roman"/>
                <w:color w:val="000000"/>
                <w:sz w:val="20"/>
                <w:szCs w:val="20"/>
                <w:lang w:eastAsia="en-GB"/>
              </w:rPr>
              <w:t xml:space="preserve"> Pt 0.01</w:t>
            </w:r>
          </w:p>
        </w:tc>
        <w:tc>
          <w:tcPr>
            <w:tcW w:w="957" w:type="dxa"/>
            <w:tcBorders>
              <w:top w:val="nil"/>
              <w:left w:val="nil"/>
              <w:bottom w:val="single" w:sz="4" w:space="0" w:color="auto"/>
              <w:right w:val="single" w:sz="4" w:space="0" w:color="auto"/>
            </w:tcBorders>
            <w:noWrap/>
            <w:vAlign w:val="center"/>
            <w:hideMark/>
          </w:tcPr>
          <w:p w14:paraId="397E5AE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0.0172</w:t>
            </w:r>
          </w:p>
        </w:tc>
        <w:tc>
          <w:tcPr>
            <w:tcW w:w="956" w:type="dxa"/>
            <w:tcBorders>
              <w:top w:val="nil"/>
              <w:left w:val="nil"/>
              <w:bottom w:val="single" w:sz="4" w:space="0" w:color="auto"/>
              <w:right w:val="single" w:sz="4" w:space="0" w:color="auto"/>
            </w:tcBorders>
            <w:noWrap/>
            <w:vAlign w:val="center"/>
            <w:hideMark/>
          </w:tcPr>
          <w:p w14:paraId="3F7178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0.3626</w:t>
            </w:r>
          </w:p>
        </w:tc>
        <w:tc>
          <w:tcPr>
            <w:tcW w:w="956" w:type="dxa"/>
            <w:tcBorders>
              <w:top w:val="nil"/>
              <w:left w:val="nil"/>
              <w:bottom w:val="single" w:sz="4" w:space="0" w:color="auto"/>
              <w:right w:val="single" w:sz="4" w:space="0" w:color="auto"/>
            </w:tcBorders>
            <w:noWrap/>
            <w:vAlign w:val="center"/>
            <w:hideMark/>
          </w:tcPr>
          <w:p w14:paraId="7F1F1B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0.0784</w:t>
            </w:r>
          </w:p>
        </w:tc>
        <w:tc>
          <w:tcPr>
            <w:tcW w:w="957" w:type="dxa"/>
            <w:tcBorders>
              <w:top w:val="nil"/>
              <w:left w:val="nil"/>
              <w:bottom w:val="single" w:sz="4" w:space="0" w:color="auto"/>
              <w:right w:val="single" w:sz="4" w:space="0" w:color="auto"/>
            </w:tcBorders>
            <w:noWrap/>
            <w:vAlign w:val="center"/>
            <w:hideMark/>
          </w:tcPr>
          <w:p w14:paraId="676FA93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0.0197</w:t>
            </w:r>
          </w:p>
        </w:tc>
        <w:tc>
          <w:tcPr>
            <w:tcW w:w="956" w:type="dxa"/>
            <w:tcBorders>
              <w:top w:val="nil"/>
              <w:left w:val="nil"/>
              <w:bottom w:val="single" w:sz="4" w:space="0" w:color="auto"/>
              <w:right w:val="single" w:sz="4" w:space="0" w:color="auto"/>
            </w:tcBorders>
            <w:noWrap/>
            <w:vAlign w:val="center"/>
            <w:hideMark/>
          </w:tcPr>
          <w:p w14:paraId="41BB6C0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0.1423</w:t>
            </w:r>
          </w:p>
        </w:tc>
        <w:tc>
          <w:tcPr>
            <w:tcW w:w="956" w:type="dxa"/>
            <w:tcBorders>
              <w:top w:val="nil"/>
              <w:left w:val="nil"/>
              <w:bottom w:val="single" w:sz="4" w:space="0" w:color="auto"/>
              <w:right w:val="single" w:sz="4" w:space="0" w:color="auto"/>
            </w:tcBorders>
            <w:noWrap/>
            <w:vAlign w:val="center"/>
            <w:hideMark/>
          </w:tcPr>
          <w:p w14:paraId="4E2C72E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0.3753</w:t>
            </w:r>
          </w:p>
        </w:tc>
      </w:tr>
      <w:tr w:rsidR="0005692E" w:rsidRPr="0005692E" w14:paraId="6E739E6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EAA8E4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PostThalNuc</w:t>
            </w:r>
            <w:proofErr w:type="spellEnd"/>
            <w:r w:rsidRPr="0005692E">
              <w:rPr>
                <w:rFonts w:ascii="Aptos Narrow" w:eastAsia="Times New Roman" w:hAnsi="Aptos Narrow" w:cs="Times New Roman"/>
                <w:color w:val="000000"/>
                <w:sz w:val="20"/>
                <w:szCs w:val="20"/>
                <w:lang w:eastAsia="en-GB"/>
              </w:rPr>
              <w:t xml:space="preserve"> Pt 0.05</w:t>
            </w:r>
          </w:p>
        </w:tc>
        <w:tc>
          <w:tcPr>
            <w:tcW w:w="957" w:type="dxa"/>
            <w:tcBorders>
              <w:top w:val="nil"/>
              <w:left w:val="nil"/>
              <w:bottom w:val="single" w:sz="4" w:space="0" w:color="auto"/>
              <w:right w:val="single" w:sz="4" w:space="0" w:color="auto"/>
            </w:tcBorders>
            <w:noWrap/>
            <w:vAlign w:val="center"/>
            <w:hideMark/>
          </w:tcPr>
          <w:p w14:paraId="2021417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0.0109</w:t>
            </w:r>
          </w:p>
        </w:tc>
        <w:tc>
          <w:tcPr>
            <w:tcW w:w="956" w:type="dxa"/>
            <w:tcBorders>
              <w:top w:val="nil"/>
              <w:left w:val="nil"/>
              <w:bottom w:val="single" w:sz="4" w:space="0" w:color="auto"/>
              <w:right w:val="single" w:sz="4" w:space="0" w:color="auto"/>
            </w:tcBorders>
            <w:noWrap/>
            <w:vAlign w:val="center"/>
            <w:hideMark/>
          </w:tcPr>
          <w:p w14:paraId="36DA307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0.6001</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B819606"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0.0303</w:t>
            </w:r>
          </w:p>
        </w:tc>
        <w:tc>
          <w:tcPr>
            <w:tcW w:w="957" w:type="dxa"/>
            <w:tcBorders>
              <w:top w:val="nil"/>
              <w:left w:val="nil"/>
              <w:bottom w:val="single" w:sz="4" w:space="0" w:color="auto"/>
              <w:right w:val="single" w:sz="4" w:space="0" w:color="auto"/>
            </w:tcBorders>
            <w:noWrap/>
            <w:vAlign w:val="center"/>
            <w:hideMark/>
          </w:tcPr>
          <w:p w14:paraId="656553B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0.0172</w:t>
            </w:r>
          </w:p>
        </w:tc>
        <w:tc>
          <w:tcPr>
            <w:tcW w:w="956" w:type="dxa"/>
            <w:tcBorders>
              <w:top w:val="nil"/>
              <w:left w:val="nil"/>
              <w:bottom w:val="single" w:sz="4" w:space="0" w:color="auto"/>
              <w:right w:val="single" w:sz="4" w:space="0" w:color="auto"/>
            </w:tcBorders>
            <w:noWrap/>
            <w:vAlign w:val="center"/>
            <w:hideMark/>
          </w:tcPr>
          <w:p w14:paraId="7B4AB20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0.1682</w:t>
            </w:r>
          </w:p>
        </w:tc>
        <w:tc>
          <w:tcPr>
            <w:tcW w:w="956" w:type="dxa"/>
            <w:tcBorders>
              <w:top w:val="nil"/>
              <w:left w:val="nil"/>
              <w:bottom w:val="single" w:sz="4" w:space="0" w:color="auto"/>
              <w:right w:val="single" w:sz="4" w:space="0" w:color="auto"/>
            </w:tcBorders>
            <w:noWrap/>
            <w:vAlign w:val="center"/>
            <w:hideMark/>
          </w:tcPr>
          <w:p w14:paraId="7B9DC3F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0.9915</w:t>
            </w:r>
          </w:p>
        </w:tc>
      </w:tr>
      <w:tr w:rsidR="0005692E" w:rsidRPr="0005692E" w14:paraId="14A73D2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4903D1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PostThalNuc</w:t>
            </w:r>
            <w:proofErr w:type="spellEnd"/>
            <w:r w:rsidRPr="0005692E">
              <w:rPr>
                <w:rFonts w:ascii="Aptos Narrow" w:eastAsia="Times New Roman" w:hAnsi="Aptos Narrow" w:cs="Times New Roman"/>
                <w:color w:val="000000"/>
                <w:sz w:val="20"/>
                <w:szCs w:val="20"/>
                <w:lang w:eastAsia="en-GB"/>
              </w:rPr>
              <w:t xml:space="preserve"> Pt 0.1</w:t>
            </w:r>
          </w:p>
        </w:tc>
        <w:tc>
          <w:tcPr>
            <w:tcW w:w="957" w:type="dxa"/>
            <w:tcBorders>
              <w:top w:val="nil"/>
              <w:left w:val="nil"/>
              <w:bottom w:val="single" w:sz="4" w:space="0" w:color="auto"/>
              <w:right w:val="single" w:sz="4" w:space="0" w:color="auto"/>
            </w:tcBorders>
            <w:noWrap/>
            <w:vAlign w:val="center"/>
            <w:hideMark/>
          </w:tcPr>
          <w:p w14:paraId="0C838DD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0.0042</w:t>
            </w:r>
          </w:p>
        </w:tc>
        <w:tc>
          <w:tcPr>
            <w:tcW w:w="956" w:type="dxa"/>
            <w:tcBorders>
              <w:top w:val="nil"/>
              <w:left w:val="nil"/>
              <w:bottom w:val="single" w:sz="4" w:space="0" w:color="auto"/>
              <w:right w:val="single" w:sz="4" w:space="0" w:color="auto"/>
            </w:tcBorders>
            <w:noWrap/>
            <w:vAlign w:val="center"/>
            <w:hideMark/>
          </w:tcPr>
          <w:p w14:paraId="2DE4603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0.7757</w:t>
            </w:r>
          </w:p>
        </w:tc>
        <w:tc>
          <w:tcPr>
            <w:tcW w:w="956" w:type="dxa"/>
            <w:tcBorders>
              <w:top w:val="nil"/>
              <w:left w:val="nil"/>
              <w:bottom w:val="single" w:sz="4" w:space="0" w:color="auto"/>
              <w:right w:val="single" w:sz="4" w:space="0" w:color="auto"/>
            </w:tcBorders>
            <w:noWrap/>
            <w:vAlign w:val="center"/>
            <w:hideMark/>
          </w:tcPr>
          <w:p w14:paraId="2D4B2CC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0.2309</w:t>
            </w:r>
          </w:p>
        </w:tc>
        <w:tc>
          <w:tcPr>
            <w:tcW w:w="957" w:type="dxa"/>
            <w:tcBorders>
              <w:top w:val="nil"/>
              <w:left w:val="nil"/>
              <w:bottom w:val="single" w:sz="4" w:space="0" w:color="auto"/>
              <w:right w:val="single" w:sz="4" w:space="0" w:color="auto"/>
            </w:tcBorders>
            <w:noWrap/>
            <w:vAlign w:val="center"/>
            <w:hideMark/>
          </w:tcPr>
          <w:p w14:paraId="3801236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0.0137</w:t>
            </w:r>
          </w:p>
        </w:tc>
        <w:tc>
          <w:tcPr>
            <w:tcW w:w="956" w:type="dxa"/>
            <w:tcBorders>
              <w:top w:val="nil"/>
              <w:left w:val="nil"/>
              <w:bottom w:val="single" w:sz="4" w:space="0" w:color="auto"/>
              <w:right w:val="single" w:sz="4" w:space="0" w:color="auto"/>
            </w:tcBorders>
            <w:noWrap/>
            <w:vAlign w:val="center"/>
            <w:hideMark/>
          </w:tcPr>
          <w:p w14:paraId="1EB9371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0.2510</w:t>
            </w:r>
          </w:p>
        </w:tc>
        <w:tc>
          <w:tcPr>
            <w:tcW w:w="956" w:type="dxa"/>
            <w:tcBorders>
              <w:top w:val="nil"/>
              <w:left w:val="nil"/>
              <w:bottom w:val="single" w:sz="4" w:space="0" w:color="auto"/>
              <w:right w:val="single" w:sz="4" w:space="0" w:color="auto"/>
            </w:tcBorders>
            <w:noWrap/>
            <w:vAlign w:val="center"/>
            <w:hideMark/>
          </w:tcPr>
          <w:p w14:paraId="42821D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0.9752</w:t>
            </w:r>
          </w:p>
        </w:tc>
      </w:tr>
      <w:tr w:rsidR="0005692E" w:rsidRPr="0005692E" w14:paraId="71DBBADC"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EE255F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PostThalNuc</w:t>
            </w:r>
            <w:proofErr w:type="spellEnd"/>
            <w:r w:rsidRPr="0005692E">
              <w:rPr>
                <w:rFonts w:ascii="Aptos Narrow" w:eastAsia="Times New Roman" w:hAnsi="Aptos Narrow" w:cs="Times New Roman"/>
                <w:color w:val="000000"/>
                <w:sz w:val="20"/>
                <w:szCs w:val="20"/>
                <w:lang w:eastAsia="en-GB"/>
              </w:rPr>
              <w:t xml:space="preserve"> Pt 0.5</w:t>
            </w:r>
          </w:p>
        </w:tc>
        <w:tc>
          <w:tcPr>
            <w:tcW w:w="957" w:type="dxa"/>
            <w:tcBorders>
              <w:top w:val="nil"/>
              <w:left w:val="nil"/>
              <w:bottom w:val="single" w:sz="4" w:space="0" w:color="auto"/>
              <w:right w:val="single" w:sz="4" w:space="0" w:color="auto"/>
            </w:tcBorders>
            <w:noWrap/>
            <w:vAlign w:val="center"/>
            <w:hideMark/>
          </w:tcPr>
          <w:p w14:paraId="7C08B92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0.0020</w:t>
            </w:r>
          </w:p>
        </w:tc>
        <w:tc>
          <w:tcPr>
            <w:tcW w:w="956" w:type="dxa"/>
            <w:tcBorders>
              <w:top w:val="nil"/>
              <w:left w:val="nil"/>
              <w:bottom w:val="single" w:sz="4" w:space="0" w:color="auto"/>
              <w:right w:val="single" w:sz="4" w:space="0" w:color="auto"/>
            </w:tcBorders>
            <w:noWrap/>
            <w:vAlign w:val="center"/>
            <w:hideMark/>
          </w:tcPr>
          <w:p w14:paraId="75B4C21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0.8660</w:t>
            </w:r>
          </w:p>
        </w:tc>
        <w:tc>
          <w:tcPr>
            <w:tcW w:w="956" w:type="dxa"/>
            <w:tcBorders>
              <w:top w:val="nil"/>
              <w:left w:val="nil"/>
              <w:bottom w:val="single" w:sz="4" w:space="0" w:color="auto"/>
              <w:right w:val="single" w:sz="4" w:space="0" w:color="auto"/>
            </w:tcBorders>
            <w:noWrap/>
            <w:vAlign w:val="center"/>
            <w:hideMark/>
          </w:tcPr>
          <w:p w14:paraId="32870F5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0.5036</w:t>
            </w:r>
          </w:p>
        </w:tc>
        <w:tc>
          <w:tcPr>
            <w:tcW w:w="957" w:type="dxa"/>
            <w:tcBorders>
              <w:top w:val="nil"/>
              <w:left w:val="nil"/>
              <w:bottom w:val="single" w:sz="4" w:space="0" w:color="auto"/>
              <w:right w:val="single" w:sz="4" w:space="0" w:color="auto"/>
            </w:tcBorders>
            <w:noWrap/>
            <w:vAlign w:val="center"/>
            <w:hideMark/>
          </w:tcPr>
          <w:p w14:paraId="0263BFB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0.0141</w:t>
            </w:r>
          </w:p>
        </w:tc>
        <w:tc>
          <w:tcPr>
            <w:tcW w:w="956" w:type="dxa"/>
            <w:tcBorders>
              <w:top w:val="nil"/>
              <w:left w:val="nil"/>
              <w:bottom w:val="single" w:sz="4" w:space="0" w:color="auto"/>
              <w:right w:val="single" w:sz="4" w:space="0" w:color="auto"/>
            </w:tcBorders>
            <w:noWrap/>
            <w:vAlign w:val="center"/>
            <w:hideMark/>
          </w:tcPr>
          <w:p w14:paraId="47BDA94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0.2409</w:t>
            </w:r>
          </w:p>
        </w:tc>
        <w:tc>
          <w:tcPr>
            <w:tcW w:w="956" w:type="dxa"/>
            <w:tcBorders>
              <w:top w:val="nil"/>
              <w:left w:val="nil"/>
              <w:bottom w:val="single" w:sz="4" w:space="0" w:color="auto"/>
              <w:right w:val="single" w:sz="4" w:space="0" w:color="auto"/>
            </w:tcBorders>
            <w:noWrap/>
            <w:vAlign w:val="center"/>
            <w:hideMark/>
          </w:tcPr>
          <w:p w14:paraId="52145A5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0.9661</w:t>
            </w:r>
          </w:p>
        </w:tc>
      </w:tr>
      <w:tr w:rsidR="0005692E" w:rsidRPr="0005692E" w14:paraId="5C71A1B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59C8DA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proofErr w:type="spellStart"/>
            <w:r w:rsidRPr="0005692E">
              <w:rPr>
                <w:rFonts w:ascii="Aptos Narrow" w:eastAsia="Times New Roman" w:hAnsi="Aptos Narrow" w:cs="Times New Roman"/>
                <w:color w:val="000000"/>
                <w:sz w:val="20"/>
                <w:szCs w:val="20"/>
                <w:lang w:eastAsia="en-GB"/>
              </w:rPr>
              <w:t>PostThalNuc</w:t>
            </w:r>
            <w:proofErr w:type="spellEnd"/>
            <w:r w:rsidRPr="0005692E">
              <w:rPr>
                <w:rFonts w:ascii="Aptos Narrow" w:eastAsia="Times New Roman" w:hAnsi="Aptos Narrow" w:cs="Times New Roman"/>
                <w:color w:val="000000"/>
                <w:sz w:val="20"/>
                <w:szCs w:val="20"/>
                <w:lang w:eastAsia="en-GB"/>
              </w:rPr>
              <w:t xml:space="preserve"> Pt 1</w:t>
            </w:r>
          </w:p>
        </w:tc>
        <w:tc>
          <w:tcPr>
            <w:tcW w:w="957" w:type="dxa"/>
            <w:tcBorders>
              <w:top w:val="nil"/>
              <w:left w:val="nil"/>
              <w:bottom w:val="single" w:sz="4" w:space="0" w:color="auto"/>
              <w:right w:val="single" w:sz="4" w:space="0" w:color="auto"/>
            </w:tcBorders>
            <w:noWrap/>
            <w:vAlign w:val="center"/>
            <w:hideMark/>
          </w:tcPr>
          <w:p w14:paraId="31F2D95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0.0003</w:t>
            </w:r>
          </w:p>
        </w:tc>
        <w:tc>
          <w:tcPr>
            <w:tcW w:w="956" w:type="dxa"/>
            <w:tcBorders>
              <w:top w:val="nil"/>
              <w:left w:val="nil"/>
              <w:bottom w:val="single" w:sz="4" w:space="0" w:color="auto"/>
              <w:right w:val="single" w:sz="4" w:space="0" w:color="auto"/>
            </w:tcBorders>
            <w:noWrap/>
            <w:vAlign w:val="center"/>
            <w:hideMark/>
          </w:tcPr>
          <w:p w14:paraId="4C89D09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0.9800</w:t>
            </w:r>
          </w:p>
        </w:tc>
        <w:tc>
          <w:tcPr>
            <w:tcW w:w="956" w:type="dxa"/>
            <w:tcBorders>
              <w:top w:val="nil"/>
              <w:left w:val="nil"/>
              <w:bottom w:val="single" w:sz="4" w:space="0" w:color="auto"/>
              <w:right w:val="single" w:sz="4" w:space="0" w:color="auto"/>
            </w:tcBorders>
            <w:noWrap/>
            <w:vAlign w:val="center"/>
            <w:hideMark/>
          </w:tcPr>
          <w:p w14:paraId="5E147B8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0.4908</w:t>
            </w:r>
          </w:p>
        </w:tc>
        <w:tc>
          <w:tcPr>
            <w:tcW w:w="957" w:type="dxa"/>
            <w:tcBorders>
              <w:top w:val="nil"/>
              <w:left w:val="nil"/>
              <w:bottom w:val="single" w:sz="4" w:space="0" w:color="auto"/>
              <w:right w:val="single" w:sz="4" w:space="0" w:color="auto"/>
            </w:tcBorders>
            <w:noWrap/>
            <w:vAlign w:val="center"/>
            <w:hideMark/>
          </w:tcPr>
          <w:p w14:paraId="52D41D9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0.0162</w:t>
            </w:r>
          </w:p>
        </w:tc>
        <w:tc>
          <w:tcPr>
            <w:tcW w:w="956" w:type="dxa"/>
            <w:tcBorders>
              <w:top w:val="nil"/>
              <w:left w:val="nil"/>
              <w:bottom w:val="single" w:sz="4" w:space="0" w:color="auto"/>
              <w:right w:val="single" w:sz="4" w:space="0" w:color="auto"/>
            </w:tcBorders>
            <w:noWrap/>
            <w:vAlign w:val="center"/>
            <w:hideMark/>
          </w:tcPr>
          <w:p w14:paraId="2E7F4BF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0.1872</w:t>
            </w:r>
          </w:p>
        </w:tc>
        <w:tc>
          <w:tcPr>
            <w:tcW w:w="956" w:type="dxa"/>
            <w:tcBorders>
              <w:top w:val="nil"/>
              <w:left w:val="nil"/>
              <w:bottom w:val="single" w:sz="4" w:space="0" w:color="auto"/>
              <w:right w:val="single" w:sz="4" w:space="0" w:color="auto"/>
            </w:tcBorders>
            <w:noWrap/>
            <w:vAlign w:val="center"/>
            <w:hideMark/>
          </w:tcPr>
          <w:p w14:paraId="6492527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0.8581</w:t>
            </w:r>
          </w:p>
        </w:tc>
      </w:tr>
      <w:tr w:rsidR="004455A6" w:rsidRPr="0005692E" w14:paraId="34971F82" w14:textId="77777777" w:rsidTr="00FD759F">
        <w:trPr>
          <w:trHeight w:val="300"/>
        </w:trPr>
        <w:tc>
          <w:tcPr>
            <w:tcW w:w="9180" w:type="dxa"/>
            <w:gridSpan w:val="7"/>
            <w:tcBorders>
              <w:top w:val="nil"/>
              <w:left w:val="single" w:sz="4" w:space="0" w:color="auto"/>
              <w:bottom w:val="single" w:sz="4" w:space="0" w:color="auto"/>
              <w:right w:val="single" w:sz="4" w:space="0" w:color="auto"/>
            </w:tcBorders>
            <w:shd w:val="clear" w:color="000000" w:fill="D9D9D9"/>
            <w:noWrap/>
            <w:vAlign w:val="center"/>
          </w:tcPr>
          <w:p w14:paraId="7ED7B712" w14:textId="48E66AAB" w:rsidR="004455A6" w:rsidRPr="0005692E" w:rsidRDefault="004455A6" w:rsidP="004455A6">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EPGIs – white matter microstructure</w:t>
            </w:r>
          </w:p>
        </w:tc>
      </w:tr>
      <w:tr w:rsidR="0005692E" w:rsidRPr="0005692E" w14:paraId="6A8641C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E562CE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FA Pt 0.0001</w:t>
            </w:r>
          </w:p>
        </w:tc>
        <w:tc>
          <w:tcPr>
            <w:tcW w:w="957" w:type="dxa"/>
            <w:tcBorders>
              <w:top w:val="nil"/>
              <w:left w:val="nil"/>
              <w:bottom w:val="single" w:sz="4" w:space="0" w:color="auto"/>
              <w:right w:val="single" w:sz="4" w:space="0" w:color="auto"/>
            </w:tcBorders>
            <w:noWrap/>
            <w:vAlign w:val="center"/>
            <w:hideMark/>
          </w:tcPr>
          <w:p w14:paraId="1B051C3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-0.0207</w:t>
            </w:r>
          </w:p>
        </w:tc>
        <w:tc>
          <w:tcPr>
            <w:tcW w:w="956" w:type="dxa"/>
            <w:tcBorders>
              <w:top w:val="nil"/>
              <w:left w:val="nil"/>
              <w:bottom w:val="single" w:sz="4" w:space="0" w:color="auto"/>
              <w:right w:val="single" w:sz="4" w:space="0" w:color="auto"/>
            </w:tcBorders>
            <w:noWrap/>
            <w:vAlign w:val="center"/>
            <w:hideMark/>
          </w:tcPr>
          <w:p w14:paraId="2E1942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0.1322</w:t>
            </w:r>
          </w:p>
        </w:tc>
        <w:tc>
          <w:tcPr>
            <w:tcW w:w="956" w:type="dxa"/>
            <w:tcBorders>
              <w:top w:val="nil"/>
              <w:left w:val="nil"/>
              <w:bottom w:val="single" w:sz="4" w:space="0" w:color="auto"/>
              <w:right w:val="single" w:sz="4" w:space="0" w:color="auto"/>
            </w:tcBorders>
            <w:noWrap/>
            <w:vAlign w:val="center"/>
            <w:hideMark/>
          </w:tcPr>
          <w:p w14:paraId="1A0D89E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0.6682</w:t>
            </w:r>
          </w:p>
        </w:tc>
        <w:tc>
          <w:tcPr>
            <w:tcW w:w="957" w:type="dxa"/>
            <w:tcBorders>
              <w:top w:val="nil"/>
              <w:left w:val="nil"/>
              <w:bottom w:val="single" w:sz="4" w:space="0" w:color="auto"/>
              <w:right w:val="single" w:sz="4" w:space="0" w:color="auto"/>
            </w:tcBorders>
            <w:noWrap/>
            <w:vAlign w:val="center"/>
            <w:hideMark/>
          </w:tcPr>
          <w:p w14:paraId="1470219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-0.0014</w:t>
            </w:r>
          </w:p>
        </w:tc>
        <w:tc>
          <w:tcPr>
            <w:tcW w:w="956" w:type="dxa"/>
            <w:tcBorders>
              <w:top w:val="nil"/>
              <w:left w:val="nil"/>
              <w:bottom w:val="single" w:sz="4" w:space="0" w:color="auto"/>
              <w:right w:val="single" w:sz="4" w:space="0" w:color="auto"/>
            </w:tcBorders>
            <w:noWrap/>
            <w:vAlign w:val="center"/>
            <w:hideMark/>
          </w:tcPr>
          <w:p w14:paraId="2CC43F1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0.8982</w:t>
            </w:r>
          </w:p>
        </w:tc>
        <w:tc>
          <w:tcPr>
            <w:tcW w:w="956" w:type="dxa"/>
            <w:tcBorders>
              <w:top w:val="nil"/>
              <w:left w:val="nil"/>
              <w:bottom w:val="single" w:sz="4" w:space="0" w:color="auto"/>
              <w:right w:val="single" w:sz="4" w:space="0" w:color="auto"/>
            </w:tcBorders>
            <w:noWrap/>
            <w:vAlign w:val="center"/>
            <w:hideMark/>
          </w:tcPr>
          <w:p w14:paraId="7FB554E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0.6711</w:t>
            </w:r>
          </w:p>
        </w:tc>
      </w:tr>
      <w:tr w:rsidR="0005692E" w:rsidRPr="0005692E" w14:paraId="72C9208C"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B96943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FA Pt 0.01</w:t>
            </w:r>
          </w:p>
        </w:tc>
        <w:tc>
          <w:tcPr>
            <w:tcW w:w="957" w:type="dxa"/>
            <w:tcBorders>
              <w:top w:val="nil"/>
              <w:left w:val="nil"/>
              <w:bottom w:val="single" w:sz="4" w:space="0" w:color="auto"/>
              <w:right w:val="single" w:sz="4" w:space="0" w:color="auto"/>
            </w:tcBorders>
            <w:noWrap/>
            <w:vAlign w:val="center"/>
            <w:hideMark/>
          </w:tcPr>
          <w:p w14:paraId="1AC0AD7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-0.0191</w:t>
            </w:r>
          </w:p>
        </w:tc>
        <w:tc>
          <w:tcPr>
            <w:tcW w:w="956" w:type="dxa"/>
            <w:tcBorders>
              <w:top w:val="nil"/>
              <w:left w:val="nil"/>
              <w:bottom w:val="single" w:sz="4" w:space="0" w:color="auto"/>
              <w:right w:val="single" w:sz="4" w:space="0" w:color="auto"/>
            </w:tcBorders>
            <w:noWrap/>
            <w:vAlign w:val="center"/>
            <w:hideMark/>
          </w:tcPr>
          <w:p w14:paraId="6CCA890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0.1575</w:t>
            </w:r>
          </w:p>
        </w:tc>
        <w:tc>
          <w:tcPr>
            <w:tcW w:w="956" w:type="dxa"/>
            <w:tcBorders>
              <w:top w:val="nil"/>
              <w:left w:val="nil"/>
              <w:bottom w:val="single" w:sz="4" w:space="0" w:color="auto"/>
              <w:right w:val="single" w:sz="4" w:space="0" w:color="auto"/>
            </w:tcBorders>
            <w:noWrap/>
            <w:vAlign w:val="center"/>
            <w:hideMark/>
          </w:tcPr>
          <w:p w14:paraId="30F7247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0.8463</w:t>
            </w:r>
          </w:p>
        </w:tc>
        <w:tc>
          <w:tcPr>
            <w:tcW w:w="957" w:type="dxa"/>
            <w:tcBorders>
              <w:top w:val="nil"/>
              <w:left w:val="nil"/>
              <w:bottom w:val="single" w:sz="4" w:space="0" w:color="auto"/>
              <w:right w:val="single" w:sz="4" w:space="0" w:color="auto"/>
            </w:tcBorders>
            <w:noWrap/>
            <w:vAlign w:val="center"/>
            <w:hideMark/>
          </w:tcPr>
          <w:p w14:paraId="143DA95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-0.0047</w:t>
            </w:r>
          </w:p>
        </w:tc>
        <w:tc>
          <w:tcPr>
            <w:tcW w:w="956" w:type="dxa"/>
            <w:tcBorders>
              <w:top w:val="nil"/>
              <w:left w:val="nil"/>
              <w:bottom w:val="single" w:sz="4" w:space="0" w:color="auto"/>
              <w:right w:val="single" w:sz="4" w:space="0" w:color="auto"/>
            </w:tcBorders>
            <w:noWrap/>
            <w:vAlign w:val="center"/>
            <w:hideMark/>
          </w:tcPr>
          <w:p w14:paraId="1C96417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0.6802</w:t>
            </w:r>
          </w:p>
        </w:tc>
        <w:tc>
          <w:tcPr>
            <w:tcW w:w="956" w:type="dxa"/>
            <w:tcBorders>
              <w:top w:val="nil"/>
              <w:left w:val="nil"/>
              <w:bottom w:val="single" w:sz="4" w:space="0" w:color="auto"/>
              <w:right w:val="single" w:sz="4" w:space="0" w:color="auto"/>
            </w:tcBorders>
            <w:noWrap/>
            <w:vAlign w:val="center"/>
            <w:hideMark/>
          </w:tcPr>
          <w:p w14:paraId="4B5ABB1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0.8605</w:t>
            </w:r>
          </w:p>
        </w:tc>
      </w:tr>
      <w:tr w:rsidR="0005692E" w:rsidRPr="0005692E" w14:paraId="096A50E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8F292F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FA Pt 0.05</w:t>
            </w:r>
          </w:p>
        </w:tc>
        <w:tc>
          <w:tcPr>
            <w:tcW w:w="957" w:type="dxa"/>
            <w:tcBorders>
              <w:top w:val="nil"/>
              <w:left w:val="nil"/>
              <w:bottom w:val="single" w:sz="4" w:space="0" w:color="auto"/>
              <w:right w:val="single" w:sz="4" w:space="0" w:color="auto"/>
            </w:tcBorders>
            <w:noWrap/>
            <w:vAlign w:val="center"/>
            <w:hideMark/>
          </w:tcPr>
          <w:p w14:paraId="7CFD148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-0.0131</w:t>
            </w:r>
          </w:p>
        </w:tc>
        <w:tc>
          <w:tcPr>
            <w:tcW w:w="956" w:type="dxa"/>
            <w:tcBorders>
              <w:top w:val="nil"/>
              <w:left w:val="nil"/>
              <w:bottom w:val="single" w:sz="4" w:space="0" w:color="auto"/>
              <w:right w:val="single" w:sz="4" w:space="0" w:color="auto"/>
            </w:tcBorders>
            <w:noWrap/>
            <w:vAlign w:val="center"/>
            <w:hideMark/>
          </w:tcPr>
          <w:p w14:paraId="1409501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0.3717</w:t>
            </w:r>
          </w:p>
        </w:tc>
        <w:tc>
          <w:tcPr>
            <w:tcW w:w="956" w:type="dxa"/>
            <w:tcBorders>
              <w:top w:val="nil"/>
              <w:left w:val="nil"/>
              <w:bottom w:val="single" w:sz="4" w:space="0" w:color="auto"/>
              <w:right w:val="single" w:sz="4" w:space="0" w:color="auto"/>
            </w:tcBorders>
            <w:noWrap/>
            <w:vAlign w:val="center"/>
            <w:hideMark/>
          </w:tcPr>
          <w:p w14:paraId="4453570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0.2361</w:t>
            </w:r>
          </w:p>
        </w:tc>
        <w:tc>
          <w:tcPr>
            <w:tcW w:w="957" w:type="dxa"/>
            <w:tcBorders>
              <w:top w:val="nil"/>
              <w:left w:val="nil"/>
              <w:bottom w:val="single" w:sz="4" w:space="0" w:color="auto"/>
              <w:right w:val="single" w:sz="4" w:space="0" w:color="auto"/>
            </w:tcBorders>
            <w:noWrap/>
            <w:vAlign w:val="center"/>
            <w:hideMark/>
          </w:tcPr>
          <w:p w14:paraId="4C3F8AD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-0.0114</w:t>
            </w:r>
          </w:p>
        </w:tc>
        <w:tc>
          <w:tcPr>
            <w:tcW w:w="956" w:type="dxa"/>
            <w:tcBorders>
              <w:top w:val="nil"/>
              <w:left w:val="nil"/>
              <w:bottom w:val="single" w:sz="4" w:space="0" w:color="auto"/>
              <w:right w:val="single" w:sz="4" w:space="0" w:color="auto"/>
            </w:tcBorders>
            <w:noWrap/>
            <w:vAlign w:val="center"/>
            <w:hideMark/>
          </w:tcPr>
          <w:p w14:paraId="3CBEB41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0.3416</w:t>
            </w:r>
          </w:p>
        </w:tc>
        <w:tc>
          <w:tcPr>
            <w:tcW w:w="956" w:type="dxa"/>
            <w:tcBorders>
              <w:top w:val="nil"/>
              <w:left w:val="nil"/>
              <w:bottom w:val="single" w:sz="4" w:space="0" w:color="auto"/>
              <w:right w:val="single" w:sz="4" w:space="0" w:color="auto"/>
            </w:tcBorders>
            <w:noWrap/>
            <w:vAlign w:val="center"/>
            <w:hideMark/>
          </w:tcPr>
          <w:p w14:paraId="7B0EFF6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0.4086</w:t>
            </w:r>
          </w:p>
        </w:tc>
      </w:tr>
      <w:tr w:rsidR="0005692E" w:rsidRPr="0005692E" w14:paraId="4BB1849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EAF0A2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FA Pt 0.1</w:t>
            </w:r>
          </w:p>
        </w:tc>
        <w:tc>
          <w:tcPr>
            <w:tcW w:w="957" w:type="dxa"/>
            <w:tcBorders>
              <w:top w:val="nil"/>
              <w:left w:val="nil"/>
              <w:bottom w:val="single" w:sz="4" w:space="0" w:color="auto"/>
              <w:right w:val="single" w:sz="4" w:space="0" w:color="auto"/>
            </w:tcBorders>
            <w:noWrap/>
            <w:vAlign w:val="center"/>
            <w:hideMark/>
          </w:tcPr>
          <w:p w14:paraId="2C248E1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-0.0115</w:t>
            </w:r>
          </w:p>
        </w:tc>
        <w:tc>
          <w:tcPr>
            <w:tcW w:w="956" w:type="dxa"/>
            <w:tcBorders>
              <w:top w:val="nil"/>
              <w:left w:val="nil"/>
              <w:bottom w:val="single" w:sz="4" w:space="0" w:color="auto"/>
              <w:right w:val="single" w:sz="4" w:space="0" w:color="auto"/>
            </w:tcBorders>
            <w:noWrap/>
            <w:vAlign w:val="center"/>
            <w:hideMark/>
          </w:tcPr>
          <w:p w14:paraId="116D17F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0.5671</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13C9334"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0.0251</w:t>
            </w:r>
          </w:p>
        </w:tc>
        <w:tc>
          <w:tcPr>
            <w:tcW w:w="957" w:type="dxa"/>
            <w:tcBorders>
              <w:top w:val="nil"/>
              <w:left w:val="nil"/>
              <w:bottom w:val="single" w:sz="4" w:space="0" w:color="auto"/>
              <w:right w:val="single" w:sz="4" w:space="0" w:color="auto"/>
            </w:tcBorders>
            <w:noWrap/>
            <w:vAlign w:val="center"/>
            <w:hideMark/>
          </w:tcPr>
          <w:p w14:paraId="2BE8082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-0.0067</w:t>
            </w:r>
          </w:p>
        </w:tc>
        <w:tc>
          <w:tcPr>
            <w:tcW w:w="956" w:type="dxa"/>
            <w:tcBorders>
              <w:top w:val="nil"/>
              <w:left w:val="nil"/>
              <w:bottom w:val="single" w:sz="4" w:space="0" w:color="auto"/>
              <w:right w:val="single" w:sz="4" w:space="0" w:color="auto"/>
            </w:tcBorders>
            <w:noWrap/>
            <w:vAlign w:val="center"/>
            <w:hideMark/>
          </w:tcPr>
          <w:p w14:paraId="7F8CDCC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0.5604</w:t>
            </w:r>
          </w:p>
        </w:tc>
        <w:tc>
          <w:tcPr>
            <w:tcW w:w="956" w:type="dxa"/>
            <w:tcBorders>
              <w:top w:val="nil"/>
              <w:left w:val="nil"/>
              <w:bottom w:val="single" w:sz="4" w:space="0" w:color="auto"/>
              <w:right w:val="single" w:sz="4" w:space="0" w:color="auto"/>
            </w:tcBorders>
            <w:noWrap/>
            <w:vAlign w:val="center"/>
            <w:hideMark/>
          </w:tcPr>
          <w:p w14:paraId="59FFF6F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0.7249</w:t>
            </w:r>
          </w:p>
        </w:tc>
      </w:tr>
      <w:tr w:rsidR="0005692E" w:rsidRPr="0005692E" w14:paraId="31659FD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4389D8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FA Pt 0.5</w:t>
            </w:r>
          </w:p>
        </w:tc>
        <w:tc>
          <w:tcPr>
            <w:tcW w:w="957" w:type="dxa"/>
            <w:tcBorders>
              <w:top w:val="nil"/>
              <w:left w:val="nil"/>
              <w:bottom w:val="single" w:sz="4" w:space="0" w:color="auto"/>
              <w:right w:val="single" w:sz="4" w:space="0" w:color="auto"/>
            </w:tcBorders>
            <w:noWrap/>
            <w:vAlign w:val="center"/>
            <w:hideMark/>
          </w:tcPr>
          <w:p w14:paraId="3B00038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-0.0113</w:t>
            </w:r>
          </w:p>
        </w:tc>
        <w:tc>
          <w:tcPr>
            <w:tcW w:w="956" w:type="dxa"/>
            <w:tcBorders>
              <w:top w:val="nil"/>
              <w:left w:val="nil"/>
              <w:bottom w:val="single" w:sz="4" w:space="0" w:color="auto"/>
              <w:right w:val="single" w:sz="4" w:space="0" w:color="auto"/>
            </w:tcBorders>
            <w:noWrap/>
            <w:vAlign w:val="center"/>
            <w:hideMark/>
          </w:tcPr>
          <w:p w14:paraId="0A93666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0.5505</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3CB23AD"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0.0407</w:t>
            </w:r>
          </w:p>
        </w:tc>
        <w:tc>
          <w:tcPr>
            <w:tcW w:w="957" w:type="dxa"/>
            <w:tcBorders>
              <w:top w:val="nil"/>
              <w:left w:val="nil"/>
              <w:bottom w:val="single" w:sz="4" w:space="0" w:color="auto"/>
              <w:right w:val="single" w:sz="4" w:space="0" w:color="auto"/>
            </w:tcBorders>
            <w:noWrap/>
            <w:vAlign w:val="center"/>
            <w:hideMark/>
          </w:tcPr>
          <w:p w14:paraId="3324838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-0.0096</w:t>
            </w:r>
          </w:p>
        </w:tc>
        <w:tc>
          <w:tcPr>
            <w:tcW w:w="956" w:type="dxa"/>
            <w:tcBorders>
              <w:top w:val="nil"/>
              <w:left w:val="nil"/>
              <w:bottom w:val="single" w:sz="4" w:space="0" w:color="auto"/>
              <w:right w:val="single" w:sz="4" w:space="0" w:color="auto"/>
            </w:tcBorders>
            <w:noWrap/>
            <w:vAlign w:val="center"/>
            <w:hideMark/>
          </w:tcPr>
          <w:p w14:paraId="1AD6D08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0.4090</w:t>
            </w:r>
          </w:p>
        </w:tc>
        <w:tc>
          <w:tcPr>
            <w:tcW w:w="956" w:type="dxa"/>
            <w:tcBorders>
              <w:top w:val="nil"/>
              <w:left w:val="nil"/>
              <w:bottom w:val="single" w:sz="4" w:space="0" w:color="auto"/>
              <w:right w:val="single" w:sz="4" w:space="0" w:color="auto"/>
            </w:tcBorders>
            <w:noWrap/>
            <w:vAlign w:val="center"/>
            <w:hideMark/>
          </w:tcPr>
          <w:p w14:paraId="3E0A6F8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0.8477</w:t>
            </w:r>
          </w:p>
        </w:tc>
      </w:tr>
      <w:tr w:rsidR="0005692E" w:rsidRPr="0005692E" w14:paraId="211C548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2B25A2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FA Pt 1</w:t>
            </w:r>
          </w:p>
        </w:tc>
        <w:tc>
          <w:tcPr>
            <w:tcW w:w="957" w:type="dxa"/>
            <w:tcBorders>
              <w:top w:val="nil"/>
              <w:left w:val="nil"/>
              <w:bottom w:val="single" w:sz="4" w:space="0" w:color="auto"/>
              <w:right w:val="single" w:sz="4" w:space="0" w:color="auto"/>
            </w:tcBorders>
            <w:noWrap/>
            <w:vAlign w:val="center"/>
            <w:hideMark/>
          </w:tcPr>
          <w:p w14:paraId="2F39F3A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-0.0126</w:t>
            </w:r>
          </w:p>
        </w:tc>
        <w:tc>
          <w:tcPr>
            <w:tcW w:w="956" w:type="dxa"/>
            <w:tcBorders>
              <w:top w:val="nil"/>
              <w:left w:val="nil"/>
              <w:bottom w:val="single" w:sz="4" w:space="0" w:color="auto"/>
              <w:right w:val="single" w:sz="4" w:space="0" w:color="auto"/>
            </w:tcBorders>
            <w:noWrap/>
            <w:vAlign w:val="center"/>
            <w:hideMark/>
          </w:tcPr>
          <w:p w14:paraId="5D44DA7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0.5257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57E7CD9"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0.0288</w:t>
            </w:r>
          </w:p>
        </w:tc>
        <w:tc>
          <w:tcPr>
            <w:tcW w:w="957" w:type="dxa"/>
            <w:tcBorders>
              <w:top w:val="nil"/>
              <w:left w:val="nil"/>
              <w:bottom w:val="single" w:sz="4" w:space="0" w:color="auto"/>
              <w:right w:val="single" w:sz="4" w:space="0" w:color="auto"/>
            </w:tcBorders>
            <w:noWrap/>
            <w:vAlign w:val="center"/>
            <w:hideMark/>
          </w:tcPr>
          <w:p w14:paraId="5088545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-0.0070</w:t>
            </w:r>
          </w:p>
        </w:tc>
        <w:tc>
          <w:tcPr>
            <w:tcW w:w="956" w:type="dxa"/>
            <w:tcBorders>
              <w:top w:val="nil"/>
              <w:left w:val="nil"/>
              <w:bottom w:val="single" w:sz="4" w:space="0" w:color="auto"/>
              <w:right w:val="single" w:sz="4" w:space="0" w:color="auto"/>
            </w:tcBorders>
            <w:noWrap/>
            <w:vAlign w:val="center"/>
            <w:hideMark/>
          </w:tcPr>
          <w:p w14:paraId="191880B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0.5417</w:t>
            </w:r>
          </w:p>
        </w:tc>
        <w:tc>
          <w:tcPr>
            <w:tcW w:w="956" w:type="dxa"/>
            <w:tcBorders>
              <w:top w:val="nil"/>
              <w:left w:val="nil"/>
              <w:bottom w:val="single" w:sz="4" w:space="0" w:color="auto"/>
              <w:right w:val="single" w:sz="4" w:space="0" w:color="auto"/>
            </w:tcBorders>
            <w:noWrap/>
            <w:vAlign w:val="center"/>
            <w:hideMark/>
          </w:tcPr>
          <w:p w14:paraId="5C0E068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0.6768</w:t>
            </w:r>
          </w:p>
        </w:tc>
      </w:tr>
      <w:tr w:rsidR="0005692E" w:rsidRPr="0005692E" w14:paraId="5CBFF10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6E3E52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FA Pt 0.0001</w:t>
            </w:r>
          </w:p>
        </w:tc>
        <w:tc>
          <w:tcPr>
            <w:tcW w:w="957" w:type="dxa"/>
            <w:tcBorders>
              <w:top w:val="nil"/>
              <w:left w:val="nil"/>
              <w:bottom w:val="single" w:sz="4" w:space="0" w:color="auto"/>
              <w:right w:val="single" w:sz="4" w:space="0" w:color="auto"/>
            </w:tcBorders>
            <w:noWrap/>
            <w:vAlign w:val="center"/>
            <w:hideMark/>
          </w:tcPr>
          <w:p w14:paraId="7FDB241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-0.0096</w:t>
            </w:r>
          </w:p>
        </w:tc>
        <w:tc>
          <w:tcPr>
            <w:tcW w:w="956" w:type="dxa"/>
            <w:tcBorders>
              <w:top w:val="nil"/>
              <w:left w:val="nil"/>
              <w:bottom w:val="single" w:sz="4" w:space="0" w:color="auto"/>
              <w:right w:val="single" w:sz="4" w:space="0" w:color="auto"/>
            </w:tcBorders>
            <w:noWrap/>
            <w:vAlign w:val="center"/>
            <w:hideMark/>
          </w:tcPr>
          <w:p w14:paraId="1505850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0.4476</w:t>
            </w:r>
          </w:p>
        </w:tc>
        <w:tc>
          <w:tcPr>
            <w:tcW w:w="956" w:type="dxa"/>
            <w:tcBorders>
              <w:top w:val="nil"/>
              <w:left w:val="nil"/>
              <w:bottom w:val="single" w:sz="4" w:space="0" w:color="auto"/>
              <w:right w:val="single" w:sz="4" w:space="0" w:color="auto"/>
            </w:tcBorders>
            <w:noWrap/>
            <w:vAlign w:val="center"/>
            <w:hideMark/>
          </w:tcPr>
          <w:p w14:paraId="0FCCB68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0.6493</w:t>
            </w:r>
          </w:p>
        </w:tc>
        <w:tc>
          <w:tcPr>
            <w:tcW w:w="957" w:type="dxa"/>
            <w:tcBorders>
              <w:top w:val="nil"/>
              <w:left w:val="nil"/>
              <w:bottom w:val="single" w:sz="4" w:space="0" w:color="auto"/>
              <w:right w:val="single" w:sz="4" w:space="0" w:color="auto"/>
            </w:tcBorders>
            <w:noWrap/>
            <w:vAlign w:val="center"/>
            <w:hideMark/>
          </w:tcPr>
          <w:p w14:paraId="3B825AB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0.0109</w:t>
            </w:r>
          </w:p>
        </w:tc>
        <w:tc>
          <w:tcPr>
            <w:tcW w:w="956" w:type="dxa"/>
            <w:tcBorders>
              <w:top w:val="nil"/>
              <w:left w:val="nil"/>
              <w:bottom w:val="single" w:sz="4" w:space="0" w:color="auto"/>
              <w:right w:val="single" w:sz="4" w:space="0" w:color="auto"/>
            </w:tcBorders>
            <w:noWrap/>
            <w:vAlign w:val="center"/>
            <w:hideMark/>
          </w:tcPr>
          <w:p w14:paraId="12DEEEE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0.3719</w:t>
            </w:r>
          </w:p>
        </w:tc>
        <w:tc>
          <w:tcPr>
            <w:tcW w:w="956" w:type="dxa"/>
            <w:tcBorders>
              <w:top w:val="nil"/>
              <w:left w:val="nil"/>
              <w:bottom w:val="single" w:sz="4" w:space="0" w:color="auto"/>
              <w:right w:val="single" w:sz="4" w:space="0" w:color="auto"/>
            </w:tcBorders>
            <w:noWrap/>
            <w:vAlign w:val="center"/>
            <w:hideMark/>
          </w:tcPr>
          <w:p w14:paraId="0D7F03C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0.3718</w:t>
            </w:r>
          </w:p>
        </w:tc>
      </w:tr>
      <w:tr w:rsidR="0005692E" w:rsidRPr="0005692E" w14:paraId="5FC3FF7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A8EABA7"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FA Pt 0.01</w:t>
            </w:r>
          </w:p>
        </w:tc>
        <w:tc>
          <w:tcPr>
            <w:tcW w:w="957" w:type="dxa"/>
            <w:tcBorders>
              <w:top w:val="nil"/>
              <w:left w:val="nil"/>
              <w:bottom w:val="single" w:sz="4" w:space="0" w:color="auto"/>
              <w:right w:val="single" w:sz="4" w:space="0" w:color="auto"/>
            </w:tcBorders>
            <w:noWrap/>
            <w:vAlign w:val="center"/>
            <w:hideMark/>
          </w:tcPr>
          <w:p w14:paraId="5E5C072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-0.0158</w:t>
            </w:r>
          </w:p>
        </w:tc>
        <w:tc>
          <w:tcPr>
            <w:tcW w:w="956" w:type="dxa"/>
            <w:tcBorders>
              <w:top w:val="nil"/>
              <w:left w:val="nil"/>
              <w:bottom w:val="single" w:sz="4" w:space="0" w:color="auto"/>
              <w:right w:val="single" w:sz="4" w:space="0" w:color="auto"/>
            </w:tcBorders>
            <w:noWrap/>
            <w:vAlign w:val="center"/>
            <w:hideMark/>
          </w:tcPr>
          <w:p w14:paraId="0B8B22B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0.2291</w:t>
            </w:r>
          </w:p>
        </w:tc>
        <w:tc>
          <w:tcPr>
            <w:tcW w:w="956" w:type="dxa"/>
            <w:tcBorders>
              <w:top w:val="nil"/>
              <w:left w:val="nil"/>
              <w:bottom w:val="single" w:sz="4" w:space="0" w:color="auto"/>
              <w:right w:val="single" w:sz="4" w:space="0" w:color="auto"/>
            </w:tcBorders>
            <w:noWrap/>
            <w:vAlign w:val="center"/>
            <w:hideMark/>
          </w:tcPr>
          <w:p w14:paraId="73BF54C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0.5303</w:t>
            </w:r>
          </w:p>
        </w:tc>
        <w:tc>
          <w:tcPr>
            <w:tcW w:w="957" w:type="dxa"/>
            <w:tcBorders>
              <w:top w:val="nil"/>
              <w:left w:val="nil"/>
              <w:bottom w:val="single" w:sz="4" w:space="0" w:color="auto"/>
              <w:right w:val="single" w:sz="4" w:space="0" w:color="auto"/>
            </w:tcBorders>
            <w:noWrap/>
            <w:vAlign w:val="center"/>
            <w:hideMark/>
          </w:tcPr>
          <w:p w14:paraId="0E24BDD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-0.0226</w:t>
            </w:r>
          </w:p>
        </w:tc>
        <w:tc>
          <w:tcPr>
            <w:tcW w:w="956" w:type="dxa"/>
            <w:tcBorders>
              <w:top w:val="nil"/>
              <w:left w:val="nil"/>
              <w:bottom w:val="single" w:sz="4" w:space="0" w:color="auto"/>
              <w:right w:val="single" w:sz="4" w:space="0" w:color="auto"/>
            </w:tcBorders>
            <w:noWrap/>
            <w:vAlign w:val="center"/>
            <w:hideMark/>
          </w:tcPr>
          <w:p w14:paraId="3293059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0.1565</w:t>
            </w:r>
          </w:p>
        </w:tc>
        <w:tc>
          <w:tcPr>
            <w:tcW w:w="956" w:type="dxa"/>
            <w:tcBorders>
              <w:top w:val="nil"/>
              <w:left w:val="nil"/>
              <w:bottom w:val="single" w:sz="4" w:space="0" w:color="auto"/>
              <w:right w:val="single" w:sz="4" w:space="0" w:color="auto"/>
            </w:tcBorders>
            <w:noWrap/>
            <w:vAlign w:val="center"/>
            <w:hideMark/>
          </w:tcPr>
          <w:p w14:paraId="4D4B608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0.1635</w:t>
            </w:r>
          </w:p>
        </w:tc>
      </w:tr>
      <w:tr w:rsidR="0005692E" w:rsidRPr="0005692E" w14:paraId="0A5F8E2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D2CC7A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FA Pt 0.05</w:t>
            </w:r>
          </w:p>
        </w:tc>
        <w:tc>
          <w:tcPr>
            <w:tcW w:w="957" w:type="dxa"/>
            <w:tcBorders>
              <w:top w:val="nil"/>
              <w:left w:val="nil"/>
              <w:bottom w:val="single" w:sz="4" w:space="0" w:color="auto"/>
              <w:right w:val="single" w:sz="4" w:space="0" w:color="auto"/>
            </w:tcBorders>
            <w:noWrap/>
            <w:vAlign w:val="center"/>
            <w:hideMark/>
          </w:tcPr>
          <w:p w14:paraId="39F3634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-0.0177</w:t>
            </w:r>
          </w:p>
        </w:tc>
        <w:tc>
          <w:tcPr>
            <w:tcW w:w="956" w:type="dxa"/>
            <w:tcBorders>
              <w:top w:val="nil"/>
              <w:left w:val="nil"/>
              <w:bottom w:val="single" w:sz="4" w:space="0" w:color="auto"/>
              <w:right w:val="single" w:sz="4" w:space="0" w:color="auto"/>
            </w:tcBorders>
            <w:noWrap/>
            <w:vAlign w:val="center"/>
            <w:hideMark/>
          </w:tcPr>
          <w:p w14:paraId="4935458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0.1821</w:t>
            </w:r>
          </w:p>
        </w:tc>
        <w:tc>
          <w:tcPr>
            <w:tcW w:w="956" w:type="dxa"/>
            <w:tcBorders>
              <w:top w:val="nil"/>
              <w:left w:val="nil"/>
              <w:bottom w:val="single" w:sz="4" w:space="0" w:color="auto"/>
              <w:right w:val="single" w:sz="4" w:space="0" w:color="auto"/>
            </w:tcBorders>
            <w:noWrap/>
            <w:vAlign w:val="center"/>
            <w:hideMark/>
          </w:tcPr>
          <w:p w14:paraId="1BB953F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0.8891</w:t>
            </w:r>
          </w:p>
        </w:tc>
        <w:tc>
          <w:tcPr>
            <w:tcW w:w="957" w:type="dxa"/>
            <w:tcBorders>
              <w:top w:val="nil"/>
              <w:left w:val="nil"/>
              <w:bottom w:val="single" w:sz="4" w:space="0" w:color="auto"/>
              <w:right w:val="single" w:sz="4" w:space="0" w:color="auto"/>
            </w:tcBorders>
            <w:noWrap/>
            <w:vAlign w:val="center"/>
            <w:hideMark/>
          </w:tcPr>
          <w:p w14:paraId="2FD6F13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-0.0168</w:t>
            </w:r>
          </w:p>
        </w:tc>
        <w:tc>
          <w:tcPr>
            <w:tcW w:w="956" w:type="dxa"/>
            <w:tcBorders>
              <w:top w:val="nil"/>
              <w:left w:val="nil"/>
              <w:bottom w:val="single" w:sz="4" w:space="0" w:color="auto"/>
              <w:right w:val="single" w:sz="4" w:space="0" w:color="auto"/>
            </w:tcBorders>
            <w:noWrap/>
            <w:vAlign w:val="center"/>
            <w:hideMark/>
          </w:tcPr>
          <w:p w14:paraId="63F1881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0.2581</w:t>
            </w:r>
          </w:p>
        </w:tc>
        <w:tc>
          <w:tcPr>
            <w:tcW w:w="956" w:type="dxa"/>
            <w:tcBorders>
              <w:top w:val="nil"/>
              <w:left w:val="nil"/>
              <w:bottom w:val="single" w:sz="4" w:space="0" w:color="auto"/>
              <w:right w:val="single" w:sz="4" w:space="0" w:color="auto"/>
            </w:tcBorders>
            <w:noWrap/>
            <w:vAlign w:val="center"/>
            <w:hideMark/>
          </w:tcPr>
          <w:p w14:paraId="43FE35B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0.1697</w:t>
            </w:r>
          </w:p>
        </w:tc>
      </w:tr>
      <w:tr w:rsidR="0005692E" w:rsidRPr="0005692E" w14:paraId="30D3BE9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EDCBAB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FA Pt 0.1</w:t>
            </w:r>
          </w:p>
        </w:tc>
        <w:tc>
          <w:tcPr>
            <w:tcW w:w="957" w:type="dxa"/>
            <w:tcBorders>
              <w:top w:val="nil"/>
              <w:left w:val="nil"/>
              <w:bottom w:val="single" w:sz="4" w:space="0" w:color="auto"/>
              <w:right w:val="single" w:sz="4" w:space="0" w:color="auto"/>
            </w:tcBorders>
            <w:noWrap/>
            <w:vAlign w:val="center"/>
            <w:hideMark/>
          </w:tcPr>
          <w:p w14:paraId="44F2FA4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-0.0151</w:t>
            </w:r>
          </w:p>
        </w:tc>
        <w:tc>
          <w:tcPr>
            <w:tcW w:w="956" w:type="dxa"/>
            <w:tcBorders>
              <w:top w:val="nil"/>
              <w:left w:val="nil"/>
              <w:bottom w:val="single" w:sz="4" w:space="0" w:color="auto"/>
              <w:right w:val="single" w:sz="4" w:space="0" w:color="auto"/>
            </w:tcBorders>
            <w:noWrap/>
            <w:vAlign w:val="center"/>
            <w:hideMark/>
          </w:tcPr>
          <w:p w14:paraId="387972A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0.2402</w:t>
            </w:r>
          </w:p>
        </w:tc>
        <w:tc>
          <w:tcPr>
            <w:tcW w:w="956" w:type="dxa"/>
            <w:tcBorders>
              <w:top w:val="nil"/>
              <w:left w:val="nil"/>
              <w:bottom w:val="single" w:sz="4" w:space="0" w:color="auto"/>
              <w:right w:val="single" w:sz="4" w:space="0" w:color="auto"/>
            </w:tcBorders>
            <w:noWrap/>
            <w:vAlign w:val="center"/>
            <w:hideMark/>
          </w:tcPr>
          <w:p w14:paraId="2630553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0.8060</w:t>
            </w:r>
          </w:p>
        </w:tc>
        <w:tc>
          <w:tcPr>
            <w:tcW w:w="957" w:type="dxa"/>
            <w:tcBorders>
              <w:top w:val="nil"/>
              <w:left w:val="nil"/>
              <w:bottom w:val="single" w:sz="4" w:space="0" w:color="auto"/>
              <w:right w:val="single" w:sz="4" w:space="0" w:color="auto"/>
            </w:tcBorders>
            <w:noWrap/>
            <w:vAlign w:val="center"/>
            <w:hideMark/>
          </w:tcPr>
          <w:p w14:paraId="27423C6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-0.0167</w:t>
            </w:r>
          </w:p>
        </w:tc>
        <w:tc>
          <w:tcPr>
            <w:tcW w:w="956" w:type="dxa"/>
            <w:tcBorders>
              <w:top w:val="nil"/>
              <w:left w:val="nil"/>
              <w:bottom w:val="single" w:sz="4" w:space="0" w:color="auto"/>
              <w:right w:val="single" w:sz="4" w:space="0" w:color="auto"/>
            </w:tcBorders>
            <w:noWrap/>
            <w:vAlign w:val="center"/>
            <w:hideMark/>
          </w:tcPr>
          <w:p w14:paraId="33142D4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0.3302</w:t>
            </w:r>
          </w:p>
        </w:tc>
        <w:tc>
          <w:tcPr>
            <w:tcW w:w="956" w:type="dxa"/>
            <w:tcBorders>
              <w:top w:val="nil"/>
              <w:left w:val="nil"/>
              <w:bottom w:val="single" w:sz="4" w:space="0" w:color="auto"/>
              <w:right w:val="single" w:sz="4" w:space="0" w:color="auto"/>
            </w:tcBorders>
            <w:noWrap/>
            <w:vAlign w:val="center"/>
            <w:hideMark/>
          </w:tcPr>
          <w:p w14:paraId="281B0D2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0.0978</w:t>
            </w:r>
          </w:p>
        </w:tc>
      </w:tr>
      <w:tr w:rsidR="0005692E" w:rsidRPr="0005692E" w14:paraId="42E6ADC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643C6F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FA Pt 0.5</w:t>
            </w:r>
          </w:p>
        </w:tc>
        <w:tc>
          <w:tcPr>
            <w:tcW w:w="957" w:type="dxa"/>
            <w:tcBorders>
              <w:top w:val="nil"/>
              <w:left w:val="nil"/>
              <w:bottom w:val="single" w:sz="4" w:space="0" w:color="auto"/>
              <w:right w:val="single" w:sz="4" w:space="0" w:color="auto"/>
            </w:tcBorders>
            <w:noWrap/>
            <w:vAlign w:val="center"/>
            <w:hideMark/>
          </w:tcPr>
          <w:p w14:paraId="3135450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-0.0138</w:t>
            </w:r>
          </w:p>
        </w:tc>
        <w:tc>
          <w:tcPr>
            <w:tcW w:w="956" w:type="dxa"/>
            <w:tcBorders>
              <w:top w:val="nil"/>
              <w:left w:val="nil"/>
              <w:bottom w:val="single" w:sz="4" w:space="0" w:color="auto"/>
              <w:right w:val="single" w:sz="4" w:space="0" w:color="auto"/>
            </w:tcBorders>
            <w:noWrap/>
            <w:vAlign w:val="center"/>
            <w:hideMark/>
          </w:tcPr>
          <w:p w14:paraId="63A6001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0.2728</w:t>
            </w:r>
          </w:p>
        </w:tc>
        <w:tc>
          <w:tcPr>
            <w:tcW w:w="956" w:type="dxa"/>
            <w:tcBorders>
              <w:top w:val="nil"/>
              <w:left w:val="nil"/>
              <w:bottom w:val="single" w:sz="4" w:space="0" w:color="auto"/>
              <w:right w:val="single" w:sz="4" w:space="0" w:color="auto"/>
            </w:tcBorders>
            <w:noWrap/>
            <w:vAlign w:val="center"/>
            <w:hideMark/>
          </w:tcPr>
          <w:p w14:paraId="725DAD4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0.9417</w:t>
            </w:r>
          </w:p>
        </w:tc>
        <w:tc>
          <w:tcPr>
            <w:tcW w:w="957" w:type="dxa"/>
            <w:tcBorders>
              <w:top w:val="nil"/>
              <w:left w:val="nil"/>
              <w:bottom w:val="single" w:sz="4" w:space="0" w:color="auto"/>
              <w:right w:val="single" w:sz="4" w:space="0" w:color="auto"/>
            </w:tcBorders>
            <w:noWrap/>
            <w:vAlign w:val="center"/>
            <w:hideMark/>
          </w:tcPr>
          <w:p w14:paraId="0ECD1E2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-0.0206</w:t>
            </w:r>
          </w:p>
        </w:tc>
        <w:tc>
          <w:tcPr>
            <w:tcW w:w="956" w:type="dxa"/>
            <w:tcBorders>
              <w:top w:val="nil"/>
              <w:left w:val="nil"/>
              <w:bottom w:val="single" w:sz="4" w:space="0" w:color="auto"/>
              <w:right w:val="single" w:sz="4" w:space="0" w:color="auto"/>
            </w:tcBorders>
            <w:noWrap/>
            <w:vAlign w:val="center"/>
            <w:hideMark/>
          </w:tcPr>
          <w:p w14:paraId="6E09F81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0.1364</w:t>
            </w:r>
          </w:p>
        </w:tc>
        <w:tc>
          <w:tcPr>
            <w:tcW w:w="956" w:type="dxa"/>
            <w:tcBorders>
              <w:top w:val="nil"/>
              <w:left w:val="nil"/>
              <w:bottom w:val="single" w:sz="4" w:space="0" w:color="auto"/>
              <w:right w:val="single" w:sz="4" w:space="0" w:color="auto"/>
            </w:tcBorders>
            <w:noWrap/>
            <w:vAlign w:val="center"/>
            <w:hideMark/>
          </w:tcPr>
          <w:p w14:paraId="0F802A6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0.2943</w:t>
            </w:r>
          </w:p>
        </w:tc>
      </w:tr>
      <w:tr w:rsidR="0005692E" w:rsidRPr="0005692E" w14:paraId="766D968C"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6A532F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FA Pt 1</w:t>
            </w:r>
          </w:p>
        </w:tc>
        <w:tc>
          <w:tcPr>
            <w:tcW w:w="957" w:type="dxa"/>
            <w:tcBorders>
              <w:top w:val="nil"/>
              <w:left w:val="nil"/>
              <w:bottom w:val="single" w:sz="4" w:space="0" w:color="auto"/>
              <w:right w:val="single" w:sz="4" w:space="0" w:color="auto"/>
            </w:tcBorders>
            <w:noWrap/>
            <w:vAlign w:val="center"/>
            <w:hideMark/>
          </w:tcPr>
          <w:p w14:paraId="2A9FE8E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-0.0151</w:t>
            </w:r>
          </w:p>
        </w:tc>
        <w:tc>
          <w:tcPr>
            <w:tcW w:w="956" w:type="dxa"/>
            <w:tcBorders>
              <w:top w:val="nil"/>
              <w:left w:val="nil"/>
              <w:bottom w:val="single" w:sz="4" w:space="0" w:color="auto"/>
              <w:right w:val="single" w:sz="4" w:space="0" w:color="auto"/>
            </w:tcBorders>
            <w:noWrap/>
            <w:vAlign w:val="center"/>
            <w:hideMark/>
          </w:tcPr>
          <w:p w14:paraId="53B66C8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0.2377</w:t>
            </w:r>
          </w:p>
        </w:tc>
        <w:tc>
          <w:tcPr>
            <w:tcW w:w="956" w:type="dxa"/>
            <w:tcBorders>
              <w:top w:val="nil"/>
              <w:left w:val="nil"/>
              <w:bottom w:val="single" w:sz="4" w:space="0" w:color="auto"/>
              <w:right w:val="single" w:sz="4" w:space="0" w:color="auto"/>
            </w:tcBorders>
            <w:noWrap/>
            <w:vAlign w:val="center"/>
            <w:hideMark/>
          </w:tcPr>
          <w:p w14:paraId="186DB6D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0.9583</w:t>
            </w:r>
          </w:p>
        </w:tc>
        <w:tc>
          <w:tcPr>
            <w:tcW w:w="957" w:type="dxa"/>
            <w:tcBorders>
              <w:top w:val="nil"/>
              <w:left w:val="nil"/>
              <w:bottom w:val="single" w:sz="4" w:space="0" w:color="auto"/>
              <w:right w:val="single" w:sz="4" w:space="0" w:color="auto"/>
            </w:tcBorders>
            <w:noWrap/>
            <w:vAlign w:val="center"/>
            <w:hideMark/>
          </w:tcPr>
          <w:p w14:paraId="440BC9A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-0.0172</w:t>
            </w:r>
          </w:p>
        </w:tc>
        <w:tc>
          <w:tcPr>
            <w:tcW w:w="956" w:type="dxa"/>
            <w:tcBorders>
              <w:top w:val="nil"/>
              <w:left w:val="nil"/>
              <w:bottom w:val="single" w:sz="4" w:space="0" w:color="auto"/>
              <w:right w:val="single" w:sz="4" w:space="0" w:color="auto"/>
            </w:tcBorders>
            <w:noWrap/>
            <w:vAlign w:val="center"/>
            <w:hideMark/>
          </w:tcPr>
          <w:p w14:paraId="1344791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0.2135</w:t>
            </w:r>
          </w:p>
        </w:tc>
        <w:tc>
          <w:tcPr>
            <w:tcW w:w="956" w:type="dxa"/>
            <w:tcBorders>
              <w:top w:val="nil"/>
              <w:left w:val="nil"/>
              <w:bottom w:val="single" w:sz="4" w:space="0" w:color="auto"/>
              <w:right w:val="single" w:sz="4" w:space="0" w:color="auto"/>
            </w:tcBorders>
            <w:noWrap/>
            <w:vAlign w:val="center"/>
            <w:hideMark/>
          </w:tcPr>
          <w:p w14:paraId="44E73F2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0.2532</w:t>
            </w:r>
          </w:p>
        </w:tc>
      </w:tr>
      <w:tr w:rsidR="0005692E" w:rsidRPr="0005692E" w14:paraId="08D3419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535769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 FA Pt 0.0001</w:t>
            </w:r>
          </w:p>
        </w:tc>
        <w:tc>
          <w:tcPr>
            <w:tcW w:w="957" w:type="dxa"/>
            <w:tcBorders>
              <w:top w:val="nil"/>
              <w:left w:val="nil"/>
              <w:bottom w:val="single" w:sz="4" w:space="0" w:color="auto"/>
              <w:right w:val="single" w:sz="4" w:space="0" w:color="auto"/>
            </w:tcBorders>
            <w:noWrap/>
            <w:vAlign w:val="center"/>
            <w:hideMark/>
          </w:tcPr>
          <w:p w14:paraId="4F1350E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0.0210</w:t>
            </w:r>
          </w:p>
        </w:tc>
        <w:tc>
          <w:tcPr>
            <w:tcW w:w="956" w:type="dxa"/>
            <w:tcBorders>
              <w:top w:val="nil"/>
              <w:left w:val="nil"/>
              <w:bottom w:val="single" w:sz="4" w:space="0" w:color="auto"/>
              <w:right w:val="single" w:sz="4" w:space="0" w:color="auto"/>
            </w:tcBorders>
            <w:noWrap/>
            <w:vAlign w:val="center"/>
            <w:hideMark/>
          </w:tcPr>
          <w:p w14:paraId="331383C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0.1529</w:t>
            </w:r>
          </w:p>
        </w:tc>
        <w:tc>
          <w:tcPr>
            <w:tcW w:w="956" w:type="dxa"/>
            <w:tcBorders>
              <w:top w:val="nil"/>
              <w:left w:val="nil"/>
              <w:bottom w:val="single" w:sz="4" w:space="0" w:color="auto"/>
              <w:right w:val="single" w:sz="4" w:space="0" w:color="auto"/>
            </w:tcBorders>
            <w:noWrap/>
            <w:vAlign w:val="center"/>
            <w:hideMark/>
          </w:tcPr>
          <w:p w14:paraId="0EB3960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0.3891</w:t>
            </w:r>
          </w:p>
        </w:tc>
        <w:tc>
          <w:tcPr>
            <w:tcW w:w="957" w:type="dxa"/>
            <w:tcBorders>
              <w:top w:val="nil"/>
              <w:left w:val="nil"/>
              <w:bottom w:val="single" w:sz="4" w:space="0" w:color="auto"/>
              <w:right w:val="single" w:sz="4" w:space="0" w:color="auto"/>
            </w:tcBorders>
            <w:noWrap/>
            <w:vAlign w:val="center"/>
            <w:hideMark/>
          </w:tcPr>
          <w:p w14:paraId="1A8E71F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-0.0007</w:t>
            </w:r>
          </w:p>
        </w:tc>
        <w:tc>
          <w:tcPr>
            <w:tcW w:w="956" w:type="dxa"/>
            <w:tcBorders>
              <w:top w:val="nil"/>
              <w:left w:val="nil"/>
              <w:bottom w:val="single" w:sz="4" w:space="0" w:color="auto"/>
              <w:right w:val="single" w:sz="4" w:space="0" w:color="auto"/>
            </w:tcBorders>
            <w:noWrap/>
            <w:vAlign w:val="center"/>
            <w:hideMark/>
          </w:tcPr>
          <w:p w14:paraId="65B7D7A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0.9523</w:t>
            </w:r>
          </w:p>
        </w:tc>
        <w:tc>
          <w:tcPr>
            <w:tcW w:w="956" w:type="dxa"/>
            <w:tcBorders>
              <w:top w:val="nil"/>
              <w:left w:val="nil"/>
              <w:bottom w:val="single" w:sz="4" w:space="0" w:color="auto"/>
              <w:right w:val="single" w:sz="4" w:space="0" w:color="auto"/>
            </w:tcBorders>
            <w:noWrap/>
            <w:vAlign w:val="center"/>
            <w:hideMark/>
          </w:tcPr>
          <w:p w14:paraId="58D89B8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0.7443</w:t>
            </w:r>
          </w:p>
        </w:tc>
      </w:tr>
      <w:tr w:rsidR="0005692E" w:rsidRPr="0005692E" w14:paraId="65E3D4E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B87220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lastRenderedPageBreak/>
              <w:t>FX FA Pt 0.01</w:t>
            </w:r>
          </w:p>
        </w:tc>
        <w:tc>
          <w:tcPr>
            <w:tcW w:w="957" w:type="dxa"/>
            <w:tcBorders>
              <w:top w:val="nil"/>
              <w:left w:val="nil"/>
              <w:bottom w:val="single" w:sz="4" w:space="0" w:color="auto"/>
              <w:right w:val="single" w:sz="4" w:space="0" w:color="auto"/>
            </w:tcBorders>
            <w:noWrap/>
            <w:vAlign w:val="center"/>
            <w:hideMark/>
          </w:tcPr>
          <w:p w14:paraId="7A30616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0.0074</w:t>
            </w:r>
          </w:p>
        </w:tc>
        <w:tc>
          <w:tcPr>
            <w:tcW w:w="956" w:type="dxa"/>
            <w:tcBorders>
              <w:top w:val="nil"/>
              <w:left w:val="nil"/>
              <w:bottom w:val="single" w:sz="4" w:space="0" w:color="auto"/>
              <w:right w:val="single" w:sz="4" w:space="0" w:color="auto"/>
            </w:tcBorders>
            <w:noWrap/>
            <w:vAlign w:val="center"/>
            <w:hideMark/>
          </w:tcPr>
          <w:p w14:paraId="2D15422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0.5405</w:t>
            </w:r>
          </w:p>
        </w:tc>
        <w:tc>
          <w:tcPr>
            <w:tcW w:w="956" w:type="dxa"/>
            <w:tcBorders>
              <w:top w:val="nil"/>
              <w:left w:val="nil"/>
              <w:bottom w:val="single" w:sz="4" w:space="0" w:color="auto"/>
              <w:right w:val="single" w:sz="4" w:space="0" w:color="auto"/>
            </w:tcBorders>
            <w:noWrap/>
            <w:vAlign w:val="center"/>
            <w:hideMark/>
          </w:tcPr>
          <w:p w14:paraId="2397795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0.9199</w:t>
            </w:r>
          </w:p>
        </w:tc>
        <w:tc>
          <w:tcPr>
            <w:tcW w:w="957" w:type="dxa"/>
            <w:tcBorders>
              <w:top w:val="nil"/>
              <w:left w:val="nil"/>
              <w:bottom w:val="single" w:sz="4" w:space="0" w:color="auto"/>
              <w:right w:val="single" w:sz="4" w:space="0" w:color="auto"/>
            </w:tcBorders>
            <w:noWrap/>
            <w:vAlign w:val="center"/>
            <w:hideMark/>
          </w:tcPr>
          <w:p w14:paraId="051771D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-0.0064</w:t>
            </w:r>
          </w:p>
        </w:tc>
        <w:tc>
          <w:tcPr>
            <w:tcW w:w="956" w:type="dxa"/>
            <w:tcBorders>
              <w:top w:val="nil"/>
              <w:left w:val="nil"/>
              <w:bottom w:val="single" w:sz="4" w:space="0" w:color="auto"/>
              <w:right w:val="single" w:sz="4" w:space="0" w:color="auto"/>
            </w:tcBorders>
            <w:noWrap/>
            <w:vAlign w:val="center"/>
            <w:hideMark/>
          </w:tcPr>
          <w:p w14:paraId="6F76765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0.5742</w:t>
            </w:r>
          </w:p>
        </w:tc>
        <w:tc>
          <w:tcPr>
            <w:tcW w:w="956" w:type="dxa"/>
            <w:tcBorders>
              <w:top w:val="nil"/>
              <w:left w:val="nil"/>
              <w:bottom w:val="single" w:sz="4" w:space="0" w:color="auto"/>
              <w:right w:val="single" w:sz="4" w:space="0" w:color="auto"/>
            </w:tcBorders>
            <w:noWrap/>
            <w:vAlign w:val="center"/>
            <w:hideMark/>
          </w:tcPr>
          <w:p w14:paraId="2EA75E9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0.6732</w:t>
            </w:r>
          </w:p>
        </w:tc>
      </w:tr>
      <w:tr w:rsidR="0005692E" w:rsidRPr="0005692E" w14:paraId="31EF173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06AFE1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 FA Pt 0.05</w:t>
            </w:r>
          </w:p>
        </w:tc>
        <w:tc>
          <w:tcPr>
            <w:tcW w:w="957" w:type="dxa"/>
            <w:tcBorders>
              <w:top w:val="nil"/>
              <w:left w:val="nil"/>
              <w:bottom w:val="single" w:sz="4" w:space="0" w:color="auto"/>
              <w:right w:val="single" w:sz="4" w:space="0" w:color="auto"/>
            </w:tcBorders>
            <w:noWrap/>
            <w:vAlign w:val="center"/>
            <w:hideMark/>
          </w:tcPr>
          <w:p w14:paraId="53A30C0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0.0171</w:t>
            </w:r>
          </w:p>
        </w:tc>
        <w:tc>
          <w:tcPr>
            <w:tcW w:w="956" w:type="dxa"/>
            <w:tcBorders>
              <w:top w:val="nil"/>
              <w:left w:val="nil"/>
              <w:bottom w:val="single" w:sz="4" w:space="0" w:color="auto"/>
              <w:right w:val="single" w:sz="4" w:space="0" w:color="auto"/>
            </w:tcBorders>
            <w:noWrap/>
            <w:vAlign w:val="center"/>
            <w:hideMark/>
          </w:tcPr>
          <w:p w14:paraId="311147A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0.1947</w:t>
            </w:r>
          </w:p>
        </w:tc>
        <w:tc>
          <w:tcPr>
            <w:tcW w:w="956" w:type="dxa"/>
            <w:tcBorders>
              <w:top w:val="nil"/>
              <w:left w:val="nil"/>
              <w:bottom w:val="single" w:sz="4" w:space="0" w:color="auto"/>
              <w:right w:val="single" w:sz="4" w:space="0" w:color="auto"/>
            </w:tcBorders>
            <w:noWrap/>
            <w:vAlign w:val="center"/>
            <w:hideMark/>
          </w:tcPr>
          <w:p w14:paraId="7EF5B23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0.6289</w:t>
            </w:r>
          </w:p>
        </w:tc>
        <w:tc>
          <w:tcPr>
            <w:tcW w:w="957" w:type="dxa"/>
            <w:tcBorders>
              <w:top w:val="nil"/>
              <w:left w:val="nil"/>
              <w:bottom w:val="single" w:sz="4" w:space="0" w:color="auto"/>
              <w:right w:val="single" w:sz="4" w:space="0" w:color="auto"/>
            </w:tcBorders>
            <w:noWrap/>
            <w:vAlign w:val="center"/>
            <w:hideMark/>
          </w:tcPr>
          <w:p w14:paraId="32C2FA2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-0.0011</w:t>
            </w:r>
          </w:p>
        </w:tc>
        <w:tc>
          <w:tcPr>
            <w:tcW w:w="956" w:type="dxa"/>
            <w:tcBorders>
              <w:top w:val="nil"/>
              <w:left w:val="nil"/>
              <w:bottom w:val="single" w:sz="4" w:space="0" w:color="auto"/>
              <w:right w:val="single" w:sz="4" w:space="0" w:color="auto"/>
            </w:tcBorders>
            <w:noWrap/>
            <w:vAlign w:val="center"/>
            <w:hideMark/>
          </w:tcPr>
          <w:p w14:paraId="7D0405C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0.9220</w:t>
            </w:r>
          </w:p>
        </w:tc>
        <w:tc>
          <w:tcPr>
            <w:tcW w:w="956" w:type="dxa"/>
            <w:tcBorders>
              <w:top w:val="nil"/>
              <w:left w:val="nil"/>
              <w:bottom w:val="single" w:sz="4" w:space="0" w:color="auto"/>
              <w:right w:val="single" w:sz="4" w:space="0" w:color="auto"/>
            </w:tcBorders>
            <w:noWrap/>
            <w:vAlign w:val="center"/>
            <w:hideMark/>
          </w:tcPr>
          <w:p w14:paraId="1E5EB26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0.5835</w:t>
            </w:r>
          </w:p>
        </w:tc>
      </w:tr>
      <w:tr w:rsidR="0005692E" w:rsidRPr="0005692E" w14:paraId="29F156C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C5ABE9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 FA Pt 0.1</w:t>
            </w:r>
          </w:p>
        </w:tc>
        <w:tc>
          <w:tcPr>
            <w:tcW w:w="957" w:type="dxa"/>
            <w:tcBorders>
              <w:top w:val="nil"/>
              <w:left w:val="nil"/>
              <w:bottom w:val="single" w:sz="4" w:space="0" w:color="auto"/>
              <w:right w:val="single" w:sz="4" w:space="0" w:color="auto"/>
            </w:tcBorders>
            <w:noWrap/>
            <w:vAlign w:val="center"/>
            <w:hideMark/>
          </w:tcPr>
          <w:p w14:paraId="004DD13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0.0187</w:t>
            </w:r>
          </w:p>
        </w:tc>
        <w:tc>
          <w:tcPr>
            <w:tcW w:w="956" w:type="dxa"/>
            <w:tcBorders>
              <w:top w:val="nil"/>
              <w:left w:val="nil"/>
              <w:bottom w:val="single" w:sz="4" w:space="0" w:color="auto"/>
              <w:right w:val="single" w:sz="4" w:space="0" w:color="auto"/>
            </w:tcBorders>
            <w:noWrap/>
            <w:vAlign w:val="center"/>
            <w:hideMark/>
          </w:tcPr>
          <w:p w14:paraId="445FED3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0.1556</w:t>
            </w:r>
          </w:p>
        </w:tc>
        <w:tc>
          <w:tcPr>
            <w:tcW w:w="956" w:type="dxa"/>
            <w:tcBorders>
              <w:top w:val="nil"/>
              <w:left w:val="nil"/>
              <w:bottom w:val="single" w:sz="4" w:space="0" w:color="auto"/>
              <w:right w:val="single" w:sz="4" w:space="0" w:color="auto"/>
            </w:tcBorders>
            <w:noWrap/>
            <w:vAlign w:val="center"/>
            <w:hideMark/>
          </w:tcPr>
          <w:p w14:paraId="2F1C46B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0.7219</w:t>
            </w:r>
          </w:p>
        </w:tc>
        <w:tc>
          <w:tcPr>
            <w:tcW w:w="957" w:type="dxa"/>
            <w:tcBorders>
              <w:top w:val="nil"/>
              <w:left w:val="nil"/>
              <w:bottom w:val="single" w:sz="4" w:space="0" w:color="auto"/>
              <w:right w:val="single" w:sz="4" w:space="0" w:color="auto"/>
            </w:tcBorders>
            <w:noWrap/>
            <w:vAlign w:val="center"/>
            <w:hideMark/>
          </w:tcPr>
          <w:p w14:paraId="6AD122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0.0002</w:t>
            </w:r>
          </w:p>
        </w:tc>
        <w:tc>
          <w:tcPr>
            <w:tcW w:w="956" w:type="dxa"/>
            <w:tcBorders>
              <w:top w:val="nil"/>
              <w:left w:val="nil"/>
              <w:bottom w:val="single" w:sz="4" w:space="0" w:color="auto"/>
              <w:right w:val="single" w:sz="4" w:space="0" w:color="auto"/>
            </w:tcBorders>
            <w:noWrap/>
            <w:vAlign w:val="center"/>
            <w:hideMark/>
          </w:tcPr>
          <w:p w14:paraId="74289AF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0.9867</w:t>
            </w:r>
          </w:p>
        </w:tc>
        <w:tc>
          <w:tcPr>
            <w:tcW w:w="956" w:type="dxa"/>
            <w:tcBorders>
              <w:top w:val="nil"/>
              <w:left w:val="nil"/>
              <w:bottom w:val="single" w:sz="4" w:space="0" w:color="auto"/>
              <w:right w:val="single" w:sz="4" w:space="0" w:color="auto"/>
            </w:tcBorders>
            <w:noWrap/>
            <w:vAlign w:val="center"/>
            <w:hideMark/>
          </w:tcPr>
          <w:p w14:paraId="54CF25F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0.7483</w:t>
            </w:r>
          </w:p>
        </w:tc>
      </w:tr>
      <w:tr w:rsidR="0005692E" w:rsidRPr="0005692E" w14:paraId="220AC9A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A9A80B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 FA Pt 0.5</w:t>
            </w:r>
          </w:p>
        </w:tc>
        <w:tc>
          <w:tcPr>
            <w:tcW w:w="957" w:type="dxa"/>
            <w:tcBorders>
              <w:top w:val="nil"/>
              <w:left w:val="nil"/>
              <w:bottom w:val="single" w:sz="4" w:space="0" w:color="auto"/>
              <w:right w:val="single" w:sz="4" w:space="0" w:color="auto"/>
            </w:tcBorders>
            <w:noWrap/>
            <w:vAlign w:val="center"/>
            <w:hideMark/>
          </w:tcPr>
          <w:p w14:paraId="044881F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0.0153</w:t>
            </w:r>
          </w:p>
        </w:tc>
        <w:tc>
          <w:tcPr>
            <w:tcW w:w="956" w:type="dxa"/>
            <w:tcBorders>
              <w:top w:val="nil"/>
              <w:left w:val="nil"/>
              <w:bottom w:val="single" w:sz="4" w:space="0" w:color="auto"/>
              <w:right w:val="single" w:sz="4" w:space="0" w:color="auto"/>
            </w:tcBorders>
            <w:noWrap/>
            <w:vAlign w:val="center"/>
            <w:hideMark/>
          </w:tcPr>
          <w:p w14:paraId="6CAF7F6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0.2275</w:t>
            </w:r>
          </w:p>
        </w:tc>
        <w:tc>
          <w:tcPr>
            <w:tcW w:w="956" w:type="dxa"/>
            <w:tcBorders>
              <w:top w:val="nil"/>
              <w:left w:val="nil"/>
              <w:bottom w:val="single" w:sz="4" w:space="0" w:color="auto"/>
              <w:right w:val="single" w:sz="4" w:space="0" w:color="auto"/>
            </w:tcBorders>
            <w:noWrap/>
            <w:vAlign w:val="center"/>
            <w:hideMark/>
          </w:tcPr>
          <w:p w14:paraId="23B790F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0.9485</w:t>
            </w:r>
          </w:p>
        </w:tc>
        <w:tc>
          <w:tcPr>
            <w:tcW w:w="957" w:type="dxa"/>
            <w:tcBorders>
              <w:top w:val="nil"/>
              <w:left w:val="nil"/>
              <w:bottom w:val="single" w:sz="4" w:space="0" w:color="auto"/>
              <w:right w:val="single" w:sz="4" w:space="0" w:color="auto"/>
            </w:tcBorders>
            <w:noWrap/>
            <w:vAlign w:val="center"/>
            <w:hideMark/>
          </w:tcPr>
          <w:p w14:paraId="5441725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-0.0015</w:t>
            </w:r>
          </w:p>
        </w:tc>
        <w:tc>
          <w:tcPr>
            <w:tcW w:w="956" w:type="dxa"/>
            <w:tcBorders>
              <w:top w:val="nil"/>
              <w:left w:val="nil"/>
              <w:bottom w:val="single" w:sz="4" w:space="0" w:color="auto"/>
              <w:right w:val="single" w:sz="4" w:space="0" w:color="auto"/>
            </w:tcBorders>
            <w:noWrap/>
            <w:vAlign w:val="center"/>
            <w:hideMark/>
          </w:tcPr>
          <w:p w14:paraId="6DCCD4F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0.8902</w:t>
            </w:r>
          </w:p>
        </w:tc>
        <w:tc>
          <w:tcPr>
            <w:tcW w:w="956" w:type="dxa"/>
            <w:tcBorders>
              <w:top w:val="nil"/>
              <w:left w:val="nil"/>
              <w:bottom w:val="single" w:sz="4" w:space="0" w:color="auto"/>
              <w:right w:val="single" w:sz="4" w:space="0" w:color="auto"/>
            </w:tcBorders>
            <w:noWrap/>
            <w:vAlign w:val="center"/>
            <w:hideMark/>
          </w:tcPr>
          <w:p w14:paraId="6613D62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0.4553</w:t>
            </w:r>
          </w:p>
        </w:tc>
      </w:tr>
      <w:tr w:rsidR="0005692E" w:rsidRPr="0005692E" w14:paraId="66D71E8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2E76D8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 FA Pt 1</w:t>
            </w:r>
          </w:p>
        </w:tc>
        <w:tc>
          <w:tcPr>
            <w:tcW w:w="957" w:type="dxa"/>
            <w:tcBorders>
              <w:top w:val="nil"/>
              <w:left w:val="nil"/>
              <w:bottom w:val="single" w:sz="4" w:space="0" w:color="auto"/>
              <w:right w:val="single" w:sz="4" w:space="0" w:color="auto"/>
            </w:tcBorders>
            <w:noWrap/>
            <w:vAlign w:val="center"/>
            <w:hideMark/>
          </w:tcPr>
          <w:p w14:paraId="5360B32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0.0139</w:t>
            </w:r>
          </w:p>
        </w:tc>
        <w:tc>
          <w:tcPr>
            <w:tcW w:w="956" w:type="dxa"/>
            <w:tcBorders>
              <w:top w:val="nil"/>
              <w:left w:val="nil"/>
              <w:bottom w:val="single" w:sz="4" w:space="0" w:color="auto"/>
              <w:right w:val="single" w:sz="4" w:space="0" w:color="auto"/>
            </w:tcBorders>
            <w:noWrap/>
            <w:vAlign w:val="center"/>
            <w:hideMark/>
          </w:tcPr>
          <w:p w14:paraId="3FC6798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0.2654</w:t>
            </w:r>
          </w:p>
        </w:tc>
        <w:tc>
          <w:tcPr>
            <w:tcW w:w="956" w:type="dxa"/>
            <w:tcBorders>
              <w:top w:val="nil"/>
              <w:left w:val="nil"/>
              <w:bottom w:val="single" w:sz="4" w:space="0" w:color="auto"/>
              <w:right w:val="single" w:sz="4" w:space="0" w:color="auto"/>
            </w:tcBorders>
            <w:noWrap/>
            <w:vAlign w:val="center"/>
            <w:hideMark/>
          </w:tcPr>
          <w:p w14:paraId="3C2FE72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0.9697</w:t>
            </w:r>
          </w:p>
        </w:tc>
        <w:tc>
          <w:tcPr>
            <w:tcW w:w="957" w:type="dxa"/>
            <w:tcBorders>
              <w:top w:val="nil"/>
              <w:left w:val="nil"/>
              <w:bottom w:val="single" w:sz="4" w:space="0" w:color="auto"/>
              <w:right w:val="single" w:sz="4" w:space="0" w:color="auto"/>
            </w:tcBorders>
            <w:noWrap/>
            <w:vAlign w:val="center"/>
            <w:hideMark/>
          </w:tcPr>
          <w:p w14:paraId="14C3EA9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-0.0037</w:t>
            </w:r>
          </w:p>
        </w:tc>
        <w:tc>
          <w:tcPr>
            <w:tcW w:w="956" w:type="dxa"/>
            <w:tcBorders>
              <w:top w:val="nil"/>
              <w:left w:val="nil"/>
              <w:bottom w:val="single" w:sz="4" w:space="0" w:color="auto"/>
              <w:right w:val="single" w:sz="4" w:space="0" w:color="auto"/>
            </w:tcBorders>
            <w:noWrap/>
            <w:vAlign w:val="center"/>
            <w:hideMark/>
          </w:tcPr>
          <w:p w14:paraId="3B0A418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0.7421</w:t>
            </w:r>
          </w:p>
        </w:tc>
        <w:tc>
          <w:tcPr>
            <w:tcW w:w="956" w:type="dxa"/>
            <w:tcBorders>
              <w:top w:val="nil"/>
              <w:left w:val="nil"/>
              <w:bottom w:val="single" w:sz="4" w:space="0" w:color="auto"/>
              <w:right w:val="single" w:sz="4" w:space="0" w:color="auto"/>
            </w:tcBorders>
            <w:noWrap/>
            <w:vAlign w:val="center"/>
            <w:hideMark/>
          </w:tcPr>
          <w:p w14:paraId="13816A4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0.4589</w:t>
            </w:r>
          </w:p>
        </w:tc>
      </w:tr>
      <w:tr w:rsidR="0005692E" w:rsidRPr="0005692E" w14:paraId="35C60E0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5BA063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MD Pt 0.0001</w:t>
            </w:r>
          </w:p>
        </w:tc>
        <w:tc>
          <w:tcPr>
            <w:tcW w:w="957" w:type="dxa"/>
            <w:tcBorders>
              <w:top w:val="nil"/>
              <w:left w:val="nil"/>
              <w:bottom w:val="single" w:sz="4" w:space="0" w:color="auto"/>
              <w:right w:val="single" w:sz="4" w:space="0" w:color="auto"/>
            </w:tcBorders>
            <w:noWrap/>
            <w:vAlign w:val="center"/>
            <w:hideMark/>
          </w:tcPr>
          <w:p w14:paraId="2C8E480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0.0186</w:t>
            </w:r>
          </w:p>
        </w:tc>
        <w:tc>
          <w:tcPr>
            <w:tcW w:w="956" w:type="dxa"/>
            <w:tcBorders>
              <w:top w:val="nil"/>
              <w:left w:val="nil"/>
              <w:bottom w:val="single" w:sz="4" w:space="0" w:color="auto"/>
              <w:right w:val="single" w:sz="4" w:space="0" w:color="auto"/>
            </w:tcBorders>
            <w:noWrap/>
            <w:vAlign w:val="center"/>
            <w:hideMark/>
          </w:tcPr>
          <w:p w14:paraId="696DDD4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0.1651</w:t>
            </w:r>
          </w:p>
        </w:tc>
        <w:tc>
          <w:tcPr>
            <w:tcW w:w="956" w:type="dxa"/>
            <w:tcBorders>
              <w:top w:val="nil"/>
              <w:left w:val="nil"/>
              <w:bottom w:val="single" w:sz="4" w:space="0" w:color="auto"/>
              <w:right w:val="single" w:sz="4" w:space="0" w:color="auto"/>
            </w:tcBorders>
            <w:noWrap/>
            <w:vAlign w:val="center"/>
            <w:hideMark/>
          </w:tcPr>
          <w:p w14:paraId="36CFCBF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0.4560</w:t>
            </w:r>
          </w:p>
        </w:tc>
        <w:tc>
          <w:tcPr>
            <w:tcW w:w="957" w:type="dxa"/>
            <w:tcBorders>
              <w:top w:val="nil"/>
              <w:left w:val="nil"/>
              <w:bottom w:val="single" w:sz="4" w:space="0" w:color="auto"/>
              <w:right w:val="single" w:sz="4" w:space="0" w:color="auto"/>
            </w:tcBorders>
            <w:noWrap/>
            <w:vAlign w:val="center"/>
            <w:hideMark/>
          </w:tcPr>
          <w:p w14:paraId="5CD1436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0.0053</w:t>
            </w:r>
          </w:p>
        </w:tc>
        <w:tc>
          <w:tcPr>
            <w:tcW w:w="956" w:type="dxa"/>
            <w:tcBorders>
              <w:top w:val="nil"/>
              <w:left w:val="nil"/>
              <w:bottom w:val="single" w:sz="4" w:space="0" w:color="auto"/>
              <w:right w:val="single" w:sz="4" w:space="0" w:color="auto"/>
            </w:tcBorders>
            <w:noWrap/>
            <w:vAlign w:val="center"/>
            <w:hideMark/>
          </w:tcPr>
          <w:p w14:paraId="6314DEB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0.7565</w:t>
            </w:r>
          </w:p>
        </w:tc>
        <w:tc>
          <w:tcPr>
            <w:tcW w:w="956" w:type="dxa"/>
            <w:tcBorders>
              <w:top w:val="nil"/>
              <w:left w:val="nil"/>
              <w:bottom w:val="single" w:sz="4" w:space="0" w:color="auto"/>
              <w:right w:val="single" w:sz="4" w:space="0" w:color="auto"/>
            </w:tcBorders>
            <w:noWrap/>
            <w:vAlign w:val="center"/>
            <w:hideMark/>
          </w:tcPr>
          <w:p w14:paraId="32B0700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0.0651</w:t>
            </w:r>
          </w:p>
        </w:tc>
      </w:tr>
      <w:tr w:rsidR="0005692E" w:rsidRPr="0005692E" w14:paraId="1CFF23F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A146AA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MD Pt 0.01</w:t>
            </w:r>
          </w:p>
        </w:tc>
        <w:tc>
          <w:tcPr>
            <w:tcW w:w="957" w:type="dxa"/>
            <w:tcBorders>
              <w:top w:val="nil"/>
              <w:left w:val="nil"/>
              <w:bottom w:val="single" w:sz="4" w:space="0" w:color="auto"/>
              <w:right w:val="single" w:sz="4" w:space="0" w:color="auto"/>
            </w:tcBorders>
            <w:noWrap/>
            <w:vAlign w:val="center"/>
            <w:hideMark/>
          </w:tcPr>
          <w:p w14:paraId="4C4C28D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0.0187</w:t>
            </w:r>
          </w:p>
        </w:tc>
        <w:tc>
          <w:tcPr>
            <w:tcW w:w="956" w:type="dxa"/>
            <w:tcBorders>
              <w:top w:val="nil"/>
              <w:left w:val="nil"/>
              <w:bottom w:val="single" w:sz="4" w:space="0" w:color="auto"/>
              <w:right w:val="single" w:sz="4" w:space="0" w:color="auto"/>
            </w:tcBorders>
            <w:noWrap/>
            <w:vAlign w:val="center"/>
            <w:hideMark/>
          </w:tcPr>
          <w:p w14:paraId="20C68A7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0.1636</w:t>
            </w:r>
          </w:p>
        </w:tc>
        <w:tc>
          <w:tcPr>
            <w:tcW w:w="956" w:type="dxa"/>
            <w:tcBorders>
              <w:top w:val="nil"/>
              <w:left w:val="nil"/>
              <w:bottom w:val="single" w:sz="4" w:space="0" w:color="auto"/>
              <w:right w:val="single" w:sz="4" w:space="0" w:color="auto"/>
            </w:tcBorders>
            <w:noWrap/>
            <w:vAlign w:val="center"/>
            <w:hideMark/>
          </w:tcPr>
          <w:p w14:paraId="7BBB5F2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0.6977</w:t>
            </w:r>
          </w:p>
        </w:tc>
        <w:tc>
          <w:tcPr>
            <w:tcW w:w="957" w:type="dxa"/>
            <w:tcBorders>
              <w:top w:val="nil"/>
              <w:left w:val="nil"/>
              <w:bottom w:val="single" w:sz="4" w:space="0" w:color="auto"/>
              <w:right w:val="single" w:sz="4" w:space="0" w:color="auto"/>
            </w:tcBorders>
            <w:noWrap/>
            <w:vAlign w:val="center"/>
            <w:hideMark/>
          </w:tcPr>
          <w:p w14:paraId="5E3D7C0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0.0269</w:t>
            </w:r>
          </w:p>
        </w:tc>
        <w:tc>
          <w:tcPr>
            <w:tcW w:w="956" w:type="dxa"/>
            <w:tcBorders>
              <w:top w:val="nil"/>
              <w:left w:val="nil"/>
              <w:bottom w:val="single" w:sz="4" w:space="0" w:color="auto"/>
              <w:right w:val="single" w:sz="4" w:space="0" w:color="auto"/>
            </w:tcBorders>
            <w:noWrap/>
            <w:vAlign w:val="center"/>
            <w:hideMark/>
          </w:tcPr>
          <w:p w14:paraId="77CB3ED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0.0622</w:t>
            </w:r>
          </w:p>
        </w:tc>
        <w:tc>
          <w:tcPr>
            <w:tcW w:w="956" w:type="dxa"/>
            <w:tcBorders>
              <w:top w:val="nil"/>
              <w:left w:val="nil"/>
              <w:bottom w:val="single" w:sz="4" w:space="0" w:color="auto"/>
              <w:right w:val="single" w:sz="4" w:space="0" w:color="auto"/>
            </w:tcBorders>
            <w:noWrap/>
            <w:vAlign w:val="center"/>
            <w:hideMark/>
          </w:tcPr>
          <w:p w14:paraId="4B37212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0.7318</w:t>
            </w:r>
          </w:p>
        </w:tc>
      </w:tr>
      <w:tr w:rsidR="0005692E" w:rsidRPr="0005692E" w14:paraId="5434999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312A16E"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MD Pt 0.05</w:t>
            </w:r>
          </w:p>
        </w:tc>
        <w:tc>
          <w:tcPr>
            <w:tcW w:w="957" w:type="dxa"/>
            <w:tcBorders>
              <w:top w:val="nil"/>
              <w:left w:val="nil"/>
              <w:bottom w:val="single" w:sz="4" w:space="0" w:color="auto"/>
              <w:right w:val="single" w:sz="4" w:space="0" w:color="auto"/>
            </w:tcBorders>
            <w:noWrap/>
            <w:vAlign w:val="center"/>
            <w:hideMark/>
          </w:tcPr>
          <w:p w14:paraId="7CC7BA5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0.0178</w:t>
            </w:r>
          </w:p>
        </w:tc>
        <w:tc>
          <w:tcPr>
            <w:tcW w:w="956" w:type="dxa"/>
            <w:tcBorders>
              <w:top w:val="nil"/>
              <w:left w:val="nil"/>
              <w:bottom w:val="single" w:sz="4" w:space="0" w:color="auto"/>
              <w:right w:val="single" w:sz="4" w:space="0" w:color="auto"/>
            </w:tcBorders>
            <w:noWrap/>
            <w:vAlign w:val="center"/>
            <w:hideMark/>
          </w:tcPr>
          <w:p w14:paraId="1545BE4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0.1790</w:t>
            </w:r>
          </w:p>
        </w:tc>
        <w:tc>
          <w:tcPr>
            <w:tcW w:w="956" w:type="dxa"/>
            <w:tcBorders>
              <w:top w:val="nil"/>
              <w:left w:val="nil"/>
              <w:bottom w:val="single" w:sz="4" w:space="0" w:color="auto"/>
              <w:right w:val="single" w:sz="4" w:space="0" w:color="auto"/>
            </w:tcBorders>
            <w:noWrap/>
            <w:vAlign w:val="center"/>
            <w:hideMark/>
          </w:tcPr>
          <w:p w14:paraId="2FA2A78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0.9295</w:t>
            </w:r>
          </w:p>
        </w:tc>
        <w:tc>
          <w:tcPr>
            <w:tcW w:w="957" w:type="dxa"/>
            <w:tcBorders>
              <w:top w:val="nil"/>
              <w:left w:val="nil"/>
              <w:bottom w:val="single" w:sz="4" w:space="0" w:color="auto"/>
              <w:right w:val="single" w:sz="4" w:space="0" w:color="auto"/>
            </w:tcBorders>
            <w:noWrap/>
            <w:vAlign w:val="center"/>
            <w:hideMark/>
          </w:tcPr>
          <w:p w14:paraId="0E02B7A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0.0147</w:t>
            </w:r>
          </w:p>
        </w:tc>
        <w:tc>
          <w:tcPr>
            <w:tcW w:w="956" w:type="dxa"/>
            <w:tcBorders>
              <w:top w:val="nil"/>
              <w:left w:val="nil"/>
              <w:bottom w:val="single" w:sz="4" w:space="0" w:color="auto"/>
              <w:right w:val="single" w:sz="4" w:space="0" w:color="auto"/>
            </w:tcBorders>
            <w:noWrap/>
            <w:vAlign w:val="center"/>
            <w:hideMark/>
          </w:tcPr>
          <w:p w14:paraId="194D071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0.2315</w:t>
            </w:r>
          </w:p>
        </w:tc>
        <w:tc>
          <w:tcPr>
            <w:tcW w:w="956" w:type="dxa"/>
            <w:tcBorders>
              <w:top w:val="nil"/>
              <w:left w:val="nil"/>
              <w:bottom w:val="single" w:sz="4" w:space="0" w:color="auto"/>
              <w:right w:val="single" w:sz="4" w:space="0" w:color="auto"/>
            </w:tcBorders>
            <w:noWrap/>
            <w:vAlign w:val="center"/>
            <w:hideMark/>
          </w:tcPr>
          <w:p w14:paraId="3B15F3B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0.6964</w:t>
            </w:r>
          </w:p>
        </w:tc>
      </w:tr>
      <w:tr w:rsidR="0005692E" w:rsidRPr="0005692E" w14:paraId="66A1576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0F4057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MD Pt 0.1</w:t>
            </w:r>
          </w:p>
        </w:tc>
        <w:tc>
          <w:tcPr>
            <w:tcW w:w="957" w:type="dxa"/>
            <w:tcBorders>
              <w:top w:val="nil"/>
              <w:left w:val="nil"/>
              <w:bottom w:val="single" w:sz="4" w:space="0" w:color="auto"/>
              <w:right w:val="single" w:sz="4" w:space="0" w:color="auto"/>
            </w:tcBorders>
            <w:noWrap/>
            <w:vAlign w:val="center"/>
            <w:hideMark/>
          </w:tcPr>
          <w:p w14:paraId="2C82DCD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0.0163</w:t>
            </w:r>
          </w:p>
        </w:tc>
        <w:tc>
          <w:tcPr>
            <w:tcW w:w="956" w:type="dxa"/>
            <w:tcBorders>
              <w:top w:val="nil"/>
              <w:left w:val="nil"/>
              <w:bottom w:val="single" w:sz="4" w:space="0" w:color="auto"/>
              <w:right w:val="single" w:sz="4" w:space="0" w:color="auto"/>
            </w:tcBorders>
            <w:noWrap/>
            <w:vAlign w:val="center"/>
            <w:hideMark/>
          </w:tcPr>
          <w:p w14:paraId="335EA41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0.2160</w:t>
            </w:r>
          </w:p>
        </w:tc>
        <w:tc>
          <w:tcPr>
            <w:tcW w:w="956" w:type="dxa"/>
            <w:tcBorders>
              <w:top w:val="nil"/>
              <w:left w:val="nil"/>
              <w:bottom w:val="single" w:sz="4" w:space="0" w:color="auto"/>
              <w:right w:val="single" w:sz="4" w:space="0" w:color="auto"/>
            </w:tcBorders>
            <w:noWrap/>
            <w:vAlign w:val="center"/>
            <w:hideMark/>
          </w:tcPr>
          <w:p w14:paraId="50CA852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0.9170</w:t>
            </w:r>
          </w:p>
        </w:tc>
        <w:tc>
          <w:tcPr>
            <w:tcW w:w="957" w:type="dxa"/>
            <w:tcBorders>
              <w:top w:val="nil"/>
              <w:left w:val="nil"/>
              <w:bottom w:val="single" w:sz="4" w:space="0" w:color="auto"/>
              <w:right w:val="single" w:sz="4" w:space="0" w:color="auto"/>
            </w:tcBorders>
            <w:noWrap/>
            <w:vAlign w:val="center"/>
            <w:hideMark/>
          </w:tcPr>
          <w:p w14:paraId="0462E32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0.0212</w:t>
            </w:r>
          </w:p>
        </w:tc>
        <w:tc>
          <w:tcPr>
            <w:tcW w:w="956" w:type="dxa"/>
            <w:tcBorders>
              <w:top w:val="nil"/>
              <w:left w:val="nil"/>
              <w:bottom w:val="single" w:sz="4" w:space="0" w:color="auto"/>
              <w:right w:val="single" w:sz="4" w:space="0" w:color="auto"/>
            </w:tcBorders>
            <w:noWrap/>
            <w:vAlign w:val="center"/>
            <w:hideMark/>
          </w:tcPr>
          <w:p w14:paraId="60B01C6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0.1106</w:t>
            </w:r>
          </w:p>
        </w:tc>
        <w:tc>
          <w:tcPr>
            <w:tcW w:w="956" w:type="dxa"/>
            <w:tcBorders>
              <w:top w:val="nil"/>
              <w:left w:val="nil"/>
              <w:bottom w:val="single" w:sz="4" w:space="0" w:color="auto"/>
              <w:right w:val="single" w:sz="4" w:space="0" w:color="auto"/>
            </w:tcBorders>
            <w:noWrap/>
            <w:vAlign w:val="center"/>
            <w:hideMark/>
          </w:tcPr>
          <w:p w14:paraId="5F3DF30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0.6653</w:t>
            </w:r>
          </w:p>
        </w:tc>
      </w:tr>
      <w:tr w:rsidR="0005692E" w:rsidRPr="0005692E" w14:paraId="005893A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6A371B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MD Pt 0.5</w:t>
            </w:r>
          </w:p>
        </w:tc>
        <w:tc>
          <w:tcPr>
            <w:tcW w:w="957" w:type="dxa"/>
            <w:tcBorders>
              <w:top w:val="nil"/>
              <w:left w:val="nil"/>
              <w:bottom w:val="single" w:sz="4" w:space="0" w:color="auto"/>
              <w:right w:val="single" w:sz="4" w:space="0" w:color="auto"/>
            </w:tcBorders>
            <w:noWrap/>
            <w:vAlign w:val="center"/>
            <w:hideMark/>
          </w:tcPr>
          <w:p w14:paraId="574E957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0.0230</w:t>
            </w:r>
          </w:p>
        </w:tc>
        <w:tc>
          <w:tcPr>
            <w:tcW w:w="956" w:type="dxa"/>
            <w:tcBorders>
              <w:top w:val="nil"/>
              <w:left w:val="nil"/>
              <w:bottom w:val="single" w:sz="4" w:space="0" w:color="auto"/>
              <w:right w:val="single" w:sz="4" w:space="0" w:color="auto"/>
            </w:tcBorders>
            <w:noWrap/>
            <w:vAlign w:val="center"/>
            <w:hideMark/>
          </w:tcPr>
          <w:p w14:paraId="7CC9704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0.1051</w:t>
            </w:r>
          </w:p>
        </w:tc>
        <w:tc>
          <w:tcPr>
            <w:tcW w:w="956" w:type="dxa"/>
            <w:tcBorders>
              <w:top w:val="nil"/>
              <w:left w:val="nil"/>
              <w:bottom w:val="single" w:sz="4" w:space="0" w:color="auto"/>
              <w:right w:val="single" w:sz="4" w:space="0" w:color="auto"/>
            </w:tcBorders>
            <w:noWrap/>
            <w:vAlign w:val="center"/>
            <w:hideMark/>
          </w:tcPr>
          <w:p w14:paraId="56E4BFB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0.8029</w:t>
            </w:r>
          </w:p>
        </w:tc>
        <w:tc>
          <w:tcPr>
            <w:tcW w:w="957" w:type="dxa"/>
            <w:tcBorders>
              <w:top w:val="nil"/>
              <w:left w:val="nil"/>
              <w:bottom w:val="single" w:sz="4" w:space="0" w:color="auto"/>
              <w:right w:val="single" w:sz="4" w:space="0" w:color="auto"/>
            </w:tcBorders>
            <w:noWrap/>
            <w:vAlign w:val="center"/>
            <w:hideMark/>
          </w:tcPr>
          <w:p w14:paraId="209B8F3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0.0224</w:t>
            </w:r>
          </w:p>
        </w:tc>
        <w:tc>
          <w:tcPr>
            <w:tcW w:w="956" w:type="dxa"/>
            <w:tcBorders>
              <w:top w:val="nil"/>
              <w:left w:val="nil"/>
              <w:bottom w:val="single" w:sz="4" w:space="0" w:color="auto"/>
              <w:right w:val="single" w:sz="4" w:space="0" w:color="auto"/>
            </w:tcBorders>
            <w:noWrap/>
            <w:vAlign w:val="center"/>
            <w:hideMark/>
          </w:tcPr>
          <w:p w14:paraId="0AD32D7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0.0969</w:t>
            </w:r>
          </w:p>
        </w:tc>
        <w:tc>
          <w:tcPr>
            <w:tcW w:w="956" w:type="dxa"/>
            <w:tcBorders>
              <w:top w:val="nil"/>
              <w:left w:val="nil"/>
              <w:bottom w:val="single" w:sz="4" w:space="0" w:color="auto"/>
              <w:right w:val="single" w:sz="4" w:space="0" w:color="auto"/>
            </w:tcBorders>
            <w:noWrap/>
            <w:vAlign w:val="center"/>
            <w:hideMark/>
          </w:tcPr>
          <w:p w14:paraId="6284164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0.4964</w:t>
            </w:r>
          </w:p>
        </w:tc>
      </w:tr>
      <w:tr w:rsidR="0005692E" w:rsidRPr="0005692E" w14:paraId="7F7AE5D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124C43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MD Pt 1</w:t>
            </w:r>
          </w:p>
        </w:tc>
        <w:tc>
          <w:tcPr>
            <w:tcW w:w="957" w:type="dxa"/>
            <w:tcBorders>
              <w:top w:val="nil"/>
              <w:left w:val="nil"/>
              <w:bottom w:val="single" w:sz="4" w:space="0" w:color="auto"/>
              <w:right w:val="single" w:sz="4" w:space="0" w:color="auto"/>
            </w:tcBorders>
            <w:noWrap/>
            <w:vAlign w:val="center"/>
            <w:hideMark/>
          </w:tcPr>
          <w:p w14:paraId="5A88FA7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0.0220</w:t>
            </w:r>
          </w:p>
        </w:tc>
        <w:tc>
          <w:tcPr>
            <w:tcW w:w="956" w:type="dxa"/>
            <w:tcBorders>
              <w:top w:val="nil"/>
              <w:left w:val="nil"/>
              <w:bottom w:val="single" w:sz="4" w:space="0" w:color="auto"/>
              <w:right w:val="single" w:sz="4" w:space="0" w:color="auto"/>
            </w:tcBorders>
            <w:noWrap/>
            <w:vAlign w:val="center"/>
            <w:hideMark/>
          </w:tcPr>
          <w:p w14:paraId="53FE09E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0.1168</w:t>
            </w:r>
          </w:p>
        </w:tc>
        <w:tc>
          <w:tcPr>
            <w:tcW w:w="956" w:type="dxa"/>
            <w:tcBorders>
              <w:top w:val="nil"/>
              <w:left w:val="nil"/>
              <w:bottom w:val="single" w:sz="4" w:space="0" w:color="auto"/>
              <w:right w:val="single" w:sz="4" w:space="0" w:color="auto"/>
            </w:tcBorders>
            <w:noWrap/>
            <w:vAlign w:val="center"/>
            <w:hideMark/>
          </w:tcPr>
          <w:p w14:paraId="53CE351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0.8186</w:t>
            </w:r>
          </w:p>
        </w:tc>
        <w:tc>
          <w:tcPr>
            <w:tcW w:w="957" w:type="dxa"/>
            <w:tcBorders>
              <w:top w:val="nil"/>
              <w:left w:val="nil"/>
              <w:bottom w:val="single" w:sz="4" w:space="0" w:color="auto"/>
              <w:right w:val="single" w:sz="4" w:space="0" w:color="auto"/>
            </w:tcBorders>
            <w:noWrap/>
            <w:vAlign w:val="center"/>
            <w:hideMark/>
          </w:tcPr>
          <w:p w14:paraId="28D67A5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0.0236</w:t>
            </w:r>
          </w:p>
        </w:tc>
        <w:tc>
          <w:tcPr>
            <w:tcW w:w="956" w:type="dxa"/>
            <w:tcBorders>
              <w:top w:val="nil"/>
              <w:left w:val="nil"/>
              <w:bottom w:val="single" w:sz="4" w:space="0" w:color="auto"/>
              <w:right w:val="single" w:sz="4" w:space="0" w:color="auto"/>
            </w:tcBorders>
            <w:noWrap/>
            <w:vAlign w:val="center"/>
            <w:hideMark/>
          </w:tcPr>
          <w:p w14:paraId="4720E3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0.0858</w:t>
            </w:r>
          </w:p>
        </w:tc>
        <w:tc>
          <w:tcPr>
            <w:tcW w:w="956" w:type="dxa"/>
            <w:tcBorders>
              <w:top w:val="nil"/>
              <w:left w:val="nil"/>
              <w:bottom w:val="single" w:sz="4" w:space="0" w:color="auto"/>
              <w:right w:val="single" w:sz="4" w:space="0" w:color="auto"/>
            </w:tcBorders>
            <w:noWrap/>
            <w:vAlign w:val="center"/>
            <w:hideMark/>
          </w:tcPr>
          <w:p w14:paraId="53B91C2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0.4704</w:t>
            </w:r>
          </w:p>
        </w:tc>
      </w:tr>
      <w:tr w:rsidR="0005692E" w:rsidRPr="0005692E" w14:paraId="6DC8C24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8CFDD0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SCC MD Pt 0.0001</w:t>
            </w:r>
          </w:p>
        </w:tc>
        <w:tc>
          <w:tcPr>
            <w:tcW w:w="957" w:type="dxa"/>
            <w:tcBorders>
              <w:top w:val="nil"/>
              <w:left w:val="nil"/>
              <w:bottom w:val="single" w:sz="4" w:space="0" w:color="auto"/>
              <w:right w:val="single" w:sz="4" w:space="0" w:color="auto"/>
            </w:tcBorders>
            <w:noWrap/>
            <w:vAlign w:val="center"/>
            <w:hideMark/>
          </w:tcPr>
          <w:p w14:paraId="495FBF8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0.0178</w:t>
            </w:r>
          </w:p>
        </w:tc>
        <w:tc>
          <w:tcPr>
            <w:tcW w:w="956" w:type="dxa"/>
            <w:tcBorders>
              <w:top w:val="nil"/>
              <w:left w:val="nil"/>
              <w:bottom w:val="single" w:sz="4" w:space="0" w:color="auto"/>
              <w:right w:val="single" w:sz="4" w:space="0" w:color="auto"/>
            </w:tcBorders>
            <w:noWrap/>
            <w:vAlign w:val="center"/>
            <w:hideMark/>
          </w:tcPr>
          <w:p w14:paraId="79441B7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0.1875</w:t>
            </w:r>
          </w:p>
        </w:tc>
        <w:tc>
          <w:tcPr>
            <w:tcW w:w="956" w:type="dxa"/>
            <w:tcBorders>
              <w:top w:val="nil"/>
              <w:left w:val="nil"/>
              <w:bottom w:val="single" w:sz="4" w:space="0" w:color="auto"/>
              <w:right w:val="single" w:sz="4" w:space="0" w:color="auto"/>
            </w:tcBorders>
            <w:noWrap/>
            <w:vAlign w:val="center"/>
            <w:hideMark/>
          </w:tcPr>
          <w:p w14:paraId="44DDF07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0.5735</w:t>
            </w:r>
          </w:p>
        </w:tc>
        <w:tc>
          <w:tcPr>
            <w:tcW w:w="957" w:type="dxa"/>
            <w:tcBorders>
              <w:top w:val="nil"/>
              <w:left w:val="nil"/>
              <w:bottom w:val="single" w:sz="4" w:space="0" w:color="auto"/>
              <w:right w:val="single" w:sz="4" w:space="0" w:color="auto"/>
            </w:tcBorders>
            <w:noWrap/>
            <w:vAlign w:val="center"/>
            <w:hideMark/>
          </w:tcPr>
          <w:p w14:paraId="115E7EB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-0.0191</w:t>
            </w:r>
          </w:p>
        </w:tc>
        <w:tc>
          <w:tcPr>
            <w:tcW w:w="956" w:type="dxa"/>
            <w:tcBorders>
              <w:top w:val="nil"/>
              <w:left w:val="nil"/>
              <w:bottom w:val="single" w:sz="4" w:space="0" w:color="auto"/>
              <w:right w:val="single" w:sz="4" w:space="0" w:color="auto"/>
            </w:tcBorders>
            <w:noWrap/>
            <w:vAlign w:val="center"/>
            <w:hideMark/>
          </w:tcPr>
          <w:p w14:paraId="712FED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0.1435</w:t>
            </w:r>
          </w:p>
        </w:tc>
        <w:tc>
          <w:tcPr>
            <w:tcW w:w="956" w:type="dxa"/>
            <w:tcBorders>
              <w:top w:val="nil"/>
              <w:left w:val="nil"/>
              <w:bottom w:val="single" w:sz="4" w:space="0" w:color="auto"/>
              <w:right w:val="single" w:sz="4" w:space="0" w:color="auto"/>
            </w:tcBorders>
            <w:noWrap/>
            <w:vAlign w:val="center"/>
            <w:hideMark/>
          </w:tcPr>
          <w:p w14:paraId="56B80C9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0.7954</w:t>
            </w:r>
          </w:p>
        </w:tc>
      </w:tr>
      <w:tr w:rsidR="0005692E" w:rsidRPr="0005692E" w14:paraId="72D0AF0D"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9D1A5B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SCC MD Pt 0.01</w:t>
            </w:r>
          </w:p>
        </w:tc>
        <w:tc>
          <w:tcPr>
            <w:tcW w:w="957" w:type="dxa"/>
            <w:tcBorders>
              <w:top w:val="nil"/>
              <w:left w:val="nil"/>
              <w:bottom w:val="single" w:sz="4" w:space="0" w:color="auto"/>
              <w:right w:val="single" w:sz="4" w:space="0" w:color="auto"/>
            </w:tcBorders>
            <w:noWrap/>
            <w:vAlign w:val="center"/>
            <w:hideMark/>
          </w:tcPr>
          <w:p w14:paraId="0AD0010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0.0245</w:t>
            </w:r>
          </w:p>
        </w:tc>
        <w:tc>
          <w:tcPr>
            <w:tcW w:w="956" w:type="dxa"/>
            <w:tcBorders>
              <w:top w:val="nil"/>
              <w:left w:val="nil"/>
              <w:bottom w:val="single" w:sz="4" w:space="0" w:color="auto"/>
              <w:right w:val="single" w:sz="4" w:space="0" w:color="auto"/>
            </w:tcBorders>
            <w:noWrap/>
            <w:vAlign w:val="center"/>
            <w:hideMark/>
          </w:tcPr>
          <w:p w14:paraId="68C43A5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0.2250</w:t>
            </w:r>
          </w:p>
        </w:tc>
        <w:tc>
          <w:tcPr>
            <w:tcW w:w="956" w:type="dxa"/>
            <w:tcBorders>
              <w:top w:val="nil"/>
              <w:left w:val="nil"/>
              <w:bottom w:val="single" w:sz="4" w:space="0" w:color="auto"/>
              <w:right w:val="single" w:sz="4" w:space="0" w:color="auto"/>
            </w:tcBorders>
            <w:noWrap/>
            <w:vAlign w:val="center"/>
            <w:hideMark/>
          </w:tcPr>
          <w:p w14:paraId="4AFE07E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0.0677</w:t>
            </w:r>
          </w:p>
        </w:tc>
        <w:tc>
          <w:tcPr>
            <w:tcW w:w="957" w:type="dxa"/>
            <w:tcBorders>
              <w:top w:val="nil"/>
              <w:left w:val="nil"/>
              <w:bottom w:val="single" w:sz="4" w:space="0" w:color="auto"/>
              <w:right w:val="single" w:sz="4" w:space="0" w:color="auto"/>
            </w:tcBorders>
            <w:noWrap/>
            <w:vAlign w:val="center"/>
            <w:hideMark/>
          </w:tcPr>
          <w:p w14:paraId="0E82C20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0.0007</w:t>
            </w:r>
          </w:p>
        </w:tc>
        <w:tc>
          <w:tcPr>
            <w:tcW w:w="956" w:type="dxa"/>
            <w:tcBorders>
              <w:top w:val="nil"/>
              <w:left w:val="nil"/>
              <w:bottom w:val="single" w:sz="4" w:space="0" w:color="auto"/>
              <w:right w:val="single" w:sz="4" w:space="0" w:color="auto"/>
            </w:tcBorders>
            <w:noWrap/>
            <w:vAlign w:val="center"/>
            <w:hideMark/>
          </w:tcPr>
          <w:p w14:paraId="495B33F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0.9479</w:t>
            </w:r>
          </w:p>
        </w:tc>
        <w:tc>
          <w:tcPr>
            <w:tcW w:w="956" w:type="dxa"/>
            <w:tcBorders>
              <w:top w:val="nil"/>
              <w:left w:val="nil"/>
              <w:bottom w:val="single" w:sz="4" w:space="0" w:color="auto"/>
              <w:right w:val="single" w:sz="4" w:space="0" w:color="auto"/>
            </w:tcBorders>
            <w:noWrap/>
            <w:vAlign w:val="center"/>
            <w:hideMark/>
          </w:tcPr>
          <w:p w14:paraId="4AE5F40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0.4374</w:t>
            </w:r>
          </w:p>
        </w:tc>
      </w:tr>
      <w:tr w:rsidR="0005692E" w:rsidRPr="0005692E" w14:paraId="0011611E"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AD86A2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SCC MD Pt 0.05</w:t>
            </w:r>
          </w:p>
        </w:tc>
        <w:tc>
          <w:tcPr>
            <w:tcW w:w="957" w:type="dxa"/>
            <w:tcBorders>
              <w:top w:val="nil"/>
              <w:left w:val="nil"/>
              <w:bottom w:val="single" w:sz="4" w:space="0" w:color="auto"/>
              <w:right w:val="single" w:sz="4" w:space="0" w:color="auto"/>
            </w:tcBorders>
            <w:noWrap/>
            <w:vAlign w:val="center"/>
            <w:hideMark/>
          </w:tcPr>
          <w:p w14:paraId="6B6C36B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0.0118</w:t>
            </w:r>
          </w:p>
        </w:tc>
        <w:tc>
          <w:tcPr>
            <w:tcW w:w="956" w:type="dxa"/>
            <w:tcBorders>
              <w:top w:val="nil"/>
              <w:left w:val="nil"/>
              <w:bottom w:val="single" w:sz="4" w:space="0" w:color="auto"/>
              <w:right w:val="single" w:sz="4" w:space="0" w:color="auto"/>
            </w:tcBorders>
            <w:noWrap/>
            <w:vAlign w:val="center"/>
            <w:hideMark/>
          </w:tcPr>
          <w:p w14:paraId="317D37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0.5807</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BC7C627"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0.0388</w:t>
            </w:r>
          </w:p>
        </w:tc>
        <w:tc>
          <w:tcPr>
            <w:tcW w:w="957" w:type="dxa"/>
            <w:tcBorders>
              <w:top w:val="nil"/>
              <w:left w:val="nil"/>
              <w:bottom w:val="single" w:sz="4" w:space="0" w:color="auto"/>
              <w:right w:val="single" w:sz="4" w:space="0" w:color="auto"/>
            </w:tcBorders>
            <w:noWrap/>
            <w:vAlign w:val="center"/>
            <w:hideMark/>
          </w:tcPr>
          <w:p w14:paraId="2A09A20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0.0111</w:t>
            </w:r>
          </w:p>
        </w:tc>
        <w:tc>
          <w:tcPr>
            <w:tcW w:w="956" w:type="dxa"/>
            <w:tcBorders>
              <w:top w:val="nil"/>
              <w:left w:val="nil"/>
              <w:bottom w:val="single" w:sz="4" w:space="0" w:color="auto"/>
              <w:right w:val="single" w:sz="4" w:space="0" w:color="auto"/>
            </w:tcBorders>
            <w:noWrap/>
            <w:vAlign w:val="center"/>
            <w:hideMark/>
          </w:tcPr>
          <w:p w14:paraId="4E99DAE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0.3387</w:t>
            </w:r>
          </w:p>
        </w:tc>
        <w:tc>
          <w:tcPr>
            <w:tcW w:w="956" w:type="dxa"/>
            <w:tcBorders>
              <w:top w:val="nil"/>
              <w:left w:val="nil"/>
              <w:bottom w:val="single" w:sz="4" w:space="0" w:color="auto"/>
              <w:right w:val="single" w:sz="4" w:space="0" w:color="auto"/>
            </w:tcBorders>
            <w:noWrap/>
            <w:vAlign w:val="center"/>
            <w:hideMark/>
          </w:tcPr>
          <w:p w14:paraId="7F6FD37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0.6593</w:t>
            </w:r>
          </w:p>
        </w:tc>
      </w:tr>
      <w:tr w:rsidR="0005692E" w:rsidRPr="0005692E" w14:paraId="4C448B1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5C7755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SCC MD Pt 0.1</w:t>
            </w:r>
          </w:p>
        </w:tc>
        <w:tc>
          <w:tcPr>
            <w:tcW w:w="957" w:type="dxa"/>
            <w:tcBorders>
              <w:top w:val="nil"/>
              <w:left w:val="nil"/>
              <w:bottom w:val="single" w:sz="4" w:space="0" w:color="auto"/>
              <w:right w:val="single" w:sz="4" w:space="0" w:color="auto"/>
            </w:tcBorders>
            <w:noWrap/>
            <w:vAlign w:val="center"/>
            <w:hideMark/>
          </w:tcPr>
          <w:p w14:paraId="3FEE7D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0.0152</w:t>
            </w:r>
          </w:p>
        </w:tc>
        <w:tc>
          <w:tcPr>
            <w:tcW w:w="956" w:type="dxa"/>
            <w:tcBorders>
              <w:top w:val="nil"/>
              <w:left w:val="nil"/>
              <w:bottom w:val="single" w:sz="4" w:space="0" w:color="auto"/>
              <w:right w:val="single" w:sz="4" w:space="0" w:color="auto"/>
            </w:tcBorders>
            <w:noWrap/>
            <w:vAlign w:val="center"/>
            <w:hideMark/>
          </w:tcPr>
          <w:p w14:paraId="3B46042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0.2514</w:t>
            </w:r>
          </w:p>
        </w:tc>
        <w:tc>
          <w:tcPr>
            <w:tcW w:w="956" w:type="dxa"/>
            <w:tcBorders>
              <w:top w:val="nil"/>
              <w:left w:val="nil"/>
              <w:bottom w:val="single" w:sz="4" w:space="0" w:color="auto"/>
              <w:right w:val="single" w:sz="4" w:space="0" w:color="auto"/>
            </w:tcBorders>
            <w:noWrap/>
            <w:vAlign w:val="center"/>
            <w:hideMark/>
          </w:tcPr>
          <w:p w14:paraId="0819A12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0.2060</w:t>
            </w:r>
          </w:p>
        </w:tc>
        <w:tc>
          <w:tcPr>
            <w:tcW w:w="957" w:type="dxa"/>
            <w:tcBorders>
              <w:top w:val="nil"/>
              <w:left w:val="nil"/>
              <w:bottom w:val="single" w:sz="4" w:space="0" w:color="auto"/>
              <w:right w:val="single" w:sz="4" w:space="0" w:color="auto"/>
            </w:tcBorders>
            <w:noWrap/>
            <w:vAlign w:val="center"/>
            <w:hideMark/>
          </w:tcPr>
          <w:p w14:paraId="5A4871B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0.0146</w:t>
            </w:r>
          </w:p>
        </w:tc>
        <w:tc>
          <w:tcPr>
            <w:tcW w:w="956" w:type="dxa"/>
            <w:tcBorders>
              <w:top w:val="nil"/>
              <w:left w:val="nil"/>
              <w:bottom w:val="single" w:sz="4" w:space="0" w:color="auto"/>
              <w:right w:val="single" w:sz="4" w:space="0" w:color="auto"/>
            </w:tcBorders>
            <w:noWrap/>
            <w:vAlign w:val="center"/>
            <w:hideMark/>
          </w:tcPr>
          <w:p w14:paraId="283E7E4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0.2308</w:t>
            </w:r>
          </w:p>
        </w:tc>
        <w:tc>
          <w:tcPr>
            <w:tcW w:w="956" w:type="dxa"/>
            <w:tcBorders>
              <w:top w:val="nil"/>
              <w:left w:val="nil"/>
              <w:bottom w:val="single" w:sz="4" w:space="0" w:color="auto"/>
              <w:right w:val="single" w:sz="4" w:space="0" w:color="auto"/>
            </w:tcBorders>
            <w:noWrap/>
            <w:vAlign w:val="center"/>
            <w:hideMark/>
          </w:tcPr>
          <w:p w14:paraId="0080122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0.4691</w:t>
            </w:r>
          </w:p>
        </w:tc>
      </w:tr>
      <w:tr w:rsidR="0005692E" w:rsidRPr="0005692E" w14:paraId="11F2F3A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C993BB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SCC MD Pt 0.5</w:t>
            </w:r>
          </w:p>
        </w:tc>
        <w:tc>
          <w:tcPr>
            <w:tcW w:w="957" w:type="dxa"/>
            <w:tcBorders>
              <w:top w:val="nil"/>
              <w:left w:val="nil"/>
              <w:bottom w:val="single" w:sz="4" w:space="0" w:color="auto"/>
              <w:right w:val="single" w:sz="4" w:space="0" w:color="auto"/>
            </w:tcBorders>
            <w:noWrap/>
            <w:vAlign w:val="center"/>
            <w:hideMark/>
          </w:tcPr>
          <w:p w14:paraId="1D95980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0.0198</w:t>
            </w:r>
          </w:p>
        </w:tc>
        <w:tc>
          <w:tcPr>
            <w:tcW w:w="956" w:type="dxa"/>
            <w:tcBorders>
              <w:top w:val="nil"/>
              <w:left w:val="nil"/>
              <w:bottom w:val="single" w:sz="4" w:space="0" w:color="auto"/>
              <w:right w:val="single" w:sz="4" w:space="0" w:color="auto"/>
            </w:tcBorders>
            <w:noWrap/>
            <w:vAlign w:val="center"/>
            <w:hideMark/>
          </w:tcPr>
          <w:p w14:paraId="0EF7153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0.3153</w:t>
            </w:r>
          </w:p>
        </w:tc>
        <w:tc>
          <w:tcPr>
            <w:tcW w:w="956" w:type="dxa"/>
            <w:tcBorders>
              <w:top w:val="nil"/>
              <w:left w:val="nil"/>
              <w:bottom w:val="single" w:sz="4" w:space="0" w:color="auto"/>
              <w:right w:val="single" w:sz="4" w:space="0" w:color="auto"/>
            </w:tcBorders>
            <w:noWrap/>
            <w:vAlign w:val="center"/>
            <w:hideMark/>
          </w:tcPr>
          <w:p w14:paraId="37F4FD4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0.0645</w:t>
            </w:r>
          </w:p>
        </w:tc>
        <w:tc>
          <w:tcPr>
            <w:tcW w:w="957" w:type="dxa"/>
            <w:tcBorders>
              <w:top w:val="nil"/>
              <w:left w:val="nil"/>
              <w:bottom w:val="single" w:sz="4" w:space="0" w:color="auto"/>
              <w:right w:val="single" w:sz="4" w:space="0" w:color="auto"/>
            </w:tcBorders>
            <w:noWrap/>
            <w:vAlign w:val="center"/>
            <w:hideMark/>
          </w:tcPr>
          <w:p w14:paraId="4CA545A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0.0135</w:t>
            </w:r>
          </w:p>
        </w:tc>
        <w:tc>
          <w:tcPr>
            <w:tcW w:w="956" w:type="dxa"/>
            <w:tcBorders>
              <w:top w:val="nil"/>
              <w:left w:val="nil"/>
              <w:bottom w:val="single" w:sz="4" w:space="0" w:color="auto"/>
              <w:right w:val="single" w:sz="4" w:space="0" w:color="auto"/>
            </w:tcBorders>
            <w:noWrap/>
            <w:vAlign w:val="center"/>
            <w:hideMark/>
          </w:tcPr>
          <w:p w14:paraId="7B6E5F6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0.2571</w:t>
            </w:r>
          </w:p>
        </w:tc>
        <w:tc>
          <w:tcPr>
            <w:tcW w:w="956" w:type="dxa"/>
            <w:tcBorders>
              <w:top w:val="nil"/>
              <w:left w:val="nil"/>
              <w:bottom w:val="single" w:sz="4" w:space="0" w:color="auto"/>
              <w:right w:val="single" w:sz="4" w:space="0" w:color="auto"/>
            </w:tcBorders>
            <w:noWrap/>
            <w:vAlign w:val="center"/>
            <w:hideMark/>
          </w:tcPr>
          <w:p w14:paraId="544FBC2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0.8324</w:t>
            </w:r>
          </w:p>
        </w:tc>
      </w:tr>
      <w:tr w:rsidR="0005692E" w:rsidRPr="0005692E" w14:paraId="59586B0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078FC7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SCC MD Pt 1</w:t>
            </w:r>
          </w:p>
        </w:tc>
        <w:tc>
          <w:tcPr>
            <w:tcW w:w="957" w:type="dxa"/>
            <w:tcBorders>
              <w:top w:val="nil"/>
              <w:left w:val="nil"/>
              <w:bottom w:val="single" w:sz="4" w:space="0" w:color="auto"/>
              <w:right w:val="single" w:sz="4" w:space="0" w:color="auto"/>
            </w:tcBorders>
            <w:noWrap/>
            <w:vAlign w:val="center"/>
            <w:hideMark/>
          </w:tcPr>
          <w:p w14:paraId="2C7A5C0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0.0195</w:t>
            </w:r>
          </w:p>
        </w:tc>
        <w:tc>
          <w:tcPr>
            <w:tcW w:w="956" w:type="dxa"/>
            <w:tcBorders>
              <w:top w:val="nil"/>
              <w:left w:val="nil"/>
              <w:bottom w:val="single" w:sz="4" w:space="0" w:color="auto"/>
              <w:right w:val="single" w:sz="4" w:space="0" w:color="auto"/>
            </w:tcBorders>
            <w:noWrap/>
            <w:vAlign w:val="center"/>
            <w:hideMark/>
          </w:tcPr>
          <w:p w14:paraId="6D29BA4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0.3257</w:t>
            </w:r>
          </w:p>
        </w:tc>
        <w:tc>
          <w:tcPr>
            <w:tcW w:w="956" w:type="dxa"/>
            <w:tcBorders>
              <w:top w:val="nil"/>
              <w:left w:val="nil"/>
              <w:bottom w:val="single" w:sz="4" w:space="0" w:color="auto"/>
              <w:right w:val="single" w:sz="4" w:space="0" w:color="auto"/>
            </w:tcBorders>
            <w:noWrap/>
            <w:vAlign w:val="center"/>
            <w:hideMark/>
          </w:tcPr>
          <w:p w14:paraId="74DD37E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0.0621</w:t>
            </w:r>
          </w:p>
        </w:tc>
        <w:tc>
          <w:tcPr>
            <w:tcW w:w="957" w:type="dxa"/>
            <w:tcBorders>
              <w:top w:val="nil"/>
              <w:left w:val="nil"/>
              <w:bottom w:val="single" w:sz="4" w:space="0" w:color="auto"/>
              <w:right w:val="single" w:sz="4" w:space="0" w:color="auto"/>
            </w:tcBorders>
            <w:noWrap/>
            <w:vAlign w:val="center"/>
            <w:hideMark/>
          </w:tcPr>
          <w:p w14:paraId="65B64C3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0.0144</w:t>
            </w:r>
          </w:p>
        </w:tc>
        <w:tc>
          <w:tcPr>
            <w:tcW w:w="956" w:type="dxa"/>
            <w:tcBorders>
              <w:top w:val="nil"/>
              <w:left w:val="nil"/>
              <w:bottom w:val="single" w:sz="4" w:space="0" w:color="auto"/>
              <w:right w:val="single" w:sz="4" w:space="0" w:color="auto"/>
            </w:tcBorders>
            <w:noWrap/>
            <w:vAlign w:val="center"/>
            <w:hideMark/>
          </w:tcPr>
          <w:p w14:paraId="1D97D0B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0.2334</w:t>
            </w:r>
          </w:p>
        </w:tc>
        <w:tc>
          <w:tcPr>
            <w:tcW w:w="956" w:type="dxa"/>
            <w:tcBorders>
              <w:top w:val="nil"/>
              <w:left w:val="nil"/>
              <w:bottom w:val="single" w:sz="4" w:space="0" w:color="auto"/>
              <w:right w:val="single" w:sz="4" w:space="0" w:color="auto"/>
            </w:tcBorders>
            <w:noWrap/>
            <w:vAlign w:val="center"/>
            <w:hideMark/>
          </w:tcPr>
          <w:p w14:paraId="642E254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0.8269</w:t>
            </w:r>
          </w:p>
        </w:tc>
      </w:tr>
      <w:tr w:rsidR="0005692E" w:rsidRPr="0005692E" w14:paraId="1F6B435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00FF19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MO Pt 0.0001</w:t>
            </w:r>
          </w:p>
        </w:tc>
        <w:tc>
          <w:tcPr>
            <w:tcW w:w="957" w:type="dxa"/>
            <w:tcBorders>
              <w:top w:val="nil"/>
              <w:left w:val="nil"/>
              <w:bottom w:val="single" w:sz="4" w:space="0" w:color="auto"/>
              <w:right w:val="single" w:sz="4" w:space="0" w:color="auto"/>
            </w:tcBorders>
            <w:noWrap/>
            <w:vAlign w:val="center"/>
            <w:hideMark/>
          </w:tcPr>
          <w:p w14:paraId="6EB52C1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-0.0135</w:t>
            </w:r>
          </w:p>
        </w:tc>
        <w:tc>
          <w:tcPr>
            <w:tcW w:w="956" w:type="dxa"/>
            <w:tcBorders>
              <w:top w:val="nil"/>
              <w:left w:val="nil"/>
              <w:bottom w:val="single" w:sz="4" w:space="0" w:color="auto"/>
              <w:right w:val="single" w:sz="4" w:space="0" w:color="auto"/>
            </w:tcBorders>
            <w:noWrap/>
            <w:vAlign w:val="center"/>
            <w:hideMark/>
          </w:tcPr>
          <w:p w14:paraId="376850B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0.2789</w:t>
            </w:r>
          </w:p>
        </w:tc>
        <w:tc>
          <w:tcPr>
            <w:tcW w:w="956" w:type="dxa"/>
            <w:tcBorders>
              <w:top w:val="nil"/>
              <w:left w:val="nil"/>
              <w:bottom w:val="single" w:sz="4" w:space="0" w:color="auto"/>
              <w:right w:val="single" w:sz="4" w:space="0" w:color="auto"/>
            </w:tcBorders>
            <w:noWrap/>
            <w:vAlign w:val="center"/>
            <w:hideMark/>
          </w:tcPr>
          <w:p w14:paraId="37ED030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0.8501</w:t>
            </w:r>
          </w:p>
        </w:tc>
        <w:tc>
          <w:tcPr>
            <w:tcW w:w="957" w:type="dxa"/>
            <w:tcBorders>
              <w:top w:val="nil"/>
              <w:left w:val="nil"/>
              <w:bottom w:val="single" w:sz="4" w:space="0" w:color="auto"/>
              <w:right w:val="single" w:sz="4" w:space="0" w:color="auto"/>
            </w:tcBorders>
            <w:noWrap/>
            <w:vAlign w:val="center"/>
            <w:hideMark/>
          </w:tcPr>
          <w:p w14:paraId="1A98E94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-0.0150</w:t>
            </w:r>
          </w:p>
        </w:tc>
        <w:tc>
          <w:tcPr>
            <w:tcW w:w="956" w:type="dxa"/>
            <w:tcBorders>
              <w:top w:val="nil"/>
              <w:left w:val="nil"/>
              <w:bottom w:val="single" w:sz="4" w:space="0" w:color="auto"/>
              <w:right w:val="single" w:sz="4" w:space="0" w:color="auto"/>
            </w:tcBorders>
            <w:noWrap/>
            <w:vAlign w:val="center"/>
            <w:hideMark/>
          </w:tcPr>
          <w:p w14:paraId="7739E6D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0.2199</w:t>
            </w:r>
          </w:p>
        </w:tc>
        <w:tc>
          <w:tcPr>
            <w:tcW w:w="956" w:type="dxa"/>
            <w:tcBorders>
              <w:top w:val="nil"/>
              <w:left w:val="nil"/>
              <w:bottom w:val="single" w:sz="4" w:space="0" w:color="auto"/>
              <w:right w:val="single" w:sz="4" w:space="0" w:color="auto"/>
            </w:tcBorders>
            <w:noWrap/>
            <w:vAlign w:val="center"/>
            <w:hideMark/>
          </w:tcPr>
          <w:p w14:paraId="035999B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0.5999</w:t>
            </w:r>
          </w:p>
        </w:tc>
      </w:tr>
      <w:tr w:rsidR="0005692E" w:rsidRPr="0005692E" w14:paraId="55287F2D"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10276F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MO Pt 0.01</w:t>
            </w:r>
          </w:p>
        </w:tc>
        <w:tc>
          <w:tcPr>
            <w:tcW w:w="957" w:type="dxa"/>
            <w:tcBorders>
              <w:top w:val="nil"/>
              <w:left w:val="nil"/>
              <w:bottom w:val="single" w:sz="4" w:space="0" w:color="auto"/>
              <w:right w:val="single" w:sz="4" w:space="0" w:color="auto"/>
            </w:tcBorders>
            <w:noWrap/>
            <w:vAlign w:val="center"/>
            <w:hideMark/>
          </w:tcPr>
          <w:p w14:paraId="069A6A8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-0.0088</w:t>
            </w:r>
          </w:p>
        </w:tc>
        <w:tc>
          <w:tcPr>
            <w:tcW w:w="956" w:type="dxa"/>
            <w:tcBorders>
              <w:top w:val="nil"/>
              <w:left w:val="nil"/>
              <w:bottom w:val="single" w:sz="4" w:space="0" w:color="auto"/>
              <w:right w:val="single" w:sz="4" w:space="0" w:color="auto"/>
            </w:tcBorders>
            <w:noWrap/>
            <w:vAlign w:val="center"/>
            <w:hideMark/>
          </w:tcPr>
          <w:p w14:paraId="6CF46DB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0.4706</w:t>
            </w:r>
          </w:p>
        </w:tc>
        <w:tc>
          <w:tcPr>
            <w:tcW w:w="956" w:type="dxa"/>
            <w:tcBorders>
              <w:top w:val="nil"/>
              <w:left w:val="nil"/>
              <w:bottom w:val="single" w:sz="4" w:space="0" w:color="auto"/>
              <w:right w:val="single" w:sz="4" w:space="0" w:color="auto"/>
            </w:tcBorders>
            <w:noWrap/>
            <w:vAlign w:val="center"/>
            <w:hideMark/>
          </w:tcPr>
          <w:p w14:paraId="7821EEA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0.3919</w:t>
            </w:r>
          </w:p>
        </w:tc>
        <w:tc>
          <w:tcPr>
            <w:tcW w:w="957" w:type="dxa"/>
            <w:tcBorders>
              <w:top w:val="nil"/>
              <w:left w:val="nil"/>
              <w:bottom w:val="single" w:sz="4" w:space="0" w:color="auto"/>
              <w:right w:val="single" w:sz="4" w:space="0" w:color="auto"/>
            </w:tcBorders>
            <w:noWrap/>
            <w:vAlign w:val="center"/>
            <w:hideMark/>
          </w:tcPr>
          <w:p w14:paraId="48CE63F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0.0028</w:t>
            </w:r>
          </w:p>
        </w:tc>
        <w:tc>
          <w:tcPr>
            <w:tcW w:w="956" w:type="dxa"/>
            <w:tcBorders>
              <w:top w:val="nil"/>
              <w:left w:val="nil"/>
              <w:bottom w:val="single" w:sz="4" w:space="0" w:color="auto"/>
              <w:right w:val="single" w:sz="4" w:space="0" w:color="auto"/>
            </w:tcBorders>
            <w:noWrap/>
            <w:vAlign w:val="center"/>
            <w:hideMark/>
          </w:tcPr>
          <w:p w14:paraId="30DD39E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0.8497</w:t>
            </w:r>
          </w:p>
        </w:tc>
        <w:tc>
          <w:tcPr>
            <w:tcW w:w="956" w:type="dxa"/>
            <w:tcBorders>
              <w:top w:val="nil"/>
              <w:left w:val="nil"/>
              <w:bottom w:val="single" w:sz="4" w:space="0" w:color="auto"/>
              <w:right w:val="single" w:sz="4" w:space="0" w:color="auto"/>
            </w:tcBorders>
            <w:noWrap/>
            <w:vAlign w:val="center"/>
            <w:hideMark/>
          </w:tcPr>
          <w:p w14:paraId="3203C1A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0.1386</w:t>
            </w:r>
          </w:p>
        </w:tc>
      </w:tr>
      <w:tr w:rsidR="0005692E" w:rsidRPr="0005692E" w14:paraId="7F18743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DA3CFF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MO Pt 0.05</w:t>
            </w:r>
          </w:p>
        </w:tc>
        <w:tc>
          <w:tcPr>
            <w:tcW w:w="957" w:type="dxa"/>
            <w:tcBorders>
              <w:top w:val="nil"/>
              <w:left w:val="nil"/>
              <w:bottom w:val="single" w:sz="4" w:space="0" w:color="auto"/>
              <w:right w:val="single" w:sz="4" w:space="0" w:color="auto"/>
            </w:tcBorders>
            <w:noWrap/>
            <w:vAlign w:val="center"/>
            <w:hideMark/>
          </w:tcPr>
          <w:p w14:paraId="606D2E4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-0.0067</w:t>
            </w:r>
          </w:p>
        </w:tc>
        <w:tc>
          <w:tcPr>
            <w:tcW w:w="956" w:type="dxa"/>
            <w:tcBorders>
              <w:top w:val="nil"/>
              <w:left w:val="nil"/>
              <w:bottom w:val="single" w:sz="4" w:space="0" w:color="auto"/>
              <w:right w:val="single" w:sz="4" w:space="0" w:color="auto"/>
            </w:tcBorders>
            <w:noWrap/>
            <w:vAlign w:val="center"/>
            <w:hideMark/>
          </w:tcPr>
          <w:p w14:paraId="5795894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0.6370</w:t>
            </w:r>
          </w:p>
        </w:tc>
        <w:tc>
          <w:tcPr>
            <w:tcW w:w="956" w:type="dxa"/>
            <w:tcBorders>
              <w:top w:val="nil"/>
              <w:left w:val="nil"/>
              <w:bottom w:val="single" w:sz="4" w:space="0" w:color="auto"/>
              <w:right w:val="single" w:sz="4" w:space="0" w:color="auto"/>
            </w:tcBorders>
            <w:noWrap/>
            <w:vAlign w:val="center"/>
            <w:hideMark/>
          </w:tcPr>
          <w:p w14:paraId="1EC02BB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0.1939</w:t>
            </w:r>
          </w:p>
        </w:tc>
        <w:tc>
          <w:tcPr>
            <w:tcW w:w="957" w:type="dxa"/>
            <w:tcBorders>
              <w:top w:val="nil"/>
              <w:left w:val="nil"/>
              <w:bottom w:val="single" w:sz="4" w:space="0" w:color="auto"/>
              <w:right w:val="single" w:sz="4" w:space="0" w:color="auto"/>
            </w:tcBorders>
            <w:noWrap/>
            <w:vAlign w:val="center"/>
            <w:hideMark/>
          </w:tcPr>
          <w:p w14:paraId="4D597A1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-0.0124</w:t>
            </w:r>
          </w:p>
        </w:tc>
        <w:tc>
          <w:tcPr>
            <w:tcW w:w="956" w:type="dxa"/>
            <w:tcBorders>
              <w:top w:val="nil"/>
              <w:left w:val="nil"/>
              <w:bottom w:val="single" w:sz="4" w:space="0" w:color="auto"/>
              <w:right w:val="single" w:sz="4" w:space="0" w:color="auto"/>
            </w:tcBorders>
            <w:noWrap/>
            <w:vAlign w:val="center"/>
            <w:hideMark/>
          </w:tcPr>
          <w:p w14:paraId="7CADE58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0.3016</w:t>
            </w:r>
          </w:p>
        </w:tc>
        <w:tc>
          <w:tcPr>
            <w:tcW w:w="956" w:type="dxa"/>
            <w:tcBorders>
              <w:top w:val="nil"/>
              <w:left w:val="nil"/>
              <w:bottom w:val="single" w:sz="4" w:space="0" w:color="auto"/>
              <w:right w:val="single" w:sz="4" w:space="0" w:color="auto"/>
            </w:tcBorders>
            <w:noWrap/>
            <w:vAlign w:val="center"/>
            <w:hideMark/>
          </w:tcPr>
          <w:p w14:paraId="364B3AB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0.4578</w:t>
            </w:r>
          </w:p>
        </w:tc>
      </w:tr>
      <w:tr w:rsidR="0005692E" w:rsidRPr="0005692E" w14:paraId="668BCD0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82E635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MO Pt 0.1</w:t>
            </w:r>
          </w:p>
        </w:tc>
        <w:tc>
          <w:tcPr>
            <w:tcW w:w="957" w:type="dxa"/>
            <w:tcBorders>
              <w:top w:val="nil"/>
              <w:left w:val="nil"/>
              <w:bottom w:val="single" w:sz="4" w:space="0" w:color="auto"/>
              <w:right w:val="single" w:sz="4" w:space="0" w:color="auto"/>
            </w:tcBorders>
            <w:noWrap/>
            <w:vAlign w:val="center"/>
            <w:hideMark/>
          </w:tcPr>
          <w:p w14:paraId="56A64EB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-0.0149</w:t>
            </w:r>
          </w:p>
        </w:tc>
        <w:tc>
          <w:tcPr>
            <w:tcW w:w="956" w:type="dxa"/>
            <w:tcBorders>
              <w:top w:val="nil"/>
              <w:left w:val="nil"/>
              <w:bottom w:val="single" w:sz="4" w:space="0" w:color="auto"/>
              <w:right w:val="single" w:sz="4" w:space="0" w:color="auto"/>
            </w:tcBorders>
            <w:noWrap/>
            <w:vAlign w:val="center"/>
            <w:hideMark/>
          </w:tcPr>
          <w:p w14:paraId="4527505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0.3239</w:t>
            </w:r>
          </w:p>
        </w:tc>
        <w:tc>
          <w:tcPr>
            <w:tcW w:w="956" w:type="dxa"/>
            <w:tcBorders>
              <w:top w:val="nil"/>
              <w:left w:val="nil"/>
              <w:bottom w:val="single" w:sz="4" w:space="0" w:color="auto"/>
              <w:right w:val="single" w:sz="4" w:space="0" w:color="auto"/>
            </w:tcBorders>
            <w:noWrap/>
            <w:vAlign w:val="center"/>
            <w:hideMark/>
          </w:tcPr>
          <w:p w14:paraId="104330B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0.2417</w:t>
            </w:r>
          </w:p>
        </w:tc>
        <w:tc>
          <w:tcPr>
            <w:tcW w:w="957" w:type="dxa"/>
            <w:tcBorders>
              <w:top w:val="nil"/>
              <w:left w:val="nil"/>
              <w:bottom w:val="single" w:sz="4" w:space="0" w:color="auto"/>
              <w:right w:val="single" w:sz="4" w:space="0" w:color="auto"/>
            </w:tcBorders>
            <w:noWrap/>
            <w:vAlign w:val="center"/>
            <w:hideMark/>
          </w:tcPr>
          <w:p w14:paraId="7CAFCA8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-0.0057</w:t>
            </w:r>
          </w:p>
        </w:tc>
        <w:tc>
          <w:tcPr>
            <w:tcW w:w="956" w:type="dxa"/>
            <w:tcBorders>
              <w:top w:val="nil"/>
              <w:left w:val="nil"/>
              <w:bottom w:val="single" w:sz="4" w:space="0" w:color="auto"/>
              <w:right w:val="single" w:sz="4" w:space="0" w:color="auto"/>
            </w:tcBorders>
            <w:noWrap/>
            <w:vAlign w:val="center"/>
            <w:hideMark/>
          </w:tcPr>
          <w:p w14:paraId="7EF9307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0.6095</w:t>
            </w:r>
          </w:p>
        </w:tc>
        <w:tc>
          <w:tcPr>
            <w:tcW w:w="956" w:type="dxa"/>
            <w:tcBorders>
              <w:top w:val="nil"/>
              <w:left w:val="nil"/>
              <w:bottom w:val="single" w:sz="4" w:space="0" w:color="auto"/>
              <w:right w:val="single" w:sz="4" w:space="0" w:color="auto"/>
            </w:tcBorders>
            <w:noWrap/>
            <w:vAlign w:val="center"/>
            <w:hideMark/>
          </w:tcPr>
          <w:p w14:paraId="38C4876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0.4574</w:t>
            </w:r>
          </w:p>
        </w:tc>
      </w:tr>
      <w:tr w:rsidR="0005692E" w:rsidRPr="0005692E" w14:paraId="1E3E2E2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C45E92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MO Pt 0.5</w:t>
            </w:r>
          </w:p>
        </w:tc>
        <w:tc>
          <w:tcPr>
            <w:tcW w:w="957" w:type="dxa"/>
            <w:tcBorders>
              <w:top w:val="nil"/>
              <w:left w:val="nil"/>
              <w:bottom w:val="single" w:sz="4" w:space="0" w:color="auto"/>
              <w:right w:val="single" w:sz="4" w:space="0" w:color="auto"/>
            </w:tcBorders>
            <w:noWrap/>
            <w:vAlign w:val="center"/>
            <w:hideMark/>
          </w:tcPr>
          <w:p w14:paraId="410F367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-0.0084</w:t>
            </w:r>
          </w:p>
        </w:tc>
        <w:tc>
          <w:tcPr>
            <w:tcW w:w="956" w:type="dxa"/>
            <w:tcBorders>
              <w:top w:val="nil"/>
              <w:left w:val="nil"/>
              <w:bottom w:val="single" w:sz="4" w:space="0" w:color="auto"/>
              <w:right w:val="single" w:sz="4" w:space="0" w:color="auto"/>
            </w:tcBorders>
            <w:noWrap/>
            <w:vAlign w:val="center"/>
            <w:hideMark/>
          </w:tcPr>
          <w:p w14:paraId="7FA877B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0.4870</w:t>
            </w:r>
          </w:p>
        </w:tc>
        <w:tc>
          <w:tcPr>
            <w:tcW w:w="956" w:type="dxa"/>
            <w:tcBorders>
              <w:top w:val="nil"/>
              <w:left w:val="nil"/>
              <w:bottom w:val="single" w:sz="4" w:space="0" w:color="auto"/>
              <w:right w:val="single" w:sz="4" w:space="0" w:color="auto"/>
            </w:tcBorders>
            <w:noWrap/>
            <w:vAlign w:val="center"/>
            <w:hideMark/>
          </w:tcPr>
          <w:p w14:paraId="7D06CD6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0.5715</w:t>
            </w:r>
          </w:p>
        </w:tc>
        <w:tc>
          <w:tcPr>
            <w:tcW w:w="957" w:type="dxa"/>
            <w:tcBorders>
              <w:top w:val="nil"/>
              <w:left w:val="nil"/>
              <w:bottom w:val="single" w:sz="4" w:space="0" w:color="auto"/>
              <w:right w:val="single" w:sz="4" w:space="0" w:color="auto"/>
            </w:tcBorders>
            <w:noWrap/>
            <w:vAlign w:val="center"/>
            <w:hideMark/>
          </w:tcPr>
          <w:p w14:paraId="0902BB5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-0.0036</w:t>
            </w:r>
          </w:p>
        </w:tc>
        <w:tc>
          <w:tcPr>
            <w:tcW w:w="956" w:type="dxa"/>
            <w:tcBorders>
              <w:top w:val="nil"/>
              <w:left w:val="nil"/>
              <w:bottom w:val="single" w:sz="4" w:space="0" w:color="auto"/>
              <w:right w:val="single" w:sz="4" w:space="0" w:color="auto"/>
            </w:tcBorders>
            <w:noWrap/>
            <w:vAlign w:val="center"/>
            <w:hideMark/>
          </w:tcPr>
          <w:p w14:paraId="48DABB9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0.7499</w:t>
            </w:r>
          </w:p>
        </w:tc>
        <w:tc>
          <w:tcPr>
            <w:tcW w:w="956" w:type="dxa"/>
            <w:tcBorders>
              <w:top w:val="nil"/>
              <w:left w:val="nil"/>
              <w:bottom w:val="single" w:sz="4" w:space="0" w:color="auto"/>
              <w:right w:val="single" w:sz="4" w:space="0" w:color="auto"/>
            </w:tcBorders>
            <w:noWrap/>
            <w:vAlign w:val="center"/>
            <w:hideMark/>
          </w:tcPr>
          <w:p w14:paraId="0A5C9EA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0.5358</w:t>
            </w:r>
          </w:p>
        </w:tc>
      </w:tr>
      <w:tr w:rsidR="0005692E" w:rsidRPr="0005692E" w14:paraId="7AA1AC9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27C5ED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FXST MO Pt 1</w:t>
            </w:r>
          </w:p>
        </w:tc>
        <w:tc>
          <w:tcPr>
            <w:tcW w:w="957" w:type="dxa"/>
            <w:tcBorders>
              <w:top w:val="nil"/>
              <w:left w:val="nil"/>
              <w:bottom w:val="single" w:sz="4" w:space="0" w:color="auto"/>
              <w:right w:val="single" w:sz="4" w:space="0" w:color="auto"/>
            </w:tcBorders>
            <w:noWrap/>
            <w:vAlign w:val="center"/>
            <w:hideMark/>
          </w:tcPr>
          <w:p w14:paraId="084F101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-0.0084</w:t>
            </w:r>
          </w:p>
        </w:tc>
        <w:tc>
          <w:tcPr>
            <w:tcW w:w="956" w:type="dxa"/>
            <w:tcBorders>
              <w:top w:val="nil"/>
              <w:left w:val="nil"/>
              <w:bottom w:val="single" w:sz="4" w:space="0" w:color="auto"/>
              <w:right w:val="single" w:sz="4" w:space="0" w:color="auto"/>
            </w:tcBorders>
            <w:noWrap/>
            <w:vAlign w:val="center"/>
            <w:hideMark/>
          </w:tcPr>
          <w:p w14:paraId="5C28D56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0.5027</w:t>
            </w:r>
          </w:p>
        </w:tc>
        <w:tc>
          <w:tcPr>
            <w:tcW w:w="956" w:type="dxa"/>
            <w:tcBorders>
              <w:top w:val="nil"/>
              <w:left w:val="nil"/>
              <w:bottom w:val="single" w:sz="4" w:space="0" w:color="auto"/>
              <w:right w:val="single" w:sz="4" w:space="0" w:color="auto"/>
            </w:tcBorders>
            <w:noWrap/>
            <w:vAlign w:val="center"/>
            <w:hideMark/>
          </w:tcPr>
          <w:p w14:paraId="258F160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0.4841</w:t>
            </w:r>
          </w:p>
        </w:tc>
        <w:tc>
          <w:tcPr>
            <w:tcW w:w="957" w:type="dxa"/>
            <w:tcBorders>
              <w:top w:val="nil"/>
              <w:left w:val="nil"/>
              <w:bottom w:val="single" w:sz="4" w:space="0" w:color="auto"/>
              <w:right w:val="single" w:sz="4" w:space="0" w:color="auto"/>
            </w:tcBorders>
            <w:noWrap/>
            <w:vAlign w:val="center"/>
            <w:hideMark/>
          </w:tcPr>
          <w:p w14:paraId="7D4DB77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-0.0025</w:t>
            </w:r>
          </w:p>
        </w:tc>
        <w:tc>
          <w:tcPr>
            <w:tcW w:w="956" w:type="dxa"/>
            <w:tcBorders>
              <w:top w:val="nil"/>
              <w:left w:val="nil"/>
              <w:bottom w:val="single" w:sz="4" w:space="0" w:color="auto"/>
              <w:right w:val="single" w:sz="4" w:space="0" w:color="auto"/>
            </w:tcBorders>
            <w:noWrap/>
            <w:vAlign w:val="center"/>
            <w:hideMark/>
          </w:tcPr>
          <w:p w14:paraId="2983C8F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0.8247</w:t>
            </w:r>
          </w:p>
        </w:tc>
        <w:tc>
          <w:tcPr>
            <w:tcW w:w="956" w:type="dxa"/>
            <w:tcBorders>
              <w:top w:val="nil"/>
              <w:left w:val="nil"/>
              <w:bottom w:val="single" w:sz="4" w:space="0" w:color="auto"/>
              <w:right w:val="single" w:sz="4" w:space="0" w:color="auto"/>
            </w:tcBorders>
            <w:noWrap/>
            <w:vAlign w:val="center"/>
            <w:hideMark/>
          </w:tcPr>
          <w:p w14:paraId="3FC16DE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0.5527</w:t>
            </w:r>
          </w:p>
        </w:tc>
      </w:tr>
      <w:tr w:rsidR="0005692E" w:rsidRPr="0005692E" w14:paraId="38054A8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766810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RD Pt 0.0001</w:t>
            </w:r>
          </w:p>
        </w:tc>
        <w:tc>
          <w:tcPr>
            <w:tcW w:w="957" w:type="dxa"/>
            <w:tcBorders>
              <w:top w:val="nil"/>
              <w:left w:val="nil"/>
              <w:bottom w:val="single" w:sz="4" w:space="0" w:color="auto"/>
              <w:right w:val="single" w:sz="4" w:space="0" w:color="auto"/>
            </w:tcBorders>
            <w:noWrap/>
            <w:vAlign w:val="center"/>
            <w:hideMark/>
          </w:tcPr>
          <w:p w14:paraId="2271E77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0.0120</w:t>
            </w:r>
          </w:p>
        </w:tc>
        <w:tc>
          <w:tcPr>
            <w:tcW w:w="956" w:type="dxa"/>
            <w:tcBorders>
              <w:top w:val="nil"/>
              <w:left w:val="nil"/>
              <w:bottom w:val="single" w:sz="4" w:space="0" w:color="auto"/>
              <w:right w:val="single" w:sz="4" w:space="0" w:color="auto"/>
            </w:tcBorders>
            <w:noWrap/>
            <w:vAlign w:val="center"/>
            <w:hideMark/>
          </w:tcPr>
          <w:p w14:paraId="06C9202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0.3625</w:t>
            </w:r>
          </w:p>
        </w:tc>
        <w:tc>
          <w:tcPr>
            <w:tcW w:w="956" w:type="dxa"/>
            <w:tcBorders>
              <w:top w:val="nil"/>
              <w:left w:val="nil"/>
              <w:bottom w:val="single" w:sz="4" w:space="0" w:color="auto"/>
              <w:right w:val="single" w:sz="4" w:space="0" w:color="auto"/>
            </w:tcBorders>
            <w:noWrap/>
            <w:vAlign w:val="center"/>
            <w:hideMark/>
          </w:tcPr>
          <w:p w14:paraId="6CE3A89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0.6568</w:t>
            </w:r>
          </w:p>
        </w:tc>
        <w:tc>
          <w:tcPr>
            <w:tcW w:w="957" w:type="dxa"/>
            <w:tcBorders>
              <w:top w:val="nil"/>
              <w:left w:val="nil"/>
              <w:bottom w:val="single" w:sz="4" w:space="0" w:color="auto"/>
              <w:right w:val="single" w:sz="4" w:space="0" w:color="auto"/>
            </w:tcBorders>
            <w:noWrap/>
            <w:vAlign w:val="center"/>
            <w:hideMark/>
          </w:tcPr>
          <w:p w14:paraId="74C8D2E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-0.0135</w:t>
            </w:r>
          </w:p>
        </w:tc>
        <w:tc>
          <w:tcPr>
            <w:tcW w:w="956" w:type="dxa"/>
            <w:tcBorders>
              <w:top w:val="nil"/>
              <w:left w:val="nil"/>
              <w:bottom w:val="single" w:sz="4" w:space="0" w:color="auto"/>
              <w:right w:val="single" w:sz="4" w:space="0" w:color="auto"/>
            </w:tcBorders>
            <w:noWrap/>
            <w:vAlign w:val="center"/>
            <w:hideMark/>
          </w:tcPr>
          <w:p w14:paraId="574F943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0.4879</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22F54FDB"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0.0304</w:t>
            </w:r>
          </w:p>
        </w:tc>
      </w:tr>
      <w:tr w:rsidR="0005692E" w:rsidRPr="0005692E" w14:paraId="245D523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E09830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RD Pt 0.01</w:t>
            </w:r>
          </w:p>
        </w:tc>
        <w:tc>
          <w:tcPr>
            <w:tcW w:w="957" w:type="dxa"/>
            <w:tcBorders>
              <w:top w:val="nil"/>
              <w:left w:val="nil"/>
              <w:bottom w:val="single" w:sz="4" w:space="0" w:color="auto"/>
              <w:right w:val="single" w:sz="4" w:space="0" w:color="auto"/>
            </w:tcBorders>
            <w:noWrap/>
            <w:vAlign w:val="center"/>
            <w:hideMark/>
          </w:tcPr>
          <w:p w14:paraId="0DF35BF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0.0211</w:t>
            </w:r>
          </w:p>
        </w:tc>
        <w:tc>
          <w:tcPr>
            <w:tcW w:w="956" w:type="dxa"/>
            <w:tcBorders>
              <w:top w:val="nil"/>
              <w:left w:val="nil"/>
              <w:bottom w:val="single" w:sz="4" w:space="0" w:color="auto"/>
              <w:right w:val="single" w:sz="4" w:space="0" w:color="auto"/>
            </w:tcBorders>
            <w:noWrap/>
            <w:vAlign w:val="center"/>
            <w:hideMark/>
          </w:tcPr>
          <w:p w14:paraId="4C1ABDD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0.1341</w:t>
            </w:r>
          </w:p>
        </w:tc>
        <w:tc>
          <w:tcPr>
            <w:tcW w:w="956" w:type="dxa"/>
            <w:tcBorders>
              <w:top w:val="nil"/>
              <w:left w:val="nil"/>
              <w:bottom w:val="single" w:sz="4" w:space="0" w:color="auto"/>
              <w:right w:val="single" w:sz="4" w:space="0" w:color="auto"/>
            </w:tcBorders>
            <w:noWrap/>
            <w:vAlign w:val="center"/>
            <w:hideMark/>
          </w:tcPr>
          <w:p w14:paraId="38F2793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0.4136</w:t>
            </w:r>
          </w:p>
        </w:tc>
        <w:tc>
          <w:tcPr>
            <w:tcW w:w="957" w:type="dxa"/>
            <w:tcBorders>
              <w:top w:val="nil"/>
              <w:left w:val="nil"/>
              <w:bottom w:val="single" w:sz="4" w:space="0" w:color="auto"/>
              <w:right w:val="single" w:sz="4" w:space="0" w:color="auto"/>
            </w:tcBorders>
            <w:noWrap/>
            <w:vAlign w:val="center"/>
            <w:hideMark/>
          </w:tcPr>
          <w:p w14:paraId="491FFF3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0.0260</w:t>
            </w:r>
          </w:p>
        </w:tc>
        <w:tc>
          <w:tcPr>
            <w:tcW w:w="956" w:type="dxa"/>
            <w:tcBorders>
              <w:top w:val="nil"/>
              <w:left w:val="nil"/>
              <w:bottom w:val="single" w:sz="4" w:space="0" w:color="auto"/>
              <w:right w:val="single" w:sz="4" w:space="0" w:color="auto"/>
            </w:tcBorders>
            <w:noWrap/>
            <w:vAlign w:val="center"/>
            <w:hideMark/>
          </w:tcPr>
          <w:p w14:paraId="6B8F374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0.0670</w:t>
            </w:r>
          </w:p>
        </w:tc>
        <w:tc>
          <w:tcPr>
            <w:tcW w:w="956" w:type="dxa"/>
            <w:tcBorders>
              <w:top w:val="nil"/>
              <w:left w:val="nil"/>
              <w:bottom w:val="single" w:sz="4" w:space="0" w:color="auto"/>
              <w:right w:val="single" w:sz="4" w:space="0" w:color="auto"/>
            </w:tcBorders>
            <w:noWrap/>
            <w:vAlign w:val="center"/>
            <w:hideMark/>
          </w:tcPr>
          <w:p w14:paraId="7048652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0.3564</w:t>
            </w:r>
          </w:p>
        </w:tc>
      </w:tr>
      <w:tr w:rsidR="0005692E" w:rsidRPr="0005692E" w14:paraId="3BC852E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B28327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RD Pt 0.05</w:t>
            </w:r>
          </w:p>
        </w:tc>
        <w:tc>
          <w:tcPr>
            <w:tcW w:w="957" w:type="dxa"/>
            <w:tcBorders>
              <w:top w:val="nil"/>
              <w:left w:val="nil"/>
              <w:bottom w:val="single" w:sz="4" w:space="0" w:color="auto"/>
              <w:right w:val="single" w:sz="4" w:space="0" w:color="auto"/>
            </w:tcBorders>
            <w:noWrap/>
            <w:vAlign w:val="center"/>
            <w:hideMark/>
          </w:tcPr>
          <w:p w14:paraId="4023FBC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0.0198</w:t>
            </w:r>
          </w:p>
        </w:tc>
        <w:tc>
          <w:tcPr>
            <w:tcW w:w="956" w:type="dxa"/>
            <w:tcBorders>
              <w:top w:val="nil"/>
              <w:left w:val="nil"/>
              <w:bottom w:val="single" w:sz="4" w:space="0" w:color="auto"/>
              <w:right w:val="single" w:sz="4" w:space="0" w:color="auto"/>
            </w:tcBorders>
            <w:noWrap/>
            <w:vAlign w:val="center"/>
            <w:hideMark/>
          </w:tcPr>
          <w:p w14:paraId="3F7FF71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0.1412</w:t>
            </w:r>
          </w:p>
        </w:tc>
        <w:tc>
          <w:tcPr>
            <w:tcW w:w="956" w:type="dxa"/>
            <w:tcBorders>
              <w:top w:val="nil"/>
              <w:left w:val="nil"/>
              <w:bottom w:val="single" w:sz="4" w:space="0" w:color="auto"/>
              <w:right w:val="single" w:sz="4" w:space="0" w:color="auto"/>
            </w:tcBorders>
            <w:noWrap/>
            <w:vAlign w:val="center"/>
            <w:hideMark/>
          </w:tcPr>
          <w:p w14:paraId="2B37CEE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0.9681</w:t>
            </w:r>
          </w:p>
        </w:tc>
        <w:tc>
          <w:tcPr>
            <w:tcW w:w="957" w:type="dxa"/>
            <w:tcBorders>
              <w:top w:val="nil"/>
              <w:left w:val="nil"/>
              <w:bottom w:val="single" w:sz="4" w:space="0" w:color="auto"/>
              <w:right w:val="single" w:sz="4" w:space="0" w:color="auto"/>
            </w:tcBorders>
            <w:noWrap/>
            <w:vAlign w:val="center"/>
            <w:hideMark/>
          </w:tcPr>
          <w:p w14:paraId="1708622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0.0218</w:t>
            </w:r>
          </w:p>
        </w:tc>
        <w:tc>
          <w:tcPr>
            <w:tcW w:w="956" w:type="dxa"/>
            <w:tcBorders>
              <w:top w:val="nil"/>
              <w:left w:val="nil"/>
              <w:bottom w:val="single" w:sz="4" w:space="0" w:color="auto"/>
              <w:right w:val="single" w:sz="4" w:space="0" w:color="auto"/>
            </w:tcBorders>
            <w:noWrap/>
            <w:vAlign w:val="center"/>
            <w:hideMark/>
          </w:tcPr>
          <w:p w14:paraId="37AB73C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0.1641</w:t>
            </w:r>
          </w:p>
        </w:tc>
        <w:tc>
          <w:tcPr>
            <w:tcW w:w="956" w:type="dxa"/>
            <w:tcBorders>
              <w:top w:val="nil"/>
              <w:left w:val="nil"/>
              <w:bottom w:val="single" w:sz="4" w:space="0" w:color="auto"/>
              <w:right w:val="single" w:sz="4" w:space="0" w:color="auto"/>
            </w:tcBorders>
            <w:noWrap/>
            <w:vAlign w:val="center"/>
            <w:hideMark/>
          </w:tcPr>
          <w:p w14:paraId="47845BF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0.1704</w:t>
            </w:r>
          </w:p>
        </w:tc>
      </w:tr>
      <w:tr w:rsidR="0005692E" w:rsidRPr="0005692E" w14:paraId="5220804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F20D7F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RD Pt 0.1</w:t>
            </w:r>
          </w:p>
        </w:tc>
        <w:tc>
          <w:tcPr>
            <w:tcW w:w="957" w:type="dxa"/>
            <w:tcBorders>
              <w:top w:val="nil"/>
              <w:left w:val="nil"/>
              <w:bottom w:val="single" w:sz="4" w:space="0" w:color="auto"/>
              <w:right w:val="single" w:sz="4" w:space="0" w:color="auto"/>
            </w:tcBorders>
            <w:noWrap/>
            <w:vAlign w:val="center"/>
            <w:hideMark/>
          </w:tcPr>
          <w:p w14:paraId="7A09B7C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0.0119</w:t>
            </w:r>
          </w:p>
        </w:tc>
        <w:tc>
          <w:tcPr>
            <w:tcW w:w="956" w:type="dxa"/>
            <w:tcBorders>
              <w:top w:val="nil"/>
              <w:left w:val="nil"/>
              <w:bottom w:val="single" w:sz="4" w:space="0" w:color="auto"/>
              <w:right w:val="single" w:sz="4" w:space="0" w:color="auto"/>
            </w:tcBorders>
            <w:noWrap/>
            <w:vAlign w:val="center"/>
            <w:hideMark/>
          </w:tcPr>
          <w:p w14:paraId="61DB5A9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0.3365</w:t>
            </w:r>
          </w:p>
        </w:tc>
        <w:tc>
          <w:tcPr>
            <w:tcW w:w="956" w:type="dxa"/>
            <w:tcBorders>
              <w:top w:val="nil"/>
              <w:left w:val="nil"/>
              <w:bottom w:val="single" w:sz="4" w:space="0" w:color="auto"/>
              <w:right w:val="single" w:sz="4" w:space="0" w:color="auto"/>
            </w:tcBorders>
            <w:noWrap/>
            <w:vAlign w:val="center"/>
            <w:hideMark/>
          </w:tcPr>
          <w:p w14:paraId="372EB62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0.9781</w:t>
            </w:r>
          </w:p>
        </w:tc>
        <w:tc>
          <w:tcPr>
            <w:tcW w:w="957" w:type="dxa"/>
            <w:tcBorders>
              <w:top w:val="nil"/>
              <w:left w:val="nil"/>
              <w:bottom w:val="single" w:sz="4" w:space="0" w:color="auto"/>
              <w:right w:val="single" w:sz="4" w:space="0" w:color="auto"/>
            </w:tcBorders>
            <w:noWrap/>
            <w:vAlign w:val="center"/>
            <w:hideMark/>
          </w:tcPr>
          <w:p w14:paraId="160F06E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0.0158</w:t>
            </w:r>
          </w:p>
        </w:tc>
        <w:tc>
          <w:tcPr>
            <w:tcW w:w="956" w:type="dxa"/>
            <w:tcBorders>
              <w:top w:val="nil"/>
              <w:left w:val="nil"/>
              <w:bottom w:val="single" w:sz="4" w:space="0" w:color="auto"/>
              <w:right w:val="single" w:sz="4" w:space="0" w:color="auto"/>
            </w:tcBorders>
            <w:noWrap/>
            <w:vAlign w:val="center"/>
            <w:hideMark/>
          </w:tcPr>
          <w:p w14:paraId="5989AF9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0.2767</w:t>
            </w:r>
          </w:p>
        </w:tc>
        <w:tc>
          <w:tcPr>
            <w:tcW w:w="956" w:type="dxa"/>
            <w:tcBorders>
              <w:top w:val="nil"/>
              <w:left w:val="nil"/>
              <w:bottom w:val="single" w:sz="4" w:space="0" w:color="auto"/>
              <w:right w:val="single" w:sz="4" w:space="0" w:color="auto"/>
            </w:tcBorders>
            <w:noWrap/>
            <w:vAlign w:val="center"/>
            <w:hideMark/>
          </w:tcPr>
          <w:p w14:paraId="12228A4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0.1687</w:t>
            </w:r>
          </w:p>
        </w:tc>
      </w:tr>
      <w:tr w:rsidR="0005692E" w:rsidRPr="0005692E" w14:paraId="216EB94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3E597CE"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RD Pt 0.5</w:t>
            </w:r>
          </w:p>
        </w:tc>
        <w:tc>
          <w:tcPr>
            <w:tcW w:w="957" w:type="dxa"/>
            <w:tcBorders>
              <w:top w:val="nil"/>
              <w:left w:val="nil"/>
              <w:bottom w:val="single" w:sz="4" w:space="0" w:color="auto"/>
              <w:right w:val="single" w:sz="4" w:space="0" w:color="auto"/>
            </w:tcBorders>
            <w:noWrap/>
            <w:vAlign w:val="center"/>
            <w:hideMark/>
          </w:tcPr>
          <w:p w14:paraId="59FD914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0.0158</w:t>
            </w:r>
          </w:p>
        </w:tc>
        <w:tc>
          <w:tcPr>
            <w:tcW w:w="956" w:type="dxa"/>
            <w:tcBorders>
              <w:top w:val="nil"/>
              <w:left w:val="nil"/>
              <w:bottom w:val="single" w:sz="4" w:space="0" w:color="auto"/>
              <w:right w:val="single" w:sz="4" w:space="0" w:color="auto"/>
            </w:tcBorders>
            <w:noWrap/>
            <w:vAlign w:val="center"/>
            <w:hideMark/>
          </w:tcPr>
          <w:p w14:paraId="6FBB29A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0.2238</w:t>
            </w:r>
          </w:p>
        </w:tc>
        <w:tc>
          <w:tcPr>
            <w:tcW w:w="956" w:type="dxa"/>
            <w:tcBorders>
              <w:top w:val="nil"/>
              <w:left w:val="nil"/>
              <w:bottom w:val="single" w:sz="4" w:space="0" w:color="auto"/>
              <w:right w:val="single" w:sz="4" w:space="0" w:color="auto"/>
            </w:tcBorders>
            <w:noWrap/>
            <w:vAlign w:val="center"/>
            <w:hideMark/>
          </w:tcPr>
          <w:p w14:paraId="7A39FC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0.9786</w:t>
            </w:r>
          </w:p>
        </w:tc>
        <w:tc>
          <w:tcPr>
            <w:tcW w:w="957" w:type="dxa"/>
            <w:tcBorders>
              <w:top w:val="nil"/>
              <w:left w:val="nil"/>
              <w:bottom w:val="single" w:sz="4" w:space="0" w:color="auto"/>
              <w:right w:val="single" w:sz="4" w:space="0" w:color="auto"/>
            </w:tcBorders>
            <w:noWrap/>
            <w:vAlign w:val="center"/>
            <w:hideMark/>
          </w:tcPr>
          <w:p w14:paraId="1D8D3F9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0.0159</w:t>
            </w:r>
          </w:p>
        </w:tc>
        <w:tc>
          <w:tcPr>
            <w:tcW w:w="956" w:type="dxa"/>
            <w:tcBorders>
              <w:top w:val="nil"/>
              <w:left w:val="nil"/>
              <w:bottom w:val="single" w:sz="4" w:space="0" w:color="auto"/>
              <w:right w:val="single" w:sz="4" w:space="0" w:color="auto"/>
            </w:tcBorders>
            <w:noWrap/>
            <w:vAlign w:val="center"/>
            <w:hideMark/>
          </w:tcPr>
          <w:p w14:paraId="4ECC6E1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0.3076</w:t>
            </w:r>
          </w:p>
        </w:tc>
        <w:tc>
          <w:tcPr>
            <w:tcW w:w="956" w:type="dxa"/>
            <w:tcBorders>
              <w:top w:val="nil"/>
              <w:left w:val="nil"/>
              <w:bottom w:val="single" w:sz="4" w:space="0" w:color="auto"/>
              <w:right w:val="single" w:sz="4" w:space="0" w:color="auto"/>
            </w:tcBorders>
            <w:noWrap/>
            <w:vAlign w:val="center"/>
            <w:hideMark/>
          </w:tcPr>
          <w:p w14:paraId="13A7A4E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0.1406</w:t>
            </w:r>
          </w:p>
        </w:tc>
      </w:tr>
      <w:tr w:rsidR="0005692E" w:rsidRPr="0005692E" w14:paraId="4B0CCD3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FC737A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GCC RD Pt 1</w:t>
            </w:r>
          </w:p>
        </w:tc>
        <w:tc>
          <w:tcPr>
            <w:tcW w:w="957" w:type="dxa"/>
            <w:tcBorders>
              <w:top w:val="nil"/>
              <w:left w:val="nil"/>
              <w:bottom w:val="single" w:sz="4" w:space="0" w:color="auto"/>
              <w:right w:val="single" w:sz="4" w:space="0" w:color="auto"/>
            </w:tcBorders>
            <w:noWrap/>
            <w:vAlign w:val="center"/>
            <w:hideMark/>
          </w:tcPr>
          <w:p w14:paraId="08ADFCF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0.0139</w:t>
            </w:r>
          </w:p>
        </w:tc>
        <w:tc>
          <w:tcPr>
            <w:tcW w:w="956" w:type="dxa"/>
            <w:tcBorders>
              <w:top w:val="nil"/>
              <w:left w:val="nil"/>
              <w:bottom w:val="single" w:sz="4" w:space="0" w:color="auto"/>
              <w:right w:val="single" w:sz="4" w:space="0" w:color="auto"/>
            </w:tcBorders>
            <w:noWrap/>
            <w:vAlign w:val="center"/>
            <w:hideMark/>
          </w:tcPr>
          <w:p w14:paraId="15CE9C0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0.2739</w:t>
            </w:r>
          </w:p>
        </w:tc>
        <w:tc>
          <w:tcPr>
            <w:tcW w:w="956" w:type="dxa"/>
            <w:tcBorders>
              <w:top w:val="nil"/>
              <w:left w:val="nil"/>
              <w:bottom w:val="single" w:sz="4" w:space="0" w:color="auto"/>
              <w:right w:val="single" w:sz="4" w:space="0" w:color="auto"/>
            </w:tcBorders>
            <w:noWrap/>
            <w:vAlign w:val="center"/>
            <w:hideMark/>
          </w:tcPr>
          <w:p w14:paraId="324360A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0.9684</w:t>
            </w:r>
          </w:p>
        </w:tc>
        <w:tc>
          <w:tcPr>
            <w:tcW w:w="957" w:type="dxa"/>
            <w:tcBorders>
              <w:top w:val="nil"/>
              <w:left w:val="nil"/>
              <w:bottom w:val="single" w:sz="4" w:space="0" w:color="auto"/>
              <w:right w:val="single" w:sz="4" w:space="0" w:color="auto"/>
            </w:tcBorders>
            <w:noWrap/>
            <w:vAlign w:val="center"/>
            <w:hideMark/>
          </w:tcPr>
          <w:p w14:paraId="5DE09AE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0.0203</w:t>
            </w:r>
          </w:p>
        </w:tc>
        <w:tc>
          <w:tcPr>
            <w:tcW w:w="956" w:type="dxa"/>
            <w:tcBorders>
              <w:top w:val="nil"/>
              <w:left w:val="nil"/>
              <w:bottom w:val="single" w:sz="4" w:space="0" w:color="auto"/>
              <w:right w:val="single" w:sz="4" w:space="0" w:color="auto"/>
            </w:tcBorders>
            <w:noWrap/>
            <w:vAlign w:val="center"/>
            <w:hideMark/>
          </w:tcPr>
          <w:p w14:paraId="0CA433E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0.1544</w:t>
            </w:r>
          </w:p>
        </w:tc>
        <w:tc>
          <w:tcPr>
            <w:tcW w:w="956" w:type="dxa"/>
            <w:tcBorders>
              <w:top w:val="nil"/>
              <w:left w:val="nil"/>
              <w:bottom w:val="single" w:sz="4" w:space="0" w:color="auto"/>
              <w:right w:val="single" w:sz="4" w:space="0" w:color="auto"/>
            </w:tcBorders>
            <w:noWrap/>
            <w:vAlign w:val="center"/>
            <w:hideMark/>
          </w:tcPr>
          <w:p w14:paraId="12686C3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0.2141</w:t>
            </w:r>
          </w:p>
        </w:tc>
      </w:tr>
      <w:tr w:rsidR="004455A6" w:rsidRPr="0005692E" w14:paraId="102B4936" w14:textId="77777777" w:rsidTr="005F3466">
        <w:trPr>
          <w:trHeight w:val="300"/>
        </w:trPr>
        <w:tc>
          <w:tcPr>
            <w:tcW w:w="9180" w:type="dxa"/>
            <w:gridSpan w:val="7"/>
            <w:tcBorders>
              <w:top w:val="nil"/>
              <w:left w:val="single" w:sz="4" w:space="0" w:color="auto"/>
              <w:bottom w:val="single" w:sz="4" w:space="0" w:color="auto"/>
              <w:right w:val="single" w:sz="4" w:space="0" w:color="auto"/>
            </w:tcBorders>
            <w:shd w:val="clear" w:color="000000" w:fill="D9D9D9"/>
            <w:noWrap/>
            <w:vAlign w:val="center"/>
          </w:tcPr>
          <w:p w14:paraId="1FD6D80E" w14:textId="1B58ADD3" w:rsidR="004455A6" w:rsidRPr="0005692E" w:rsidRDefault="004455A6" w:rsidP="004455A6">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EPGIs – white matter lesions</w:t>
            </w:r>
          </w:p>
        </w:tc>
      </w:tr>
      <w:tr w:rsidR="0005692E" w:rsidRPr="0005692E" w14:paraId="4564DBF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5291F7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WMH Pt 0.0001</w:t>
            </w:r>
          </w:p>
        </w:tc>
        <w:tc>
          <w:tcPr>
            <w:tcW w:w="957" w:type="dxa"/>
            <w:tcBorders>
              <w:top w:val="nil"/>
              <w:left w:val="nil"/>
              <w:bottom w:val="single" w:sz="4" w:space="0" w:color="auto"/>
              <w:right w:val="single" w:sz="4" w:space="0" w:color="auto"/>
            </w:tcBorders>
            <w:noWrap/>
            <w:vAlign w:val="center"/>
            <w:hideMark/>
          </w:tcPr>
          <w:p w14:paraId="55A87DA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0.0149</w:t>
            </w:r>
          </w:p>
        </w:tc>
        <w:tc>
          <w:tcPr>
            <w:tcW w:w="956" w:type="dxa"/>
            <w:tcBorders>
              <w:top w:val="nil"/>
              <w:left w:val="nil"/>
              <w:bottom w:val="single" w:sz="4" w:space="0" w:color="auto"/>
              <w:right w:val="single" w:sz="4" w:space="0" w:color="auto"/>
            </w:tcBorders>
            <w:noWrap/>
            <w:vAlign w:val="center"/>
            <w:hideMark/>
          </w:tcPr>
          <w:p w14:paraId="3BE8772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0.2467</w:t>
            </w:r>
          </w:p>
        </w:tc>
        <w:tc>
          <w:tcPr>
            <w:tcW w:w="956" w:type="dxa"/>
            <w:tcBorders>
              <w:top w:val="nil"/>
              <w:left w:val="nil"/>
              <w:bottom w:val="single" w:sz="4" w:space="0" w:color="auto"/>
              <w:right w:val="single" w:sz="4" w:space="0" w:color="auto"/>
            </w:tcBorders>
            <w:noWrap/>
            <w:vAlign w:val="center"/>
            <w:hideMark/>
          </w:tcPr>
          <w:p w14:paraId="60311CE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0.4675</w:t>
            </w:r>
          </w:p>
        </w:tc>
        <w:tc>
          <w:tcPr>
            <w:tcW w:w="957" w:type="dxa"/>
            <w:tcBorders>
              <w:top w:val="nil"/>
              <w:left w:val="nil"/>
              <w:bottom w:val="single" w:sz="4" w:space="0" w:color="auto"/>
              <w:right w:val="single" w:sz="4" w:space="0" w:color="auto"/>
            </w:tcBorders>
            <w:noWrap/>
            <w:vAlign w:val="center"/>
            <w:hideMark/>
          </w:tcPr>
          <w:p w14:paraId="572F2AD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-0.0071</w:t>
            </w:r>
          </w:p>
        </w:tc>
        <w:tc>
          <w:tcPr>
            <w:tcW w:w="956" w:type="dxa"/>
            <w:tcBorders>
              <w:top w:val="nil"/>
              <w:left w:val="nil"/>
              <w:bottom w:val="single" w:sz="4" w:space="0" w:color="auto"/>
              <w:right w:val="single" w:sz="4" w:space="0" w:color="auto"/>
            </w:tcBorders>
            <w:noWrap/>
            <w:vAlign w:val="center"/>
            <w:hideMark/>
          </w:tcPr>
          <w:p w14:paraId="478BD1F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0.5363</w:t>
            </w:r>
          </w:p>
        </w:tc>
        <w:tc>
          <w:tcPr>
            <w:tcW w:w="956" w:type="dxa"/>
            <w:tcBorders>
              <w:top w:val="nil"/>
              <w:left w:val="nil"/>
              <w:bottom w:val="single" w:sz="4" w:space="0" w:color="auto"/>
              <w:right w:val="single" w:sz="4" w:space="0" w:color="auto"/>
            </w:tcBorders>
            <w:noWrap/>
            <w:vAlign w:val="center"/>
            <w:hideMark/>
          </w:tcPr>
          <w:p w14:paraId="5A03230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0.9683</w:t>
            </w:r>
          </w:p>
        </w:tc>
      </w:tr>
      <w:tr w:rsidR="0005692E" w:rsidRPr="0005692E" w14:paraId="37130F3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957E46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WMH Pt 0.01</w:t>
            </w:r>
          </w:p>
        </w:tc>
        <w:tc>
          <w:tcPr>
            <w:tcW w:w="957" w:type="dxa"/>
            <w:tcBorders>
              <w:top w:val="nil"/>
              <w:left w:val="nil"/>
              <w:bottom w:val="single" w:sz="4" w:space="0" w:color="auto"/>
              <w:right w:val="single" w:sz="4" w:space="0" w:color="auto"/>
            </w:tcBorders>
            <w:noWrap/>
            <w:vAlign w:val="center"/>
            <w:hideMark/>
          </w:tcPr>
          <w:p w14:paraId="4BE13FE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0.0011</w:t>
            </w:r>
          </w:p>
        </w:tc>
        <w:tc>
          <w:tcPr>
            <w:tcW w:w="956" w:type="dxa"/>
            <w:tcBorders>
              <w:top w:val="nil"/>
              <w:left w:val="nil"/>
              <w:bottom w:val="single" w:sz="4" w:space="0" w:color="auto"/>
              <w:right w:val="single" w:sz="4" w:space="0" w:color="auto"/>
            </w:tcBorders>
            <w:noWrap/>
            <w:vAlign w:val="center"/>
            <w:hideMark/>
          </w:tcPr>
          <w:p w14:paraId="1B5DFCA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0.9292</w:t>
            </w:r>
          </w:p>
        </w:tc>
        <w:tc>
          <w:tcPr>
            <w:tcW w:w="956" w:type="dxa"/>
            <w:tcBorders>
              <w:top w:val="nil"/>
              <w:left w:val="nil"/>
              <w:bottom w:val="single" w:sz="4" w:space="0" w:color="auto"/>
              <w:right w:val="single" w:sz="4" w:space="0" w:color="auto"/>
            </w:tcBorders>
            <w:noWrap/>
            <w:vAlign w:val="center"/>
            <w:hideMark/>
          </w:tcPr>
          <w:p w14:paraId="7FB35EA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0.9107</w:t>
            </w:r>
          </w:p>
        </w:tc>
        <w:tc>
          <w:tcPr>
            <w:tcW w:w="957" w:type="dxa"/>
            <w:tcBorders>
              <w:top w:val="nil"/>
              <w:left w:val="nil"/>
              <w:bottom w:val="single" w:sz="4" w:space="0" w:color="auto"/>
              <w:right w:val="single" w:sz="4" w:space="0" w:color="auto"/>
            </w:tcBorders>
            <w:noWrap/>
            <w:vAlign w:val="center"/>
            <w:hideMark/>
          </w:tcPr>
          <w:p w14:paraId="1F43E6E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-0.0122</w:t>
            </w:r>
          </w:p>
        </w:tc>
        <w:tc>
          <w:tcPr>
            <w:tcW w:w="956" w:type="dxa"/>
            <w:tcBorders>
              <w:top w:val="nil"/>
              <w:left w:val="nil"/>
              <w:bottom w:val="single" w:sz="4" w:space="0" w:color="auto"/>
              <w:right w:val="single" w:sz="4" w:space="0" w:color="auto"/>
            </w:tcBorders>
            <w:noWrap/>
            <w:vAlign w:val="center"/>
            <w:hideMark/>
          </w:tcPr>
          <w:p w14:paraId="0AFE97B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0.3955</w:t>
            </w:r>
          </w:p>
        </w:tc>
        <w:tc>
          <w:tcPr>
            <w:tcW w:w="956" w:type="dxa"/>
            <w:tcBorders>
              <w:top w:val="nil"/>
              <w:left w:val="nil"/>
              <w:bottom w:val="single" w:sz="4" w:space="0" w:color="auto"/>
              <w:right w:val="single" w:sz="4" w:space="0" w:color="auto"/>
            </w:tcBorders>
            <w:noWrap/>
            <w:vAlign w:val="center"/>
            <w:hideMark/>
          </w:tcPr>
          <w:p w14:paraId="640F393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0.1847</w:t>
            </w:r>
          </w:p>
        </w:tc>
      </w:tr>
      <w:tr w:rsidR="0005692E" w:rsidRPr="0005692E" w14:paraId="2A9A584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13B336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WMH Pt 0.05</w:t>
            </w:r>
          </w:p>
        </w:tc>
        <w:tc>
          <w:tcPr>
            <w:tcW w:w="957" w:type="dxa"/>
            <w:tcBorders>
              <w:top w:val="nil"/>
              <w:left w:val="nil"/>
              <w:bottom w:val="single" w:sz="4" w:space="0" w:color="auto"/>
              <w:right w:val="single" w:sz="4" w:space="0" w:color="auto"/>
            </w:tcBorders>
            <w:noWrap/>
            <w:vAlign w:val="center"/>
            <w:hideMark/>
          </w:tcPr>
          <w:p w14:paraId="072EE2E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0.0039</w:t>
            </w:r>
          </w:p>
        </w:tc>
        <w:tc>
          <w:tcPr>
            <w:tcW w:w="956" w:type="dxa"/>
            <w:tcBorders>
              <w:top w:val="nil"/>
              <w:left w:val="nil"/>
              <w:bottom w:val="single" w:sz="4" w:space="0" w:color="auto"/>
              <w:right w:val="single" w:sz="4" w:space="0" w:color="auto"/>
            </w:tcBorders>
            <w:noWrap/>
            <w:vAlign w:val="center"/>
            <w:hideMark/>
          </w:tcPr>
          <w:p w14:paraId="2CC2DF6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0.7754</w:t>
            </w:r>
          </w:p>
        </w:tc>
        <w:tc>
          <w:tcPr>
            <w:tcW w:w="956" w:type="dxa"/>
            <w:tcBorders>
              <w:top w:val="nil"/>
              <w:left w:val="nil"/>
              <w:bottom w:val="single" w:sz="4" w:space="0" w:color="auto"/>
              <w:right w:val="single" w:sz="4" w:space="0" w:color="auto"/>
            </w:tcBorders>
            <w:noWrap/>
            <w:vAlign w:val="center"/>
            <w:hideMark/>
          </w:tcPr>
          <w:p w14:paraId="4B0244F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0.2202</w:t>
            </w:r>
          </w:p>
        </w:tc>
        <w:tc>
          <w:tcPr>
            <w:tcW w:w="957" w:type="dxa"/>
            <w:tcBorders>
              <w:top w:val="nil"/>
              <w:left w:val="nil"/>
              <w:bottom w:val="single" w:sz="4" w:space="0" w:color="auto"/>
              <w:right w:val="single" w:sz="4" w:space="0" w:color="auto"/>
            </w:tcBorders>
            <w:noWrap/>
            <w:vAlign w:val="center"/>
            <w:hideMark/>
          </w:tcPr>
          <w:p w14:paraId="311BC46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-0.0019</w:t>
            </w:r>
          </w:p>
        </w:tc>
        <w:tc>
          <w:tcPr>
            <w:tcW w:w="956" w:type="dxa"/>
            <w:tcBorders>
              <w:top w:val="nil"/>
              <w:left w:val="nil"/>
              <w:bottom w:val="single" w:sz="4" w:space="0" w:color="auto"/>
              <w:right w:val="single" w:sz="4" w:space="0" w:color="auto"/>
            </w:tcBorders>
            <w:noWrap/>
            <w:vAlign w:val="center"/>
            <w:hideMark/>
          </w:tcPr>
          <w:p w14:paraId="114B01C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0.8665</w:t>
            </w:r>
          </w:p>
        </w:tc>
        <w:tc>
          <w:tcPr>
            <w:tcW w:w="956" w:type="dxa"/>
            <w:tcBorders>
              <w:top w:val="nil"/>
              <w:left w:val="nil"/>
              <w:bottom w:val="single" w:sz="4" w:space="0" w:color="auto"/>
              <w:right w:val="single" w:sz="4" w:space="0" w:color="auto"/>
            </w:tcBorders>
            <w:noWrap/>
            <w:vAlign w:val="center"/>
            <w:hideMark/>
          </w:tcPr>
          <w:p w14:paraId="059119E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0.5272</w:t>
            </w:r>
          </w:p>
        </w:tc>
      </w:tr>
      <w:tr w:rsidR="0005692E" w:rsidRPr="0005692E" w14:paraId="1EB9342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E39749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WMH Pt 0.1</w:t>
            </w:r>
          </w:p>
        </w:tc>
        <w:tc>
          <w:tcPr>
            <w:tcW w:w="957" w:type="dxa"/>
            <w:tcBorders>
              <w:top w:val="nil"/>
              <w:left w:val="nil"/>
              <w:bottom w:val="single" w:sz="4" w:space="0" w:color="auto"/>
              <w:right w:val="single" w:sz="4" w:space="0" w:color="auto"/>
            </w:tcBorders>
            <w:noWrap/>
            <w:vAlign w:val="center"/>
            <w:hideMark/>
          </w:tcPr>
          <w:p w14:paraId="7D3A5B5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0.0004</w:t>
            </w:r>
          </w:p>
        </w:tc>
        <w:tc>
          <w:tcPr>
            <w:tcW w:w="956" w:type="dxa"/>
            <w:tcBorders>
              <w:top w:val="nil"/>
              <w:left w:val="nil"/>
              <w:bottom w:val="single" w:sz="4" w:space="0" w:color="auto"/>
              <w:right w:val="single" w:sz="4" w:space="0" w:color="auto"/>
            </w:tcBorders>
            <w:noWrap/>
            <w:vAlign w:val="center"/>
            <w:hideMark/>
          </w:tcPr>
          <w:p w14:paraId="42CEB89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0.9717</w:t>
            </w:r>
          </w:p>
        </w:tc>
        <w:tc>
          <w:tcPr>
            <w:tcW w:w="956" w:type="dxa"/>
            <w:tcBorders>
              <w:top w:val="nil"/>
              <w:left w:val="nil"/>
              <w:bottom w:val="single" w:sz="4" w:space="0" w:color="auto"/>
              <w:right w:val="single" w:sz="4" w:space="0" w:color="auto"/>
            </w:tcBorders>
            <w:noWrap/>
            <w:vAlign w:val="center"/>
            <w:hideMark/>
          </w:tcPr>
          <w:p w14:paraId="0F8CB50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0.1816</w:t>
            </w:r>
          </w:p>
        </w:tc>
        <w:tc>
          <w:tcPr>
            <w:tcW w:w="957" w:type="dxa"/>
            <w:tcBorders>
              <w:top w:val="nil"/>
              <w:left w:val="nil"/>
              <w:bottom w:val="single" w:sz="4" w:space="0" w:color="auto"/>
              <w:right w:val="single" w:sz="4" w:space="0" w:color="auto"/>
            </w:tcBorders>
            <w:noWrap/>
            <w:vAlign w:val="center"/>
            <w:hideMark/>
          </w:tcPr>
          <w:p w14:paraId="24089EA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-0.0031</w:t>
            </w:r>
          </w:p>
        </w:tc>
        <w:tc>
          <w:tcPr>
            <w:tcW w:w="956" w:type="dxa"/>
            <w:tcBorders>
              <w:top w:val="nil"/>
              <w:left w:val="nil"/>
              <w:bottom w:val="single" w:sz="4" w:space="0" w:color="auto"/>
              <w:right w:val="single" w:sz="4" w:space="0" w:color="auto"/>
            </w:tcBorders>
            <w:noWrap/>
            <w:vAlign w:val="center"/>
            <w:hideMark/>
          </w:tcPr>
          <w:p w14:paraId="79BB952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0.7822</w:t>
            </w:r>
          </w:p>
        </w:tc>
        <w:tc>
          <w:tcPr>
            <w:tcW w:w="956" w:type="dxa"/>
            <w:tcBorders>
              <w:top w:val="nil"/>
              <w:left w:val="nil"/>
              <w:bottom w:val="single" w:sz="4" w:space="0" w:color="auto"/>
              <w:right w:val="single" w:sz="4" w:space="0" w:color="auto"/>
            </w:tcBorders>
            <w:noWrap/>
            <w:vAlign w:val="center"/>
            <w:hideMark/>
          </w:tcPr>
          <w:p w14:paraId="2C56F31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0.7500</w:t>
            </w:r>
          </w:p>
        </w:tc>
      </w:tr>
      <w:tr w:rsidR="0005692E" w:rsidRPr="0005692E" w14:paraId="2577FCC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212210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WMH Pt 0.5</w:t>
            </w:r>
          </w:p>
        </w:tc>
        <w:tc>
          <w:tcPr>
            <w:tcW w:w="957" w:type="dxa"/>
            <w:tcBorders>
              <w:top w:val="nil"/>
              <w:left w:val="nil"/>
              <w:bottom w:val="single" w:sz="4" w:space="0" w:color="auto"/>
              <w:right w:val="single" w:sz="4" w:space="0" w:color="auto"/>
            </w:tcBorders>
            <w:noWrap/>
            <w:vAlign w:val="center"/>
            <w:hideMark/>
          </w:tcPr>
          <w:p w14:paraId="4C8A864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0.0004</w:t>
            </w:r>
          </w:p>
        </w:tc>
        <w:tc>
          <w:tcPr>
            <w:tcW w:w="956" w:type="dxa"/>
            <w:tcBorders>
              <w:top w:val="nil"/>
              <w:left w:val="nil"/>
              <w:bottom w:val="single" w:sz="4" w:space="0" w:color="auto"/>
              <w:right w:val="single" w:sz="4" w:space="0" w:color="auto"/>
            </w:tcBorders>
            <w:noWrap/>
            <w:vAlign w:val="center"/>
            <w:hideMark/>
          </w:tcPr>
          <w:p w14:paraId="794E1F1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0.9705</w:t>
            </w:r>
          </w:p>
        </w:tc>
        <w:tc>
          <w:tcPr>
            <w:tcW w:w="956" w:type="dxa"/>
            <w:tcBorders>
              <w:top w:val="nil"/>
              <w:left w:val="nil"/>
              <w:bottom w:val="single" w:sz="4" w:space="0" w:color="auto"/>
              <w:right w:val="single" w:sz="4" w:space="0" w:color="auto"/>
            </w:tcBorders>
            <w:noWrap/>
            <w:vAlign w:val="center"/>
            <w:hideMark/>
          </w:tcPr>
          <w:p w14:paraId="450CAD1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0.2577</w:t>
            </w:r>
          </w:p>
        </w:tc>
        <w:tc>
          <w:tcPr>
            <w:tcW w:w="957" w:type="dxa"/>
            <w:tcBorders>
              <w:top w:val="nil"/>
              <w:left w:val="nil"/>
              <w:bottom w:val="single" w:sz="4" w:space="0" w:color="auto"/>
              <w:right w:val="single" w:sz="4" w:space="0" w:color="auto"/>
            </w:tcBorders>
            <w:noWrap/>
            <w:vAlign w:val="center"/>
            <w:hideMark/>
          </w:tcPr>
          <w:p w14:paraId="125A556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0.0033</w:t>
            </w:r>
          </w:p>
        </w:tc>
        <w:tc>
          <w:tcPr>
            <w:tcW w:w="956" w:type="dxa"/>
            <w:tcBorders>
              <w:top w:val="nil"/>
              <w:left w:val="nil"/>
              <w:bottom w:val="single" w:sz="4" w:space="0" w:color="auto"/>
              <w:right w:val="single" w:sz="4" w:space="0" w:color="auto"/>
            </w:tcBorders>
            <w:noWrap/>
            <w:vAlign w:val="center"/>
            <w:hideMark/>
          </w:tcPr>
          <w:p w14:paraId="2E8B33C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0.7714</w:t>
            </w:r>
          </w:p>
        </w:tc>
        <w:tc>
          <w:tcPr>
            <w:tcW w:w="956" w:type="dxa"/>
            <w:tcBorders>
              <w:top w:val="nil"/>
              <w:left w:val="nil"/>
              <w:bottom w:val="single" w:sz="4" w:space="0" w:color="auto"/>
              <w:right w:val="single" w:sz="4" w:space="0" w:color="auto"/>
            </w:tcBorders>
            <w:noWrap/>
            <w:vAlign w:val="center"/>
            <w:hideMark/>
          </w:tcPr>
          <w:p w14:paraId="2D4E073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0.9168</w:t>
            </w:r>
          </w:p>
        </w:tc>
      </w:tr>
      <w:tr w:rsidR="0005692E" w:rsidRPr="0005692E" w14:paraId="35E2B9C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72A68A5"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WMH Pt 1</w:t>
            </w:r>
          </w:p>
        </w:tc>
        <w:tc>
          <w:tcPr>
            <w:tcW w:w="957" w:type="dxa"/>
            <w:tcBorders>
              <w:top w:val="nil"/>
              <w:left w:val="nil"/>
              <w:bottom w:val="single" w:sz="4" w:space="0" w:color="auto"/>
              <w:right w:val="single" w:sz="4" w:space="0" w:color="auto"/>
            </w:tcBorders>
            <w:noWrap/>
            <w:vAlign w:val="center"/>
            <w:hideMark/>
          </w:tcPr>
          <w:p w14:paraId="00FD347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0.0000</w:t>
            </w:r>
          </w:p>
        </w:tc>
        <w:tc>
          <w:tcPr>
            <w:tcW w:w="956" w:type="dxa"/>
            <w:tcBorders>
              <w:top w:val="nil"/>
              <w:left w:val="nil"/>
              <w:bottom w:val="single" w:sz="4" w:space="0" w:color="auto"/>
              <w:right w:val="single" w:sz="4" w:space="0" w:color="auto"/>
            </w:tcBorders>
            <w:noWrap/>
            <w:vAlign w:val="center"/>
            <w:hideMark/>
          </w:tcPr>
          <w:p w14:paraId="0CD1BD3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0.9974</w:t>
            </w:r>
          </w:p>
        </w:tc>
        <w:tc>
          <w:tcPr>
            <w:tcW w:w="956" w:type="dxa"/>
            <w:tcBorders>
              <w:top w:val="nil"/>
              <w:left w:val="nil"/>
              <w:bottom w:val="single" w:sz="4" w:space="0" w:color="auto"/>
              <w:right w:val="single" w:sz="4" w:space="0" w:color="auto"/>
            </w:tcBorders>
            <w:noWrap/>
            <w:vAlign w:val="center"/>
            <w:hideMark/>
          </w:tcPr>
          <w:p w14:paraId="65551C4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0.1962</w:t>
            </w:r>
          </w:p>
        </w:tc>
        <w:tc>
          <w:tcPr>
            <w:tcW w:w="957" w:type="dxa"/>
            <w:tcBorders>
              <w:top w:val="nil"/>
              <w:left w:val="nil"/>
              <w:bottom w:val="single" w:sz="4" w:space="0" w:color="auto"/>
              <w:right w:val="single" w:sz="4" w:space="0" w:color="auto"/>
            </w:tcBorders>
            <w:noWrap/>
            <w:vAlign w:val="center"/>
            <w:hideMark/>
          </w:tcPr>
          <w:p w14:paraId="0D2BD78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0.0043</w:t>
            </w:r>
          </w:p>
        </w:tc>
        <w:tc>
          <w:tcPr>
            <w:tcW w:w="956" w:type="dxa"/>
            <w:tcBorders>
              <w:top w:val="nil"/>
              <w:left w:val="nil"/>
              <w:bottom w:val="single" w:sz="4" w:space="0" w:color="auto"/>
              <w:right w:val="single" w:sz="4" w:space="0" w:color="auto"/>
            </w:tcBorders>
            <w:noWrap/>
            <w:vAlign w:val="center"/>
            <w:hideMark/>
          </w:tcPr>
          <w:p w14:paraId="65F9447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0.7051</w:t>
            </w:r>
          </w:p>
        </w:tc>
        <w:tc>
          <w:tcPr>
            <w:tcW w:w="956" w:type="dxa"/>
            <w:tcBorders>
              <w:top w:val="nil"/>
              <w:left w:val="nil"/>
              <w:bottom w:val="single" w:sz="4" w:space="0" w:color="auto"/>
              <w:right w:val="single" w:sz="4" w:space="0" w:color="auto"/>
            </w:tcBorders>
            <w:noWrap/>
            <w:vAlign w:val="center"/>
            <w:hideMark/>
          </w:tcPr>
          <w:p w14:paraId="26C3856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0.8775</w:t>
            </w:r>
          </w:p>
        </w:tc>
      </w:tr>
      <w:tr w:rsidR="004455A6" w:rsidRPr="0005692E" w14:paraId="6C800E25" w14:textId="77777777" w:rsidTr="006A5D35">
        <w:trPr>
          <w:trHeight w:val="300"/>
        </w:trPr>
        <w:tc>
          <w:tcPr>
            <w:tcW w:w="9180" w:type="dxa"/>
            <w:gridSpan w:val="7"/>
            <w:tcBorders>
              <w:top w:val="nil"/>
              <w:left w:val="single" w:sz="4" w:space="0" w:color="auto"/>
              <w:bottom w:val="single" w:sz="4" w:space="0" w:color="auto"/>
              <w:right w:val="single" w:sz="4" w:space="0" w:color="auto"/>
            </w:tcBorders>
            <w:shd w:val="clear" w:color="000000" w:fill="D9D9D9"/>
            <w:noWrap/>
            <w:vAlign w:val="center"/>
          </w:tcPr>
          <w:p w14:paraId="42B9C9D0" w14:textId="130C10FA" w:rsidR="004455A6" w:rsidRPr="0005692E" w:rsidRDefault="004455A6" w:rsidP="004455A6">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EPGIs – resting-state brain activity</w:t>
            </w:r>
          </w:p>
        </w:tc>
      </w:tr>
      <w:tr w:rsidR="0005692E" w:rsidRPr="0005692E" w14:paraId="7266BE3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5FD176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Edge ICA1 Pt 0.0001</w:t>
            </w:r>
          </w:p>
        </w:tc>
        <w:tc>
          <w:tcPr>
            <w:tcW w:w="957" w:type="dxa"/>
            <w:tcBorders>
              <w:top w:val="nil"/>
              <w:left w:val="nil"/>
              <w:bottom w:val="single" w:sz="4" w:space="0" w:color="auto"/>
              <w:right w:val="single" w:sz="4" w:space="0" w:color="auto"/>
            </w:tcBorders>
            <w:noWrap/>
            <w:vAlign w:val="center"/>
            <w:hideMark/>
          </w:tcPr>
          <w:p w14:paraId="6978832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0.0138</w:t>
            </w:r>
          </w:p>
        </w:tc>
        <w:tc>
          <w:tcPr>
            <w:tcW w:w="956" w:type="dxa"/>
            <w:tcBorders>
              <w:top w:val="nil"/>
              <w:left w:val="nil"/>
              <w:bottom w:val="single" w:sz="4" w:space="0" w:color="auto"/>
              <w:right w:val="single" w:sz="4" w:space="0" w:color="auto"/>
            </w:tcBorders>
            <w:noWrap/>
            <w:vAlign w:val="center"/>
            <w:hideMark/>
          </w:tcPr>
          <w:p w14:paraId="4F4CE8E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0.2898</w:t>
            </w:r>
          </w:p>
        </w:tc>
        <w:tc>
          <w:tcPr>
            <w:tcW w:w="956" w:type="dxa"/>
            <w:tcBorders>
              <w:top w:val="nil"/>
              <w:left w:val="nil"/>
              <w:bottom w:val="single" w:sz="4" w:space="0" w:color="auto"/>
              <w:right w:val="single" w:sz="4" w:space="0" w:color="auto"/>
            </w:tcBorders>
            <w:noWrap/>
            <w:vAlign w:val="center"/>
            <w:hideMark/>
          </w:tcPr>
          <w:p w14:paraId="548FCF6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0.5904</w:t>
            </w:r>
          </w:p>
        </w:tc>
        <w:tc>
          <w:tcPr>
            <w:tcW w:w="957" w:type="dxa"/>
            <w:tcBorders>
              <w:top w:val="nil"/>
              <w:left w:val="nil"/>
              <w:bottom w:val="single" w:sz="4" w:space="0" w:color="auto"/>
              <w:right w:val="single" w:sz="4" w:space="0" w:color="auto"/>
            </w:tcBorders>
            <w:noWrap/>
            <w:vAlign w:val="center"/>
            <w:hideMark/>
          </w:tcPr>
          <w:p w14:paraId="2C150C1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-0.0046</w:t>
            </w:r>
          </w:p>
        </w:tc>
        <w:tc>
          <w:tcPr>
            <w:tcW w:w="956" w:type="dxa"/>
            <w:tcBorders>
              <w:top w:val="nil"/>
              <w:left w:val="nil"/>
              <w:bottom w:val="single" w:sz="4" w:space="0" w:color="auto"/>
              <w:right w:val="single" w:sz="4" w:space="0" w:color="auto"/>
            </w:tcBorders>
            <w:noWrap/>
            <w:vAlign w:val="center"/>
            <w:hideMark/>
          </w:tcPr>
          <w:p w14:paraId="3E7EC95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0.6777</w:t>
            </w:r>
          </w:p>
        </w:tc>
        <w:tc>
          <w:tcPr>
            <w:tcW w:w="956" w:type="dxa"/>
            <w:tcBorders>
              <w:top w:val="nil"/>
              <w:left w:val="nil"/>
              <w:bottom w:val="single" w:sz="4" w:space="0" w:color="auto"/>
              <w:right w:val="single" w:sz="4" w:space="0" w:color="auto"/>
            </w:tcBorders>
            <w:noWrap/>
            <w:vAlign w:val="center"/>
            <w:hideMark/>
          </w:tcPr>
          <w:p w14:paraId="20FF04C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0.7305</w:t>
            </w:r>
          </w:p>
        </w:tc>
      </w:tr>
      <w:tr w:rsidR="0005692E" w:rsidRPr="0005692E" w14:paraId="53E1DEF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A9B930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Edge ICA1 Pt 0.01</w:t>
            </w:r>
          </w:p>
        </w:tc>
        <w:tc>
          <w:tcPr>
            <w:tcW w:w="957" w:type="dxa"/>
            <w:tcBorders>
              <w:top w:val="nil"/>
              <w:left w:val="nil"/>
              <w:bottom w:val="single" w:sz="4" w:space="0" w:color="auto"/>
              <w:right w:val="single" w:sz="4" w:space="0" w:color="auto"/>
            </w:tcBorders>
            <w:noWrap/>
            <w:vAlign w:val="center"/>
            <w:hideMark/>
          </w:tcPr>
          <w:p w14:paraId="6D65428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-0.0232</w:t>
            </w:r>
          </w:p>
        </w:tc>
        <w:tc>
          <w:tcPr>
            <w:tcW w:w="956" w:type="dxa"/>
            <w:tcBorders>
              <w:top w:val="nil"/>
              <w:left w:val="nil"/>
              <w:bottom w:val="single" w:sz="4" w:space="0" w:color="auto"/>
              <w:right w:val="single" w:sz="4" w:space="0" w:color="auto"/>
            </w:tcBorders>
            <w:noWrap/>
            <w:vAlign w:val="center"/>
            <w:hideMark/>
          </w:tcPr>
          <w:p w14:paraId="60B6D31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0.1272</w:t>
            </w:r>
          </w:p>
        </w:tc>
        <w:tc>
          <w:tcPr>
            <w:tcW w:w="956" w:type="dxa"/>
            <w:tcBorders>
              <w:top w:val="nil"/>
              <w:left w:val="nil"/>
              <w:bottom w:val="single" w:sz="4" w:space="0" w:color="auto"/>
              <w:right w:val="single" w:sz="4" w:space="0" w:color="auto"/>
            </w:tcBorders>
            <w:noWrap/>
            <w:vAlign w:val="center"/>
            <w:hideMark/>
          </w:tcPr>
          <w:p w14:paraId="60CE133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0.2319</w:t>
            </w:r>
          </w:p>
        </w:tc>
        <w:tc>
          <w:tcPr>
            <w:tcW w:w="957" w:type="dxa"/>
            <w:tcBorders>
              <w:top w:val="nil"/>
              <w:left w:val="nil"/>
              <w:bottom w:val="single" w:sz="4" w:space="0" w:color="auto"/>
              <w:right w:val="single" w:sz="4" w:space="0" w:color="auto"/>
            </w:tcBorders>
            <w:noWrap/>
            <w:vAlign w:val="center"/>
            <w:hideMark/>
          </w:tcPr>
          <w:p w14:paraId="5CC425B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-0.0010</w:t>
            </w:r>
          </w:p>
        </w:tc>
        <w:tc>
          <w:tcPr>
            <w:tcW w:w="956" w:type="dxa"/>
            <w:tcBorders>
              <w:top w:val="nil"/>
              <w:left w:val="nil"/>
              <w:bottom w:val="single" w:sz="4" w:space="0" w:color="auto"/>
              <w:right w:val="single" w:sz="4" w:space="0" w:color="auto"/>
            </w:tcBorders>
            <w:noWrap/>
            <w:vAlign w:val="center"/>
            <w:hideMark/>
          </w:tcPr>
          <w:p w14:paraId="6BE76CD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0.9285</w:t>
            </w:r>
          </w:p>
        </w:tc>
        <w:tc>
          <w:tcPr>
            <w:tcW w:w="956" w:type="dxa"/>
            <w:tcBorders>
              <w:top w:val="nil"/>
              <w:left w:val="nil"/>
              <w:bottom w:val="single" w:sz="4" w:space="0" w:color="auto"/>
              <w:right w:val="single" w:sz="4" w:space="0" w:color="auto"/>
            </w:tcBorders>
            <w:noWrap/>
            <w:vAlign w:val="center"/>
            <w:hideMark/>
          </w:tcPr>
          <w:p w14:paraId="2847570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0.7176</w:t>
            </w:r>
          </w:p>
        </w:tc>
      </w:tr>
      <w:tr w:rsidR="0005692E" w:rsidRPr="0005692E" w14:paraId="5300B95D"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B3276A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Edge ICA1 Pt 0.05</w:t>
            </w:r>
          </w:p>
        </w:tc>
        <w:tc>
          <w:tcPr>
            <w:tcW w:w="957" w:type="dxa"/>
            <w:tcBorders>
              <w:top w:val="nil"/>
              <w:left w:val="nil"/>
              <w:bottom w:val="single" w:sz="4" w:space="0" w:color="auto"/>
              <w:right w:val="single" w:sz="4" w:space="0" w:color="auto"/>
            </w:tcBorders>
            <w:noWrap/>
            <w:vAlign w:val="center"/>
            <w:hideMark/>
          </w:tcPr>
          <w:p w14:paraId="79FEB9D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-0.0171</w:t>
            </w:r>
          </w:p>
        </w:tc>
        <w:tc>
          <w:tcPr>
            <w:tcW w:w="956" w:type="dxa"/>
            <w:tcBorders>
              <w:top w:val="nil"/>
              <w:left w:val="nil"/>
              <w:bottom w:val="single" w:sz="4" w:space="0" w:color="auto"/>
              <w:right w:val="single" w:sz="4" w:space="0" w:color="auto"/>
            </w:tcBorders>
            <w:noWrap/>
            <w:vAlign w:val="center"/>
            <w:hideMark/>
          </w:tcPr>
          <w:p w14:paraId="3C2D1AE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0.1969</w:t>
            </w:r>
          </w:p>
        </w:tc>
        <w:tc>
          <w:tcPr>
            <w:tcW w:w="956" w:type="dxa"/>
            <w:tcBorders>
              <w:top w:val="nil"/>
              <w:left w:val="nil"/>
              <w:bottom w:val="single" w:sz="4" w:space="0" w:color="auto"/>
              <w:right w:val="single" w:sz="4" w:space="0" w:color="auto"/>
            </w:tcBorders>
            <w:noWrap/>
            <w:vAlign w:val="center"/>
            <w:hideMark/>
          </w:tcPr>
          <w:p w14:paraId="296E75B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0.7807</w:t>
            </w:r>
          </w:p>
        </w:tc>
        <w:tc>
          <w:tcPr>
            <w:tcW w:w="957" w:type="dxa"/>
            <w:tcBorders>
              <w:top w:val="nil"/>
              <w:left w:val="nil"/>
              <w:bottom w:val="single" w:sz="4" w:space="0" w:color="auto"/>
              <w:right w:val="single" w:sz="4" w:space="0" w:color="auto"/>
            </w:tcBorders>
            <w:noWrap/>
            <w:vAlign w:val="center"/>
            <w:hideMark/>
          </w:tcPr>
          <w:p w14:paraId="0DA7179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-0.0065</w:t>
            </w:r>
          </w:p>
        </w:tc>
        <w:tc>
          <w:tcPr>
            <w:tcW w:w="956" w:type="dxa"/>
            <w:tcBorders>
              <w:top w:val="nil"/>
              <w:left w:val="nil"/>
              <w:bottom w:val="single" w:sz="4" w:space="0" w:color="auto"/>
              <w:right w:val="single" w:sz="4" w:space="0" w:color="auto"/>
            </w:tcBorders>
            <w:noWrap/>
            <w:vAlign w:val="center"/>
            <w:hideMark/>
          </w:tcPr>
          <w:p w14:paraId="5E3FFBF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0.5707</w:t>
            </w:r>
          </w:p>
        </w:tc>
        <w:tc>
          <w:tcPr>
            <w:tcW w:w="956" w:type="dxa"/>
            <w:tcBorders>
              <w:top w:val="nil"/>
              <w:left w:val="nil"/>
              <w:bottom w:val="single" w:sz="4" w:space="0" w:color="auto"/>
              <w:right w:val="single" w:sz="4" w:space="0" w:color="auto"/>
            </w:tcBorders>
            <w:noWrap/>
            <w:vAlign w:val="center"/>
            <w:hideMark/>
          </w:tcPr>
          <w:p w14:paraId="57B1972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0.8919</w:t>
            </w:r>
          </w:p>
        </w:tc>
      </w:tr>
      <w:tr w:rsidR="0005692E" w:rsidRPr="0005692E" w14:paraId="32E28AF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DD40AD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Edge ICA1 Pt 0.1</w:t>
            </w:r>
          </w:p>
        </w:tc>
        <w:tc>
          <w:tcPr>
            <w:tcW w:w="957" w:type="dxa"/>
            <w:tcBorders>
              <w:top w:val="nil"/>
              <w:left w:val="nil"/>
              <w:bottom w:val="single" w:sz="4" w:space="0" w:color="auto"/>
              <w:right w:val="single" w:sz="4" w:space="0" w:color="auto"/>
            </w:tcBorders>
            <w:noWrap/>
            <w:vAlign w:val="center"/>
            <w:hideMark/>
          </w:tcPr>
          <w:p w14:paraId="2AB09CB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-0.0106</w:t>
            </w:r>
          </w:p>
        </w:tc>
        <w:tc>
          <w:tcPr>
            <w:tcW w:w="956" w:type="dxa"/>
            <w:tcBorders>
              <w:top w:val="nil"/>
              <w:left w:val="nil"/>
              <w:bottom w:val="single" w:sz="4" w:space="0" w:color="auto"/>
              <w:right w:val="single" w:sz="4" w:space="0" w:color="auto"/>
            </w:tcBorders>
            <w:noWrap/>
            <w:vAlign w:val="center"/>
            <w:hideMark/>
          </w:tcPr>
          <w:p w14:paraId="547904A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0.3946</w:t>
            </w:r>
          </w:p>
        </w:tc>
        <w:tc>
          <w:tcPr>
            <w:tcW w:w="956" w:type="dxa"/>
            <w:tcBorders>
              <w:top w:val="nil"/>
              <w:left w:val="nil"/>
              <w:bottom w:val="single" w:sz="4" w:space="0" w:color="auto"/>
              <w:right w:val="single" w:sz="4" w:space="0" w:color="auto"/>
            </w:tcBorders>
            <w:noWrap/>
            <w:vAlign w:val="center"/>
            <w:hideMark/>
          </w:tcPr>
          <w:p w14:paraId="41B545C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0.9991</w:t>
            </w:r>
          </w:p>
        </w:tc>
        <w:tc>
          <w:tcPr>
            <w:tcW w:w="957" w:type="dxa"/>
            <w:tcBorders>
              <w:top w:val="nil"/>
              <w:left w:val="nil"/>
              <w:bottom w:val="single" w:sz="4" w:space="0" w:color="auto"/>
              <w:right w:val="single" w:sz="4" w:space="0" w:color="auto"/>
            </w:tcBorders>
            <w:noWrap/>
            <w:vAlign w:val="center"/>
            <w:hideMark/>
          </w:tcPr>
          <w:p w14:paraId="6242B07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-0.0130</w:t>
            </w:r>
          </w:p>
        </w:tc>
        <w:tc>
          <w:tcPr>
            <w:tcW w:w="956" w:type="dxa"/>
            <w:tcBorders>
              <w:top w:val="nil"/>
              <w:left w:val="nil"/>
              <w:bottom w:val="single" w:sz="4" w:space="0" w:color="auto"/>
              <w:right w:val="single" w:sz="4" w:space="0" w:color="auto"/>
            </w:tcBorders>
            <w:noWrap/>
            <w:vAlign w:val="center"/>
            <w:hideMark/>
          </w:tcPr>
          <w:p w14:paraId="3378C8E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0.2919</w:t>
            </w:r>
          </w:p>
        </w:tc>
        <w:tc>
          <w:tcPr>
            <w:tcW w:w="956" w:type="dxa"/>
            <w:tcBorders>
              <w:top w:val="nil"/>
              <w:left w:val="nil"/>
              <w:bottom w:val="single" w:sz="4" w:space="0" w:color="auto"/>
              <w:right w:val="single" w:sz="4" w:space="0" w:color="auto"/>
            </w:tcBorders>
            <w:noWrap/>
            <w:vAlign w:val="center"/>
            <w:hideMark/>
          </w:tcPr>
          <w:p w14:paraId="3BBF3F0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0.9848</w:t>
            </w:r>
          </w:p>
        </w:tc>
      </w:tr>
      <w:tr w:rsidR="0005692E" w:rsidRPr="0005692E" w14:paraId="1743746E"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7FB381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Edge ICA1 Pt 0.5</w:t>
            </w:r>
          </w:p>
        </w:tc>
        <w:tc>
          <w:tcPr>
            <w:tcW w:w="957" w:type="dxa"/>
            <w:tcBorders>
              <w:top w:val="nil"/>
              <w:left w:val="nil"/>
              <w:bottom w:val="single" w:sz="4" w:space="0" w:color="auto"/>
              <w:right w:val="single" w:sz="4" w:space="0" w:color="auto"/>
            </w:tcBorders>
            <w:noWrap/>
            <w:vAlign w:val="center"/>
            <w:hideMark/>
          </w:tcPr>
          <w:p w14:paraId="3BA3DA4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-0.0054</w:t>
            </w:r>
          </w:p>
        </w:tc>
        <w:tc>
          <w:tcPr>
            <w:tcW w:w="956" w:type="dxa"/>
            <w:tcBorders>
              <w:top w:val="nil"/>
              <w:left w:val="nil"/>
              <w:bottom w:val="single" w:sz="4" w:space="0" w:color="auto"/>
              <w:right w:val="single" w:sz="4" w:space="0" w:color="auto"/>
            </w:tcBorders>
            <w:noWrap/>
            <w:vAlign w:val="center"/>
            <w:hideMark/>
          </w:tcPr>
          <w:p w14:paraId="17FA467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0.6443</w:t>
            </w:r>
          </w:p>
        </w:tc>
        <w:tc>
          <w:tcPr>
            <w:tcW w:w="956" w:type="dxa"/>
            <w:tcBorders>
              <w:top w:val="nil"/>
              <w:left w:val="nil"/>
              <w:bottom w:val="single" w:sz="4" w:space="0" w:color="auto"/>
              <w:right w:val="single" w:sz="4" w:space="0" w:color="auto"/>
            </w:tcBorders>
            <w:noWrap/>
            <w:vAlign w:val="center"/>
            <w:hideMark/>
          </w:tcPr>
          <w:p w14:paraId="776E073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0.9881</w:t>
            </w:r>
          </w:p>
        </w:tc>
        <w:tc>
          <w:tcPr>
            <w:tcW w:w="957" w:type="dxa"/>
            <w:tcBorders>
              <w:top w:val="nil"/>
              <w:left w:val="nil"/>
              <w:bottom w:val="single" w:sz="4" w:space="0" w:color="auto"/>
              <w:right w:val="single" w:sz="4" w:space="0" w:color="auto"/>
            </w:tcBorders>
            <w:noWrap/>
            <w:vAlign w:val="center"/>
            <w:hideMark/>
          </w:tcPr>
          <w:p w14:paraId="5316B2F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-0.0110</w:t>
            </w:r>
          </w:p>
        </w:tc>
        <w:tc>
          <w:tcPr>
            <w:tcW w:w="956" w:type="dxa"/>
            <w:tcBorders>
              <w:top w:val="nil"/>
              <w:left w:val="nil"/>
              <w:bottom w:val="single" w:sz="4" w:space="0" w:color="auto"/>
              <w:right w:val="single" w:sz="4" w:space="0" w:color="auto"/>
            </w:tcBorders>
            <w:noWrap/>
            <w:vAlign w:val="center"/>
            <w:hideMark/>
          </w:tcPr>
          <w:p w14:paraId="28DCE21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0.3587</w:t>
            </w:r>
          </w:p>
        </w:tc>
        <w:tc>
          <w:tcPr>
            <w:tcW w:w="956" w:type="dxa"/>
            <w:tcBorders>
              <w:top w:val="nil"/>
              <w:left w:val="nil"/>
              <w:bottom w:val="single" w:sz="4" w:space="0" w:color="auto"/>
              <w:right w:val="single" w:sz="4" w:space="0" w:color="auto"/>
            </w:tcBorders>
            <w:noWrap/>
            <w:vAlign w:val="center"/>
            <w:hideMark/>
          </w:tcPr>
          <w:p w14:paraId="3CDA217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0.9156</w:t>
            </w:r>
          </w:p>
        </w:tc>
      </w:tr>
      <w:tr w:rsidR="0005692E" w:rsidRPr="0005692E" w14:paraId="4E0ECB6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1D6666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Edge ICA1 Pt 1</w:t>
            </w:r>
          </w:p>
        </w:tc>
        <w:tc>
          <w:tcPr>
            <w:tcW w:w="957" w:type="dxa"/>
            <w:tcBorders>
              <w:top w:val="nil"/>
              <w:left w:val="nil"/>
              <w:bottom w:val="single" w:sz="4" w:space="0" w:color="auto"/>
              <w:right w:val="single" w:sz="4" w:space="0" w:color="auto"/>
            </w:tcBorders>
            <w:noWrap/>
            <w:vAlign w:val="center"/>
            <w:hideMark/>
          </w:tcPr>
          <w:p w14:paraId="692300A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-0.0038</w:t>
            </w:r>
          </w:p>
        </w:tc>
        <w:tc>
          <w:tcPr>
            <w:tcW w:w="956" w:type="dxa"/>
            <w:tcBorders>
              <w:top w:val="nil"/>
              <w:left w:val="nil"/>
              <w:bottom w:val="single" w:sz="4" w:space="0" w:color="auto"/>
              <w:right w:val="single" w:sz="4" w:space="0" w:color="auto"/>
            </w:tcBorders>
            <w:noWrap/>
            <w:vAlign w:val="center"/>
            <w:hideMark/>
          </w:tcPr>
          <w:p w14:paraId="7EDC662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0.7454</w:t>
            </w:r>
          </w:p>
        </w:tc>
        <w:tc>
          <w:tcPr>
            <w:tcW w:w="956" w:type="dxa"/>
            <w:tcBorders>
              <w:top w:val="nil"/>
              <w:left w:val="nil"/>
              <w:bottom w:val="single" w:sz="4" w:space="0" w:color="auto"/>
              <w:right w:val="single" w:sz="4" w:space="0" w:color="auto"/>
            </w:tcBorders>
            <w:noWrap/>
            <w:vAlign w:val="center"/>
            <w:hideMark/>
          </w:tcPr>
          <w:p w14:paraId="6847A01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0.9781</w:t>
            </w:r>
          </w:p>
        </w:tc>
        <w:tc>
          <w:tcPr>
            <w:tcW w:w="957" w:type="dxa"/>
            <w:tcBorders>
              <w:top w:val="nil"/>
              <w:left w:val="nil"/>
              <w:bottom w:val="single" w:sz="4" w:space="0" w:color="auto"/>
              <w:right w:val="single" w:sz="4" w:space="0" w:color="auto"/>
            </w:tcBorders>
            <w:noWrap/>
            <w:vAlign w:val="center"/>
            <w:hideMark/>
          </w:tcPr>
          <w:p w14:paraId="1ED5559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-0.0103</w:t>
            </w:r>
          </w:p>
        </w:tc>
        <w:tc>
          <w:tcPr>
            <w:tcW w:w="956" w:type="dxa"/>
            <w:tcBorders>
              <w:top w:val="nil"/>
              <w:left w:val="nil"/>
              <w:bottom w:val="single" w:sz="4" w:space="0" w:color="auto"/>
              <w:right w:val="single" w:sz="4" w:space="0" w:color="auto"/>
            </w:tcBorders>
            <w:noWrap/>
            <w:vAlign w:val="center"/>
            <w:hideMark/>
          </w:tcPr>
          <w:p w14:paraId="794072E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0.3858</w:t>
            </w:r>
          </w:p>
        </w:tc>
        <w:tc>
          <w:tcPr>
            <w:tcW w:w="956" w:type="dxa"/>
            <w:tcBorders>
              <w:top w:val="nil"/>
              <w:left w:val="nil"/>
              <w:bottom w:val="single" w:sz="4" w:space="0" w:color="auto"/>
              <w:right w:val="single" w:sz="4" w:space="0" w:color="auto"/>
            </w:tcBorders>
            <w:noWrap/>
            <w:vAlign w:val="center"/>
            <w:hideMark/>
          </w:tcPr>
          <w:p w14:paraId="38847F2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0.8938</w:t>
            </w:r>
          </w:p>
        </w:tc>
      </w:tr>
      <w:tr w:rsidR="0005692E" w:rsidRPr="0005692E" w14:paraId="29A3D4C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89E8FF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Node 8 Pt 0.0001</w:t>
            </w:r>
          </w:p>
        </w:tc>
        <w:tc>
          <w:tcPr>
            <w:tcW w:w="957" w:type="dxa"/>
            <w:tcBorders>
              <w:top w:val="nil"/>
              <w:left w:val="nil"/>
              <w:bottom w:val="single" w:sz="4" w:space="0" w:color="auto"/>
              <w:right w:val="single" w:sz="4" w:space="0" w:color="auto"/>
            </w:tcBorders>
            <w:noWrap/>
            <w:vAlign w:val="center"/>
            <w:hideMark/>
          </w:tcPr>
          <w:p w14:paraId="6605537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0.0003</w:t>
            </w:r>
          </w:p>
        </w:tc>
        <w:tc>
          <w:tcPr>
            <w:tcW w:w="956" w:type="dxa"/>
            <w:tcBorders>
              <w:top w:val="nil"/>
              <w:left w:val="nil"/>
              <w:bottom w:val="single" w:sz="4" w:space="0" w:color="auto"/>
              <w:right w:val="single" w:sz="4" w:space="0" w:color="auto"/>
            </w:tcBorders>
            <w:noWrap/>
            <w:vAlign w:val="center"/>
            <w:hideMark/>
          </w:tcPr>
          <w:p w14:paraId="755EDAA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0.9770</w:t>
            </w:r>
          </w:p>
        </w:tc>
        <w:tc>
          <w:tcPr>
            <w:tcW w:w="956" w:type="dxa"/>
            <w:tcBorders>
              <w:top w:val="nil"/>
              <w:left w:val="nil"/>
              <w:bottom w:val="single" w:sz="4" w:space="0" w:color="auto"/>
              <w:right w:val="single" w:sz="4" w:space="0" w:color="auto"/>
            </w:tcBorders>
            <w:noWrap/>
            <w:vAlign w:val="center"/>
            <w:hideMark/>
          </w:tcPr>
          <w:p w14:paraId="52F8541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0.6134</w:t>
            </w:r>
          </w:p>
        </w:tc>
        <w:tc>
          <w:tcPr>
            <w:tcW w:w="957" w:type="dxa"/>
            <w:tcBorders>
              <w:top w:val="nil"/>
              <w:left w:val="nil"/>
              <w:bottom w:val="single" w:sz="4" w:space="0" w:color="auto"/>
              <w:right w:val="single" w:sz="4" w:space="0" w:color="auto"/>
            </w:tcBorders>
            <w:noWrap/>
            <w:vAlign w:val="center"/>
            <w:hideMark/>
          </w:tcPr>
          <w:p w14:paraId="1BBF2BE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-0.0014</w:t>
            </w:r>
          </w:p>
        </w:tc>
        <w:tc>
          <w:tcPr>
            <w:tcW w:w="956" w:type="dxa"/>
            <w:tcBorders>
              <w:top w:val="nil"/>
              <w:left w:val="nil"/>
              <w:bottom w:val="single" w:sz="4" w:space="0" w:color="auto"/>
              <w:right w:val="single" w:sz="4" w:space="0" w:color="auto"/>
            </w:tcBorders>
            <w:noWrap/>
            <w:vAlign w:val="center"/>
            <w:hideMark/>
          </w:tcPr>
          <w:p w14:paraId="1004418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0.8946</w:t>
            </w:r>
          </w:p>
        </w:tc>
        <w:tc>
          <w:tcPr>
            <w:tcW w:w="956" w:type="dxa"/>
            <w:tcBorders>
              <w:top w:val="nil"/>
              <w:left w:val="nil"/>
              <w:bottom w:val="single" w:sz="4" w:space="0" w:color="auto"/>
              <w:right w:val="single" w:sz="4" w:space="0" w:color="auto"/>
            </w:tcBorders>
            <w:noWrap/>
            <w:vAlign w:val="center"/>
            <w:hideMark/>
          </w:tcPr>
          <w:p w14:paraId="0E53384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0.6069</w:t>
            </w:r>
          </w:p>
        </w:tc>
      </w:tr>
      <w:tr w:rsidR="0005692E" w:rsidRPr="0005692E" w14:paraId="725A192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D26212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Node 8 Pt 0.01</w:t>
            </w:r>
          </w:p>
        </w:tc>
        <w:tc>
          <w:tcPr>
            <w:tcW w:w="957" w:type="dxa"/>
            <w:tcBorders>
              <w:top w:val="nil"/>
              <w:left w:val="nil"/>
              <w:bottom w:val="single" w:sz="4" w:space="0" w:color="auto"/>
              <w:right w:val="single" w:sz="4" w:space="0" w:color="auto"/>
            </w:tcBorders>
            <w:noWrap/>
            <w:vAlign w:val="center"/>
            <w:hideMark/>
          </w:tcPr>
          <w:p w14:paraId="0AD350C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0.0031</w:t>
            </w:r>
          </w:p>
        </w:tc>
        <w:tc>
          <w:tcPr>
            <w:tcW w:w="956" w:type="dxa"/>
            <w:tcBorders>
              <w:top w:val="nil"/>
              <w:left w:val="nil"/>
              <w:bottom w:val="single" w:sz="4" w:space="0" w:color="auto"/>
              <w:right w:val="single" w:sz="4" w:space="0" w:color="auto"/>
            </w:tcBorders>
            <w:noWrap/>
            <w:vAlign w:val="center"/>
            <w:hideMark/>
          </w:tcPr>
          <w:p w14:paraId="67CEBA2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0.7909</w:t>
            </w:r>
          </w:p>
        </w:tc>
        <w:tc>
          <w:tcPr>
            <w:tcW w:w="956" w:type="dxa"/>
            <w:tcBorders>
              <w:top w:val="nil"/>
              <w:left w:val="nil"/>
              <w:bottom w:val="single" w:sz="4" w:space="0" w:color="auto"/>
              <w:right w:val="single" w:sz="4" w:space="0" w:color="auto"/>
            </w:tcBorders>
            <w:noWrap/>
            <w:vAlign w:val="center"/>
            <w:hideMark/>
          </w:tcPr>
          <w:p w14:paraId="00C9796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0.8421</w:t>
            </w:r>
          </w:p>
        </w:tc>
        <w:tc>
          <w:tcPr>
            <w:tcW w:w="957" w:type="dxa"/>
            <w:tcBorders>
              <w:top w:val="nil"/>
              <w:left w:val="nil"/>
              <w:bottom w:val="single" w:sz="4" w:space="0" w:color="auto"/>
              <w:right w:val="single" w:sz="4" w:space="0" w:color="auto"/>
            </w:tcBorders>
            <w:noWrap/>
            <w:vAlign w:val="center"/>
            <w:hideMark/>
          </w:tcPr>
          <w:p w14:paraId="4C429C6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-0.0109</w:t>
            </w:r>
          </w:p>
        </w:tc>
        <w:tc>
          <w:tcPr>
            <w:tcW w:w="956" w:type="dxa"/>
            <w:tcBorders>
              <w:top w:val="nil"/>
              <w:left w:val="nil"/>
              <w:bottom w:val="single" w:sz="4" w:space="0" w:color="auto"/>
              <w:right w:val="single" w:sz="4" w:space="0" w:color="auto"/>
            </w:tcBorders>
            <w:noWrap/>
            <w:vAlign w:val="center"/>
            <w:hideMark/>
          </w:tcPr>
          <w:p w14:paraId="327752F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0.4621</w:t>
            </w:r>
          </w:p>
        </w:tc>
        <w:tc>
          <w:tcPr>
            <w:tcW w:w="956" w:type="dxa"/>
            <w:tcBorders>
              <w:top w:val="nil"/>
              <w:left w:val="nil"/>
              <w:bottom w:val="single" w:sz="4" w:space="0" w:color="auto"/>
              <w:right w:val="single" w:sz="4" w:space="0" w:color="auto"/>
            </w:tcBorders>
            <w:noWrap/>
            <w:vAlign w:val="center"/>
            <w:hideMark/>
          </w:tcPr>
          <w:p w14:paraId="26B7C05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0.1725</w:t>
            </w:r>
          </w:p>
        </w:tc>
      </w:tr>
      <w:tr w:rsidR="0005692E" w:rsidRPr="0005692E" w14:paraId="45B4B05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582CCD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lastRenderedPageBreak/>
              <w:t>Net 100 Node 8 Pt 0.05</w:t>
            </w:r>
          </w:p>
        </w:tc>
        <w:tc>
          <w:tcPr>
            <w:tcW w:w="957" w:type="dxa"/>
            <w:tcBorders>
              <w:top w:val="nil"/>
              <w:left w:val="nil"/>
              <w:bottom w:val="single" w:sz="4" w:space="0" w:color="auto"/>
              <w:right w:val="single" w:sz="4" w:space="0" w:color="auto"/>
            </w:tcBorders>
            <w:noWrap/>
            <w:vAlign w:val="center"/>
            <w:hideMark/>
          </w:tcPr>
          <w:p w14:paraId="05F8793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0.0081</w:t>
            </w:r>
          </w:p>
        </w:tc>
        <w:tc>
          <w:tcPr>
            <w:tcW w:w="956" w:type="dxa"/>
            <w:tcBorders>
              <w:top w:val="nil"/>
              <w:left w:val="nil"/>
              <w:bottom w:val="single" w:sz="4" w:space="0" w:color="auto"/>
              <w:right w:val="single" w:sz="4" w:space="0" w:color="auto"/>
            </w:tcBorders>
            <w:noWrap/>
            <w:vAlign w:val="center"/>
            <w:hideMark/>
          </w:tcPr>
          <w:p w14:paraId="284F268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0.5049</w:t>
            </w:r>
          </w:p>
        </w:tc>
        <w:tc>
          <w:tcPr>
            <w:tcW w:w="956" w:type="dxa"/>
            <w:tcBorders>
              <w:top w:val="nil"/>
              <w:left w:val="nil"/>
              <w:bottom w:val="single" w:sz="4" w:space="0" w:color="auto"/>
              <w:right w:val="single" w:sz="4" w:space="0" w:color="auto"/>
            </w:tcBorders>
            <w:noWrap/>
            <w:vAlign w:val="center"/>
            <w:hideMark/>
          </w:tcPr>
          <w:p w14:paraId="7F85999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0.5909</w:t>
            </w:r>
          </w:p>
        </w:tc>
        <w:tc>
          <w:tcPr>
            <w:tcW w:w="957" w:type="dxa"/>
            <w:tcBorders>
              <w:top w:val="nil"/>
              <w:left w:val="nil"/>
              <w:bottom w:val="single" w:sz="4" w:space="0" w:color="auto"/>
              <w:right w:val="single" w:sz="4" w:space="0" w:color="auto"/>
            </w:tcBorders>
            <w:noWrap/>
            <w:vAlign w:val="center"/>
            <w:hideMark/>
          </w:tcPr>
          <w:p w14:paraId="436288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-0.0160</w:t>
            </w:r>
          </w:p>
        </w:tc>
        <w:tc>
          <w:tcPr>
            <w:tcW w:w="956" w:type="dxa"/>
            <w:tcBorders>
              <w:top w:val="nil"/>
              <w:left w:val="nil"/>
              <w:bottom w:val="single" w:sz="4" w:space="0" w:color="auto"/>
              <w:right w:val="single" w:sz="4" w:space="0" w:color="auto"/>
            </w:tcBorders>
            <w:noWrap/>
            <w:vAlign w:val="center"/>
            <w:hideMark/>
          </w:tcPr>
          <w:p w14:paraId="3612014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0.2010</w:t>
            </w:r>
          </w:p>
        </w:tc>
        <w:tc>
          <w:tcPr>
            <w:tcW w:w="956" w:type="dxa"/>
            <w:tcBorders>
              <w:top w:val="nil"/>
              <w:left w:val="nil"/>
              <w:bottom w:val="single" w:sz="4" w:space="0" w:color="auto"/>
              <w:right w:val="single" w:sz="4" w:space="0" w:color="auto"/>
            </w:tcBorders>
            <w:noWrap/>
            <w:vAlign w:val="center"/>
            <w:hideMark/>
          </w:tcPr>
          <w:p w14:paraId="6BC6D3B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0.9773</w:t>
            </w:r>
          </w:p>
        </w:tc>
      </w:tr>
      <w:tr w:rsidR="0005692E" w:rsidRPr="0005692E" w14:paraId="36D8D2E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FDD5DC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Node 8 Pt 0.1</w:t>
            </w:r>
          </w:p>
        </w:tc>
        <w:tc>
          <w:tcPr>
            <w:tcW w:w="957" w:type="dxa"/>
            <w:tcBorders>
              <w:top w:val="nil"/>
              <w:left w:val="nil"/>
              <w:bottom w:val="single" w:sz="4" w:space="0" w:color="auto"/>
              <w:right w:val="single" w:sz="4" w:space="0" w:color="auto"/>
            </w:tcBorders>
            <w:noWrap/>
            <w:vAlign w:val="center"/>
            <w:hideMark/>
          </w:tcPr>
          <w:p w14:paraId="2A64992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0.0048</w:t>
            </w:r>
          </w:p>
        </w:tc>
        <w:tc>
          <w:tcPr>
            <w:tcW w:w="956" w:type="dxa"/>
            <w:tcBorders>
              <w:top w:val="nil"/>
              <w:left w:val="nil"/>
              <w:bottom w:val="single" w:sz="4" w:space="0" w:color="auto"/>
              <w:right w:val="single" w:sz="4" w:space="0" w:color="auto"/>
            </w:tcBorders>
            <w:noWrap/>
            <w:vAlign w:val="center"/>
            <w:hideMark/>
          </w:tcPr>
          <w:p w14:paraId="7053530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0.7465</w:t>
            </w:r>
          </w:p>
        </w:tc>
        <w:tc>
          <w:tcPr>
            <w:tcW w:w="956" w:type="dxa"/>
            <w:tcBorders>
              <w:top w:val="nil"/>
              <w:left w:val="nil"/>
              <w:bottom w:val="single" w:sz="4" w:space="0" w:color="auto"/>
              <w:right w:val="single" w:sz="4" w:space="0" w:color="auto"/>
            </w:tcBorders>
            <w:noWrap/>
            <w:vAlign w:val="center"/>
            <w:hideMark/>
          </w:tcPr>
          <w:p w14:paraId="47A58E7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0.2691</w:t>
            </w:r>
          </w:p>
        </w:tc>
        <w:tc>
          <w:tcPr>
            <w:tcW w:w="957" w:type="dxa"/>
            <w:tcBorders>
              <w:top w:val="nil"/>
              <w:left w:val="nil"/>
              <w:bottom w:val="single" w:sz="4" w:space="0" w:color="auto"/>
              <w:right w:val="single" w:sz="4" w:space="0" w:color="auto"/>
            </w:tcBorders>
            <w:noWrap/>
            <w:vAlign w:val="center"/>
            <w:hideMark/>
          </w:tcPr>
          <w:p w14:paraId="3557FB9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-0.0163</w:t>
            </w:r>
          </w:p>
        </w:tc>
        <w:tc>
          <w:tcPr>
            <w:tcW w:w="956" w:type="dxa"/>
            <w:tcBorders>
              <w:top w:val="nil"/>
              <w:left w:val="nil"/>
              <w:bottom w:val="single" w:sz="4" w:space="0" w:color="auto"/>
              <w:right w:val="single" w:sz="4" w:space="0" w:color="auto"/>
            </w:tcBorders>
            <w:noWrap/>
            <w:vAlign w:val="center"/>
            <w:hideMark/>
          </w:tcPr>
          <w:p w14:paraId="0B5BDA2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0.1939</w:t>
            </w:r>
          </w:p>
        </w:tc>
        <w:tc>
          <w:tcPr>
            <w:tcW w:w="956" w:type="dxa"/>
            <w:tcBorders>
              <w:top w:val="nil"/>
              <w:left w:val="nil"/>
              <w:bottom w:val="single" w:sz="4" w:space="0" w:color="auto"/>
              <w:right w:val="single" w:sz="4" w:space="0" w:color="auto"/>
            </w:tcBorders>
            <w:noWrap/>
            <w:vAlign w:val="center"/>
            <w:hideMark/>
          </w:tcPr>
          <w:p w14:paraId="5DCDAFA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0.6237</w:t>
            </w:r>
          </w:p>
        </w:tc>
      </w:tr>
      <w:tr w:rsidR="0005692E" w:rsidRPr="0005692E" w14:paraId="19C5CDD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71F4F4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Node 8 Pt 0.5</w:t>
            </w:r>
          </w:p>
        </w:tc>
        <w:tc>
          <w:tcPr>
            <w:tcW w:w="957" w:type="dxa"/>
            <w:tcBorders>
              <w:top w:val="nil"/>
              <w:left w:val="nil"/>
              <w:bottom w:val="single" w:sz="4" w:space="0" w:color="auto"/>
              <w:right w:val="single" w:sz="4" w:space="0" w:color="auto"/>
            </w:tcBorders>
            <w:noWrap/>
            <w:vAlign w:val="center"/>
            <w:hideMark/>
          </w:tcPr>
          <w:p w14:paraId="4730C6C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0.0055</w:t>
            </w:r>
          </w:p>
        </w:tc>
        <w:tc>
          <w:tcPr>
            <w:tcW w:w="956" w:type="dxa"/>
            <w:tcBorders>
              <w:top w:val="nil"/>
              <w:left w:val="nil"/>
              <w:bottom w:val="single" w:sz="4" w:space="0" w:color="auto"/>
              <w:right w:val="single" w:sz="4" w:space="0" w:color="auto"/>
            </w:tcBorders>
            <w:noWrap/>
            <w:vAlign w:val="center"/>
            <w:hideMark/>
          </w:tcPr>
          <w:p w14:paraId="3545DF4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0.7065</w:t>
            </w:r>
          </w:p>
        </w:tc>
        <w:tc>
          <w:tcPr>
            <w:tcW w:w="956" w:type="dxa"/>
            <w:tcBorders>
              <w:top w:val="nil"/>
              <w:left w:val="nil"/>
              <w:bottom w:val="single" w:sz="4" w:space="0" w:color="auto"/>
              <w:right w:val="single" w:sz="4" w:space="0" w:color="auto"/>
            </w:tcBorders>
            <w:noWrap/>
            <w:vAlign w:val="center"/>
            <w:hideMark/>
          </w:tcPr>
          <w:p w14:paraId="5492DE9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0.2776</w:t>
            </w:r>
          </w:p>
        </w:tc>
        <w:tc>
          <w:tcPr>
            <w:tcW w:w="957" w:type="dxa"/>
            <w:tcBorders>
              <w:top w:val="nil"/>
              <w:left w:val="nil"/>
              <w:bottom w:val="single" w:sz="4" w:space="0" w:color="auto"/>
              <w:right w:val="single" w:sz="4" w:space="0" w:color="auto"/>
            </w:tcBorders>
            <w:noWrap/>
            <w:vAlign w:val="center"/>
            <w:hideMark/>
          </w:tcPr>
          <w:p w14:paraId="2171104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-0.0221</w:t>
            </w:r>
          </w:p>
        </w:tc>
        <w:tc>
          <w:tcPr>
            <w:tcW w:w="956" w:type="dxa"/>
            <w:tcBorders>
              <w:top w:val="nil"/>
              <w:left w:val="nil"/>
              <w:bottom w:val="single" w:sz="4" w:space="0" w:color="auto"/>
              <w:right w:val="single" w:sz="4" w:space="0" w:color="auto"/>
            </w:tcBorders>
            <w:noWrap/>
            <w:vAlign w:val="center"/>
            <w:hideMark/>
          </w:tcPr>
          <w:p w14:paraId="0989749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0.0990</w:t>
            </w:r>
          </w:p>
        </w:tc>
        <w:tc>
          <w:tcPr>
            <w:tcW w:w="956" w:type="dxa"/>
            <w:tcBorders>
              <w:top w:val="nil"/>
              <w:left w:val="nil"/>
              <w:bottom w:val="single" w:sz="4" w:space="0" w:color="auto"/>
              <w:right w:val="single" w:sz="4" w:space="0" w:color="auto"/>
            </w:tcBorders>
            <w:noWrap/>
            <w:vAlign w:val="center"/>
            <w:hideMark/>
          </w:tcPr>
          <w:p w14:paraId="7949A82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0.7343</w:t>
            </w:r>
          </w:p>
        </w:tc>
      </w:tr>
      <w:tr w:rsidR="0005692E" w:rsidRPr="0005692E" w14:paraId="582BAD7D"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475B45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Node 8 Pt 1</w:t>
            </w:r>
          </w:p>
        </w:tc>
        <w:tc>
          <w:tcPr>
            <w:tcW w:w="957" w:type="dxa"/>
            <w:tcBorders>
              <w:top w:val="nil"/>
              <w:left w:val="nil"/>
              <w:bottom w:val="single" w:sz="4" w:space="0" w:color="auto"/>
              <w:right w:val="single" w:sz="4" w:space="0" w:color="auto"/>
            </w:tcBorders>
            <w:noWrap/>
            <w:vAlign w:val="center"/>
            <w:hideMark/>
          </w:tcPr>
          <w:p w14:paraId="4294A9F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0.0066</w:t>
            </w:r>
          </w:p>
        </w:tc>
        <w:tc>
          <w:tcPr>
            <w:tcW w:w="956" w:type="dxa"/>
            <w:tcBorders>
              <w:top w:val="nil"/>
              <w:left w:val="nil"/>
              <w:bottom w:val="single" w:sz="4" w:space="0" w:color="auto"/>
              <w:right w:val="single" w:sz="4" w:space="0" w:color="auto"/>
            </w:tcBorders>
            <w:noWrap/>
            <w:vAlign w:val="center"/>
            <w:hideMark/>
          </w:tcPr>
          <w:p w14:paraId="5C49A80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0.6535</w:t>
            </w:r>
          </w:p>
        </w:tc>
        <w:tc>
          <w:tcPr>
            <w:tcW w:w="956" w:type="dxa"/>
            <w:tcBorders>
              <w:top w:val="nil"/>
              <w:left w:val="nil"/>
              <w:bottom w:val="single" w:sz="4" w:space="0" w:color="auto"/>
              <w:right w:val="single" w:sz="4" w:space="0" w:color="auto"/>
            </w:tcBorders>
            <w:noWrap/>
            <w:vAlign w:val="center"/>
            <w:hideMark/>
          </w:tcPr>
          <w:p w14:paraId="10BFBD9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0.2645</w:t>
            </w:r>
          </w:p>
        </w:tc>
        <w:tc>
          <w:tcPr>
            <w:tcW w:w="957" w:type="dxa"/>
            <w:tcBorders>
              <w:top w:val="nil"/>
              <w:left w:val="nil"/>
              <w:bottom w:val="single" w:sz="4" w:space="0" w:color="auto"/>
              <w:right w:val="single" w:sz="4" w:space="0" w:color="auto"/>
            </w:tcBorders>
            <w:noWrap/>
            <w:vAlign w:val="center"/>
            <w:hideMark/>
          </w:tcPr>
          <w:p w14:paraId="26D9AB7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-0.0214</w:t>
            </w:r>
          </w:p>
        </w:tc>
        <w:tc>
          <w:tcPr>
            <w:tcW w:w="956" w:type="dxa"/>
            <w:tcBorders>
              <w:top w:val="nil"/>
              <w:left w:val="nil"/>
              <w:bottom w:val="single" w:sz="4" w:space="0" w:color="auto"/>
              <w:right w:val="single" w:sz="4" w:space="0" w:color="auto"/>
            </w:tcBorders>
            <w:noWrap/>
            <w:vAlign w:val="center"/>
            <w:hideMark/>
          </w:tcPr>
          <w:p w14:paraId="0793CB0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0.1066</w:t>
            </w:r>
          </w:p>
        </w:tc>
        <w:tc>
          <w:tcPr>
            <w:tcW w:w="956" w:type="dxa"/>
            <w:tcBorders>
              <w:top w:val="nil"/>
              <w:left w:val="nil"/>
              <w:bottom w:val="single" w:sz="4" w:space="0" w:color="auto"/>
              <w:right w:val="single" w:sz="4" w:space="0" w:color="auto"/>
            </w:tcBorders>
            <w:noWrap/>
            <w:vAlign w:val="center"/>
            <w:hideMark/>
          </w:tcPr>
          <w:p w14:paraId="4BDF7F8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0.7647</w:t>
            </w:r>
          </w:p>
        </w:tc>
      </w:tr>
      <w:tr w:rsidR="0005692E" w:rsidRPr="0005692E" w14:paraId="365A64B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EAB79A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11 45 Pt 0.0001</w:t>
            </w:r>
          </w:p>
        </w:tc>
        <w:tc>
          <w:tcPr>
            <w:tcW w:w="957" w:type="dxa"/>
            <w:tcBorders>
              <w:top w:val="nil"/>
              <w:left w:val="nil"/>
              <w:bottom w:val="single" w:sz="4" w:space="0" w:color="auto"/>
              <w:right w:val="single" w:sz="4" w:space="0" w:color="auto"/>
            </w:tcBorders>
            <w:noWrap/>
            <w:vAlign w:val="center"/>
            <w:hideMark/>
          </w:tcPr>
          <w:p w14:paraId="33664B4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0.0119</w:t>
            </w:r>
          </w:p>
        </w:tc>
        <w:tc>
          <w:tcPr>
            <w:tcW w:w="956" w:type="dxa"/>
            <w:tcBorders>
              <w:top w:val="nil"/>
              <w:left w:val="nil"/>
              <w:bottom w:val="single" w:sz="4" w:space="0" w:color="auto"/>
              <w:right w:val="single" w:sz="4" w:space="0" w:color="auto"/>
            </w:tcBorders>
            <w:noWrap/>
            <w:vAlign w:val="center"/>
            <w:hideMark/>
          </w:tcPr>
          <w:p w14:paraId="76623C8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0.4750</w:t>
            </w:r>
          </w:p>
        </w:tc>
        <w:tc>
          <w:tcPr>
            <w:tcW w:w="956" w:type="dxa"/>
            <w:tcBorders>
              <w:top w:val="nil"/>
              <w:left w:val="nil"/>
              <w:bottom w:val="single" w:sz="4" w:space="0" w:color="auto"/>
              <w:right w:val="single" w:sz="4" w:space="0" w:color="auto"/>
            </w:tcBorders>
            <w:noWrap/>
            <w:vAlign w:val="center"/>
            <w:hideMark/>
          </w:tcPr>
          <w:p w14:paraId="31B801A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0.1059</w:t>
            </w:r>
          </w:p>
        </w:tc>
        <w:tc>
          <w:tcPr>
            <w:tcW w:w="957" w:type="dxa"/>
            <w:tcBorders>
              <w:top w:val="nil"/>
              <w:left w:val="nil"/>
              <w:bottom w:val="single" w:sz="4" w:space="0" w:color="auto"/>
              <w:right w:val="single" w:sz="4" w:space="0" w:color="auto"/>
            </w:tcBorders>
            <w:noWrap/>
            <w:vAlign w:val="center"/>
            <w:hideMark/>
          </w:tcPr>
          <w:p w14:paraId="7B24F10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-0.0200</w:t>
            </w:r>
          </w:p>
        </w:tc>
        <w:tc>
          <w:tcPr>
            <w:tcW w:w="956" w:type="dxa"/>
            <w:tcBorders>
              <w:top w:val="nil"/>
              <w:left w:val="nil"/>
              <w:bottom w:val="single" w:sz="4" w:space="0" w:color="auto"/>
              <w:right w:val="single" w:sz="4" w:space="0" w:color="auto"/>
            </w:tcBorders>
            <w:noWrap/>
            <w:vAlign w:val="center"/>
            <w:hideMark/>
          </w:tcPr>
          <w:p w14:paraId="533FC00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0.1987</w:t>
            </w:r>
          </w:p>
        </w:tc>
        <w:tc>
          <w:tcPr>
            <w:tcW w:w="956" w:type="dxa"/>
            <w:tcBorders>
              <w:top w:val="nil"/>
              <w:left w:val="nil"/>
              <w:bottom w:val="single" w:sz="4" w:space="0" w:color="auto"/>
              <w:right w:val="single" w:sz="4" w:space="0" w:color="auto"/>
            </w:tcBorders>
            <w:noWrap/>
            <w:vAlign w:val="center"/>
            <w:hideMark/>
          </w:tcPr>
          <w:p w14:paraId="4FB6E41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0.2045</w:t>
            </w:r>
          </w:p>
        </w:tc>
      </w:tr>
      <w:tr w:rsidR="0005692E" w:rsidRPr="0005692E" w14:paraId="40E8C1A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4D65FB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11 45 Pt 0.01</w:t>
            </w:r>
          </w:p>
        </w:tc>
        <w:tc>
          <w:tcPr>
            <w:tcW w:w="957" w:type="dxa"/>
            <w:tcBorders>
              <w:top w:val="nil"/>
              <w:left w:val="nil"/>
              <w:bottom w:val="single" w:sz="4" w:space="0" w:color="auto"/>
              <w:right w:val="single" w:sz="4" w:space="0" w:color="auto"/>
            </w:tcBorders>
            <w:noWrap/>
            <w:vAlign w:val="center"/>
            <w:hideMark/>
          </w:tcPr>
          <w:p w14:paraId="6F23329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0.0160</w:t>
            </w:r>
          </w:p>
        </w:tc>
        <w:tc>
          <w:tcPr>
            <w:tcW w:w="956" w:type="dxa"/>
            <w:tcBorders>
              <w:top w:val="nil"/>
              <w:left w:val="nil"/>
              <w:bottom w:val="single" w:sz="4" w:space="0" w:color="auto"/>
              <w:right w:val="single" w:sz="4" w:space="0" w:color="auto"/>
            </w:tcBorders>
            <w:noWrap/>
            <w:vAlign w:val="center"/>
            <w:hideMark/>
          </w:tcPr>
          <w:p w14:paraId="3458CAC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0.2301</w:t>
            </w:r>
          </w:p>
        </w:tc>
        <w:tc>
          <w:tcPr>
            <w:tcW w:w="956" w:type="dxa"/>
            <w:tcBorders>
              <w:top w:val="nil"/>
              <w:left w:val="nil"/>
              <w:bottom w:val="single" w:sz="4" w:space="0" w:color="auto"/>
              <w:right w:val="single" w:sz="4" w:space="0" w:color="auto"/>
            </w:tcBorders>
            <w:noWrap/>
            <w:vAlign w:val="center"/>
            <w:hideMark/>
          </w:tcPr>
          <w:p w14:paraId="4D6750B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0.3004</w:t>
            </w:r>
          </w:p>
        </w:tc>
        <w:tc>
          <w:tcPr>
            <w:tcW w:w="957" w:type="dxa"/>
            <w:tcBorders>
              <w:top w:val="nil"/>
              <w:left w:val="nil"/>
              <w:bottom w:val="single" w:sz="4" w:space="0" w:color="auto"/>
              <w:right w:val="single" w:sz="4" w:space="0" w:color="auto"/>
            </w:tcBorders>
            <w:noWrap/>
            <w:vAlign w:val="center"/>
            <w:hideMark/>
          </w:tcPr>
          <w:p w14:paraId="0F9046F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-0.0151</w:t>
            </w:r>
          </w:p>
        </w:tc>
        <w:tc>
          <w:tcPr>
            <w:tcW w:w="956" w:type="dxa"/>
            <w:tcBorders>
              <w:top w:val="nil"/>
              <w:left w:val="nil"/>
              <w:bottom w:val="single" w:sz="4" w:space="0" w:color="auto"/>
              <w:right w:val="single" w:sz="4" w:space="0" w:color="auto"/>
            </w:tcBorders>
            <w:noWrap/>
            <w:vAlign w:val="center"/>
            <w:hideMark/>
          </w:tcPr>
          <w:p w14:paraId="2CFF13F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0.2661</w:t>
            </w:r>
          </w:p>
        </w:tc>
        <w:tc>
          <w:tcPr>
            <w:tcW w:w="956" w:type="dxa"/>
            <w:tcBorders>
              <w:top w:val="nil"/>
              <w:left w:val="nil"/>
              <w:bottom w:val="single" w:sz="4" w:space="0" w:color="auto"/>
              <w:right w:val="single" w:sz="4" w:space="0" w:color="auto"/>
            </w:tcBorders>
            <w:noWrap/>
            <w:vAlign w:val="center"/>
            <w:hideMark/>
          </w:tcPr>
          <w:p w14:paraId="50AE11A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0.2903</w:t>
            </w:r>
          </w:p>
        </w:tc>
      </w:tr>
      <w:tr w:rsidR="0005692E" w:rsidRPr="0005692E" w14:paraId="43F3C51C"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C594F0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11 45 Pt 0.05</w:t>
            </w:r>
          </w:p>
        </w:tc>
        <w:tc>
          <w:tcPr>
            <w:tcW w:w="957" w:type="dxa"/>
            <w:tcBorders>
              <w:top w:val="nil"/>
              <w:left w:val="nil"/>
              <w:bottom w:val="single" w:sz="4" w:space="0" w:color="auto"/>
              <w:right w:val="single" w:sz="4" w:space="0" w:color="auto"/>
            </w:tcBorders>
            <w:noWrap/>
            <w:vAlign w:val="center"/>
            <w:hideMark/>
          </w:tcPr>
          <w:p w14:paraId="4938831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0.0193</w:t>
            </w:r>
          </w:p>
        </w:tc>
        <w:tc>
          <w:tcPr>
            <w:tcW w:w="956" w:type="dxa"/>
            <w:tcBorders>
              <w:top w:val="nil"/>
              <w:left w:val="nil"/>
              <w:bottom w:val="single" w:sz="4" w:space="0" w:color="auto"/>
              <w:right w:val="single" w:sz="4" w:space="0" w:color="auto"/>
            </w:tcBorders>
            <w:noWrap/>
            <w:vAlign w:val="center"/>
            <w:hideMark/>
          </w:tcPr>
          <w:p w14:paraId="180A369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0.3468</w:t>
            </w:r>
          </w:p>
        </w:tc>
        <w:tc>
          <w:tcPr>
            <w:tcW w:w="956" w:type="dxa"/>
            <w:tcBorders>
              <w:top w:val="nil"/>
              <w:left w:val="nil"/>
              <w:bottom w:val="single" w:sz="4" w:space="0" w:color="auto"/>
              <w:right w:val="single" w:sz="4" w:space="0" w:color="auto"/>
            </w:tcBorders>
            <w:noWrap/>
            <w:vAlign w:val="center"/>
            <w:hideMark/>
          </w:tcPr>
          <w:p w14:paraId="5ADD16E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0.0563</w:t>
            </w:r>
          </w:p>
        </w:tc>
        <w:tc>
          <w:tcPr>
            <w:tcW w:w="957" w:type="dxa"/>
            <w:tcBorders>
              <w:top w:val="nil"/>
              <w:left w:val="nil"/>
              <w:bottom w:val="single" w:sz="4" w:space="0" w:color="auto"/>
              <w:right w:val="single" w:sz="4" w:space="0" w:color="auto"/>
            </w:tcBorders>
            <w:noWrap/>
            <w:vAlign w:val="center"/>
            <w:hideMark/>
          </w:tcPr>
          <w:p w14:paraId="6EC4397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-0.0226</w:t>
            </w:r>
          </w:p>
        </w:tc>
        <w:tc>
          <w:tcPr>
            <w:tcW w:w="956" w:type="dxa"/>
            <w:tcBorders>
              <w:top w:val="nil"/>
              <w:left w:val="nil"/>
              <w:bottom w:val="single" w:sz="4" w:space="0" w:color="auto"/>
              <w:right w:val="single" w:sz="4" w:space="0" w:color="auto"/>
            </w:tcBorders>
            <w:noWrap/>
            <w:vAlign w:val="center"/>
            <w:hideMark/>
          </w:tcPr>
          <w:p w14:paraId="78DC6D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0.1790</w:t>
            </w:r>
          </w:p>
        </w:tc>
        <w:tc>
          <w:tcPr>
            <w:tcW w:w="956" w:type="dxa"/>
            <w:tcBorders>
              <w:top w:val="nil"/>
              <w:left w:val="nil"/>
              <w:bottom w:val="single" w:sz="4" w:space="0" w:color="auto"/>
              <w:right w:val="single" w:sz="4" w:space="0" w:color="auto"/>
            </w:tcBorders>
            <w:noWrap/>
            <w:vAlign w:val="center"/>
            <w:hideMark/>
          </w:tcPr>
          <w:p w14:paraId="3B58424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0.1294</w:t>
            </w:r>
          </w:p>
        </w:tc>
      </w:tr>
      <w:tr w:rsidR="0005692E" w:rsidRPr="0005692E" w14:paraId="7C0A1F2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9DD8DC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11 45 Pt 0.1</w:t>
            </w:r>
          </w:p>
        </w:tc>
        <w:tc>
          <w:tcPr>
            <w:tcW w:w="957" w:type="dxa"/>
            <w:tcBorders>
              <w:top w:val="nil"/>
              <w:left w:val="nil"/>
              <w:bottom w:val="single" w:sz="4" w:space="0" w:color="auto"/>
              <w:right w:val="single" w:sz="4" w:space="0" w:color="auto"/>
            </w:tcBorders>
            <w:noWrap/>
            <w:vAlign w:val="center"/>
            <w:hideMark/>
          </w:tcPr>
          <w:p w14:paraId="4395C80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0.0213</w:t>
            </w:r>
          </w:p>
        </w:tc>
        <w:tc>
          <w:tcPr>
            <w:tcW w:w="956" w:type="dxa"/>
            <w:tcBorders>
              <w:top w:val="nil"/>
              <w:left w:val="nil"/>
              <w:bottom w:val="single" w:sz="4" w:space="0" w:color="auto"/>
              <w:right w:val="single" w:sz="4" w:space="0" w:color="auto"/>
            </w:tcBorders>
            <w:noWrap/>
            <w:vAlign w:val="center"/>
            <w:hideMark/>
          </w:tcPr>
          <w:p w14:paraId="6427137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0.1419</w:t>
            </w:r>
          </w:p>
        </w:tc>
        <w:tc>
          <w:tcPr>
            <w:tcW w:w="956" w:type="dxa"/>
            <w:tcBorders>
              <w:top w:val="nil"/>
              <w:left w:val="nil"/>
              <w:bottom w:val="single" w:sz="4" w:space="0" w:color="auto"/>
              <w:right w:val="single" w:sz="4" w:space="0" w:color="auto"/>
            </w:tcBorders>
            <w:noWrap/>
            <w:vAlign w:val="center"/>
            <w:hideMark/>
          </w:tcPr>
          <w:p w14:paraId="4A23EB5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0.2491</w:t>
            </w:r>
          </w:p>
        </w:tc>
        <w:tc>
          <w:tcPr>
            <w:tcW w:w="957" w:type="dxa"/>
            <w:tcBorders>
              <w:top w:val="nil"/>
              <w:left w:val="nil"/>
              <w:bottom w:val="single" w:sz="4" w:space="0" w:color="auto"/>
              <w:right w:val="single" w:sz="4" w:space="0" w:color="auto"/>
            </w:tcBorders>
            <w:noWrap/>
            <w:vAlign w:val="center"/>
            <w:hideMark/>
          </w:tcPr>
          <w:p w14:paraId="5F09552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-0.0225</w:t>
            </w:r>
          </w:p>
        </w:tc>
        <w:tc>
          <w:tcPr>
            <w:tcW w:w="956" w:type="dxa"/>
            <w:tcBorders>
              <w:top w:val="nil"/>
              <w:left w:val="nil"/>
              <w:bottom w:val="single" w:sz="4" w:space="0" w:color="auto"/>
              <w:right w:val="single" w:sz="4" w:space="0" w:color="auto"/>
            </w:tcBorders>
            <w:noWrap/>
            <w:vAlign w:val="center"/>
            <w:hideMark/>
          </w:tcPr>
          <w:p w14:paraId="0413C6F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0.1880</w:t>
            </w:r>
          </w:p>
        </w:tc>
        <w:tc>
          <w:tcPr>
            <w:tcW w:w="956" w:type="dxa"/>
            <w:tcBorders>
              <w:top w:val="nil"/>
              <w:left w:val="nil"/>
              <w:bottom w:val="single" w:sz="4" w:space="0" w:color="auto"/>
              <w:right w:val="single" w:sz="4" w:space="0" w:color="auto"/>
            </w:tcBorders>
            <w:noWrap/>
            <w:vAlign w:val="center"/>
            <w:hideMark/>
          </w:tcPr>
          <w:p w14:paraId="05C5458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0.1471</w:t>
            </w:r>
          </w:p>
        </w:tc>
      </w:tr>
      <w:tr w:rsidR="0005692E" w:rsidRPr="0005692E" w14:paraId="4F29F96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B5A928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11 45 Pt 0.5</w:t>
            </w:r>
          </w:p>
        </w:tc>
        <w:tc>
          <w:tcPr>
            <w:tcW w:w="957" w:type="dxa"/>
            <w:tcBorders>
              <w:top w:val="nil"/>
              <w:left w:val="nil"/>
              <w:bottom w:val="single" w:sz="4" w:space="0" w:color="auto"/>
              <w:right w:val="single" w:sz="4" w:space="0" w:color="auto"/>
            </w:tcBorders>
            <w:noWrap/>
            <w:vAlign w:val="center"/>
            <w:hideMark/>
          </w:tcPr>
          <w:p w14:paraId="4CB34FA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0.0177</w:t>
            </w:r>
          </w:p>
        </w:tc>
        <w:tc>
          <w:tcPr>
            <w:tcW w:w="956" w:type="dxa"/>
            <w:tcBorders>
              <w:top w:val="nil"/>
              <w:left w:val="nil"/>
              <w:bottom w:val="single" w:sz="4" w:space="0" w:color="auto"/>
              <w:right w:val="single" w:sz="4" w:space="0" w:color="auto"/>
            </w:tcBorders>
            <w:noWrap/>
            <w:vAlign w:val="center"/>
            <w:hideMark/>
          </w:tcPr>
          <w:p w14:paraId="1602BB7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0.1982</w:t>
            </w:r>
          </w:p>
        </w:tc>
        <w:tc>
          <w:tcPr>
            <w:tcW w:w="956" w:type="dxa"/>
            <w:tcBorders>
              <w:top w:val="nil"/>
              <w:left w:val="nil"/>
              <w:bottom w:val="single" w:sz="4" w:space="0" w:color="auto"/>
              <w:right w:val="single" w:sz="4" w:space="0" w:color="auto"/>
            </w:tcBorders>
            <w:noWrap/>
            <w:vAlign w:val="center"/>
            <w:hideMark/>
          </w:tcPr>
          <w:p w14:paraId="01DF88C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0.3887</w:t>
            </w:r>
          </w:p>
        </w:tc>
        <w:tc>
          <w:tcPr>
            <w:tcW w:w="957" w:type="dxa"/>
            <w:tcBorders>
              <w:top w:val="nil"/>
              <w:left w:val="nil"/>
              <w:bottom w:val="single" w:sz="4" w:space="0" w:color="auto"/>
              <w:right w:val="single" w:sz="4" w:space="0" w:color="auto"/>
            </w:tcBorders>
            <w:noWrap/>
            <w:vAlign w:val="center"/>
            <w:hideMark/>
          </w:tcPr>
          <w:p w14:paraId="778DD52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-0.0292</w:t>
            </w:r>
          </w:p>
        </w:tc>
        <w:tc>
          <w:tcPr>
            <w:tcW w:w="956" w:type="dxa"/>
            <w:tcBorders>
              <w:top w:val="nil"/>
              <w:left w:val="nil"/>
              <w:bottom w:val="single" w:sz="4" w:space="0" w:color="auto"/>
              <w:right w:val="single" w:sz="4" w:space="0" w:color="auto"/>
            </w:tcBorders>
            <w:noWrap/>
            <w:vAlign w:val="center"/>
            <w:hideMark/>
          </w:tcPr>
          <w:p w14:paraId="1737749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0.1093</w:t>
            </w:r>
          </w:p>
        </w:tc>
        <w:tc>
          <w:tcPr>
            <w:tcW w:w="956" w:type="dxa"/>
            <w:tcBorders>
              <w:top w:val="nil"/>
              <w:left w:val="nil"/>
              <w:bottom w:val="single" w:sz="4" w:space="0" w:color="auto"/>
              <w:right w:val="single" w:sz="4" w:space="0" w:color="auto"/>
            </w:tcBorders>
            <w:noWrap/>
            <w:vAlign w:val="center"/>
            <w:hideMark/>
          </w:tcPr>
          <w:p w14:paraId="457FB40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0.1382</w:t>
            </w:r>
          </w:p>
        </w:tc>
      </w:tr>
      <w:tr w:rsidR="0005692E" w:rsidRPr="0005692E" w14:paraId="23626BA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8510F1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11 45 Pt 1</w:t>
            </w:r>
          </w:p>
        </w:tc>
        <w:tc>
          <w:tcPr>
            <w:tcW w:w="957" w:type="dxa"/>
            <w:tcBorders>
              <w:top w:val="nil"/>
              <w:left w:val="nil"/>
              <w:bottom w:val="single" w:sz="4" w:space="0" w:color="auto"/>
              <w:right w:val="single" w:sz="4" w:space="0" w:color="auto"/>
            </w:tcBorders>
            <w:noWrap/>
            <w:vAlign w:val="center"/>
            <w:hideMark/>
          </w:tcPr>
          <w:p w14:paraId="78BC2A0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0.0184</w:t>
            </w:r>
          </w:p>
        </w:tc>
        <w:tc>
          <w:tcPr>
            <w:tcW w:w="956" w:type="dxa"/>
            <w:tcBorders>
              <w:top w:val="nil"/>
              <w:left w:val="nil"/>
              <w:bottom w:val="single" w:sz="4" w:space="0" w:color="auto"/>
              <w:right w:val="single" w:sz="4" w:space="0" w:color="auto"/>
            </w:tcBorders>
            <w:noWrap/>
            <w:vAlign w:val="center"/>
            <w:hideMark/>
          </w:tcPr>
          <w:p w14:paraId="65A4945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0.1865</w:t>
            </w:r>
          </w:p>
        </w:tc>
        <w:tc>
          <w:tcPr>
            <w:tcW w:w="956" w:type="dxa"/>
            <w:tcBorders>
              <w:top w:val="nil"/>
              <w:left w:val="nil"/>
              <w:bottom w:val="single" w:sz="4" w:space="0" w:color="auto"/>
              <w:right w:val="single" w:sz="4" w:space="0" w:color="auto"/>
            </w:tcBorders>
            <w:noWrap/>
            <w:vAlign w:val="center"/>
            <w:hideMark/>
          </w:tcPr>
          <w:p w14:paraId="75DB08E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0.3486</w:t>
            </w:r>
          </w:p>
        </w:tc>
        <w:tc>
          <w:tcPr>
            <w:tcW w:w="957" w:type="dxa"/>
            <w:tcBorders>
              <w:top w:val="nil"/>
              <w:left w:val="nil"/>
              <w:bottom w:val="single" w:sz="4" w:space="0" w:color="auto"/>
              <w:right w:val="single" w:sz="4" w:space="0" w:color="auto"/>
            </w:tcBorders>
            <w:noWrap/>
            <w:vAlign w:val="center"/>
            <w:hideMark/>
          </w:tcPr>
          <w:p w14:paraId="6EF123B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-0.0312</w:t>
            </w:r>
          </w:p>
        </w:tc>
        <w:tc>
          <w:tcPr>
            <w:tcW w:w="956" w:type="dxa"/>
            <w:tcBorders>
              <w:top w:val="nil"/>
              <w:left w:val="nil"/>
              <w:bottom w:val="single" w:sz="4" w:space="0" w:color="auto"/>
              <w:right w:val="single" w:sz="4" w:space="0" w:color="auto"/>
            </w:tcBorders>
            <w:noWrap/>
            <w:vAlign w:val="center"/>
            <w:hideMark/>
          </w:tcPr>
          <w:p w14:paraId="33F4EEE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0.1040</w:t>
            </w:r>
          </w:p>
        </w:tc>
        <w:tc>
          <w:tcPr>
            <w:tcW w:w="956" w:type="dxa"/>
            <w:tcBorders>
              <w:top w:val="nil"/>
              <w:left w:val="nil"/>
              <w:bottom w:val="single" w:sz="4" w:space="0" w:color="auto"/>
              <w:right w:val="single" w:sz="4" w:space="0" w:color="auto"/>
            </w:tcBorders>
            <w:noWrap/>
            <w:vAlign w:val="center"/>
            <w:hideMark/>
          </w:tcPr>
          <w:p w14:paraId="567D639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0.1103</w:t>
            </w:r>
          </w:p>
        </w:tc>
      </w:tr>
      <w:tr w:rsidR="0005692E" w:rsidRPr="0005692E" w14:paraId="24FE1FE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1C7B5D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19 45 Pt 0.0001</w:t>
            </w:r>
          </w:p>
        </w:tc>
        <w:tc>
          <w:tcPr>
            <w:tcW w:w="957" w:type="dxa"/>
            <w:tcBorders>
              <w:top w:val="nil"/>
              <w:left w:val="nil"/>
              <w:bottom w:val="single" w:sz="4" w:space="0" w:color="auto"/>
              <w:right w:val="single" w:sz="4" w:space="0" w:color="auto"/>
            </w:tcBorders>
            <w:noWrap/>
            <w:vAlign w:val="center"/>
            <w:hideMark/>
          </w:tcPr>
          <w:p w14:paraId="3596BA7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-0.0046</w:t>
            </w:r>
          </w:p>
        </w:tc>
        <w:tc>
          <w:tcPr>
            <w:tcW w:w="956" w:type="dxa"/>
            <w:tcBorders>
              <w:top w:val="nil"/>
              <w:left w:val="nil"/>
              <w:bottom w:val="single" w:sz="4" w:space="0" w:color="auto"/>
              <w:right w:val="single" w:sz="4" w:space="0" w:color="auto"/>
            </w:tcBorders>
            <w:noWrap/>
            <w:vAlign w:val="center"/>
            <w:hideMark/>
          </w:tcPr>
          <w:p w14:paraId="727D23A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0.7023</w:t>
            </w:r>
          </w:p>
        </w:tc>
        <w:tc>
          <w:tcPr>
            <w:tcW w:w="956" w:type="dxa"/>
            <w:tcBorders>
              <w:top w:val="nil"/>
              <w:left w:val="nil"/>
              <w:bottom w:val="single" w:sz="4" w:space="0" w:color="auto"/>
              <w:right w:val="single" w:sz="4" w:space="0" w:color="auto"/>
            </w:tcBorders>
            <w:noWrap/>
            <w:vAlign w:val="center"/>
            <w:hideMark/>
          </w:tcPr>
          <w:p w14:paraId="45CD9A2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0.9201</w:t>
            </w:r>
          </w:p>
        </w:tc>
        <w:tc>
          <w:tcPr>
            <w:tcW w:w="957" w:type="dxa"/>
            <w:tcBorders>
              <w:top w:val="nil"/>
              <w:left w:val="nil"/>
              <w:bottom w:val="single" w:sz="4" w:space="0" w:color="auto"/>
              <w:right w:val="single" w:sz="4" w:space="0" w:color="auto"/>
            </w:tcBorders>
            <w:noWrap/>
            <w:vAlign w:val="center"/>
            <w:hideMark/>
          </w:tcPr>
          <w:p w14:paraId="7B9EC38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-0.0139</w:t>
            </w:r>
          </w:p>
        </w:tc>
        <w:tc>
          <w:tcPr>
            <w:tcW w:w="956" w:type="dxa"/>
            <w:tcBorders>
              <w:top w:val="nil"/>
              <w:left w:val="nil"/>
              <w:bottom w:val="single" w:sz="4" w:space="0" w:color="auto"/>
              <w:right w:val="single" w:sz="4" w:space="0" w:color="auto"/>
            </w:tcBorders>
            <w:noWrap/>
            <w:vAlign w:val="center"/>
            <w:hideMark/>
          </w:tcPr>
          <w:p w14:paraId="14BFB5D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0.4826</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9B08C2B"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0.0248</w:t>
            </w:r>
          </w:p>
        </w:tc>
      </w:tr>
      <w:tr w:rsidR="0005692E" w:rsidRPr="0005692E" w14:paraId="088C7C0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41A589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19 45 Pt 0.01</w:t>
            </w:r>
          </w:p>
        </w:tc>
        <w:tc>
          <w:tcPr>
            <w:tcW w:w="957" w:type="dxa"/>
            <w:tcBorders>
              <w:top w:val="nil"/>
              <w:left w:val="nil"/>
              <w:bottom w:val="single" w:sz="4" w:space="0" w:color="auto"/>
              <w:right w:val="single" w:sz="4" w:space="0" w:color="auto"/>
            </w:tcBorders>
            <w:noWrap/>
            <w:vAlign w:val="center"/>
            <w:hideMark/>
          </w:tcPr>
          <w:p w14:paraId="41C5DF9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-0.0104</w:t>
            </w:r>
          </w:p>
        </w:tc>
        <w:tc>
          <w:tcPr>
            <w:tcW w:w="956" w:type="dxa"/>
            <w:tcBorders>
              <w:top w:val="nil"/>
              <w:left w:val="nil"/>
              <w:bottom w:val="single" w:sz="4" w:space="0" w:color="auto"/>
              <w:right w:val="single" w:sz="4" w:space="0" w:color="auto"/>
            </w:tcBorders>
            <w:noWrap/>
            <w:vAlign w:val="center"/>
            <w:hideMark/>
          </w:tcPr>
          <w:p w14:paraId="5F1E8C6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0.4363</w:t>
            </w:r>
          </w:p>
        </w:tc>
        <w:tc>
          <w:tcPr>
            <w:tcW w:w="956" w:type="dxa"/>
            <w:tcBorders>
              <w:top w:val="nil"/>
              <w:left w:val="nil"/>
              <w:bottom w:val="single" w:sz="4" w:space="0" w:color="auto"/>
              <w:right w:val="single" w:sz="4" w:space="0" w:color="auto"/>
            </w:tcBorders>
            <w:noWrap/>
            <w:vAlign w:val="center"/>
            <w:hideMark/>
          </w:tcPr>
          <w:p w14:paraId="31FE07C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0.2910</w:t>
            </w:r>
          </w:p>
        </w:tc>
        <w:tc>
          <w:tcPr>
            <w:tcW w:w="957" w:type="dxa"/>
            <w:tcBorders>
              <w:top w:val="nil"/>
              <w:left w:val="nil"/>
              <w:bottom w:val="single" w:sz="4" w:space="0" w:color="auto"/>
              <w:right w:val="single" w:sz="4" w:space="0" w:color="auto"/>
            </w:tcBorders>
            <w:noWrap/>
            <w:vAlign w:val="center"/>
            <w:hideMark/>
          </w:tcPr>
          <w:p w14:paraId="797CBFB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0.0041</w:t>
            </w:r>
          </w:p>
        </w:tc>
        <w:tc>
          <w:tcPr>
            <w:tcW w:w="956" w:type="dxa"/>
            <w:tcBorders>
              <w:top w:val="nil"/>
              <w:left w:val="nil"/>
              <w:bottom w:val="single" w:sz="4" w:space="0" w:color="auto"/>
              <w:right w:val="single" w:sz="4" w:space="0" w:color="auto"/>
            </w:tcBorders>
            <w:noWrap/>
            <w:vAlign w:val="center"/>
            <w:hideMark/>
          </w:tcPr>
          <w:p w14:paraId="41D2F32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0.7047</w:t>
            </w:r>
          </w:p>
        </w:tc>
        <w:tc>
          <w:tcPr>
            <w:tcW w:w="956" w:type="dxa"/>
            <w:tcBorders>
              <w:top w:val="nil"/>
              <w:left w:val="nil"/>
              <w:bottom w:val="single" w:sz="4" w:space="0" w:color="auto"/>
              <w:right w:val="single" w:sz="4" w:space="0" w:color="auto"/>
            </w:tcBorders>
            <w:noWrap/>
            <w:vAlign w:val="center"/>
            <w:hideMark/>
          </w:tcPr>
          <w:p w14:paraId="54C79AD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0.8697</w:t>
            </w:r>
          </w:p>
        </w:tc>
      </w:tr>
      <w:tr w:rsidR="0005692E" w:rsidRPr="0005692E" w14:paraId="2C425D8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07FFD4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19 45 Pt 0.05</w:t>
            </w:r>
          </w:p>
        </w:tc>
        <w:tc>
          <w:tcPr>
            <w:tcW w:w="957" w:type="dxa"/>
            <w:tcBorders>
              <w:top w:val="nil"/>
              <w:left w:val="nil"/>
              <w:bottom w:val="single" w:sz="4" w:space="0" w:color="auto"/>
              <w:right w:val="single" w:sz="4" w:space="0" w:color="auto"/>
            </w:tcBorders>
            <w:noWrap/>
            <w:vAlign w:val="center"/>
            <w:hideMark/>
          </w:tcPr>
          <w:p w14:paraId="19245E9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-0.0032</w:t>
            </w:r>
          </w:p>
        </w:tc>
        <w:tc>
          <w:tcPr>
            <w:tcW w:w="956" w:type="dxa"/>
            <w:tcBorders>
              <w:top w:val="nil"/>
              <w:left w:val="nil"/>
              <w:bottom w:val="single" w:sz="4" w:space="0" w:color="auto"/>
              <w:right w:val="single" w:sz="4" w:space="0" w:color="auto"/>
            </w:tcBorders>
            <w:noWrap/>
            <w:vAlign w:val="center"/>
            <w:hideMark/>
          </w:tcPr>
          <w:p w14:paraId="234E945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0.8156</w:t>
            </w:r>
          </w:p>
        </w:tc>
        <w:tc>
          <w:tcPr>
            <w:tcW w:w="956" w:type="dxa"/>
            <w:tcBorders>
              <w:top w:val="nil"/>
              <w:left w:val="nil"/>
              <w:bottom w:val="single" w:sz="4" w:space="0" w:color="auto"/>
              <w:right w:val="single" w:sz="4" w:space="0" w:color="auto"/>
            </w:tcBorders>
            <w:noWrap/>
            <w:vAlign w:val="center"/>
            <w:hideMark/>
          </w:tcPr>
          <w:p w14:paraId="189E79C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0.2584</w:t>
            </w:r>
          </w:p>
        </w:tc>
        <w:tc>
          <w:tcPr>
            <w:tcW w:w="957" w:type="dxa"/>
            <w:tcBorders>
              <w:top w:val="nil"/>
              <w:left w:val="nil"/>
              <w:bottom w:val="single" w:sz="4" w:space="0" w:color="auto"/>
              <w:right w:val="single" w:sz="4" w:space="0" w:color="auto"/>
            </w:tcBorders>
            <w:noWrap/>
            <w:vAlign w:val="center"/>
            <w:hideMark/>
          </w:tcPr>
          <w:p w14:paraId="12B2471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0.0017</w:t>
            </w:r>
          </w:p>
        </w:tc>
        <w:tc>
          <w:tcPr>
            <w:tcW w:w="956" w:type="dxa"/>
            <w:tcBorders>
              <w:top w:val="nil"/>
              <w:left w:val="nil"/>
              <w:bottom w:val="single" w:sz="4" w:space="0" w:color="auto"/>
              <w:right w:val="single" w:sz="4" w:space="0" w:color="auto"/>
            </w:tcBorders>
            <w:noWrap/>
            <w:vAlign w:val="center"/>
            <w:hideMark/>
          </w:tcPr>
          <w:p w14:paraId="5C5D427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0.9236</w:t>
            </w:r>
          </w:p>
        </w:tc>
        <w:tc>
          <w:tcPr>
            <w:tcW w:w="956" w:type="dxa"/>
            <w:tcBorders>
              <w:top w:val="nil"/>
              <w:left w:val="nil"/>
              <w:bottom w:val="single" w:sz="4" w:space="0" w:color="auto"/>
              <w:right w:val="single" w:sz="4" w:space="0" w:color="auto"/>
            </w:tcBorders>
            <w:noWrap/>
            <w:vAlign w:val="center"/>
            <w:hideMark/>
          </w:tcPr>
          <w:p w14:paraId="00CBF9F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0.0520</w:t>
            </w:r>
          </w:p>
        </w:tc>
      </w:tr>
      <w:tr w:rsidR="0005692E" w:rsidRPr="0005692E" w14:paraId="256EFBA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90B4FE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19 45 Pt 0.1</w:t>
            </w:r>
          </w:p>
        </w:tc>
        <w:tc>
          <w:tcPr>
            <w:tcW w:w="957" w:type="dxa"/>
            <w:tcBorders>
              <w:top w:val="nil"/>
              <w:left w:val="nil"/>
              <w:bottom w:val="single" w:sz="4" w:space="0" w:color="auto"/>
              <w:right w:val="single" w:sz="4" w:space="0" w:color="auto"/>
            </w:tcBorders>
            <w:noWrap/>
            <w:vAlign w:val="center"/>
            <w:hideMark/>
          </w:tcPr>
          <w:p w14:paraId="1205FF7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-0.0017</w:t>
            </w:r>
          </w:p>
        </w:tc>
        <w:tc>
          <w:tcPr>
            <w:tcW w:w="956" w:type="dxa"/>
            <w:tcBorders>
              <w:top w:val="nil"/>
              <w:left w:val="nil"/>
              <w:bottom w:val="single" w:sz="4" w:space="0" w:color="auto"/>
              <w:right w:val="single" w:sz="4" w:space="0" w:color="auto"/>
            </w:tcBorders>
            <w:noWrap/>
            <w:vAlign w:val="center"/>
            <w:hideMark/>
          </w:tcPr>
          <w:p w14:paraId="0B25670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0.8898</w:t>
            </w:r>
          </w:p>
        </w:tc>
        <w:tc>
          <w:tcPr>
            <w:tcW w:w="956" w:type="dxa"/>
            <w:tcBorders>
              <w:top w:val="nil"/>
              <w:left w:val="nil"/>
              <w:bottom w:val="single" w:sz="4" w:space="0" w:color="auto"/>
              <w:right w:val="single" w:sz="4" w:space="0" w:color="auto"/>
            </w:tcBorders>
            <w:noWrap/>
            <w:vAlign w:val="center"/>
            <w:hideMark/>
          </w:tcPr>
          <w:p w14:paraId="34EF73D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0.2574</w:t>
            </w:r>
          </w:p>
        </w:tc>
        <w:tc>
          <w:tcPr>
            <w:tcW w:w="957" w:type="dxa"/>
            <w:tcBorders>
              <w:top w:val="nil"/>
              <w:left w:val="nil"/>
              <w:bottom w:val="single" w:sz="4" w:space="0" w:color="auto"/>
              <w:right w:val="single" w:sz="4" w:space="0" w:color="auto"/>
            </w:tcBorders>
            <w:noWrap/>
            <w:vAlign w:val="center"/>
            <w:hideMark/>
          </w:tcPr>
          <w:p w14:paraId="613BE8F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0.0074</w:t>
            </w:r>
          </w:p>
        </w:tc>
        <w:tc>
          <w:tcPr>
            <w:tcW w:w="956" w:type="dxa"/>
            <w:tcBorders>
              <w:top w:val="nil"/>
              <w:left w:val="nil"/>
              <w:bottom w:val="single" w:sz="4" w:space="0" w:color="auto"/>
              <w:right w:val="single" w:sz="4" w:space="0" w:color="auto"/>
            </w:tcBorders>
            <w:noWrap/>
            <w:vAlign w:val="center"/>
            <w:hideMark/>
          </w:tcPr>
          <w:p w14:paraId="526441F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0.6845</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6B43DC80"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0.0490</w:t>
            </w:r>
          </w:p>
        </w:tc>
      </w:tr>
      <w:tr w:rsidR="0005692E" w:rsidRPr="0005692E" w14:paraId="30DA7C4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DBA32AE"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19 45 Pt 0.5</w:t>
            </w:r>
          </w:p>
        </w:tc>
        <w:tc>
          <w:tcPr>
            <w:tcW w:w="957" w:type="dxa"/>
            <w:tcBorders>
              <w:top w:val="nil"/>
              <w:left w:val="nil"/>
              <w:bottom w:val="single" w:sz="4" w:space="0" w:color="auto"/>
              <w:right w:val="single" w:sz="4" w:space="0" w:color="auto"/>
            </w:tcBorders>
            <w:noWrap/>
            <w:vAlign w:val="center"/>
            <w:hideMark/>
          </w:tcPr>
          <w:p w14:paraId="5B37095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-0.0111</w:t>
            </w:r>
          </w:p>
        </w:tc>
        <w:tc>
          <w:tcPr>
            <w:tcW w:w="956" w:type="dxa"/>
            <w:tcBorders>
              <w:top w:val="nil"/>
              <w:left w:val="nil"/>
              <w:bottom w:val="single" w:sz="4" w:space="0" w:color="auto"/>
              <w:right w:val="single" w:sz="4" w:space="0" w:color="auto"/>
            </w:tcBorders>
            <w:noWrap/>
            <w:vAlign w:val="center"/>
            <w:hideMark/>
          </w:tcPr>
          <w:p w14:paraId="696E170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0.3903</w:t>
            </w:r>
          </w:p>
        </w:tc>
        <w:tc>
          <w:tcPr>
            <w:tcW w:w="956" w:type="dxa"/>
            <w:tcBorders>
              <w:top w:val="nil"/>
              <w:left w:val="nil"/>
              <w:bottom w:val="single" w:sz="4" w:space="0" w:color="auto"/>
              <w:right w:val="single" w:sz="4" w:space="0" w:color="auto"/>
            </w:tcBorders>
            <w:noWrap/>
            <w:vAlign w:val="center"/>
            <w:hideMark/>
          </w:tcPr>
          <w:p w14:paraId="3F778D1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0.3329</w:t>
            </w:r>
          </w:p>
        </w:tc>
        <w:tc>
          <w:tcPr>
            <w:tcW w:w="957" w:type="dxa"/>
            <w:tcBorders>
              <w:top w:val="nil"/>
              <w:left w:val="nil"/>
              <w:bottom w:val="single" w:sz="4" w:space="0" w:color="auto"/>
              <w:right w:val="single" w:sz="4" w:space="0" w:color="auto"/>
            </w:tcBorders>
            <w:noWrap/>
            <w:vAlign w:val="center"/>
            <w:hideMark/>
          </w:tcPr>
          <w:p w14:paraId="686C81B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0.0150</w:t>
            </w:r>
          </w:p>
        </w:tc>
        <w:tc>
          <w:tcPr>
            <w:tcW w:w="956" w:type="dxa"/>
            <w:tcBorders>
              <w:top w:val="nil"/>
              <w:left w:val="nil"/>
              <w:bottom w:val="single" w:sz="4" w:space="0" w:color="auto"/>
              <w:right w:val="single" w:sz="4" w:space="0" w:color="auto"/>
            </w:tcBorders>
            <w:noWrap/>
            <w:vAlign w:val="center"/>
            <w:hideMark/>
          </w:tcPr>
          <w:p w14:paraId="25BA66C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0.4319</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B060428"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0.0390</w:t>
            </w:r>
          </w:p>
        </w:tc>
      </w:tr>
      <w:tr w:rsidR="0005692E" w:rsidRPr="0005692E" w14:paraId="526DBE3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8DD77B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19 45 Pt 1</w:t>
            </w:r>
          </w:p>
        </w:tc>
        <w:tc>
          <w:tcPr>
            <w:tcW w:w="957" w:type="dxa"/>
            <w:tcBorders>
              <w:top w:val="nil"/>
              <w:left w:val="nil"/>
              <w:bottom w:val="single" w:sz="4" w:space="0" w:color="auto"/>
              <w:right w:val="single" w:sz="4" w:space="0" w:color="auto"/>
            </w:tcBorders>
            <w:noWrap/>
            <w:vAlign w:val="center"/>
            <w:hideMark/>
          </w:tcPr>
          <w:p w14:paraId="7345B65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-0.0117</w:t>
            </w:r>
          </w:p>
        </w:tc>
        <w:tc>
          <w:tcPr>
            <w:tcW w:w="956" w:type="dxa"/>
            <w:tcBorders>
              <w:top w:val="nil"/>
              <w:left w:val="nil"/>
              <w:bottom w:val="single" w:sz="4" w:space="0" w:color="auto"/>
              <w:right w:val="single" w:sz="4" w:space="0" w:color="auto"/>
            </w:tcBorders>
            <w:noWrap/>
            <w:vAlign w:val="center"/>
            <w:hideMark/>
          </w:tcPr>
          <w:p w14:paraId="5470F6C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0.3685</w:t>
            </w:r>
          </w:p>
        </w:tc>
        <w:tc>
          <w:tcPr>
            <w:tcW w:w="956" w:type="dxa"/>
            <w:tcBorders>
              <w:top w:val="nil"/>
              <w:left w:val="nil"/>
              <w:bottom w:val="single" w:sz="4" w:space="0" w:color="auto"/>
              <w:right w:val="single" w:sz="4" w:space="0" w:color="auto"/>
            </w:tcBorders>
            <w:noWrap/>
            <w:vAlign w:val="center"/>
            <w:hideMark/>
          </w:tcPr>
          <w:p w14:paraId="0CB9168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0.3477</w:t>
            </w:r>
          </w:p>
        </w:tc>
        <w:tc>
          <w:tcPr>
            <w:tcW w:w="957" w:type="dxa"/>
            <w:tcBorders>
              <w:top w:val="nil"/>
              <w:left w:val="nil"/>
              <w:bottom w:val="single" w:sz="4" w:space="0" w:color="auto"/>
              <w:right w:val="single" w:sz="4" w:space="0" w:color="auto"/>
            </w:tcBorders>
            <w:noWrap/>
            <w:vAlign w:val="center"/>
            <w:hideMark/>
          </w:tcPr>
          <w:p w14:paraId="33A1FCC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0.0176</w:t>
            </w:r>
          </w:p>
        </w:tc>
        <w:tc>
          <w:tcPr>
            <w:tcW w:w="956" w:type="dxa"/>
            <w:tcBorders>
              <w:top w:val="nil"/>
              <w:left w:val="nil"/>
              <w:bottom w:val="single" w:sz="4" w:space="0" w:color="auto"/>
              <w:right w:val="single" w:sz="4" w:space="0" w:color="auto"/>
            </w:tcBorders>
            <w:noWrap/>
            <w:vAlign w:val="center"/>
            <w:hideMark/>
          </w:tcPr>
          <w:p w14:paraId="686B3FE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0.3738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75803492"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0.0320</w:t>
            </w:r>
          </w:p>
        </w:tc>
      </w:tr>
      <w:tr w:rsidR="0005692E" w:rsidRPr="0005692E" w14:paraId="57A243B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726796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28 47 Pt 0.0001</w:t>
            </w:r>
          </w:p>
        </w:tc>
        <w:tc>
          <w:tcPr>
            <w:tcW w:w="957" w:type="dxa"/>
            <w:tcBorders>
              <w:top w:val="nil"/>
              <w:left w:val="nil"/>
              <w:bottom w:val="single" w:sz="4" w:space="0" w:color="auto"/>
              <w:right w:val="single" w:sz="4" w:space="0" w:color="auto"/>
            </w:tcBorders>
            <w:noWrap/>
            <w:vAlign w:val="center"/>
            <w:hideMark/>
          </w:tcPr>
          <w:p w14:paraId="7A0D2EB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0.0094</w:t>
            </w:r>
          </w:p>
        </w:tc>
        <w:tc>
          <w:tcPr>
            <w:tcW w:w="956" w:type="dxa"/>
            <w:tcBorders>
              <w:top w:val="nil"/>
              <w:left w:val="nil"/>
              <w:bottom w:val="single" w:sz="4" w:space="0" w:color="auto"/>
              <w:right w:val="single" w:sz="4" w:space="0" w:color="auto"/>
            </w:tcBorders>
            <w:noWrap/>
            <w:vAlign w:val="center"/>
            <w:hideMark/>
          </w:tcPr>
          <w:p w14:paraId="66C57CA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0.4330</w:t>
            </w:r>
          </w:p>
        </w:tc>
        <w:tc>
          <w:tcPr>
            <w:tcW w:w="956" w:type="dxa"/>
            <w:tcBorders>
              <w:top w:val="nil"/>
              <w:left w:val="nil"/>
              <w:bottom w:val="single" w:sz="4" w:space="0" w:color="auto"/>
              <w:right w:val="single" w:sz="4" w:space="0" w:color="auto"/>
            </w:tcBorders>
            <w:noWrap/>
            <w:vAlign w:val="center"/>
            <w:hideMark/>
          </w:tcPr>
          <w:p w14:paraId="414B83E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0.6394</w:t>
            </w:r>
          </w:p>
        </w:tc>
        <w:tc>
          <w:tcPr>
            <w:tcW w:w="957" w:type="dxa"/>
            <w:tcBorders>
              <w:top w:val="nil"/>
              <w:left w:val="nil"/>
              <w:bottom w:val="single" w:sz="4" w:space="0" w:color="auto"/>
              <w:right w:val="single" w:sz="4" w:space="0" w:color="auto"/>
            </w:tcBorders>
            <w:noWrap/>
            <w:vAlign w:val="center"/>
            <w:hideMark/>
          </w:tcPr>
          <w:p w14:paraId="09103D7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-0.0160</w:t>
            </w:r>
          </w:p>
        </w:tc>
        <w:tc>
          <w:tcPr>
            <w:tcW w:w="956" w:type="dxa"/>
            <w:tcBorders>
              <w:top w:val="nil"/>
              <w:left w:val="nil"/>
              <w:bottom w:val="single" w:sz="4" w:space="0" w:color="auto"/>
              <w:right w:val="single" w:sz="4" w:space="0" w:color="auto"/>
            </w:tcBorders>
            <w:noWrap/>
            <w:vAlign w:val="center"/>
            <w:hideMark/>
          </w:tcPr>
          <w:p w14:paraId="4F11C99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0.2967</w:t>
            </w:r>
          </w:p>
        </w:tc>
        <w:tc>
          <w:tcPr>
            <w:tcW w:w="956" w:type="dxa"/>
            <w:tcBorders>
              <w:top w:val="nil"/>
              <w:left w:val="nil"/>
              <w:bottom w:val="single" w:sz="4" w:space="0" w:color="auto"/>
              <w:right w:val="single" w:sz="4" w:space="0" w:color="auto"/>
            </w:tcBorders>
            <w:noWrap/>
            <w:vAlign w:val="center"/>
            <w:hideMark/>
          </w:tcPr>
          <w:p w14:paraId="786F0F1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0.1440</w:t>
            </w:r>
          </w:p>
        </w:tc>
      </w:tr>
      <w:tr w:rsidR="0005692E" w:rsidRPr="0005692E" w14:paraId="58218CF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70C880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28 47 Pt 0.01</w:t>
            </w:r>
          </w:p>
        </w:tc>
        <w:tc>
          <w:tcPr>
            <w:tcW w:w="957" w:type="dxa"/>
            <w:tcBorders>
              <w:top w:val="nil"/>
              <w:left w:val="nil"/>
              <w:bottom w:val="single" w:sz="4" w:space="0" w:color="auto"/>
              <w:right w:val="single" w:sz="4" w:space="0" w:color="auto"/>
            </w:tcBorders>
            <w:noWrap/>
            <w:vAlign w:val="center"/>
            <w:hideMark/>
          </w:tcPr>
          <w:p w14:paraId="06CBC93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-0.0053</w:t>
            </w:r>
          </w:p>
        </w:tc>
        <w:tc>
          <w:tcPr>
            <w:tcW w:w="956" w:type="dxa"/>
            <w:tcBorders>
              <w:top w:val="nil"/>
              <w:left w:val="nil"/>
              <w:bottom w:val="single" w:sz="4" w:space="0" w:color="auto"/>
              <w:right w:val="single" w:sz="4" w:space="0" w:color="auto"/>
            </w:tcBorders>
            <w:noWrap/>
            <w:vAlign w:val="center"/>
            <w:hideMark/>
          </w:tcPr>
          <w:p w14:paraId="52F2234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0.6553</w:t>
            </w:r>
          </w:p>
        </w:tc>
        <w:tc>
          <w:tcPr>
            <w:tcW w:w="956" w:type="dxa"/>
            <w:tcBorders>
              <w:top w:val="nil"/>
              <w:left w:val="nil"/>
              <w:bottom w:val="single" w:sz="4" w:space="0" w:color="auto"/>
              <w:right w:val="single" w:sz="4" w:space="0" w:color="auto"/>
            </w:tcBorders>
            <w:noWrap/>
            <w:vAlign w:val="center"/>
            <w:hideMark/>
          </w:tcPr>
          <w:p w14:paraId="2E41649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0.5617</w:t>
            </w:r>
          </w:p>
        </w:tc>
        <w:tc>
          <w:tcPr>
            <w:tcW w:w="957" w:type="dxa"/>
            <w:tcBorders>
              <w:top w:val="nil"/>
              <w:left w:val="nil"/>
              <w:bottom w:val="single" w:sz="4" w:space="0" w:color="auto"/>
              <w:right w:val="single" w:sz="4" w:space="0" w:color="auto"/>
            </w:tcBorders>
            <w:noWrap/>
            <w:vAlign w:val="center"/>
            <w:hideMark/>
          </w:tcPr>
          <w:p w14:paraId="1DBDCFD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-0.0127</w:t>
            </w:r>
          </w:p>
        </w:tc>
        <w:tc>
          <w:tcPr>
            <w:tcW w:w="956" w:type="dxa"/>
            <w:tcBorders>
              <w:top w:val="nil"/>
              <w:left w:val="nil"/>
              <w:bottom w:val="single" w:sz="4" w:space="0" w:color="auto"/>
              <w:right w:val="single" w:sz="4" w:space="0" w:color="auto"/>
            </w:tcBorders>
            <w:noWrap/>
            <w:vAlign w:val="center"/>
            <w:hideMark/>
          </w:tcPr>
          <w:p w14:paraId="15DB987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0.2928</w:t>
            </w:r>
          </w:p>
        </w:tc>
        <w:tc>
          <w:tcPr>
            <w:tcW w:w="956" w:type="dxa"/>
            <w:tcBorders>
              <w:top w:val="nil"/>
              <w:left w:val="nil"/>
              <w:bottom w:val="single" w:sz="4" w:space="0" w:color="auto"/>
              <w:right w:val="single" w:sz="4" w:space="0" w:color="auto"/>
            </w:tcBorders>
            <w:noWrap/>
            <w:vAlign w:val="center"/>
            <w:hideMark/>
          </w:tcPr>
          <w:p w14:paraId="2475D96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0.7792</w:t>
            </w:r>
          </w:p>
        </w:tc>
      </w:tr>
      <w:tr w:rsidR="0005692E" w:rsidRPr="0005692E" w14:paraId="205EB1B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A29F66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28 47 Pt 0.05</w:t>
            </w:r>
          </w:p>
        </w:tc>
        <w:tc>
          <w:tcPr>
            <w:tcW w:w="957" w:type="dxa"/>
            <w:tcBorders>
              <w:top w:val="nil"/>
              <w:left w:val="nil"/>
              <w:bottom w:val="single" w:sz="4" w:space="0" w:color="auto"/>
              <w:right w:val="single" w:sz="4" w:space="0" w:color="auto"/>
            </w:tcBorders>
            <w:noWrap/>
            <w:vAlign w:val="center"/>
            <w:hideMark/>
          </w:tcPr>
          <w:p w14:paraId="56DEFEB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-0.0130</w:t>
            </w:r>
          </w:p>
        </w:tc>
        <w:tc>
          <w:tcPr>
            <w:tcW w:w="956" w:type="dxa"/>
            <w:tcBorders>
              <w:top w:val="nil"/>
              <w:left w:val="nil"/>
              <w:bottom w:val="single" w:sz="4" w:space="0" w:color="auto"/>
              <w:right w:val="single" w:sz="4" w:space="0" w:color="auto"/>
            </w:tcBorders>
            <w:noWrap/>
            <w:vAlign w:val="center"/>
            <w:hideMark/>
          </w:tcPr>
          <w:p w14:paraId="43DDE9B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0.2964</w:t>
            </w:r>
          </w:p>
        </w:tc>
        <w:tc>
          <w:tcPr>
            <w:tcW w:w="956" w:type="dxa"/>
            <w:tcBorders>
              <w:top w:val="nil"/>
              <w:left w:val="nil"/>
              <w:bottom w:val="single" w:sz="4" w:space="0" w:color="auto"/>
              <w:right w:val="single" w:sz="4" w:space="0" w:color="auto"/>
            </w:tcBorders>
            <w:noWrap/>
            <w:vAlign w:val="center"/>
            <w:hideMark/>
          </w:tcPr>
          <w:p w14:paraId="335C501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0.7123</w:t>
            </w:r>
          </w:p>
        </w:tc>
        <w:tc>
          <w:tcPr>
            <w:tcW w:w="957" w:type="dxa"/>
            <w:tcBorders>
              <w:top w:val="nil"/>
              <w:left w:val="nil"/>
              <w:bottom w:val="single" w:sz="4" w:space="0" w:color="auto"/>
              <w:right w:val="single" w:sz="4" w:space="0" w:color="auto"/>
            </w:tcBorders>
            <w:noWrap/>
            <w:vAlign w:val="center"/>
            <w:hideMark/>
          </w:tcPr>
          <w:p w14:paraId="7779AC8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-0.0138</w:t>
            </w:r>
          </w:p>
        </w:tc>
        <w:tc>
          <w:tcPr>
            <w:tcW w:w="956" w:type="dxa"/>
            <w:tcBorders>
              <w:top w:val="nil"/>
              <w:left w:val="nil"/>
              <w:bottom w:val="single" w:sz="4" w:space="0" w:color="auto"/>
              <w:right w:val="single" w:sz="4" w:space="0" w:color="auto"/>
            </w:tcBorders>
            <w:noWrap/>
            <w:vAlign w:val="center"/>
            <w:hideMark/>
          </w:tcPr>
          <w:p w14:paraId="11DC31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0.2976</w:t>
            </w:r>
          </w:p>
        </w:tc>
        <w:tc>
          <w:tcPr>
            <w:tcW w:w="956" w:type="dxa"/>
            <w:tcBorders>
              <w:top w:val="nil"/>
              <w:left w:val="nil"/>
              <w:bottom w:val="single" w:sz="4" w:space="0" w:color="auto"/>
              <w:right w:val="single" w:sz="4" w:space="0" w:color="auto"/>
            </w:tcBorders>
            <w:noWrap/>
            <w:vAlign w:val="center"/>
            <w:hideMark/>
          </w:tcPr>
          <w:p w14:paraId="4758451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0.3678</w:t>
            </w:r>
          </w:p>
        </w:tc>
      </w:tr>
      <w:tr w:rsidR="0005692E" w:rsidRPr="0005692E" w14:paraId="5E65D9A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6BD360D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28 47 Pt 0.1</w:t>
            </w:r>
          </w:p>
        </w:tc>
        <w:tc>
          <w:tcPr>
            <w:tcW w:w="957" w:type="dxa"/>
            <w:tcBorders>
              <w:top w:val="nil"/>
              <w:left w:val="nil"/>
              <w:bottom w:val="single" w:sz="4" w:space="0" w:color="auto"/>
              <w:right w:val="single" w:sz="4" w:space="0" w:color="auto"/>
            </w:tcBorders>
            <w:noWrap/>
            <w:vAlign w:val="center"/>
            <w:hideMark/>
          </w:tcPr>
          <w:p w14:paraId="2737D36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-0.0092</w:t>
            </w:r>
          </w:p>
        </w:tc>
        <w:tc>
          <w:tcPr>
            <w:tcW w:w="956" w:type="dxa"/>
            <w:tcBorders>
              <w:top w:val="nil"/>
              <w:left w:val="nil"/>
              <w:bottom w:val="single" w:sz="4" w:space="0" w:color="auto"/>
              <w:right w:val="single" w:sz="4" w:space="0" w:color="auto"/>
            </w:tcBorders>
            <w:noWrap/>
            <w:vAlign w:val="center"/>
            <w:hideMark/>
          </w:tcPr>
          <w:p w14:paraId="23B5FD7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0.4518</w:t>
            </w:r>
          </w:p>
        </w:tc>
        <w:tc>
          <w:tcPr>
            <w:tcW w:w="956" w:type="dxa"/>
            <w:tcBorders>
              <w:top w:val="nil"/>
              <w:left w:val="nil"/>
              <w:bottom w:val="single" w:sz="4" w:space="0" w:color="auto"/>
              <w:right w:val="single" w:sz="4" w:space="0" w:color="auto"/>
            </w:tcBorders>
            <w:noWrap/>
            <w:vAlign w:val="center"/>
            <w:hideMark/>
          </w:tcPr>
          <w:p w14:paraId="17C8CEE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0.5013</w:t>
            </w:r>
          </w:p>
        </w:tc>
        <w:tc>
          <w:tcPr>
            <w:tcW w:w="957" w:type="dxa"/>
            <w:tcBorders>
              <w:top w:val="nil"/>
              <w:left w:val="nil"/>
              <w:bottom w:val="single" w:sz="4" w:space="0" w:color="auto"/>
              <w:right w:val="single" w:sz="4" w:space="0" w:color="auto"/>
            </w:tcBorders>
            <w:noWrap/>
            <w:vAlign w:val="center"/>
            <w:hideMark/>
          </w:tcPr>
          <w:p w14:paraId="0DB5B77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-0.0199</w:t>
            </w:r>
          </w:p>
        </w:tc>
        <w:tc>
          <w:tcPr>
            <w:tcW w:w="956" w:type="dxa"/>
            <w:tcBorders>
              <w:top w:val="nil"/>
              <w:left w:val="nil"/>
              <w:bottom w:val="single" w:sz="4" w:space="0" w:color="auto"/>
              <w:right w:val="single" w:sz="4" w:space="0" w:color="auto"/>
            </w:tcBorders>
            <w:noWrap/>
            <w:vAlign w:val="center"/>
            <w:hideMark/>
          </w:tcPr>
          <w:p w14:paraId="0F4BA09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0.2472</w:t>
            </w:r>
          </w:p>
        </w:tc>
        <w:tc>
          <w:tcPr>
            <w:tcW w:w="956" w:type="dxa"/>
            <w:tcBorders>
              <w:top w:val="nil"/>
              <w:left w:val="nil"/>
              <w:bottom w:val="single" w:sz="4" w:space="0" w:color="auto"/>
              <w:right w:val="single" w:sz="4" w:space="0" w:color="auto"/>
            </w:tcBorders>
            <w:noWrap/>
            <w:vAlign w:val="center"/>
            <w:hideMark/>
          </w:tcPr>
          <w:p w14:paraId="635C138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0.1362</w:t>
            </w:r>
          </w:p>
        </w:tc>
      </w:tr>
      <w:tr w:rsidR="0005692E" w:rsidRPr="0005692E" w14:paraId="4DE5FC3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45B39E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28 47 Pt 0.5</w:t>
            </w:r>
          </w:p>
        </w:tc>
        <w:tc>
          <w:tcPr>
            <w:tcW w:w="957" w:type="dxa"/>
            <w:tcBorders>
              <w:top w:val="nil"/>
              <w:left w:val="nil"/>
              <w:bottom w:val="single" w:sz="4" w:space="0" w:color="auto"/>
              <w:right w:val="single" w:sz="4" w:space="0" w:color="auto"/>
            </w:tcBorders>
            <w:noWrap/>
            <w:vAlign w:val="center"/>
            <w:hideMark/>
          </w:tcPr>
          <w:p w14:paraId="3AC8234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-0.0043</w:t>
            </w:r>
          </w:p>
        </w:tc>
        <w:tc>
          <w:tcPr>
            <w:tcW w:w="956" w:type="dxa"/>
            <w:tcBorders>
              <w:top w:val="nil"/>
              <w:left w:val="nil"/>
              <w:bottom w:val="single" w:sz="4" w:space="0" w:color="auto"/>
              <w:right w:val="single" w:sz="4" w:space="0" w:color="auto"/>
            </w:tcBorders>
            <w:noWrap/>
            <w:vAlign w:val="center"/>
            <w:hideMark/>
          </w:tcPr>
          <w:p w14:paraId="2AFE8A5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0.7148</w:t>
            </w:r>
          </w:p>
        </w:tc>
        <w:tc>
          <w:tcPr>
            <w:tcW w:w="956" w:type="dxa"/>
            <w:tcBorders>
              <w:top w:val="nil"/>
              <w:left w:val="nil"/>
              <w:bottom w:val="single" w:sz="4" w:space="0" w:color="auto"/>
              <w:right w:val="single" w:sz="4" w:space="0" w:color="auto"/>
            </w:tcBorders>
            <w:noWrap/>
            <w:vAlign w:val="center"/>
            <w:hideMark/>
          </w:tcPr>
          <w:p w14:paraId="020E689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0.3427</w:t>
            </w:r>
          </w:p>
        </w:tc>
        <w:tc>
          <w:tcPr>
            <w:tcW w:w="957" w:type="dxa"/>
            <w:tcBorders>
              <w:top w:val="nil"/>
              <w:left w:val="nil"/>
              <w:bottom w:val="single" w:sz="4" w:space="0" w:color="auto"/>
              <w:right w:val="single" w:sz="4" w:space="0" w:color="auto"/>
            </w:tcBorders>
            <w:noWrap/>
            <w:vAlign w:val="center"/>
            <w:hideMark/>
          </w:tcPr>
          <w:p w14:paraId="7DCEACF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-0.0211</w:t>
            </w:r>
          </w:p>
        </w:tc>
        <w:tc>
          <w:tcPr>
            <w:tcW w:w="956" w:type="dxa"/>
            <w:tcBorders>
              <w:top w:val="nil"/>
              <w:left w:val="nil"/>
              <w:bottom w:val="single" w:sz="4" w:space="0" w:color="auto"/>
              <w:right w:val="single" w:sz="4" w:space="0" w:color="auto"/>
            </w:tcBorders>
            <w:noWrap/>
            <w:vAlign w:val="center"/>
            <w:hideMark/>
          </w:tcPr>
          <w:p w14:paraId="7CCF3AB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0.2534</w:t>
            </w:r>
          </w:p>
        </w:tc>
        <w:tc>
          <w:tcPr>
            <w:tcW w:w="956" w:type="dxa"/>
            <w:tcBorders>
              <w:top w:val="nil"/>
              <w:left w:val="nil"/>
              <w:bottom w:val="single" w:sz="4" w:space="0" w:color="auto"/>
              <w:right w:val="single" w:sz="4" w:space="0" w:color="auto"/>
            </w:tcBorders>
            <w:noWrap/>
            <w:vAlign w:val="center"/>
            <w:hideMark/>
          </w:tcPr>
          <w:p w14:paraId="350CFA2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0.0834</w:t>
            </w:r>
          </w:p>
        </w:tc>
      </w:tr>
      <w:tr w:rsidR="0005692E" w:rsidRPr="0005692E" w14:paraId="5B864D6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B08C2F7"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100 Pair 28 47 Pt 1</w:t>
            </w:r>
          </w:p>
        </w:tc>
        <w:tc>
          <w:tcPr>
            <w:tcW w:w="957" w:type="dxa"/>
            <w:tcBorders>
              <w:top w:val="nil"/>
              <w:left w:val="nil"/>
              <w:bottom w:val="single" w:sz="4" w:space="0" w:color="auto"/>
              <w:right w:val="single" w:sz="4" w:space="0" w:color="auto"/>
            </w:tcBorders>
            <w:noWrap/>
            <w:vAlign w:val="center"/>
            <w:hideMark/>
          </w:tcPr>
          <w:p w14:paraId="6A2C251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-0.0077</w:t>
            </w:r>
          </w:p>
        </w:tc>
        <w:tc>
          <w:tcPr>
            <w:tcW w:w="956" w:type="dxa"/>
            <w:tcBorders>
              <w:top w:val="nil"/>
              <w:left w:val="nil"/>
              <w:bottom w:val="single" w:sz="4" w:space="0" w:color="auto"/>
              <w:right w:val="single" w:sz="4" w:space="0" w:color="auto"/>
            </w:tcBorders>
            <w:noWrap/>
            <w:vAlign w:val="center"/>
            <w:hideMark/>
          </w:tcPr>
          <w:p w14:paraId="3A96E4E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0.5237</w:t>
            </w:r>
          </w:p>
        </w:tc>
        <w:tc>
          <w:tcPr>
            <w:tcW w:w="956" w:type="dxa"/>
            <w:tcBorders>
              <w:top w:val="nil"/>
              <w:left w:val="nil"/>
              <w:bottom w:val="single" w:sz="4" w:space="0" w:color="auto"/>
              <w:right w:val="single" w:sz="4" w:space="0" w:color="auto"/>
            </w:tcBorders>
            <w:noWrap/>
            <w:vAlign w:val="center"/>
            <w:hideMark/>
          </w:tcPr>
          <w:p w14:paraId="49D74E3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0.3734</w:t>
            </w:r>
          </w:p>
        </w:tc>
        <w:tc>
          <w:tcPr>
            <w:tcW w:w="957" w:type="dxa"/>
            <w:tcBorders>
              <w:top w:val="nil"/>
              <w:left w:val="nil"/>
              <w:bottom w:val="single" w:sz="4" w:space="0" w:color="auto"/>
              <w:right w:val="single" w:sz="4" w:space="0" w:color="auto"/>
            </w:tcBorders>
            <w:noWrap/>
            <w:vAlign w:val="center"/>
            <w:hideMark/>
          </w:tcPr>
          <w:p w14:paraId="63DFD8C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-0.0213</w:t>
            </w:r>
          </w:p>
        </w:tc>
        <w:tc>
          <w:tcPr>
            <w:tcW w:w="956" w:type="dxa"/>
            <w:tcBorders>
              <w:top w:val="nil"/>
              <w:left w:val="nil"/>
              <w:bottom w:val="single" w:sz="4" w:space="0" w:color="auto"/>
              <w:right w:val="single" w:sz="4" w:space="0" w:color="auto"/>
            </w:tcBorders>
            <w:noWrap/>
            <w:vAlign w:val="center"/>
            <w:hideMark/>
          </w:tcPr>
          <w:p w14:paraId="1D8C843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0.2136</w:t>
            </w:r>
          </w:p>
        </w:tc>
        <w:tc>
          <w:tcPr>
            <w:tcW w:w="956" w:type="dxa"/>
            <w:tcBorders>
              <w:top w:val="nil"/>
              <w:left w:val="nil"/>
              <w:bottom w:val="single" w:sz="4" w:space="0" w:color="auto"/>
              <w:right w:val="single" w:sz="4" w:space="0" w:color="auto"/>
            </w:tcBorders>
            <w:noWrap/>
            <w:vAlign w:val="center"/>
            <w:hideMark/>
          </w:tcPr>
          <w:p w14:paraId="32B8183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0.1374</w:t>
            </w:r>
          </w:p>
        </w:tc>
      </w:tr>
      <w:tr w:rsidR="0005692E" w:rsidRPr="0005692E" w14:paraId="12C0FC9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A54243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10 11 Pt 0.0001</w:t>
            </w:r>
          </w:p>
        </w:tc>
        <w:tc>
          <w:tcPr>
            <w:tcW w:w="957" w:type="dxa"/>
            <w:tcBorders>
              <w:top w:val="nil"/>
              <w:left w:val="nil"/>
              <w:bottom w:val="single" w:sz="4" w:space="0" w:color="auto"/>
              <w:right w:val="single" w:sz="4" w:space="0" w:color="auto"/>
            </w:tcBorders>
            <w:noWrap/>
            <w:vAlign w:val="center"/>
            <w:hideMark/>
          </w:tcPr>
          <w:p w14:paraId="18FE038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-0.0219</w:t>
            </w:r>
          </w:p>
        </w:tc>
        <w:tc>
          <w:tcPr>
            <w:tcW w:w="956" w:type="dxa"/>
            <w:tcBorders>
              <w:top w:val="nil"/>
              <w:left w:val="nil"/>
              <w:bottom w:val="single" w:sz="4" w:space="0" w:color="auto"/>
              <w:right w:val="single" w:sz="4" w:space="0" w:color="auto"/>
            </w:tcBorders>
            <w:noWrap/>
            <w:vAlign w:val="center"/>
            <w:hideMark/>
          </w:tcPr>
          <w:p w14:paraId="63D96E8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0.1700</w:t>
            </w:r>
          </w:p>
        </w:tc>
        <w:tc>
          <w:tcPr>
            <w:tcW w:w="956" w:type="dxa"/>
            <w:tcBorders>
              <w:top w:val="nil"/>
              <w:left w:val="nil"/>
              <w:bottom w:val="single" w:sz="4" w:space="0" w:color="auto"/>
              <w:right w:val="single" w:sz="4" w:space="0" w:color="auto"/>
            </w:tcBorders>
            <w:noWrap/>
            <w:vAlign w:val="center"/>
            <w:hideMark/>
          </w:tcPr>
          <w:p w14:paraId="277275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0.2394</w:t>
            </w:r>
          </w:p>
        </w:tc>
        <w:tc>
          <w:tcPr>
            <w:tcW w:w="957" w:type="dxa"/>
            <w:tcBorders>
              <w:top w:val="nil"/>
              <w:left w:val="nil"/>
              <w:bottom w:val="single" w:sz="4" w:space="0" w:color="auto"/>
              <w:right w:val="single" w:sz="4" w:space="0" w:color="auto"/>
            </w:tcBorders>
            <w:noWrap/>
            <w:vAlign w:val="center"/>
            <w:hideMark/>
          </w:tcPr>
          <w:p w14:paraId="6D15999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-0.0004</w:t>
            </w:r>
          </w:p>
        </w:tc>
        <w:tc>
          <w:tcPr>
            <w:tcW w:w="956" w:type="dxa"/>
            <w:tcBorders>
              <w:top w:val="nil"/>
              <w:left w:val="nil"/>
              <w:bottom w:val="single" w:sz="4" w:space="0" w:color="auto"/>
              <w:right w:val="single" w:sz="4" w:space="0" w:color="auto"/>
            </w:tcBorders>
            <w:noWrap/>
            <w:vAlign w:val="center"/>
            <w:hideMark/>
          </w:tcPr>
          <w:p w14:paraId="70B2F69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0.9701</w:t>
            </w:r>
          </w:p>
        </w:tc>
        <w:tc>
          <w:tcPr>
            <w:tcW w:w="956" w:type="dxa"/>
            <w:tcBorders>
              <w:top w:val="nil"/>
              <w:left w:val="nil"/>
              <w:bottom w:val="single" w:sz="4" w:space="0" w:color="auto"/>
              <w:right w:val="single" w:sz="4" w:space="0" w:color="auto"/>
            </w:tcBorders>
            <w:noWrap/>
            <w:vAlign w:val="center"/>
            <w:hideMark/>
          </w:tcPr>
          <w:p w14:paraId="1CAC22D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0.9782</w:t>
            </w:r>
          </w:p>
        </w:tc>
      </w:tr>
      <w:tr w:rsidR="0005692E" w:rsidRPr="0005692E" w14:paraId="3972883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0A774C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10 11 Pt 0.01</w:t>
            </w:r>
          </w:p>
        </w:tc>
        <w:tc>
          <w:tcPr>
            <w:tcW w:w="957" w:type="dxa"/>
            <w:tcBorders>
              <w:top w:val="nil"/>
              <w:left w:val="nil"/>
              <w:bottom w:val="single" w:sz="4" w:space="0" w:color="auto"/>
              <w:right w:val="single" w:sz="4" w:space="0" w:color="auto"/>
            </w:tcBorders>
            <w:noWrap/>
            <w:vAlign w:val="center"/>
            <w:hideMark/>
          </w:tcPr>
          <w:p w14:paraId="03374E5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0.0001</w:t>
            </w:r>
          </w:p>
        </w:tc>
        <w:tc>
          <w:tcPr>
            <w:tcW w:w="956" w:type="dxa"/>
            <w:tcBorders>
              <w:top w:val="nil"/>
              <w:left w:val="nil"/>
              <w:bottom w:val="single" w:sz="4" w:space="0" w:color="auto"/>
              <w:right w:val="single" w:sz="4" w:space="0" w:color="auto"/>
            </w:tcBorders>
            <w:noWrap/>
            <w:vAlign w:val="center"/>
            <w:hideMark/>
          </w:tcPr>
          <w:p w14:paraId="7BC5DA0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0.9936</w:t>
            </w:r>
          </w:p>
        </w:tc>
        <w:tc>
          <w:tcPr>
            <w:tcW w:w="956" w:type="dxa"/>
            <w:tcBorders>
              <w:top w:val="nil"/>
              <w:left w:val="nil"/>
              <w:bottom w:val="single" w:sz="4" w:space="0" w:color="auto"/>
              <w:right w:val="single" w:sz="4" w:space="0" w:color="auto"/>
            </w:tcBorders>
            <w:noWrap/>
            <w:vAlign w:val="center"/>
            <w:hideMark/>
          </w:tcPr>
          <w:p w14:paraId="7049A6F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0.1087</w:t>
            </w:r>
          </w:p>
        </w:tc>
        <w:tc>
          <w:tcPr>
            <w:tcW w:w="957" w:type="dxa"/>
            <w:tcBorders>
              <w:top w:val="nil"/>
              <w:left w:val="nil"/>
              <w:bottom w:val="single" w:sz="4" w:space="0" w:color="auto"/>
              <w:right w:val="single" w:sz="4" w:space="0" w:color="auto"/>
            </w:tcBorders>
            <w:noWrap/>
            <w:vAlign w:val="center"/>
            <w:hideMark/>
          </w:tcPr>
          <w:p w14:paraId="5496541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-0.0118</w:t>
            </w:r>
          </w:p>
        </w:tc>
        <w:tc>
          <w:tcPr>
            <w:tcW w:w="956" w:type="dxa"/>
            <w:tcBorders>
              <w:top w:val="nil"/>
              <w:left w:val="nil"/>
              <w:bottom w:val="single" w:sz="4" w:space="0" w:color="auto"/>
              <w:right w:val="single" w:sz="4" w:space="0" w:color="auto"/>
            </w:tcBorders>
            <w:noWrap/>
            <w:vAlign w:val="center"/>
            <w:hideMark/>
          </w:tcPr>
          <w:p w14:paraId="262445B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0.3080</w:t>
            </w:r>
          </w:p>
        </w:tc>
        <w:tc>
          <w:tcPr>
            <w:tcW w:w="956" w:type="dxa"/>
            <w:tcBorders>
              <w:top w:val="nil"/>
              <w:left w:val="nil"/>
              <w:bottom w:val="single" w:sz="4" w:space="0" w:color="auto"/>
              <w:right w:val="single" w:sz="4" w:space="0" w:color="auto"/>
            </w:tcBorders>
            <w:noWrap/>
            <w:vAlign w:val="center"/>
            <w:hideMark/>
          </w:tcPr>
          <w:p w14:paraId="5893CED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0.9474</w:t>
            </w:r>
          </w:p>
        </w:tc>
      </w:tr>
      <w:tr w:rsidR="0005692E" w:rsidRPr="0005692E" w14:paraId="1CC7E4E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9DF65D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10 11 Pt 0.05</w:t>
            </w:r>
          </w:p>
        </w:tc>
        <w:tc>
          <w:tcPr>
            <w:tcW w:w="957" w:type="dxa"/>
            <w:tcBorders>
              <w:top w:val="nil"/>
              <w:left w:val="nil"/>
              <w:bottom w:val="single" w:sz="4" w:space="0" w:color="auto"/>
              <w:right w:val="single" w:sz="4" w:space="0" w:color="auto"/>
            </w:tcBorders>
            <w:noWrap/>
            <w:vAlign w:val="center"/>
            <w:hideMark/>
          </w:tcPr>
          <w:p w14:paraId="0A53B39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0.0000</w:t>
            </w:r>
          </w:p>
        </w:tc>
        <w:tc>
          <w:tcPr>
            <w:tcW w:w="956" w:type="dxa"/>
            <w:tcBorders>
              <w:top w:val="nil"/>
              <w:left w:val="nil"/>
              <w:bottom w:val="single" w:sz="4" w:space="0" w:color="auto"/>
              <w:right w:val="single" w:sz="4" w:space="0" w:color="auto"/>
            </w:tcBorders>
            <w:noWrap/>
            <w:vAlign w:val="center"/>
            <w:hideMark/>
          </w:tcPr>
          <w:p w14:paraId="481E704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0.9970</w:t>
            </w:r>
          </w:p>
        </w:tc>
        <w:tc>
          <w:tcPr>
            <w:tcW w:w="956" w:type="dxa"/>
            <w:tcBorders>
              <w:top w:val="nil"/>
              <w:left w:val="nil"/>
              <w:bottom w:val="single" w:sz="4" w:space="0" w:color="auto"/>
              <w:right w:val="single" w:sz="4" w:space="0" w:color="auto"/>
            </w:tcBorders>
            <w:noWrap/>
            <w:vAlign w:val="center"/>
            <w:hideMark/>
          </w:tcPr>
          <w:p w14:paraId="52C5BF9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0.3163</w:t>
            </w:r>
          </w:p>
        </w:tc>
        <w:tc>
          <w:tcPr>
            <w:tcW w:w="957" w:type="dxa"/>
            <w:tcBorders>
              <w:top w:val="nil"/>
              <w:left w:val="nil"/>
              <w:bottom w:val="single" w:sz="4" w:space="0" w:color="auto"/>
              <w:right w:val="single" w:sz="4" w:space="0" w:color="auto"/>
            </w:tcBorders>
            <w:noWrap/>
            <w:vAlign w:val="center"/>
            <w:hideMark/>
          </w:tcPr>
          <w:p w14:paraId="0752CF8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-0.0196</w:t>
            </w:r>
          </w:p>
        </w:tc>
        <w:tc>
          <w:tcPr>
            <w:tcW w:w="956" w:type="dxa"/>
            <w:tcBorders>
              <w:top w:val="nil"/>
              <w:left w:val="nil"/>
              <w:bottom w:val="single" w:sz="4" w:space="0" w:color="auto"/>
              <w:right w:val="single" w:sz="4" w:space="0" w:color="auto"/>
            </w:tcBorders>
            <w:noWrap/>
            <w:vAlign w:val="center"/>
            <w:hideMark/>
          </w:tcPr>
          <w:p w14:paraId="0EEF59B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0.1238</w:t>
            </w:r>
          </w:p>
        </w:tc>
        <w:tc>
          <w:tcPr>
            <w:tcW w:w="956" w:type="dxa"/>
            <w:tcBorders>
              <w:top w:val="nil"/>
              <w:left w:val="nil"/>
              <w:bottom w:val="single" w:sz="4" w:space="0" w:color="auto"/>
              <w:right w:val="single" w:sz="4" w:space="0" w:color="auto"/>
            </w:tcBorders>
            <w:noWrap/>
            <w:vAlign w:val="center"/>
            <w:hideMark/>
          </w:tcPr>
          <w:p w14:paraId="0F5075E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0.6063</w:t>
            </w:r>
          </w:p>
        </w:tc>
      </w:tr>
      <w:tr w:rsidR="0005692E" w:rsidRPr="0005692E" w14:paraId="02FA060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BA53E6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10 11 Pt 0.1</w:t>
            </w:r>
          </w:p>
        </w:tc>
        <w:tc>
          <w:tcPr>
            <w:tcW w:w="957" w:type="dxa"/>
            <w:tcBorders>
              <w:top w:val="nil"/>
              <w:left w:val="nil"/>
              <w:bottom w:val="single" w:sz="4" w:space="0" w:color="auto"/>
              <w:right w:val="single" w:sz="4" w:space="0" w:color="auto"/>
            </w:tcBorders>
            <w:noWrap/>
            <w:vAlign w:val="center"/>
            <w:hideMark/>
          </w:tcPr>
          <w:p w14:paraId="4D587A2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0.0027</w:t>
            </w:r>
          </w:p>
        </w:tc>
        <w:tc>
          <w:tcPr>
            <w:tcW w:w="956" w:type="dxa"/>
            <w:tcBorders>
              <w:top w:val="nil"/>
              <w:left w:val="nil"/>
              <w:bottom w:val="single" w:sz="4" w:space="0" w:color="auto"/>
              <w:right w:val="single" w:sz="4" w:space="0" w:color="auto"/>
            </w:tcBorders>
            <w:noWrap/>
            <w:vAlign w:val="center"/>
            <w:hideMark/>
          </w:tcPr>
          <w:p w14:paraId="5653A1A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0.8462</w:t>
            </w:r>
          </w:p>
        </w:tc>
        <w:tc>
          <w:tcPr>
            <w:tcW w:w="956" w:type="dxa"/>
            <w:tcBorders>
              <w:top w:val="nil"/>
              <w:left w:val="nil"/>
              <w:bottom w:val="single" w:sz="4" w:space="0" w:color="auto"/>
              <w:right w:val="single" w:sz="4" w:space="0" w:color="auto"/>
            </w:tcBorders>
            <w:noWrap/>
            <w:vAlign w:val="center"/>
            <w:hideMark/>
          </w:tcPr>
          <w:p w14:paraId="616D824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0.2477</w:t>
            </w:r>
          </w:p>
        </w:tc>
        <w:tc>
          <w:tcPr>
            <w:tcW w:w="957" w:type="dxa"/>
            <w:tcBorders>
              <w:top w:val="nil"/>
              <w:left w:val="nil"/>
              <w:bottom w:val="single" w:sz="4" w:space="0" w:color="auto"/>
              <w:right w:val="single" w:sz="4" w:space="0" w:color="auto"/>
            </w:tcBorders>
            <w:noWrap/>
            <w:vAlign w:val="center"/>
            <w:hideMark/>
          </w:tcPr>
          <w:p w14:paraId="412C766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-0.0097</w:t>
            </w:r>
          </w:p>
        </w:tc>
        <w:tc>
          <w:tcPr>
            <w:tcW w:w="956" w:type="dxa"/>
            <w:tcBorders>
              <w:top w:val="nil"/>
              <w:left w:val="nil"/>
              <w:bottom w:val="single" w:sz="4" w:space="0" w:color="auto"/>
              <w:right w:val="single" w:sz="4" w:space="0" w:color="auto"/>
            </w:tcBorders>
            <w:noWrap/>
            <w:vAlign w:val="center"/>
            <w:hideMark/>
          </w:tcPr>
          <w:p w14:paraId="61C70A4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0.3947</w:t>
            </w:r>
          </w:p>
        </w:tc>
        <w:tc>
          <w:tcPr>
            <w:tcW w:w="956" w:type="dxa"/>
            <w:tcBorders>
              <w:top w:val="nil"/>
              <w:left w:val="nil"/>
              <w:bottom w:val="single" w:sz="4" w:space="0" w:color="auto"/>
              <w:right w:val="single" w:sz="4" w:space="0" w:color="auto"/>
            </w:tcBorders>
            <w:noWrap/>
            <w:vAlign w:val="center"/>
            <w:hideMark/>
          </w:tcPr>
          <w:p w14:paraId="2BE172B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0.6313</w:t>
            </w:r>
          </w:p>
        </w:tc>
      </w:tr>
      <w:tr w:rsidR="0005692E" w:rsidRPr="0005692E" w14:paraId="0EC8B9D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CC5516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10 11 Pt 0.5</w:t>
            </w:r>
          </w:p>
        </w:tc>
        <w:tc>
          <w:tcPr>
            <w:tcW w:w="957" w:type="dxa"/>
            <w:tcBorders>
              <w:top w:val="nil"/>
              <w:left w:val="nil"/>
              <w:bottom w:val="single" w:sz="4" w:space="0" w:color="auto"/>
              <w:right w:val="single" w:sz="4" w:space="0" w:color="auto"/>
            </w:tcBorders>
            <w:noWrap/>
            <w:vAlign w:val="center"/>
            <w:hideMark/>
          </w:tcPr>
          <w:p w14:paraId="48D155C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0.0001</w:t>
            </w:r>
          </w:p>
        </w:tc>
        <w:tc>
          <w:tcPr>
            <w:tcW w:w="956" w:type="dxa"/>
            <w:tcBorders>
              <w:top w:val="nil"/>
              <w:left w:val="nil"/>
              <w:bottom w:val="single" w:sz="4" w:space="0" w:color="auto"/>
              <w:right w:val="single" w:sz="4" w:space="0" w:color="auto"/>
            </w:tcBorders>
            <w:noWrap/>
            <w:vAlign w:val="center"/>
            <w:hideMark/>
          </w:tcPr>
          <w:p w14:paraId="21D4B75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0.9927</w:t>
            </w:r>
          </w:p>
        </w:tc>
        <w:tc>
          <w:tcPr>
            <w:tcW w:w="956" w:type="dxa"/>
            <w:tcBorders>
              <w:top w:val="nil"/>
              <w:left w:val="nil"/>
              <w:bottom w:val="single" w:sz="4" w:space="0" w:color="auto"/>
              <w:right w:val="single" w:sz="4" w:space="0" w:color="auto"/>
            </w:tcBorders>
            <w:noWrap/>
            <w:vAlign w:val="center"/>
            <w:hideMark/>
          </w:tcPr>
          <w:p w14:paraId="78897A3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0.1612</w:t>
            </w:r>
          </w:p>
        </w:tc>
        <w:tc>
          <w:tcPr>
            <w:tcW w:w="957" w:type="dxa"/>
            <w:tcBorders>
              <w:top w:val="nil"/>
              <w:left w:val="nil"/>
              <w:bottom w:val="single" w:sz="4" w:space="0" w:color="auto"/>
              <w:right w:val="single" w:sz="4" w:space="0" w:color="auto"/>
            </w:tcBorders>
            <w:noWrap/>
            <w:vAlign w:val="center"/>
            <w:hideMark/>
          </w:tcPr>
          <w:p w14:paraId="4D22570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-0.0004</w:t>
            </w:r>
          </w:p>
        </w:tc>
        <w:tc>
          <w:tcPr>
            <w:tcW w:w="956" w:type="dxa"/>
            <w:tcBorders>
              <w:top w:val="nil"/>
              <w:left w:val="nil"/>
              <w:bottom w:val="single" w:sz="4" w:space="0" w:color="auto"/>
              <w:right w:val="single" w:sz="4" w:space="0" w:color="auto"/>
            </w:tcBorders>
            <w:noWrap/>
            <w:vAlign w:val="center"/>
            <w:hideMark/>
          </w:tcPr>
          <w:p w14:paraId="3970EF6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0.9684</w:t>
            </w:r>
          </w:p>
        </w:tc>
        <w:tc>
          <w:tcPr>
            <w:tcW w:w="956" w:type="dxa"/>
            <w:tcBorders>
              <w:top w:val="nil"/>
              <w:left w:val="nil"/>
              <w:bottom w:val="single" w:sz="4" w:space="0" w:color="auto"/>
              <w:right w:val="single" w:sz="4" w:space="0" w:color="auto"/>
            </w:tcBorders>
            <w:noWrap/>
            <w:vAlign w:val="center"/>
            <w:hideMark/>
          </w:tcPr>
          <w:p w14:paraId="3C9DDA3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0.5455</w:t>
            </w:r>
          </w:p>
        </w:tc>
      </w:tr>
      <w:tr w:rsidR="0005692E" w:rsidRPr="0005692E" w14:paraId="3F781A1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58D078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10 11 Pt 1</w:t>
            </w:r>
          </w:p>
        </w:tc>
        <w:tc>
          <w:tcPr>
            <w:tcW w:w="957" w:type="dxa"/>
            <w:tcBorders>
              <w:top w:val="nil"/>
              <w:left w:val="nil"/>
              <w:bottom w:val="single" w:sz="4" w:space="0" w:color="auto"/>
              <w:right w:val="single" w:sz="4" w:space="0" w:color="auto"/>
            </w:tcBorders>
            <w:noWrap/>
            <w:vAlign w:val="center"/>
            <w:hideMark/>
          </w:tcPr>
          <w:p w14:paraId="4E668AE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0.0026</w:t>
            </w:r>
          </w:p>
        </w:tc>
        <w:tc>
          <w:tcPr>
            <w:tcW w:w="956" w:type="dxa"/>
            <w:tcBorders>
              <w:top w:val="nil"/>
              <w:left w:val="nil"/>
              <w:bottom w:val="single" w:sz="4" w:space="0" w:color="auto"/>
              <w:right w:val="single" w:sz="4" w:space="0" w:color="auto"/>
            </w:tcBorders>
            <w:noWrap/>
            <w:vAlign w:val="center"/>
            <w:hideMark/>
          </w:tcPr>
          <w:p w14:paraId="4EEB96F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0.8519</w:t>
            </w:r>
          </w:p>
        </w:tc>
        <w:tc>
          <w:tcPr>
            <w:tcW w:w="956" w:type="dxa"/>
            <w:tcBorders>
              <w:top w:val="nil"/>
              <w:left w:val="nil"/>
              <w:bottom w:val="single" w:sz="4" w:space="0" w:color="auto"/>
              <w:right w:val="single" w:sz="4" w:space="0" w:color="auto"/>
            </w:tcBorders>
            <w:noWrap/>
            <w:vAlign w:val="center"/>
            <w:hideMark/>
          </w:tcPr>
          <w:p w14:paraId="3F0C1DE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0.2873</w:t>
            </w:r>
          </w:p>
        </w:tc>
        <w:tc>
          <w:tcPr>
            <w:tcW w:w="957" w:type="dxa"/>
            <w:tcBorders>
              <w:top w:val="nil"/>
              <w:left w:val="nil"/>
              <w:bottom w:val="single" w:sz="4" w:space="0" w:color="auto"/>
              <w:right w:val="single" w:sz="4" w:space="0" w:color="auto"/>
            </w:tcBorders>
            <w:noWrap/>
            <w:vAlign w:val="center"/>
            <w:hideMark/>
          </w:tcPr>
          <w:p w14:paraId="4EE5323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-0.0004</w:t>
            </w:r>
          </w:p>
        </w:tc>
        <w:tc>
          <w:tcPr>
            <w:tcW w:w="956" w:type="dxa"/>
            <w:tcBorders>
              <w:top w:val="nil"/>
              <w:left w:val="nil"/>
              <w:bottom w:val="single" w:sz="4" w:space="0" w:color="auto"/>
              <w:right w:val="single" w:sz="4" w:space="0" w:color="auto"/>
            </w:tcBorders>
            <w:noWrap/>
            <w:vAlign w:val="center"/>
            <w:hideMark/>
          </w:tcPr>
          <w:p w14:paraId="49C534E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0.9736</w:t>
            </w:r>
          </w:p>
        </w:tc>
        <w:tc>
          <w:tcPr>
            <w:tcW w:w="956" w:type="dxa"/>
            <w:tcBorders>
              <w:top w:val="nil"/>
              <w:left w:val="nil"/>
              <w:bottom w:val="single" w:sz="4" w:space="0" w:color="auto"/>
              <w:right w:val="single" w:sz="4" w:space="0" w:color="auto"/>
            </w:tcBorders>
            <w:noWrap/>
            <w:vAlign w:val="center"/>
            <w:hideMark/>
          </w:tcPr>
          <w:p w14:paraId="2D8AC36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0.5134</w:t>
            </w:r>
          </w:p>
        </w:tc>
      </w:tr>
      <w:tr w:rsidR="0005692E" w:rsidRPr="0005692E" w14:paraId="225EC2E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D8CE67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12 15 Pt 0.0001</w:t>
            </w:r>
          </w:p>
        </w:tc>
        <w:tc>
          <w:tcPr>
            <w:tcW w:w="957" w:type="dxa"/>
            <w:tcBorders>
              <w:top w:val="nil"/>
              <w:left w:val="nil"/>
              <w:bottom w:val="single" w:sz="4" w:space="0" w:color="auto"/>
              <w:right w:val="single" w:sz="4" w:space="0" w:color="auto"/>
            </w:tcBorders>
            <w:noWrap/>
            <w:vAlign w:val="center"/>
            <w:hideMark/>
          </w:tcPr>
          <w:p w14:paraId="2172AA2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-0.0144</w:t>
            </w:r>
          </w:p>
        </w:tc>
        <w:tc>
          <w:tcPr>
            <w:tcW w:w="956" w:type="dxa"/>
            <w:tcBorders>
              <w:top w:val="nil"/>
              <w:left w:val="nil"/>
              <w:bottom w:val="single" w:sz="4" w:space="0" w:color="auto"/>
              <w:right w:val="single" w:sz="4" w:space="0" w:color="auto"/>
            </w:tcBorders>
            <w:noWrap/>
            <w:vAlign w:val="center"/>
            <w:hideMark/>
          </w:tcPr>
          <w:p w14:paraId="46F6F0F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0.2729</w:t>
            </w:r>
          </w:p>
        </w:tc>
        <w:tc>
          <w:tcPr>
            <w:tcW w:w="956" w:type="dxa"/>
            <w:tcBorders>
              <w:top w:val="nil"/>
              <w:left w:val="nil"/>
              <w:bottom w:val="single" w:sz="4" w:space="0" w:color="auto"/>
              <w:right w:val="single" w:sz="4" w:space="0" w:color="auto"/>
            </w:tcBorders>
            <w:noWrap/>
            <w:vAlign w:val="center"/>
            <w:hideMark/>
          </w:tcPr>
          <w:p w14:paraId="0A87EAB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0.7175</w:t>
            </w:r>
          </w:p>
        </w:tc>
        <w:tc>
          <w:tcPr>
            <w:tcW w:w="957" w:type="dxa"/>
            <w:tcBorders>
              <w:top w:val="nil"/>
              <w:left w:val="nil"/>
              <w:bottom w:val="single" w:sz="4" w:space="0" w:color="auto"/>
              <w:right w:val="single" w:sz="4" w:space="0" w:color="auto"/>
            </w:tcBorders>
            <w:noWrap/>
            <w:vAlign w:val="center"/>
            <w:hideMark/>
          </w:tcPr>
          <w:p w14:paraId="1B430E1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-0.0061</w:t>
            </w:r>
          </w:p>
        </w:tc>
        <w:tc>
          <w:tcPr>
            <w:tcW w:w="956" w:type="dxa"/>
            <w:tcBorders>
              <w:top w:val="nil"/>
              <w:left w:val="nil"/>
              <w:bottom w:val="single" w:sz="4" w:space="0" w:color="auto"/>
              <w:right w:val="single" w:sz="4" w:space="0" w:color="auto"/>
            </w:tcBorders>
            <w:noWrap/>
            <w:vAlign w:val="center"/>
            <w:hideMark/>
          </w:tcPr>
          <w:p w14:paraId="767FA1D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0.6031</w:t>
            </w:r>
          </w:p>
        </w:tc>
        <w:tc>
          <w:tcPr>
            <w:tcW w:w="956" w:type="dxa"/>
            <w:tcBorders>
              <w:top w:val="nil"/>
              <w:left w:val="nil"/>
              <w:bottom w:val="single" w:sz="4" w:space="0" w:color="auto"/>
              <w:right w:val="single" w:sz="4" w:space="0" w:color="auto"/>
            </w:tcBorders>
            <w:noWrap/>
            <w:vAlign w:val="center"/>
            <w:hideMark/>
          </w:tcPr>
          <w:p w14:paraId="197115D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0.4218</w:t>
            </w:r>
          </w:p>
        </w:tc>
      </w:tr>
      <w:tr w:rsidR="0005692E" w:rsidRPr="0005692E" w14:paraId="64AC6E6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866DDF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12 15 Pt 0.01</w:t>
            </w:r>
          </w:p>
        </w:tc>
        <w:tc>
          <w:tcPr>
            <w:tcW w:w="957" w:type="dxa"/>
            <w:tcBorders>
              <w:top w:val="nil"/>
              <w:left w:val="nil"/>
              <w:bottom w:val="single" w:sz="4" w:space="0" w:color="auto"/>
              <w:right w:val="single" w:sz="4" w:space="0" w:color="auto"/>
            </w:tcBorders>
            <w:noWrap/>
            <w:vAlign w:val="center"/>
            <w:hideMark/>
          </w:tcPr>
          <w:p w14:paraId="0D5D6D3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-0.0029</w:t>
            </w:r>
          </w:p>
        </w:tc>
        <w:tc>
          <w:tcPr>
            <w:tcW w:w="956" w:type="dxa"/>
            <w:tcBorders>
              <w:top w:val="nil"/>
              <w:left w:val="nil"/>
              <w:bottom w:val="single" w:sz="4" w:space="0" w:color="auto"/>
              <w:right w:val="single" w:sz="4" w:space="0" w:color="auto"/>
            </w:tcBorders>
            <w:noWrap/>
            <w:vAlign w:val="center"/>
            <w:hideMark/>
          </w:tcPr>
          <w:p w14:paraId="543300A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0.8016</w:t>
            </w:r>
          </w:p>
        </w:tc>
        <w:tc>
          <w:tcPr>
            <w:tcW w:w="956" w:type="dxa"/>
            <w:tcBorders>
              <w:top w:val="nil"/>
              <w:left w:val="nil"/>
              <w:bottom w:val="single" w:sz="4" w:space="0" w:color="auto"/>
              <w:right w:val="single" w:sz="4" w:space="0" w:color="auto"/>
            </w:tcBorders>
            <w:noWrap/>
            <w:vAlign w:val="center"/>
            <w:hideMark/>
          </w:tcPr>
          <w:p w14:paraId="43AD4A0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0.6087</w:t>
            </w:r>
          </w:p>
        </w:tc>
        <w:tc>
          <w:tcPr>
            <w:tcW w:w="957" w:type="dxa"/>
            <w:tcBorders>
              <w:top w:val="nil"/>
              <w:left w:val="nil"/>
              <w:bottom w:val="single" w:sz="4" w:space="0" w:color="auto"/>
              <w:right w:val="single" w:sz="4" w:space="0" w:color="auto"/>
            </w:tcBorders>
            <w:noWrap/>
            <w:vAlign w:val="center"/>
            <w:hideMark/>
          </w:tcPr>
          <w:p w14:paraId="69FCF6C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0.0064</w:t>
            </w:r>
          </w:p>
        </w:tc>
        <w:tc>
          <w:tcPr>
            <w:tcW w:w="956" w:type="dxa"/>
            <w:tcBorders>
              <w:top w:val="nil"/>
              <w:left w:val="nil"/>
              <w:bottom w:val="single" w:sz="4" w:space="0" w:color="auto"/>
              <w:right w:val="single" w:sz="4" w:space="0" w:color="auto"/>
            </w:tcBorders>
            <w:noWrap/>
            <w:vAlign w:val="center"/>
            <w:hideMark/>
          </w:tcPr>
          <w:p w14:paraId="2895330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0.5781</w:t>
            </w:r>
          </w:p>
        </w:tc>
        <w:tc>
          <w:tcPr>
            <w:tcW w:w="956" w:type="dxa"/>
            <w:tcBorders>
              <w:top w:val="nil"/>
              <w:left w:val="nil"/>
              <w:bottom w:val="single" w:sz="4" w:space="0" w:color="auto"/>
              <w:right w:val="single" w:sz="4" w:space="0" w:color="auto"/>
            </w:tcBorders>
            <w:noWrap/>
            <w:vAlign w:val="center"/>
            <w:hideMark/>
          </w:tcPr>
          <w:p w14:paraId="7ED24BA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0.5867</w:t>
            </w:r>
          </w:p>
        </w:tc>
      </w:tr>
      <w:tr w:rsidR="0005692E" w:rsidRPr="0005692E" w14:paraId="5B89BF6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61341B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12 15 Pt 0.05</w:t>
            </w:r>
          </w:p>
        </w:tc>
        <w:tc>
          <w:tcPr>
            <w:tcW w:w="957" w:type="dxa"/>
            <w:tcBorders>
              <w:top w:val="nil"/>
              <w:left w:val="nil"/>
              <w:bottom w:val="single" w:sz="4" w:space="0" w:color="auto"/>
              <w:right w:val="single" w:sz="4" w:space="0" w:color="auto"/>
            </w:tcBorders>
            <w:noWrap/>
            <w:vAlign w:val="center"/>
            <w:hideMark/>
          </w:tcPr>
          <w:p w14:paraId="6BCC4E4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-0.0007</w:t>
            </w:r>
          </w:p>
        </w:tc>
        <w:tc>
          <w:tcPr>
            <w:tcW w:w="956" w:type="dxa"/>
            <w:tcBorders>
              <w:top w:val="nil"/>
              <w:left w:val="nil"/>
              <w:bottom w:val="single" w:sz="4" w:space="0" w:color="auto"/>
              <w:right w:val="single" w:sz="4" w:space="0" w:color="auto"/>
            </w:tcBorders>
            <w:noWrap/>
            <w:vAlign w:val="center"/>
            <w:hideMark/>
          </w:tcPr>
          <w:p w14:paraId="17E433B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0.9538</w:t>
            </w:r>
          </w:p>
        </w:tc>
        <w:tc>
          <w:tcPr>
            <w:tcW w:w="956" w:type="dxa"/>
            <w:tcBorders>
              <w:top w:val="nil"/>
              <w:left w:val="nil"/>
              <w:bottom w:val="single" w:sz="4" w:space="0" w:color="auto"/>
              <w:right w:val="single" w:sz="4" w:space="0" w:color="auto"/>
            </w:tcBorders>
            <w:noWrap/>
            <w:vAlign w:val="center"/>
            <w:hideMark/>
          </w:tcPr>
          <w:p w14:paraId="289FD9C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0.7439</w:t>
            </w:r>
          </w:p>
        </w:tc>
        <w:tc>
          <w:tcPr>
            <w:tcW w:w="957" w:type="dxa"/>
            <w:tcBorders>
              <w:top w:val="nil"/>
              <w:left w:val="nil"/>
              <w:bottom w:val="single" w:sz="4" w:space="0" w:color="auto"/>
              <w:right w:val="single" w:sz="4" w:space="0" w:color="auto"/>
            </w:tcBorders>
            <w:noWrap/>
            <w:vAlign w:val="center"/>
            <w:hideMark/>
          </w:tcPr>
          <w:p w14:paraId="177378C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-0.0016</w:t>
            </w:r>
          </w:p>
        </w:tc>
        <w:tc>
          <w:tcPr>
            <w:tcW w:w="956" w:type="dxa"/>
            <w:tcBorders>
              <w:top w:val="nil"/>
              <w:left w:val="nil"/>
              <w:bottom w:val="single" w:sz="4" w:space="0" w:color="auto"/>
              <w:right w:val="single" w:sz="4" w:space="0" w:color="auto"/>
            </w:tcBorders>
            <w:noWrap/>
            <w:vAlign w:val="center"/>
            <w:hideMark/>
          </w:tcPr>
          <w:p w14:paraId="43ECFB9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0.8821</w:t>
            </w:r>
          </w:p>
        </w:tc>
        <w:tc>
          <w:tcPr>
            <w:tcW w:w="956" w:type="dxa"/>
            <w:tcBorders>
              <w:top w:val="nil"/>
              <w:left w:val="nil"/>
              <w:bottom w:val="single" w:sz="4" w:space="0" w:color="auto"/>
              <w:right w:val="single" w:sz="4" w:space="0" w:color="auto"/>
            </w:tcBorders>
            <w:noWrap/>
            <w:vAlign w:val="center"/>
            <w:hideMark/>
          </w:tcPr>
          <w:p w14:paraId="757D1B3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0.7396</w:t>
            </w:r>
          </w:p>
        </w:tc>
      </w:tr>
      <w:tr w:rsidR="0005692E" w:rsidRPr="0005692E" w14:paraId="43B7A1C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E80DC1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12 15 Pt 0.1</w:t>
            </w:r>
          </w:p>
        </w:tc>
        <w:tc>
          <w:tcPr>
            <w:tcW w:w="957" w:type="dxa"/>
            <w:tcBorders>
              <w:top w:val="nil"/>
              <w:left w:val="nil"/>
              <w:bottom w:val="single" w:sz="4" w:space="0" w:color="auto"/>
              <w:right w:val="single" w:sz="4" w:space="0" w:color="auto"/>
            </w:tcBorders>
            <w:noWrap/>
            <w:vAlign w:val="center"/>
            <w:hideMark/>
          </w:tcPr>
          <w:p w14:paraId="40871F2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-0.0033</w:t>
            </w:r>
          </w:p>
        </w:tc>
        <w:tc>
          <w:tcPr>
            <w:tcW w:w="956" w:type="dxa"/>
            <w:tcBorders>
              <w:top w:val="nil"/>
              <w:left w:val="nil"/>
              <w:bottom w:val="single" w:sz="4" w:space="0" w:color="auto"/>
              <w:right w:val="single" w:sz="4" w:space="0" w:color="auto"/>
            </w:tcBorders>
            <w:noWrap/>
            <w:vAlign w:val="center"/>
            <w:hideMark/>
          </w:tcPr>
          <w:p w14:paraId="1AC26CF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0.7781</w:t>
            </w:r>
          </w:p>
        </w:tc>
        <w:tc>
          <w:tcPr>
            <w:tcW w:w="956" w:type="dxa"/>
            <w:tcBorders>
              <w:top w:val="nil"/>
              <w:left w:val="nil"/>
              <w:bottom w:val="single" w:sz="4" w:space="0" w:color="auto"/>
              <w:right w:val="single" w:sz="4" w:space="0" w:color="auto"/>
            </w:tcBorders>
            <w:noWrap/>
            <w:vAlign w:val="center"/>
            <w:hideMark/>
          </w:tcPr>
          <w:p w14:paraId="2FDA0A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0.8290</w:t>
            </w:r>
          </w:p>
        </w:tc>
        <w:tc>
          <w:tcPr>
            <w:tcW w:w="957" w:type="dxa"/>
            <w:tcBorders>
              <w:top w:val="nil"/>
              <w:left w:val="nil"/>
              <w:bottom w:val="single" w:sz="4" w:space="0" w:color="auto"/>
              <w:right w:val="single" w:sz="4" w:space="0" w:color="auto"/>
            </w:tcBorders>
            <w:noWrap/>
            <w:vAlign w:val="center"/>
            <w:hideMark/>
          </w:tcPr>
          <w:p w14:paraId="5AC83C0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-0.0091</w:t>
            </w:r>
          </w:p>
        </w:tc>
        <w:tc>
          <w:tcPr>
            <w:tcW w:w="956" w:type="dxa"/>
            <w:tcBorders>
              <w:top w:val="nil"/>
              <w:left w:val="nil"/>
              <w:bottom w:val="single" w:sz="4" w:space="0" w:color="auto"/>
              <w:right w:val="single" w:sz="4" w:space="0" w:color="auto"/>
            </w:tcBorders>
            <w:noWrap/>
            <w:vAlign w:val="center"/>
            <w:hideMark/>
          </w:tcPr>
          <w:p w14:paraId="4EB2A46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0.4273</w:t>
            </w:r>
          </w:p>
        </w:tc>
        <w:tc>
          <w:tcPr>
            <w:tcW w:w="956" w:type="dxa"/>
            <w:tcBorders>
              <w:top w:val="nil"/>
              <w:left w:val="nil"/>
              <w:bottom w:val="single" w:sz="4" w:space="0" w:color="auto"/>
              <w:right w:val="single" w:sz="4" w:space="0" w:color="auto"/>
            </w:tcBorders>
            <w:noWrap/>
            <w:vAlign w:val="center"/>
            <w:hideMark/>
          </w:tcPr>
          <w:p w14:paraId="365A5D3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0.7992</w:t>
            </w:r>
          </w:p>
        </w:tc>
      </w:tr>
      <w:tr w:rsidR="0005692E" w:rsidRPr="0005692E" w14:paraId="772CC9E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6C57CF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12 15 Pt 0.5</w:t>
            </w:r>
          </w:p>
        </w:tc>
        <w:tc>
          <w:tcPr>
            <w:tcW w:w="957" w:type="dxa"/>
            <w:tcBorders>
              <w:top w:val="nil"/>
              <w:left w:val="nil"/>
              <w:bottom w:val="single" w:sz="4" w:space="0" w:color="auto"/>
              <w:right w:val="single" w:sz="4" w:space="0" w:color="auto"/>
            </w:tcBorders>
            <w:noWrap/>
            <w:vAlign w:val="center"/>
            <w:hideMark/>
          </w:tcPr>
          <w:p w14:paraId="1157383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-0.0013</w:t>
            </w:r>
          </w:p>
        </w:tc>
        <w:tc>
          <w:tcPr>
            <w:tcW w:w="956" w:type="dxa"/>
            <w:tcBorders>
              <w:top w:val="nil"/>
              <w:left w:val="nil"/>
              <w:bottom w:val="single" w:sz="4" w:space="0" w:color="auto"/>
              <w:right w:val="single" w:sz="4" w:space="0" w:color="auto"/>
            </w:tcBorders>
            <w:noWrap/>
            <w:vAlign w:val="center"/>
            <w:hideMark/>
          </w:tcPr>
          <w:p w14:paraId="5A1469D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0.9084</w:t>
            </w:r>
          </w:p>
        </w:tc>
        <w:tc>
          <w:tcPr>
            <w:tcW w:w="956" w:type="dxa"/>
            <w:tcBorders>
              <w:top w:val="nil"/>
              <w:left w:val="nil"/>
              <w:bottom w:val="single" w:sz="4" w:space="0" w:color="auto"/>
              <w:right w:val="single" w:sz="4" w:space="0" w:color="auto"/>
            </w:tcBorders>
            <w:noWrap/>
            <w:vAlign w:val="center"/>
            <w:hideMark/>
          </w:tcPr>
          <w:p w14:paraId="5C2CA74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0.9748</w:t>
            </w:r>
          </w:p>
        </w:tc>
        <w:tc>
          <w:tcPr>
            <w:tcW w:w="957" w:type="dxa"/>
            <w:tcBorders>
              <w:top w:val="nil"/>
              <w:left w:val="nil"/>
              <w:bottom w:val="single" w:sz="4" w:space="0" w:color="auto"/>
              <w:right w:val="single" w:sz="4" w:space="0" w:color="auto"/>
            </w:tcBorders>
            <w:noWrap/>
            <w:vAlign w:val="center"/>
            <w:hideMark/>
          </w:tcPr>
          <w:p w14:paraId="381B4B8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-0.0068</w:t>
            </w:r>
          </w:p>
        </w:tc>
        <w:tc>
          <w:tcPr>
            <w:tcW w:w="956" w:type="dxa"/>
            <w:tcBorders>
              <w:top w:val="nil"/>
              <w:left w:val="nil"/>
              <w:bottom w:val="single" w:sz="4" w:space="0" w:color="auto"/>
              <w:right w:val="single" w:sz="4" w:space="0" w:color="auto"/>
            </w:tcBorders>
            <w:noWrap/>
            <w:vAlign w:val="center"/>
            <w:hideMark/>
          </w:tcPr>
          <w:p w14:paraId="0A2C6A7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0.5436</w:t>
            </w:r>
          </w:p>
        </w:tc>
        <w:tc>
          <w:tcPr>
            <w:tcW w:w="956" w:type="dxa"/>
            <w:tcBorders>
              <w:top w:val="nil"/>
              <w:left w:val="nil"/>
              <w:bottom w:val="single" w:sz="4" w:space="0" w:color="auto"/>
              <w:right w:val="single" w:sz="4" w:space="0" w:color="auto"/>
            </w:tcBorders>
            <w:noWrap/>
            <w:vAlign w:val="center"/>
            <w:hideMark/>
          </w:tcPr>
          <w:p w14:paraId="64FDC99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0.8895</w:t>
            </w:r>
          </w:p>
        </w:tc>
      </w:tr>
      <w:tr w:rsidR="0005692E" w:rsidRPr="0005692E" w14:paraId="45E2A63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C4A876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Net 25 Pair 12 15 Pt 1</w:t>
            </w:r>
          </w:p>
        </w:tc>
        <w:tc>
          <w:tcPr>
            <w:tcW w:w="957" w:type="dxa"/>
            <w:tcBorders>
              <w:top w:val="nil"/>
              <w:left w:val="nil"/>
              <w:bottom w:val="single" w:sz="4" w:space="0" w:color="auto"/>
              <w:right w:val="single" w:sz="4" w:space="0" w:color="auto"/>
            </w:tcBorders>
            <w:noWrap/>
            <w:vAlign w:val="center"/>
            <w:hideMark/>
          </w:tcPr>
          <w:p w14:paraId="22391DD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-0.0013</w:t>
            </w:r>
          </w:p>
        </w:tc>
        <w:tc>
          <w:tcPr>
            <w:tcW w:w="956" w:type="dxa"/>
            <w:tcBorders>
              <w:top w:val="nil"/>
              <w:left w:val="nil"/>
              <w:bottom w:val="single" w:sz="4" w:space="0" w:color="auto"/>
              <w:right w:val="single" w:sz="4" w:space="0" w:color="auto"/>
            </w:tcBorders>
            <w:noWrap/>
            <w:vAlign w:val="center"/>
            <w:hideMark/>
          </w:tcPr>
          <w:p w14:paraId="043B578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0.9127</w:t>
            </w:r>
          </w:p>
        </w:tc>
        <w:tc>
          <w:tcPr>
            <w:tcW w:w="956" w:type="dxa"/>
            <w:tcBorders>
              <w:top w:val="nil"/>
              <w:left w:val="nil"/>
              <w:bottom w:val="single" w:sz="4" w:space="0" w:color="auto"/>
              <w:right w:val="single" w:sz="4" w:space="0" w:color="auto"/>
            </w:tcBorders>
            <w:noWrap/>
            <w:vAlign w:val="center"/>
            <w:hideMark/>
          </w:tcPr>
          <w:p w14:paraId="739A221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0.9605</w:t>
            </w:r>
          </w:p>
        </w:tc>
        <w:tc>
          <w:tcPr>
            <w:tcW w:w="957" w:type="dxa"/>
            <w:tcBorders>
              <w:top w:val="nil"/>
              <w:left w:val="nil"/>
              <w:bottom w:val="single" w:sz="4" w:space="0" w:color="auto"/>
              <w:right w:val="single" w:sz="4" w:space="0" w:color="auto"/>
            </w:tcBorders>
            <w:noWrap/>
            <w:vAlign w:val="center"/>
            <w:hideMark/>
          </w:tcPr>
          <w:p w14:paraId="7B19FDA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-0.0070</w:t>
            </w:r>
          </w:p>
        </w:tc>
        <w:tc>
          <w:tcPr>
            <w:tcW w:w="956" w:type="dxa"/>
            <w:tcBorders>
              <w:top w:val="nil"/>
              <w:left w:val="nil"/>
              <w:bottom w:val="single" w:sz="4" w:space="0" w:color="auto"/>
              <w:right w:val="single" w:sz="4" w:space="0" w:color="auto"/>
            </w:tcBorders>
            <w:noWrap/>
            <w:vAlign w:val="center"/>
            <w:hideMark/>
          </w:tcPr>
          <w:p w14:paraId="2F25E0D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0.5372</w:t>
            </w:r>
          </w:p>
        </w:tc>
        <w:tc>
          <w:tcPr>
            <w:tcW w:w="956" w:type="dxa"/>
            <w:tcBorders>
              <w:top w:val="nil"/>
              <w:left w:val="nil"/>
              <w:bottom w:val="single" w:sz="4" w:space="0" w:color="auto"/>
              <w:right w:val="single" w:sz="4" w:space="0" w:color="auto"/>
            </w:tcBorders>
            <w:noWrap/>
            <w:vAlign w:val="center"/>
            <w:hideMark/>
          </w:tcPr>
          <w:p w14:paraId="5B2F6FD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0.8808</w:t>
            </w:r>
          </w:p>
        </w:tc>
      </w:tr>
      <w:tr w:rsidR="004455A6" w:rsidRPr="0005692E" w14:paraId="7F460F26" w14:textId="77777777" w:rsidTr="00F103F1">
        <w:trPr>
          <w:trHeight w:val="300"/>
        </w:trPr>
        <w:tc>
          <w:tcPr>
            <w:tcW w:w="9180" w:type="dxa"/>
            <w:gridSpan w:val="7"/>
            <w:tcBorders>
              <w:top w:val="nil"/>
              <w:left w:val="single" w:sz="4" w:space="0" w:color="auto"/>
              <w:bottom w:val="single" w:sz="4" w:space="0" w:color="auto"/>
              <w:right w:val="single" w:sz="4" w:space="0" w:color="auto"/>
            </w:tcBorders>
            <w:shd w:val="clear" w:color="000000" w:fill="D9D9D9"/>
            <w:noWrap/>
            <w:vAlign w:val="center"/>
          </w:tcPr>
          <w:p w14:paraId="624EACBF" w14:textId="066D1799" w:rsidR="004455A6" w:rsidRPr="0005692E" w:rsidRDefault="004455A6" w:rsidP="004455A6">
            <w:pPr>
              <w:spacing w:after="0" w:line="240" w:lineRule="auto"/>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 xml:space="preserve">EPGIs – longitudinal brain </w:t>
            </w:r>
            <w:r w:rsidR="00A602F7">
              <w:rPr>
                <w:rFonts w:ascii="Aptos Narrow" w:eastAsia="Times New Roman" w:hAnsi="Aptos Narrow" w:cs="Times New Roman"/>
                <w:color w:val="000000"/>
                <w:sz w:val="20"/>
                <w:szCs w:val="20"/>
                <w:lang w:eastAsia="en-GB"/>
              </w:rPr>
              <w:t>structure</w:t>
            </w:r>
          </w:p>
        </w:tc>
      </w:tr>
      <w:tr w:rsidR="0005692E" w:rsidRPr="0005692E" w14:paraId="30CC4A9B"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30F18F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Cerebellum WM change rate Pt 0.0001</w:t>
            </w:r>
          </w:p>
        </w:tc>
        <w:tc>
          <w:tcPr>
            <w:tcW w:w="957" w:type="dxa"/>
            <w:tcBorders>
              <w:top w:val="nil"/>
              <w:left w:val="nil"/>
              <w:bottom w:val="single" w:sz="4" w:space="0" w:color="auto"/>
              <w:right w:val="single" w:sz="4" w:space="0" w:color="auto"/>
            </w:tcBorders>
            <w:noWrap/>
            <w:vAlign w:val="center"/>
            <w:hideMark/>
          </w:tcPr>
          <w:p w14:paraId="153CBFA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-0.0084</w:t>
            </w:r>
          </w:p>
        </w:tc>
        <w:tc>
          <w:tcPr>
            <w:tcW w:w="956" w:type="dxa"/>
            <w:tcBorders>
              <w:top w:val="nil"/>
              <w:left w:val="nil"/>
              <w:bottom w:val="single" w:sz="4" w:space="0" w:color="auto"/>
              <w:right w:val="single" w:sz="4" w:space="0" w:color="auto"/>
            </w:tcBorders>
            <w:noWrap/>
            <w:vAlign w:val="center"/>
            <w:hideMark/>
          </w:tcPr>
          <w:p w14:paraId="569124E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0.4922</w:t>
            </w:r>
          </w:p>
        </w:tc>
        <w:tc>
          <w:tcPr>
            <w:tcW w:w="956" w:type="dxa"/>
            <w:tcBorders>
              <w:top w:val="nil"/>
              <w:left w:val="nil"/>
              <w:bottom w:val="single" w:sz="4" w:space="0" w:color="auto"/>
              <w:right w:val="single" w:sz="4" w:space="0" w:color="auto"/>
            </w:tcBorders>
            <w:noWrap/>
            <w:vAlign w:val="center"/>
            <w:hideMark/>
          </w:tcPr>
          <w:p w14:paraId="1942D8A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0.7648</w:t>
            </w:r>
          </w:p>
        </w:tc>
        <w:tc>
          <w:tcPr>
            <w:tcW w:w="957" w:type="dxa"/>
            <w:tcBorders>
              <w:top w:val="nil"/>
              <w:left w:val="nil"/>
              <w:bottom w:val="single" w:sz="4" w:space="0" w:color="auto"/>
              <w:right w:val="single" w:sz="4" w:space="0" w:color="auto"/>
            </w:tcBorders>
            <w:noWrap/>
            <w:vAlign w:val="center"/>
            <w:hideMark/>
          </w:tcPr>
          <w:p w14:paraId="347EC48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0.0122</w:t>
            </w:r>
          </w:p>
        </w:tc>
        <w:tc>
          <w:tcPr>
            <w:tcW w:w="956" w:type="dxa"/>
            <w:tcBorders>
              <w:top w:val="nil"/>
              <w:left w:val="nil"/>
              <w:bottom w:val="single" w:sz="4" w:space="0" w:color="auto"/>
              <w:right w:val="single" w:sz="4" w:space="0" w:color="auto"/>
            </w:tcBorders>
            <w:noWrap/>
            <w:vAlign w:val="center"/>
            <w:hideMark/>
          </w:tcPr>
          <w:p w14:paraId="7E474A6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0.2991</w:t>
            </w:r>
          </w:p>
        </w:tc>
        <w:tc>
          <w:tcPr>
            <w:tcW w:w="956" w:type="dxa"/>
            <w:tcBorders>
              <w:top w:val="nil"/>
              <w:left w:val="nil"/>
              <w:bottom w:val="single" w:sz="4" w:space="0" w:color="auto"/>
              <w:right w:val="single" w:sz="4" w:space="0" w:color="auto"/>
            </w:tcBorders>
            <w:noWrap/>
            <w:vAlign w:val="center"/>
            <w:hideMark/>
          </w:tcPr>
          <w:p w14:paraId="0FFE7B4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0.4497</w:t>
            </w:r>
          </w:p>
        </w:tc>
      </w:tr>
      <w:tr w:rsidR="0005692E" w:rsidRPr="0005692E" w14:paraId="1794957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856E0CB"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Cerebellum WM change rate Pt 0.01</w:t>
            </w:r>
          </w:p>
        </w:tc>
        <w:tc>
          <w:tcPr>
            <w:tcW w:w="957" w:type="dxa"/>
            <w:tcBorders>
              <w:top w:val="nil"/>
              <w:left w:val="nil"/>
              <w:bottom w:val="single" w:sz="4" w:space="0" w:color="auto"/>
              <w:right w:val="single" w:sz="4" w:space="0" w:color="auto"/>
            </w:tcBorders>
            <w:noWrap/>
            <w:vAlign w:val="center"/>
            <w:hideMark/>
          </w:tcPr>
          <w:p w14:paraId="27FAA65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-0.0006</w:t>
            </w:r>
          </w:p>
        </w:tc>
        <w:tc>
          <w:tcPr>
            <w:tcW w:w="956" w:type="dxa"/>
            <w:tcBorders>
              <w:top w:val="nil"/>
              <w:left w:val="nil"/>
              <w:bottom w:val="single" w:sz="4" w:space="0" w:color="auto"/>
              <w:right w:val="single" w:sz="4" w:space="0" w:color="auto"/>
            </w:tcBorders>
            <w:noWrap/>
            <w:vAlign w:val="center"/>
            <w:hideMark/>
          </w:tcPr>
          <w:p w14:paraId="55CBFBD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0.9692</w:t>
            </w:r>
          </w:p>
        </w:tc>
        <w:tc>
          <w:tcPr>
            <w:tcW w:w="956" w:type="dxa"/>
            <w:tcBorders>
              <w:top w:val="nil"/>
              <w:left w:val="nil"/>
              <w:bottom w:val="single" w:sz="4" w:space="0" w:color="auto"/>
              <w:right w:val="single" w:sz="4" w:space="0" w:color="auto"/>
            </w:tcBorders>
            <w:noWrap/>
            <w:vAlign w:val="center"/>
            <w:hideMark/>
          </w:tcPr>
          <w:p w14:paraId="0D8A708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0.1300</w:t>
            </w:r>
          </w:p>
        </w:tc>
        <w:tc>
          <w:tcPr>
            <w:tcW w:w="957" w:type="dxa"/>
            <w:tcBorders>
              <w:top w:val="nil"/>
              <w:left w:val="nil"/>
              <w:bottom w:val="single" w:sz="4" w:space="0" w:color="auto"/>
              <w:right w:val="single" w:sz="4" w:space="0" w:color="auto"/>
            </w:tcBorders>
            <w:noWrap/>
            <w:vAlign w:val="center"/>
            <w:hideMark/>
          </w:tcPr>
          <w:p w14:paraId="130CC99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-0.0108</w:t>
            </w:r>
          </w:p>
        </w:tc>
        <w:tc>
          <w:tcPr>
            <w:tcW w:w="956" w:type="dxa"/>
            <w:tcBorders>
              <w:top w:val="nil"/>
              <w:left w:val="nil"/>
              <w:bottom w:val="single" w:sz="4" w:space="0" w:color="auto"/>
              <w:right w:val="single" w:sz="4" w:space="0" w:color="auto"/>
            </w:tcBorders>
            <w:noWrap/>
            <w:vAlign w:val="center"/>
            <w:hideMark/>
          </w:tcPr>
          <w:p w14:paraId="6C9D41D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0.3642</w:t>
            </w:r>
          </w:p>
        </w:tc>
        <w:tc>
          <w:tcPr>
            <w:tcW w:w="956" w:type="dxa"/>
            <w:tcBorders>
              <w:top w:val="nil"/>
              <w:left w:val="nil"/>
              <w:bottom w:val="single" w:sz="4" w:space="0" w:color="auto"/>
              <w:right w:val="single" w:sz="4" w:space="0" w:color="auto"/>
            </w:tcBorders>
            <w:noWrap/>
            <w:vAlign w:val="center"/>
            <w:hideMark/>
          </w:tcPr>
          <w:p w14:paraId="67F405E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0.8054</w:t>
            </w:r>
          </w:p>
        </w:tc>
      </w:tr>
      <w:tr w:rsidR="0005692E" w:rsidRPr="0005692E" w14:paraId="5BB2C4C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A35CDF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Cerebellum WM change rate Pt 0.05</w:t>
            </w:r>
          </w:p>
        </w:tc>
        <w:tc>
          <w:tcPr>
            <w:tcW w:w="957" w:type="dxa"/>
            <w:tcBorders>
              <w:top w:val="nil"/>
              <w:left w:val="nil"/>
              <w:bottom w:val="single" w:sz="4" w:space="0" w:color="auto"/>
              <w:right w:val="single" w:sz="4" w:space="0" w:color="auto"/>
            </w:tcBorders>
            <w:noWrap/>
            <w:vAlign w:val="center"/>
            <w:hideMark/>
          </w:tcPr>
          <w:p w14:paraId="3D2A71B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-0.0056</w:t>
            </w:r>
          </w:p>
        </w:tc>
        <w:tc>
          <w:tcPr>
            <w:tcW w:w="956" w:type="dxa"/>
            <w:tcBorders>
              <w:top w:val="nil"/>
              <w:left w:val="nil"/>
              <w:bottom w:val="single" w:sz="4" w:space="0" w:color="auto"/>
              <w:right w:val="single" w:sz="4" w:space="0" w:color="auto"/>
            </w:tcBorders>
            <w:noWrap/>
            <w:vAlign w:val="center"/>
            <w:hideMark/>
          </w:tcPr>
          <w:p w14:paraId="205A3BA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0.6425</w:t>
            </w:r>
          </w:p>
        </w:tc>
        <w:tc>
          <w:tcPr>
            <w:tcW w:w="956" w:type="dxa"/>
            <w:tcBorders>
              <w:top w:val="nil"/>
              <w:left w:val="nil"/>
              <w:bottom w:val="single" w:sz="4" w:space="0" w:color="auto"/>
              <w:right w:val="single" w:sz="4" w:space="0" w:color="auto"/>
            </w:tcBorders>
            <w:noWrap/>
            <w:vAlign w:val="center"/>
            <w:hideMark/>
          </w:tcPr>
          <w:p w14:paraId="40B0116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0.5354</w:t>
            </w:r>
          </w:p>
        </w:tc>
        <w:tc>
          <w:tcPr>
            <w:tcW w:w="957" w:type="dxa"/>
            <w:tcBorders>
              <w:top w:val="nil"/>
              <w:left w:val="nil"/>
              <w:bottom w:val="single" w:sz="4" w:space="0" w:color="auto"/>
              <w:right w:val="single" w:sz="4" w:space="0" w:color="auto"/>
            </w:tcBorders>
            <w:noWrap/>
            <w:vAlign w:val="center"/>
            <w:hideMark/>
          </w:tcPr>
          <w:p w14:paraId="3D9931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-0.0171</w:t>
            </w:r>
          </w:p>
        </w:tc>
        <w:tc>
          <w:tcPr>
            <w:tcW w:w="956" w:type="dxa"/>
            <w:tcBorders>
              <w:top w:val="nil"/>
              <w:left w:val="nil"/>
              <w:bottom w:val="single" w:sz="4" w:space="0" w:color="auto"/>
              <w:right w:val="single" w:sz="4" w:space="0" w:color="auto"/>
            </w:tcBorders>
            <w:noWrap/>
            <w:vAlign w:val="center"/>
            <w:hideMark/>
          </w:tcPr>
          <w:p w14:paraId="390170F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0.3136</w:t>
            </w:r>
          </w:p>
        </w:tc>
        <w:tc>
          <w:tcPr>
            <w:tcW w:w="956" w:type="dxa"/>
            <w:tcBorders>
              <w:top w:val="nil"/>
              <w:left w:val="nil"/>
              <w:bottom w:val="single" w:sz="4" w:space="0" w:color="auto"/>
              <w:right w:val="single" w:sz="4" w:space="0" w:color="auto"/>
            </w:tcBorders>
            <w:noWrap/>
            <w:vAlign w:val="center"/>
            <w:hideMark/>
          </w:tcPr>
          <w:p w14:paraId="075825E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0.1003</w:t>
            </w:r>
          </w:p>
        </w:tc>
      </w:tr>
      <w:tr w:rsidR="0005692E" w:rsidRPr="0005692E" w14:paraId="119C3A6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4346A3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Cerebellum WM change rate Pt 0.1</w:t>
            </w:r>
          </w:p>
        </w:tc>
        <w:tc>
          <w:tcPr>
            <w:tcW w:w="957" w:type="dxa"/>
            <w:tcBorders>
              <w:top w:val="nil"/>
              <w:left w:val="nil"/>
              <w:bottom w:val="single" w:sz="4" w:space="0" w:color="auto"/>
              <w:right w:val="single" w:sz="4" w:space="0" w:color="auto"/>
            </w:tcBorders>
            <w:noWrap/>
            <w:vAlign w:val="center"/>
            <w:hideMark/>
          </w:tcPr>
          <w:p w14:paraId="19DBFBA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-0.0002</w:t>
            </w:r>
          </w:p>
        </w:tc>
        <w:tc>
          <w:tcPr>
            <w:tcW w:w="956" w:type="dxa"/>
            <w:tcBorders>
              <w:top w:val="nil"/>
              <w:left w:val="nil"/>
              <w:bottom w:val="single" w:sz="4" w:space="0" w:color="auto"/>
              <w:right w:val="single" w:sz="4" w:space="0" w:color="auto"/>
            </w:tcBorders>
            <w:noWrap/>
            <w:vAlign w:val="center"/>
            <w:hideMark/>
          </w:tcPr>
          <w:p w14:paraId="2752F62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0.9911</w:t>
            </w:r>
          </w:p>
        </w:tc>
        <w:tc>
          <w:tcPr>
            <w:tcW w:w="956" w:type="dxa"/>
            <w:tcBorders>
              <w:top w:val="nil"/>
              <w:left w:val="nil"/>
              <w:bottom w:val="single" w:sz="4" w:space="0" w:color="auto"/>
              <w:right w:val="single" w:sz="4" w:space="0" w:color="auto"/>
            </w:tcBorders>
            <w:noWrap/>
            <w:vAlign w:val="center"/>
            <w:hideMark/>
          </w:tcPr>
          <w:p w14:paraId="34B971D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0.1926</w:t>
            </w:r>
          </w:p>
        </w:tc>
        <w:tc>
          <w:tcPr>
            <w:tcW w:w="957" w:type="dxa"/>
            <w:tcBorders>
              <w:top w:val="nil"/>
              <w:left w:val="nil"/>
              <w:bottom w:val="single" w:sz="4" w:space="0" w:color="auto"/>
              <w:right w:val="single" w:sz="4" w:space="0" w:color="auto"/>
            </w:tcBorders>
            <w:noWrap/>
            <w:vAlign w:val="center"/>
            <w:hideMark/>
          </w:tcPr>
          <w:p w14:paraId="4950DF6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-0.0276</w:t>
            </w:r>
          </w:p>
        </w:tc>
        <w:tc>
          <w:tcPr>
            <w:tcW w:w="956" w:type="dxa"/>
            <w:tcBorders>
              <w:top w:val="nil"/>
              <w:left w:val="nil"/>
              <w:bottom w:val="single" w:sz="4" w:space="0" w:color="auto"/>
              <w:right w:val="single" w:sz="4" w:space="0" w:color="auto"/>
            </w:tcBorders>
            <w:noWrap/>
            <w:vAlign w:val="center"/>
            <w:hideMark/>
          </w:tcPr>
          <w:p w14:paraId="3E9769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0.0567</w:t>
            </w:r>
          </w:p>
        </w:tc>
        <w:tc>
          <w:tcPr>
            <w:tcW w:w="956" w:type="dxa"/>
            <w:tcBorders>
              <w:top w:val="nil"/>
              <w:left w:val="nil"/>
              <w:bottom w:val="single" w:sz="4" w:space="0" w:color="auto"/>
              <w:right w:val="single" w:sz="4" w:space="0" w:color="auto"/>
            </w:tcBorders>
            <w:noWrap/>
            <w:vAlign w:val="center"/>
            <w:hideMark/>
          </w:tcPr>
          <w:p w14:paraId="51ADBF9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0.6804</w:t>
            </w:r>
          </w:p>
        </w:tc>
      </w:tr>
      <w:tr w:rsidR="0005692E" w:rsidRPr="0005692E" w14:paraId="561756B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178875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Cerebellum WM change rate Pt 0.5</w:t>
            </w:r>
          </w:p>
        </w:tc>
        <w:tc>
          <w:tcPr>
            <w:tcW w:w="957" w:type="dxa"/>
            <w:tcBorders>
              <w:top w:val="nil"/>
              <w:left w:val="nil"/>
              <w:bottom w:val="single" w:sz="4" w:space="0" w:color="auto"/>
              <w:right w:val="single" w:sz="4" w:space="0" w:color="auto"/>
            </w:tcBorders>
            <w:noWrap/>
            <w:vAlign w:val="center"/>
            <w:hideMark/>
          </w:tcPr>
          <w:p w14:paraId="77EDB26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0.0010</w:t>
            </w:r>
          </w:p>
        </w:tc>
        <w:tc>
          <w:tcPr>
            <w:tcW w:w="956" w:type="dxa"/>
            <w:tcBorders>
              <w:top w:val="nil"/>
              <w:left w:val="nil"/>
              <w:bottom w:val="single" w:sz="4" w:space="0" w:color="auto"/>
              <w:right w:val="single" w:sz="4" w:space="0" w:color="auto"/>
            </w:tcBorders>
            <w:noWrap/>
            <w:vAlign w:val="center"/>
            <w:hideMark/>
          </w:tcPr>
          <w:p w14:paraId="74E12AE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0.9439</w:t>
            </w:r>
          </w:p>
        </w:tc>
        <w:tc>
          <w:tcPr>
            <w:tcW w:w="956" w:type="dxa"/>
            <w:tcBorders>
              <w:top w:val="nil"/>
              <w:left w:val="nil"/>
              <w:bottom w:val="single" w:sz="4" w:space="0" w:color="auto"/>
              <w:right w:val="single" w:sz="4" w:space="0" w:color="auto"/>
            </w:tcBorders>
            <w:noWrap/>
            <w:vAlign w:val="center"/>
            <w:hideMark/>
          </w:tcPr>
          <w:p w14:paraId="7D37968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0.2818</w:t>
            </w:r>
          </w:p>
        </w:tc>
        <w:tc>
          <w:tcPr>
            <w:tcW w:w="957" w:type="dxa"/>
            <w:tcBorders>
              <w:top w:val="nil"/>
              <w:left w:val="nil"/>
              <w:bottom w:val="single" w:sz="4" w:space="0" w:color="auto"/>
              <w:right w:val="single" w:sz="4" w:space="0" w:color="auto"/>
            </w:tcBorders>
            <w:noWrap/>
            <w:vAlign w:val="center"/>
            <w:hideMark/>
          </w:tcPr>
          <w:p w14:paraId="5897160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-0.0363</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37341787"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0.0243</w:t>
            </w:r>
          </w:p>
        </w:tc>
        <w:tc>
          <w:tcPr>
            <w:tcW w:w="956" w:type="dxa"/>
            <w:tcBorders>
              <w:top w:val="nil"/>
              <w:left w:val="nil"/>
              <w:bottom w:val="single" w:sz="4" w:space="0" w:color="auto"/>
              <w:right w:val="single" w:sz="4" w:space="0" w:color="auto"/>
            </w:tcBorders>
            <w:noWrap/>
            <w:vAlign w:val="center"/>
            <w:hideMark/>
          </w:tcPr>
          <w:p w14:paraId="647776D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0.9267</w:t>
            </w:r>
          </w:p>
        </w:tc>
      </w:tr>
      <w:tr w:rsidR="0005692E" w:rsidRPr="0005692E" w14:paraId="37F04E1D"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867B72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Cerebellum WM change rate Pt 1</w:t>
            </w:r>
          </w:p>
        </w:tc>
        <w:tc>
          <w:tcPr>
            <w:tcW w:w="957" w:type="dxa"/>
            <w:tcBorders>
              <w:top w:val="nil"/>
              <w:left w:val="nil"/>
              <w:bottom w:val="single" w:sz="4" w:space="0" w:color="auto"/>
              <w:right w:val="single" w:sz="4" w:space="0" w:color="auto"/>
            </w:tcBorders>
            <w:noWrap/>
            <w:vAlign w:val="center"/>
            <w:hideMark/>
          </w:tcPr>
          <w:p w14:paraId="1DEA1DE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0.0025</w:t>
            </w:r>
          </w:p>
        </w:tc>
        <w:tc>
          <w:tcPr>
            <w:tcW w:w="956" w:type="dxa"/>
            <w:tcBorders>
              <w:top w:val="nil"/>
              <w:left w:val="nil"/>
              <w:bottom w:val="single" w:sz="4" w:space="0" w:color="auto"/>
              <w:right w:val="single" w:sz="4" w:space="0" w:color="auto"/>
            </w:tcBorders>
            <w:noWrap/>
            <w:vAlign w:val="center"/>
            <w:hideMark/>
          </w:tcPr>
          <w:p w14:paraId="3988D18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0.8523</w:t>
            </w:r>
          </w:p>
        </w:tc>
        <w:tc>
          <w:tcPr>
            <w:tcW w:w="956" w:type="dxa"/>
            <w:tcBorders>
              <w:top w:val="nil"/>
              <w:left w:val="nil"/>
              <w:bottom w:val="single" w:sz="4" w:space="0" w:color="auto"/>
              <w:right w:val="single" w:sz="4" w:space="0" w:color="auto"/>
            </w:tcBorders>
            <w:noWrap/>
            <w:vAlign w:val="center"/>
            <w:hideMark/>
          </w:tcPr>
          <w:p w14:paraId="50DACF8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0.3543</w:t>
            </w:r>
          </w:p>
        </w:tc>
        <w:tc>
          <w:tcPr>
            <w:tcW w:w="957" w:type="dxa"/>
            <w:tcBorders>
              <w:top w:val="nil"/>
              <w:left w:val="nil"/>
              <w:bottom w:val="single" w:sz="4" w:space="0" w:color="auto"/>
              <w:right w:val="single" w:sz="4" w:space="0" w:color="auto"/>
            </w:tcBorders>
            <w:noWrap/>
            <w:vAlign w:val="center"/>
            <w:hideMark/>
          </w:tcPr>
          <w:p w14:paraId="755863A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-0.0361</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AF4EACB"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0.0247</w:t>
            </w:r>
          </w:p>
        </w:tc>
        <w:tc>
          <w:tcPr>
            <w:tcW w:w="956" w:type="dxa"/>
            <w:tcBorders>
              <w:top w:val="nil"/>
              <w:left w:val="nil"/>
              <w:bottom w:val="single" w:sz="4" w:space="0" w:color="auto"/>
              <w:right w:val="single" w:sz="4" w:space="0" w:color="auto"/>
            </w:tcBorders>
            <w:noWrap/>
            <w:vAlign w:val="center"/>
            <w:hideMark/>
          </w:tcPr>
          <w:p w14:paraId="00E04CD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0.8798</w:t>
            </w:r>
          </w:p>
        </w:tc>
      </w:tr>
      <w:tr w:rsidR="0005692E" w:rsidRPr="0005692E" w14:paraId="4219482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8F173F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Surface area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0.0001</w:t>
            </w:r>
          </w:p>
        </w:tc>
        <w:tc>
          <w:tcPr>
            <w:tcW w:w="957" w:type="dxa"/>
            <w:tcBorders>
              <w:top w:val="nil"/>
              <w:left w:val="nil"/>
              <w:bottom w:val="single" w:sz="4" w:space="0" w:color="auto"/>
              <w:right w:val="single" w:sz="4" w:space="0" w:color="auto"/>
            </w:tcBorders>
            <w:noWrap/>
            <w:vAlign w:val="center"/>
            <w:hideMark/>
          </w:tcPr>
          <w:p w14:paraId="01FBCB3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-0.0123</w:t>
            </w:r>
          </w:p>
        </w:tc>
        <w:tc>
          <w:tcPr>
            <w:tcW w:w="956" w:type="dxa"/>
            <w:tcBorders>
              <w:top w:val="nil"/>
              <w:left w:val="nil"/>
              <w:bottom w:val="single" w:sz="4" w:space="0" w:color="auto"/>
              <w:right w:val="single" w:sz="4" w:space="0" w:color="auto"/>
            </w:tcBorders>
            <w:noWrap/>
            <w:vAlign w:val="center"/>
            <w:hideMark/>
          </w:tcPr>
          <w:p w14:paraId="33AECA3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0.3341</w:t>
            </w:r>
          </w:p>
        </w:tc>
        <w:tc>
          <w:tcPr>
            <w:tcW w:w="956" w:type="dxa"/>
            <w:tcBorders>
              <w:top w:val="nil"/>
              <w:left w:val="nil"/>
              <w:bottom w:val="single" w:sz="4" w:space="0" w:color="auto"/>
              <w:right w:val="single" w:sz="4" w:space="0" w:color="auto"/>
            </w:tcBorders>
            <w:noWrap/>
            <w:vAlign w:val="center"/>
            <w:hideMark/>
          </w:tcPr>
          <w:p w14:paraId="538FF79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0.6105</w:t>
            </w:r>
          </w:p>
        </w:tc>
        <w:tc>
          <w:tcPr>
            <w:tcW w:w="957" w:type="dxa"/>
            <w:tcBorders>
              <w:top w:val="nil"/>
              <w:left w:val="nil"/>
              <w:bottom w:val="single" w:sz="4" w:space="0" w:color="auto"/>
              <w:right w:val="single" w:sz="4" w:space="0" w:color="auto"/>
            </w:tcBorders>
            <w:noWrap/>
            <w:vAlign w:val="center"/>
            <w:hideMark/>
          </w:tcPr>
          <w:p w14:paraId="551A76B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-0.0175</w:t>
            </w:r>
          </w:p>
        </w:tc>
        <w:tc>
          <w:tcPr>
            <w:tcW w:w="956" w:type="dxa"/>
            <w:tcBorders>
              <w:top w:val="nil"/>
              <w:left w:val="nil"/>
              <w:bottom w:val="single" w:sz="4" w:space="0" w:color="auto"/>
              <w:right w:val="single" w:sz="4" w:space="0" w:color="auto"/>
            </w:tcBorders>
            <w:noWrap/>
            <w:vAlign w:val="center"/>
            <w:hideMark/>
          </w:tcPr>
          <w:p w14:paraId="7349CF1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0.1697</w:t>
            </w:r>
          </w:p>
        </w:tc>
        <w:tc>
          <w:tcPr>
            <w:tcW w:w="956" w:type="dxa"/>
            <w:tcBorders>
              <w:top w:val="nil"/>
              <w:left w:val="nil"/>
              <w:bottom w:val="single" w:sz="4" w:space="0" w:color="auto"/>
              <w:right w:val="single" w:sz="4" w:space="0" w:color="auto"/>
            </w:tcBorders>
            <w:noWrap/>
            <w:vAlign w:val="center"/>
            <w:hideMark/>
          </w:tcPr>
          <w:p w14:paraId="719A28B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0.9251</w:t>
            </w:r>
          </w:p>
        </w:tc>
      </w:tr>
      <w:tr w:rsidR="0005692E" w:rsidRPr="0005692E" w14:paraId="7797FB1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EF1DF4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Surface area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0.01</w:t>
            </w:r>
          </w:p>
        </w:tc>
        <w:tc>
          <w:tcPr>
            <w:tcW w:w="957" w:type="dxa"/>
            <w:tcBorders>
              <w:top w:val="nil"/>
              <w:left w:val="nil"/>
              <w:bottom w:val="single" w:sz="4" w:space="0" w:color="auto"/>
              <w:right w:val="single" w:sz="4" w:space="0" w:color="auto"/>
            </w:tcBorders>
            <w:noWrap/>
            <w:vAlign w:val="center"/>
            <w:hideMark/>
          </w:tcPr>
          <w:p w14:paraId="000E875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-0.0157</w:t>
            </w:r>
          </w:p>
        </w:tc>
        <w:tc>
          <w:tcPr>
            <w:tcW w:w="956" w:type="dxa"/>
            <w:tcBorders>
              <w:top w:val="nil"/>
              <w:left w:val="nil"/>
              <w:bottom w:val="single" w:sz="4" w:space="0" w:color="auto"/>
              <w:right w:val="single" w:sz="4" w:space="0" w:color="auto"/>
            </w:tcBorders>
            <w:noWrap/>
            <w:vAlign w:val="center"/>
            <w:hideMark/>
          </w:tcPr>
          <w:p w14:paraId="486B26C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0.2679</w:t>
            </w:r>
          </w:p>
        </w:tc>
        <w:tc>
          <w:tcPr>
            <w:tcW w:w="956" w:type="dxa"/>
            <w:tcBorders>
              <w:top w:val="nil"/>
              <w:left w:val="nil"/>
              <w:bottom w:val="single" w:sz="4" w:space="0" w:color="auto"/>
              <w:right w:val="single" w:sz="4" w:space="0" w:color="auto"/>
            </w:tcBorders>
            <w:noWrap/>
            <w:vAlign w:val="center"/>
            <w:hideMark/>
          </w:tcPr>
          <w:p w14:paraId="51BBFBD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0.4429</w:t>
            </w:r>
          </w:p>
        </w:tc>
        <w:tc>
          <w:tcPr>
            <w:tcW w:w="957" w:type="dxa"/>
            <w:tcBorders>
              <w:top w:val="nil"/>
              <w:left w:val="nil"/>
              <w:bottom w:val="single" w:sz="4" w:space="0" w:color="auto"/>
              <w:right w:val="single" w:sz="4" w:space="0" w:color="auto"/>
            </w:tcBorders>
            <w:noWrap/>
            <w:vAlign w:val="center"/>
            <w:hideMark/>
          </w:tcPr>
          <w:p w14:paraId="33B909C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-0.0140</w:t>
            </w:r>
          </w:p>
        </w:tc>
        <w:tc>
          <w:tcPr>
            <w:tcW w:w="956" w:type="dxa"/>
            <w:tcBorders>
              <w:top w:val="nil"/>
              <w:left w:val="nil"/>
              <w:bottom w:val="single" w:sz="4" w:space="0" w:color="auto"/>
              <w:right w:val="single" w:sz="4" w:space="0" w:color="auto"/>
            </w:tcBorders>
            <w:noWrap/>
            <w:vAlign w:val="center"/>
            <w:hideMark/>
          </w:tcPr>
          <w:p w14:paraId="5CB9B4C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0.3385</w:t>
            </w:r>
          </w:p>
        </w:tc>
        <w:tc>
          <w:tcPr>
            <w:tcW w:w="956" w:type="dxa"/>
            <w:tcBorders>
              <w:top w:val="nil"/>
              <w:left w:val="nil"/>
              <w:bottom w:val="single" w:sz="4" w:space="0" w:color="auto"/>
              <w:right w:val="single" w:sz="4" w:space="0" w:color="auto"/>
            </w:tcBorders>
            <w:noWrap/>
            <w:vAlign w:val="center"/>
            <w:hideMark/>
          </w:tcPr>
          <w:p w14:paraId="5B58C55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0.1631</w:t>
            </w:r>
          </w:p>
        </w:tc>
      </w:tr>
      <w:tr w:rsidR="0005692E" w:rsidRPr="0005692E" w14:paraId="3AA7532D"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C8882B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Surface area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0.05</w:t>
            </w:r>
          </w:p>
        </w:tc>
        <w:tc>
          <w:tcPr>
            <w:tcW w:w="957" w:type="dxa"/>
            <w:tcBorders>
              <w:top w:val="nil"/>
              <w:left w:val="nil"/>
              <w:bottom w:val="single" w:sz="4" w:space="0" w:color="auto"/>
              <w:right w:val="single" w:sz="4" w:space="0" w:color="auto"/>
            </w:tcBorders>
            <w:noWrap/>
            <w:vAlign w:val="center"/>
            <w:hideMark/>
          </w:tcPr>
          <w:p w14:paraId="3C0A71F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-0.0181</w:t>
            </w:r>
          </w:p>
        </w:tc>
        <w:tc>
          <w:tcPr>
            <w:tcW w:w="956" w:type="dxa"/>
            <w:tcBorders>
              <w:top w:val="nil"/>
              <w:left w:val="nil"/>
              <w:bottom w:val="single" w:sz="4" w:space="0" w:color="auto"/>
              <w:right w:val="single" w:sz="4" w:space="0" w:color="auto"/>
            </w:tcBorders>
            <w:noWrap/>
            <w:vAlign w:val="center"/>
            <w:hideMark/>
          </w:tcPr>
          <w:p w14:paraId="77C36E1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0.4104</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1F6271BF"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0.0218</w:t>
            </w:r>
          </w:p>
        </w:tc>
        <w:tc>
          <w:tcPr>
            <w:tcW w:w="957" w:type="dxa"/>
            <w:tcBorders>
              <w:top w:val="nil"/>
              <w:left w:val="nil"/>
              <w:bottom w:val="single" w:sz="4" w:space="0" w:color="auto"/>
              <w:right w:val="single" w:sz="4" w:space="0" w:color="auto"/>
            </w:tcBorders>
            <w:noWrap/>
            <w:vAlign w:val="center"/>
            <w:hideMark/>
          </w:tcPr>
          <w:p w14:paraId="1EB271B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-0.0113</w:t>
            </w:r>
          </w:p>
        </w:tc>
        <w:tc>
          <w:tcPr>
            <w:tcW w:w="956" w:type="dxa"/>
            <w:tcBorders>
              <w:top w:val="nil"/>
              <w:left w:val="nil"/>
              <w:bottom w:val="single" w:sz="4" w:space="0" w:color="auto"/>
              <w:right w:val="single" w:sz="4" w:space="0" w:color="auto"/>
            </w:tcBorders>
            <w:noWrap/>
            <w:vAlign w:val="center"/>
            <w:hideMark/>
          </w:tcPr>
          <w:p w14:paraId="3EC0942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0.3411</w:t>
            </w:r>
          </w:p>
        </w:tc>
        <w:tc>
          <w:tcPr>
            <w:tcW w:w="956" w:type="dxa"/>
            <w:tcBorders>
              <w:top w:val="nil"/>
              <w:left w:val="nil"/>
              <w:bottom w:val="single" w:sz="4" w:space="0" w:color="auto"/>
              <w:right w:val="single" w:sz="4" w:space="0" w:color="auto"/>
            </w:tcBorders>
            <w:noWrap/>
            <w:vAlign w:val="center"/>
            <w:hideMark/>
          </w:tcPr>
          <w:p w14:paraId="7D016C5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0.7734</w:t>
            </w:r>
          </w:p>
        </w:tc>
      </w:tr>
      <w:tr w:rsidR="0005692E" w:rsidRPr="0005692E" w14:paraId="2828B8A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02EB71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Surface area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0.1</w:t>
            </w:r>
          </w:p>
        </w:tc>
        <w:tc>
          <w:tcPr>
            <w:tcW w:w="957" w:type="dxa"/>
            <w:tcBorders>
              <w:top w:val="nil"/>
              <w:left w:val="nil"/>
              <w:bottom w:val="single" w:sz="4" w:space="0" w:color="auto"/>
              <w:right w:val="single" w:sz="4" w:space="0" w:color="auto"/>
            </w:tcBorders>
            <w:noWrap/>
            <w:vAlign w:val="center"/>
            <w:hideMark/>
          </w:tcPr>
          <w:p w14:paraId="5B32F41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-0.0159</w:t>
            </w:r>
          </w:p>
        </w:tc>
        <w:tc>
          <w:tcPr>
            <w:tcW w:w="956" w:type="dxa"/>
            <w:tcBorders>
              <w:top w:val="nil"/>
              <w:left w:val="nil"/>
              <w:bottom w:val="single" w:sz="4" w:space="0" w:color="auto"/>
              <w:right w:val="single" w:sz="4" w:space="0" w:color="auto"/>
            </w:tcBorders>
            <w:noWrap/>
            <w:vAlign w:val="center"/>
            <w:hideMark/>
          </w:tcPr>
          <w:p w14:paraId="4CCA6D5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0.3741</w:t>
            </w:r>
          </w:p>
        </w:tc>
        <w:tc>
          <w:tcPr>
            <w:tcW w:w="956" w:type="dxa"/>
            <w:tcBorders>
              <w:top w:val="nil"/>
              <w:left w:val="nil"/>
              <w:bottom w:val="single" w:sz="4" w:space="0" w:color="auto"/>
              <w:right w:val="single" w:sz="4" w:space="0" w:color="auto"/>
            </w:tcBorders>
            <w:noWrap/>
            <w:vAlign w:val="center"/>
            <w:hideMark/>
          </w:tcPr>
          <w:p w14:paraId="0CD2A1A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0.1345</w:t>
            </w:r>
          </w:p>
        </w:tc>
        <w:tc>
          <w:tcPr>
            <w:tcW w:w="957" w:type="dxa"/>
            <w:tcBorders>
              <w:top w:val="nil"/>
              <w:left w:val="nil"/>
              <w:bottom w:val="single" w:sz="4" w:space="0" w:color="auto"/>
              <w:right w:val="single" w:sz="4" w:space="0" w:color="auto"/>
            </w:tcBorders>
            <w:noWrap/>
            <w:vAlign w:val="center"/>
            <w:hideMark/>
          </w:tcPr>
          <w:p w14:paraId="078FD90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-0.0042</w:t>
            </w:r>
          </w:p>
        </w:tc>
        <w:tc>
          <w:tcPr>
            <w:tcW w:w="956" w:type="dxa"/>
            <w:tcBorders>
              <w:top w:val="nil"/>
              <w:left w:val="nil"/>
              <w:bottom w:val="single" w:sz="4" w:space="0" w:color="auto"/>
              <w:right w:val="single" w:sz="4" w:space="0" w:color="auto"/>
            </w:tcBorders>
            <w:noWrap/>
            <w:vAlign w:val="center"/>
            <w:hideMark/>
          </w:tcPr>
          <w:p w14:paraId="3485FA8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0.7092</w:t>
            </w:r>
          </w:p>
        </w:tc>
        <w:tc>
          <w:tcPr>
            <w:tcW w:w="956" w:type="dxa"/>
            <w:tcBorders>
              <w:top w:val="nil"/>
              <w:left w:val="nil"/>
              <w:bottom w:val="single" w:sz="4" w:space="0" w:color="auto"/>
              <w:right w:val="single" w:sz="4" w:space="0" w:color="auto"/>
            </w:tcBorders>
            <w:noWrap/>
            <w:vAlign w:val="center"/>
            <w:hideMark/>
          </w:tcPr>
          <w:p w14:paraId="12E9A3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0.5526</w:t>
            </w:r>
          </w:p>
        </w:tc>
      </w:tr>
      <w:tr w:rsidR="0005692E" w:rsidRPr="0005692E" w14:paraId="4544FB8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D408F7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lastRenderedPageBreak/>
              <w:t xml:space="preserve">Surface area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0.5</w:t>
            </w:r>
          </w:p>
        </w:tc>
        <w:tc>
          <w:tcPr>
            <w:tcW w:w="957" w:type="dxa"/>
            <w:tcBorders>
              <w:top w:val="nil"/>
              <w:left w:val="nil"/>
              <w:bottom w:val="single" w:sz="4" w:space="0" w:color="auto"/>
              <w:right w:val="single" w:sz="4" w:space="0" w:color="auto"/>
            </w:tcBorders>
            <w:noWrap/>
            <w:vAlign w:val="center"/>
            <w:hideMark/>
          </w:tcPr>
          <w:p w14:paraId="70CBEBC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-0.0192</w:t>
            </w:r>
          </w:p>
        </w:tc>
        <w:tc>
          <w:tcPr>
            <w:tcW w:w="956" w:type="dxa"/>
            <w:tcBorders>
              <w:top w:val="nil"/>
              <w:left w:val="nil"/>
              <w:bottom w:val="single" w:sz="4" w:space="0" w:color="auto"/>
              <w:right w:val="single" w:sz="4" w:space="0" w:color="auto"/>
            </w:tcBorders>
            <w:noWrap/>
            <w:vAlign w:val="center"/>
            <w:hideMark/>
          </w:tcPr>
          <w:p w14:paraId="5A20B8D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0.2586</w:t>
            </w:r>
          </w:p>
        </w:tc>
        <w:tc>
          <w:tcPr>
            <w:tcW w:w="956" w:type="dxa"/>
            <w:tcBorders>
              <w:top w:val="nil"/>
              <w:left w:val="nil"/>
              <w:bottom w:val="single" w:sz="4" w:space="0" w:color="auto"/>
              <w:right w:val="single" w:sz="4" w:space="0" w:color="auto"/>
            </w:tcBorders>
            <w:noWrap/>
            <w:vAlign w:val="center"/>
            <w:hideMark/>
          </w:tcPr>
          <w:p w14:paraId="3460B71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0.2181</w:t>
            </w:r>
          </w:p>
        </w:tc>
        <w:tc>
          <w:tcPr>
            <w:tcW w:w="957" w:type="dxa"/>
            <w:tcBorders>
              <w:top w:val="nil"/>
              <w:left w:val="nil"/>
              <w:bottom w:val="single" w:sz="4" w:space="0" w:color="auto"/>
              <w:right w:val="single" w:sz="4" w:space="0" w:color="auto"/>
            </w:tcBorders>
            <w:noWrap/>
            <w:vAlign w:val="center"/>
            <w:hideMark/>
          </w:tcPr>
          <w:p w14:paraId="7D5D187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-0.0028</w:t>
            </w:r>
          </w:p>
        </w:tc>
        <w:tc>
          <w:tcPr>
            <w:tcW w:w="956" w:type="dxa"/>
            <w:tcBorders>
              <w:top w:val="nil"/>
              <w:left w:val="nil"/>
              <w:bottom w:val="single" w:sz="4" w:space="0" w:color="auto"/>
              <w:right w:val="single" w:sz="4" w:space="0" w:color="auto"/>
            </w:tcBorders>
            <w:noWrap/>
            <w:vAlign w:val="center"/>
            <w:hideMark/>
          </w:tcPr>
          <w:p w14:paraId="77816E8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0.8035</w:t>
            </w:r>
          </w:p>
        </w:tc>
        <w:tc>
          <w:tcPr>
            <w:tcW w:w="956" w:type="dxa"/>
            <w:tcBorders>
              <w:top w:val="nil"/>
              <w:left w:val="nil"/>
              <w:bottom w:val="single" w:sz="4" w:space="0" w:color="auto"/>
              <w:right w:val="single" w:sz="4" w:space="0" w:color="auto"/>
            </w:tcBorders>
            <w:noWrap/>
            <w:vAlign w:val="center"/>
            <w:hideMark/>
          </w:tcPr>
          <w:p w14:paraId="3B79A89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0.3381</w:t>
            </w:r>
          </w:p>
        </w:tc>
      </w:tr>
      <w:tr w:rsidR="0005692E" w:rsidRPr="0005692E" w14:paraId="6DC9E8BC"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27221A5"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Surface area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1</w:t>
            </w:r>
          </w:p>
        </w:tc>
        <w:tc>
          <w:tcPr>
            <w:tcW w:w="957" w:type="dxa"/>
            <w:tcBorders>
              <w:top w:val="nil"/>
              <w:left w:val="nil"/>
              <w:bottom w:val="single" w:sz="4" w:space="0" w:color="auto"/>
              <w:right w:val="single" w:sz="4" w:space="0" w:color="auto"/>
            </w:tcBorders>
            <w:noWrap/>
            <w:vAlign w:val="center"/>
            <w:hideMark/>
          </w:tcPr>
          <w:p w14:paraId="6F8161D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-0.0184</w:t>
            </w:r>
          </w:p>
        </w:tc>
        <w:tc>
          <w:tcPr>
            <w:tcW w:w="956" w:type="dxa"/>
            <w:tcBorders>
              <w:top w:val="nil"/>
              <w:left w:val="nil"/>
              <w:bottom w:val="single" w:sz="4" w:space="0" w:color="auto"/>
              <w:right w:val="single" w:sz="4" w:space="0" w:color="auto"/>
            </w:tcBorders>
            <w:noWrap/>
            <w:vAlign w:val="center"/>
            <w:hideMark/>
          </w:tcPr>
          <w:p w14:paraId="5194AB4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0.2454</w:t>
            </w:r>
          </w:p>
        </w:tc>
        <w:tc>
          <w:tcPr>
            <w:tcW w:w="956" w:type="dxa"/>
            <w:tcBorders>
              <w:top w:val="nil"/>
              <w:left w:val="nil"/>
              <w:bottom w:val="single" w:sz="4" w:space="0" w:color="auto"/>
              <w:right w:val="single" w:sz="4" w:space="0" w:color="auto"/>
            </w:tcBorders>
            <w:noWrap/>
            <w:vAlign w:val="center"/>
            <w:hideMark/>
          </w:tcPr>
          <w:p w14:paraId="4F7C096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0.3047</w:t>
            </w:r>
          </w:p>
        </w:tc>
        <w:tc>
          <w:tcPr>
            <w:tcW w:w="957" w:type="dxa"/>
            <w:tcBorders>
              <w:top w:val="nil"/>
              <w:left w:val="nil"/>
              <w:bottom w:val="single" w:sz="4" w:space="0" w:color="auto"/>
              <w:right w:val="single" w:sz="4" w:space="0" w:color="auto"/>
            </w:tcBorders>
            <w:noWrap/>
            <w:vAlign w:val="center"/>
            <w:hideMark/>
          </w:tcPr>
          <w:p w14:paraId="648288B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-0.0041</w:t>
            </w:r>
          </w:p>
        </w:tc>
        <w:tc>
          <w:tcPr>
            <w:tcW w:w="956" w:type="dxa"/>
            <w:tcBorders>
              <w:top w:val="nil"/>
              <w:left w:val="nil"/>
              <w:bottom w:val="single" w:sz="4" w:space="0" w:color="auto"/>
              <w:right w:val="single" w:sz="4" w:space="0" w:color="auto"/>
            </w:tcBorders>
            <w:noWrap/>
            <w:vAlign w:val="center"/>
            <w:hideMark/>
          </w:tcPr>
          <w:p w14:paraId="7EC4BB4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0.7496</w:t>
            </w:r>
          </w:p>
        </w:tc>
        <w:tc>
          <w:tcPr>
            <w:tcW w:w="956" w:type="dxa"/>
            <w:tcBorders>
              <w:top w:val="nil"/>
              <w:left w:val="nil"/>
              <w:bottom w:val="single" w:sz="4" w:space="0" w:color="auto"/>
              <w:right w:val="single" w:sz="4" w:space="0" w:color="auto"/>
            </w:tcBorders>
            <w:noWrap/>
            <w:vAlign w:val="center"/>
            <w:hideMark/>
          </w:tcPr>
          <w:p w14:paraId="5C52C12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0.2169</w:t>
            </w:r>
          </w:p>
        </w:tc>
      </w:tr>
      <w:tr w:rsidR="0005692E" w:rsidRPr="0005692E" w14:paraId="375072A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5F26B2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Cortical GM change rate Pt 0.0001</w:t>
            </w:r>
          </w:p>
        </w:tc>
        <w:tc>
          <w:tcPr>
            <w:tcW w:w="957" w:type="dxa"/>
            <w:tcBorders>
              <w:top w:val="nil"/>
              <w:left w:val="nil"/>
              <w:bottom w:val="single" w:sz="4" w:space="0" w:color="auto"/>
              <w:right w:val="single" w:sz="4" w:space="0" w:color="auto"/>
            </w:tcBorders>
            <w:noWrap/>
            <w:vAlign w:val="center"/>
            <w:hideMark/>
          </w:tcPr>
          <w:p w14:paraId="7004D47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-0.0309</w:t>
            </w:r>
          </w:p>
        </w:tc>
        <w:tc>
          <w:tcPr>
            <w:tcW w:w="956" w:type="dxa"/>
            <w:tcBorders>
              <w:top w:val="nil"/>
              <w:left w:val="nil"/>
              <w:bottom w:val="single" w:sz="4" w:space="0" w:color="auto"/>
              <w:right w:val="single" w:sz="4" w:space="0" w:color="auto"/>
            </w:tcBorders>
            <w:noWrap/>
            <w:vAlign w:val="center"/>
            <w:hideMark/>
          </w:tcPr>
          <w:p w14:paraId="045890D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0.0886</w:t>
            </w:r>
          </w:p>
        </w:tc>
        <w:tc>
          <w:tcPr>
            <w:tcW w:w="956" w:type="dxa"/>
            <w:tcBorders>
              <w:top w:val="nil"/>
              <w:left w:val="nil"/>
              <w:bottom w:val="single" w:sz="4" w:space="0" w:color="auto"/>
              <w:right w:val="single" w:sz="4" w:space="0" w:color="auto"/>
            </w:tcBorders>
            <w:noWrap/>
            <w:vAlign w:val="center"/>
            <w:hideMark/>
          </w:tcPr>
          <w:p w14:paraId="54BA0C7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0.1136</w:t>
            </w:r>
          </w:p>
        </w:tc>
        <w:tc>
          <w:tcPr>
            <w:tcW w:w="957" w:type="dxa"/>
            <w:tcBorders>
              <w:top w:val="nil"/>
              <w:left w:val="nil"/>
              <w:bottom w:val="single" w:sz="4" w:space="0" w:color="auto"/>
              <w:right w:val="single" w:sz="4" w:space="0" w:color="auto"/>
            </w:tcBorders>
            <w:noWrap/>
            <w:vAlign w:val="center"/>
            <w:hideMark/>
          </w:tcPr>
          <w:p w14:paraId="007DAC3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-0.0033</w:t>
            </w:r>
          </w:p>
        </w:tc>
        <w:tc>
          <w:tcPr>
            <w:tcW w:w="956" w:type="dxa"/>
            <w:tcBorders>
              <w:top w:val="nil"/>
              <w:left w:val="nil"/>
              <w:bottom w:val="single" w:sz="4" w:space="0" w:color="auto"/>
              <w:right w:val="single" w:sz="4" w:space="0" w:color="auto"/>
            </w:tcBorders>
            <w:noWrap/>
            <w:vAlign w:val="center"/>
            <w:hideMark/>
          </w:tcPr>
          <w:p w14:paraId="70458D0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0.7639</w:t>
            </w:r>
          </w:p>
        </w:tc>
        <w:tc>
          <w:tcPr>
            <w:tcW w:w="956" w:type="dxa"/>
            <w:tcBorders>
              <w:top w:val="nil"/>
              <w:left w:val="nil"/>
              <w:bottom w:val="single" w:sz="4" w:space="0" w:color="auto"/>
              <w:right w:val="single" w:sz="4" w:space="0" w:color="auto"/>
            </w:tcBorders>
            <w:noWrap/>
            <w:vAlign w:val="center"/>
            <w:hideMark/>
          </w:tcPr>
          <w:p w14:paraId="374042D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0.9175</w:t>
            </w:r>
          </w:p>
        </w:tc>
      </w:tr>
      <w:tr w:rsidR="0005692E" w:rsidRPr="0005692E" w14:paraId="58C4E14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44ADD30"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Cortical GM change rate Pt 0.01</w:t>
            </w:r>
          </w:p>
        </w:tc>
        <w:tc>
          <w:tcPr>
            <w:tcW w:w="957" w:type="dxa"/>
            <w:tcBorders>
              <w:top w:val="nil"/>
              <w:left w:val="nil"/>
              <w:bottom w:val="single" w:sz="4" w:space="0" w:color="auto"/>
              <w:right w:val="single" w:sz="4" w:space="0" w:color="auto"/>
            </w:tcBorders>
            <w:noWrap/>
            <w:vAlign w:val="center"/>
            <w:hideMark/>
          </w:tcPr>
          <w:p w14:paraId="67144B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-0.0044</w:t>
            </w:r>
          </w:p>
        </w:tc>
        <w:tc>
          <w:tcPr>
            <w:tcW w:w="956" w:type="dxa"/>
            <w:tcBorders>
              <w:top w:val="nil"/>
              <w:left w:val="nil"/>
              <w:bottom w:val="single" w:sz="4" w:space="0" w:color="auto"/>
              <w:right w:val="single" w:sz="4" w:space="0" w:color="auto"/>
            </w:tcBorders>
            <w:noWrap/>
            <w:vAlign w:val="center"/>
            <w:hideMark/>
          </w:tcPr>
          <w:p w14:paraId="10A4887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0.7212</w:t>
            </w:r>
          </w:p>
        </w:tc>
        <w:tc>
          <w:tcPr>
            <w:tcW w:w="956" w:type="dxa"/>
            <w:tcBorders>
              <w:top w:val="nil"/>
              <w:left w:val="nil"/>
              <w:bottom w:val="single" w:sz="4" w:space="0" w:color="auto"/>
              <w:right w:val="single" w:sz="4" w:space="0" w:color="auto"/>
            </w:tcBorders>
            <w:noWrap/>
            <w:vAlign w:val="center"/>
            <w:hideMark/>
          </w:tcPr>
          <w:p w14:paraId="1314284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0.5500</w:t>
            </w:r>
          </w:p>
        </w:tc>
        <w:tc>
          <w:tcPr>
            <w:tcW w:w="957" w:type="dxa"/>
            <w:tcBorders>
              <w:top w:val="nil"/>
              <w:left w:val="nil"/>
              <w:bottom w:val="single" w:sz="4" w:space="0" w:color="auto"/>
              <w:right w:val="single" w:sz="4" w:space="0" w:color="auto"/>
            </w:tcBorders>
            <w:noWrap/>
            <w:vAlign w:val="center"/>
            <w:hideMark/>
          </w:tcPr>
          <w:p w14:paraId="075B017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-0.0095</w:t>
            </w:r>
          </w:p>
        </w:tc>
        <w:tc>
          <w:tcPr>
            <w:tcW w:w="956" w:type="dxa"/>
            <w:tcBorders>
              <w:top w:val="nil"/>
              <w:left w:val="nil"/>
              <w:bottom w:val="single" w:sz="4" w:space="0" w:color="auto"/>
              <w:right w:val="single" w:sz="4" w:space="0" w:color="auto"/>
            </w:tcBorders>
            <w:noWrap/>
            <w:vAlign w:val="center"/>
            <w:hideMark/>
          </w:tcPr>
          <w:p w14:paraId="495416D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0.4166</w:t>
            </w:r>
          </w:p>
        </w:tc>
        <w:tc>
          <w:tcPr>
            <w:tcW w:w="956" w:type="dxa"/>
            <w:tcBorders>
              <w:top w:val="nil"/>
              <w:left w:val="nil"/>
              <w:bottom w:val="single" w:sz="4" w:space="0" w:color="auto"/>
              <w:right w:val="single" w:sz="4" w:space="0" w:color="auto"/>
            </w:tcBorders>
            <w:noWrap/>
            <w:vAlign w:val="center"/>
            <w:hideMark/>
          </w:tcPr>
          <w:p w14:paraId="39FDCD9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0.5834</w:t>
            </w:r>
          </w:p>
        </w:tc>
      </w:tr>
      <w:tr w:rsidR="0005692E" w:rsidRPr="0005692E" w14:paraId="3EB8FF11"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402A527"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Cortical GM change rate Pt 0.05</w:t>
            </w:r>
          </w:p>
        </w:tc>
        <w:tc>
          <w:tcPr>
            <w:tcW w:w="957" w:type="dxa"/>
            <w:tcBorders>
              <w:top w:val="nil"/>
              <w:left w:val="nil"/>
              <w:bottom w:val="single" w:sz="4" w:space="0" w:color="auto"/>
              <w:right w:val="single" w:sz="4" w:space="0" w:color="auto"/>
            </w:tcBorders>
            <w:noWrap/>
            <w:vAlign w:val="center"/>
            <w:hideMark/>
          </w:tcPr>
          <w:p w14:paraId="44868C8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-0.0151</w:t>
            </w:r>
          </w:p>
        </w:tc>
        <w:tc>
          <w:tcPr>
            <w:tcW w:w="956" w:type="dxa"/>
            <w:tcBorders>
              <w:top w:val="nil"/>
              <w:left w:val="nil"/>
              <w:bottom w:val="single" w:sz="4" w:space="0" w:color="auto"/>
              <w:right w:val="single" w:sz="4" w:space="0" w:color="auto"/>
            </w:tcBorders>
            <w:noWrap/>
            <w:vAlign w:val="center"/>
            <w:hideMark/>
          </w:tcPr>
          <w:p w14:paraId="78C9FC3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0.2442</w:t>
            </w:r>
          </w:p>
        </w:tc>
        <w:tc>
          <w:tcPr>
            <w:tcW w:w="956" w:type="dxa"/>
            <w:tcBorders>
              <w:top w:val="nil"/>
              <w:left w:val="nil"/>
              <w:bottom w:val="single" w:sz="4" w:space="0" w:color="auto"/>
              <w:right w:val="single" w:sz="4" w:space="0" w:color="auto"/>
            </w:tcBorders>
            <w:noWrap/>
            <w:vAlign w:val="center"/>
            <w:hideMark/>
          </w:tcPr>
          <w:p w14:paraId="77DCEC3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0.7380</w:t>
            </w:r>
          </w:p>
        </w:tc>
        <w:tc>
          <w:tcPr>
            <w:tcW w:w="957" w:type="dxa"/>
            <w:tcBorders>
              <w:top w:val="nil"/>
              <w:left w:val="nil"/>
              <w:bottom w:val="single" w:sz="4" w:space="0" w:color="auto"/>
              <w:right w:val="single" w:sz="4" w:space="0" w:color="auto"/>
            </w:tcBorders>
            <w:noWrap/>
            <w:vAlign w:val="center"/>
            <w:hideMark/>
          </w:tcPr>
          <w:p w14:paraId="715FFDE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0.0065</w:t>
            </w:r>
          </w:p>
        </w:tc>
        <w:tc>
          <w:tcPr>
            <w:tcW w:w="956" w:type="dxa"/>
            <w:tcBorders>
              <w:top w:val="nil"/>
              <w:left w:val="nil"/>
              <w:bottom w:val="single" w:sz="4" w:space="0" w:color="auto"/>
              <w:right w:val="single" w:sz="4" w:space="0" w:color="auto"/>
            </w:tcBorders>
            <w:noWrap/>
            <w:vAlign w:val="center"/>
            <w:hideMark/>
          </w:tcPr>
          <w:p w14:paraId="0A9BAE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0.5723</w:t>
            </w:r>
          </w:p>
        </w:tc>
        <w:tc>
          <w:tcPr>
            <w:tcW w:w="956" w:type="dxa"/>
            <w:tcBorders>
              <w:top w:val="nil"/>
              <w:left w:val="nil"/>
              <w:bottom w:val="single" w:sz="4" w:space="0" w:color="auto"/>
              <w:right w:val="single" w:sz="4" w:space="0" w:color="auto"/>
            </w:tcBorders>
            <w:noWrap/>
            <w:vAlign w:val="center"/>
            <w:hideMark/>
          </w:tcPr>
          <w:p w14:paraId="118537C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0.4796</w:t>
            </w:r>
          </w:p>
        </w:tc>
      </w:tr>
      <w:tr w:rsidR="0005692E" w:rsidRPr="0005692E" w14:paraId="48B2244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A1E171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Cortical GM change rate Pt 0.1</w:t>
            </w:r>
          </w:p>
        </w:tc>
        <w:tc>
          <w:tcPr>
            <w:tcW w:w="957" w:type="dxa"/>
            <w:tcBorders>
              <w:top w:val="nil"/>
              <w:left w:val="nil"/>
              <w:bottom w:val="single" w:sz="4" w:space="0" w:color="auto"/>
              <w:right w:val="single" w:sz="4" w:space="0" w:color="auto"/>
            </w:tcBorders>
            <w:noWrap/>
            <w:vAlign w:val="center"/>
            <w:hideMark/>
          </w:tcPr>
          <w:p w14:paraId="4F6917D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-0.0126</w:t>
            </w:r>
          </w:p>
        </w:tc>
        <w:tc>
          <w:tcPr>
            <w:tcW w:w="956" w:type="dxa"/>
            <w:tcBorders>
              <w:top w:val="nil"/>
              <w:left w:val="nil"/>
              <w:bottom w:val="single" w:sz="4" w:space="0" w:color="auto"/>
              <w:right w:val="single" w:sz="4" w:space="0" w:color="auto"/>
            </w:tcBorders>
            <w:noWrap/>
            <w:vAlign w:val="center"/>
            <w:hideMark/>
          </w:tcPr>
          <w:p w14:paraId="0DC3587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0.4028</w:t>
            </w:r>
          </w:p>
        </w:tc>
        <w:tc>
          <w:tcPr>
            <w:tcW w:w="956" w:type="dxa"/>
            <w:tcBorders>
              <w:top w:val="nil"/>
              <w:left w:val="nil"/>
              <w:bottom w:val="single" w:sz="4" w:space="0" w:color="auto"/>
              <w:right w:val="single" w:sz="4" w:space="0" w:color="auto"/>
            </w:tcBorders>
            <w:noWrap/>
            <w:vAlign w:val="center"/>
            <w:hideMark/>
          </w:tcPr>
          <w:p w14:paraId="1A256EC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0.2602</w:t>
            </w:r>
          </w:p>
        </w:tc>
        <w:tc>
          <w:tcPr>
            <w:tcW w:w="957" w:type="dxa"/>
            <w:tcBorders>
              <w:top w:val="nil"/>
              <w:left w:val="nil"/>
              <w:bottom w:val="single" w:sz="4" w:space="0" w:color="auto"/>
              <w:right w:val="single" w:sz="4" w:space="0" w:color="auto"/>
            </w:tcBorders>
            <w:noWrap/>
            <w:vAlign w:val="center"/>
            <w:hideMark/>
          </w:tcPr>
          <w:p w14:paraId="2918705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0.0056</w:t>
            </w:r>
          </w:p>
        </w:tc>
        <w:tc>
          <w:tcPr>
            <w:tcW w:w="956" w:type="dxa"/>
            <w:tcBorders>
              <w:top w:val="nil"/>
              <w:left w:val="nil"/>
              <w:bottom w:val="single" w:sz="4" w:space="0" w:color="auto"/>
              <w:right w:val="single" w:sz="4" w:space="0" w:color="auto"/>
            </w:tcBorders>
            <w:noWrap/>
            <w:vAlign w:val="center"/>
            <w:hideMark/>
          </w:tcPr>
          <w:p w14:paraId="299A601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0.6173</w:t>
            </w:r>
          </w:p>
        </w:tc>
        <w:tc>
          <w:tcPr>
            <w:tcW w:w="956" w:type="dxa"/>
            <w:tcBorders>
              <w:top w:val="nil"/>
              <w:left w:val="nil"/>
              <w:bottom w:val="single" w:sz="4" w:space="0" w:color="auto"/>
              <w:right w:val="single" w:sz="4" w:space="0" w:color="auto"/>
            </w:tcBorders>
            <w:noWrap/>
            <w:vAlign w:val="center"/>
            <w:hideMark/>
          </w:tcPr>
          <w:p w14:paraId="226646A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0.9584</w:t>
            </w:r>
          </w:p>
        </w:tc>
      </w:tr>
      <w:tr w:rsidR="0005692E" w:rsidRPr="0005692E" w14:paraId="4B5FA10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52691EE"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Cortical GM change rate Pt 0.5</w:t>
            </w:r>
          </w:p>
        </w:tc>
        <w:tc>
          <w:tcPr>
            <w:tcW w:w="957" w:type="dxa"/>
            <w:tcBorders>
              <w:top w:val="nil"/>
              <w:left w:val="nil"/>
              <w:bottom w:val="single" w:sz="4" w:space="0" w:color="auto"/>
              <w:right w:val="single" w:sz="4" w:space="0" w:color="auto"/>
            </w:tcBorders>
            <w:noWrap/>
            <w:vAlign w:val="center"/>
            <w:hideMark/>
          </w:tcPr>
          <w:p w14:paraId="63B9450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-0.0177</w:t>
            </w:r>
          </w:p>
        </w:tc>
        <w:tc>
          <w:tcPr>
            <w:tcW w:w="956" w:type="dxa"/>
            <w:tcBorders>
              <w:top w:val="nil"/>
              <w:left w:val="nil"/>
              <w:bottom w:val="single" w:sz="4" w:space="0" w:color="auto"/>
              <w:right w:val="single" w:sz="4" w:space="0" w:color="auto"/>
            </w:tcBorders>
            <w:noWrap/>
            <w:vAlign w:val="center"/>
            <w:hideMark/>
          </w:tcPr>
          <w:p w14:paraId="559926C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0.2493</w:t>
            </w:r>
          </w:p>
        </w:tc>
        <w:tc>
          <w:tcPr>
            <w:tcW w:w="956" w:type="dxa"/>
            <w:tcBorders>
              <w:top w:val="nil"/>
              <w:left w:val="nil"/>
              <w:bottom w:val="single" w:sz="4" w:space="0" w:color="auto"/>
              <w:right w:val="single" w:sz="4" w:space="0" w:color="auto"/>
            </w:tcBorders>
            <w:noWrap/>
            <w:vAlign w:val="center"/>
            <w:hideMark/>
          </w:tcPr>
          <w:p w14:paraId="6F71A45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0.2987</w:t>
            </w:r>
          </w:p>
        </w:tc>
        <w:tc>
          <w:tcPr>
            <w:tcW w:w="957" w:type="dxa"/>
            <w:tcBorders>
              <w:top w:val="nil"/>
              <w:left w:val="nil"/>
              <w:bottom w:val="single" w:sz="4" w:space="0" w:color="auto"/>
              <w:right w:val="single" w:sz="4" w:space="0" w:color="auto"/>
            </w:tcBorders>
            <w:noWrap/>
            <w:vAlign w:val="center"/>
            <w:hideMark/>
          </w:tcPr>
          <w:p w14:paraId="75B9933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0.0032</w:t>
            </w:r>
          </w:p>
        </w:tc>
        <w:tc>
          <w:tcPr>
            <w:tcW w:w="956" w:type="dxa"/>
            <w:tcBorders>
              <w:top w:val="nil"/>
              <w:left w:val="nil"/>
              <w:bottom w:val="single" w:sz="4" w:space="0" w:color="auto"/>
              <w:right w:val="single" w:sz="4" w:space="0" w:color="auto"/>
            </w:tcBorders>
            <w:noWrap/>
            <w:vAlign w:val="center"/>
            <w:hideMark/>
          </w:tcPr>
          <w:p w14:paraId="6B516C1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0.7757</w:t>
            </w:r>
          </w:p>
        </w:tc>
        <w:tc>
          <w:tcPr>
            <w:tcW w:w="956" w:type="dxa"/>
            <w:tcBorders>
              <w:top w:val="nil"/>
              <w:left w:val="nil"/>
              <w:bottom w:val="single" w:sz="4" w:space="0" w:color="auto"/>
              <w:right w:val="single" w:sz="4" w:space="0" w:color="auto"/>
            </w:tcBorders>
            <w:noWrap/>
            <w:vAlign w:val="center"/>
            <w:hideMark/>
          </w:tcPr>
          <w:p w14:paraId="2DAC705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0.6387</w:t>
            </w:r>
          </w:p>
        </w:tc>
      </w:tr>
      <w:tr w:rsidR="0005692E" w:rsidRPr="0005692E" w14:paraId="2BC36AA6"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EB1BCC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Cortical GM change rate Pt 1</w:t>
            </w:r>
          </w:p>
        </w:tc>
        <w:tc>
          <w:tcPr>
            <w:tcW w:w="957" w:type="dxa"/>
            <w:tcBorders>
              <w:top w:val="nil"/>
              <w:left w:val="nil"/>
              <w:bottom w:val="single" w:sz="4" w:space="0" w:color="auto"/>
              <w:right w:val="single" w:sz="4" w:space="0" w:color="auto"/>
            </w:tcBorders>
            <w:noWrap/>
            <w:vAlign w:val="center"/>
            <w:hideMark/>
          </w:tcPr>
          <w:p w14:paraId="73A3BDF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-0.0164</w:t>
            </w:r>
          </w:p>
        </w:tc>
        <w:tc>
          <w:tcPr>
            <w:tcW w:w="956" w:type="dxa"/>
            <w:tcBorders>
              <w:top w:val="nil"/>
              <w:left w:val="nil"/>
              <w:bottom w:val="single" w:sz="4" w:space="0" w:color="auto"/>
              <w:right w:val="single" w:sz="4" w:space="0" w:color="auto"/>
            </w:tcBorders>
            <w:noWrap/>
            <w:vAlign w:val="center"/>
            <w:hideMark/>
          </w:tcPr>
          <w:p w14:paraId="6BBC666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0.2611</w:t>
            </w:r>
          </w:p>
        </w:tc>
        <w:tc>
          <w:tcPr>
            <w:tcW w:w="956" w:type="dxa"/>
            <w:tcBorders>
              <w:top w:val="nil"/>
              <w:left w:val="nil"/>
              <w:bottom w:val="single" w:sz="4" w:space="0" w:color="auto"/>
              <w:right w:val="single" w:sz="4" w:space="0" w:color="auto"/>
            </w:tcBorders>
            <w:noWrap/>
            <w:vAlign w:val="center"/>
            <w:hideMark/>
          </w:tcPr>
          <w:p w14:paraId="35B07E9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0.3506</w:t>
            </w:r>
          </w:p>
        </w:tc>
        <w:tc>
          <w:tcPr>
            <w:tcW w:w="957" w:type="dxa"/>
            <w:tcBorders>
              <w:top w:val="nil"/>
              <w:left w:val="nil"/>
              <w:bottom w:val="single" w:sz="4" w:space="0" w:color="auto"/>
              <w:right w:val="single" w:sz="4" w:space="0" w:color="auto"/>
            </w:tcBorders>
            <w:noWrap/>
            <w:vAlign w:val="center"/>
            <w:hideMark/>
          </w:tcPr>
          <w:p w14:paraId="4EF446B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0.0034</w:t>
            </w:r>
          </w:p>
        </w:tc>
        <w:tc>
          <w:tcPr>
            <w:tcW w:w="956" w:type="dxa"/>
            <w:tcBorders>
              <w:top w:val="nil"/>
              <w:left w:val="nil"/>
              <w:bottom w:val="single" w:sz="4" w:space="0" w:color="auto"/>
              <w:right w:val="single" w:sz="4" w:space="0" w:color="auto"/>
            </w:tcBorders>
            <w:noWrap/>
            <w:vAlign w:val="center"/>
            <w:hideMark/>
          </w:tcPr>
          <w:p w14:paraId="0C4A6DC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0.7575</w:t>
            </w:r>
          </w:p>
        </w:tc>
        <w:tc>
          <w:tcPr>
            <w:tcW w:w="956" w:type="dxa"/>
            <w:tcBorders>
              <w:top w:val="nil"/>
              <w:left w:val="nil"/>
              <w:bottom w:val="single" w:sz="4" w:space="0" w:color="auto"/>
              <w:right w:val="single" w:sz="4" w:space="0" w:color="auto"/>
            </w:tcBorders>
            <w:noWrap/>
            <w:vAlign w:val="center"/>
            <w:hideMark/>
          </w:tcPr>
          <w:p w14:paraId="1E61DF6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0.6663</w:t>
            </w:r>
          </w:p>
        </w:tc>
      </w:tr>
      <w:tr w:rsidR="0005692E" w:rsidRPr="0005692E" w14:paraId="7C07DEF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2DF370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Thalamus change rate Pt 0.0001</w:t>
            </w:r>
          </w:p>
        </w:tc>
        <w:tc>
          <w:tcPr>
            <w:tcW w:w="957" w:type="dxa"/>
            <w:tcBorders>
              <w:top w:val="nil"/>
              <w:left w:val="nil"/>
              <w:bottom w:val="single" w:sz="4" w:space="0" w:color="auto"/>
              <w:right w:val="single" w:sz="4" w:space="0" w:color="auto"/>
            </w:tcBorders>
            <w:noWrap/>
            <w:vAlign w:val="center"/>
            <w:hideMark/>
          </w:tcPr>
          <w:p w14:paraId="484FB1E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0.0140</w:t>
            </w:r>
          </w:p>
        </w:tc>
        <w:tc>
          <w:tcPr>
            <w:tcW w:w="956" w:type="dxa"/>
            <w:tcBorders>
              <w:top w:val="nil"/>
              <w:left w:val="nil"/>
              <w:bottom w:val="single" w:sz="4" w:space="0" w:color="auto"/>
              <w:right w:val="single" w:sz="4" w:space="0" w:color="auto"/>
            </w:tcBorders>
            <w:noWrap/>
            <w:vAlign w:val="center"/>
            <w:hideMark/>
          </w:tcPr>
          <w:p w14:paraId="3468F65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0.3463</w:t>
            </w:r>
          </w:p>
        </w:tc>
        <w:tc>
          <w:tcPr>
            <w:tcW w:w="956" w:type="dxa"/>
            <w:tcBorders>
              <w:top w:val="nil"/>
              <w:left w:val="nil"/>
              <w:bottom w:val="single" w:sz="4" w:space="0" w:color="auto"/>
              <w:right w:val="single" w:sz="4" w:space="0" w:color="auto"/>
            </w:tcBorders>
            <w:noWrap/>
            <w:vAlign w:val="center"/>
            <w:hideMark/>
          </w:tcPr>
          <w:p w14:paraId="39C0198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0.3943</w:t>
            </w:r>
          </w:p>
        </w:tc>
        <w:tc>
          <w:tcPr>
            <w:tcW w:w="957" w:type="dxa"/>
            <w:tcBorders>
              <w:top w:val="nil"/>
              <w:left w:val="nil"/>
              <w:bottom w:val="single" w:sz="4" w:space="0" w:color="auto"/>
              <w:right w:val="single" w:sz="4" w:space="0" w:color="auto"/>
            </w:tcBorders>
            <w:noWrap/>
            <w:vAlign w:val="center"/>
            <w:hideMark/>
          </w:tcPr>
          <w:p w14:paraId="19A08F1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-0.0121</w:t>
            </w:r>
          </w:p>
        </w:tc>
        <w:tc>
          <w:tcPr>
            <w:tcW w:w="956" w:type="dxa"/>
            <w:tcBorders>
              <w:top w:val="nil"/>
              <w:left w:val="nil"/>
              <w:bottom w:val="single" w:sz="4" w:space="0" w:color="auto"/>
              <w:right w:val="single" w:sz="4" w:space="0" w:color="auto"/>
            </w:tcBorders>
            <w:noWrap/>
            <w:vAlign w:val="center"/>
            <w:hideMark/>
          </w:tcPr>
          <w:p w14:paraId="3F9F060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0.5018</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52B81B9B"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0.0419</w:t>
            </w:r>
          </w:p>
        </w:tc>
      </w:tr>
      <w:tr w:rsidR="0005692E" w:rsidRPr="0005692E" w14:paraId="4CDDD21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50101B8"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Thalamus change rate Pt 0.01</w:t>
            </w:r>
          </w:p>
        </w:tc>
        <w:tc>
          <w:tcPr>
            <w:tcW w:w="957" w:type="dxa"/>
            <w:tcBorders>
              <w:top w:val="nil"/>
              <w:left w:val="nil"/>
              <w:bottom w:val="single" w:sz="4" w:space="0" w:color="auto"/>
              <w:right w:val="single" w:sz="4" w:space="0" w:color="auto"/>
            </w:tcBorders>
            <w:noWrap/>
            <w:vAlign w:val="center"/>
            <w:hideMark/>
          </w:tcPr>
          <w:p w14:paraId="22ABC9F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0.0060</w:t>
            </w:r>
          </w:p>
        </w:tc>
        <w:tc>
          <w:tcPr>
            <w:tcW w:w="956" w:type="dxa"/>
            <w:tcBorders>
              <w:top w:val="nil"/>
              <w:left w:val="nil"/>
              <w:bottom w:val="single" w:sz="4" w:space="0" w:color="auto"/>
              <w:right w:val="single" w:sz="4" w:space="0" w:color="auto"/>
            </w:tcBorders>
            <w:noWrap/>
            <w:vAlign w:val="center"/>
            <w:hideMark/>
          </w:tcPr>
          <w:p w14:paraId="33708FB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0.6865</w:t>
            </w:r>
          </w:p>
        </w:tc>
        <w:tc>
          <w:tcPr>
            <w:tcW w:w="956" w:type="dxa"/>
            <w:tcBorders>
              <w:top w:val="nil"/>
              <w:left w:val="nil"/>
              <w:bottom w:val="single" w:sz="4" w:space="0" w:color="auto"/>
              <w:right w:val="single" w:sz="4" w:space="0" w:color="auto"/>
            </w:tcBorders>
            <w:noWrap/>
            <w:vAlign w:val="center"/>
            <w:hideMark/>
          </w:tcPr>
          <w:p w14:paraId="0046C1D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0.2609</w:t>
            </w:r>
          </w:p>
        </w:tc>
        <w:tc>
          <w:tcPr>
            <w:tcW w:w="957" w:type="dxa"/>
            <w:tcBorders>
              <w:top w:val="nil"/>
              <w:left w:val="nil"/>
              <w:bottom w:val="single" w:sz="4" w:space="0" w:color="auto"/>
              <w:right w:val="single" w:sz="4" w:space="0" w:color="auto"/>
            </w:tcBorders>
            <w:noWrap/>
            <w:vAlign w:val="center"/>
            <w:hideMark/>
          </w:tcPr>
          <w:p w14:paraId="358724D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-0.0125</w:t>
            </w:r>
          </w:p>
        </w:tc>
        <w:tc>
          <w:tcPr>
            <w:tcW w:w="956" w:type="dxa"/>
            <w:tcBorders>
              <w:top w:val="nil"/>
              <w:left w:val="nil"/>
              <w:bottom w:val="single" w:sz="4" w:space="0" w:color="auto"/>
              <w:right w:val="single" w:sz="4" w:space="0" w:color="auto"/>
            </w:tcBorders>
            <w:noWrap/>
            <w:vAlign w:val="center"/>
            <w:hideMark/>
          </w:tcPr>
          <w:p w14:paraId="1C9CBD0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0.3057</w:t>
            </w:r>
          </w:p>
        </w:tc>
        <w:tc>
          <w:tcPr>
            <w:tcW w:w="956" w:type="dxa"/>
            <w:tcBorders>
              <w:top w:val="nil"/>
              <w:left w:val="nil"/>
              <w:bottom w:val="single" w:sz="4" w:space="0" w:color="auto"/>
              <w:right w:val="single" w:sz="4" w:space="0" w:color="auto"/>
            </w:tcBorders>
            <w:noWrap/>
            <w:vAlign w:val="center"/>
            <w:hideMark/>
          </w:tcPr>
          <w:p w14:paraId="440D4A0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0.5089</w:t>
            </w:r>
          </w:p>
        </w:tc>
      </w:tr>
      <w:tr w:rsidR="0005692E" w:rsidRPr="0005692E" w14:paraId="163D6EA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4D2D875"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Thalamus change rate Pt 0.05</w:t>
            </w:r>
          </w:p>
        </w:tc>
        <w:tc>
          <w:tcPr>
            <w:tcW w:w="957" w:type="dxa"/>
            <w:tcBorders>
              <w:top w:val="nil"/>
              <w:left w:val="nil"/>
              <w:bottom w:val="single" w:sz="4" w:space="0" w:color="auto"/>
              <w:right w:val="single" w:sz="4" w:space="0" w:color="auto"/>
            </w:tcBorders>
            <w:noWrap/>
            <w:vAlign w:val="center"/>
            <w:hideMark/>
          </w:tcPr>
          <w:p w14:paraId="57C7019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0.0083</w:t>
            </w:r>
          </w:p>
        </w:tc>
        <w:tc>
          <w:tcPr>
            <w:tcW w:w="956" w:type="dxa"/>
            <w:tcBorders>
              <w:top w:val="nil"/>
              <w:left w:val="nil"/>
              <w:bottom w:val="single" w:sz="4" w:space="0" w:color="auto"/>
              <w:right w:val="single" w:sz="4" w:space="0" w:color="auto"/>
            </w:tcBorders>
            <w:noWrap/>
            <w:vAlign w:val="center"/>
            <w:hideMark/>
          </w:tcPr>
          <w:p w14:paraId="08956FF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0.5057</w:t>
            </w:r>
          </w:p>
        </w:tc>
        <w:tc>
          <w:tcPr>
            <w:tcW w:w="956" w:type="dxa"/>
            <w:tcBorders>
              <w:top w:val="nil"/>
              <w:left w:val="nil"/>
              <w:bottom w:val="single" w:sz="4" w:space="0" w:color="auto"/>
              <w:right w:val="single" w:sz="4" w:space="0" w:color="auto"/>
            </w:tcBorders>
            <w:noWrap/>
            <w:vAlign w:val="center"/>
            <w:hideMark/>
          </w:tcPr>
          <w:p w14:paraId="67F4928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0.4895</w:t>
            </w:r>
          </w:p>
        </w:tc>
        <w:tc>
          <w:tcPr>
            <w:tcW w:w="957" w:type="dxa"/>
            <w:tcBorders>
              <w:top w:val="nil"/>
              <w:left w:val="nil"/>
              <w:bottom w:val="single" w:sz="4" w:space="0" w:color="auto"/>
              <w:right w:val="single" w:sz="4" w:space="0" w:color="auto"/>
            </w:tcBorders>
            <w:noWrap/>
            <w:vAlign w:val="center"/>
            <w:hideMark/>
          </w:tcPr>
          <w:p w14:paraId="2CA6D37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-0.0152</w:t>
            </w:r>
          </w:p>
        </w:tc>
        <w:tc>
          <w:tcPr>
            <w:tcW w:w="956" w:type="dxa"/>
            <w:tcBorders>
              <w:top w:val="nil"/>
              <w:left w:val="nil"/>
              <w:bottom w:val="single" w:sz="4" w:space="0" w:color="auto"/>
              <w:right w:val="single" w:sz="4" w:space="0" w:color="auto"/>
            </w:tcBorders>
            <w:noWrap/>
            <w:vAlign w:val="center"/>
            <w:hideMark/>
          </w:tcPr>
          <w:p w14:paraId="170B1E1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0.3369</w:t>
            </w:r>
          </w:p>
        </w:tc>
        <w:tc>
          <w:tcPr>
            <w:tcW w:w="956" w:type="dxa"/>
            <w:tcBorders>
              <w:top w:val="nil"/>
              <w:left w:val="nil"/>
              <w:bottom w:val="single" w:sz="4" w:space="0" w:color="auto"/>
              <w:right w:val="single" w:sz="4" w:space="0" w:color="auto"/>
            </w:tcBorders>
            <w:noWrap/>
            <w:vAlign w:val="center"/>
            <w:hideMark/>
          </w:tcPr>
          <w:p w14:paraId="208E82D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0.1660</w:t>
            </w:r>
          </w:p>
        </w:tc>
      </w:tr>
      <w:tr w:rsidR="0005692E" w:rsidRPr="0005692E" w14:paraId="28D7F6B5"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DCBF27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Thalamus change rate Pt 0.1</w:t>
            </w:r>
          </w:p>
        </w:tc>
        <w:tc>
          <w:tcPr>
            <w:tcW w:w="957" w:type="dxa"/>
            <w:tcBorders>
              <w:top w:val="nil"/>
              <w:left w:val="nil"/>
              <w:bottom w:val="single" w:sz="4" w:space="0" w:color="auto"/>
              <w:right w:val="single" w:sz="4" w:space="0" w:color="auto"/>
            </w:tcBorders>
            <w:noWrap/>
            <w:vAlign w:val="center"/>
            <w:hideMark/>
          </w:tcPr>
          <w:p w14:paraId="242260C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0.0085</w:t>
            </w:r>
          </w:p>
        </w:tc>
        <w:tc>
          <w:tcPr>
            <w:tcW w:w="956" w:type="dxa"/>
            <w:tcBorders>
              <w:top w:val="nil"/>
              <w:left w:val="nil"/>
              <w:bottom w:val="single" w:sz="4" w:space="0" w:color="auto"/>
              <w:right w:val="single" w:sz="4" w:space="0" w:color="auto"/>
            </w:tcBorders>
            <w:noWrap/>
            <w:vAlign w:val="center"/>
            <w:hideMark/>
          </w:tcPr>
          <w:p w14:paraId="55E6A08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0.5447</w:t>
            </w:r>
          </w:p>
        </w:tc>
        <w:tc>
          <w:tcPr>
            <w:tcW w:w="956" w:type="dxa"/>
            <w:tcBorders>
              <w:top w:val="nil"/>
              <w:left w:val="nil"/>
              <w:bottom w:val="single" w:sz="4" w:space="0" w:color="auto"/>
              <w:right w:val="single" w:sz="4" w:space="0" w:color="auto"/>
            </w:tcBorders>
            <w:noWrap/>
            <w:vAlign w:val="center"/>
            <w:hideMark/>
          </w:tcPr>
          <w:p w14:paraId="0BAA5CA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0.3410</w:t>
            </w:r>
          </w:p>
        </w:tc>
        <w:tc>
          <w:tcPr>
            <w:tcW w:w="957" w:type="dxa"/>
            <w:tcBorders>
              <w:top w:val="nil"/>
              <w:left w:val="nil"/>
              <w:bottom w:val="single" w:sz="4" w:space="0" w:color="auto"/>
              <w:right w:val="single" w:sz="4" w:space="0" w:color="auto"/>
            </w:tcBorders>
            <w:noWrap/>
            <w:vAlign w:val="center"/>
            <w:hideMark/>
          </w:tcPr>
          <w:p w14:paraId="21B0355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-0.0201</w:t>
            </w:r>
          </w:p>
        </w:tc>
        <w:tc>
          <w:tcPr>
            <w:tcW w:w="956" w:type="dxa"/>
            <w:tcBorders>
              <w:top w:val="nil"/>
              <w:left w:val="nil"/>
              <w:bottom w:val="single" w:sz="4" w:space="0" w:color="auto"/>
              <w:right w:val="single" w:sz="4" w:space="0" w:color="auto"/>
            </w:tcBorders>
            <w:noWrap/>
            <w:vAlign w:val="center"/>
            <w:hideMark/>
          </w:tcPr>
          <w:p w14:paraId="7FFA8AC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0.2195</w:t>
            </w:r>
          </w:p>
        </w:tc>
        <w:tc>
          <w:tcPr>
            <w:tcW w:w="956" w:type="dxa"/>
            <w:tcBorders>
              <w:top w:val="nil"/>
              <w:left w:val="nil"/>
              <w:bottom w:val="single" w:sz="4" w:space="0" w:color="auto"/>
              <w:right w:val="single" w:sz="4" w:space="0" w:color="auto"/>
            </w:tcBorders>
            <w:noWrap/>
            <w:vAlign w:val="center"/>
            <w:hideMark/>
          </w:tcPr>
          <w:p w14:paraId="49AA645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0.1832</w:t>
            </w:r>
          </w:p>
        </w:tc>
      </w:tr>
      <w:tr w:rsidR="0005692E" w:rsidRPr="0005692E" w14:paraId="521C82BC"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02051D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Thalamus change rate Pt 0.5</w:t>
            </w:r>
          </w:p>
        </w:tc>
        <w:tc>
          <w:tcPr>
            <w:tcW w:w="957" w:type="dxa"/>
            <w:tcBorders>
              <w:top w:val="nil"/>
              <w:left w:val="nil"/>
              <w:bottom w:val="single" w:sz="4" w:space="0" w:color="auto"/>
              <w:right w:val="single" w:sz="4" w:space="0" w:color="auto"/>
            </w:tcBorders>
            <w:noWrap/>
            <w:vAlign w:val="center"/>
            <w:hideMark/>
          </w:tcPr>
          <w:p w14:paraId="72EFDDD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0.0002</w:t>
            </w:r>
          </w:p>
        </w:tc>
        <w:tc>
          <w:tcPr>
            <w:tcW w:w="956" w:type="dxa"/>
            <w:tcBorders>
              <w:top w:val="nil"/>
              <w:left w:val="nil"/>
              <w:bottom w:val="single" w:sz="4" w:space="0" w:color="auto"/>
              <w:right w:val="single" w:sz="4" w:space="0" w:color="auto"/>
            </w:tcBorders>
            <w:noWrap/>
            <w:vAlign w:val="center"/>
            <w:hideMark/>
          </w:tcPr>
          <w:p w14:paraId="771EB1A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0.9889</w:t>
            </w:r>
          </w:p>
        </w:tc>
        <w:tc>
          <w:tcPr>
            <w:tcW w:w="956" w:type="dxa"/>
            <w:tcBorders>
              <w:top w:val="nil"/>
              <w:left w:val="nil"/>
              <w:bottom w:val="single" w:sz="4" w:space="0" w:color="auto"/>
              <w:right w:val="single" w:sz="4" w:space="0" w:color="auto"/>
            </w:tcBorders>
            <w:noWrap/>
            <w:vAlign w:val="center"/>
            <w:hideMark/>
          </w:tcPr>
          <w:p w14:paraId="6F91A05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0.9027</w:t>
            </w:r>
          </w:p>
        </w:tc>
        <w:tc>
          <w:tcPr>
            <w:tcW w:w="957" w:type="dxa"/>
            <w:tcBorders>
              <w:top w:val="nil"/>
              <w:left w:val="nil"/>
              <w:bottom w:val="single" w:sz="4" w:space="0" w:color="auto"/>
              <w:right w:val="single" w:sz="4" w:space="0" w:color="auto"/>
            </w:tcBorders>
            <w:noWrap/>
            <w:vAlign w:val="center"/>
            <w:hideMark/>
          </w:tcPr>
          <w:p w14:paraId="40C119A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-0.0186</w:t>
            </w:r>
          </w:p>
        </w:tc>
        <w:tc>
          <w:tcPr>
            <w:tcW w:w="956" w:type="dxa"/>
            <w:tcBorders>
              <w:top w:val="nil"/>
              <w:left w:val="nil"/>
              <w:bottom w:val="single" w:sz="4" w:space="0" w:color="auto"/>
              <w:right w:val="single" w:sz="4" w:space="0" w:color="auto"/>
            </w:tcBorders>
            <w:noWrap/>
            <w:vAlign w:val="center"/>
            <w:hideMark/>
          </w:tcPr>
          <w:p w14:paraId="4B00D7E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0.1514</w:t>
            </w:r>
          </w:p>
        </w:tc>
        <w:tc>
          <w:tcPr>
            <w:tcW w:w="956" w:type="dxa"/>
            <w:tcBorders>
              <w:top w:val="nil"/>
              <w:left w:val="nil"/>
              <w:bottom w:val="single" w:sz="4" w:space="0" w:color="auto"/>
              <w:right w:val="single" w:sz="4" w:space="0" w:color="auto"/>
            </w:tcBorders>
            <w:noWrap/>
            <w:vAlign w:val="center"/>
            <w:hideMark/>
          </w:tcPr>
          <w:p w14:paraId="7A66BAE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0.6033</w:t>
            </w:r>
          </w:p>
        </w:tc>
      </w:tr>
      <w:tr w:rsidR="0005692E" w:rsidRPr="0005692E" w14:paraId="3700CC9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AD05245"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Thalamus change rate Pt 1</w:t>
            </w:r>
          </w:p>
        </w:tc>
        <w:tc>
          <w:tcPr>
            <w:tcW w:w="957" w:type="dxa"/>
            <w:tcBorders>
              <w:top w:val="nil"/>
              <w:left w:val="nil"/>
              <w:bottom w:val="single" w:sz="4" w:space="0" w:color="auto"/>
              <w:right w:val="single" w:sz="4" w:space="0" w:color="auto"/>
            </w:tcBorders>
            <w:noWrap/>
            <w:vAlign w:val="center"/>
            <w:hideMark/>
          </w:tcPr>
          <w:p w14:paraId="14F0F11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0.0014</w:t>
            </w:r>
          </w:p>
        </w:tc>
        <w:tc>
          <w:tcPr>
            <w:tcW w:w="956" w:type="dxa"/>
            <w:tcBorders>
              <w:top w:val="nil"/>
              <w:left w:val="nil"/>
              <w:bottom w:val="single" w:sz="4" w:space="0" w:color="auto"/>
              <w:right w:val="single" w:sz="4" w:space="0" w:color="auto"/>
            </w:tcBorders>
            <w:noWrap/>
            <w:vAlign w:val="center"/>
            <w:hideMark/>
          </w:tcPr>
          <w:p w14:paraId="7A5DD8E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0.9044</w:t>
            </w:r>
          </w:p>
        </w:tc>
        <w:tc>
          <w:tcPr>
            <w:tcW w:w="956" w:type="dxa"/>
            <w:tcBorders>
              <w:top w:val="nil"/>
              <w:left w:val="nil"/>
              <w:bottom w:val="single" w:sz="4" w:space="0" w:color="auto"/>
              <w:right w:val="single" w:sz="4" w:space="0" w:color="auto"/>
            </w:tcBorders>
            <w:noWrap/>
            <w:vAlign w:val="center"/>
            <w:hideMark/>
          </w:tcPr>
          <w:p w14:paraId="7D56A55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0.9562</w:t>
            </w:r>
          </w:p>
        </w:tc>
        <w:tc>
          <w:tcPr>
            <w:tcW w:w="957" w:type="dxa"/>
            <w:tcBorders>
              <w:top w:val="nil"/>
              <w:left w:val="nil"/>
              <w:bottom w:val="single" w:sz="4" w:space="0" w:color="auto"/>
              <w:right w:val="single" w:sz="4" w:space="0" w:color="auto"/>
            </w:tcBorders>
            <w:noWrap/>
            <w:vAlign w:val="center"/>
            <w:hideMark/>
          </w:tcPr>
          <w:p w14:paraId="001257B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-0.0182</w:t>
            </w:r>
          </w:p>
        </w:tc>
        <w:tc>
          <w:tcPr>
            <w:tcW w:w="956" w:type="dxa"/>
            <w:tcBorders>
              <w:top w:val="nil"/>
              <w:left w:val="nil"/>
              <w:bottom w:val="single" w:sz="4" w:space="0" w:color="auto"/>
              <w:right w:val="single" w:sz="4" w:space="0" w:color="auto"/>
            </w:tcBorders>
            <w:noWrap/>
            <w:vAlign w:val="center"/>
            <w:hideMark/>
          </w:tcPr>
          <w:p w14:paraId="5ABC089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0.1587</w:t>
            </w:r>
          </w:p>
        </w:tc>
        <w:tc>
          <w:tcPr>
            <w:tcW w:w="956" w:type="dxa"/>
            <w:tcBorders>
              <w:top w:val="nil"/>
              <w:left w:val="nil"/>
              <w:bottom w:val="single" w:sz="4" w:space="0" w:color="auto"/>
              <w:right w:val="single" w:sz="4" w:space="0" w:color="auto"/>
            </w:tcBorders>
            <w:noWrap/>
            <w:vAlign w:val="center"/>
            <w:hideMark/>
          </w:tcPr>
          <w:p w14:paraId="7AA214B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0.5518</w:t>
            </w:r>
          </w:p>
        </w:tc>
      </w:tr>
      <w:tr w:rsidR="0005692E" w:rsidRPr="0005692E" w14:paraId="2B78C6E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4B604F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Hippocampus change rate Pt 0.0001</w:t>
            </w:r>
          </w:p>
        </w:tc>
        <w:tc>
          <w:tcPr>
            <w:tcW w:w="957" w:type="dxa"/>
            <w:tcBorders>
              <w:top w:val="nil"/>
              <w:left w:val="nil"/>
              <w:bottom w:val="single" w:sz="4" w:space="0" w:color="auto"/>
              <w:right w:val="single" w:sz="4" w:space="0" w:color="auto"/>
            </w:tcBorders>
            <w:noWrap/>
            <w:vAlign w:val="center"/>
            <w:hideMark/>
          </w:tcPr>
          <w:p w14:paraId="45EA3DF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0.0123</w:t>
            </w:r>
          </w:p>
        </w:tc>
        <w:tc>
          <w:tcPr>
            <w:tcW w:w="956" w:type="dxa"/>
            <w:tcBorders>
              <w:top w:val="nil"/>
              <w:left w:val="nil"/>
              <w:bottom w:val="single" w:sz="4" w:space="0" w:color="auto"/>
              <w:right w:val="single" w:sz="4" w:space="0" w:color="auto"/>
            </w:tcBorders>
            <w:noWrap/>
            <w:vAlign w:val="center"/>
            <w:hideMark/>
          </w:tcPr>
          <w:p w14:paraId="465827B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0.3422</w:t>
            </w:r>
          </w:p>
        </w:tc>
        <w:tc>
          <w:tcPr>
            <w:tcW w:w="956" w:type="dxa"/>
            <w:tcBorders>
              <w:top w:val="nil"/>
              <w:left w:val="nil"/>
              <w:bottom w:val="single" w:sz="4" w:space="0" w:color="auto"/>
              <w:right w:val="single" w:sz="4" w:space="0" w:color="auto"/>
            </w:tcBorders>
            <w:noWrap/>
            <w:vAlign w:val="center"/>
            <w:hideMark/>
          </w:tcPr>
          <w:p w14:paraId="3EF7678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0.8634</w:t>
            </w:r>
          </w:p>
        </w:tc>
        <w:tc>
          <w:tcPr>
            <w:tcW w:w="957" w:type="dxa"/>
            <w:tcBorders>
              <w:top w:val="nil"/>
              <w:left w:val="nil"/>
              <w:bottom w:val="single" w:sz="4" w:space="0" w:color="auto"/>
              <w:right w:val="single" w:sz="4" w:space="0" w:color="auto"/>
            </w:tcBorders>
            <w:noWrap/>
            <w:vAlign w:val="center"/>
            <w:hideMark/>
          </w:tcPr>
          <w:p w14:paraId="344C532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-0.0004</w:t>
            </w:r>
          </w:p>
        </w:tc>
        <w:tc>
          <w:tcPr>
            <w:tcW w:w="956" w:type="dxa"/>
            <w:tcBorders>
              <w:top w:val="nil"/>
              <w:left w:val="nil"/>
              <w:bottom w:val="single" w:sz="4" w:space="0" w:color="auto"/>
              <w:right w:val="single" w:sz="4" w:space="0" w:color="auto"/>
            </w:tcBorders>
            <w:noWrap/>
            <w:vAlign w:val="center"/>
            <w:hideMark/>
          </w:tcPr>
          <w:p w14:paraId="6F1FE61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0.9784</w:t>
            </w:r>
          </w:p>
        </w:tc>
        <w:tc>
          <w:tcPr>
            <w:tcW w:w="956" w:type="dxa"/>
            <w:tcBorders>
              <w:top w:val="nil"/>
              <w:left w:val="nil"/>
              <w:bottom w:val="single" w:sz="4" w:space="0" w:color="auto"/>
              <w:right w:val="single" w:sz="4" w:space="0" w:color="auto"/>
            </w:tcBorders>
            <w:noWrap/>
            <w:vAlign w:val="center"/>
            <w:hideMark/>
          </w:tcPr>
          <w:p w14:paraId="35CA42F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0.2888</w:t>
            </w:r>
          </w:p>
        </w:tc>
      </w:tr>
      <w:tr w:rsidR="0005692E" w:rsidRPr="0005692E" w14:paraId="77EE11D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372F0A5"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Hippocampus change rate Pt 0.01</w:t>
            </w:r>
          </w:p>
        </w:tc>
        <w:tc>
          <w:tcPr>
            <w:tcW w:w="957" w:type="dxa"/>
            <w:tcBorders>
              <w:top w:val="nil"/>
              <w:left w:val="nil"/>
              <w:bottom w:val="single" w:sz="4" w:space="0" w:color="auto"/>
              <w:right w:val="single" w:sz="4" w:space="0" w:color="auto"/>
            </w:tcBorders>
            <w:noWrap/>
            <w:vAlign w:val="center"/>
            <w:hideMark/>
          </w:tcPr>
          <w:p w14:paraId="7B86BF4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-0.0053</w:t>
            </w:r>
          </w:p>
        </w:tc>
        <w:tc>
          <w:tcPr>
            <w:tcW w:w="956" w:type="dxa"/>
            <w:tcBorders>
              <w:top w:val="nil"/>
              <w:left w:val="nil"/>
              <w:bottom w:val="single" w:sz="4" w:space="0" w:color="auto"/>
              <w:right w:val="single" w:sz="4" w:space="0" w:color="auto"/>
            </w:tcBorders>
            <w:noWrap/>
            <w:vAlign w:val="center"/>
            <w:hideMark/>
          </w:tcPr>
          <w:p w14:paraId="7B65291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0.6560</w:t>
            </w:r>
          </w:p>
        </w:tc>
        <w:tc>
          <w:tcPr>
            <w:tcW w:w="956" w:type="dxa"/>
            <w:tcBorders>
              <w:top w:val="nil"/>
              <w:left w:val="nil"/>
              <w:bottom w:val="single" w:sz="4" w:space="0" w:color="auto"/>
              <w:right w:val="single" w:sz="4" w:space="0" w:color="auto"/>
            </w:tcBorders>
            <w:noWrap/>
            <w:vAlign w:val="center"/>
            <w:hideMark/>
          </w:tcPr>
          <w:p w14:paraId="72E61B9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0.8527</w:t>
            </w:r>
          </w:p>
        </w:tc>
        <w:tc>
          <w:tcPr>
            <w:tcW w:w="957" w:type="dxa"/>
            <w:tcBorders>
              <w:top w:val="nil"/>
              <w:left w:val="nil"/>
              <w:bottom w:val="single" w:sz="4" w:space="0" w:color="auto"/>
              <w:right w:val="single" w:sz="4" w:space="0" w:color="auto"/>
            </w:tcBorders>
            <w:noWrap/>
            <w:vAlign w:val="center"/>
            <w:hideMark/>
          </w:tcPr>
          <w:p w14:paraId="00BE422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-0.0105</w:t>
            </w:r>
          </w:p>
        </w:tc>
        <w:tc>
          <w:tcPr>
            <w:tcW w:w="956" w:type="dxa"/>
            <w:tcBorders>
              <w:top w:val="nil"/>
              <w:left w:val="nil"/>
              <w:bottom w:val="single" w:sz="4" w:space="0" w:color="auto"/>
              <w:right w:val="single" w:sz="4" w:space="0" w:color="auto"/>
            </w:tcBorders>
            <w:noWrap/>
            <w:vAlign w:val="center"/>
            <w:hideMark/>
          </w:tcPr>
          <w:p w14:paraId="1DFCD69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0.4706</w:t>
            </w:r>
          </w:p>
        </w:tc>
        <w:tc>
          <w:tcPr>
            <w:tcW w:w="956" w:type="dxa"/>
            <w:tcBorders>
              <w:top w:val="nil"/>
              <w:left w:val="nil"/>
              <w:bottom w:val="single" w:sz="4" w:space="0" w:color="auto"/>
              <w:right w:val="single" w:sz="4" w:space="0" w:color="auto"/>
            </w:tcBorders>
            <w:noWrap/>
            <w:vAlign w:val="center"/>
            <w:hideMark/>
          </w:tcPr>
          <w:p w14:paraId="07C050F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0.1693</w:t>
            </w:r>
          </w:p>
        </w:tc>
      </w:tr>
      <w:tr w:rsidR="0005692E" w:rsidRPr="0005692E" w14:paraId="5C6249E0"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32F56F7"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Hippocampus change rate Pt 0.05</w:t>
            </w:r>
          </w:p>
        </w:tc>
        <w:tc>
          <w:tcPr>
            <w:tcW w:w="957" w:type="dxa"/>
            <w:tcBorders>
              <w:top w:val="nil"/>
              <w:left w:val="nil"/>
              <w:bottom w:val="single" w:sz="4" w:space="0" w:color="auto"/>
              <w:right w:val="single" w:sz="4" w:space="0" w:color="auto"/>
            </w:tcBorders>
            <w:noWrap/>
            <w:vAlign w:val="center"/>
            <w:hideMark/>
          </w:tcPr>
          <w:p w14:paraId="4A27E22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0.0044</w:t>
            </w:r>
          </w:p>
        </w:tc>
        <w:tc>
          <w:tcPr>
            <w:tcW w:w="956" w:type="dxa"/>
            <w:tcBorders>
              <w:top w:val="nil"/>
              <w:left w:val="nil"/>
              <w:bottom w:val="single" w:sz="4" w:space="0" w:color="auto"/>
              <w:right w:val="single" w:sz="4" w:space="0" w:color="auto"/>
            </w:tcBorders>
            <w:noWrap/>
            <w:vAlign w:val="center"/>
            <w:hideMark/>
          </w:tcPr>
          <w:p w14:paraId="771CA4C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0.7144</w:t>
            </w:r>
          </w:p>
        </w:tc>
        <w:tc>
          <w:tcPr>
            <w:tcW w:w="956" w:type="dxa"/>
            <w:tcBorders>
              <w:top w:val="nil"/>
              <w:left w:val="nil"/>
              <w:bottom w:val="single" w:sz="4" w:space="0" w:color="auto"/>
              <w:right w:val="single" w:sz="4" w:space="0" w:color="auto"/>
            </w:tcBorders>
            <w:noWrap/>
            <w:vAlign w:val="center"/>
            <w:hideMark/>
          </w:tcPr>
          <w:p w14:paraId="20EA3B4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0.9357</w:t>
            </w:r>
          </w:p>
        </w:tc>
        <w:tc>
          <w:tcPr>
            <w:tcW w:w="957" w:type="dxa"/>
            <w:tcBorders>
              <w:top w:val="nil"/>
              <w:left w:val="nil"/>
              <w:bottom w:val="single" w:sz="4" w:space="0" w:color="auto"/>
              <w:right w:val="single" w:sz="4" w:space="0" w:color="auto"/>
            </w:tcBorders>
            <w:noWrap/>
            <w:vAlign w:val="center"/>
            <w:hideMark/>
          </w:tcPr>
          <w:p w14:paraId="54F0529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-0.0102</w:t>
            </w:r>
          </w:p>
        </w:tc>
        <w:tc>
          <w:tcPr>
            <w:tcW w:w="956" w:type="dxa"/>
            <w:tcBorders>
              <w:top w:val="nil"/>
              <w:left w:val="nil"/>
              <w:bottom w:val="single" w:sz="4" w:space="0" w:color="auto"/>
              <w:right w:val="single" w:sz="4" w:space="0" w:color="auto"/>
            </w:tcBorders>
            <w:noWrap/>
            <w:vAlign w:val="center"/>
            <w:hideMark/>
          </w:tcPr>
          <w:p w14:paraId="229CDE6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0.3902</w:t>
            </w:r>
          </w:p>
        </w:tc>
        <w:tc>
          <w:tcPr>
            <w:tcW w:w="956" w:type="dxa"/>
            <w:tcBorders>
              <w:top w:val="nil"/>
              <w:left w:val="nil"/>
              <w:bottom w:val="single" w:sz="4" w:space="0" w:color="auto"/>
              <w:right w:val="single" w:sz="4" w:space="0" w:color="auto"/>
            </w:tcBorders>
            <w:noWrap/>
            <w:vAlign w:val="center"/>
            <w:hideMark/>
          </w:tcPr>
          <w:p w14:paraId="770D82D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0.4391</w:t>
            </w:r>
          </w:p>
        </w:tc>
      </w:tr>
      <w:tr w:rsidR="0005692E" w:rsidRPr="0005692E" w14:paraId="60E0AFD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1B8FE4D"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Hippocampus change rate Pt 0.1</w:t>
            </w:r>
          </w:p>
        </w:tc>
        <w:tc>
          <w:tcPr>
            <w:tcW w:w="957" w:type="dxa"/>
            <w:tcBorders>
              <w:top w:val="nil"/>
              <w:left w:val="nil"/>
              <w:bottom w:val="single" w:sz="4" w:space="0" w:color="auto"/>
              <w:right w:val="single" w:sz="4" w:space="0" w:color="auto"/>
            </w:tcBorders>
            <w:noWrap/>
            <w:vAlign w:val="center"/>
            <w:hideMark/>
          </w:tcPr>
          <w:p w14:paraId="7100A75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-0.0089</w:t>
            </w:r>
          </w:p>
        </w:tc>
        <w:tc>
          <w:tcPr>
            <w:tcW w:w="956" w:type="dxa"/>
            <w:tcBorders>
              <w:top w:val="nil"/>
              <w:left w:val="nil"/>
              <w:bottom w:val="single" w:sz="4" w:space="0" w:color="auto"/>
              <w:right w:val="single" w:sz="4" w:space="0" w:color="auto"/>
            </w:tcBorders>
            <w:noWrap/>
            <w:vAlign w:val="center"/>
            <w:hideMark/>
          </w:tcPr>
          <w:p w14:paraId="4120868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0.4706</w:t>
            </w:r>
          </w:p>
        </w:tc>
        <w:tc>
          <w:tcPr>
            <w:tcW w:w="956" w:type="dxa"/>
            <w:tcBorders>
              <w:top w:val="nil"/>
              <w:left w:val="nil"/>
              <w:bottom w:val="single" w:sz="4" w:space="0" w:color="auto"/>
              <w:right w:val="single" w:sz="4" w:space="0" w:color="auto"/>
            </w:tcBorders>
            <w:noWrap/>
            <w:vAlign w:val="center"/>
            <w:hideMark/>
          </w:tcPr>
          <w:p w14:paraId="17D4CAD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0.7615</w:t>
            </w:r>
          </w:p>
        </w:tc>
        <w:tc>
          <w:tcPr>
            <w:tcW w:w="957" w:type="dxa"/>
            <w:tcBorders>
              <w:top w:val="nil"/>
              <w:left w:val="nil"/>
              <w:bottom w:val="single" w:sz="4" w:space="0" w:color="auto"/>
              <w:right w:val="single" w:sz="4" w:space="0" w:color="auto"/>
            </w:tcBorders>
            <w:noWrap/>
            <w:vAlign w:val="center"/>
            <w:hideMark/>
          </w:tcPr>
          <w:p w14:paraId="597795D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-0.0128</w:t>
            </w:r>
          </w:p>
        </w:tc>
        <w:tc>
          <w:tcPr>
            <w:tcW w:w="956" w:type="dxa"/>
            <w:tcBorders>
              <w:top w:val="nil"/>
              <w:left w:val="nil"/>
              <w:bottom w:val="single" w:sz="4" w:space="0" w:color="auto"/>
              <w:right w:val="single" w:sz="4" w:space="0" w:color="auto"/>
            </w:tcBorders>
            <w:noWrap/>
            <w:vAlign w:val="center"/>
            <w:hideMark/>
          </w:tcPr>
          <w:p w14:paraId="5BBC483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0.2930</w:t>
            </w:r>
          </w:p>
        </w:tc>
        <w:tc>
          <w:tcPr>
            <w:tcW w:w="956" w:type="dxa"/>
            <w:tcBorders>
              <w:top w:val="nil"/>
              <w:left w:val="nil"/>
              <w:bottom w:val="single" w:sz="4" w:space="0" w:color="auto"/>
              <w:right w:val="single" w:sz="4" w:space="0" w:color="auto"/>
            </w:tcBorders>
            <w:noWrap/>
            <w:vAlign w:val="center"/>
            <w:hideMark/>
          </w:tcPr>
          <w:p w14:paraId="612B9AD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0.6125</w:t>
            </w:r>
          </w:p>
        </w:tc>
      </w:tr>
      <w:tr w:rsidR="0005692E" w:rsidRPr="0005692E" w14:paraId="5BD983C8"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26C643EA"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Hippocampus change rate Pt 0.5</w:t>
            </w:r>
          </w:p>
        </w:tc>
        <w:tc>
          <w:tcPr>
            <w:tcW w:w="957" w:type="dxa"/>
            <w:tcBorders>
              <w:top w:val="nil"/>
              <w:left w:val="nil"/>
              <w:bottom w:val="single" w:sz="4" w:space="0" w:color="auto"/>
              <w:right w:val="single" w:sz="4" w:space="0" w:color="auto"/>
            </w:tcBorders>
            <w:noWrap/>
            <w:vAlign w:val="center"/>
            <w:hideMark/>
          </w:tcPr>
          <w:p w14:paraId="1F28311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-0.0124</w:t>
            </w:r>
          </w:p>
        </w:tc>
        <w:tc>
          <w:tcPr>
            <w:tcW w:w="956" w:type="dxa"/>
            <w:tcBorders>
              <w:top w:val="nil"/>
              <w:left w:val="nil"/>
              <w:bottom w:val="single" w:sz="4" w:space="0" w:color="auto"/>
              <w:right w:val="single" w:sz="4" w:space="0" w:color="auto"/>
            </w:tcBorders>
            <w:noWrap/>
            <w:vAlign w:val="center"/>
            <w:hideMark/>
          </w:tcPr>
          <w:p w14:paraId="63EF107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0.3230</w:t>
            </w:r>
          </w:p>
        </w:tc>
        <w:tc>
          <w:tcPr>
            <w:tcW w:w="956" w:type="dxa"/>
            <w:tcBorders>
              <w:top w:val="nil"/>
              <w:left w:val="nil"/>
              <w:bottom w:val="single" w:sz="4" w:space="0" w:color="auto"/>
              <w:right w:val="single" w:sz="4" w:space="0" w:color="auto"/>
            </w:tcBorders>
            <w:noWrap/>
            <w:vAlign w:val="center"/>
            <w:hideMark/>
          </w:tcPr>
          <w:p w14:paraId="6557CDB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0.9943</w:t>
            </w:r>
          </w:p>
        </w:tc>
        <w:tc>
          <w:tcPr>
            <w:tcW w:w="957" w:type="dxa"/>
            <w:tcBorders>
              <w:top w:val="nil"/>
              <w:left w:val="nil"/>
              <w:bottom w:val="single" w:sz="4" w:space="0" w:color="auto"/>
              <w:right w:val="single" w:sz="4" w:space="0" w:color="auto"/>
            </w:tcBorders>
            <w:noWrap/>
            <w:vAlign w:val="center"/>
            <w:hideMark/>
          </w:tcPr>
          <w:p w14:paraId="747CDF6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-0.0146</w:t>
            </w:r>
          </w:p>
        </w:tc>
        <w:tc>
          <w:tcPr>
            <w:tcW w:w="956" w:type="dxa"/>
            <w:tcBorders>
              <w:top w:val="nil"/>
              <w:left w:val="nil"/>
              <w:bottom w:val="single" w:sz="4" w:space="0" w:color="auto"/>
              <w:right w:val="single" w:sz="4" w:space="0" w:color="auto"/>
            </w:tcBorders>
            <w:noWrap/>
            <w:vAlign w:val="center"/>
            <w:hideMark/>
          </w:tcPr>
          <w:p w14:paraId="7593ED3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0.2304</w:t>
            </w:r>
          </w:p>
        </w:tc>
        <w:tc>
          <w:tcPr>
            <w:tcW w:w="956" w:type="dxa"/>
            <w:tcBorders>
              <w:top w:val="nil"/>
              <w:left w:val="nil"/>
              <w:bottom w:val="single" w:sz="4" w:space="0" w:color="auto"/>
              <w:right w:val="single" w:sz="4" w:space="0" w:color="auto"/>
            </w:tcBorders>
            <w:noWrap/>
            <w:vAlign w:val="center"/>
            <w:hideMark/>
          </w:tcPr>
          <w:p w14:paraId="46FFBBE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0.6872</w:t>
            </w:r>
          </w:p>
        </w:tc>
      </w:tr>
      <w:tr w:rsidR="0005692E" w:rsidRPr="0005692E" w14:paraId="06FC0B94"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2A18631"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Hippocampus change rate Pt 1</w:t>
            </w:r>
          </w:p>
        </w:tc>
        <w:tc>
          <w:tcPr>
            <w:tcW w:w="957" w:type="dxa"/>
            <w:tcBorders>
              <w:top w:val="nil"/>
              <w:left w:val="nil"/>
              <w:bottom w:val="single" w:sz="4" w:space="0" w:color="auto"/>
              <w:right w:val="single" w:sz="4" w:space="0" w:color="auto"/>
            </w:tcBorders>
            <w:noWrap/>
            <w:vAlign w:val="center"/>
            <w:hideMark/>
          </w:tcPr>
          <w:p w14:paraId="49A5ED4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-0.0135</w:t>
            </w:r>
          </w:p>
        </w:tc>
        <w:tc>
          <w:tcPr>
            <w:tcW w:w="956" w:type="dxa"/>
            <w:tcBorders>
              <w:top w:val="nil"/>
              <w:left w:val="nil"/>
              <w:bottom w:val="single" w:sz="4" w:space="0" w:color="auto"/>
              <w:right w:val="single" w:sz="4" w:space="0" w:color="auto"/>
            </w:tcBorders>
            <w:noWrap/>
            <w:vAlign w:val="center"/>
            <w:hideMark/>
          </w:tcPr>
          <w:p w14:paraId="7D8C90B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0.2876</w:t>
            </w:r>
          </w:p>
        </w:tc>
        <w:tc>
          <w:tcPr>
            <w:tcW w:w="956" w:type="dxa"/>
            <w:tcBorders>
              <w:top w:val="nil"/>
              <w:left w:val="nil"/>
              <w:bottom w:val="single" w:sz="4" w:space="0" w:color="auto"/>
              <w:right w:val="single" w:sz="4" w:space="0" w:color="auto"/>
            </w:tcBorders>
            <w:noWrap/>
            <w:vAlign w:val="center"/>
            <w:hideMark/>
          </w:tcPr>
          <w:p w14:paraId="149880B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0.9802</w:t>
            </w:r>
          </w:p>
        </w:tc>
        <w:tc>
          <w:tcPr>
            <w:tcW w:w="957" w:type="dxa"/>
            <w:tcBorders>
              <w:top w:val="nil"/>
              <w:left w:val="nil"/>
              <w:bottom w:val="single" w:sz="4" w:space="0" w:color="auto"/>
              <w:right w:val="single" w:sz="4" w:space="0" w:color="auto"/>
            </w:tcBorders>
            <w:noWrap/>
            <w:vAlign w:val="center"/>
            <w:hideMark/>
          </w:tcPr>
          <w:p w14:paraId="398FBEC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-0.0138</w:t>
            </w:r>
          </w:p>
        </w:tc>
        <w:tc>
          <w:tcPr>
            <w:tcW w:w="956" w:type="dxa"/>
            <w:tcBorders>
              <w:top w:val="nil"/>
              <w:left w:val="nil"/>
              <w:bottom w:val="single" w:sz="4" w:space="0" w:color="auto"/>
              <w:right w:val="single" w:sz="4" w:space="0" w:color="auto"/>
            </w:tcBorders>
            <w:noWrap/>
            <w:vAlign w:val="center"/>
            <w:hideMark/>
          </w:tcPr>
          <w:p w14:paraId="5A96DC9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0.2559</w:t>
            </w:r>
          </w:p>
        </w:tc>
        <w:tc>
          <w:tcPr>
            <w:tcW w:w="956" w:type="dxa"/>
            <w:tcBorders>
              <w:top w:val="nil"/>
              <w:left w:val="nil"/>
              <w:bottom w:val="single" w:sz="4" w:space="0" w:color="auto"/>
              <w:right w:val="single" w:sz="4" w:space="0" w:color="auto"/>
            </w:tcBorders>
            <w:noWrap/>
            <w:vAlign w:val="center"/>
            <w:hideMark/>
          </w:tcPr>
          <w:p w14:paraId="689A6AB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0.6358</w:t>
            </w:r>
          </w:p>
        </w:tc>
      </w:tr>
      <w:tr w:rsidR="0005692E" w:rsidRPr="0005692E" w14:paraId="7472C34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E54E93C"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Total brain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0.0001</w:t>
            </w:r>
          </w:p>
        </w:tc>
        <w:tc>
          <w:tcPr>
            <w:tcW w:w="957" w:type="dxa"/>
            <w:tcBorders>
              <w:top w:val="nil"/>
              <w:left w:val="nil"/>
              <w:bottom w:val="single" w:sz="4" w:space="0" w:color="auto"/>
              <w:right w:val="single" w:sz="4" w:space="0" w:color="auto"/>
            </w:tcBorders>
            <w:noWrap/>
            <w:vAlign w:val="center"/>
            <w:hideMark/>
          </w:tcPr>
          <w:p w14:paraId="6A846CA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-0.0021</w:t>
            </w:r>
          </w:p>
        </w:tc>
        <w:tc>
          <w:tcPr>
            <w:tcW w:w="956" w:type="dxa"/>
            <w:tcBorders>
              <w:top w:val="nil"/>
              <w:left w:val="nil"/>
              <w:bottom w:val="single" w:sz="4" w:space="0" w:color="auto"/>
              <w:right w:val="single" w:sz="4" w:space="0" w:color="auto"/>
            </w:tcBorders>
            <w:noWrap/>
            <w:vAlign w:val="center"/>
            <w:hideMark/>
          </w:tcPr>
          <w:p w14:paraId="754A066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0.8590</w:t>
            </w:r>
          </w:p>
        </w:tc>
        <w:tc>
          <w:tcPr>
            <w:tcW w:w="956" w:type="dxa"/>
            <w:tcBorders>
              <w:top w:val="nil"/>
              <w:left w:val="nil"/>
              <w:bottom w:val="single" w:sz="4" w:space="0" w:color="auto"/>
              <w:right w:val="single" w:sz="4" w:space="0" w:color="auto"/>
            </w:tcBorders>
            <w:noWrap/>
            <w:vAlign w:val="center"/>
            <w:hideMark/>
          </w:tcPr>
          <w:p w14:paraId="33E5A52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0.8813</w:t>
            </w:r>
          </w:p>
        </w:tc>
        <w:tc>
          <w:tcPr>
            <w:tcW w:w="957" w:type="dxa"/>
            <w:tcBorders>
              <w:top w:val="nil"/>
              <w:left w:val="nil"/>
              <w:bottom w:val="single" w:sz="4" w:space="0" w:color="auto"/>
              <w:right w:val="single" w:sz="4" w:space="0" w:color="auto"/>
            </w:tcBorders>
            <w:noWrap/>
            <w:vAlign w:val="center"/>
            <w:hideMark/>
          </w:tcPr>
          <w:p w14:paraId="0BFD479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0.0075</w:t>
            </w:r>
          </w:p>
        </w:tc>
        <w:tc>
          <w:tcPr>
            <w:tcW w:w="956" w:type="dxa"/>
            <w:tcBorders>
              <w:top w:val="nil"/>
              <w:left w:val="nil"/>
              <w:bottom w:val="single" w:sz="4" w:space="0" w:color="auto"/>
              <w:right w:val="single" w:sz="4" w:space="0" w:color="auto"/>
            </w:tcBorders>
            <w:noWrap/>
            <w:vAlign w:val="center"/>
            <w:hideMark/>
          </w:tcPr>
          <w:p w14:paraId="0EB0732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0.5185</w:t>
            </w:r>
          </w:p>
        </w:tc>
        <w:tc>
          <w:tcPr>
            <w:tcW w:w="956" w:type="dxa"/>
            <w:tcBorders>
              <w:top w:val="nil"/>
              <w:left w:val="nil"/>
              <w:bottom w:val="single" w:sz="4" w:space="0" w:color="auto"/>
              <w:right w:val="single" w:sz="4" w:space="0" w:color="auto"/>
            </w:tcBorders>
            <w:noWrap/>
            <w:vAlign w:val="center"/>
            <w:hideMark/>
          </w:tcPr>
          <w:p w14:paraId="223F60D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0.4969</w:t>
            </w:r>
          </w:p>
        </w:tc>
      </w:tr>
      <w:tr w:rsidR="0005692E" w:rsidRPr="0005692E" w14:paraId="45438BD3"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1B9D327"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Total brain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0.01</w:t>
            </w:r>
          </w:p>
        </w:tc>
        <w:tc>
          <w:tcPr>
            <w:tcW w:w="957" w:type="dxa"/>
            <w:tcBorders>
              <w:top w:val="nil"/>
              <w:left w:val="nil"/>
              <w:bottom w:val="single" w:sz="4" w:space="0" w:color="auto"/>
              <w:right w:val="single" w:sz="4" w:space="0" w:color="auto"/>
            </w:tcBorders>
            <w:noWrap/>
            <w:vAlign w:val="center"/>
            <w:hideMark/>
          </w:tcPr>
          <w:p w14:paraId="00E67C1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-0.0033</w:t>
            </w:r>
          </w:p>
        </w:tc>
        <w:tc>
          <w:tcPr>
            <w:tcW w:w="956" w:type="dxa"/>
            <w:tcBorders>
              <w:top w:val="nil"/>
              <w:left w:val="nil"/>
              <w:bottom w:val="single" w:sz="4" w:space="0" w:color="auto"/>
              <w:right w:val="single" w:sz="4" w:space="0" w:color="auto"/>
            </w:tcBorders>
            <w:noWrap/>
            <w:vAlign w:val="center"/>
            <w:hideMark/>
          </w:tcPr>
          <w:p w14:paraId="2532B6F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0.8340</w:t>
            </w:r>
          </w:p>
        </w:tc>
        <w:tc>
          <w:tcPr>
            <w:tcW w:w="956" w:type="dxa"/>
            <w:tcBorders>
              <w:top w:val="nil"/>
              <w:left w:val="nil"/>
              <w:bottom w:val="single" w:sz="4" w:space="0" w:color="auto"/>
              <w:right w:val="single" w:sz="4" w:space="0" w:color="auto"/>
            </w:tcBorders>
            <w:noWrap/>
            <w:vAlign w:val="center"/>
            <w:hideMark/>
          </w:tcPr>
          <w:p w14:paraId="25A15E2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0.1696</w:t>
            </w:r>
          </w:p>
        </w:tc>
        <w:tc>
          <w:tcPr>
            <w:tcW w:w="957" w:type="dxa"/>
            <w:tcBorders>
              <w:top w:val="nil"/>
              <w:left w:val="nil"/>
              <w:bottom w:val="single" w:sz="4" w:space="0" w:color="auto"/>
              <w:right w:val="single" w:sz="4" w:space="0" w:color="auto"/>
            </w:tcBorders>
            <w:noWrap/>
            <w:vAlign w:val="center"/>
            <w:hideMark/>
          </w:tcPr>
          <w:p w14:paraId="3AA59CE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0.0067</w:t>
            </w:r>
          </w:p>
        </w:tc>
        <w:tc>
          <w:tcPr>
            <w:tcW w:w="956" w:type="dxa"/>
            <w:tcBorders>
              <w:top w:val="nil"/>
              <w:left w:val="nil"/>
              <w:bottom w:val="single" w:sz="4" w:space="0" w:color="auto"/>
              <w:right w:val="single" w:sz="4" w:space="0" w:color="auto"/>
            </w:tcBorders>
            <w:noWrap/>
            <w:vAlign w:val="center"/>
            <w:hideMark/>
          </w:tcPr>
          <w:p w14:paraId="7E820C5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0.6069</w:t>
            </w:r>
          </w:p>
        </w:tc>
        <w:tc>
          <w:tcPr>
            <w:tcW w:w="956" w:type="dxa"/>
            <w:tcBorders>
              <w:top w:val="nil"/>
              <w:left w:val="nil"/>
              <w:bottom w:val="single" w:sz="4" w:space="0" w:color="auto"/>
              <w:right w:val="single" w:sz="4" w:space="0" w:color="auto"/>
            </w:tcBorders>
            <w:noWrap/>
            <w:vAlign w:val="center"/>
            <w:hideMark/>
          </w:tcPr>
          <w:p w14:paraId="5E21799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0.2513</w:t>
            </w:r>
          </w:p>
        </w:tc>
      </w:tr>
      <w:tr w:rsidR="0005692E" w:rsidRPr="0005692E" w14:paraId="4DFF14BC"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B57E6E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Total brain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0.05</w:t>
            </w:r>
          </w:p>
        </w:tc>
        <w:tc>
          <w:tcPr>
            <w:tcW w:w="957" w:type="dxa"/>
            <w:tcBorders>
              <w:top w:val="nil"/>
              <w:left w:val="nil"/>
              <w:bottom w:val="single" w:sz="4" w:space="0" w:color="auto"/>
              <w:right w:val="single" w:sz="4" w:space="0" w:color="auto"/>
            </w:tcBorders>
            <w:noWrap/>
            <w:vAlign w:val="center"/>
            <w:hideMark/>
          </w:tcPr>
          <w:p w14:paraId="06432B0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-0.0095</w:t>
            </w:r>
          </w:p>
        </w:tc>
        <w:tc>
          <w:tcPr>
            <w:tcW w:w="956" w:type="dxa"/>
            <w:tcBorders>
              <w:top w:val="nil"/>
              <w:left w:val="nil"/>
              <w:bottom w:val="single" w:sz="4" w:space="0" w:color="auto"/>
              <w:right w:val="single" w:sz="4" w:space="0" w:color="auto"/>
            </w:tcBorders>
            <w:noWrap/>
            <w:vAlign w:val="center"/>
            <w:hideMark/>
          </w:tcPr>
          <w:p w14:paraId="59D67AF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0.4748</w:t>
            </w:r>
          </w:p>
        </w:tc>
        <w:tc>
          <w:tcPr>
            <w:tcW w:w="956" w:type="dxa"/>
            <w:tcBorders>
              <w:top w:val="nil"/>
              <w:left w:val="nil"/>
              <w:bottom w:val="single" w:sz="4" w:space="0" w:color="auto"/>
              <w:right w:val="single" w:sz="4" w:space="0" w:color="auto"/>
            </w:tcBorders>
            <w:noWrap/>
            <w:vAlign w:val="center"/>
            <w:hideMark/>
          </w:tcPr>
          <w:p w14:paraId="143844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0.3840</w:t>
            </w:r>
          </w:p>
        </w:tc>
        <w:tc>
          <w:tcPr>
            <w:tcW w:w="957" w:type="dxa"/>
            <w:tcBorders>
              <w:top w:val="nil"/>
              <w:left w:val="nil"/>
              <w:bottom w:val="single" w:sz="4" w:space="0" w:color="auto"/>
              <w:right w:val="single" w:sz="4" w:space="0" w:color="auto"/>
            </w:tcBorders>
            <w:noWrap/>
            <w:vAlign w:val="center"/>
            <w:hideMark/>
          </w:tcPr>
          <w:p w14:paraId="4D9F220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-0.0047</w:t>
            </w:r>
          </w:p>
        </w:tc>
        <w:tc>
          <w:tcPr>
            <w:tcW w:w="956" w:type="dxa"/>
            <w:tcBorders>
              <w:top w:val="nil"/>
              <w:left w:val="nil"/>
              <w:bottom w:val="single" w:sz="4" w:space="0" w:color="auto"/>
              <w:right w:val="single" w:sz="4" w:space="0" w:color="auto"/>
            </w:tcBorders>
            <w:noWrap/>
            <w:vAlign w:val="center"/>
            <w:hideMark/>
          </w:tcPr>
          <w:p w14:paraId="6CE8DA5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0.6705</w:t>
            </w:r>
          </w:p>
        </w:tc>
        <w:tc>
          <w:tcPr>
            <w:tcW w:w="956" w:type="dxa"/>
            <w:tcBorders>
              <w:top w:val="nil"/>
              <w:left w:val="nil"/>
              <w:bottom w:val="single" w:sz="4" w:space="0" w:color="auto"/>
              <w:right w:val="single" w:sz="4" w:space="0" w:color="auto"/>
            </w:tcBorders>
            <w:noWrap/>
            <w:vAlign w:val="center"/>
            <w:hideMark/>
          </w:tcPr>
          <w:p w14:paraId="3C0CB16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0.4983</w:t>
            </w:r>
          </w:p>
        </w:tc>
      </w:tr>
      <w:tr w:rsidR="0005692E" w:rsidRPr="0005692E" w14:paraId="2CB87ED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DCB595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Total brain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0.1</w:t>
            </w:r>
          </w:p>
        </w:tc>
        <w:tc>
          <w:tcPr>
            <w:tcW w:w="957" w:type="dxa"/>
            <w:tcBorders>
              <w:top w:val="nil"/>
              <w:left w:val="nil"/>
              <w:bottom w:val="single" w:sz="4" w:space="0" w:color="auto"/>
              <w:right w:val="single" w:sz="4" w:space="0" w:color="auto"/>
            </w:tcBorders>
            <w:noWrap/>
            <w:vAlign w:val="center"/>
            <w:hideMark/>
          </w:tcPr>
          <w:p w14:paraId="0D2F782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-0.0162</w:t>
            </w:r>
          </w:p>
        </w:tc>
        <w:tc>
          <w:tcPr>
            <w:tcW w:w="956" w:type="dxa"/>
            <w:tcBorders>
              <w:top w:val="nil"/>
              <w:left w:val="nil"/>
              <w:bottom w:val="single" w:sz="4" w:space="0" w:color="auto"/>
              <w:right w:val="single" w:sz="4" w:space="0" w:color="auto"/>
            </w:tcBorders>
            <w:noWrap/>
            <w:vAlign w:val="center"/>
            <w:hideMark/>
          </w:tcPr>
          <w:p w14:paraId="7120912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0.2493</w:t>
            </w:r>
          </w:p>
        </w:tc>
        <w:tc>
          <w:tcPr>
            <w:tcW w:w="956" w:type="dxa"/>
            <w:tcBorders>
              <w:top w:val="nil"/>
              <w:left w:val="nil"/>
              <w:bottom w:val="single" w:sz="4" w:space="0" w:color="auto"/>
              <w:right w:val="single" w:sz="4" w:space="0" w:color="auto"/>
            </w:tcBorders>
            <w:noWrap/>
            <w:vAlign w:val="center"/>
            <w:hideMark/>
          </w:tcPr>
          <w:p w14:paraId="096D9F73"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0.3771</w:t>
            </w:r>
          </w:p>
        </w:tc>
        <w:tc>
          <w:tcPr>
            <w:tcW w:w="957" w:type="dxa"/>
            <w:tcBorders>
              <w:top w:val="nil"/>
              <w:left w:val="nil"/>
              <w:bottom w:val="single" w:sz="4" w:space="0" w:color="auto"/>
              <w:right w:val="single" w:sz="4" w:space="0" w:color="auto"/>
            </w:tcBorders>
            <w:noWrap/>
            <w:vAlign w:val="center"/>
            <w:hideMark/>
          </w:tcPr>
          <w:p w14:paraId="4D8AB24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-0.0021</w:t>
            </w:r>
          </w:p>
        </w:tc>
        <w:tc>
          <w:tcPr>
            <w:tcW w:w="956" w:type="dxa"/>
            <w:tcBorders>
              <w:top w:val="nil"/>
              <w:left w:val="nil"/>
              <w:bottom w:val="single" w:sz="4" w:space="0" w:color="auto"/>
              <w:right w:val="single" w:sz="4" w:space="0" w:color="auto"/>
            </w:tcBorders>
            <w:noWrap/>
            <w:vAlign w:val="center"/>
            <w:hideMark/>
          </w:tcPr>
          <w:p w14:paraId="5CE5394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0.8624</w:t>
            </w:r>
          </w:p>
        </w:tc>
        <w:tc>
          <w:tcPr>
            <w:tcW w:w="956" w:type="dxa"/>
            <w:tcBorders>
              <w:top w:val="nil"/>
              <w:left w:val="nil"/>
              <w:bottom w:val="single" w:sz="4" w:space="0" w:color="auto"/>
              <w:right w:val="single" w:sz="4" w:space="0" w:color="auto"/>
            </w:tcBorders>
            <w:noWrap/>
            <w:vAlign w:val="center"/>
            <w:hideMark/>
          </w:tcPr>
          <w:p w14:paraId="60D37EE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0.3944</w:t>
            </w:r>
          </w:p>
        </w:tc>
      </w:tr>
      <w:tr w:rsidR="0005692E" w:rsidRPr="0005692E" w14:paraId="2BCF59B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3CE7FCC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Total brain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0.5</w:t>
            </w:r>
          </w:p>
        </w:tc>
        <w:tc>
          <w:tcPr>
            <w:tcW w:w="957" w:type="dxa"/>
            <w:tcBorders>
              <w:top w:val="nil"/>
              <w:left w:val="nil"/>
              <w:bottom w:val="single" w:sz="4" w:space="0" w:color="auto"/>
              <w:right w:val="single" w:sz="4" w:space="0" w:color="auto"/>
            </w:tcBorders>
            <w:noWrap/>
            <w:vAlign w:val="center"/>
            <w:hideMark/>
          </w:tcPr>
          <w:p w14:paraId="2AD8B72F"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-0.0158</w:t>
            </w:r>
          </w:p>
        </w:tc>
        <w:tc>
          <w:tcPr>
            <w:tcW w:w="956" w:type="dxa"/>
            <w:tcBorders>
              <w:top w:val="nil"/>
              <w:left w:val="nil"/>
              <w:bottom w:val="single" w:sz="4" w:space="0" w:color="auto"/>
              <w:right w:val="single" w:sz="4" w:space="0" w:color="auto"/>
            </w:tcBorders>
            <w:noWrap/>
            <w:vAlign w:val="center"/>
            <w:hideMark/>
          </w:tcPr>
          <w:p w14:paraId="56F8409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0.2325</w:t>
            </w:r>
          </w:p>
        </w:tc>
        <w:tc>
          <w:tcPr>
            <w:tcW w:w="956" w:type="dxa"/>
            <w:tcBorders>
              <w:top w:val="nil"/>
              <w:left w:val="nil"/>
              <w:bottom w:val="single" w:sz="4" w:space="0" w:color="auto"/>
              <w:right w:val="single" w:sz="4" w:space="0" w:color="auto"/>
            </w:tcBorders>
            <w:noWrap/>
            <w:vAlign w:val="center"/>
            <w:hideMark/>
          </w:tcPr>
          <w:p w14:paraId="0CD2DBB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0.5937</w:t>
            </w:r>
          </w:p>
        </w:tc>
        <w:tc>
          <w:tcPr>
            <w:tcW w:w="957" w:type="dxa"/>
            <w:tcBorders>
              <w:top w:val="nil"/>
              <w:left w:val="nil"/>
              <w:bottom w:val="single" w:sz="4" w:space="0" w:color="auto"/>
              <w:right w:val="single" w:sz="4" w:space="0" w:color="auto"/>
            </w:tcBorders>
            <w:noWrap/>
            <w:vAlign w:val="center"/>
            <w:hideMark/>
          </w:tcPr>
          <w:p w14:paraId="1044B74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-0.0042</w:t>
            </w:r>
          </w:p>
        </w:tc>
        <w:tc>
          <w:tcPr>
            <w:tcW w:w="956" w:type="dxa"/>
            <w:tcBorders>
              <w:top w:val="nil"/>
              <w:left w:val="nil"/>
              <w:bottom w:val="single" w:sz="4" w:space="0" w:color="auto"/>
              <w:right w:val="single" w:sz="4" w:space="0" w:color="auto"/>
            </w:tcBorders>
            <w:noWrap/>
            <w:vAlign w:val="center"/>
            <w:hideMark/>
          </w:tcPr>
          <w:p w14:paraId="3738F66A"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0.7046</w:t>
            </w:r>
          </w:p>
        </w:tc>
        <w:tc>
          <w:tcPr>
            <w:tcW w:w="956" w:type="dxa"/>
            <w:tcBorders>
              <w:top w:val="nil"/>
              <w:left w:val="nil"/>
              <w:bottom w:val="single" w:sz="4" w:space="0" w:color="auto"/>
              <w:right w:val="single" w:sz="4" w:space="0" w:color="auto"/>
            </w:tcBorders>
            <w:noWrap/>
            <w:vAlign w:val="center"/>
            <w:hideMark/>
          </w:tcPr>
          <w:p w14:paraId="1F521A8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0.7324</w:t>
            </w:r>
          </w:p>
        </w:tc>
      </w:tr>
      <w:tr w:rsidR="0005692E" w:rsidRPr="0005692E" w14:paraId="278A0629"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CB2C589"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 xml:space="preserve">Total brain </w:t>
            </w:r>
            <w:proofErr w:type="gramStart"/>
            <w:r w:rsidRPr="0005692E">
              <w:rPr>
                <w:rFonts w:ascii="Aptos Narrow" w:eastAsia="Times New Roman" w:hAnsi="Aptos Narrow" w:cs="Times New Roman"/>
                <w:color w:val="000000"/>
                <w:sz w:val="20"/>
                <w:szCs w:val="20"/>
                <w:lang w:eastAsia="en-GB"/>
              </w:rPr>
              <w:t>change</w:t>
            </w:r>
            <w:proofErr w:type="gramEnd"/>
            <w:r w:rsidRPr="0005692E">
              <w:rPr>
                <w:rFonts w:ascii="Aptos Narrow" w:eastAsia="Times New Roman" w:hAnsi="Aptos Narrow" w:cs="Times New Roman"/>
                <w:color w:val="000000"/>
                <w:sz w:val="20"/>
                <w:szCs w:val="20"/>
                <w:lang w:eastAsia="en-GB"/>
              </w:rPr>
              <w:t xml:space="preserve"> rate Pt 1</w:t>
            </w:r>
          </w:p>
        </w:tc>
        <w:tc>
          <w:tcPr>
            <w:tcW w:w="957" w:type="dxa"/>
            <w:tcBorders>
              <w:top w:val="nil"/>
              <w:left w:val="nil"/>
              <w:bottom w:val="single" w:sz="4" w:space="0" w:color="auto"/>
              <w:right w:val="single" w:sz="4" w:space="0" w:color="auto"/>
            </w:tcBorders>
            <w:noWrap/>
            <w:vAlign w:val="center"/>
            <w:hideMark/>
          </w:tcPr>
          <w:p w14:paraId="0150E7C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-0.0153</w:t>
            </w:r>
          </w:p>
        </w:tc>
        <w:tc>
          <w:tcPr>
            <w:tcW w:w="956" w:type="dxa"/>
            <w:tcBorders>
              <w:top w:val="nil"/>
              <w:left w:val="nil"/>
              <w:bottom w:val="single" w:sz="4" w:space="0" w:color="auto"/>
              <w:right w:val="single" w:sz="4" w:space="0" w:color="auto"/>
            </w:tcBorders>
            <w:noWrap/>
            <w:vAlign w:val="center"/>
            <w:hideMark/>
          </w:tcPr>
          <w:p w14:paraId="17D74F1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0.2438</w:t>
            </w:r>
          </w:p>
        </w:tc>
        <w:tc>
          <w:tcPr>
            <w:tcW w:w="956" w:type="dxa"/>
            <w:tcBorders>
              <w:top w:val="nil"/>
              <w:left w:val="nil"/>
              <w:bottom w:val="single" w:sz="4" w:space="0" w:color="auto"/>
              <w:right w:val="single" w:sz="4" w:space="0" w:color="auto"/>
            </w:tcBorders>
            <w:noWrap/>
            <w:vAlign w:val="center"/>
            <w:hideMark/>
          </w:tcPr>
          <w:p w14:paraId="3A023B3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0.6518</w:t>
            </w:r>
          </w:p>
        </w:tc>
        <w:tc>
          <w:tcPr>
            <w:tcW w:w="957" w:type="dxa"/>
            <w:tcBorders>
              <w:top w:val="nil"/>
              <w:left w:val="nil"/>
              <w:bottom w:val="single" w:sz="4" w:space="0" w:color="auto"/>
              <w:right w:val="single" w:sz="4" w:space="0" w:color="auto"/>
            </w:tcBorders>
            <w:noWrap/>
            <w:vAlign w:val="center"/>
            <w:hideMark/>
          </w:tcPr>
          <w:p w14:paraId="02A676C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-0.0029</w:t>
            </w:r>
          </w:p>
        </w:tc>
        <w:tc>
          <w:tcPr>
            <w:tcW w:w="956" w:type="dxa"/>
            <w:tcBorders>
              <w:top w:val="nil"/>
              <w:left w:val="nil"/>
              <w:bottom w:val="single" w:sz="4" w:space="0" w:color="auto"/>
              <w:right w:val="single" w:sz="4" w:space="0" w:color="auto"/>
            </w:tcBorders>
            <w:noWrap/>
            <w:vAlign w:val="center"/>
            <w:hideMark/>
          </w:tcPr>
          <w:p w14:paraId="472663B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0.7901</w:t>
            </w:r>
          </w:p>
        </w:tc>
        <w:tc>
          <w:tcPr>
            <w:tcW w:w="956" w:type="dxa"/>
            <w:tcBorders>
              <w:top w:val="nil"/>
              <w:left w:val="nil"/>
              <w:bottom w:val="single" w:sz="4" w:space="0" w:color="auto"/>
              <w:right w:val="single" w:sz="4" w:space="0" w:color="auto"/>
            </w:tcBorders>
            <w:noWrap/>
            <w:vAlign w:val="center"/>
            <w:hideMark/>
          </w:tcPr>
          <w:p w14:paraId="26CD282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0.7154</w:t>
            </w:r>
          </w:p>
        </w:tc>
      </w:tr>
      <w:tr w:rsidR="0005692E" w:rsidRPr="0005692E" w14:paraId="42E6067E"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751B09E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Nucleus accumbens change rate Pt 0.0001</w:t>
            </w:r>
          </w:p>
        </w:tc>
        <w:tc>
          <w:tcPr>
            <w:tcW w:w="957" w:type="dxa"/>
            <w:tcBorders>
              <w:top w:val="nil"/>
              <w:left w:val="nil"/>
              <w:bottom w:val="single" w:sz="4" w:space="0" w:color="auto"/>
              <w:right w:val="single" w:sz="4" w:space="0" w:color="auto"/>
            </w:tcBorders>
            <w:noWrap/>
            <w:vAlign w:val="center"/>
            <w:hideMark/>
          </w:tcPr>
          <w:p w14:paraId="2957561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0.0165</w:t>
            </w:r>
          </w:p>
        </w:tc>
        <w:tc>
          <w:tcPr>
            <w:tcW w:w="956" w:type="dxa"/>
            <w:tcBorders>
              <w:top w:val="nil"/>
              <w:left w:val="nil"/>
              <w:bottom w:val="single" w:sz="4" w:space="0" w:color="auto"/>
              <w:right w:val="single" w:sz="4" w:space="0" w:color="auto"/>
            </w:tcBorders>
            <w:noWrap/>
            <w:vAlign w:val="center"/>
            <w:hideMark/>
          </w:tcPr>
          <w:p w14:paraId="168F216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0.5270</w:t>
            </w:r>
          </w:p>
        </w:tc>
        <w:tc>
          <w:tcPr>
            <w:tcW w:w="956" w:type="dxa"/>
            <w:tcBorders>
              <w:top w:val="single" w:sz="4" w:space="0" w:color="auto"/>
              <w:left w:val="single" w:sz="4" w:space="0" w:color="auto"/>
              <w:bottom w:val="single" w:sz="4" w:space="0" w:color="auto"/>
              <w:right w:val="single" w:sz="4" w:space="0" w:color="auto"/>
            </w:tcBorders>
            <w:noWrap/>
            <w:vAlign w:val="center"/>
            <w:hideMark/>
          </w:tcPr>
          <w:p w14:paraId="0C012CDC" w14:textId="77777777" w:rsidR="0005692E" w:rsidRPr="0005692E" w:rsidRDefault="0005692E" w:rsidP="0005692E">
            <w:pPr>
              <w:spacing w:after="0" w:line="240" w:lineRule="auto"/>
              <w:jc w:val="right"/>
              <w:rPr>
                <w:rFonts w:ascii="Aptos Narrow" w:eastAsia="Times New Roman" w:hAnsi="Aptos Narrow" w:cs="Times New Roman"/>
                <w:b/>
                <w:bCs/>
                <w:color w:val="000000"/>
                <w:sz w:val="20"/>
                <w:szCs w:val="20"/>
                <w:lang w:eastAsia="en-GB"/>
              </w:rPr>
            </w:pPr>
            <w:r w:rsidRPr="0005692E">
              <w:rPr>
                <w:rFonts w:ascii="Aptos Narrow" w:eastAsia="Times New Roman" w:hAnsi="Aptos Narrow" w:cs="Times New Roman"/>
                <w:b/>
                <w:bCs/>
                <w:color w:val="000000"/>
                <w:sz w:val="20"/>
                <w:szCs w:val="20"/>
                <w:lang w:eastAsia="en-GB"/>
              </w:rPr>
              <w:t>0.0078</w:t>
            </w:r>
          </w:p>
        </w:tc>
        <w:tc>
          <w:tcPr>
            <w:tcW w:w="957" w:type="dxa"/>
            <w:tcBorders>
              <w:top w:val="nil"/>
              <w:left w:val="nil"/>
              <w:bottom w:val="single" w:sz="4" w:space="0" w:color="auto"/>
              <w:right w:val="single" w:sz="4" w:space="0" w:color="auto"/>
            </w:tcBorders>
            <w:noWrap/>
            <w:vAlign w:val="center"/>
            <w:hideMark/>
          </w:tcPr>
          <w:p w14:paraId="2422AF7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-0.0112</w:t>
            </w:r>
          </w:p>
        </w:tc>
        <w:tc>
          <w:tcPr>
            <w:tcW w:w="956" w:type="dxa"/>
            <w:tcBorders>
              <w:top w:val="nil"/>
              <w:left w:val="nil"/>
              <w:bottom w:val="single" w:sz="4" w:space="0" w:color="auto"/>
              <w:right w:val="single" w:sz="4" w:space="0" w:color="auto"/>
            </w:tcBorders>
            <w:noWrap/>
            <w:vAlign w:val="center"/>
            <w:hideMark/>
          </w:tcPr>
          <w:p w14:paraId="61B337C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0.3418</w:t>
            </w:r>
          </w:p>
        </w:tc>
        <w:tc>
          <w:tcPr>
            <w:tcW w:w="956" w:type="dxa"/>
            <w:tcBorders>
              <w:top w:val="nil"/>
              <w:left w:val="nil"/>
              <w:bottom w:val="single" w:sz="4" w:space="0" w:color="auto"/>
              <w:right w:val="single" w:sz="4" w:space="0" w:color="auto"/>
            </w:tcBorders>
            <w:noWrap/>
            <w:vAlign w:val="center"/>
            <w:hideMark/>
          </w:tcPr>
          <w:p w14:paraId="336EF62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0.5054</w:t>
            </w:r>
          </w:p>
        </w:tc>
      </w:tr>
      <w:tr w:rsidR="0005692E" w:rsidRPr="0005692E" w14:paraId="5D795CBA"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0D93DED4"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Nucleus accumbens change rate Pt 0.01</w:t>
            </w:r>
          </w:p>
        </w:tc>
        <w:tc>
          <w:tcPr>
            <w:tcW w:w="957" w:type="dxa"/>
            <w:tcBorders>
              <w:top w:val="nil"/>
              <w:left w:val="nil"/>
              <w:bottom w:val="single" w:sz="4" w:space="0" w:color="auto"/>
              <w:right w:val="single" w:sz="4" w:space="0" w:color="auto"/>
            </w:tcBorders>
            <w:noWrap/>
            <w:vAlign w:val="center"/>
            <w:hideMark/>
          </w:tcPr>
          <w:p w14:paraId="7CD8105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-0.0096</w:t>
            </w:r>
          </w:p>
        </w:tc>
        <w:tc>
          <w:tcPr>
            <w:tcW w:w="956" w:type="dxa"/>
            <w:tcBorders>
              <w:top w:val="nil"/>
              <w:left w:val="nil"/>
              <w:bottom w:val="single" w:sz="4" w:space="0" w:color="auto"/>
              <w:right w:val="single" w:sz="4" w:space="0" w:color="auto"/>
            </w:tcBorders>
            <w:noWrap/>
            <w:vAlign w:val="center"/>
            <w:hideMark/>
          </w:tcPr>
          <w:p w14:paraId="07F751E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0.5243</w:t>
            </w:r>
          </w:p>
        </w:tc>
        <w:tc>
          <w:tcPr>
            <w:tcW w:w="956" w:type="dxa"/>
            <w:tcBorders>
              <w:top w:val="nil"/>
              <w:left w:val="nil"/>
              <w:bottom w:val="single" w:sz="4" w:space="0" w:color="auto"/>
              <w:right w:val="single" w:sz="4" w:space="0" w:color="auto"/>
            </w:tcBorders>
            <w:noWrap/>
            <w:vAlign w:val="center"/>
            <w:hideMark/>
          </w:tcPr>
          <w:p w14:paraId="360D568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0.2625</w:t>
            </w:r>
          </w:p>
        </w:tc>
        <w:tc>
          <w:tcPr>
            <w:tcW w:w="957" w:type="dxa"/>
            <w:tcBorders>
              <w:top w:val="nil"/>
              <w:left w:val="nil"/>
              <w:bottom w:val="single" w:sz="4" w:space="0" w:color="auto"/>
              <w:right w:val="single" w:sz="4" w:space="0" w:color="auto"/>
            </w:tcBorders>
            <w:noWrap/>
            <w:vAlign w:val="center"/>
            <w:hideMark/>
          </w:tcPr>
          <w:p w14:paraId="38BDED9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-0.0066</w:t>
            </w:r>
          </w:p>
        </w:tc>
        <w:tc>
          <w:tcPr>
            <w:tcW w:w="956" w:type="dxa"/>
            <w:tcBorders>
              <w:top w:val="nil"/>
              <w:left w:val="nil"/>
              <w:bottom w:val="single" w:sz="4" w:space="0" w:color="auto"/>
              <w:right w:val="single" w:sz="4" w:space="0" w:color="auto"/>
            </w:tcBorders>
            <w:noWrap/>
            <w:vAlign w:val="center"/>
            <w:hideMark/>
          </w:tcPr>
          <w:p w14:paraId="69514EB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0.6649</w:t>
            </w:r>
          </w:p>
        </w:tc>
        <w:tc>
          <w:tcPr>
            <w:tcW w:w="956" w:type="dxa"/>
            <w:tcBorders>
              <w:top w:val="nil"/>
              <w:left w:val="nil"/>
              <w:bottom w:val="single" w:sz="4" w:space="0" w:color="auto"/>
              <w:right w:val="single" w:sz="4" w:space="0" w:color="auto"/>
            </w:tcBorders>
            <w:noWrap/>
            <w:vAlign w:val="center"/>
            <w:hideMark/>
          </w:tcPr>
          <w:p w14:paraId="6F45A28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0.1574</w:t>
            </w:r>
          </w:p>
        </w:tc>
      </w:tr>
      <w:tr w:rsidR="0005692E" w:rsidRPr="0005692E" w14:paraId="00DDF182"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13E72842"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Nucleus accumbens change rate Pt 0.05</w:t>
            </w:r>
          </w:p>
        </w:tc>
        <w:tc>
          <w:tcPr>
            <w:tcW w:w="957" w:type="dxa"/>
            <w:tcBorders>
              <w:top w:val="nil"/>
              <w:left w:val="nil"/>
              <w:bottom w:val="single" w:sz="4" w:space="0" w:color="auto"/>
              <w:right w:val="single" w:sz="4" w:space="0" w:color="auto"/>
            </w:tcBorders>
            <w:noWrap/>
            <w:vAlign w:val="center"/>
            <w:hideMark/>
          </w:tcPr>
          <w:p w14:paraId="260039E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-0.0030</w:t>
            </w:r>
          </w:p>
        </w:tc>
        <w:tc>
          <w:tcPr>
            <w:tcW w:w="956" w:type="dxa"/>
            <w:tcBorders>
              <w:top w:val="nil"/>
              <w:left w:val="nil"/>
              <w:bottom w:val="single" w:sz="4" w:space="0" w:color="auto"/>
              <w:right w:val="single" w:sz="4" w:space="0" w:color="auto"/>
            </w:tcBorders>
            <w:noWrap/>
            <w:vAlign w:val="center"/>
            <w:hideMark/>
          </w:tcPr>
          <w:p w14:paraId="71BA292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0.8016</w:t>
            </w:r>
          </w:p>
        </w:tc>
        <w:tc>
          <w:tcPr>
            <w:tcW w:w="956" w:type="dxa"/>
            <w:tcBorders>
              <w:top w:val="nil"/>
              <w:left w:val="nil"/>
              <w:bottom w:val="single" w:sz="4" w:space="0" w:color="auto"/>
              <w:right w:val="single" w:sz="4" w:space="0" w:color="auto"/>
            </w:tcBorders>
            <w:noWrap/>
            <w:vAlign w:val="center"/>
            <w:hideMark/>
          </w:tcPr>
          <w:p w14:paraId="0DC9E65C"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0.7304</w:t>
            </w:r>
          </w:p>
        </w:tc>
        <w:tc>
          <w:tcPr>
            <w:tcW w:w="957" w:type="dxa"/>
            <w:tcBorders>
              <w:top w:val="nil"/>
              <w:left w:val="nil"/>
              <w:bottom w:val="single" w:sz="4" w:space="0" w:color="auto"/>
              <w:right w:val="single" w:sz="4" w:space="0" w:color="auto"/>
            </w:tcBorders>
            <w:noWrap/>
            <w:vAlign w:val="center"/>
            <w:hideMark/>
          </w:tcPr>
          <w:p w14:paraId="1597109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0.0011</w:t>
            </w:r>
          </w:p>
        </w:tc>
        <w:tc>
          <w:tcPr>
            <w:tcW w:w="956" w:type="dxa"/>
            <w:tcBorders>
              <w:top w:val="nil"/>
              <w:left w:val="nil"/>
              <w:bottom w:val="single" w:sz="4" w:space="0" w:color="auto"/>
              <w:right w:val="single" w:sz="4" w:space="0" w:color="auto"/>
            </w:tcBorders>
            <w:noWrap/>
            <w:vAlign w:val="center"/>
            <w:hideMark/>
          </w:tcPr>
          <w:p w14:paraId="5F646165"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0.9466</w:t>
            </w:r>
          </w:p>
        </w:tc>
        <w:tc>
          <w:tcPr>
            <w:tcW w:w="956" w:type="dxa"/>
            <w:tcBorders>
              <w:top w:val="nil"/>
              <w:left w:val="nil"/>
              <w:bottom w:val="single" w:sz="4" w:space="0" w:color="auto"/>
              <w:right w:val="single" w:sz="4" w:space="0" w:color="auto"/>
            </w:tcBorders>
            <w:noWrap/>
            <w:vAlign w:val="center"/>
            <w:hideMark/>
          </w:tcPr>
          <w:p w14:paraId="28F9592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0.0795</w:t>
            </w:r>
          </w:p>
        </w:tc>
      </w:tr>
      <w:tr w:rsidR="0005692E" w:rsidRPr="0005692E" w14:paraId="758D899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D86AE83"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Nucleus accumbens change rate Pt 0.1</w:t>
            </w:r>
          </w:p>
        </w:tc>
        <w:tc>
          <w:tcPr>
            <w:tcW w:w="957" w:type="dxa"/>
            <w:tcBorders>
              <w:top w:val="nil"/>
              <w:left w:val="nil"/>
              <w:bottom w:val="single" w:sz="4" w:space="0" w:color="auto"/>
              <w:right w:val="single" w:sz="4" w:space="0" w:color="auto"/>
            </w:tcBorders>
            <w:noWrap/>
            <w:vAlign w:val="center"/>
            <w:hideMark/>
          </w:tcPr>
          <w:p w14:paraId="12E1D0D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-0.0039</w:t>
            </w:r>
          </w:p>
        </w:tc>
        <w:tc>
          <w:tcPr>
            <w:tcW w:w="956" w:type="dxa"/>
            <w:tcBorders>
              <w:top w:val="nil"/>
              <w:left w:val="nil"/>
              <w:bottom w:val="single" w:sz="4" w:space="0" w:color="auto"/>
              <w:right w:val="single" w:sz="4" w:space="0" w:color="auto"/>
            </w:tcBorders>
            <w:noWrap/>
            <w:vAlign w:val="center"/>
            <w:hideMark/>
          </w:tcPr>
          <w:p w14:paraId="7C150FE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0.7437</w:t>
            </w:r>
          </w:p>
        </w:tc>
        <w:tc>
          <w:tcPr>
            <w:tcW w:w="956" w:type="dxa"/>
            <w:tcBorders>
              <w:top w:val="nil"/>
              <w:left w:val="nil"/>
              <w:bottom w:val="single" w:sz="4" w:space="0" w:color="auto"/>
              <w:right w:val="single" w:sz="4" w:space="0" w:color="auto"/>
            </w:tcBorders>
            <w:noWrap/>
            <w:vAlign w:val="center"/>
            <w:hideMark/>
          </w:tcPr>
          <w:p w14:paraId="4F102EA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0.7204</w:t>
            </w:r>
          </w:p>
        </w:tc>
        <w:tc>
          <w:tcPr>
            <w:tcW w:w="957" w:type="dxa"/>
            <w:tcBorders>
              <w:top w:val="nil"/>
              <w:left w:val="nil"/>
              <w:bottom w:val="single" w:sz="4" w:space="0" w:color="auto"/>
              <w:right w:val="single" w:sz="4" w:space="0" w:color="auto"/>
            </w:tcBorders>
            <w:noWrap/>
            <w:vAlign w:val="center"/>
            <w:hideMark/>
          </w:tcPr>
          <w:p w14:paraId="3ADA310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-0.0036</w:t>
            </w:r>
          </w:p>
        </w:tc>
        <w:tc>
          <w:tcPr>
            <w:tcW w:w="956" w:type="dxa"/>
            <w:tcBorders>
              <w:top w:val="nil"/>
              <w:left w:val="nil"/>
              <w:bottom w:val="single" w:sz="4" w:space="0" w:color="auto"/>
              <w:right w:val="single" w:sz="4" w:space="0" w:color="auto"/>
            </w:tcBorders>
            <w:noWrap/>
            <w:vAlign w:val="center"/>
            <w:hideMark/>
          </w:tcPr>
          <w:p w14:paraId="5F98BA0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0.8314</w:t>
            </w:r>
          </w:p>
        </w:tc>
        <w:tc>
          <w:tcPr>
            <w:tcW w:w="956" w:type="dxa"/>
            <w:tcBorders>
              <w:top w:val="nil"/>
              <w:left w:val="nil"/>
              <w:bottom w:val="single" w:sz="4" w:space="0" w:color="auto"/>
              <w:right w:val="single" w:sz="4" w:space="0" w:color="auto"/>
            </w:tcBorders>
            <w:noWrap/>
            <w:vAlign w:val="center"/>
            <w:hideMark/>
          </w:tcPr>
          <w:p w14:paraId="0124A2FE"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0.0685</w:t>
            </w:r>
          </w:p>
        </w:tc>
      </w:tr>
      <w:tr w:rsidR="0005692E" w:rsidRPr="0005692E" w14:paraId="5CE7DA7F"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51E46336"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Nucleus accumbens change rate Pt 0.5</w:t>
            </w:r>
          </w:p>
        </w:tc>
        <w:tc>
          <w:tcPr>
            <w:tcW w:w="957" w:type="dxa"/>
            <w:tcBorders>
              <w:top w:val="nil"/>
              <w:left w:val="nil"/>
              <w:bottom w:val="single" w:sz="4" w:space="0" w:color="auto"/>
              <w:right w:val="single" w:sz="4" w:space="0" w:color="auto"/>
            </w:tcBorders>
            <w:noWrap/>
            <w:vAlign w:val="center"/>
            <w:hideMark/>
          </w:tcPr>
          <w:p w14:paraId="41BEEFA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-0.0009</w:t>
            </w:r>
          </w:p>
        </w:tc>
        <w:tc>
          <w:tcPr>
            <w:tcW w:w="956" w:type="dxa"/>
            <w:tcBorders>
              <w:top w:val="nil"/>
              <w:left w:val="nil"/>
              <w:bottom w:val="single" w:sz="4" w:space="0" w:color="auto"/>
              <w:right w:val="single" w:sz="4" w:space="0" w:color="auto"/>
            </w:tcBorders>
            <w:noWrap/>
            <w:vAlign w:val="center"/>
            <w:hideMark/>
          </w:tcPr>
          <w:p w14:paraId="54FC95C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0.9410</w:t>
            </w:r>
          </w:p>
        </w:tc>
        <w:tc>
          <w:tcPr>
            <w:tcW w:w="956" w:type="dxa"/>
            <w:tcBorders>
              <w:top w:val="nil"/>
              <w:left w:val="nil"/>
              <w:bottom w:val="single" w:sz="4" w:space="0" w:color="auto"/>
              <w:right w:val="single" w:sz="4" w:space="0" w:color="auto"/>
            </w:tcBorders>
            <w:noWrap/>
            <w:vAlign w:val="center"/>
            <w:hideMark/>
          </w:tcPr>
          <w:p w14:paraId="790A273D"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0.4793</w:t>
            </w:r>
          </w:p>
        </w:tc>
        <w:tc>
          <w:tcPr>
            <w:tcW w:w="957" w:type="dxa"/>
            <w:tcBorders>
              <w:top w:val="nil"/>
              <w:left w:val="nil"/>
              <w:bottom w:val="single" w:sz="4" w:space="0" w:color="auto"/>
              <w:right w:val="single" w:sz="4" w:space="0" w:color="auto"/>
            </w:tcBorders>
            <w:noWrap/>
            <w:vAlign w:val="center"/>
            <w:hideMark/>
          </w:tcPr>
          <w:p w14:paraId="1590415B"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-0.0073</w:t>
            </w:r>
          </w:p>
        </w:tc>
        <w:tc>
          <w:tcPr>
            <w:tcW w:w="956" w:type="dxa"/>
            <w:tcBorders>
              <w:top w:val="nil"/>
              <w:left w:val="nil"/>
              <w:bottom w:val="single" w:sz="4" w:space="0" w:color="auto"/>
              <w:right w:val="single" w:sz="4" w:space="0" w:color="auto"/>
            </w:tcBorders>
            <w:noWrap/>
            <w:vAlign w:val="center"/>
            <w:hideMark/>
          </w:tcPr>
          <w:p w14:paraId="5A27ECA4"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0.6368</w:t>
            </w:r>
          </w:p>
        </w:tc>
        <w:tc>
          <w:tcPr>
            <w:tcW w:w="956" w:type="dxa"/>
            <w:tcBorders>
              <w:top w:val="nil"/>
              <w:left w:val="nil"/>
              <w:bottom w:val="single" w:sz="4" w:space="0" w:color="auto"/>
              <w:right w:val="single" w:sz="4" w:space="0" w:color="auto"/>
            </w:tcBorders>
            <w:noWrap/>
            <w:vAlign w:val="center"/>
            <w:hideMark/>
          </w:tcPr>
          <w:p w14:paraId="48AE2C57"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0.1319</w:t>
            </w:r>
          </w:p>
        </w:tc>
      </w:tr>
      <w:tr w:rsidR="0005692E" w:rsidRPr="0005692E" w14:paraId="45A33B67" w14:textId="77777777" w:rsidTr="0005692E">
        <w:trPr>
          <w:trHeight w:val="300"/>
        </w:trPr>
        <w:tc>
          <w:tcPr>
            <w:tcW w:w="3442" w:type="dxa"/>
            <w:tcBorders>
              <w:top w:val="nil"/>
              <w:left w:val="single" w:sz="4" w:space="0" w:color="auto"/>
              <w:bottom w:val="single" w:sz="4" w:space="0" w:color="auto"/>
              <w:right w:val="single" w:sz="4" w:space="0" w:color="auto"/>
            </w:tcBorders>
            <w:shd w:val="clear" w:color="000000" w:fill="D9D9D9"/>
            <w:noWrap/>
            <w:vAlign w:val="center"/>
            <w:hideMark/>
          </w:tcPr>
          <w:p w14:paraId="45B6329F" w14:textId="77777777" w:rsidR="0005692E" w:rsidRPr="0005692E" w:rsidRDefault="0005692E" w:rsidP="0005692E">
            <w:pPr>
              <w:spacing w:after="0" w:line="240" w:lineRule="auto"/>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Nucleus accumbens change rate Pt 1</w:t>
            </w:r>
          </w:p>
        </w:tc>
        <w:tc>
          <w:tcPr>
            <w:tcW w:w="957" w:type="dxa"/>
            <w:tcBorders>
              <w:top w:val="nil"/>
              <w:left w:val="nil"/>
              <w:bottom w:val="single" w:sz="4" w:space="0" w:color="auto"/>
              <w:right w:val="single" w:sz="4" w:space="0" w:color="auto"/>
            </w:tcBorders>
            <w:noWrap/>
            <w:vAlign w:val="center"/>
            <w:hideMark/>
          </w:tcPr>
          <w:p w14:paraId="79C0DA98"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0.0010</w:t>
            </w:r>
          </w:p>
        </w:tc>
        <w:tc>
          <w:tcPr>
            <w:tcW w:w="956" w:type="dxa"/>
            <w:tcBorders>
              <w:top w:val="nil"/>
              <w:left w:val="nil"/>
              <w:bottom w:val="single" w:sz="4" w:space="0" w:color="auto"/>
              <w:right w:val="single" w:sz="4" w:space="0" w:color="auto"/>
            </w:tcBorders>
            <w:noWrap/>
            <w:vAlign w:val="center"/>
            <w:hideMark/>
          </w:tcPr>
          <w:p w14:paraId="768EFB71"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0.9348</w:t>
            </w:r>
          </w:p>
        </w:tc>
        <w:tc>
          <w:tcPr>
            <w:tcW w:w="956" w:type="dxa"/>
            <w:tcBorders>
              <w:top w:val="nil"/>
              <w:left w:val="nil"/>
              <w:bottom w:val="single" w:sz="4" w:space="0" w:color="auto"/>
              <w:right w:val="single" w:sz="4" w:space="0" w:color="auto"/>
            </w:tcBorders>
            <w:noWrap/>
            <w:vAlign w:val="center"/>
            <w:hideMark/>
          </w:tcPr>
          <w:p w14:paraId="66511290"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0.5518</w:t>
            </w:r>
          </w:p>
        </w:tc>
        <w:tc>
          <w:tcPr>
            <w:tcW w:w="957" w:type="dxa"/>
            <w:tcBorders>
              <w:top w:val="nil"/>
              <w:left w:val="nil"/>
              <w:bottom w:val="single" w:sz="4" w:space="0" w:color="auto"/>
              <w:right w:val="single" w:sz="4" w:space="0" w:color="auto"/>
            </w:tcBorders>
            <w:noWrap/>
            <w:vAlign w:val="center"/>
            <w:hideMark/>
          </w:tcPr>
          <w:p w14:paraId="4F420989"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-0.0068</w:t>
            </w:r>
          </w:p>
        </w:tc>
        <w:tc>
          <w:tcPr>
            <w:tcW w:w="956" w:type="dxa"/>
            <w:tcBorders>
              <w:top w:val="nil"/>
              <w:left w:val="nil"/>
              <w:bottom w:val="single" w:sz="4" w:space="0" w:color="auto"/>
              <w:right w:val="single" w:sz="4" w:space="0" w:color="auto"/>
            </w:tcBorders>
            <w:noWrap/>
            <w:vAlign w:val="center"/>
            <w:hideMark/>
          </w:tcPr>
          <w:p w14:paraId="3374A3D6"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0.6569</w:t>
            </w:r>
          </w:p>
        </w:tc>
        <w:tc>
          <w:tcPr>
            <w:tcW w:w="956" w:type="dxa"/>
            <w:tcBorders>
              <w:top w:val="nil"/>
              <w:left w:val="nil"/>
              <w:bottom w:val="single" w:sz="4" w:space="0" w:color="auto"/>
              <w:right w:val="single" w:sz="4" w:space="0" w:color="auto"/>
            </w:tcBorders>
            <w:noWrap/>
            <w:vAlign w:val="center"/>
            <w:hideMark/>
          </w:tcPr>
          <w:p w14:paraId="1CBE2522" w14:textId="77777777" w:rsidR="0005692E" w:rsidRPr="0005692E" w:rsidRDefault="0005692E" w:rsidP="0005692E">
            <w:pPr>
              <w:spacing w:after="0" w:line="240" w:lineRule="auto"/>
              <w:jc w:val="right"/>
              <w:rPr>
                <w:rFonts w:ascii="Aptos Narrow" w:eastAsia="Times New Roman" w:hAnsi="Aptos Narrow" w:cs="Times New Roman"/>
                <w:color w:val="000000"/>
                <w:sz w:val="20"/>
                <w:szCs w:val="20"/>
                <w:lang w:eastAsia="en-GB"/>
              </w:rPr>
            </w:pPr>
            <w:r w:rsidRPr="0005692E">
              <w:rPr>
                <w:rFonts w:ascii="Aptos Narrow" w:eastAsia="Times New Roman" w:hAnsi="Aptos Narrow" w:cs="Times New Roman"/>
                <w:color w:val="000000"/>
                <w:sz w:val="20"/>
                <w:szCs w:val="20"/>
                <w:lang w:eastAsia="en-GB"/>
              </w:rPr>
              <w:t>0.1461</w:t>
            </w:r>
          </w:p>
        </w:tc>
      </w:tr>
    </w:tbl>
    <w:p w14:paraId="156B4D54" w14:textId="50724006" w:rsidR="00E43A39" w:rsidRDefault="00E13018" w:rsidP="00BA0F4E">
      <w:pPr>
        <w:spacing w:after="160" w:line="259" w:lineRule="auto"/>
        <w:rPr>
          <w:sz w:val="18"/>
          <w:szCs w:val="18"/>
        </w:rPr>
      </w:pPr>
      <w:r w:rsidRPr="001474E4">
        <w:rPr>
          <w:sz w:val="18"/>
          <w:szCs w:val="18"/>
        </w:rPr>
        <w:t xml:space="preserve">Supplementary </w:t>
      </w:r>
      <w:r w:rsidR="00DA0744">
        <w:rPr>
          <w:sz w:val="18"/>
          <w:szCs w:val="18"/>
        </w:rPr>
        <w:t>T</w:t>
      </w:r>
      <w:r w:rsidRPr="001474E4">
        <w:rPr>
          <w:sz w:val="18"/>
          <w:szCs w:val="18"/>
        </w:rPr>
        <w:t xml:space="preserve">able </w:t>
      </w:r>
      <w:r w:rsidR="001474E4" w:rsidRPr="001474E4">
        <w:rPr>
          <w:sz w:val="18"/>
          <w:szCs w:val="18"/>
        </w:rPr>
        <w:t>2</w:t>
      </w:r>
      <w:r w:rsidR="00236DA9">
        <w:rPr>
          <w:sz w:val="18"/>
          <w:szCs w:val="18"/>
        </w:rPr>
        <w:t>5</w:t>
      </w:r>
      <w:r w:rsidRPr="001474E4">
        <w:rPr>
          <w:sz w:val="18"/>
          <w:szCs w:val="18"/>
        </w:rPr>
        <w:t xml:space="preserve">. Full meta-analysis results. </w:t>
      </w:r>
      <w:r w:rsidR="0037486C" w:rsidRPr="001474E4">
        <w:rPr>
          <w:sz w:val="18"/>
          <w:szCs w:val="18"/>
        </w:rPr>
        <w:t xml:space="preserve">Bold indicates a p value below 0.05. </w:t>
      </w:r>
      <w:r w:rsidRPr="001474E4">
        <w:rPr>
          <w:sz w:val="18"/>
          <w:szCs w:val="18"/>
        </w:rPr>
        <w:t>P</w:t>
      </w:r>
      <w:r w:rsidR="00664F7F">
        <w:rPr>
          <w:sz w:val="18"/>
          <w:szCs w:val="18"/>
        </w:rPr>
        <w:t>olygenic indice</w:t>
      </w:r>
      <w:r w:rsidRPr="001474E4">
        <w:rPr>
          <w:sz w:val="18"/>
          <w:szCs w:val="18"/>
        </w:rPr>
        <w:t xml:space="preserve">s </w:t>
      </w:r>
      <w:r w:rsidR="000A5534" w:rsidRPr="001474E4">
        <w:rPr>
          <w:sz w:val="18"/>
          <w:szCs w:val="18"/>
        </w:rPr>
        <w:t xml:space="preserve">nominally </w:t>
      </w:r>
      <w:r w:rsidRPr="001474E4">
        <w:rPr>
          <w:sz w:val="18"/>
          <w:szCs w:val="18"/>
        </w:rPr>
        <w:t xml:space="preserve">associated with mental health symptoms in men are </w:t>
      </w:r>
      <w:r w:rsidR="000A5534" w:rsidRPr="001474E4">
        <w:rPr>
          <w:sz w:val="18"/>
          <w:szCs w:val="18"/>
        </w:rPr>
        <w:t>ADHD, BD, cross-disorder, ED, MDD, PTSD, SCZ, and TBV</w:t>
      </w:r>
      <w:r w:rsidR="0098268C" w:rsidRPr="001474E4">
        <w:rPr>
          <w:sz w:val="18"/>
          <w:szCs w:val="18"/>
        </w:rPr>
        <w:t>, albeit with some heterogeneity for the latter</w:t>
      </w:r>
      <w:r w:rsidRPr="001474E4">
        <w:rPr>
          <w:sz w:val="18"/>
          <w:szCs w:val="18"/>
        </w:rPr>
        <w:t xml:space="preserve">. </w:t>
      </w:r>
      <w:r w:rsidR="00DE43FD" w:rsidRPr="001474E4">
        <w:rPr>
          <w:sz w:val="18"/>
          <w:szCs w:val="18"/>
        </w:rPr>
        <w:t>P</w:t>
      </w:r>
      <w:r w:rsidR="00DE43FD">
        <w:rPr>
          <w:sz w:val="18"/>
          <w:szCs w:val="18"/>
        </w:rPr>
        <w:t>olygenic indice</w:t>
      </w:r>
      <w:r w:rsidR="00DE43FD" w:rsidRPr="001474E4">
        <w:rPr>
          <w:sz w:val="18"/>
          <w:szCs w:val="18"/>
        </w:rPr>
        <w:t xml:space="preserve">s </w:t>
      </w:r>
      <w:r w:rsidR="000A5534" w:rsidRPr="001474E4">
        <w:rPr>
          <w:sz w:val="18"/>
          <w:szCs w:val="18"/>
        </w:rPr>
        <w:t xml:space="preserve">nominally </w:t>
      </w:r>
      <w:r w:rsidRPr="001474E4">
        <w:rPr>
          <w:sz w:val="18"/>
          <w:szCs w:val="18"/>
        </w:rPr>
        <w:t xml:space="preserve">associated with mental health symptoms in women are </w:t>
      </w:r>
      <w:r w:rsidR="0098268C" w:rsidRPr="001474E4">
        <w:rPr>
          <w:sz w:val="18"/>
          <w:szCs w:val="18"/>
        </w:rPr>
        <w:t xml:space="preserve">ADHD, </w:t>
      </w:r>
      <w:r w:rsidRPr="001474E4">
        <w:rPr>
          <w:sz w:val="18"/>
          <w:szCs w:val="18"/>
        </w:rPr>
        <w:t xml:space="preserve">cross-disorder, </w:t>
      </w:r>
      <w:r w:rsidR="0098268C" w:rsidRPr="001474E4">
        <w:rPr>
          <w:sz w:val="18"/>
          <w:szCs w:val="18"/>
        </w:rPr>
        <w:t xml:space="preserve">MDD </w:t>
      </w:r>
      <w:r w:rsidRPr="001474E4">
        <w:rPr>
          <w:sz w:val="18"/>
          <w:szCs w:val="18"/>
        </w:rPr>
        <w:t xml:space="preserve">and cerebellum white matter change rate. </w:t>
      </w:r>
      <w:r w:rsidR="000E62C3" w:rsidRPr="000E62C3">
        <w:rPr>
          <w:sz w:val="18"/>
          <w:szCs w:val="18"/>
        </w:rPr>
        <w:t>AD = anxiety disorders,</w:t>
      </w:r>
      <w:r w:rsidR="00685252">
        <w:rPr>
          <w:sz w:val="18"/>
          <w:szCs w:val="18"/>
        </w:rPr>
        <w:t xml:space="preserve"> </w:t>
      </w:r>
      <w:r w:rsidR="000E62C3" w:rsidRPr="000E62C3">
        <w:rPr>
          <w:sz w:val="18"/>
          <w:szCs w:val="18"/>
        </w:rPr>
        <w:t>ADHD = attention deficit hyperactivity disorder, ASD = autism spectrum disorder,</w:t>
      </w:r>
      <w:r w:rsidR="002F5BC6">
        <w:rPr>
          <w:sz w:val="18"/>
          <w:szCs w:val="18"/>
        </w:rPr>
        <w:t xml:space="preserve"> </w:t>
      </w:r>
      <w:r w:rsidR="000E62C3" w:rsidRPr="000E62C3">
        <w:rPr>
          <w:sz w:val="18"/>
          <w:szCs w:val="18"/>
        </w:rPr>
        <w:t>BD = bipolar disorder,</w:t>
      </w:r>
      <w:r w:rsidR="002F5BC6">
        <w:rPr>
          <w:sz w:val="18"/>
          <w:szCs w:val="18"/>
        </w:rPr>
        <w:t xml:space="preserve"> </w:t>
      </w:r>
      <w:r w:rsidR="000E62C3" w:rsidRPr="000E62C3">
        <w:rPr>
          <w:sz w:val="18"/>
          <w:szCs w:val="18"/>
        </w:rPr>
        <w:t>ED = eating disorder,</w:t>
      </w:r>
      <w:r w:rsidR="002F5BC6">
        <w:rPr>
          <w:sz w:val="18"/>
          <w:szCs w:val="18"/>
        </w:rPr>
        <w:t xml:space="preserve"> </w:t>
      </w:r>
      <w:r w:rsidR="000E62C3" w:rsidRPr="000E62C3">
        <w:rPr>
          <w:sz w:val="18"/>
          <w:szCs w:val="18"/>
        </w:rPr>
        <w:t xml:space="preserve">FA = fractional anisotropy, </w:t>
      </w:r>
      <w:r w:rsidR="00B84B82">
        <w:rPr>
          <w:sz w:val="18"/>
          <w:szCs w:val="18"/>
        </w:rPr>
        <w:t xml:space="preserve">FX = fornix, FXST = fornix/stria terminalis, </w:t>
      </w:r>
      <w:r w:rsidR="00FC5F1B">
        <w:rPr>
          <w:sz w:val="18"/>
          <w:szCs w:val="18"/>
        </w:rPr>
        <w:t xml:space="preserve">GCC = genu of corpus callosum, </w:t>
      </w:r>
      <w:r w:rsidR="005F1C2C">
        <w:rPr>
          <w:sz w:val="18"/>
          <w:szCs w:val="18"/>
        </w:rPr>
        <w:t xml:space="preserve">GM = grey matter, </w:t>
      </w:r>
      <w:r w:rsidR="000E62C3" w:rsidRPr="000E62C3">
        <w:rPr>
          <w:sz w:val="18"/>
          <w:szCs w:val="18"/>
        </w:rPr>
        <w:t xml:space="preserve">ICA = independent components analysis, </w:t>
      </w:r>
      <w:proofErr w:type="spellStart"/>
      <w:r w:rsidR="00DE2840">
        <w:rPr>
          <w:sz w:val="18"/>
          <w:szCs w:val="18"/>
        </w:rPr>
        <w:t>LPostCing</w:t>
      </w:r>
      <w:proofErr w:type="spellEnd"/>
      <w:r w:rsidR="00DE2840">
        <w:rPr>
          <w:sz w:val="18"/>
          <w:szCs w:val="18"/>
        </w:rPr>
        <w:t xml:space="preserve"> = left posterior cingulate, </w:t>
      </w:r>
      <w:proofErr w:type="spellStart"/>
      <w:r w:rsidR="008108A7">
        <w:rPr>
          <w:sz w:val="18"/>
          <w:szCs w:val="18"/>
        </w:rPr>
        <w:t>LRostMidFront</w:t>
      </w:r>
      <w:proofErr w:type="spellEnd"/>
      <w:r w:rsidR="008108A7">
        <w:rPr>
          <w:sz w:val="18"/>
          <w:szCs w:val="18"/>
        </w:rPr>
        <w:t xml:space="preserve"> = left rostral middle frontal, </w:t>
      </w:r>
      <w:r w:rsidR="000E62C3" w:rsidRPr="000E62C3">
        <w:rPr>
          <w:sz w:val="18"/>
          <w:szCs w:val="18"/>
        </w:rPr>
        <w:t>MD = mean diffusivity, MDD = major depressive disorder, MO = mode of anisotropy, OCD = obsessive-compulsive disorder,</w:t>
      </w:r>
      <w:r w:rsidR="00B84B82">
        <w:rPr>
          <w:sz w:val="18"/>
          <w:szCs w:val="18"/>
        </w:rPr>
        <w:t xml:space="preserve"> </w:t>
      </w:r>
      <w:proofErr w:type="spellStart"/>
      <w:r w:rsidR="00B84B82">
        <w:rPr>
          <w:sz w:val="18"/>
          <w:szCs w:val="18"/>
        </w:rPr>
        <w:t>PostThalNuc</w:t>
      </w:r>
      <w:proofErr w:type="spellEnd"/>
      <w:r w:rsidR="00B84B82">
        <w:rPr>
          <w:sz w:val="18"/>
          <w:szCs w:val="18"/>
        </w:rPr>
        <w:t xml:space="preserve"> = posterior thalamic nucleus,</w:t>
      </w:r>
      <w:r w:rsidR="00FC5F1B">
        <w:rPr>
          <w:sz w:val="18"/>
          <w:szCs w:val="18"/>
        </w:rPr>
        <w:t xml:space="preserve"> P</w:t>
      </w:r>
      <w:r w:rsidR="004859CA">
        <w:rPr>
          <w:sz w:val="18"/>
          <w:szCs w:val="18"/>
        </w:rPr>
        <w:t>t</w:t>
      </w:r>
      <w:r w:rsidR="00FC5F1B">
        <w:rPr>
          <w:sz w:val="18"/>
          <w:szCs w:val="18"/>
        </w:rPr>
        <w:t xml:space="preserve"> = p value threshold,</w:t>
      </w:r>
      <w:r w:rsidR="006D2ED9">
        <w:rPr>
          <w:sz w:val="18"/>
          <w:szCs w:val="18"/>
        </w:rPr>
        <w:t xml:space="preserve"> </w:t>
      </w:r>
      <w:r w:rsidR="000E62C3" w:rsidRPr="000E62C3">
        <w:rPr>
          <w:sz w:val="18"/>
          <w:szCs w:val="18"/>
        </w:rPr>
        <w:t>PTSD = post-traumatic stress disorder,</w:t>
      </w:r>
      <w:r w:rsidR="006D2ED9">
        <w:rPr>
          <w:sz w:val="18"/>
          <w:szCs w:val="18"/>
        </w:rPr>
        <w:t xml:space="preserve"> </w:t>
      </w:r>
      <w:r w:rsidR="000E62C3" w:rsidRPr="000E62C3">
        <w:rPr>
          <w:sz w:val="18"/>
          <w:szCs w:val="18"/>
        </w:rPr>
        <w:t>RD = radial diffusivity,</w:t>
      </w:r>
      <w:r w:rsidR="00DE2840">
        <w:rPr>
          <w:sz w:val="18"/>
          <w:szCs w:val="18"/>
        </w:rPr>
        <w:t xml:space="preserve"> </w:t>
      </w:r>
      <w:proofErr w:type="spellStart"/>
      <w:r w:rsidR="008108A7">
        <w:rPr>
          <w:sz w:val="18"/>
          <w:szCs w:val="18"/>
        </w:rPr>
        <w:t>RLatVent</w:t>
      </w:r>
      <w:proofErr w:type="spellEnd"/>
      <w:r w:rsidR="008108A7">
        <w:rPr>
          <w:sz w:val="18"/>
          <w:szCs w:val="18"/>
        </w:rPr>
        <w:t xml:space="preserve"> = right lateral ventricle, </w:t>
      </w:r>
      <w:proofErr w:type="spellStart"/>
      <w:r w:rsidR="008108A7">
        <w:rPr>
          <w:sz w:val="18"/>
          <w:szCs w:val="18"/>
        </w:rPr>
        <w:t>RPrec</w:t>
      </w:r>
      <w:proofErr w:type="spellEnd"/>
      <w:r w:rsidR="008108A7">
        <w:rPr>
          <w:sz w:val="18"/>
          <w:szCs w:val="18"/>
        </w:rPr>
        <w:t xml:space="preserve"> = right </w:t>
      </w:r>
      <w:proofErr w:type="spellStart"/>
      <w:r w:rsidR="008108A7">
        <w:rPr>
          <w:sz w:val="18"/>
          <w:szCs w:val="18"/>
        </w:rPr>
        <w:t>precuneus</w:t>
      </w:r>
      <w:proofErr w:type="spellEnd"/>
      <w:r w:rsidR="008108A7">
        <w:rPr>
          <w:sz w:val="18"/>
          <w:szCs w:val="18"/>
        </w:rPr>
        <w:t xml:space="preserve">, </w:t>
      </w:r>
      <w:r w:rsidR="00FC5F1B">
        <w:rPr>
          <w:sz w:val="18"/>
          <w:szCs w:val="18"/>
        </w:rPr>
        <w:t xml:space="preserve">SCC = splenium of corpus callosum, </w:t>
      </w:r>
      <w:r w:rsidR="000E62C3" w:rsidRPr="000E62C3">
        <w:rPr>
          <w:sz w:val="18"/>
          <w:szCs w:val="18"/>
        </w:rPr>
        <w:t>SCZ = schizophrenia,</w:t>
      </w:r>
      <w:r w:rsidR="00DE2840">
        <w:rPr>
          <w:sz w:val="18"/>
          <w:szCs w:val="18"/>
        </w:rPr>
        <w:t xml:space="preserve"> </w:t>
      </w:r>
      <w:r w:rsidR="000E62C3" w:rsidRPr="000E62C3">
        <w:rPr>
          <w:sz w:val="18"/>
          <w:szCs w:val="18"/>
        </w:rPr>
        <w:t>SUD = substance use disorders</w:t>
      </w:r>
      <w:r w:rsidR="005F1C2C">
        <w:rPr>
          <w:sz w:val="18"/>
          <w:szCs w:val="18"/>
        </w:rPr>
        <w:t xml:space="preserve">, </w:t>
      </w:r>
      <w:r w:rsidR="004455A6">
        <w:rPr>
          <w:sz w:val="18"/>
          <w:szCs w:val="18"/>
        </w:rPr>
        <w:t xml:space="preserve">TBV = total brain volume, </w:t>
      </w:r>
      <w:r w:rsidR="005F1C2C">
        <w:rPr>
          <w:sz w:val="18"/>
          <w:szCs w:val="18"/>
        </w:rPr>
        <w:t>WM = white matter, WMH = white matter hyperintensities</w:t>
      </w:r>
      <w:r w:rsidR="000E62C3" w:rsidRPr="000E62C3">
        <w:rPr>
          <w:sz w:val="18"/>
          <w:szCs w:val="18"/>
        </w:rPr>
        <w:t>.</w:t>
      </w:r>
    </w:p>
    <w:p w14:paraId="5429AE6E" w14:textId="77777777" w:rsidR="00C36BEC" w:rsidRDefault="00C36BEC" w:rsidP="00BA0F4E">
      <w:pPr>
        <w:spacing w:after="160" w:line="259" w:lineRule="auto"/>
        <w:rPr>
          <w:sz w:val="18"/>
          <w:szCs w:val="18"/>
        </w:rPr>
      </w:pPr>
    </w:p>
    <w:p w14:paraId="7A5F17A0" w14:textId="77777777" w:rsidR="00C36BEC" w:rsidRPr="00BA0F4E" w:rsidRDefault="00C36BEC" w:rsidP="00BA0F4E">
      <w:pPr>
        <w:spacing w:after="160" w:line="259" w:lineRule="auto"/>
        <w:rPr>
          <w:sz w:val="18"/>
          <w:szCs w:val="18"/>
        </w:rPr>
      </w:pPr>
    </w:p>
    <w:tbl>
      <w:tblPr>
        <w:tblStyle w:val="TableGrid"/>
        <w:tblW w:w="0" w:type="auto"/>
        <w:tblLook w:val="04A0" w:firstRow="1" w:lastRow="0" w:firstColumn="1" w:lastColumn="0" w:noHBand="0" w:noVBand="1"/>
      </w:tblPr>
      <w:tblGrid>
        <w:gridCol w:w="732"/>
        <w:gridCol w:w="1248"/>
        <w:gridCol w:w="810"/>
        <w:gridCol w:w="749"/>
        <w:gridCol w:w="810"/>
        <w:gridCol w:w="749"/>
        <w:gridCol w:w="845"/>
        <w:gridCol w:w="749"/>
        <w:gridCol w:w="810"/>
        <w:gridCol w:w="653"/>
      </w:tblGrid>
      <w:tr w:rsidR="00E43A39" w:rsidRPr="00BA0F4E" w14:paraId="4B288ABF" w14:textId="77777777" w:rsidTr="00BA0F4E">
        <w:trPr>
          <w:trHeight w:val="289"/>
        </w:trPr>
        <w:tc>
          <w:tcPr>
            <w:tcW w:w="0" w:type="auto"/>
            <w:gridSpan w:val="2"/>
            <w:vMerge w:val="restart"/>
            <w:tcBorders>
              <w:top w:val="nil"/>
              <w:left w:val="nil"/>
            </w:tcBorders>
            <w:vAlign w:val="center"/>
          </w:tcPr>
          <w:p w14:paraId="50823D25" w14:textId="77777777" w:rsidR="00E43A39" w:rsidRPr="00BA0F4E" w:rsidRDefault="00E43A39" w:rsidP="00C124B1">
            <w:pPr>
              <w:jc w:val="center"/>
              <w:rPr>
                <w:sz w:val="18"/>
                <w:szCs w:val="18"/>
              </w:rPr>
            </w:pPr>
          </w:p>
        </w:tc>
        <w:tc>
          <w:tcPr>
            <w:tcW w:w="0" w:type="auto"/>
            <w:gridSpan w:val="4"/>
            <w:shd w:val="clear" w:color="auto" w:fill="D9D9D9" w:themeFill="background1" w:themeFillShade="D9"/>
            <w:vAlign w:val="center"/>
          </w:tcPr>
          <w:p w14:paraId="2F70A609" w14:textId="77777777" w:rsidR="00E43A39" w:rsidRPr="00BA0F4E" w:rsidRDefault="00E43A39" w:rsidP="00C124B1">
            <w:pPr>
              <w:jc w:val="center"/>
              <w:rPr>
                <w:sz w:val="18"/>
                <w:szCs w:val="18"/>
              </w:rPr>
            </w:pPr>
            <w:r w:rsidRPr="00BA0F4E">
              <w:rPr>
                <w:sz w:val="18"/>
                <w:szCs w:val="18"/>
              </w:rPr>
              <w:t>GPS</w:t>
            </w:r>
          </w:p>
        </w:tc>
        <w:tc>
          <w:tcPr>
            <w:tcW w:w="0" w:type="auto"/>
            <w:gridSpan w:val="4"/>
            <w:shd w:val="clear" w:color="auto" w:fill="D9D9D9" w:themeFill="background1" w:themeFillShade="D9"/>
            <w:vAlign w:val="center"/>
          </w:tcPr>
          <w:p w14:paraId="0F9E68D6" w14:textId="77777777" w:rsidR="00E43A39" w:rsidRPr="00BA0F4E" w:rsidRDefault="00E43A39" w:rsidP="00C124B1">
            <w:pPr>
              <w:jc w:val="center"/>
              <w:rPr>
                <w:sz w:val="18"/>
                <w:szCs w:val="18"/>
              </w:rPr>
            </w:pPr>
            <w:r w:rsidRPr="00BA0F4E">
              <w:rPr>
                <w:sz w:val="18"/>
                <w:szCs w:val="18"/>
              </w:rPr>
              <w:t>BHPS</w:t>
            </w:r>
          </w:p>
        </w:tc>
      </w:tr>
      <w:tr w:rsidR="00E43A39" w:rsidRPr="00BA0F4E" w14:paraId="15F18DB2" w14:textId="77777777" w:rsidTr="00BA0F4E">
        <w:trPr>
          <w:trHeight w:val="323"/>
        </w:trPr>
        <w:tc>
          <w:tcPr>
            <w:tcW w:w="0" w:type="auto"/>
            <w:gridSpan w:val="2"/>
            <w:vMerge/>
            <w:tcBorders>
              <w:left w:val="nil"/>
            </w:tcBorders>
            <w:vAlign w:val="center"/>
          </w:tcPr>
          <w:p w14:paraId="6D5F9348" w14:textId="77777777" w:rsidR="00E43A39" w:rsidRPr="00BA0F4E" w:rsidRDefault="00E43A39" w:rsidP="00C124B1">
            <w:pPr>
              <w:jc w:val="center"/>
              <w:rPr>
                <w:sz w:val="18"/>
                <w:szCs w:val="18"/>
              </w:rPr>
            </w:pPr>
          </w:p>
        </w:tc>
        <w:tc>
          <w:tcPr>
            <w:tcW w:w="0" w:type="auto"/>
            <w:gridSpan w:val="2"/>
            <w:shd w:val="clear" w:color="auto" w:fill="D9D9D9" w:themeFill="background1" w:themeFillShade="D9"/>
            <w:vAlign w:val="center"/>
          </w:tcPr>
          <w:p w14:paraId="06A21F74" w14:textId="77777777" w:rsidR="00E43A39" w:rsidRPr="00BA0F4E" w:rsidRDefault="00E43A39" w:rsidP="00C124B1">
            <w:pPr>
              <w:jc w:val="center"/>
              <w:rPr>
                <w:sz w:val="18"/>
                <w:szCs w:val="18"/>
              </w:rPr>
            </w:pPr>
            <w:r w:rsidRPr="00BA0F4E">
              <w:rPr>
                <w:sz w:val="18"/>
                <w:szCs w:val="18"/>
              </w:rPr>
              <w:t>Men</w:t>
            </w:r>
          </w:p>
        </w:tc>
        <w:tc>
          <w:tcPr>
            <w:tcW w:w="0" w:type="auto"/>
            <w:gridSpan w:val="2"/>
            <w:shd w:val="clear" w:color="auto" w:fill="D9D9D9" w:themeFill="background1" w:themeFillShade="D9"/>
            <w:vAlign w:val="center"/>
          </w:tcPr>
          <w:p w14:paraId="149D6701" w14:textId="77777777" w:rsidR="00E43A39" w:rsidRPr="00BA0F4E" w:rsidRDefault="00E43A39" w:rsidP="00C124B1">
            <w:pPr>
              <w:jc w:val="center"/>
              <w:rPr>
                <w:sz w:val="18"/>
                <w:szCs w:val="18"/>
              </w:rPr>
            </w:pPr>
            <w:r w:rsidRPr="00BA0F4E">
              <w:rPr>
                <w:sz w:val="18"/>
                <w:szCs w:val="18"/>
              </w:rPr>
              <w:t>Women</w:t>
            </w:r>
          </w:p>
        </w:tc>
        <w:tc>
          <w:tcPr>
            <w:tcW w:w="0" w:type="auto"/>
            <w:gridSpan w:val="2"/>
            <w:shd w:val="clear" w:color="auto" w:fill="D9D9D9" w:themeFill="background1" w:themeFillShade="D9"/>
            <w:vAlign w:val="center"/>
          </w:tcPr>
          <w:p w14:paraId="75855E3D" w14:textId="77777777" w:rsidR="00E43A39" w:rsidRPr="00BA0F4E" w:rsidRDefault="00E43A39" w:rsidP="00C124B1">
            <w:pPr>
              <w:jc w:val="center"/>
              <w:rPr>
                <w:sz w:val="18"/>
                <w:szCs w:val="18"/>
              </w:rPr>
            </w:pPr>
            <w:r w:rsidRPr="00BA0F4E">
              <w:rPr>
                <w:sz w:val="18"/>
                <w:szCs w:val="18"/>
              </w:rPr>
              <w:t>Men</w:t>
            </w:r>
          </w:p>
        </w:tc>
        <w:tc>
          <w:tcPr>
            <w:tcW w:w="0" w:type="auto"/>
            <w:gridSpan w:val="2"/>
            <w:shd w:val="clear" w:color="auto" w:fill="D9D9D9" w:themeFill="background1" w:themeFillShade="D9"/>
            <w:vAlign w:val="center"/>
          </w:tcPr>
          <w:p w14:paraId="187D31F0" w14:textId="77777777" w:rsidR="00E43A39" w:rsidRPr="00BA0F4E" w:rsidRDefault="00E43A39" w:rsidP="00C124B1">
            <w:pPr>
              <w:jc w:val="center"/>
              <w:rPr>
                <w:sz w:val="18"/>
                <w:szCs w:val="18"/>
              </w:rPr>
            </w:pPr>
            <w:r w:rsidRPr="00BA0F4E">
              <w:rPr>
                <w:sz w:val="18"/>
                <w:szCs w:val="18"/>
              </w:rPr>
              <w:t>Women</w:t>
            </w:r>
          </w:p>
        </w:tc>
      </w:tr>
      <w:tr w:rsidR="00E43A39" w:rsidRPr="00BA0F4E" w14:paraId="5B882C30" w14:textId="77777777" w:rsidTr="00BA0F4E">
        <w:tc>
          <w:tcPr>
            <w:tcW w:w="0" w:type="auto"/>
            <w:shd w:val="clear" w:color="auto" w:fill="D9D9D9" w:themeFill="background1" w:themeFillShade="D9"/>
            <w:vAlign w:val="center"/>
          </w:tcPr>
          <w:p w14:paraId="6ED5A068" w14:textId="77777777" w:rsidR="00E43A39" w:rsidRPr="00BA0F4E" w:rsidRDefault="00E43A39" w:rsidP="00C124B1">
            <w:pPr>
              <w:jc w:val="center"/>
              <w:rPr>
                <w:sz w:val="18"/>
                <w:szCs w:val="18"/>
              </w:rPr>
            </w:pPr>
            <w:r w:rsidRPr="00BA0F4E">
              <w:rPr>
                <w:sz w:val="18"/>
                <w:szCs w:val="18"/>
              </w:rPr>
              <w:t>EPGI</w:t>
            </w:r>
          </w:p>
        </w:tc>
        <w:tc>
          <w:tcPr>
            <w:tcW w:w="0" w:type="auto"/>
            <w:shd w:val="clear" w:color="auto" w:fill="D9D9D9" w:themeFill="background1" w:themeFillShade="D9"/>
            <w:vAlign w:val="center"/>
          </w:tcPr>
          <w:p w14:paraId="14779F35" w14:textId="77777777" w:rsidR="00E43A39" w:rsidRPr="00BA0F4E" w:rsidRDefault="00E43A39" w:rsidP="00C124B1">
            <w:pPr>
              <w:jc w:val="center"/>
              <w:rPr>
                <w:sz w:val="18"/>
                <w:szCs w:val="18"/>
              </w:rPr>
            </w:pPr>
            <w:r w:rsidRPr="00BA0F4E">
              <w:rPr>
                <w:sz w:val="18"/>
                <w:szCs w:val="18"/>
              </w:rPr>
              <w:t>Stratum</w:t>
            </w:r>
          </w:p>
        </w:tc>
        <w:tc>
          <w:tcPr>
            <w:tcW w:w="0" w:type="auto"/>
            <w:shd w:val="clear" w:color="auto" w:fill="D9D9D9" w:themeFill="background1" w:themeFillShade="D9"/>
            <w:vAlign w:val="center"/>
          </w:tcPr>
          <w:p w14:paraId="4C237D9C" w14:textId="77777777" w:rsidR="00E43A39" w:rsidRPr="00BA0F4E" w:rsidRDefault="00E43A39" w:rsidP="00C124B1">
            <w:pPr>
              <w:jc w:val="center"/>
              <w:rPr>
                <w:sz w:val="18"/>
                <w:szCs w:val="18"/>
              </w:rPr>
            </w:pPr>
            <w:r w:rsidRPr="00BA0F4E">
              <w:rPr>
                <w:sz w:val="18"/>
                <w:szCs w:val="18"/>
              </w:rPr>
              <w:t>β</w:t>
            </w:r>
          </w:p>
        </w:tc>
        <w:tc>
          <w:tcPr>
            <w:tcW w:w="0" w:type="auto"/>
            <w:shd w:val="clear" w:color="auto" w:fill="D9D9D9" w:themeFill="background1" w:themeFillShade="D9"/>
            <w:vAlign w:val="center"/>
          </w:tcPr>
          <w:p w14:paraId="08969CD9" w14:textId="77777777" w:rsidR="00E43A39" w:rsidRPr="00BA0F4E" w:rsidRDefault="00E43A39" w:rsidP="00C124B1">
            <w:pPr>
              <w:jc w:val="center"/>
              <w:rPr>
                <w:sz w:val="18"/>
                <w:szCs w:val="18"/>
              </w:rPr>
            </w:pPr>
            <w:r w:rsidRPr="00BA0F4E">
              <w:rPr>
                <w:sz w:val="18"/>
                <w:szCs w:val="18"/>
              </w:rPr>
              <w:t>p</w:t>
            </w:r>
          </w:p>
        </w:tc>
        <w:tc>
          <w:tcPr>
            <w:tcW w:w="0" w:type="auto"/>
            <w:shd w:val="clear" w:color="auto" w:fill="D9D9D9" w:themeFill="background1" w:themeFillShade="D9"/>
            <w:vAlign w:val="center"/>
          </w:tcPr>
          <w:p w14:paraId="150BD5C6" w14:textId="77777777" w:rsidR="00E43A39" w:rsidRPr="00BA0F4E" w:rsidRDefault="00E43A39" w:rsidP="00C124B1">
            <w:pPr>
              <w:jc w:val="center"/>
              <w:rPr>
                <w:sz w:val="18"/>
                <w:szCs w:val="18"/>
              </w:rPr>
            </w:pPr>
            <w:r w:rsidRPr="00BA0F4E">
              <w:rPr>
                <w:sz w:val="18"/>
                <w:szCs w:val="18"/>
              </w:rPr>
              <w:t>β</w:t>
            </w:r>
          </w:p>
        </w:tc>
        <w:tc>
          <w:tcPr>
            <w:tcW w:w="0" w:type="auto"/>
            <w:shd w:val="clear" w:color="auto" w:fill="D9D9D9" w:themeFill="background1" w:themeFillShade="D9"/>
            <w:vAlign w:val="center"/>
          </w:tcPr>
          <w:p w14:paraId="0214D577" w14:textId="77777777" w:rsidR="00E43A39" w:rsidRPr="00BA0F4E" w:rsidRDefault="00E43A39" w:rsidP="00C124B1">
            <w:pPr>
              <w:jc w:val="center"/>
              <w:rPr>
                <w:sz w:val="18"/>
                <w:szCs w:val="18"/>
              </w:rPr>
            </w:pPr>
            <w:r w:rsidRPr="00BA0F4E">
              <w:rPr>
                <w:sz w:val="18"/>
                <w:szCs w:val="18"/>
              </w:rPr>
              <w:t>p</w:t>
            </w:r>
          </w:p>
        </w:tc>
        <w:tc>
          <w:tcPr>
            <w:tcW w:w="0" w:type="auto"/>
            <w:shd w:val="clear" w:color="auto" w:fill="D9D9D9" w:themeFill="background1" w:themeFillShade="D9"/>
            <w:vAlign w:val="center"/>
          </w:tcPr>
          <w:p w14:paraId="744DE31C" w14:textId="77777777" w:rsidR="00E43A39" w:rsidRPr="00BA0F4E" w:rsidRDefault="00E43A39" w:rsidP="00C124B1">
            <w:pPr>
              <w:jc w:val="center"/>
              <w:rPr>
                <w:sz w:val="18"/>
                <w:szCs w:val="18"/>
              </w:rPr>
            </w:pPr>
            <w:r w:rsidRPr="00BA0F4E">
              <w:rPr>
                <w:sz w:val="18"/>
                <w:szCs w:val="18"/>
              </w:rPr>
              <w:t>β</w:t>
            </w:r>
          </w:p>
        </w:tc>
        <w:tc>
          <w:tcPr>
            <w:tcW w:w="0" w:type="auto"/>
            <w:shd w:val="clear" w:color="auto" w:fill="D9D9D9" w:themeFill="background1" w:themeFillShade="D9"/>
            <w:vAlign w:val="center"/>
          </w:tcPr>
          <w:p w14:paraId="6B0EA1CE" w14:textId="77777777" w:rsidR="00E43A39" w:rsidRPr="00BA0F4E" w:rsidRDefault="00E43A39" w:rsidP="00C124B1">
            <w:pPr>
              <w:jc w:val="center"/>
              <w:rPr>
                <w:sz w:val="18"/>
                <w:szCs w:val="18"/>
              </w:rPr>
            </w:pPr>
            <w:r w:rsidRPr="00BA0F4E">
              <w:rPr>
                <w:sz w:val="18"/>
                <w:szCs w:val="18"/>
              </w:rPr>
              <w:t>p</w:t>
            </w:r>
          </w:p>
        </w:tc>
        <w:tc>
          <w:tcPr>
            <w:tcW w:w="0" w:type="auto"/>
            <w:shd w:val="clear" w:color="auto" w:fill="D9D9D9" w:themeFill="background1" w:themeFillShade="D9"/>
            <w:vAlign w:val="center"/>
          </w:tcPr>
          <w:p w14:paraId="2B625DB0" w14:textId="77777777" w:rsidR="00E43A39" w:rsidRPr="00BA0F4E" w:rsidRDefault="00E43A39" w:rsidP="00C124B1">
            <w:pPr>
              <w:jc w:val="center"/>
              <w:rPr>
                <w:sz w:val="18"/>
                <w:szCs w:val="18"/>
              </w:rPr>
            </w:pPr>
            <w:r w:rsidRPr="00BA0F4E">
              <w:rPr>
                <w:sz w:val="18"/>
                <w:szCs w:val="18"/>
              </w:rPr>
              <w:t>β</w:t>
            </w:r>
          </w:p>
        </w:tc>
        <w:tc>
          <w:tcPr>
            <w:tcW w:w="0" w:type="auto"/>
            <w:shd w:val="clear" w:color="auto" w:fill="D9D9D9" w:themeFill="background1" w:themeFillShade="D9"/>
            <w:vAlign w:val="center"/>
          </w:tcPr>
          <w:p w14:paraId="77B0FA88" w14:textId="77777777" w:rsidR="00E43A39" w:rsidRPr="00BA0F4E" w:rsidRDefault="00E43A39" w:rsidP="00C124B1">
            <w:pPr>
              <w:jc w:val="center"/>
              <w:rPr>
                <w:sz w:val="18"/>
                <w:szCs w:val="18"/>
              </w:rPr>
            </w:pPr>
            <w:r w:rsidRPr="00BA0F4E">
              <w:rPr>
                <w:sz w:val="18"/>
                <w:szCs w:val="18"/>
              </w:rPr>
              <w:t>p</w:t>
            </w:r>
          </w:p>
        </w:tc>
      </w:tr>
      <w:tr w:rsidR="00E43A39" w:rsidRPr="00BA0F4E" w14:paraId="3BF42D65" w14:textId="77777777" w:rsidTr="00BA0F4E">
        <w:tc>
          <w:tcPr>
            <w:tcW w:w="0" w:type="auto"/>
            <w:vMerge w:val="restart"/>
            <w:shd w:val="clear" w:color="auto" w:fill="D9D9D9" w:themeFill="background1" w:themeFillShade="D9"/>
            <w:vAlign w:val="center"/>
          </w:tcPr>
          <w:p w14:paraId="12142626" w14:textId="77777777" w:rsidR="00E43A39" w:rsidRPr="00BA0F4E" w:rsidRDefault="00E43A39" w:rsidP="00C124B1">
            <w:pPr>
              <w:jc w:val="center"/>
              <w:rPr>
                <w:sz w:val="18"/>
                <w:szCs w:val="18"/>
              </w:rPr>
            </w:pPr>
            <w:proofErr w:type="spellStart"/>
            <w:r w:rsidRPr="00BA0F4E">
              <w:rPr>
                <w:sz w:val="18"/>
                <w:szCs w:val="18"/>
              </w:rPr>
              <w:t>LRost</w:t>
            </w:r>
            <w:proofErr w:type="spellEnd"/>
            <w:r w:rsidRPr="00BA0F4E">
              <w:rPr>
                <w:sz w:val="18"/>
                <w:szCs w:val="18"/>
              </w:rPr>
              <w:br/>
              <w:t>Mid</w:t>
            </w:r>
            <w:r w:rsidRPr="00BA0F4E">
              <w:rPr>
                <w:sz w:val="18"/>
                <w:szCs w:val="18"/>
              </w:rPr>
              <w:br/>
              <w:t>Front</w:t>
            </w:r>
            <w:r w:rsidRPr="00BA0F4E">
              <w:rPr>
                <w:sz w:val="18"/>
                <w:szCs w:val="18"/>
              </w:rPr>
              <w:br/>
              <w:t>P</w:t>
            </w:r>
            <w:r w:rsidRPr="00BA0F4E">
              <w:rPr>
                <w:sz w:val="18"/>
                <w:szCs w:val="18"/>
                <w:vertAlign w:val="subscript"/>
              </w:rPr>
              <w:t>t</w:t>
            </w:r>
            <w:r w:rsidRPr="00BA0F4E">
              <w:rPr>
                <w:sz w:val="18"/>
                <w:szCs w:val="18"/>
              </w:rPr>
              <w:t xml:space="preserve"> 1.0</w:t>
            </w:r>
          </w:p>
        </w:tc>
        <w:tc>
          <w:tcPr>
            <w:tcW w:w="0" w:type="auto"/>
            <w:shd w:val="clear" w:color="auto" w:fill="D9D9D9" w:themeFill="background1" w:themeFillShade="D9"/>
            <w:vAlign w:val="center"/>
          </w:tcPr>
          <w:p w14:paraId="2A084B2F" w14:textId="77777777" w:rsidR="00E43A39" w:rsidRPr="00BA0F4E" w:rsidRDefault="00E43A39" w:rsidP="00C124B1">
            <w:pPr>
              <w:jc w:val="center"/>
              <w:rPr>
                <w:sz w:val="18"/>
                <w:szCs w:val="18"/>
              </w:rPr>
            </w:pPr>
            <w:r w:rsidRPr="00BA0F4E">
              <w:rPr>
                <w:sz w:val="18"/>
                <w:szCs w:val="18"/>
              </w:rPr>
              <w:t>Greatest</w:t>
            </w:r>
          </w:p>
        </w:tc>
        <w:tc>
          <w:tcPr>
            <w:tcW w:w="0" w:type="auto"/>
            <w:vAlign w:val="center"/>
          </w:tcPr>
          <w:p w14:paraId="1B391993" w14:textId="77777777" w:rsidR="00E43A39" w:rsidRPr="00BA0F4E" w:rsidRDefault="00E43A39" w:rsidP="00C124B1">
            <w:pPr>
              <w:rPr>
                <w:sz w:val="18"/>
                <w:szCs w:val="18"/>
              </w:rPr>
            </w:pPr>
            <w:r w:rsidRPr="00BA0F4E">
              <w:rPr>
                <w:sz w:val="18"/>
                <w:szCs w:val="18"/>
              </w:rPr>
              <w:t>0.0569</w:t>
            </w:r>
          </w:p>
        </w:tc>
        <w:tc>
          <w:tcPr>
            <w:tcW w:w="0" w:type="auto"/>
            <w:vAlign w:val="center"/>
          </w:tcPr>
          <w:p w14:paraId="7896EB86" w14:textId="77777777" w:rsidR="00E43A39" w:rsidRPr="00BA0F4E" w:rsidRDefault="00E43A39" w:rsidP="00C124B1">
            <w:pPr>
              <w:rPr>
                <w:sz w:val="18"/>
                <w:szCs w:val="18"/>
              </w:rPr>
            </w:pPr>
            <w:r w:rsidRPr="00BA0F4E">
              <w:rPr>
                <w:sz w:val="18"/>
                <w:szCs w:val="18"/>
              </w:rPr>
              <w:t>0.647</w:t>
            </w:r>
          </w:p>
        </w:tc>
        <w:tc>
          <w:tcPr>
            <w:tcW w:w="0" w:type="auto"/>
            <w:vAlign w:val="center"/>
          </w:tcPr>
          <w:p w14:paraId="50D66CB0" w14:textId="77777777" w:rsidR="00E43A39" w:rsidRPr="00BA0F4E" w:rsidRDefault="00E43A39" w:rsidP="00C124B1">
            <w:pPr>
              <w:rPr>
                <w:sz w:val="18"/>
                <w:szCs w:val="18"/>
              </w:rPr>
            </w:pPr>
            <w:r w:rsidRPr="00BA0F4E">
              <w:rPr>
                <w:sz w:val="18"/>
                <w:szCs w:val="18"/>
              </w:rPr>
              <w:t>-0.115</w:t>
            </w:r>
          </w:p>
        </w:tc>
        <w:tc>
          <w:tcPr>
            <w:tcW w:w="0" w:type="auto"/>
            <w:vAlign w:val="center"/>
          </w:tcPr>
          <w:p w14:paraId="4D148343" w14:textId="77777777" w:rsidR="00E43A39" w:rsidRPr="00BA0F4E" w:rsidRDefault="00E43A39" w:rsidP="00C124B1">
            <w:pPr>
              <w:rPr>
                <w:sz w:val="18"/>
                <w:szCs w:val="18"/>
              </w:rPr>
            </w:pPr>
            <w:r w:rsidRPr="00BA0F4E">
              <w:rPr>
                <w:sz w:val="18"/>
                <w:szCs w:val="18"/>
              </w:rPr>
              <w:t>0.288</w:t>
            </w:r>
          </w:p>
        </w:tc>
        <w:tc>
          <w:tcPr>
            <w:tcW w:w="0" w:type="auto"/>
            <w:vAlign w:val="center"/>
          </w:tcPr>
          <w:p w14:paraId="26FC8DB0" w14:textId="77777777" w:rsidR="00E43A39" w:rsidRPr="00BA0F4E" w:rsidRDefault="00E43A39" w:rsidP="00C124B1">
            <w:pPr>
              <w:rPr>
                <w:sz w:val="18"/>
                <w:szCs w:val="18"/>
              </w:rPr>
            </w:pPr>
            <w:r w:rsidRPr="00BA0F4E">
              <w:rPr>
                <w:sz w:val="18"/>
                <w:szCs w:val="18"/>
              </w:rPr>
              <w:t>0.232</w:t>
            </w:r>
          </w:p>
        </w:tc>
        <w:tc>
          <w:tcPr>
            <w:tcW w:w="0" w:type="auto"/>
            <w:vAlign w:val="center"/>
          </w:tcPr>
          <w:p w14:paraId="41D46571" w14:textId="77777777" w:rsidR="00E43A39" w:rsidRPr="00BA0F4E" w:rsidRDefault="00E43A39" w:rsidP="00C124B1">
            <w:pPr>
              <w:rPr>
                <w:sz w:val="18"/>
                <w:szCs w:val="18"/>
              </w:rPr>
            </w:pPr>
            <w:r w:rsidRPr="00BA0F4E">
              <w:rPr>
                <w:sz w:val="18"/>
                <w:szCs w:val="18"/>
              </w:rPr>
              <w:t>0.620</w:t>
            </w:r>
          </w:p>
        </w:tc>
        <w:tc>
          <w:tcPr>
            <w:tcW w:w="0" w:type="auto"/>
            <w:vAlign w:val="center"/>
          </w:tcPr>
          <w:p w14:paraId="0C4464FD" w14:textId="77777777" w:rsidR="00E43A39" w:rsidRPr="00BA0F4E" w:rsidRDefault="00E43A39" w:rsidP="00C124B1">
            <w:pPr>
              <w:rPr>
                <w:sz w:val="18"/>
                <w:szCs w:val="18"/>
              </w:rPr>
            </w:pPr>
            <w:r w:rsidRPr="00BA0F4E">
              <w:rPr>
                <w:sz w:val="18"/>
                <w:szCs w:val="18"/>
              </w:rPr>
              <w:t>0.0819</w:t>
            </w:r>
          </w:p>
        </w:tc>
        <w:tc>
          <w:tcPr>
            <w:tcW w:w="0" w:type="auto"/>
            <w:vAlign w:val="center"/>
          </w:tcPr>
          <w:p w14:paraId="36E2F595" w14:textId="77777777" w:rsidR="00E43A39" w:rsidRPr="00BA0F4E" w:rsidRDefault="00E43A39" w:rsidP="00C124B1">
            <w:pPr>
              <w:rPr>
                <w:sz w:val="18"/>
                <w:szCs w:val="18"/>
              </w:rPr>
            </w:pPr>
            <w:r w:rsidRPr="00BA0F4E">
              <w:rPr>
                <w:sz w:val="18"/>
                <w:szCs w:val="18"/>
              </w:rPr>
              <w:t>0.632</w:t>
            </w:r>
          </w:p>
        </w:tc>
      </w:tr>
      <w:tr w:rsidR="00E43A39" w:rsidRPr="00BA0F4E" w14:paraId="60959988" w14:textId="77777777" w:rsidTr="00BA0F4E">
        <w:tc>
          <w:tcPr>
            <w:tcW w:w="0" w:type="auto"/>
            <w:vMerge/>
            <w:shd w:val="clear" w:color="auto" w:fill="D9D9D9" w:themeFill="background1" w:themeFillShade="D9"/>
            <w:vAlign w:val="center"/>
          </w:tcPr>
          <w:p w14:paraId="217E547C"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067BD5E4" w14:textId="77777777" w:rsidR="00E43A39" w:rsidRPr="00BA0F4E" w:rsidRDefault="00E43A39" w:rsidP="00C124B1">
            <w:pPr>
              <w:jc w:val="center"/>
              <w:rPr>
                <w:sz w:val="18"/>
                <w:szCs w:val="18"/>
              </w:rPr>
            </w:pPr>
            <w:r w:rsidRPr="00BA0F4E">
              <w:rPr>
                <w:sz w:val="18"/>
                <w:szCs w:val="18"/>
              </w:rPr>
              <w:t>Silent</w:t>
            </w:r>
          </w:p>
        </w:tc>
        <w:tc>
          <w:tcPr>
            <w:tcW w:w="0" w:type="auto"/>
            <w:vAlign w:val="center"/>
          </w:tcPr>
          <w:p w14:paraId="57C9522F" w14:textId="77777777" w:rsidR="00E43A39" w:rsidRPr="00BA0F4E" w:rsidRDefault="00E43A39" w:rsidP="00C124B1">
            <w:pPr>
              <w:rPr>
                <w:sz w:val="18"/>
                <w:szCs w:val="18"/>
              </w:rPr>
            </w:pPr>
            <w:r w:rsidRPr="00BA0F4E">
              <w:rPr>
                <w:sz w:val="18"/>
                <w:szCs w:val="18"/>
              </w:rPr>
              <w:t>-0.0849</w:t>
            </w:r>
          </w:p>
        </w:tc>
        <w:tc>
          <w:tcPr>
            <w:tcW w:w="0" w:type="auto"/>
            <w:vAlign w:val="center"/>
          </w:tcPr>
          <w:p w14:paraId="6162C46A" w14:textId="77777777" w:rsidR="00E43A39" w:rsidRPr="00BA0F4E" w:rsidRDefault="00E43A39" w:rsidP="00C124B1">
            <w:pPr>
              <w:rPr>
                <w:sz w:val="18"/>
                <w:szCs w:val="18"/>
              </w:rPr>
            </w:pPr>
            <w:r w:rsidRPr="00BA0F4E">
              <w:rPr>
                <w:sz w:val="18"/>
                <w:szCs w:val="18"/>
              </w:rPr>
              <w:t>0.0147</w:t>
            </w:r>
          </w:p>
        </w:tc>
        <w:tc>
          <w:tcPr>
            <w:tcW w:w="0" w:type="auto"/>
            <w:vAlign w:val="center"/>
          </w:tcPr>
          <w:p w14:paraId="25161391" w14:textId="77777777" w:rsidR="00E43A39" w:rsidRPr="00BA0F4E" w:rsidRDefault="00E43A39" w:rsidP="00C124B1">
            <w:pPr>
              <w:rPr>
                <w:sz w:val="18"/>
                <w:szCs w:val="18"/>
              </w:rPr>
            </w:pPr>
            <w:r w:rsidRPr="00BA0F4E">
              <w:rPr>
                <w:sz w:val="18"/>
                <w:szCs w:val="18"/>
              </w:rPr>
              <w:t>-0.0229</w:t>
            </w:r>
          </w:p>
        </w:tc>
        <w:tc>
          <w:tcPr>
            <w:tcW w:w="0" w:type="auto"/>
            <w:vAlign w:val="center"/>
          </w:tcPr>
          <w:p w14:paraId="5AF95B38" w14:textId="77777777" w:rsidR="00E43A39" w:rsidRPr="00BA0F4E" w:rsidRDefault="00E43A39" w:rsidP="00C124B1">
            <w:pPr>
              <w:rPr>
                <w:sz w:val="18"/>
                <w:szCs w:val="18"/>
              </w:rPr>
            </w:pPr>
            <w:r w:rsidRPr="00BA0F4E">
              <w:rPr>
                <w:sz w:val="18"/>
                <w:szCs w:val="18"/>
              </w:rPr>
              <w:t>0.520</w:t>
            </w:r>
          </w:p>
        </w:tc>
        <w:tc>
          <w:tcPr>
            <w:tcW w:w="0" w:type="auto"/>
            <w:vAlign w:val="center"/>
          </w:tcPr>
          <w:p w14:paraId="2B2D605E" w14:textId="77777777" w:rsidR="00E43A39" w:rsidRPr="00BA0F4E" w:rsidRDefault="00E43A39" w:rsidP="00C124B1">
            <w:pPr>
              <w:rPr>
                <w:sz w:val="18"/>
                <w:szCs w:val="18"/>
              </w:rPr>
            </w:pPr>
            <w:r w:rsidRPr="00BA0F4E">
              <w:rPr>
                <w:sz w:val="18"/>
                <w:szCs w:val="18"/>
              </w:rPr>
              <w:t>0.0569</w:t>
            </w:r>
          </w:p>
        </w:tc>
        <w:tc>
          <w:tcPr>
            <w:tcW w:w="0" w:type="auto"/>
            <w:vAlign w:val="center"/>
          </w:tcPr>
          <w:p w14:paraId="06D6B4A4" w14:textId="77777777" w:rsidR="00E43A39" w:rsidRPr="00BA0F4E" w:rsidRDefault="00E43A39" w:rsidP="00C124B1">
            <w:pPr>
              <w:rPr>
                <w:sz w:val="18"/>
                <w:szCs w:val="18"/>
              </w:rPr>
            </w:pPr>
            <w:r w:rsidRPr="00BA0F4E">
              <w:rPr>
                <w:sz w:val="18"/>
                <w:szCs w:val="18"/>
              </w:rPr>
              <w:t>0.407</w:t>
            </w:r>
          </w:p>
        </w:tc>
        <w:tc>
          <w:tcPr>
            <w:tcW w:w="0" w:type="auto"/>
            <w:vAlign w:val="center"/>
          </w:tcPr>
          <w:p w14:paraId="75DCBDC8" w14:textId="77777777" w:rsidR="00E43A39" w:rsidRPr="00BA0F4E" w:rsidRDefault="00E43A39" w:rsidP="00C124B1">
            <w:pPr>
              <w:rPr>
                <w:sz w:val="18"/>
                <w:szCs w:val="18"/>
              </w:rPr>
            </w:pPr>
            <w:r w:rsidRPr="00BA0F4E">
              <w:rPr>
                <w:sz w:val="18"/>
                <w:szCs w:val="18"/>
              </w:rPr>
              <w:t>0.0732</w:t>
            </w:r>
          </w:p>
        </w:tc>
        <w:tc>
          <w:tcPr>
            <w:tcW w:w="0" w:type="auto"/>
            <w:vAlign w:val="center"/>
          </w:tcPr>
          <w:p w14:paraId="3069A96D" w14:textId="77777777" w:rsidR="00E43A39" w:rsidRPr="00BA0F4E" w:rsidRDefault="00E43A39" w:rsidP="00C124B1">
            <w:pPr>
              <w:rPr>
                <w:sz w:val="18"/>
                <w:szCs w:val="18"/>
              </w:rPr>
            </w:pPr>
            <w:r w:rsidRPr="00BA0F4E">
              <w:rPr>
                <w:sz w:val="18"/>
                <w:szCs w:val="18"/>
              </w:rPr>
              <w:t>0.223</w:t>
            </w:r>
          </w:p>
        </w:tc>
      </w:tr>
      <w:tr w:rsidR="00E43A39" w:rsidRPr="00BA0F4E" w14:paraId="3691311D" w14:textId="77777777" w:rsidTr="00BA0F4E">
        <w:tc>
          <w:tcPr>
            <w:tcW w:w="0" w:type="auto"/>
            <w:vMerge/>
            <w:shd w:val="clear" w:color="auto" w:fill="D9D9D9" w:themeFill="background1" w:themeFillShade="D9"/>
            <w:vAlign w:val="center"/>
          </w:tcPr>
          <w:p w14:paraId="662FD590"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5420E960" w14:textId="77777777" w:rsidR="00E43A39" w:rsidRPr="00BA0F4E" w:rsidRDefault="00E43A39" w:rsidP="00C124B1">
            <w:pPr>
              <w:jc w:val="center"/>
              <w:rPr>
                <w:sz w:val="18"/>
                <w:szCs w:val="18"/>
              </w:rPr>
            </w:pPr>
            <w:r w:rsidRPr="00BA0F4E">
              <w:rPr>
                <w:sz w:val="18"/>
                <w:szCs w:val="18"/>
              </w:rPr>
              <w:t>Baby boomer</w:t>
            </w:r>
          </w:p>
        </w:tc>
        <w:tc>
          <w:tcPr>
            <w:tcW w:w="0" w:type="auto"/>
            <w:vAlign w:val="center"/>
          </w:tcPr>
          <w:p w14:paraId="0DA5EF94" w14:textId="77777777" w:rsidR="00E43A39" w:rsidRPr="00BA0F4E" w:rsidRDefault="00E43A39" w:rsidP="00C124B1">
            <w:pPr>
              <w:rPr>
                <w:sz w:val="18"/>
                <w:szCs w:val="18"/>
              </w:rPr>
            </w:pPr>
            <w:r w:rsidRPr="00BA0F4E">
              <w:rPr>
                <w:sz w:val="18"/>
                <w:szCs w:val="18"/>
              </w:rPr>
              <w:t>-0.0499</w:t>
            </w:r>
          </w:p>
        </w:tc>
        <w:tc>
          <w:tcPr>
            <w:tcW w:w="0" w:type="auto"/>
            <w:vAlign w:val="center"/>
          </w:tcPr>
          <w:p w14:paraId="31E4C33A" w14:textId="77777777" w:rsidR="00E43A39" w:rsidRPr="00BA0F4E" w:rsidRDefault="00E43A39" w:rsidP="00C124B1">
            <w:pPr>
              <w:rPr>
                <w:sz w:val="18"/>
                <w:szCs w:val="18"/>
              </w:rPr>
            </w:pPr>
            <w:r w:rsidRPr="00BA0F4E">
              <w:rPr>
                <w:sz w:val="18"/>
                <w:szCs w:val="18"/>
              </w:rPr>
              <w:t>0.163</w:t>
            </w:r>
          </w:p>
        </w:tc>
        <w:tc>
          <w:tcPr>
            <w:tcW w:w="0" w:type="auto"/>
            <w:vAlign w:val="center"/>
          </w:tcPr>
          <w:p w14:paraId="30226655" w14:textId="77777777" w:rsidR="00E43A39" w:rsidRPr="00BA0F4E" w:rsidRDefault="00E43A39" w:rsidP="00C124B1">
            <w:pPr>
              <w:rPr>
                <w:sz w:val="18"/>
                <w:szCs w:val="18"/>
              </w:rPr>
            </w:pPr>
            <w:r w:rsidRPr="00BA0F4E">
              <w:rPr>
                <w:sz w:val="18"/>
                <w:szCs w:val="18"/>
              </w:rPr>
              <w:t>-0.0148</w:t>
            </w:r>
          </w:p>
        </w:tc>
        <w:tc>
          <w:tcPr>
            <w:tcW w:w="0" w:type="auto"/>
            <w:vAlign w:val="center"/>
          </w:tcPr>
          <w:p w14:paraId="32BC91B0" w14:textId="77777777" w:rsidR="00E43A39" w:rsidRPr="00BA0F4E" w:rsidRDefault="00E43A39" w:rsidP="00C124B1">
            <w:pPr>
              <w:rPr>
                <w:sz w:val="18"/>
                <w:szCs w:val="18"/>
              </w:rPr>
            </w:pPr>
            <w:r w:rsidRPr="00BA0F4E">
              <w:rPr>
                <w:sz w:val="18"/>
                <w:szCs w:val="18"/>
              </w:rPr>
              <w:t>0.612</w:t>
            </w:r>
          </w:p>
        </w:tc>
        <w:tc>
          <w:tcPr>
            <w:tcW w:w="0" w:type="auto"/>
            <w:vAlign w:val="center"/>
          </w:tcPr>
          <w:p w14:paraId="072DD95E" w14:textId="77777777" w:rsidR="00E43A39" w:rsidRPr="00BA0F4E" w:rsidRDefault="00E43A39" w:rsidP="00C124B1">
            <w:pPr>
              <w:rPr>
                <w:sz w:val="18"/>
                <w:szCs w:val="18"/>
              </w:rPr>
            </w:pPr>
            <w:r w:rsidRPr="00BA0F4E">
              <w:rPr>
                <w:sz w:val="18"/>
                <w:szCs w:val="18"/>
              </w:rPr>
              <w:t>0.147</w:t>
            </w:r>
          </w:p>
        </w:tc>
        <w:tc>
          <w:tcPr>
            <w:tcW w:w="0" w:type="auto"/>
            <w:vAlign w:val="center"/>
          </w:tcPr>
          <w:p w14:paraId="04F8A91E" w14:textId="77777777" w:rsidR="00E43A39" w:rsidRPr="00BA0F4E" w:rsidRDefault="00E43A39" w:rsidP="00C124B1">
            <w:pPr>
              <w:rPr>
                <w:sz w:val="18"/>
                <w:szCs w:val="18"/>
              </w:rPr>
            </w:pPr>
            <w:r w:rsidRPr="00BA0F4E">
              <w:rPr>
                <w:sz w:val="18"/>
                <w:szCs w:val="18"/>
              </w:rPr>
              <w:t>0.0375</w:t>
            </w:r>
          </w:p>
        </w:tc>
        <w:tc>
          <w:tcPr>
            <w:tcW w:w="0" w:type="auto"/>
            <w:vAlign w:val="center"/>
          </w:tcPr>
          <w:p w14:paraId="527C9FB1" w14:textId="77777777" w:rsidR="00E43A39" w:rsidRPr="00BA0F4E" w:rsidRDefault="00E43A39" w:rsidP="00C124B1">
            <w:pPr>
              <w:rPr>
                <w:sz w:val="18"/>
                <w:szCs w:val="18"/>
              </w:rPr>
            </w:pPr>
            <w:r w:rsidRPr="00BA0F4E">
              <w:rPr>
                <w:sz w:val="18"/>
                <w:szCs w:val="18"/>
              </w:rPr>
              <w:t>-0.0670</w:t>
            </w:r>
          </w:p>
        </w:tc>
        <w:tc>
          <w:tcPr>
            <w:tcW w:w="0" w:type="auto"/>
            <w:vAlign w:val="center"/>
          </w:tcPr>
          <w:p w14:paraId="12072132" w14:textId="77777777" w:rsidR="00E43A39" w:rsidRPr="00BA0F4E" w:rsidRDefault="00E43A39" w:rsidP="00C124B1">
            <w:pPr>
              <w:rPr>
                <w:sz w:val="18"/>
                <w:szCs w:val="18"/>
              </w:rPr>
            </w:pPr>
            <w:r w:rsidRPr="00BA0F4E">
              <w:rPr>
                <w:sz w:val="18"/>
                <w:szCs w:val="18"/>
              </w:rPr>
              <w:t>0.209</w:t>
            </w:r>
          </w:p>
        </w:tc>
      </w:tr>
      <w:tr w:rsidR="00E43A39" w:rsidRPr="00BA0F4E" w14:paraId="3C0390CA" w14:textId="77777777" w:rsidTr="00BA0F4E">
        <w:tc>
          <w:tcPr>
            <w:tcW w:w="0" w:type="auto"/>
            <w:vMerge/>
            <w:shd w:val="clear" w:color="auto" w:fill="D9D9D9" w:themeFill="background1" w:themeFillShade="D9"/>
            <w:vAlign w:val="center"/>
          </w:tcPr>
          <w:p w14:paraId="7B15F6FB"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14B0E609" w14:textId="77777777" w:rsidR="00E43A39" w:rsidRPr="00BA0F4E" w:rsidRDefault="00E43A39" w:rsidP="00C124B1">
            <w:pPr>
              <w:jc w:val="center"/>
              <w:rPr>
                <w:sz w:val="18"/>
                <w:szCs w:val="18"/>
              </w:rPr>
            </w:pPr>
            <w:r w:rsidRPr="00BA0F4E">
              <w:rPr>
                <w:sz w:val="18"/>
                <w:szCs w:val="18"/>
              </w:rPr>
              <w:t>X</w:t>
            </w:r>
          </w:p>
        </w:tc>
        <w:tc>
          <w:tcPr>
            <w:tcW w:w="0" w:type="auto"/>
            <w:vAlign w:val="center"/>
          </w:tcPr>
          <w:p w14:paraId="61759BA5" w14:textId="77777777" w:rsidR="00E43A39" w:rsidRPr="00BA0F4E" w:rsidRDefault="00E43A39" w:rsidP="00C124B1">
            <w:pPr>
              <w:rPr>
                <w:sz w:val="18"/>
                <w:szCs w:val="18"/>
              </w:rPr>
            </w:pPr>
            <w:r w:rsidRPr="00BA0F4E">
              <w:rPr>
                <w:sz w:val="18"/>
                <w:szCs w:val="18"/>
              </w:rPr>
              <w:t>-0.0938</w:t>
            </w:r>
          </w:p>
        </w:tc>
        <w:tc>
          <w:tcPr>
            <w:tcW w:w="0" w:type="auto"/>
            <w:vAlign w:val="center"/>
          </w:tcPr>
          <w:p w14:paraId="77E0E181" w14:textId="77777777" w:rsidR="00E43A39" w:rsidRPr="00BA0F4E" w:rsidRDefault="00E43A39" w:rsidP="00C124B1">
            <w:pPr>
              <w:rPr>
                <w:sz w:val="18"/>
                <w:szCs w:val="18"/>
              </w:rPr>
            </w:pPr>
            <w:r w:rsidRPr="00BA0F4E">
              <w:rPr>
                <w:sz w:val="18"/>
                <w:szCs w:val="18"/>
              </w:rPr>
              <w:t>0.0198</w:t>
            </w:r>
          </w:p>
        </w:tc>
        <w:tc>
          <w:tcPr>
            <w:tcW w:w="0" w:type="auto"/>
            <w:vAlign w:val="center"/>
          </w:tcPr>
          <w:p w14:paraId="09380688" w14:textId="77777777" w:rsidR="00E43A39" w:rsidRPr="00BA0F4E" w:rsidRDefault="00E43A39" w:rsidP="00C124B1">
            <w:pPr>
              <w:rPr>
                <w:sz w:val="18"/>
                <w:szCs w:val="18"/>
              </w:rPr>
            </w:pPr>
            <w:r w:rsidRPr="00BA0F4E">
              <w:rPr>
                <w:sz w:val="18"/>
                <w:szCs w:val="18"/>
              </w:rPr>
              <w:t>-0.0468</w:t>
            </w:r>
          </w:p>
        </w:tc>
        <w:tc>
          <w:tcPr>
            <w:tcW w:w="0" w:type="auto"/>
            <w:vAlign w:val="center"/>
          </w:tcPr>
          <w:p w14:paraId="455F3BD7" w14:textId="77777777" w:rsidR="00E43A39" w:rsidRPr="00BA0F4E" w:rsidRDefault="00E43A39" w:rsidP="00C124B1">
            <w:pPr>
              <w:rPr>
                <w:sz w:val="18"/>
                <w:szCs w:val="18"/>
              </w:rPr>
            </w:pPr>
            <w:r w:rsidRPr="00BA0F4E">
              <w:rPr>
                <w:sz w:val="18"/>
                <w:szCs w:val="18"/>
              </w:rPr>
              <w:t>0.189</w:t>
            </w:r>
          </w:p>
        </w:tc>
        <w:tc>
          <w:tcPr>
            <w:tcW w:w="0" w:type="auto"/>
            <w:vAlign w:val="center"/>
          </w:tcPr>
          <w:p w14:paraId="718775ED" w14:textId="77777777" w:rsidR="00E43A39" w:rsidRPr="00BA0F4E" w:rsidRDefault="00E43A39" w:rsidP="00C124B1">
            <w:pPr>
              <w:rPr>
                <w:sz w:val="18"/>
                <w:szCs w:val="18"/>
              </w:rPr>
            </w:pPr>
            <w:r w:rsidRPr="00BA0F4E">
              <w:rPr>
                <w:sz w:val="18"/>
                <w:szCs w:val="18"/>
              </w:rPr>
              <w:t>0.215</w:t>
            </w:r>
          </w:p>
        </w:tc>
        <w:tc>
          <w:tcPr>
            <w:tcW w:w="0" w:type="auto"/>
            <w:vAlign w:val="center"/>
          </w:tcPr>
          <w:p w14:paraId="74C40898" w14:textId="77777777" w:rsidR="00E43A39" w:rsidRPr="00BA0F4E" w:rsidRDefault="00E43A39" w:rsidP="00C124B1">
            <w:pPr>
              <w:rPr>
                <w:sz w:val="18"/>
                <w:szCs w:val="18"/>
              </w:rPr>
            </w:pPr>
            <w:r w:rsidRPr="00BA0F4E">
              <w:rPr>
                <w:sz w:val="18"/>
                <w:szCs w:val="18"/>
              </w:rPr>
              <w:t>0.0130</w:t>
            </w:r>
          </w:p>
        </w:tc>
        <w:tc>
          <w:tcPr>
            <w:tcW w:w="0" w:type="auto"/>
            <w:vAlign w:val="center"/>
          </w:tcPr>
          <w:p w14:paraId="1F8AA708" w14:textId="77777777" w:rsidR="00E43A39" w:rsidRPr="00BA0F4E" w:rsidRDefault="00E43A39" w:rsidP="00C124B1">
            <w:pPr>
              <w:rPr>
                <w:sz w:val="18"/>
                <w:szCs w:val="18"/>
              </w:rPr>
            </w:pPr>
            <w:r w:rsidRPr="00BA0F4E">
              <w:rPr>
                <w:sz w:val="18"/>
                <w:szCs w:val="18"/>
              </w:rPr>
              <w:t>0.0299</w:t>
            </w:r>
          </w:p>
        </w:tc>
        <w:tc>
          <w:tcPr>
            <w:tcW w:w="0" w:type="auto"/>
            <w:vAlign w:val="center"/>
          </w:tcPr>
          <w:p w14:paraId="2536A278" w14:textId="77777777" w:rsidR="00E43A39" w:rsidRPr="00BA0F4E" w:rsidRDefault="00E43A39" w:rsidP="00C124B1">
            <w:pPr>
              <w:rPr>
                <w:sz w:val="18"/>
                <w:szCs w:val="18"/>
              </w:rPr>
            </w:pPr>
            <w:r w:rsidRPr="00BA0F4E">
              <w:rPr>
                <w:sz w:val="18"/>
                <w:szCs w:val="18"/>
              </w:rPr>
              <w:t>0.667</w:t>
            </w:r>
          </w:p>
        </w:tc>
      </w:tr>
      <w:tr w:rsidR="00E43A39" w:rsidRPr="00BA0F4E" w14:paraId="07B82125" w14:textId="77777777" w:rsidTr="00BA0F4E">
        <w:tc>
          <w:tcPr>
            <w:tcW w:w="0" w:type="auto"/>
            <w:vMerge/>
            <w:shd w:val="clear" w:color="auto" w:fill="D9D9D9" w:themeFill="background1" w:themeFillShade="D9"/>
            <w:vAlign w:val="center"/>
          </w:tcPr>
          <w:p w14:paraId="6FD65BE3"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0D9010C0" w14:textId="77777777" w:rsidR="00E43A39" w:rsidRPr="00BA0F4E" w:rsidRDefault="00E43A39" w:rsidP="00C124B1">
            <w:pPr>
              <w:jc w:val="center"/>
              <w:rPr>
                <w:sz w:val="18"/>
                <w:szCs w:val="18"/>
              </w:rPr>
            </w:pPr>
            <w:r w:rsidRPr="00BA0F4E">
              <w:rPr>
                <w:sz w:val="18"/>
                <w:szCs w:val="18"/>
              </w:rPr>
              <w:t>Millennial</w:t>
            </w:r>
          </w:p>
        </w:tc>
        <w:tc>
          <w:tcPr>
            <w:tcW w:w="0" w:type="auto"/>
            <w:vAlign w:val="center"/>
          </w:tcPr>
          <w:p w14:paraId="6ADF3DD6" w14:textId="77777777" w:rsidR="00E43A39" w:rsidRPr="00BA0F4E" w:rsidRDefault="00E43A39" w:rsidP="00C124B1">
            <w:pPr>
              <w:rPr>
                <w:sz w:val="18"/>
                <w:szCs w:val="18"/>
              </w:rPr>
            </w:pPr>
            <w:r w:rsidRPr="00BA0F4E">
              <w:rPr>
                <w:sz w:val="18"/>
                <w:szCs w:val="18"/>
              </w:rPr>
              <w:t>-0.0652</w:t>
            </w:r>
          </w:p>
        </w:tc>
        <w:tc>
          <w:tcPr>
            <w:tcW w:w="0" w:type="auto"/>
            <w:vAlign w:val="center"/>
          </w:tcPr>
          <w:p w14:paraId="11541B67" w14:textId="77777777" w:rsidR="00E43A39" w:rsidRPr="00BA0F4E" w:rsidRDefault="00E43A39" w:rsidP="00C124B1">
            <w:pPr>
              <w:rPr>
                <w:sz w:val="18"/>
                <w:szCs w:val="18"/>
              </w:rPr>
            </w:pPr>
            <w:r w:rsidRPr="00BA0F4E">
              <w:rPr>
                <w:sz w:val="18"/>
                <w:szCs w:val="18"/>
              </w:rPr>
              <w:t>0.456</w:t>
            </w:r>
          </w:p>
        </w:tc>
        <w:tc>
          <w:tcPr>
            <w:tcW w:w="0" w:type="auto"/>
            <w:vAlign w:val="center"/>
          </w:tcPr>
          <w:p w14:paraId="62ABFE2E" w14:textId="77777777" w:rsidR="00E43A39" w:rsidRPr="00BA0F4E" w:rsidRDefault="00E43A39" w:rsidP="00C124B1">
            <w:pPr>
              <w:rPr>
                <w:sz w:val="18"/>
                <w:szCs w:val="18"/>
              </w:rPr>
            </w:pPr>
            <w:r w:rsidRPr="00BA0F4E">
              <w:rPr>
                <w:sz w:val="18"/>
                <w:szCs w:val="18"/>
              </w:rPr>
              <w:t>0.0805</w:t>
            </w:r>
          </w:p>
        </w:tc>
        <w:tc>
          <w:tcPr>
            <w:tcW w:w="0" w:type="auto"/>
            <w:vAlign w:val="center"/>
          </w:tcPr>
          <w:p w14:paraId="7B431AA7" w14:textId="77777777" w:rsidR="00E43A39" w:rsidRPr="00BA0F4E" w:rsidRDefault="00E43A39" w:rsidP="00C124B1">
            <w:pPr>
              <w:rPr>
                <w:sz w:val="18"/>
                <w:szCs w:val="18"/>
              </w:rPr>
            </w:pPr>
            <w:r w:rsidRPr="00BA0F4E">
              <w:rPr>
                <w:sz w:val="18"/>
                <w:szCs w:val="18"/>
              </w:rPr>
              <w:t>0.273</w:t>
            </w:r>
          </w:p>
        </w:tc>
        <w:tc>
          <w:tcPr>
            <w:tcW w:w="0" w:type="auto"/>
            <w:vAlign w:val="center"/>
          </w:tcPr>
          <w:p w14:paraId="586260BE" w14:textId="77777777" w:rsidR="00E43A39" w:rsidRPr="00BA0F4E" w:rsidRDefault="00E43A39" w:rsidP="00C124B1">
            <w:pPr>
              <w:rPr>
                <w:sz w:val="18"/>
                <w:szCs w:val="18"/>
              </w:rPr>
            </w:pPr>
            <w:r w:rsidRPr="00BA0F4E">
              <w:rPr>
                <w:sz w:val="18"/>
                <w:szCs w:val="18"/>
              </w:rPr>
              <w:t>-0.261</w:t>
            </w:r>
          </w:p>
        </w:tc>
        <w:tc>
          <w:tcPr>
            <w:tcW w:w="0" w:type="auto"/>
            <w:vAlign w:val="center"/>
          </w:tcPr>
          <w:p w14:paraId="51263E67" w14:textId="77777777" w:rsidR="00E43A39" w:rsidRPr="00BA0F4E" w:rsidRDefault="00E43A39" w:rsidP="00C124B1">
            <w:pPr>
              <w:rPr>
                <w:sz w:val="18"/>
                <w:szCs w:val="18"/>
              </w:rPr>
            </w:pPr>
            <w:r w:rsidRPr="00BA0F4E">
              <w:rPr>
                <w:sz w:val="18"/>
                <w:szCs w:val="18"/>
              </w:rPr>
              <w:t>0.473</w:t>
            </w:r>
          </w:p>
        </w:tc>
        <w:tc>
          <w:tcPr>
            <w:tcW w:w="0" w:type="auto"/>
            <w:vAlign w:val="center"/>
          </w:tcPr>
          <w:p w14:paraId="4334C60A" w14:textId="77777777" w:rsidR="00E43A39" w:rsidRPr="00BA0F4E" w:rsidRDefault="00E43A39" w:rsidP="00C124B1">
            <w:pPr>
              <w:rPr>
                <w:sz w:val="18"/>
                <w:szCs w:val="18"/>
              </w:rPr>
            </w:pPr>
            <w:r w:rsidRPr="00BA0F4E">
              <w:rPr>
                <w:sz w:val="18"/>
                <w:szCs w:val="18"/>
              </w:rPr>
              <w:t>-0.0283</w:t>
            </w:r>
          </w:p>
        </w:tc>
        <w:tc>
          <w:tcPr>
            <w:tcW w:w="0" w:type="auto"/>
            <w:vAlign w:val="center"/>
          </w:tcPr>
          <w:p w14:paraId="5A9E588E" w14:textId="77777777" w:rsidR="00E43A39" w:rsidRPr="00BA0F4E" w:rsidRDefault="00E43A39" w:rsidP="00C124B1">
            <w:pPr>
              <w:rPr>
                <w:sz w:val="18"/>
                <w:szCs w:val="18"/>
              </w:rPr>
            </w:pPr>
            <w:r w:rsidRPr="00BA0F4E">
              <w:rPr>
                <w:sz w:val="18"/>
                <w:szCs w:val="18"/>
              </w:rPr>
              <w:t>0.921</w:t>
            </w:r>
          </w:p>
        </w:tc>
      </w:tr>
      <w:tr w:rsidR="00E43A39" w:rsidRPr="00BA0F4E" w14:paraId="3E551EA8" w14:textId="77777777" w:rsidTr="00BA0F4E">
        <w:tc>
          <w:tcPr>
            <w:tcW w:w="0" w:type="auto"/>
            <w:vMerge w:val="restart"/>
            <w:shd w:val="clear" w:color="auto" w:fill="D9D9D9" w:themeFill="background1" w:themeFillShade="D9"/>
            <w:vAlign w:val="center"/>
          </w:tcPr>
          <w:p w14:paraId="3DDC4EF3" w14:textId="77777777" w:rsidR="00E43A39" w:rsidRPr="00BA0F4E" w:rsidRDefault="00E43A39" w:rsidP="00C124B1">
            <w:pPr>
              <w:jc w:val="center"/>
              <w:rPr>
                <w:sz w:val="18"/>
                <w:szCs w:val="18"/>
              </w:rPr>
            </w:pPr>
            <w:r w:rsidRPr="00BA0F4E">
              <w:rPr>
                <w:sz w:val="18"/>
                <w:szCs w:val="18"/>
              </w:rPr>
              <w:t>GM</w:t>
            </w:r>
            <w:r w:rsidRPr="00BA0F4E">
              <w:rPr>
                <w:sz w:val="18"/>
                <w:szCs w:val="18"/>
              </w:rPr>
              <w:br/>
              <w:t>P</w:t>
            </w:r>
            <w:r w:rsidRPr="00BA0F4E">
              <w:rPr>
                <w:sz w:val="18"/>
                <w:szCs w:val="18"/>
                <w:vertAlign w:val="subscript"/>
              </w:rPr>
              <w:t>t</w:t>
            </w:r>
            <w:r w:rsidRPr="00BA0F4E">
              <w:rPr>
                <w:sz w:val="18"/>
                <w:szCs w:val="18"/>
              </w:rPr>
              <w:t xml:space="preserve"> 0.01</w:t>
            </w:r>
          </w:p>
        </w:tc>
        <w:tc>
          <w:tcPr>
            <w:tcW w:w="0" w:type="auto"/>
            <w:shd w:val="clear" w:color="auto" w:fill="D9D9D9" w:themeFill="background1" w:themeFillShade="D9"/>
            <w:vAlign w:val="center"/>
          </w:tcPr>
          <w:p w14:paraId="47CD9732" w14:textId="77777777" w:rsidR="00E43A39" w:rsidRPr="00BA0F4E" w:rsidRDefault="00E43A39" w:rsidP="00C124B1">
            <w:pPr>
              <w:jc w:val="center"/>
              <w:rPr>
                <w:sz w:val="18"/>
                <w:szCs w:val="18"/>
              </w:rPr>
            </w:pPr>
            <w:r w:rsidRPr="00BA0F4E">
              <w:rPr>
                <w:sz w:val="18"/>
                <w:szCs w:val="18"/>
              </w:rPr>
              <w:t>Greatest</w:t>
            </w:r>
          </w:p>
        </w:tc>
        <w:tc>
          <w:tcPr>
            <w:tcW w:w="0" w:type="auto"/>
            <w:vAlign w:val="center"/>
          </w:tcPr>
          <w:p w14:paraId="352E279D" w14:textId="77777777" w:rsidR="00E43A39" w:rsidRPr="00BA0F4E" w:rsidRDefault="00E43A39" w:rsidP="00C124B1">
            <w:pPr>
              <w:rPr>
                <w:sz w:val="18"/>
                <w:szCs w:val="18"/>
              </w:rPr>
            </w:pPr>
            <w:r w:rsidRPr="00BA0F4E">
              <w:rPr>
                <w:sz w:val="18"/>
                <w:szCs w:val="18"/>
              </w:rPr>
              <w:t>-0.0442</w:t>
            </w:r>
          </w:p>
        </w:tc>
        <w:tc>
          <w:tcPr>
            <w:tcW w:w="0" w:type="auto"/>
            <w:vAlign w:val="center"/>
          </w:tcPr>
          <w:p w14:paraId="46B292B1" w14:textId="77777777" w:rsidR="00E43A39" w:rsidRPr="00BA0F4E" w:rsidRDefault="00E43A39" w:rsidP="00C124B1">
            <w:pPr>
              <w:rPr>
                <w:sz w:val="18"/>
                <w:szCs w:val="18"/>
              </w:rPr>
            </w:pPr>
            <w:r w:rsidRPr="00BA0F4E">
              <w:rPr>
                <w:sz w:val="18"/>
                <w:szCs w:val="18"/>
              </w:rPr>
              <w:t>0.757</w:t>
            </w:r>
          </w:p>
        </w:tc>
        <w:tc>
          <w:tcPr>
            <w:tcW w:w="0" w:type="auto"/>
            <w:vAlign w:val="center"/>
          </w:tcPr>
          <w:p w14:paraId="4BB27647" w14:textId="77777777" w:rsidR="00E43A39" w:rsidRPr="00BA0F4E" w:rsidRDefault="00E43A39" w:rsidP="00C124B1">
            <w:pPr>
              <w:rPr>
                <w:sz w:val="18"/>
                <w:szCs w:val="18"/>
              </w:rPr>
            </w:pPr>
            <w:r w:rsidRPr="00BA0F4E">
              <w:rPr>
                <w:sz w:val="18"/>
                <w:szCs w:val="18"/>
              </w:rPr>
              <w:t>0.119</w:t>
            </w:r>
          </w:p>
        </w:tc>
        <w:tc>
          <w:tcPr>
            <w:tcW w:w="0" w:type="auto"/>
            <w:vAlign w:val="center"/>
          </w:tcPr>
          <w:p w14:paraId="187063CD" w14:textId="77777777" w:rsidR="00E43A39" w:rsidRPr="00BA0F4E" w:rsidRDefault="00E43A39" w:rsidP="00C124B1">
            <w:pPr>
              <w:rPr>
                <w:sz w:val="18"/>
                <w:szCs w:val="18"/>
              </w:rPr>
            </w:pPr>
            <w:r w:rsidRPr="00BA0F4E">
              <w:rPr>
                <w:sz w:val="18"/>
                <w:szCs w:val="18"/>
              </w:rPr>
              <w:t>0.257</w:t>
            </w:r>
          </w:p>
        </w:tc>
        <w:tc>
          <w:tcPr>
            <w:tcW w:w="0" w:type="auto"/>
            <w:vAlign w:val="center"/>
          </w:tcPr>
          <w:p w14:paraId="2AB1796E" w14:textId="77777777" w:rsidR="00E43A39" w:rsidRPr="00BA0F4E" w:rsidRDefault="00E43A39" w:rsidP="00C124B1">
            <w:pPr>
              <w:rPr>
                <w:sz w:val="18"/>
                <w:szCs w:val="18"/>
              </w:rPr>
            </w:pPr>
            <w:r w:rsidRPr="00BA0F4E">
              <w:rPr>
                <w:sz w:val="18"/>
                <w:szCs w:val="18"/>
              </w:rPr>
              <w:t>-0.502</w:t>
            </w:r>
          </w:p>
        </w:tc>
        <w:tc>
          <w:tcPr>
            <w:tcW w:w="0" w:type="auto"/>
            <w:vAlign w:val="center"/>
          </w:tcPr>
          <w:p w14:paraId="758C2F26" w14:textId="77777777" w:rsidR="00E43A39" w:rsidRPr="00BA0F4E" w:rsidRDefault="00E43A39" w:rsidP="00C124B1">
            <w:pPr>
              <w:rPr>
                <w:sz w:val="18"/>
                <w:szCs w:val="18"/>
              </w:rPr>
            </w:pPr>
            <w:r w:rsidRPr="00BA0F4E">
              <w:rPr>
                <w:sz w:val="18"/>
                <w:szCs w:val="18"/>
              </w:rPr>
              <w:t>0.418</w:t>
            </w:r>
          </w:p>
        </w:tc>
        <w:tc>
          <w:tcPr>
            <w:tcW w:w="0" w:type="auto"/>
            <w:vAlign w:val="center"/>
          </w:tcPr>
          <w:p w14:paraId="1DF9BBDE" w14:textId="77777777" w:rsidR="00E43A39" w:rsidRPr="00BA0F4E" w:rsidRDefault="00E43A39" w:rsidP="00C124B1">
            <w:pPr>
              <w:rPr>
                <w:sz w:val="18"/>
                <w:szCs w:val="18"/>
              </w:rPr>
            </w:pPr>
            <w:r w:rsidRPr="00BA0F4E">
              <w:rPr>
                <w:sz w:val="18"/>
                <w:szCs w:val="18"/>
              </w:rPr>
              <w:t>-0.0474</w:t>
            </w:r>
          </w:p>
        </w:tc>
        <w:tc>
          <w:tcPr>
            <w:tcW w:w="0" w:type="auto"/>
            <w:vAlign w:val="center"/>
          </w:tcPr>
          <w:p w14:paraId="10A8FF41" w14:textId="77777777" w:rsidR="00E43A39" w:rsidRPr="00BA0F4E" w:rsidRDefault="00E43A39" w:rsidP="00C124B1">
            <w:pPr>
              <w:rPr>
                <w:sz w:val="18"/>
                <w:szCs w:val="18"/>
              </w:rPr>
            </w:pPr>
            <w:r w:rsidRPr="00BA0F4E">
              <w:rPr>
                <w:sz w:val="18"/>
                <w:szCs w:val="18"/>
              </w:rPr>
              <w:t>0.829</w:t>
            </w:r>
          </w:p>
        </w:tc>
      </w:tr>
      <w:tr w:rsidR="00E43A39" w:rsidRPr="00BA0F4E" w14:paraId="59980859" w14:textId="77777777" w:rsidTr="00BA0F4E">
        <w:tc>
          <w:tcPr>
            <w:tcW w:w="0" w:type="auto"/>
            <w:vMerge/>
            <w:shd w:val="clear" w:color="auto" w:fill="D9D9D9" w:themeFill="background1" w:themeFillShade="D9"/>
            <w:vAlign w:val="center"/>
          </w:tcPr>
          <w:p w14:paraId="6285D5CA"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4367A084" w14:textId="77777777" w:rsidR="00E43A39" w:rsidRPr="00BA0F4E" w:rsidRDefault="00E43A39" w:rsidP="00C124B1">
            <w:pPr>
              <w:jc w:val="center"/>
              <w:rPr>
                <w:sz w:val="18"/>
                <w:szCs w:val="18"/>
              </w:rPr>
            </w:pPr>
            <w:r w:rsidRPr="00BA0F4E">
              <w:rPr>
                <w:sz w:val="18"/>
                <w:szCs w:val="18"/>
              </w:rPr>
              <w:t>Silent</w:t>
            </w:r>
          </w:p>
        </w:tc>
        <w:tc>
          <w:tcPr>
            <w:tcW w:w="0" w:type="auto"/>
            <w:vAlign w:val="center"/>
          </w:tcPr>
          <w:p w14:paraId="7985C4A3" w14:textId="77777777" w:rsidR="00E43A39" w:rsidRPr="00BA0F4E" w:rsidRDefault="00E43A39" w:rsidP="00C124B1">
            <w:pPr>
              <w:rPr>
                <w:sz w:val="18"/>
                <w:szCs w:val="18"/>
              </w:rPr>
            </w:pPr>
            <w:r w:rsidRPr="00BA0F4E">
              <w:rPr>
                <w:sz w:val="18"/>
                <w:szCs w:val="18"/>
              </w:rPr>
              <w:t>-0.0520</w:t>
            </w:r>
          </w:p>
        </w:tc>
        <w:tc>
          <w:tcPr>
            <w:tcW w:w="0" w:type="auto"/>
            <w:vAlign w:val="center"/>
          </w:tcPr>
          <w:p w14:paraId="1BD59582" w14:textId="77777777" w:rsidR="00E43A39" w:rsidRPr="00BA0F4E" w:rsidRDefault="00E43A39" w:rsidP="00C124B1">
            <w:pPr>
              <w:rPr>
                <w:sz w:val="18"/>
                <w:szCs w:val="18"/>
              </w:rPr>
            </w:pPr>
            <w:r w:rsidRPr="00BA0F4E">
              <w:rPr>
                <w:sz w:val="18"/>
                <w:szCs w:val="18"/>
              </w:rPr>
              <w:t>0.140</w:t>
            </w:r>
          </w:p>
        </w:tc>
        <w:tc>
          <w:tcPr>
            <w:tcW w:w="0" w:type="auto"/>
            <w:vAlign w:val="center"/>
          </w:tcPr>
          <w:p w14:paraId="6BD54C1A" w14:textId="77777777" w:rsidR="00E43A39" w:rsidRPr="00BA0F4E" w:rsidRDefault="00E43A39" w:rsidP="00C124B1">
            <w:pPr>
              <w:rPr>
                <w:sz w:val="18"/>
                <w:szCs w:val="18"/>
              </w:rPr>
            </w:pPr>
            <w:r w:rsidRPr="00BA0F4E">
              <w:rPr>
                <w:sz w:val="18"/>
                <w:szCs w:val="18"/>
              </w:rPr>
              <w:t>-0.0636</w:t>
            </w:r>
          </w:p>
        </w:tc>
        <w:tc>
          <w:tcPr>
            <w:tcW w:w="0" w:type="auto"/>
            <w:vAlign w:val="center"/>
          </w:tcPr>
          <w:p w14:paraId="70D58444" w14:textId="77777777" w:rsidR="00E43A39" w:rsidRPr="00BA0F4E" w:rsidRDefault="00E43A39" w:rsidP="00C124B1">
            <w:pPr>
              <w:rPr>
                <w:sz w:val="18"/>
                <w:szCs w:val="18"/>
              </w:rPr>
            </w:pPr>
            <w:r w:rsidRPr="00BA0F4E">
              <w:rPr>
                <w:sz w:val="18"/>
                <w:szCs w:val="18"/>
              </w:rPr>
              <w:t>0.0794</w:t>
            </w:r>
          </w:p>
        </w:tc>
        <w:tc>
          <w:tcPr>
            <w:tcW w:w="0" w:type="auto"/>
            <w:vAlign w:val="center"/>
          </w:tcPr>
          <w:p w14:paraId="4A402A9A" w14:textId="77777777" w:rsidR="00E43A39" w:rsidRPr="00BA0F4E" w:rsidRDefault="00E43A39" w:rsidP="00C124B1">
            <w:pPr>
              <w:rPr>
                <w:sz w:val="18"/>
                <w:szCs w:val="18"/>
              </w:rPr>
            </w:pPr>
            <w:r w:rsidRPr="00BA0F4E">
              <w:rPr>
                <w:sz w:val="18"/>
                <w:szCs w:val="18"/>
              </w:rPr>
              <w:t>0.0903</w:t>
            </w:r>
          </w:p>
        </w:tc>
        <w:tc>
          <w:tcPr>
            <w:tcW w:w="0" w:type="auto"/>
            <w:vAlign w:val="center"/>
          </w:tcPr>
          <w:p w14:paraId="1AAF2034" w14:textId="77777777" w:rsidR="00E43A39" w:rsidRPr="00BA0F4E" w:rsidRDefault="00E43A39" w:rsidP="00C124B1">
            <w:pPr>
              <w:rPr>
                <w:sz w:val="18"/>
                <w:szCs w:val="18"/>
              </w:rPr>
            </w:pPr>
            <w:r w:rsidRPr="00BA0F4E">
              <w:rPr>
                <w:sz w:val="18"/>
                <w:szCs w:val="18"/>
              </w:rPr>
              <w:t>0.156</w:t>
            </w:r>
          </w:p>
        </w:tc>
        <w:tc>
          <w:tcPr>
            <w:tcW w:w="0" w:type="auto"/>
            <w:vAlign w:val="center"/>
          </w:tcPr>
          <w:p w14:paraId="4B731E97" w14:textId="77777777" w:rsidR="00E43A39" w:rsidRPr="00BA0F4E" w:rsidRDefault="00E43A39" w:rsidP="00C124B1">
            <w:pPr>
              <w:rPr>
                <w:sz w:val="18"/>
                <w:szCs w:val="18"/>
              </w:rPr>
            </w:pPr>
            <w:r w:rsidRPr="00BA0F4E">
              <w:rPr>
                <w:sz w:val="18"/>
                <w:szCs w:val="18"/>
              </w:rPr>
              <w:t>-0.0665</w:t>
            </w:r>
          </w:p>
        </w:tc>
        <w:tc>
          <w:tcPr>
            <w:tcW w:w="0" w:type="auto"/>
            <w:vAlign w:val="center"/>
          </w:tcPr>
          <w:p w14:paraId="1A696D6F" w14:textId="77777777" w:rsidR="00E43A39" w:rsidRPr="00BA0F4E" w:rsidRDefault="00E43A39" w:rsidP="00C124B1">
            <w:pPr>
              <w:rPr>
                <w:sz w:val="18"/>
                <w:szCs w:val="18"/>
              </w:rPr>
            </w:pPr>
            <w:r w:rsidRPr="00BA0F4E">
              <w:rPr>
                <w:sz w:val="18"/>
                <w:szCs w:val="18"/>
              </w:rPr>
              <w:t>0.253</w:t>
            </w:r>
          </w:p>
        </w:tc>
      </w:tr>
      <w:tr w:rsidR="00E43A39" w:rsidRPr="00BA0F4E" w14:paraId="25E94F2C" w14:textId="77777777" w:rsidTr="00BA0F4E">
        <w:tc>
          <w:tcPr>
            <w:tcW w:w="0" w:type="auto"/>
            <w:vMerge/>
            <w:shd w:val="clear" w:color="auto" w:fill="D9D9D9" w:themeFill="background1" w:themeFillShade="D9"/>
            <w:vAlign w:val="center"/>
          </w:tcPr>
          <w:p w14:paraId="3885340C"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692A718B" w14:textId="77777777" w:rsidR="00E43A39" w:rsidRPr="00BA0F4E" w:rsidRDefault="00E43A39" w:rsidP="00C124B1">
            <w:pPr>
              <w:jc w:val="center"/>
              <w:rPr>
                <w:sz w:val="18"/>
                <w:szCs w:val="18"/>
              </w:rPr>
            </w:pPr>
            <w:r w:rsidRPr="00BA0F4E">
              <w:rPr>
                <w:sz w:val="18"/>
                <w:szCs w:val="18"/>
              </w:rPr>
              <w:t>Baby boomer</w:t>
            </w:r>
          </w:p>
        </w:tc>
        <w:tc>
          <w:tcPr>
            <w:tcW w:w="0" w:type="auto"/>
            <w:vAlign w:val="center"/>
          </w:tcPr>
          <w:p w14:paraId="1C52E2C0" w14:textId="77777777" w:rsidR="00E43A39" w:rsidRPr="00BA0F4E" w:rsidRDefault="00E43A39" w:rsidP="00C124B1">
            <w:pPr>
              <w:rPr>
                <w:sz w:val="18"/>
                <w:szCs w:val="18"/>
              </w:rPr>
            </w:pPr>
            <w:r w:rsidRPr="00BA0F4E">
              <w:rPr>
                <w:sz w:val="18"/>
                <w:szCs w:val="18"/>
              </w:rPr>
              <w:t>-0.0626</w:t>
            </w:r>
          </w:p>
        </w:tc>
        <w:tc>
          <w:tcPr>
            <w:tcW w:w="0" w:type="auto"/>
            <w:vAlign w:val="center"/>
          </w:tcPr>
          <w:p w14:paraId="32D19FE4" w14:textId="77777777" w:rsidR="00E43A39" w:rsidRPr="00BA0F4E" w:rsidRDefault="00E43A39" w:rsidP="00C124B1">
            <w:pPr>
              <w:rPr>
                <w:sz w:val="18"/>
                <w:szCs w:val="18"/>
              </w:rPr>
            </w:pPr>
            <w:r w:rsidRPr="00BA0F4E">
              <w:rPr>
                <w:sz w:val="18"/>
                <w:szCs w:val="18"/>
              </w:rPr>
              <w:t>0.0675</w:t>
            </w:r>
          </w:p>
        </w:tc>
        <w:tc>
          <w:tcPr>
            <w:tcW w:w="0" w:type="auto"/>
            <w:vAlign w:val="center"/>
          </w:tcPr>
          <w:p w14:paraId="2EEFB3E3" w14:textId="77777777" w:rsidR="00E43A39" w:rsidRPr="00BA0F4E" w:rsidRDefault="00E43A39" w:rsidP="00C124B1">
            <w:pPr>
              <w:rPr>
                <w:sz w:val="18"/>
                <w:szCs w:val="18"/>
              </w:rPr>
            </w:pPr>
            <w:r w:rsidRPr="00BA0F4E">
              <w:rPr>
                <w:sz w:val="18"/>
                <w:szCs w:val="18"/>
              </w:rPr>
              <w:t>-0.0705</w:t>
            </w:r>
          </w:p>
        </w:tc>
        <w:tc>
          <w:tcPr>
            <w:tcW w:w="0" w:type="auto"/>
            <w:vAlign w:val="center"/>
          </w:tcPr>
          <w:p w14:paraId="3CD4DEEF" w14:textId="77777777" w:rsidR="00E43A39" w:rsidRPr="00BA0F4E" w:rsidRDefault="00E43A39" w:rsidP="00C124B1">
            <w:pPr>
              <w:rPr>
                <w:sz w:val="18"/>
                <w:szCs w:val="18"/>
              </w:rPr>
            </w:pPr>
            <w:r w:rsidRPr="00BA0F4E">
              <w:rPr>
                <w:sz w:val="18"/>
                <w:szCs w:val="18"/>
              </w:rPr>
              <w:t>0.0163</w:t>
            </w:r>
          </w:p>
        </w:tc>
        <w:tc>
          <w:tcPr>
            <w:tcW w:w="0" w:type="auto"/>
            <w:vAlign w:val="center"/>
          </w:tcPr>
          <w:p w14:paraId="4D795E00" w14:textId="77777777" w:rsidR="00E43A39" w:rsidRPr="00BA0F4E" w:rsidRDefault="00E43A39" w:rsidP="00C124B1">
            <w:pPr>
              <w:rPr>
                <w:sz w:val="18"/>
                <w:szCs w:val="18"/>
              </w:rPr>
            </w:pPr>
            <w:r w:rsidRPr="00BA0F4E">
              <w:rPr>
                <w:sz w:val="18"/>
                <w:szCs w:val="18"/>
              </w:rPr>
              <w:t>-0.0253</w:t>
            </w:r>
          </w:p>
        </w:tc>
        <w:tc>
          <w:tcPr>
            <w:tcW w:w="0" w:type="auto"/>
            <w:vAlign w:val="center"/>
          </w:tcPr>
          <w:p w14:paraId="44180469" w14:textId="77777777" w:rsidR="00E43A39" w:rsidRPr="00BA0F4E" w:rsidRDefault="00E43A39" w:rsidP="00C124B1">
            <w:pPr>
              <w:rPr>
                <w:sz w:val="18"/>
                <w:szCs w:val="18"/>
              </w:rPr>
            </w:pPr>
            <w:r w:rsidRPr="00BA0F4E">
              <w:rPr>
                <w:sz w:val="18"/>
                <w:szCs w:val="18"/>
              </w:rPr>
              <w:t>0.687</w:t>
            </w:r>
          </w:p>
        </w:tc>
        <w:tc>
          <w:tcPr>
            <w:tcW w:w="0" w:type="auto"/>
            <w:vAlign w:val="center"/>
          </w:tcPr>
          <w:p w14:paraId="686E04E3" w14:textId="77777777" w:rsidR="00E43A39" w:rsidRPr="00BA0F4E" w:rsidRDefault="00E43A39" w:rsidP="00C124B1">
            <w:pPr>
              <w:rPr>
                <w:sz w:val="18"/>
                <w:szCs w:val="18"/>
              </w:rPr>
            </w:pPr>
            <w:r w:rsidRPr="00BA0F4E">
              <w:rPr>
                <w:sz w:val="18"/>
                <w:szCs w:val="18"/>
              </w:rPr>
              <w:t>-0.0480</w:t>
            </w:r>
          </w:p>
        </w:tc>
        <w:tc>
          <w:tcPr>
            <w:tcW w:w="0" w:type="auto"/>
            <w:vAlign w:val="center"/>
          </w:tcPr>
          <w:p w14:paraId="5FBE6303" w14:textId="77777777" w:rsidR="00E43A39" w:rsidRPr="00BA0F4E" w:rsidRDefault="00E43A39" w:rsidP="00C124B1">
            <w:pPr>
              <w:rPr>
                <w:sz w:val="18"/>
                <w:szCs w:val="18"/>
              </w:rPr>
            </w:pPr>
            <w:r w:rsidRPr="00BA0F4E">
              <w:rPr>
                <w:sz w:val="18"/>
                <w:szCs w:val="18"/>
              </w:rPr>
              <w:t>0.398</w:t>
            </w:r>
          </w:p>
        </w:tc>
      </w:tr>
      <w:tr w:rsidR="00E43A39" w:rsidRPr="00BA0F4E" w14:paraId="3318F3BC" w14:textId="77777777" w:rsidTr="00BA0F4E">
        <w:tc>
          <w:tcPr>
            <w:tcW w:w="0" w:type="auto"/>
            <w:vMerge/>
            <w:shd w:val="clear" w:color="auto" w:fill="D9D9D9" w:themeFill="background1" w:themeFillShade="D9"/>
            <w:vAlign w:val="center"/>
          </w:tcPr>
          <w:p w14:paraId="028EFFBD"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42F5A457" w14:textId="77777777" w:rsidR="00E43A39" w:rsidRPr="00BA0F4E" w:rsidRDefault="00E43A39" w:rsidP="00C124B1">
            <w:pPr>
              <w:jc w:val="center"/>
              <w:rPr>
                <w:sz w:val="18"/>
                <w:szCs w:val="18"/>
              </w:rPr>
            </w:pPr>
            <w:r w:rsidRPr="00BA0F4E">
              <w:rPr>
                <w:sz w:val="18"/>
                <w:szCs w:val="18"/>
              </w:rPr>
              <w:t>X</w:t>
            </w:r>
          </w:p>
        </w:tc>
        <w:tc>
          <w:tcPr>
            <w:tcW w:w="0" w:type="auto"/>
            <w:vAlign w:val="center"/>
          </w:tcPr>
          <w:p w14:paraId="64AE7DAA" w14:textId="77777777" w:rsidR="00E43A39" w:rsidRPr="00BA0F4E" w:rsidRDefault="00E43A39" w:rsidP="00C124B1">
            <w:pPr>
              <w:rPr>
                <w:sz w:val="18"/>
                <w:szCs w:val="18"/>
              </w:rPr>
            </w:pPr>
            <w:r w:rsidRPr="00BA0F4E">
              <w:rPr>
                <w:sz w:val="18"/>
                <w:szCs w:val="18"/>
              </w:rPr>
              <w:t>-0.0287</w:t>
            </w:r>
          </w:p>
        </w:tc>
        <w:tc>
          <w:tcPr>
            <w:tcW w:w="0" w:type="auto"/>
            <w:vAlign w:val="center"/>
          </w:tcPr>
          <w:p w14:paraId="1517CE5C" w14:textId="77777777" w:rsidR="00E43A39" w:rsidRPr="00BA0F4E" w:rsidRDefault="00E43A39" w:rsidP="00C124B1">
            <w:pPr>
              <w:rPr>
                <w:sz w:val="18"/>
                <w:szCs w:val="18"/>
              </w:rPr>
            </w:pPr>
            <w:r w:rsidRPr="00BA0F4E">
              <w:rPr>
                <w:sz w:val="18"/>
                <w:szCs w:val="18"/>
              </w:rPr>
              <w:t>0.476</w:t>
            </w:r>
          </w:p>
        </w:tc>
        <w:tc>
          <w:tcPr>
            <w:tcW w:w="0" w:type="auto"/>
            <w:vAlign w:val="center"/>
          </w:tcPr>
          <w:p w14:paraId="4D544C9A" w14:textId="77777777" w:rsidR="00E43A39" w:rsidRPr="00BA0F4E" w:rsidRDefault="00E43A39" w:rsidP="00C124B1">
            <w:pPr>
              <w:rPr>
                <w:sz w:val="18"/>
                <w:szCs w:val="18"/>
              </w:rPr>
            </w:pPr>
            <w:r w:rsidRPr="00BA0F4E">
              <w:rPr>
                <w:sz w:val="18"/>
                <w:szCs w:val="18"/>
              </w:rPr>
              <w:t>-0.0582</w:t>
            </w:r>
          </w:p>
        </w:tc>
        <w:tc>
          <w:tcPr>
            <w:tcW w:w="0" w:type="auto"/>
            <w:vAlign w:val="center"/>
          </w:tcPr>
          <w:p w14:paraId="360B9E17" w14:textId="77777777" w:rsidR="00E43A39" w:rsidRPr="00BA0F4E" w:rsidRDefault="00E43A39" w:rsidP="00C124B1">
            <w:pPr>
              <w:rPr>
                <w:sz w:val="18"/>
                <w:szCs w:val="18"/>
              </w:rPr>
            </w:pPr>
            <w:r w:rsidRPr="00BA0F4E">
              <w:rPr>
                <w:sz w:val="18"/>
                <w:szCs w:val="18"/>
              </w:rPr>
              <w:t>0.0927</w:t>
            </w:r>
          </w:p>
        </w:tc>
        <w:tc>
          <w:tcPr>
            <w:tcW w:w="0" w:type="auto"/>
            <w:vAlign w:val="center"/>
          </w:tcPr>
          <w:p w14:paraId="76BCB2A4" w14:textId="77777777" w:rsidR="00E43A39" w:rsidRPr="00BA0F4E" w:rsidRDefault="00E43A39" w:rsidP="00C124B1">
            <w:pPr>
              <w:rPr>
                <w:sz w:val="18"/>
                <w:szCs w:val="18"/>
              </w:rPr>
            </w:pPr>
            <w:r w:rsidRPr="00BA0F4E">
              <w:rPr>
                <w:sz w:val="18"/>
                <w:szCs w:val="18"/>
              </w:rPr>
              <w:t>0.159</w:t>
            </w:r>
          </w:p>
        </w:tc>
        <w:tc>
          <w:tcPr>
            <w:tcW w:w="0" w:type="auto"/>
            <w:vAlign w:val="center"/>
          </w:tcPr>
          <w:p w14:paraId="401E390F" w14:textId="77777777" w:rsidR="00E43A39" w:rsidRPr="00BA0F4E" w:rsidRDefault="00E43A39" w:rsidP="00C124B1">
            <w:pPr>
              <w:rPr>
                <w:sz w:val="18"/>
                <w:szCs w:val="18"/>
              </w:rPr>
            </w:pPr>
            <w:r w:rsidRPr="00BA0F4E">
              <w:rPr>
                <w:sz w:val="18"/>
                <w:szCs w:val="18"/>
              </w:rPr>
              <w:t>0.0669</w:t>
            </w:r>
          </w:p>
        </w:tc>
        <w:tc>
          <w:tcPr>
            <w:tcW w:w="0" w:type="auto"/>
            <w:vAlign w:val="center"/>
          </w:tcPr>
          <w:p w14:paraId="627FDB79" w14:textId="77777777" w:rsidR="00E43A39" w:rsidRPr="00BA0F4E" w:rsidRDefault="00E43A39" w:rsidP="00C124B1">
            <w:pPr>
              <w:rPr>
                <w:sz w:val="18"/>
                <w:szCs w:val="18"/>
              </w:rPr>
            </w:pPr>
            <w:r w:rsidRPr="00BA0F4E">
              <w:rPr>
                <w:sz w:val="18"/>
                <w:szCs w:val="18"/>
              </w:rPr>
              <w:t>0.0844</w:t>
            </w:r>
          </w:p>
        </w:tc>
        <w:tc>
          <w:tcPr>
            <w:tcW w:w="0" w:type="auto"/>
            <w:vAlign w:val="center"/>
          </w:tcPr>
          <w:p w14:paraId="5E13A7CB" w14:textId="77777777" w:rsidR="00E43A39" w:rsidRPr="00BA0F4E" w:rsidRDefault="00E43A39" w:rsidP="00C124B1">
            <w:pPr>
              <w:rPr>
                <w:sz w:val="18"/>
                <w:szCs w:val="18"/>
              </w:rPr>
            </w:pPr>
            <w:r w:rsidRPr="00BA0F4E">
              <w:rPr>
                <w:sz w:val="18"/>
                <w:szCs w:val="18"/>
              </w:rPr>
              <w:t>0.237</w:t>
            </w:r>
          </w:p>
        </w:tc>
      </w:tr>
      <w:tr w:rsidR="00E43A39" w:rsidRPr="00BA0F4E" w14:paraId="7C2E09B9" w14:textId="77777777" w:rsidTr="00BA0F4E">
        <w:tc>
          <w:tcPr>
            <w:tcW w:w="0" w:type="auto"/>
            <w:vMerge/>
            <w:shd w:val="clear" w:color="auto" w:fill="D9D9D9" w:themeFill="background1" w:themeFillShade="D9"/>
            <w:vAlign w:val="center"/>
          </w:tcPr>
          <w:p w14:paraId="5F4B36BB"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637F900E" w14:textId="77777777" w:rsidR="00E43A39" w:rsidRPr="00BA0F4E" w:rsidRDefault="00E43A39" w:rsidP="00C124B1">
            <w:pPr>
              <w:jc w:val="center"/>
              <w:rPr>
                <w:sz w:val="18"/>
                <w:szCs w:val="18"/>
              </w:rPr>
            </w:pPr>
            <w:r w:rsidRPr="00BA0F4E">
              <w:rPr>
                <w:sz w:val="18"/>
                <w:szCs w:val="18"/>
              </w:rPr>
              <w:t>Millennial</w:t>
            </w:r>
          </w:p>
        </w:tc>
        <w:tc>
          <w:tcPr>
            <w:tcW w:w="0" w:type="auto"/>
            <w:vAlign w:val="center"/>
          </w:tcPr>
          <w:p w14:paraId="2FC6470C" w14:textId="77777777" w:rsidR="00E43A39" w:rsidRPr="00BA0F4E" w:rsidRDefault="00E43A39" w:rsidP="00C124B1">
            <w:pPr>
              <w:rPr>
                <w:sz w:val="18"/>
                <w:szCs w:val="18"/>
              </w:rPr>
            </w:pPr>
            <w:r w:rsidRPr="00BA0F4E">
              <w:rPr>
                <w:sz w:val="18"/>
                <w:szCs w:val="18"/>
              </w:rPr>
              <w:t>-0.0615</w:t>
            </w:r>
          </w:p>
        </w:tc>
        <w:tc>
          <w:tcPr>
            <w:tcW w:w="0" w:type="auto"/>
            <w:vAlign w:val="center"/>
          </w:tcPr>
          <w:p w14:paraId="64A068A8" w14:textId="77777777" w:rsidR="00E43A39" w:rsidRPr="00BA0F4E" w:rsidRDefault="00E43A39" w:rsidP="00C124B1">
            <w:pPr>
              <w:rPr>
                <w:sz w:val="18"/>
                <w:szCs w:val="18"/>
              </w:rPr>
            </w:pPr>
            <w:r w:rsidRPr="00BA0F4E">
              <w:rPr>
                <w:sz w:val="18"/>
                <w:szCs w:val="18"/>
              </w:rPr>
              <w:t>0.478</w:t>
            </w:r>
          </w:p>
        </w:tc>
        <w:tc>
          <w:tcPr>
            <w:tcW w:w="0" w:type="auto"/>
            <w:vAlign w:val="center"/>
          </w:tcPr>
          <w:p w14:paraId="78DBD1F0" w14:textId="77777777" w:rsidR="00E43A39" w:rsidRPr="00BA0F4E" w:rsidRDefault="00E43A39" w:rsidP="00C124B1">
            <w:pPr>
              <w:rPr>
                <w:sz w:val="18"/>
                <w:szCs w:val="18"/>
              </w:rPr>
            </w:pPr>
            <w:r w:rsidRPr="00BA0F4E">
              <w:rPr>
                <w:sz w:val="18"/>
                <w:szCs w:val="18"/>
              </w:rPr>
              <w:t>-0.119</w:t>
            </w:r>
          </w:p>
        </w:tc>
        <w:tc>
          <w:tcPr>
            <w:tcW w:w="0" w:type="auto"/>
            <w:vAlign w:val="center"/>
          </w:tcPr>
          <w:p w14:paraId="2411ED62" w14:textId="77777777" w:rsidR="00E43A39" w:rsidRPr="00BA0F4E" w:rsidRDefault="00E43A39" w:rsidP="00C124B1">
            <w:pPr>
              <w:rPr>
                <w:sz w:val="18"/>
                <w:szCs w:val="18"/>
              </w:rPr>
            </w:pPr>
            <w:r w:rsidRPr="00BA0F4E">
              <w:rPr>
                <w:sz w:val="18"/>
                <w:szCs w:val="18"/>
              </w:rPr>
              <w:t>0.107</w:t>
            </w:r>
          </w:p>
        </w:tc>
        <w:tc>
          <w:tcPr>
            <w:tcW w:w="0" w:type="auto"/>
            <w:vAlign w:val="center"/>
          </w:tcPr>
          <w:p w14:paraId="5ECC928E" w14:textId="77777777" w:rsidR="00E43A39" w:rsidRPr="00BA0F4E" w:rsidRDefault="00E43A39" w:rsidP="00C124B1">
            <w:pPr>
              <w:rPr>
                <w:sz w:val="18"/>
                <w:szCs w:val="18"/>
              </w:rPr>
            </w:pPr>
            <w:r w:rsidRPr="00BA0F4E">
              <w:rPr>
                <w:sz w:val="18"/>
                <w:szCs w:val="18"/>
              </w:rPr>
              <w:t>-0.494</w:t>
            </w:r>
          </w:p>
        </w:tc>
        <w:tc>
          <w:tcPr>
            <w:tcW w:w="0" w:type="auto"/>
            <w:vAlign w:val="center"/>
          </w:tcPr>
          <w:p w14:paraId="691F3623" w14:textId="77777777" w:rsidR="00E43A39" w:rsidRPr="00BA0F4E" w:rsidRDefault="00E43A39" w:rsidP="00C124B1">
            <w:pPr>
              <w:rPr>
                <w:sz w:val="18"/>
                <w:szCs w:val="18"/>
              </w:rPr>
            </w:pPr>
            <w:r w:rsidRPr="00BA0F4E">
              <w:rPr>
                <w:sz w:val="18"/>
                <w:szCs w:val="18"/>
              </w:rPr>
              <w:t>0.274</w:t>
            </w:r>
          </w:p>
        </w:tc>
        <w:tc>
          <w:tcPr>
            <w:tcW w:w="0" w:type="auto"/>
            <w:vAlign w:val="center"/>
          </w:tcPr>
          <w:p w14:paraId="6D6CD3C6" w14:textId="77777777" w:rsidR="00E43A39" w:rsidRPr="00BA0F4E" w:rsidRDefault="00E43A39" w:rsidP="00C124B1">
            <w:pPr>
              <w:rPr>
                <w:sz w:val="18"/>
                <w:szCs w:val="18"/>
              </w:rPr>
            </w:pPr>
            <w:r w:rsidRPr="00BA0F4E">
              <w:rPr>
                <w:sz w:val="18"/>
                <w:szCs w:val="18"/>
              </w:rPr>
              <w:t>0.0304</w:t>
            </w:r>
          </w:p>
        </w:tc>
        <w:tc>
          <w:tcPr>
            <w:tcW w:w="0" w:type="auto"/>
            <w:vAlign w:val="center"/>
          </w:tcPr>
          <w:p w14:paraId="030544D3" w14:textId="77777777" w:rsidR="00E43A39" w:rsidRPr="00BA0F4E" w:rsidRDefault="00E43A39" w:rsidP="00C124B1">
            <w:pPr>
              <w:rPr>
                <w:sz w:val="18"/>
                <w:szCs w:val="18"/>
              </w:rPr>
            </w:pPr>
            <w:r w:rsidRPr="00BA0F4E">
              <w:rPr>
                <w:sz w:val="18"/>
                <w:szCs w:val="18"/>
              </w:rPr>
              <w:t>0.943</w:t>
            </w:r>
          </w:p>
        </w:tc>
      </w:tr>
      <w:tr w:rsidR="00E43A39" w:rsidRPr="00BA0F4E" w14:paraId="6E381AED" w14:textId="77777777" w:rsidTr="00BA0F4E">
        <w:tc>
          <w:tcPr>
            <w:tcW w:w="0" w:type="auto"/>
            <w:vMerge w:val="restart"/>
            <w:shd w:val="clear" w:color="auto" w:fill="D9D9D9" w:themeFill="background1" w:themeFillShade="D9"/>
            <w:vAlign w:val="center"/>
          </w:tcPr>
          <w:p w14:paraId="0D37EB75" w14:textId="77777777" w:rsidR="00E43A39" w:rsidRPr="00BA0F4E" w:rsidRDefault="00E43A39" w:rsidP="00C124B1">
            <w:pPr>
              <w:jc w:val="center"/>
              <w:rPr>
                <w:sz w:val="18"/>
                <w:szCs w:val="18"/>
              </w:rPr>
            </w:pPr>
            <w:r w:rsidRPr="00BA0F4E">
              <w:rPr>
                <w:sz w:val="18"/>
                <w:szCs w:val="18"/>
              </w:rPr>
              <w:t>TBV</w:t>
            </w:r>
            <w:r w:rsidRPr="00BA0F4E">
              <w:rPr>
                <w:sz w:val="18"/>
                <w:szCs w:val="18"/>
              </w:rPr>
              <w:br/>
              <w:t>P</w:t>
            </w:r>
            <w:r w:rsidRPr="00BA0F4E">
              <w:rPr>
                <w:sz w:val="18"/>
                <w:szCs w:val="18"/>
                <w:vertAlign w:val="subscript"/>
              </w:rPr>
              <w:t>t</w:t>
            </w:r>
            <w:r w:rsidRPr="00BA0F4E">
              <w:rPr>
                <w:sz w:val="18"/>
                <w:szCs w:val="18"/>
              </w:rPr>
              <w:t xml:space="preserve"> 0.01</w:t>
            </w:r>
          </w:p>
        </w:tc>
        <w:tc>
          <w:tcPr>
            <w:tcW w:w="0" w:type="auto"/>
            <w:shd w:val="clear" w:color="auto" w:fill="D9D9D9" w:themeFill="background1" w:themeFillShade="D9"/>
            <w:vAlign w:val="center"/>
          </w:tcPr>
          <w:p w14:paraId="3550AB9D" w14:textId="77777777" w:rsidR="00E43A39" w:rsidRPr="00BA0F4E" w:rsidRDefault="00E43A39" w:rsidP="00C124B1">
            <w:pPr>
              <w:jc w:val="center"/>
              <w:rPr>
                <w:sz w:val="18"/>
                <w:szCs w:val="18"/>
              </w:rPr>
            </w:pPr>
            <w:r w:rsidRPr="00BA0F4E">
              <w:rPr>
                <w:sz w:val="18"/>
                <w:szCs w:val="18"/>
              </w:rPr>
              <w:t>Greatest</w:t>
            </w:r>
          </w:p>
        </w:tc>
        <w:tc>
          <w:tcPr>
            <w:tcW w:w="0" w:type="auto"/>
            <w:vAlign w:val="center"/>
          </w:tcPr>
          <w:p w14:paraId="72D48424" w14:textId="77777777" w:rsidR="00E43A39" w:rsidRPr="00BA0F4E" w:rsidRDefault="00E43A39" w:rsidP="00C124B1">
            <w:pPr>
              <w:rPr>
                <w:sz w:val="18"/>
                <w:szCs w:val="18"/>
              </w:rPr>
            </w:pPr>
            <w:r w:rsidRPr="00BA0F4E">
              <w:rPr>
                <w:sz w:val="18"/>
                <w:szCs w:val="18"/>
              </w:rPr>
              <w:t>0.0520</w:t>
            </w:r>
          </w:p>
        </w:tc>
        <w:tc>
          <w:tcPr>
            <w:tcW w:w="0" w:type="auto"/>
            <w:vAlign w:val="center"/>
          </w:tcPr>
          <w:p w14:paraId="5DDE5EAC" w14:textId="77777777" w:rsidR="00E43A39" w:rsidRPr="00BA0F4E" w:rsidRDefault="00E43A39" w:rsidP="00C124B1">
            <w:pPr>
              <w:rPr>
                <w:sz w:val="18"/>
                <w:szCs w:val="18"/>
              </w:rPr>
            </w:pPr>
            <w:r w:rsidRPr="00BA0F4E">
              <w:rPr>
                <w:sz w:val="18"/>
                <w:szCs w:val="18"/>
              </w:rPr>
              <w:t>0.686</w:t>
            </w:r>
          </w:p>
        </w:tc>
        <w:tc>
          <w:tcPr>
            <w:tcW w:w="0" w:type="auto"/>
            <w:vAlign w:val="center"/>
          </w:tcPr>
          <w:p w14:paraId="36E2E798" w14:textId="77777777" w:rsidR="00E43A39" w:rsidRPr="00BA0F4E" w:rsidRDefault="00E43A39" w:rsidP="00C124B1">
            <w:pPr>
              <w:rPr>
                <w:sz w:val="18"/>
                <w:szCs w:val="18"/>
              </w:rPr>
            </w:pPr>
            <w:r w:rsidRPr="00BA0F4E">
              <w:rPr>
                <w:sz w:val="18"/>
                <w:szCs w:val="18"/>
              </w:rPr>
              <w:t>-0.131</w:t>
            </w:r>
          </w:p>
        </w:tc>
        <w:tc>
          <w:tcPr>
            <w:tcW w:w="0" w:type="auto"/>
            <w:vAlign w:val="center"/>
          </w:tcPr>
          <w:p w14:paraId="39DB7667" w14:textId="77777777" w:rsidR="00E43A39" w:rsidRPr="00BA0F4E" w:rsidRDefault="00E43A39" w:rsidP="00C124B1">
            <w:pPr>
              <w:rPr>
                <w:sz w:val="18"/>
                <w:szCs w:val="18"/>
              </w:rPr>
            </w:pPr>
            <w:r w:rsidRPr="00BA0F4E">
              <w:rPr>
                <w:sz w:val="18"/>
                <w:szCs w:val="18"/>
              </w:rPr>
              <w:t>0.254</w:t>
            </w:r>
          </w:p>
        </w:tc>
        <w:tc>
          <w:tcPr>
            <w:tcW w:w="0" w:type="auto"/>
            <w:vAlign w:val="center"/>
          </w:tcPr>
          <w:p w14:paraId="335A327F" w14:textId="77777777" w:rsidR="00E43A39" w:rsidRPr="00BA0F4E" w:rsidRDefault="00E43A39" w:rsidP="00C124B1">
            <w:pPr>
              <w:rPr>
                <w:sz w:val="18"/>
                <w:szCs w:val="18"/>
              </w:rPr>
            </w:pPr>
            <w:r w:rsidRPr="00BA0F4E">
              <w:rPr>
                <w:sz w:val="18"/>
                <w:szCs w:val="18"/>
              </w:rPr>
              <w:t>1.66</w:t>
            </w:r>
          </w:p>
        </w:tc>
        <w:tc>
          <w:tcPr>
            <w:tcW w:w="0" w:type="auto"/>
            <w:vAlign w:val="center"/>
          </w:tcPr>
          <w:p w14:paraId="26500D40" w14:textId="77777777" w:rsidR="00E43A39" w:rsidRPr="00BA0F4E" w:rsidRDefault="00E43A39" w:rsidP="00C124B1">
            <w:pPr>
              <w:rPr>
                <w:sz w:val="18"/>
                <w:szCs w:val="18"/>
              </w:rPr>
            </w:pPr>
            <w:r w:rsidRPr="00BA0F4E">
              <w:rPr>
                <w:sz w:val="18"/>
                <w:szCs w:val="18"/>
              </w:rPr>
              <w:t>0.0185</w:t>
            </w:r>
          </w:p>
        </w:tc>
        <w:tc>
          <w:tcPr>
            <w:tcW w:w="0" w:type="auto"/>
            <w:vAlign w:val="center"/>
          </w:tcPr>
          <w:p w14:paraId="6819254B" w14:textId="77777777" w:rsidR="00E43A39" w:rsidRPr="00BA0F4E" w:rsidRDefault="00E43A39" w:rsidP="00C124B1">
            <w:pPr>
              <w:rPr>
                <w:sz w:val="18"/>
                <w:szCs w:val="18"/>
              </w:rPr>
            </w:pPr>
            <w:r w:rsidRPr="00BA0F4E">
              <w:rPr>
                <w:sz w:val="18"/>
                <w:szCs w:val="18"/>
              </w:rPr>
              <w:t>0.189</w:t>
            </w:r>
          </w:p>
        </w:tc>
        <w:tc>
          <w:tcPr>
            <w:tcW w:w="0" w:type="auto"/>
            <w:vAlign w:val="center"/>
          </w:tcPr>
          <w:p w14:paraId="27B88E4E" w14:textId="77777777" w:rsidR="00E43A39" w:rsidRPr="00BA0F4E" w:rsidRDefault="00E43A39" w:rsidP="00C124B1">
            <w:pPr>
              <w:rPr>
                <w:sz w:val="18"/>
                <w:szCs w:val="18"/>
              </w:rPr>
            </w:pPr>
            <w:r w:rsidRPr="00BA0F4E">
              <w:rPr>
                <w:sz w:val="18"/>
                <w:szCs w:val="18"/>
              </w:rPr>
              <w:t>0.176</w:t>
            </w:r>
          </w:p>
        </w:tc>
      </w:tr>
      <w:tr w:rsidR="00E43A39" w:rsidRPr="00BA0F4E" w14:paraId="1DC7F2F2" w14:textId="77777777" w:rsidTr="00BA0F4E">
        <w:tc>
          <w:tcPr>
            <w:tcW w:w="0" w:type="auto"/>
            <w:vMerge/>
            <w:shd w:val="clear" w:color="auto" w:fill="D9D9D9" w:themeFill="background1" w:themeFillShade="D9"/>
            <w:vAlign w:val="center"/>
          </w:tcPr>
          <w:p w14:paraId="796DF912"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0AF914DD" w14:textId="77777777" w:rsidR="00E43A39" w:rsidRPr="00BA0F4E" w:rsidRDefault="00E43A39" w:rsidP="00C124B1">
            <w:pPr>
              <w:jc w:val="center"/>
              <w:rPr>
                <w:sz w:val="18"/>
                <w:szCs w:val="18"/>
              </w:rPr>
            </w:pPr>
            <w:r w:rsidRPr="00BA0F4E">
              <w:rPr>
                <w:sz w:val="18"/>
                <w:szCs w:val="18"/>
              </w:rPr>
              <w:t>Silent</w:t>
            </w:r>
          </w:p>
        </w:tc>
        <w:tc>
          <w:tcPr>
            <w:tcW w:w="0" w:type="auto"/>
            <w:vAlign w:val="center"/>
          </w:tcPr>
          <w:p w14:paraId="10A2165D" w14:textId="77777777" w:rsidR="00E43A39" w:rsidRPr="00BA0F4E" w:rsidRDefault="00E43A39" w:rsidP="00C124B1">
            <w:pPr>
              <w:rPr>
                <w:sz w:val="18"/>
                <w:szCs w:val="18"/>
              </w:rPr>
            </w:pPr>
            <w:r w:rsidRPr="00BA0F4E">
              <w:rPr>
                <w:sz w:val="18"/>
                <w:szCs w:val="18"/>
              </w:rPr>
              <w:t>-0.0312</w:t>
            </w:r>
          </w:p>
        </w:tc>
        <w:tc>
          <w:tcPr>
            <w:tcW w:w="0" w:type="auto"/>
            <w:vAlign w:val="center"/>
          </w:tcPr>
          <w:p w14:paraId="3540AA7A" w14:textId="77777777" w:rsidR="00E43A39" w:rsidRPr="00BA0F4E" w:rsidRDefault="00E43A39" w:rsidP="00C124B1">
            <w:pPr>
              <w:rPr>
                <w:sz w:val="18"/>
                <w:szCs w:val="18"/>
              </w:rPr>
            </w:pPr>
            <w:r w:rsidRPr="00BA0F4E">
              <w:rPr>
                <w:sz w:val="18"/>
                <w:szCs w:val="18"/>
              </w:rPr>
              <w:t>0.387</w:t>
            </w:r>
          </w:p>
        </w:tc>
        <w:tc>
          <w:tcPr>
            <w:tcW w:w="0" w:type="auto"/>
            <w:vAlign w:val="center"/>
          </w:tcPr>
          <w:p w14:paraId="0CD8E91C" w14:textId="77777777" w:rsidR="00E43A39" w:rsidRPr="00BA0F4E" w:rsidRDefault="00E43A39" w:rsidP="00C124B1">
            <w:pPr>
              <w:rPr>
                <w:sz w:val="18"/>
                <w:szCs w:val="18"/>
              </w:rPr>
            </w:pPr>
            <w:r w:rsidRPr="00BA0F4E">
              <w:rPr>
                <w:sz w:val="18"/>
                <w:szCs w:val="18"/>
              </w:rPr>
              <w:t>-0.0686</w:t>
            </w:r>
          </w:p>
        </w:tc>
        <w:tc>
          <w:tcPr>
            <w:tcW w:w="0" w:type="auto"/>
            <w:vAlign w:val="center"/>
          </w:tcPr>
          <w:p w14:paraId="78738207" w14:textId="77777777" w:rsidR="00E43A39" w:rsidRPr="00BA0F4E" w:rsidRDefault="00E43A39" w:rsidP="00C124B1">
            <w:pPr>
              <w:rPr>
                <w:sz w:val="18"/>
                <w:szCs w:val="18"/>
              </w:rPr>
            </w:pPr>
            <w:r w:rsidRPr="00BA0F4E">
              <w:rPr>
                <w:sz w:val="18"/>
                <w:szCs w:val="18"/>
              </w:rPr>
              <w:t>0.0552</w:t>
            </w:r>
          </w:p>
        </w:tc>
        <w:tc>
          <w:tcPr>
            <w:tcW w:w="0" w:type="auto"/>
            <w:vAlign w:val="center"/>
          </w:tcPr>
          <w:p w14:paraId="025042DA" w14:textId="77777777" w:rsidR="00E43A39" w:rsidRPr="00BA0F4E" w:rsidRDefault="00E43A39" w:rsidP="00C124B1">
            <w:pPr>
              <w:rPr>
                <w:sz w:val="18"/>
                <w:szCs w:val="18"/>
              </w:rPr>
            </w:pPr>
            <w:r w:rsidRPr="00BA0F4E">
              <w:rPr>
                <w:sz w:val="18"/>
                <w:szCs w:val="18"/>
              </w:rPr>
              <w:t>0.00403</w:t>
            </w:r>
          </w:p>
        </w:tc>
        <w:tc>
          <w:tcPr>
            <w:tcW w:w="0" w:type="auto"/>
            <w:vAlign w:val="center"/>
          </w:tcPr>
          <w:p w14:paraId="5C2165DB" w14:textId="77777777" w:rsidR="00E43A39" w:rsidRPr="00BA0F4E" w:rsidRDefault="00E43A39" w:rsidP="00C124B1">
            <w:pPr>
              <w:rPr>
                <w:sz w:val="18"/>
                <w:szCs w:val="18"/>
              </w:rPr>
            </w:pPr>
            <w:r w:rsidRPr="00BA0F4E">
              <w:rPr>
                <w:sz w:val="18"/>
                <w:szCs w:val="18"/>
              </w:rPr>
              <w:t>0.945</w:t>
            </w:r>
          </w:p>
        </w:tc>
        <w:tc>
          <w:tcPr>
            <w:tcW w:w="0" w:type="auto"/>
            <w:vAlign w:val="center"/>
          </w:tcPr>
          <w:p w14:paraId="084D7967" w14:textId="77777777" w:rsidR="00E43A39" w:rsidRPr="00BA0F4E" w:rsidRDefault="00E43A39" w:rsidP="00C124B1">
            <w:pPr>
              <w:rPr>
                <w:sz w:val="18"/>
                <w:szCs w:val="18"/>
              </w:rPr>
            </w:pPr>
            <w:r w:rsidRPr="00BA0F4E">
              <w:rPr>
                <w:sz w:val="18"/>
                <w:szCs w:val="18"/>
              </w:rPr>
              <w:t>-0.0078</w:t>
            </w:r>
          </w:p>
        </w:tc>
        <w:tc>
          <w:tcPr>
            <w:tcW w:w="0" w:type="auto"/>
            <w:vAlign w:val="center"/>
          </w:tcPr>
          <w:p w14:paraId="1F370BAF" w14:textId="77777777" w:rsidR="00E43A39" w:rsidRPr="00BA0F4E" w:rsidRDefault="00E43A39" w:rsidP="00C124B1">
            <w:pPr>
              <w:rPr>
                <w:sz w:val="18"/>
                <w:szCs w:val="18"/>
              </w:rPr>
            </w:pPr>
            <w:r w:rsidRPr="00BA0F4E">
              <w:rPr>
                <w:sz w:val="18"/>
                <w:szCs w:val="18"/>
              </w:rPr>
              <w:t>0.898</w:t>
            </w:r>
          </w:p>
        </w:tc>
      </w:tr>
      <w:tr w:rsidR="00E43A39" w:rsidRPr="00BA0F4E" w14:paraId="716C6B11" w14:textId="77777777" w:rsidTr="00BA0F4E">
        <w:trPr>
          <w:trHeight w:val="441"/>
        </w:trPr>
        <w:tc>
          <w:tcPr>
            <w:tcW w:w="0" w:type="auto"/>
            <w:vMerge/>
            <w:shd w:val="clear" w:color="auto" w:fill="D9D9D9" w:themeFill="background1" w:themeFillShade="D9"/>
            <w:vAlign w:val="center"/>
          </w:tcPr>
          <w:p w14:paraId="1ABFF480"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51138A05" w14:textId="77777777" w:rsidR="00E43A39" w:rsidRPr="00BA0F4E" w:rsidRDefault="00E43A39" w:rsidP="00C124B1">
            <w:pPr>
              <w:jc w:val="center"/>
              <w:rPr>
                <w:sz w:val="18"/>
                <w:szCs w:val="18"/>
              </w:rPr>
            </w:pPr>
            <w:r w:rsidRPr="00BA0F4E">
              <w:rPr>
                <w:sz w:val="18"/>
                <w:szCs w:val="18"/>
              </w:rPr>
              <w:t>Baby boomer</w:t>
            </w:r>
          </w:p>
        </w:tc>
        <w:tc>
          <w:tcPr>
            <w:tcW w:w="0" w:type="auto"/>
            <w:vAlign w:val="center"/>
          </w:tcPr>
          <w:p w14:paraId="75A2D281" w14:textId="77777777" w:rsidR="00E43A39" w:rsidRPr="00BA0F4E" w:rsidRDefault="00E43A39" w:rsidP="00C124B1">
            <w:pPr>
              <w:rPr>
                <w:sz w:val="18"/>
                <w:szCs w:val="18"/>
              </w:rPr>
            </w:pPr>
            <w:r w:rsidRPr="00BA0F4E">
              <w:rPr>
                <w:sz w:val="18"/>
                <w:szCs w:val="18"/>
              </w:rPr>
              <w:t>-0.0862</w:t>
            </w:r>
          </w:p>
        </w:tc>
        <w:tc>
          <w:tcPr>
            <w:tcW w:w="0" w:type="auto"/>
            <w:vAlign w:val="center"/>
          </w:tcPr>
          <w:p w14:paraId="0272A643" w14:textId="77777777" w:rsidR="00E43A39" w:rsidRPr="00BA0F4E" w:rsidRDefault="00E43A39" w:rsidP="00C124B1">
            <w:pPr>
              <w:rPr>
                <w:sz w:val="18"/>
                <w:szCs w:val="18"/>
              </w:rPr>
            </w:pPr>
            <w:r w:rsidRPr="00BA0F4E">
              <w:rPr>
                <w:sz w:val="18"/>
                <w:szCs w:val="18"/>
              </w:rPr>
              <w:t>0.0103</w:t>
            </w:r>
          </w:p>
        </w:tc>
        <w:tc>
          <w:tcPr>
            <w:tcW w:w="0" w:type="auto"/>
            <w:vAlign w:val="center"/>
          </w:tcPr>
          <w:p w14:paraId="03611483" w14:textId="77777777" w:rsidR="00E43A39" w:rsidRPr="00BA0F4E" w:rsidRDefault="00E43A39" w:rsidP="00C124B1">
            <w:pPr>
              <w:rPr>
                <w:sz w:val="18"/>
                <w:szCs w:val="18"/>
              </w:rPr>
            </w:pPr>
            <w:r w:rsidRPr="00BA0F4E">
              <w:rPr>
                <w:sz w:val="18"/>
                <w:szCs w:val="18"/>
              </w:rPr>
              <w:t>-0.0631</w:t>
            </w:r>
          </w:p>
        </w:tc>
        <w:tc>
          <w:tcPr>
            <w:tcW w:w="0" w:type="auto"/>
            <w:vAlign w:val="center"/>
          </w:tcPr>
          <w:p w14:paraId="3E5C9399" w14:textId="77777777" w:rsidR="00E43A39" w:rsidRPr="00BA0F4E" w:rsidRDefault="00E43A39" w:rsidP="00C124B1">
            <w:pPr>
              <w:rPr>
                <w:sz w:val="18"/>
                <w:szCs w:val="18"/>
              </w:rPr>
            </w:pPr>
            <w:r w:rsidRPr="00BA0F4E">
              <w:rPr>
                <w:sz w:val="18"/>
                <w:szCs w:val="18"/>
              </w:rPr>
              <w:t>0.0265</w:t>
            </w:r>
          </w:p>
        </w:tc>
        <w:tc>
          <w:tcPr>
            <w:tcW w:w="0" w:type="auto"/>
            <w:vAlign w:val="center"/>
          </w:tcPr>
          <w:p w14:paraId="00973349" w14:textId="77777777" w:rsidR="00E43A39" w:rsidRPr="00BA0F4E" w:rsidRDefault="00E43A39" w:rsidP="00C124B1">
            <w:pPr>
              <w:rPr>
                <w:sz w:val="18"/>
                <w:szCs w:val="18"/>
              </w:rPr>
            </w:pPr>
            <w:r w:rsidRPr="00BA0F4E">
              <w:rPr>
                <w:sz w:val="18"/>
                <w:szCs w:val="18"/>
              </w:rPr>
              <w:t>0.00533</w:t>
            </w:r>
          </w:p>
        </w:tc>
        <w:tc>
          <w:tcPr>
            <w:tcW w:w="0" w:type="auto"/>
            <w:vAlign w:val="center"/>
          </w:tcPr>
          <w:p w14:paraId="4397327D" w14:textId="77777777" w:rsidR="00E43A39" w:rsidRPr="00BA0F4E" w:rsidRDefault="00E43A39" w:rsidP="00C124B1">
            <w:pPr>
              <w:rPr>
                <w:sz w:val="18"/>
                <w:szCs w:val="18"/>
              </w:rPr>
            </w:pPr>
            <w:r w:rsidRPr="00BA0F4E">
              <w:rPr>
                <w:sz w:val="18"/>
                <w:szCs w:val="18"/>
              </w:rPr>
              <w:t>0.935</w:t>
            </w:r>
          </w:p>
        </w:tc>
        <w:tc>
          <w:tcPr>
            <w:tcW w:w="0" w:type="auto"/>
            <w:vAlign w:val="center"/>
          </w:tcPr>
          <w:p w14:paraId="1A78BD61" w14:textId="77777777" w:rsidR="00E43A39" w:rsidRPr="00BA0F4E" w:rsidRDefault="00E43A39" w:rsidP="00C124B1">
            <w:pPr>
              <w:rPr>
                <w:sz w:val="18"/>
                <w:szCs w:val="18"/>
              </w:rPr>
            </w:pPr>
            <w:r w:rsidRPr="00BA0F4E">
              <w:rPr>
                <w:sz w:val="18"/>
                <w:szCs w:val="18"/>
              </w:rPr>
              <w:t>-0.0065</w:t>
            </w:r>
          </w:p>
        </w:tc>
        <w:tc>
          <w:tcPr>
            <w:tcW w:w="0" w:type="auto"/>
            <w:vAlign w:val="center"/>
          </w:tcPr>
          <w:p w14:paraId="2505FA9F" w14:textId="77777777" w:rsidR="00E43A39" w:rsidRPr="00BA0F4E" w:rsidRDefault="00E43A39" w:rsidP="00C124B1">
            <w:pPr>
              <w:rPr>
                <w:sz w:val="18"/>
                <w:szCs w:val="18"/>
              </w:rPr>
            </w:pPr>
            <w:r w:rsidRPr="00BA0F4E">
              <w:rPr>
                <w:sz w:val="18"/>
                <w:szCs w:val="18"/>
              </w:rPr>
              <w:t>0.905</w:t>
            </w:r>
          </w:p>
        </w:tc>
      </w:tr>
      <w:tr w:rsidR="00E43A39" w:rsidRPr="00BA0F4E" w14:paraId="599689AD" w14:textId="77777777" w:rsidTr="00BA0F4E">
        <w:tc>
          <w:tcPr>
            <w:tcW w:w="0" w:type="auto"/>
            <w:vMerge/>
            <w:shd w:val="clear" w:color="auto" w:fill="D9D9D9" w:themeFill="background1" w:themeFillShade="D9"/>
            <w:vAlign w:val="center"/>
          </w:tcPr>
          <w:p w14:paraId="67546C0D"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2CC218BF" w14:textId="77777777" w:rsidR="00E43A39" w:rsidRPr="00BA0F4E" w:rsidRDefault="00E43A39" w:rsidP="00C124B1">
            <w:pPr>
              <w:jc w:val="center"/>
              <w:rPr>
                <w:sz w:val="18"/>
                <w:szCs w:val="18"/>
              </w:rPr>
            </w:pPr>
            <w:r w:rsidRPr="00BA0F4E">
              <w:rPr>
                <w:sz w:val="18"/>
                <w:szCs w:val="18"/>
              </w:rPr>
              <w:t>X</w:t>
            </w:r>
          </w:p>
        </w:tc>
        <w:tc>
          <w:tcPr>
            <w:tcW w:w="0" w:type="auto"/>
            <w:vAlign w:val="center"/>
          </w:tcPr>
          <w:p w14:paraId="2D3C320D" w14:textId="77777777" w:rsidR="00E43A39" w:rsidRPr="00BA0F4E" w:rsidRDefault="00E43A39" w:rsidP="00C124B1">
            <w:pPr>
              <w:rPr>
                <w:sz w:val="18"/>
                <w:szCs w:val="18"/>
              </w:rPr>
            </w:pPr>
            <w:r w:rsidRPr="00BA0F4E">
              <w:rPr>
                <w:sz w:val="18"/>
                <w:szCs w:val="18"/>
              </w:rPr>
              <w:t>0.0218</w:t>
            </w:r>
          </w:p>
        </w:tc>
        <w:tc>
          <w:tcPr>
            <w:tcW w:w="0" w:type="auto"/>
            <w:vAlign w:val="center"/>
          </w:tcPr>
          <w:p w14:paraId="7958EE51" w14:textId="77777777" w:rsidR="00E43A39" w:rsidRPr="00BA0F4E" w:rsidRDefault="00E43A39" w:rsidP="00C124B1">
            <w:pPr>
              <w:rPr>
                <w:sz w:val="18"/>
                <w:szCs w:val="18"/>
              </w:rPr>
            </w:pPr>
            <w:r w:rsidRPr="00BA0F4E">
              <w:rPr>
                <w:sz w:val="18"/>
                <w:szCs w:val="18"/>
              </w:rPr>
              <w:t>0.605</w:t>
            </w:r>
          </w:p>
        </w:tc>
        <w:tc>
          <w:tcPr>
            <w:tcW w:w="0" w:type="auto"/>
            <w:vAlign w:val="center"/>
          </w:tcPr>
          <w:p w14:paraId="63BB9235" w14:textId="77777777" w:rsidR="00E43A39" w:rsidRPr="00BA0F4E" w:rsidRDefault="00E43A39" w:rsidP="00C124B1">
            <w:pPr>
              <w:rPr>
                <w:sz w:val="18"/>
                <w:szCs w:val="18"/>
              </w:rPr>
            </w:pPr>
            <w:r w:rsidRPr="00BA0F4E">
              <w:rPr>
                <w:sz w:val="18"/>
                <w:szCs w:val="18"/>
              </w:rPr>
              <w:t>-0.0555</w:t>
            </w:r>
          </w:p>
        </w:tc>
        <w:tc>
          <w:tcPr>
            <w:tcW w:w="0" w:type="auto"/>
            <w:vAlign w:val="center"/>
          </w:tcPr>
          <w:p w14:paraId="2DE4F3F7" w14:textId="77777777" w:rsidR="00E43A39" w:rsidRPr="00BA0F4E" w:rsidRDefault="00E43A39" w:rsidP="00C124B1">
            <w:pPr>
              <w:rPr>
                <w:sz w:val="18"/>
                <w:szCs w:val="18"/>
              </w:rPr>
            </w:pPr>
            <w:r w:rsidRPr="00BA0F4E">
              <w:rPr>
                <w:sz w:val="18"/>
                <w:szCs w:val="18"/>
              </w:rPr>
              <w:t>0.129</w:t>
            </w:r>
          </w:p>
        </w:tc>
        <w:tc>
          <w:tcPr>
            <w:tcW w:w="0" w:type="auto"/>
            <w:vAlign w:val="center"/>
          </w:tcPr>
          <w:p w14:paraId="4370161C" w14:textId="77777777" w:rsidR="00E43A39" w:rsidRPr="00BA0F4E" w:rsidRDefault="00E43A39" w:rsidP="00C124B1">
            <w:pPr>
              <w:rPr>
                <w:sz w:val="18"/>
                <w:szCs w:val="18"/>
              </w:rPr>
            </w:pPr>
            <w:r w:rsidRPr="00BA0F4E">
              <w:rPr>
                <w:sz w:val="18"/>
                <w:szCs w:val="18"/>
              </w:rPr>
              <w:t>-0.0416</w:t>
            </w:r>
          </w:p>
        </w:tc>
        <w:tc>
          <w:tcPr>
            <w:tcW w:w="0" w:type="auto"/>
            <w:vAlign w:val="center"/>
          </w:tcPr>
          <w:p w14:paraId="3E0CFFAC" w14:textId="77777777" w:rsidR="00E43A39" w:rsidRPr="00BA0F4E" w:rsidRDefault="00E43A39" w:rsidP="00C124B1">
            <w:pPr>
              <w:rPr>
                <w:sz w:val="18"/>
                <w:szCs w:val="18"/>
              </w:rPr>
            </w:pPr>
            <w:r w:rsidRPr="00BA0F4E">
              <w:rPr>
                <w:sz w:val="18"/>
                <w:szCs w:val="18"/>
              </w:rPr>
              <w:t>0.624</w:t>
            </w:r>
          </w:p>
        </w:tc>
        <w:tc>
          <w:tcPr>
            <w:tcW w:w="0" w:type="auto"/>
            <w:vAlign w:val="center"/>
          </w:tcPr>
          <w:p w14:paraId="13B9389D" w14:textId="77777777" w:rsidR="00E43A39" w:rsidRPr="00BA0F4E" w:rsidRDefault="00E43A39" w:rsidP="00C124B1">
            <w:pPr>
              <w:rPr>
                <w:sz w:val="18"/>
                <w:szCs w:val="18"/>
              </w:rPr>
            </w:pPr>
            <w:r w:rsidRPr="00BA0F4E">
              <w:rPr>
                <w:sz w:val="18"/>
                <w:szCs w:val="18"/>
              </w:rPr>
              <w:t>0.0490</w:t>
            </w:r>
          </w:p>
        </w:tc>
        <w:tc>
          <w:tcPr>
            <w:tcW w:w="0" w:type="auto"/>
            <w:vAlign w:val="center"/>
          </w:tcPr>
          <w:p w14:paraId="43BD8B51" w14:textId="77777777" w:rsidR="00E43A39" w:rsidRPr="00BA0F4E" w:rsidRDefault="00E43A39" w:rsidP="00C124B1">
            <w:pPr>
              <w:rPr>
                <w:sz w:val="18"/>
                <w:szCs w:val="18"/>
              </w:rPr>
            </w:pPr>
            <w:r w:rsidRPr="00BA0F4E">
              <w:rPr>
                <w:sz w:val="18"/>
                <w:szCs w:val="18"/>
              </w:rPr>
              <w:t>0.478</w:t>
            </w:r>
          </w:p>
        </w:tc>
      </w:tr>
      <w:tr w:rsidR="00E43A39" w:rsidRPr="00BA0F4E" w14:paraId="0659041D" w14:textId="77777777" w:rsidTr="00BA0F4E">
        <w:tc>
          <w:tcPr>
            <w:tcW w:w="0" w:type="auto"/>
            <w:vMerge/>
            <w:shd w:val="clear" w:color="auto" w:fill="D9D9D9" w:themeFill="background1" w:themeFillShade="D9"/>
            <w:vAlign w:val="center"/>
          </w:tcPr>
          <w:p w14:paraId="7F2C9739" w14:textId="77777777" w:rsidR="00E43A39" w:rsidRPr="00BA0F4E" w:rsidRDefault="00E43A39" w:rsidP="00C124B1">
            <w:pPr>
              <w:jc w:val="center"/>
              <w:rPr>
                <w:sz w:val="18"/>
                <w:szCs w:val="18"/>
              </w:rPr>
            </w:pPr>
          </w:p>
        </w:tc>
        <w:tc>
          <w:tcPr>
            <w:tcW w:w="0" w:type="auto"/>
            <w:shd w:val="clear" w:color="auto" w:fill="D9D9D9" w:themeFill="background1" w:themeFillShade="D9"/>
            <w:vAlign w:val="center"/>
          </w:tcPr>
          <w:p w14:paraId="6CB25CB1" w14:textId="77777777" w:rsidR="00E43A39" w:rsidRPr="00BA0F4E" w:rsidRDefault="00E43A39" w:rsidP="00C124B1">
            <w:pPr>
              <w:jc w:val="center"/>
              <w:rPr>
                <w:sz w:val="18"/>
                <w:szCs w:val="18"/>
              </w:rPr>
            </w:pPr>
            <w:r w:rsidRPr="00BA0F4E">
              <w:rPr>
                <w:sz w:val="18"/>
                <w:szCs w:val="18"/>
              </w:rPr>
              <w:t>Millennial</w:t>
            </w:r>
          </w:p>
        </w:tc>
        <w:tc>
          <w:tcPr>
            <w:tcW w:w="0" w:type="auto"/>
            <w:vAlign w:val="center"/>
          </w:tcPr>
          <w:p w14:paraId="119ADD3A" w14:textId="77777777" w:rsidR="00E43A39" w:rsidRPr="00BA0F4E" w:rsidRDefault="00E43A39" w:rsidP="00C124B1">
            <w:pPr>
              <w:rPr>
                <w:sz w:val="18"/>
                <w:szCs w:val="18"/>
              </w:rPr>
            </w:pPr>
            <w:r w:rsidRPr="00BA0F4E">
              <w:rPr>
                <w:sz w:val="18"/>
                <w:szCs w:val="18"/>
              </w:rPr>
              <w:t>0.0592</w:t>
            </w:r>
          </w:p>
        </w:tc>
        <w:tc>
          <w:tcPr>
            <w:tcW w:w="0" w:type="auto"/>
            <w:vAlign w:val="center"/>
          </w:tcPr>
          <w:p w14:paraId="7D25B556" w14:textId="77777777" w:rsidR="00E43A39" w:rsidRPr="00BA0F4E" w:rsidRDefault="00E43A39" w:rsidP="00C124B1">
            <w:pPr>
              <w:rPr>
                <w:sz w:val="18"/>
                <w:szCs w:val="18"/>
              </w:rPr>
            </w:pPr>
            <w:r w:rsidRPr="00BA0F4E">
              <w:rPr>
                <w:sz w:val="18"/>
                <w:szCs w:val="18"/>
              </w:rPr>
              <w:t>0.475</w:t>
            </w:r>
          </w:p>
        </w:tc>
        <w:tc>
          <w:tcPr>
            <w:tcW w:w="0" w:type="auto"/>
            <w:vAlign w:val="center"/>
          </w:tcPr>
          <w:p w14:paraId="2AAA9815" w14:textId="77777777" w:rsidR="00E43A39" w:rsidRPr="00BA0F4E" w:rsidRDefault="00E43A39" w:rsidP="00C124B1">
            <w:pPr>
              <w:rPr>
                <w:sz w:val="18"/>
                <w:szCs w:val="18"/>
              </w:rPr>
            </w:pPr>
            <w:r w:rsidRPr="00BA0F4E">
              <w:rPr>
                <w:sz w:val="18"/>
                <w:szCs w:val="18"/>
              </w:rPr>
              <w:t>-0.163</w:t>
            </w:r>
          </w:p>
        </w:tc>
        <w:tc>
          <w:tcPr>
            <w:tcW w:w="0" w:type="auto"/>
            <w:vAlign w:val="center"/>
          </w:tcPr>
          <w:p w14:paraId="6D993092" w14:textId="77777777" w:rsidR="00E43A39" w:rsidRPr="00BA0F4E" w:rsidRDefault="00E43A39" w:rsidP="00C124B1">
            <w:pPr>
              <w:rPr>
                <w:sz w:val="18"/>
                <w:szCs w:val="18"/>
              </w:rPr>
            </w:pPr>
            <w:r w:rsidRPr="00BA0F4E">
              <w:rPr>
                <w:sz w:val="18"/>
                <w:szCs w:val="18"/>
              </w:rPr>
              <w:t>0.0407</w:t>
            </w:r>
          </w:p>
        </w:tc>
        <w:tc>
          <w:tcPr>
            <w:tcW w:w="0" w:type="auto"/>
            <w:vAlign w:val="center"/>
          </w:tcPr>
          <w:p w14:paraId="28E9542A" w14:textId="77777777" w:rsidR="00E43A39" w:rsidRPr="00BA0F4E" w:rsidRDefault="00E43A39" w:rsidP="00C124B1">
            <w:pPr>
              <w:rPr>
                <w:sz w:val="18"/>
                <w:szCs w:val="18"/>
              </w:rPr>
            </w:pPr>
            <w:r w:rsidRPr="00BA0F4E">
              <w:rPr>
                <w:sz w:val="18"/>
                <w:szCs w:val="18"/>
              </w:rPr>
              <w:t>0.468</w:t>
            </w:r>
          </w:p>
        </w:tc>
        <w:tc>
          <w:tcPr>
            <w:tcW w:w="0" w:type="auto"/>
            <w:vAlign w:val="center"/>
          </w:tcPr>
          <w:p w14:paraId="1A4EA44E" w14:textId="77777777" w:rsidR="00E43A39" w:rsidRPr="00BA0F4E" w:rsidRDefault="00E43A39" w:rsidP="00C124B1">
            <w:pPr>
              <w:rPr>
                <w:sz w:val="18"/>
                <w:szCs w:val="18"/>
              </w:rPr>
            </w:pPr>
            <w:r w:rsidRPr="00BA0F4E">
              <w:rPr>
                <w:sz w:val="18"/>
                <w:szCs w:val="18"/>
              </w:rPr>
              <w:t>0.105</w:t>
            </w:r>
          </w:p>
        </w:tc>
        <w:tc>
          <w:tcPr>
            <w:tcW w:w="0" w:type="auto"/>
            <w:vAlign w:val="center"/>
          </w:tcPr>
          <w:p w14:paraId="5601FE08" w14:textId="77777777" w:rsidR="00E43A39" w:rsidRPr="00BA0F4E" w:rsidRDefault="00E43A39" w:rsidP="00C124B1">
            <w:pPr>
              <w:rPr>
                <w:sz w:val="18"/>
                <w:szCs w:val="18"/>
              </w:rPr>
            </w:pPr>
            <w:r w:rsidRPr="00BA0F4E">
              <w:rPr>
                <w:sz w:val="18"/>
                <w:szCs w:val="18"/>
              </w:rPr>
              <w:t>0.129</w:t>
            </w:r>
          </w:p>
        </w:tc>
        <w:tc>
          <w:tcPr>
            <w:tcW w:w="0" w:type="auto"/>
            <w:vAlign w:val="center"/>
          </w:tcPr>
          <w:p w14:paraId="257B4D81" w14:textId="77777777" w:rsidR="00E43A39" w:rsidRPr="00BA0F4E" w:rsidRDefault="00E43A39" w:rsidP="00C124B1">
            <w:pPr>
              <w:rPr>
                <w:sz w:val="18"/>
                <w:szCs w:val="18"/>
              </w:rPr>
            </w:pPr>
            <w:r w:rsidRPr="00BA0F4E">
              <w:rPr>
                <w:sz w:val="18"/>
                <w:szCs w:val="18"/>
              </w:rPr>
              <w:t>0.523</w:t>
            </w:r>
          </w:p>
        </w:tc>
      </w:tr>
    </w:tbl>
    <w:p w14:paraId="37F94985" w14:textId="086F1C2A" w:rsidR="00DD5159" w:rsidRDefault="00E43A39" w:rsidP="00E43A39">
      <w:pPr>
        <w:spacing w:after="160" w:line="259" w:lineRule="auto"/>
        <w:rPr>
          <w:sz w:val="18"/>
          <w:szCs w:val="18"/>
        </w:rPr>
      </w:pPr>
      <w:r w:rsidRPr="001474E4">
        <w:rPr>
          <w:sz w:val="18"/>
          <w:szCs w:val="18"/>
        </w:rPr>
        <w:t xml:space="preserve">Supplementary </w:t>
      </w:r>
      <w:r w:rsidR="00DA0744">
        <w:rPr>
          <w:sz w:val="18"/>
          <w:szCs w:val="18"/>
        </w:rPr>
        <w:t>T</w:t>
      </w:r>
      <w:r w:rsidRPr="001474E4">
        <w:rPr>
          <w:sz w:val="18"/>
          <w:szCs w:val="18"/>
        </w:rPr>
        <w:t xml:space="preserve">able </w:t>
      </w:r>
      <w:r w:rsidR="001474E4" w:rsidRPr="001474E4">
        <w:rPr>
          <w:sz w:val="18"/>
          <w:szCs w:val="18"/>
        </w:rPr>
        <w:t>2</w:t>
      </w:r>
      <w:r w:rsidR="00236DA9">
        <w:rPr>
          <w:sz w:val="18"/>
          <w:szCs w:val="18"/>
        </w:rPr>
        <w:t>6</w:t>
      </w:r>
      <w:r w:rsidRPr="001474E4">
        <w:rPr>
          <w:sz w:val="18"/>
          <w:szCs w:val="18"/>
        </w:rPr>
        <w:t>. Polygenic index</w:t>
      </w:r>
      <w:r w:rsidR="00DF6788">
        <w:rPr>
          <w:sz w:val="18"/>
          <w:szCs w:val="18"/>
        </w:rPr>
        <w:t xml:space="preserve"> (PGI)</w:t>
      </w:r>
      <w:r w:rsidRPr="001474E4">
        <w:rPr>
          <w:sz w:val="18"/>
          <w:szCs w:val="18"/>
        </w:rPr>
        <w:t xml:space="preserve"> associations</w:t>
      </w:r>
      <w:r w:rsidR="0017289B">
        <w:rPr>
          <w:sz w:val="18"/>
          <w:szCs w:val="18"/>
        </w:rPr>
        <w:t xml:space="preserve"> with psychological distress</w:t>
      </w:r>
      <w:r w:rsidRPr="001474E4">
        <w:rPr>
          <w:sz w:val="18"/>
          <w:szCs w:val="18"/>
        </w:rPr>
        <w:t xml:space="preserve"> in age- and sex-stratified sub</w:t>
      </w:r>
      <w:r w:rsidR="00BE16D8" w:rsidRPr="001474E4">
        <w:rPr>
          <w:sz w:val="18"/>
          <w:szCs w:val="18"/>
        </w:rPr>
        <w:t>-</w:t>
      </w:r>
      <w:r w:rsidRPr="001474E4">
        <w:rPr>
          <w:sz w:val="18"/>
          <w:szCs w:val="18"/>
        </w:rPr>
        <w:t>samples of Understanding Society (UKHLS). Coefficients for PGI terms in linear regressions of psychological distress adjusted for family intact, father employed, mother educated, age and age</w:t>
      </w:r>
      <w:r w:rsidRPr="001474E4">
        <w:rPr>
          <w:sz w:val="18"/>
          <w:szCs w:val="18"/>
          <w:vertAlign w:val="superscript"/>
        </w:rPr>
        <w:t>2</w:t>
      </w:r>
      <w:r w:rsidRPr="001474E4">
        <w:rPr>
          <w:sz w:val="18"/>
          <w:szCs w:val="18"/>
        </w:rPr>
        <w:t xml:space="preserve"> (covariates individually removed if they lack variation in small sub</w:t>
      </w:r>
      <w:r w:rsidR="00BE16D8" w:rsidRPr="001474E4">
        <w:rPr>
          <w:sz w:val="18"/>
          <w:szCs w:val="18"/>
        </w:rPr>
        <w:t>-</w:t>
      </w:r>
      <w:r w:rsidRPr="001474E4">
        <w:rPr>
          <w:sz w:val="18"/>
          <w:szCs w:val="18"/>
        </w:rPr>
        <w:t xml:space="preserve">samples). BHPS = British Household Panel Survey, EPGI = endophenotype polygenic </w:t>
      </w:r>
      <w:r w:rsidR="00A44C21">
        <w:rPr>
          <w:sz w:val="18"/>
          <w:szCs w:val="18"/>
        </w:rPr>
        <w:t>index</w:t>
      </w:r>
      <w:r w:rsidRPr="001474E4">
        <w:rPr>
          <w:sz w:val="18"/>
          <w:szCs w:val="18"/>
        </w:rPr>
        <w:t xml:space="preserve">, GM = total grey matter volume, GPS = General Population Sample, </w:t>
      </w:r>
      <w:proofErr w:type="spellStart"/>
      <w:r w:rsidRPr="001474E4">
        <w:rPr>
          <w:sz w:val="18"/>
          <w:szCs w:val="18"/>
        </w:rPr>
        <w:t>LRostMidFront</w:t>
      </w:r>
      <w:proofErr w:type="spellEnd"/>
      <w:r w:rsidRPr="001474E4">
        <w:rPr>
          <w:sz w:val="18"/>
          <w:szCs w:val="18"/>
        </w:rPr>
        <w:t xml:space="preserve"> = left rostral middle frontal region volume, P</w:t>
      </w:r>
      <w:r w:rsidRPr="001474E4">
        <w:rPr>
          <w:sz w:val="18"/>
          <w:szCs w:val="18"/>
          <w:vertAlign w:val="subscript"/>
        </w:rPr>
        <w:t>t</w:t>
      </w:r>
      <w:r w:rsidRPr="001474E4">
        <w:rPr>
          <w:sz w:val="18"/>
          <w:szCs w:val="18"/>
        </w:rPr>
        <w:t xml:space="preserve"> = p value threshold, TBV = total brain volume.</w:t>
      </w:r>
    </w:p>
    <w:p w14:paraId="2BBC1FC4" w14:textId="44FE6EE5" w:rsidR="00F45E1C" w:rsidRPr="00CE0A81" w:rsidRDefault="00E931F7" w:rsidP="00E43A39">
      <w:pPr>
        <w:spacing w:after="160" w:line="259" w:lineRule="auto"/>
        <w:rPr>
          <w:sz w:val="18"/>
          <w:szCs w:val="18"/>
        </w:rPr>
      </w:pPr>
      <w:r w:rsidRPr="00E931F7">
        <w:rPr>
          <w:noProof/>
          <w:sz w:val="18"/>
          <w:szCs w:val="18"/>
        </w:rPr>
        <w:lastRenderedPageBreak/>
        <w:drawing>
          <wp:inline distT="0" distB="0" distL="0" distR="0" wp14:anchorId="774C3C99" wp14:editId="02B94BFA">
            <wp:extent cx="5731510" cy="7134225"/>
            <wp:effectExtent l="0" t="0" r="2540" b="9525"/>
            <wp:docPr id="548159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59887" name=""/>
                    <pic:cNvPicPr/>
                  </pic:nvPicPr>
                  <pic:blipFill>
                    <a:blip r:embed="rId22"/>
                    <a:stretch>
                      <a:fillRect/>
                    </a:stretch>
                  </pic:blipFill>
                  <pic:spPr>
                    <a:xfrm>
                      <a:off x="0" y="0"/>
                      <a:ext cx="5731510" cy="7134225"/>
                    </a:xfrm>
                    <a:prstGeom prst="rect">
                      <a:avLst/>
                    </a:prstGeom>
                  </pic:spPr>
                </pic:pic>
              </a:graphicData>
            </a:graphic>
          </wp:inline>
        </w:drawing>
      </w:r>
      <w:r w:rsidR="00D36814" w:rsidRPr="003F57CE">
        <w:rPr>
          <w:sz w:val="18"/>
          <w:szCs w:val="18"/>
        </w:rPr>
        <w:t xml:space="preserve">Supplementary </w:t>
      </w:r>
      <w:r w:rsidR="00C91049">
        <w:rPr>
          <w:sz w:val="18"/>
          <w:szCs w:val="18"/>
        </w:rPr>
        <w:t>F</w:t>
      </w:r>
      <w:r w:rsidR="00D36814" w:rsidRPr="003F57CE">
        <w:rPr>
          <w:sz w:val="18"/>
          <w:szCs w:val="18"/>
        </w:rPr>
        <w:t xml:space="preserve">igure </w:t>
      </w:r>
      <w:r w:rsidR="001D3513">
        <w:rPr>
          <w:sz w:val="18"/>
          <w:szCs w:val="18"/>
        </w:rPr>
        <w:t>6</w:t>
      </w:r>
      <w:r w:rsidR="00D36814" w:rsidRPr="003F57CE">
        <w:rPr>
          <w:sz w:val="18"/>
          <w:szCs w:val="18"/>
        </w:rPr>
        <w:t xml:space="preserve">. </w:t>
      </w:r>
      <w:r w:rsidR="00074AC0" w:rsidRPr="003F57CE">
        <w:rPr>
          <w:sz w:val="18"/>
          <w:szCs w:val="18"/>
        </w:rPr>
        <w:t xml:space="preserve">Associations between </w:t>
      </w:r>
      <w:r w:rsidR="00895E8D">
        <w:rPr>
          <w:sz w:val="18"/>
          <w:szCs w:val="18"/>
        </w:rPr>
        <w:t>polygenic indices (</w:t>
      </w:r>
      <w:r w:rsidR="00074AC0" w:rsidRPr="003F57CE">
        <w:rPr>
          <w:sz w:val="18"/>
          <w:szCs w:val="18"/>
        </w:rPr>
        <w:t>PGIs</w:t>
      </w:r>
      <w:r w:rsidR="00895E8D">
        <w:rPr>
          <w:sz w:val="18"/>
          <w:szCs w:val="18"/>
        </w:rPr>
        <w:t>)</w:t>
      </w:r>
      <w:r w:rsidR="00074AC0" w:rsidRPr="003F57CE">
        <w:rPr>
          <w:sz w:val="18"/>
          <w:szCs w:val="18"/>
        </w:rPr>
        <w:t xml:space="preserve"> and psychological distress </w:t>
      </w:r>
      <w:r w:rsidR="00EF5C98" w:rsidRPr="003F57CE">
        <w:rPr>
          <w:sz w:val="18"/>
          <w:szCs w:val="18"/>
        </w:rPr>
        <w:t>in s</w:t>
      </w:r>
      <w:r w:rsidR="00D36814" w:rsidRPr="003F57CE">
        <w:rPr>
          <w:sz w:val="18"/>
          <w:szCs w:val="18"/>
        </w:rPr>
        <w:t>ensitivity analys</w:t>
      </w:r>
      <w:r w:rsidR="00257090" w:rsidRPr="003F57CE">
        <w:rPr>
          <w:sz w:val="18"/>
          <w:szCs w:val="18"/>
        </w:rPr>
        <w:t>e</w:t>
      </w:r>
      <w:r w:rsidR="00D36814" w:rsidRPr="003F57CE">
        <w:rPr>
          <w:sz w:val="18"/>
          <w:szCs w:val="18"/>
        </w:rPr>
        <w:t xml:space="preserve">s </w:t>
      </w:r>
      <w:r w:rsidR="00FB313A" w:rsidRPr="003F57CE">
        <w:rPr>
          <w:sz w:val="18"/>
          <w:szCs w:val="18"/>
        </w:rPr>
        <w:t xml:space="preserve">which </w:t>
      </w:r>
      <w:r w:rsidR="00824892" w:rsidRPr="003F57CE">
        <w:rPr>
          <w:sz w:val="18"/>
          <w:szCs w:val="18"/>
        </w:rPr>
        <w:t>include</w:t>
      </w:r>
      <w:r w:rsidR="00D36814" w:rsidRPr="003F57CE">
        <w:rPr>
          <w:sz w:val="18"/>
          <w:szCs w:val="18"/>
        </w:rPr>
        <w:t xml:space="preserve"> participants whose parent(s) passed away during youth. </w:t>
      </w:r>
      <w:r w:rsidR="009407B8" w:rsidRPr="003F57CE">
        <w:rPr>
          <w:sz w:val="18"/>
          <w:szCs w:val="18"/>
        </w:rPr>
        <w:t xml:space="preserve">Main analysis results are also presented. </w:t>
      </w:r>
      <w:r w:rsidR="00D36814" w:rsidRPr="003F57CE">
        <w:rPr>
          <w:sz w:val="18"/>
          <w:szCs w:val="18"/>
        </w:rPr>
        <w:t xml:space="preserve">Cross-disorder </w:t>
      </w:r>
      <w:r w:rsidR="00290C02" w:rsidRPr="003F57CE">
        <w:rPr>
          <w:sz w:val="18"/>
          <w:szCs w:val="18"/>
        </w:rPr>
        <w:t xml:space="preserve">PGI </w:t>
      </w:r>
      <w:r w:rsidR="00D36814" w:rsidRPr="003F57CE">
        <w:rPr>
          <w:sz w:val="18"/>
          <w:szCs w:val="18"/>
        </w:rPr>
        <w:t>becomes associated in NCDS women, surface area change rate</w:t>
      </w:r>
      <w:r w:rsidR="00A54C1B" w:rsidRPr="003F57CE">
        <w:rPr>
          <w:sz w:val="18"/>
          <w:szCs w:val="18"/>
        </w:rPr>
        <w:t xml:space="preserve"> PGI</w:t>
      </w:r>
      <w:r w:rsidR="00D36814" w:rsidRPr="003F57CE">
        <w:rPr>
          <w:sz w:val="18"/>
          <w:szCs w:val="18"/>
        </w:rPr>
        <w:t xml:space="preserve"> becomes associated in MCS men, and nucleus accumbens change rate</w:t>
      </w:r>
      <w:r w:rsidR="00A54C1B" w:rsidRPr="003F57CE">
        <w:rPr>
          <w:sz w:val="18"/>
          <w:szCs w:val="18"/>
        </w:rPr>
        <w:t xml:space="preserve"> PGI</w:t>
      </w:r>
      <w:r w:rsidR="00D36814" w:rsidRPr="003F57CE">
        <w:rPr>
          <w:sz w:val="18"/>
          <w:szCs w:val="18"/>
        </w:rPr>
        <w:t xml:space="preserve"> becomes associated in BHPS men. * = p &lt; 0.05/41, ** = p &lt; 0.01/41, **</w:t>
      </w:r>
      <w:r w:rsidR="008D3731" w:rsidRPr="003F57CE">
        <w:rPr>
          <w:sz w:val="18"/>
          <w:szCs w:val="18"/>
        </w:rPr>
        <w:t>*</w:t>
      </w:r>
      <w:r w:rsidR="00D36814" w:rsidRPr="003F57CE">
        <w:rPr>
          <w:sz w:val="18"/>
          <w:szCs w:val="18"/>
        </w:rPr>
        <w:t xml:space="preserve"> = p &lt; 0.001/41. </w:t>
      </w:r>
      <w:r w:rsidR="000C77F9" w:rsidRPr="000C77F9">
        <w:rPr>
          <w:sz w:val="18"/>
          <w:szCs w:val="18"/>
        </w:rPr>
        <w:t>AD = anxiety disorders, ADHD = attention deficit hyperactivity disorder,</w:t>
      </w:r>
      <w:r w:rsidR="002A2884" w:rsidRPr="002A2884">
        <w:t xml:space="preserve"> </w:t>
      </w:r>
      <w:r w:rsidR="002A2884" w:rsidRPr="002A2884">
        <w:rPr>
          <w:sz w:val="18"/>
          <w:szCs w:val="18"/>
        </w:rPr>
        <w:t>ASD = autism spectrum disorder,</w:t>
      </w:r>
      <w:r w:rsidR="00DA7B58">
        <w:rPr>
          <w:sz w:val="18"/>
          <w:szCs w:val="18"/>
        </w:rPr>
        <w:t xml:space="preserve"> </w:t>
      </w:r>
      <w:r w:rsidR="00DA7B58" w:rsidRPr="00DA7B58">
        <w:rPr>
          <w:sz w:val="18"/>
          <w:szCs w:val="18"/>
        </w:rPr>
        <w:t>BCS70 = the 1970 British Cohort Study, BHPS = British Household Panel Survey,</w:t>
      </w:r>
      <w:r w:rsidR="002A2884">
        <w:rPr>
          <w:sz w:val="18"/>
          <w:szCs w:val="18"/>
        </w:rPr>
        <w:t xml:space="preserve"> </w:t>
      </w:r>
      <w:r w:rsidR="0020525C" w:rsidRPr="0020525C">
        <w:rPr>
          <w:sz w:val="18"/>
          <w:szCs w:val="18"/>
        </w:rPr>
        <w:t xml:space="preserve">GM = </w:t>
      </w:r>
      <w:r w:rsidR="0020525C">
        <w:rPr>
          <w:sz w:val="18"/>
          <w:szCs w:val="18"/>
        </w:rPr>
        <w:t xml:space="preserve">total </w:t>
      </w:r>
      <w:r w:rsidR="0020525C" w:rsidRPr="0020525C">
        <w:rPr>
          <w:sz w:val="18"/>
          <w:szCs w:val="18"/>
        </w:rPr>
        <w:t>grey matter</w:t>
      </w:r>
      <w:r w:rsidR="0020525C">
        <w:rPr>
          <w:sz w:val="18"/>
          <w:szCs w:val="18"/>
        </w:rPr>
        <w:t xml:space="preserve"> volume</w:t>
      </w:r>
      <w:r w:rsidR="0020525C" w:rsidRPr="0020525C">
        <w:rPr>
          <w:sz w:val="18"/>
          <w:szCs w:val="18"/>
        </w:rPr>
        <w:t xml:space="preserve">, </w:t>
      </w:r>
      <w:r w:rsidR="00DA7B58" w:rsidRPr="00DA7B58">
        <w:rPr>
          <w:sz w:val="18"/>
          <w:szCs w:val="18"/>
        </w:rPr>
        <w:t xml:space="preserve">GPS = general population sample of Understanding Society, </w:t>
      </w:r>
      <w:proofErr w:type="spellStart"/>
      <w:r w:rsidR="0046681A">
        <w:rPr>
          <w:sz w:val="18"/>
          <w:szCs w:val="18"/>
        </w:rPr>
        <w:t>LRostMidFront</w:t>
      </w:r>
      <w:proofErr w:type="spellEnd"/>
      <w:r w:rsidR="0046681A">
        <w:rPr>
          <w:sz w:val="18"/>
          <w:szCs w:val="18"/>
        </w:rPr>
        <w:t xml:space="preserve"> = left rostral middle frontal region volume, </w:t>
      </w:r>
      <w:r w:rsidR="009D6F6E" w:rsidRPr="00DA7B58">
        <w:rPr>
          <w:sz w:val="18"/>
          <w:szCs w:val="18"/>
        </w:rPr>
        <w:t xml:space="preserve">MCS = Millennium Cohort Study, </w:t>
      </w:r>
      <w:r w:rsidR="002A2884">
        <w:rPr>
          <w:sz w:val="18"/>
          <w:szCs w:val="18"/>
        </w:rPr>
        <w:t>M</w:t>
      </w:r>
      <w:r w:rsidR="002A2884" w:rsidRPr="002A2884">
        <w:rPr>
          <w:sz w:val="18"/>
          <w:szCs w:val="18"/>
        </w:rPr>
        <w:t>DD = major depressive disorder,</w:t>
      </w:r>
      <w:r w:rsidR="002A2884">
        <w:rPr>
          <w:sz w:val="18"/>
          <w:szCs w:val="18"/>
        </w:rPr>
        <w:t xml:space="preserve"> </w:t>
      </w:r>
      <w:r w:rsidR="009D6F6E" w:rsidRPr="00DA7B58">
        <w:rPr>
          <w:sz w:val="18"/>
          <w:szCs w:val="18"/>
        </w:rPr>
        <w:t xml:space="preserve">NCDS = the 1958 National Child Development Study, </w:t>
      </w:r>
      <w:r w:rsidR="0020525C" w:rsidRPr="0020525C">
        <w:rPr>
          <w:sz w:val="18"/>
          <w:szCs w:val="18"/>
        </w:rPr>
        <w:t>OCD = obsessive-compulsive disorder,</w:t>
      </w:r>
      <w:r w:rsidR="0020525C">
        <w:rPr>
          <w:sz w:val="18"/>
          <w:szCs w:val="18"/>
        </w:rPr>
        <w:t xml:space="preserve"> </w:t>
      </w:r>
      <w:r w:rsidR="00603F48">
        <w:rPr>
          <w:sz w:val="18"/>
          <w:szCs w:val="18"/>
        </w:rPr>
        <w:t xml:space="preserve">Pt = p value threshold, </w:t>
      </w:r>
      <w:r w:rsidR="0020525C" w:rsidRPr="0020525C">
        <w:rPr>
          <w:sz w:val="18"/>
          <w:szCs w:val="18"/>
        </w:rPr>
        <w:t>PTSD = post-traumatic stress disorder,</w:t>
      </w:r>
      <w:r w:rsidR="0020525C">
        <w:rPr>
          <w:sz w:val="18"/>
          <w:szCs w:val="18"/>
        </w:rPr>
        <w:t xml:space="preserve"> </w:t>
      </w:r>
      <w:r w:rsidR="0020525C" w:rsidRPr="0020525C">
        <w:rPr>
          <w:sz w:val="18"/>
          <w:szCs w:val="18"/>
        </w:rPr>
        <w:t>SUD = substance use disorders,</w:t>
      </w:r>
      <w:r w:rsidR="0020525C">
        <w:rPr>
          <w:sz w:val="18"/>
          <w:szCs w:val="18"/>
        </w:rPr>
        <w:t xml:space="preserve"> TBV = total brain volume</w:t>
      </w:r>
      <w:r w:rsidR="009D6F6E">
        <w:rPr>
          <w:sz w:val="18"/>
          <w:szCs w:val="18"/>
        </w:rPr>
        <w:t>.</w:t>
      </w:r>
      <w:r w:rsidR="00DA7B58">
        <w:rPr>
          <w:sz w:val="18"/>
          <w:szCs w:val="18"/>
        </w:rPr>
        <w:t xml:space="preserve"> </w:t>
      </w:r>
    </w:p>
    <w:p w14:paraId="6AEF2326" w14:textId="1164AEE3" w:rsidR="00603F48" w:rsidRDefault="00D47457" w:rsidP="00603F48">
      <w:pPr>
        <w:spacing w:after="160" w:line="259" w:lineRule="auto"/>
        <w:rPr>
          <w:sz w:val="18"/>
          <w:szCs w:val="18"/>
        </w:rPr>
      </w:pPr>
      <w:r w:rsidRPr="00D47457">
        <w:rPr>
          <w:noProof/>
        </w:rPr>
        <w:lastRenderedPageBreak/>
        <w:drawing>
          <wp:inline distT="0" distB="0" distL="0" distR="0" wp14:anchorId="313D6214" wp14:editId="027C14A9">
            <wp:extent cx="4405392" cy="4957408"/>
            <wp:effectExtent l="0" t="0" r="0" b="0"/>
            <wp:docPr id="833378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378758" name=""/>
                    <pic:cNvPicPr/>
                  </pic:nvPicPr>
                  <pic:blipFill>
                    <a:blip r:embed="rId23"/>
                    <a:stretch>
                      <a:fillRect/>
                    </a:stretch>
                  </pic:blipFill>
                  <pic:spPr>
                    <a:xfrm>
                      <a:off x="0" y="0"/>
                      <a:ext cx="4414879" cy="4968083"/>
                    </a:xfrm>
                    <a:prstGeom prst="rect">
                      <a:avLst/>
                    </a:prstGeom>
                  </pic:spPr>
                </pic:pic>
              </a:graphicData>
            </a:graphic>
          </wp:inline>
        </w:drawing>
      </w:r>
      <w:r w:rsidR="003F57CE">
        <w:br/>
      </w:r>
      <w:r w:rsidR="004E6473" w:rsidRPr="003F57CE">
        <w:rPr>
          <w:sz w:val="18"/>
          <w:szCs w:val="18"/>
        </w:rPr>
        <w:t xml:space="preserve">Supplementary </w:t>
      </w:r>
      <w:r w:rsidR="00C91049">
        <w:rPr>
          <w:sz w:val="18"/>
          <w:szCs w:val="18"/>
        </w:rPr>
        <w:t>F</w:t>
      </w:r>
      <w:r w:rsidR="004E6473" w:rsidRPr="003F57CE">
        <w:rPr>
          <w:sz w:val="18"/>
          <w:szCs w:val="18"/>
        </w:rPr>
        <w:t xml:space="preserve">igure </w:t>
      </w:r>
      <w:r w:rsidR="001D3513">
        <w:rPr>
          <w:sz w:val="18"/>
          <w:szCs w:val="18"/>
        </w:rPr>
        <w:t>7</w:t>
      </w:r>
      <w:r w:rsidR="004E6473" w:rsidRPr="003F57CE">
        <w:rPr>
          <w:sz w:val="18"/>
          <w:szCs w:val="18"/>
        </w:rPr>
        <w:t xml:space="preserve">. </w:t>
      </w:r>
      <w:r w:rsidR="00CE0A81" w:rsidRPr="003F57CE">
        <w:rPr>
          <w:sz w:val="18"/>
          <w:szCs w:val="18"/>
        </w:rPr>
        <w:t xml:space="preserve">Associations between </w:t>
      </w:r>
      <w:r w:rsidR="00CE0A81">
        <w:rPr>
          <w:sz w:val="18"/>
          <w:szCs w:val="18"/>
        </w:rPr>
        <w:t>polygenic indices (</w:t>
      </w:r>
      <w:r w:rsidR="00CE0A81" w:rsidRPr="003F57CE">
        <w:rPr>
          <w:sz w:val="18"/>
          <w:szCs w:val="18"/>
        </w:rPr>
        <w:t>PGIs</w:t>
      </w:r>
      <w:r w:rsidR="00CE0A81">
        <w:rPr>
          <w:sz w:val="18"/>
          <w:szCs w:val="18"/>
        </w:rPr>
        <w:t>)</w:t>
      </w:r>
      <w:r w:rsidR="00CE0A81" w:rsidRPr="003F57CE">
        <w:rPr>
          <w:sz w:val="18"/>
          <w:szCs w:val="18"/>
        </w:rPr>
        <w:t xml:space="preserve"> </w:t>
      </w:r>
      <w:r w:rsidR="00EF5C98" w:rsidRPr="003F57CE">
        <w:rPr>
          <w:sz w:val="18"/>
          <w:szCs w:val="18"/>
        </w:rPr>
        <w:t>and psychological distress in sensitivity analys</w:t>
      </w:r>
      <w:r w:rsidR="00257090" w:rsidRPr="003F57CE">
        <w:rPr>
          <w:sz w:val="18"/>
          <w:szCs w:val="18"/>
        </w:rPr>
        <w:t>e</w:t>
      </w:r>
      <w:r w:rsidR="00EF5C98" w:rsidRPr="003F57CE">
        <w:rPr>
          <w:sz w:val="18"/>
          <w:szCs w:val="18"/>
        </w:rPr>
        <w:t>s specific to MCS.</w:t>
      </w:r>
      <w:r w:rsidR="009407B8" w:rsidRPr="003F57CE">
        <w:rPr>
          <w:sz w:val="18"/>
          <w:szCs w:val="18"/>
        </w:rPr>
        <w:t xml:space="preserve"> Main analysis results are also presented. </w:t>
      </w:r>
      <w:r w:rsidR="008316C2" w:rsidRPr="003F57CE">
        <w:rPr>
          <w:sz w:val="18"/>
          <w:szCs w:val="18"/>
        </w:rPr>
        <w:t xml:space="preserve">The association with </w:t>
      </w:r>
      <w:r w:rsidR="00A74BF9" w:rsidRPr="003F57CE">
        <w:rPr>
          <w:sz w:val="18"/>
          <w:szCs w:val="18"/>
        </w:rPr>
        <w:t xml:space="preserve">GM </w:t>
      </w:r>
      <w:r w:rsidR="008316C2" w:rsidRPr="003F57CE">
        <w:rPr>
          <w:sz w:val="18"/>
          <w:szCs w:val="18"/>
        </w:rPr>
        <w:t xml:space="preserve">PGI </w:t>
      </w:r>
      <w:r w:rsidR="00A74BF9" w:rsidRPr="003F57CE">
        <w:rPr>
          <w:sz w:val="18"/>
          <w:szCs w:val="18"/>
        </w:rPr>
        <w:t xml:space="preserve">in </w:t>
      </w:r>
      <w:r w:rsidR="008201EC" w:rsidRPr="003F57CE">
        <w:rPr>
          <w:sz w:val="18"/>
          <w:szCs w:val="18"/>
        </w:rPr>
        <w:t xml:space="preserve">GPS women </w:t>
      </w:r>
      <w:r w:rsidR="00D64839" w:rsidRPr="003F57CE">
        <w:rPr>
          <w:sz w:val="18"/>
          <w:szCs w:val="18"/>
        </w:rPr>
        <w:t xml:space="preserve">(main analysis) </w:t>
      </w:r>
      <w:r w:rsidR="008201EC" w:rsidRPr="003F57CE">
        <w:rPr>
          <w:sz w:val="18"/>
          <w:szCs w:val="18"/>
        </w:rPr>
        <w:t>was replicated in MCS-full women</w:t>
      </w:r>
      <w:r w:rsidR="00D64839" w:rsidRPr="003F57CE">
        <w:rPr>
          <w:sz w:val="18"/>
          <w:szCs w:val="18"/>
        </w:rPr>
        <w:t>.</w:t>
      </w:r>
      <w:r w:rsidR="00440A98" w:rsidRPr="003F57CE">
        <w:rPr>
          <w:sz w:val="18"/>
          <w:szCs w:val="18"/>
        </w:rPr>
        <w:t xml:space="preserve"> The association </w:t>
      </w:r>
      <w:r w:rsidR="000E7FBB" w:rsidRPr="003F57CE">
        <w:rPr>
          <w:sz w:val="18"/>
          <w:szCs w:val="18"/>
        </w:rPr>
        <w:t xml:space="preserve">with ASD PGI in MCS men was lost in MCS-full men, but an association was gained </w:t>
      </w:r>
      <w:r w:rsidR="001C5DFC" w:rsidRPr="003F57CE">
        <w:rPr>
          <w:sz w:val="18"/>
          <w:szCs w:val="18"/>
        </w:rPr>
        <w:t>with FXST FA</w:t>
      </w:r>
      <w:r w:rsidR="00202411" w:rsidRPr="003F57CE">
        <w:rPr>
          <w:sz w:val="18"/>
          <w:szCs w:val="18"/>
        </w:rPr>
        <w:t xml:space="preserve"> PGI</w:t>
      </w:r>
      <w:r w:rsidR="001C5DFC" w:rsidRPr="003F57CE">
        <w:rPr>
          <w:sz w:val="18"/>
          <w:szCs w:val="18"/>
        </w:rPr>
        <w:t xml:space="preserve"> in this sample</w:t>
      </w:r>
      <w:r w:rsidR="000E7FBB" w:rsidRPr="003F57CE">
        <w:rPr>
          <w:sz w:val="18"/>
          <w:szCs w:val="18"/>
        </w:rPr>
        <w:t>.</w:t>
      </w:r>
      <w:r w:rsidR="00D64839" w:rsidRPr="003F57CE">
        <w:rPr>
          <w:sz w:val="18"/>
          <w:szCs w:val="18"/>
        </w:rPr>
        <w:t xml:space="preserve"> * = p &lt; 0.05/41, ** = p &lt; 0.01/41, **</w:t>
      </w:r>
      <w:r w:rsidR="00F727C8" w:rsidRPr="003F57CE">
        <w:rPr>
          <w:sz w:val="18"/>
          <w:szCs w:val="18"/>
        </w:rPr>
        <w:t>*</w:t>
      </w:r>
      <w:r w:rsidR="00D64839" w:rsidRPr="003F57CE">
        <w:rPr>
          <w:sz w:val="18"/>
          <w:szCs w:val="18"/>
        </w:rPr>
        <w:t xml:space="preserve"> = p &lt; 0.001/41.</w:t>
      </w:r>
      <w:r w:rsidR="00603F48">
        <w:rPr>
          <w:sz w:val="18"/>
          <w:szCs w:val="18"/>
        </w:rPr>
        <w:t xml:space="preserve"> </w:t>
      </w:r>
      <w:r w:rsidR="00603F48" w:rsidRPr="000C77F9">
        <w:rPr>
          <w:sz w:val="18"/>
          <w:szCs w:val="18"/>
        </w:rPr>
        <w:t>ADHD = attention deficit hyperactivity disorder,</w:t>
      </w:r>
      <w:r w:rsidR="00603F48" w:rsidRPr="002A2884">
        <w:t xml:space="preserve"> </w:t>
      </w:r>
      <w:r w:rsidR="00603F48" w:rsidRPr="002A2884">
        <w:rPr>
          <w:sz w:val="18"/>
          <w:szCs w:val="18"/>
        </w:rPr>
        <w:t>ASD = autism spectrum disorder,</w:t>
      </w:r>
      <w:r w:rsidR="00603F48">
        <w:rPr>
          <w:sz w:val="18"/>
          <w:szCs w:val="18"/>
        </w:rPr>
        <w:t xml:space="preserve"> </w:t>
      </w:r>
      <w:r w:rsidR="00400424" w:rsidRPr="00400424">
        <w:rPr>
          <w:sz w:val="18"/>
          <w:szCs w:val="18"/>
        </w:rPr>
        <w:t>FA = fractional anisotropy, FXST = fornix/stria terminalis</w:t>
      </w:r>
      <w:r w:rsidR="00400424">
        <w:rPr>
          <w:sz w:val="18"/>
          <w:szCs w:val="18"/>
        </w:rPr>
        <w:t xml:space="preserve">, </w:t>
      </w:r>
      <w:r w:rsidR="00603F48" w:rsidRPr="0020525C">
        <w:rPr>
          <w:sz w:val="18"/>
          <w:szCs w:val="18"/>
        </w:rPr>
        <w:t xml:space="preserve">GM = </w:t>
      </w:r>
      <w:r w:rsidR="00603F48">
        <w:rPr>
          <w:sz w:val="18"/>
          <w:szCs w:val="18"/>
        </w:rPr>
        <w:t xml:space="preserve">total </w:t>
      </w:r>
      <w:r w:rsidR="00603F48" w:rsidRPr="0020525C">
        <w:rPr>
          <w:sz w:val="18"/>
          <w:szCs w:val="18"/>
        </w:rPr>
        <w:t>grey matter</w:t>
      </w:r>
      <w:r w:rsidR="00603F48">
        <w:rPr>
          <w:sz w:val="18"/>
          <w:szCs w:val="18"/>
        </w:rPr>
        <w:t xml:space="preserve"> volume</w:t>
      </w:r>
      <w:r w:rsidR="00603F48" w:rsidRPr="0020525C">
        <w:rPr>
          <w:sz w:val="18"/>
          <w:szCs w:val="18"/>
        </w:rPr>
        <w:t xml:space="preserve">, </w:t>
      </w:r>
      <w:r w:rsidR="00603F48" w:rsidRPr="00DA7B58">
        <w:rPr>
          <w:sz w:val="18"/>
          <w:szCs w:val="18"/>
        </w:rPr>
        <w:t xml:space="preserve">MCS = Millennium Cohort Study, </w:t>
      </w:r>
      <w:r w:rsidR="00603F48">
        <w:rPr>
          <w:sz w:val="18"/>
          <w:szCs w:val="18"/>
        </w:rPr>
        <w:t>M</w:t>
      </w:r>
      <w:r w:rsidR="00603F48" w:rsidRPr="002A2884">
        <w:rPr>
          <w:sz w:val="18"/>
          <w:szCs w:val="18"/>
        </w:rPr>
        <w:t>DD = major depressive disorder,</w:t>
      </w:r>
      <w:r w:rsidR="00D56835">
        <w:rPr>
          <w:sz w:val="18"/>
          <w:szCs w:val="18"/>
        </w:rPr>
        <w:t xml:space="preserve"> PGI = polygenic index,</w:t>
      </w:r>
      <w:r w:rsidR="00603F48">
        <w:rPr>
          <w:sz w:val="18"/>
          <w:szCs w:val="18"/>
        </w:rPr>
        <w:t xml:space="preserve"> Pt = p value threshold. </w:t>
      </w:r>
    </w:p>
    <w:p w14:paraId="175D157F" w14:textId="73245419" w:rsidR="00D64839" w:rsidRPr="003F57CE" w:rsidRDefault="00D64839" w:rsidP="00D64839">
      <w:pPr>
        <w:spacing w:after="160" w:line="259" w:lineRule="auto"/>
      </w:pPr>
    </w:p>
    <w:p w14:paraId="450ADEDB" w14:textId="690E5EEF" w:rsidR="00A74BF9" w:rsidRDefault="00A74BF9" w:rsidP="00A74BF9">
      <w:pPr>
        <w:spacing w:after="160" w:line="259" w:lineRule="auto"/>
      </w:pPr>
    </w:p>
    <w:p w14:paraId="18DF4384" w14:textId="77777777" w:rsidR="00F45E1C" w:rsidRDefault="00F45E1C" w:rsidP="00E43A39">
      <w:pPr>
        <w:spacing w:after="160" w:line="259" w:lineRule="auto"/>
      </w:pPr>
    </w:p>
    <w:p w14:paraId="59DC8C81" w14:textId="37159C66" w:rsidR="00EB157A" w:rsidRPr="00E92394" w:rsidRDefault="00DE4F42" w:rsidP="00EB157A">
      <w:pPr>
        <w:spacing w:after="160" w:line="259" w:lineRule="auto"/>
      </w:pPr>
      <w:r w:rsidRPr="00DE4F42">
        <w:rPr>
          <w:noProof/>
        </w:rPr>
        <w:lastRenderedPageBreak/>
        <w:drawing>
          <wp:inline distT="0" distB="0" distL="0" distR="0" wp14:anchorId="38DA839C" wp14:editId="3C87483F">
            <wp:extent cx="3919634" cy="4398189"/>
            <wp:effectExtent l="0" t="0" r="5080" b="2540"/>
            <wp:docPr id="1709861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61078" name=""/>
                    <pic:cNvPicPr/>
                  </pic:nvPicPr>
                  <pic:blipFill>
                    <a:blip r:embed="rId24"/>
                    <a:stretch>
                      <a:fillRect/>
                    </a:stretch>
                  </pic:blipFill>
                  <pic:spPr>
                    <a:xfrm>
                      <a:off x="0" y="0"/>
                      <a:ext cx="3926591" cy="4405995"/>
                    </a:xfrm>
                    <a:prstGeom prst="rect">
                      <a:avLst/>
                    </a:prstGeom>
                  </pic:spPr>
                </pic:pic>
              </a:graphicData>
            </a:graphic>
          </wp:inline>
        </w:drawing>
      </w:r>
      <w:r w:rsidR="003F57CE">
        <w:br/>
      </w:r>
      <w:r w:rsidR="00A74BF9" w:rsidRPr="003F57CE">
        <w:rPr>
          <w:sz w:val="18"/>
          <w:szCs w:val="18"/>
        </w:rPr>
        <w:t xml:space="preserve">Supplementary </w:t>
      </w:r>
      <w:r w:rsidR="00C91049">
        <w:rPr>
          <w:sz w:val="18"/>
          <w:szCs w:val="18"/>
        </w:rPr>
        <w:t>F</w:t>
      </w:r>
      <w:r w:rsidR="00A74BF9" w:rsidRPr="003F57CE">
        <w:rPr>
          <w:sz w:val="18"/>
          <w:szCs w:val="18"/>
        </w:rPr>
        <w:t xml:space="preserve">igure </w:t>
      </w:r>
      <w:r w:rsidR="001D3513">
        <w:rPr>
          <w:sz w:val="18"/>
          <w:szCs w:val="18"/>
        </w:rPr>
        <w:t>8</w:t>
      </w:r>
      <w:r w:rsidR="00A74BF9" w:rsidRPr="003F57CE">
        <w:rPr>
          <w:sz w:val="18"/>
          <w:szCs w:val="18"/>
        </w:rPr>
        <w:t xml:space="preserve">. </w:t>
      </w:r>
      <w:r w:rsidR="00364916" w:rsidRPr="003F57CE">
        <w:rPr>
          <w:sz w:val="18"/>
          <w:szCs w:val="18"/>
        </w:rPr>
        <w:t xml:space="preserve">Associations between </w:t>
      </w:r>
      <w:r w:rsidR="00364916">
        <w:rPr>
          <w:sz w:val="18"/>
          <w:szCs w:val="18"/>
        </w:rPr>
        <w:t>polygenic indices (</w:t>
      </w:r>
      <w:r w:rsidR="00364916" w:rsidRPr="003F57CE">
        <w:rPr>
          <w:sz w:val="18"/>
          <w:szCs w:val="18"/>
        </w:rPr>
        <w:t>PGIs</w:t>
      </w:r>
      <w:r w:rsidR="00364916">
        <w:rPr>
          <w:sz w:val="18"/>
          <w:szCs w:val="18"/>
        </w:rPr>
        <w:t>)</w:t>
      </w:r>
      <w:r w:rsidR="00364916" w:rsidRPr="003F57CE">
        <w:rPr>
          <w:sz w:val="18"/>
          <w:szCs w:val="18"/>
        </w:rPr>
        <w:t xml:space="preserve"> </w:t>
      </w:r>
      <w:r w:rsidR="00EF5C98" w:rsidRPr="003F57CE">
        <w:rPr>
          <w:sz w:val="18"/>
          <w:szCs w:val="18"/>
        </w:rPr>
        <w:t>and psychological distress in sensitivity analys</w:t>
      </w:r>
      <w:r w:rsidR="00257090" w:rsidRPr="003F57CE">
        <w:rPr>
          <w:sz w:val="18"/>
          <w:szCs w:val="18"/>
        </w:rPr>
        <w:t>e</w:t>
      </w:r>
      <w:r w:rsidR="00EF5C98" w:rsidRPr="003F57CE">
        <w:rPr>
          <w:sz w:val="18"/>
          <w:szCs w:val="18"/>
        </w:rPr>
        <w:t>s specific to GPS.</w:t>
      </w:r>
      <w:r w:rsidR="009407B8" w:rsidRPr="003F57CE">
        <w:rPr>
          <w:sz w:val="18"/>
          <w:szCs w:val="18"/>
        </w:rPr>
        <w:t xml:space="preserve"> Main analysis results are also presented. </w:t>
      </w:r>
      <w:r w:rsidR="00A74BF9" w:rsidRPr="003F57CE">
        <w:rPr>
          <w:sz w:val="18"/>
          <w:szCs w:val="18"/>
        </w:rPr>
        <w:t xml:space="preserve">Inclusion of rarer alleles removed the association for </w:t>
      </w:r>
      <w:proofErr w:type="spellStart"/>
      <w:r w:rsidR="00A74BF9" w:rsidRPr="003F57CE">
        <w:rPr>
          <w:sz w:val="18"/>
          <w:szCs w:val="18"/>
        </w:rPr>
        <w:t>LRostMidFront</w:t>
      </w:r>
      <w:proofErr w:type="spellEnd"/>
      <w:r w:rsidR="00A74BF9" w:rsidRPr="003F57CE">
        <w:rPr>
          <w:sz w:val="18"/>
          <w:szCs w:val="18"/>
        </w:rPr>
        <w:t xml:space="preserve"> in men. Adjusting for PCs, and not adjusting for age, make little difference</w:t>
      </w:r>
      <w:r w:rsidR="001230D6" w:rsidRPr="003F57CE">
        <w:rPr>
          <w:sz w:val="18"/>
          <w:szCs w:val="18"/>
        </w:rPr>
        <w:t>.</w:t>
      </w:r>
      <w:r w:rsidR="008F604C" w:rsidRPr="003F57CE">
        <w:rPr>
          <w:sz w:val="18"/>
          <w:szCs w:val="18"/>
        </w:rPr>
        <w:t xml:space="preserve"> * = p &lt; 0.05/41, ** = p &lt; 0.01/41, **</w:t>
      </w:r>
      <w:r w:rsidR="00F727C8" w:rsidRPr="003F57CE">
        <w:rPr>
          <w:sz w:val="18"/>
          <w:szCs w:val="18"/>
        </w:rPr>
        <w:t>*</w:t>
      </w:r>
      <w:r w:rsidR="008F604C" w:rsidRPr="003F57CE">
        <w:rPr>
          <w:sz w:val="18"/>
          <w:szCs w:val="18"/>
        </w:rPr>
        <w:t xml:space="preserve"> = p &lt; 0.001/41.</w:t>
      </w:r>
      <w:r w:rsidR="001474F9">
        <w:rPr>
          <w:sz w:val="18"/>
          <w:szCs w:val="18"/>
        </w:rPr>
        <w:t xml:space="preserve"> </w:t>
      </w:r>
      <w:r w:rsidR="00EB157A" w:rsidRPr="000C77F9">
        <w:rPr>
          <w:sz w:val="18"/>
          <w:szCs w:val="18"/>
        </w:rPr>
        <w:t>ADHD = attention deficit hyperactivity disorder,</w:t>
      </w:r>
      <w:r w:rsidR="00EB157A" w:rsidRPr="002A2884">
        <w:t xml:space="preserve"> </w:t>
      </w:r>
      <w:r w:rsidR="00EB157A" w:rsidRPr="0020525C">
        <w:rPr>
          <w:sz w:val="18"/>
          <w:szCs w:val="18"/>
        </w:rPr>
        <w:t xml:space="preserve">GM = </w:t>
      </w:r>
      <w:r w:rsidR="00EB157A">
        <w:rPr>
          <w:sz w:val="18"/>
          <w:szCs w:val="18"/>
        </w:rPr>
        <w:t xml:space="preserve">total </w:t>
      </w:r>
      <w:r w:rsidR="00EB157A" w:rsidRPr="0020525C">
        <w:rPr>
          <w:sz w:val="18"/>
          <w:szCs w:val="18"/>
        </w:rPr>
        <w:t>grey matter</w:t>
      </w:r>
      <w:r w:rsidR="00EB157A">
        <w:rPr>
          <w:sz w:val="18"/>
          <w:szCs w:val="18"/>
        </w:rPr>
        <w:t xml:space="preserve"> volume</w:t>
      </w:r>
      <w:r w:rsidR="00EB157A" w:rsidRPr="0020525C">
        <w:rPr>
          <w:sz w:val="18"/>
          <w:szCs w:val="18"/>
        </w:rPr>
        <w:t xml:space="preserve">, </w:t>
      </w:r>
      <w:r w:rsidR="00EB157A" w:rsidRPr="00DA7B58">
        <w:rPr>
          <w:sz w:val="18"/>
          <w:szCs w:val="18"/>
        </w:rPr>
        <w:t xml:space="preserve">GPS = general population sample of Understanding Society, </w:t>
      </w:r>
      <w:proofErr w:type="spellStart"/>
      <w:r w:rsidR="00EB157A">
        <w:rPr>
          <w:sz w:val="18"/>
          <w:szCs w:val="18"/>
        </w:rPr>
        <w:t>LRostMidFront</w:t>
      </w:r>
      <w:proofErr w:type="spellEnd"/>
      <w:r w:rsidR="00EB157A">
        <w:rPr>
          <w:sz w:val="18"/>
          <w:szCs w:val="18"/>
        </w:rPr>
        <w:t xml:space="preserve"> = left rostral middle frontal region volume, MAF = minor allele frequency (filtering), M</w:t>
      </w:r>
      <w:r w:rsidR="00EB157A" w:rsidRPr="002A2884">
        <w:rPr>
          <w:sz w:val="18"/>
          <w:szCs w:val="18"/>
        </w:rPr>
        <w:t>DD = major depressive disorder</w:t>
      </w:r>
      <w:r w:rsidR="00EB157A">
        <w:rPr>
          <w:sz w:val="18"/>
          <w:szCs w:val="18"/>
        </w:rPr>
        <w:t xml:space="preserve">, </w:t>
      </w:r>
      <w:r w:rsidR="00EB157A" w:rsidRPr="0020525C">
        <w:rPr>
          <w:sz w:val="18"/>
          <w:szCs w:val="18"/>
        </w:rPr>
        <w:t>OCD = obsessive-compulsive disorder,</w:t>
      </w:r>
      <w:r w:rsidR="00EB157A">
        <w:rPr>
          <w:sz w:val="18"/>
          <w:szCs w:val="18"/>
        </w:rPr>
        <w:t xml:space="preserve"> PC = principal components (of ancestry), Pt = p value threshold, TBV = total brain volume.</w:t>
      </w:r>
    </w:p>
    <w:p w14:paraId="21C6A101" w14:textId="7D0712DE" w:rsidR="001474F9" w:rsidRDefault="001474F9" w:rsidP="001474F9">
      <w:pPr>
        <w:spacing w:after="160" w:line="259" w:lineRule="auto"/>
        <w:rPr>
          <w:sz w:val="18"/>
          <w:szCs w:val="18"/>
        </w:rPr>
      </w:pPr>
    </w:p>
    <w:p w14:paraId="6AA332AB" w14:textId="5C1B7077" w:rsidR="00A74BF9" w:rsidRDefault="00A74BF9" w:rsidP="00A74BF9">
      <w:pPr>
        <w:spacing w:after="160" w:line="259" w:lineRule="auto"/>
      </w:pPr>
    </w:p>
    <w:p w14:paraId="0E9A23CB" w14:textId="77777777" w:rsidR="00F45E1C" w:rsidRDefault="00F45E1C" w:rsidP="00E43A39">
      <w:pPr>
        <w:spacing w:after="160" w:line="259" w:lineRule="auto"/>
      </w:pPr>
    </w:p>
    <w:p w14:paraId="01F33EFE" w14:textId="382149AD" w:rsidR="007F0B43" w:rsidRDefault="00EB2F97" w:rsidP="007F0B43">
      <w:pPr>
        <w:spacing w:after="160" w:line="259" w:lineRule="auto"/>
        <w:rPr>
          <w:sz w:val="18"/>
          <w:szCs w:val="18"/>
        </w:rPr>
      </w:pPr>
      <w:r w:rsidRPr="00EB2F97">
        <w:rPr>
          <w:noProof/>
        </w:rPr>
        <w:lastRenderedPageBreak/>
        <w:drawing>
          <wp:inline distT="0" distB="0" distL="0" distR="0" wp14:anchorId="3927DFFE" wp14:editId="001451D0">
            <wp:extent cx="3914539" cy="4416758"/>
            <wp:effectExtent l="0" t="0" r="0" b="3175"/>
            <wp:docPr id="1601229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29242" name=""/>
                    <pic:cNvPicPr/>
                  </pic:nvPicPr>
                  <pic:blipFill>
                    <a:blip r:embed="rId25"/>
                    <a:stretch>
                      <a:fillRect/>
                    </a:stretch>
                  </pic:blipFill>
                  <pic:spPr>
                    <a:xfrm>
                      <a:off x="0" y="0"/>
                      <a:ext cx="3924778" cy="4428311"/>
                    </a:xfrm>
                    <a:prstGeom prst="rect">
                      <a:avLst/>
                    </a:prstGeom>
                  </pic:spPr>
                </pic:pic>
              </a:graphicData>
            </a:graphic>
          </wp:inline>
        </w:drawing>
      </w:r>
      <w:r w:rsidR="003F57CE">
        <w:br/>
      </w:r>
      <w:r w:rsidR="00A74BF9" w:rsidRPr="003F57CE">
        <w:rPr>
          <w:sz w:val="18"/>
          <w:szCs w:val="18"/>
        </w:rPr>
        <w:t xml:space="preserve">Supplementary </w:t>
      </w:r>
      <w:r w:rsidR="00C91049">
        <w:rPr>
          <w:sz w:val="18"/>
          <w:szCs w:val="18"/>
        </w:rPr>
        <w:t>F</w:t>
      </w:r>
      <w:r w:rsidR="00A74BF9" w:rsidRPr="003F57CE">
        <w:rPr>
          <w:sz w:val="18"/>
          <w:szCs w:val="18"/>
        </w:rPr>
        <w:t xml:space="preserve">igure </w:t>
      </w:r>
      <w:r w:rsidR="001D3513">
        <w:rPr>
          <w:sz w:val="18"/>
          <w:szCs w:val="18"/>
        </w:rPr>
        <w:t>9</w:t>
      </w:r>
      <w:r w:rsidR="00A74BF9" w:rsidRPr="003F57CE">
        <w:rPr>
          <w:sz w:val="18"/>
          <w:szCs w:val="18"/>
        </w:rPr>
        <w:t xml:space="preserve">. </w:t>
      </w:r>
      <w:r w:rsidR="00812B91" w:rsidRPr="003F57CE">
        <w:rPr>
          <w:sz w:val="18"/>
          <w:szCs w:val="18"/>
        </w:rPr>
        <w:t xml:space="preserve">Associations between </w:t>
      </w:r>
      <w:r w:rsidR="00812B91">
        <w:rPr>
          <w:sz w:val="18"/>
          <w:szCs w:val="18"/>
        </w:rPr>
        <w:t>polygenic indices (</w:t>
      </w:r>
      <w:r w:rsidR="00812B91" w:rsidRPr="003F57CE">
        <w:rPr>
          <w:sz w:val="18"/>
          <w:szCs w:val="18"/>
        </w:rPr>
        <w:t>PGIs</w:t>
      </w:r>
      <w:r w:rsidR="00812B91">
        <w:rPr>
          <w:sz w:val="18"/>
          <w:szCs w:val="18"/>
        </w:rPr>
        <w:t>)</w:t>
      </w:r>
      <w:r w:rsidR="00812B91" w:rsidRPr="003F57CE">
        <w:rPr>
          <w:sz w:val="18"/>
          <w:szCs w:val="18"/>
        </w:rPr>
        <w:t xml:space="preserve"> </w:t>
      </w:r>
      <w:r w:rsidR="00AB5BC2" w:rsidRPr="003F57CE">
        <w:rPr>
          <w:sz w:val="18"/>
          <w:szCs w:val="18"/>
        </w:rPr>
        <w:t>and psychological distress in sensitivity analys</w:t>
      </w:r>
      <w:r w:rsidR="00257090" w:rsidRPr="003F57CE">
        <w:rPr>
          <w:sz w:val="18"/>
          <w:szCs w:val="18"/>
        </w:rPr>
        <w:t>e</w:t>
      </w:r>
      <w:r w:rsidR="00AB5BC2" w:rsidRPr="003F57CE">
        <w:rPr>
          <w:sz w:val="18"/>
          <w:szCs w:val="18"/>
        </w:rPr>
        <w:t>s which use</w:t>
      </w:r>
      <w:r w:rsidR="00A74BF9" w:rsidRPr="003F57CE">
        <w:rPr>
          <w:sz w:val="18"/>
          <w:szCs w:val="18"/>
        </w:rPr>
        <w:t xml:space="preserve"> an alternative measure of mother’s education </w:t>
      </w:r>
      <w:r w:rsidR="006E1FF6" w:rsidRPr="003F57CE">
        <w:rPr>
          <w:sz w:val="18"/>
          <w:szCs w:val="18"/>
        </w:rPr>
        <w:t>(including</w:t>
      </w:r>
      <w:r w:rsidR="00A74BF9" w:rsidRPr="003F57CE">
        <w:rPr>
          <w:sz w:val="18"/>
          <w:szCs w:val="18"/>
        </w:rPr>
        <w:t xml:space="preserve"> vocational qualifications</w:t>
      </w:r>
      <w:r w:rsidR="006E1FF6" w:rsidRPr="003F57CE">
        <w:rPr>
          <w:sz w:val="18"/>
          <w:szCs w:val="18"/>
        </w:rPr>
        <w:t>)</w:t>
      </w:r>
      <w:r w:rsidR="00A74BF9" w:rsidRPr="003F57CE">
        <w:rPr>
          <w:sz w:val="18"/>
          <w:szCs w:val="18"/>
        </w:rPr>
        <w:t>.</w:t>
      </w:r>
      <w:r w:rsidR="009407B8" w:rsidRPr="003F57CE">
        <w:rPr>
          <w:sz w:val="18"/>
          <w:szCs w:val="18"/>
        </w:rPr>
        <w:t xml:space="preserve"> Main analysis results are also presented.</w:t>
      </w:r>
      <w:r w:rsidR="00A74BF9" w:rsidRPr="003F57CE">
        <w:rPr>
          <w:sz w:val="18"/>
          <w:szCs w:val="18"/>
        </w:rPr>
        <w:t xml:space="preserve"> The association between </w:t>
      </w:r>
      <w:r w:rsidR="008F604C" w:rsidRPr="003F57CE">
        <w:rPr>
          <w:sz w:val="18"/>
          <w:szCs w:val="18"/>
        </w:rPr>
        <w:t>MDD</w:t>
      </w:r>
      <w:r w:rsidR="00202411" w:rsidRPr="003F57CE">
        <w:rPr>
          <w:sz w:val="18"/>
          <w:szCs w:val="18"/>
        </w:rPr>
        <w:t xml:space="preserve"> </w:t>
      </w:r>
      <w:r w:rsidR="00A74BF9" w:rsidRPr="003F57CE">
        <w:rPr>
          <w:sz w:val="18"/>
          <w:szCs w:val="18"/>
        </w:rPr>
        <w:t>PGI and mental health symptoms is lost in MCS women. * = p &lt; 0.05/41, ** = p &lt; 0.01/41, **</w:t>
      </w:r>
      <w:r w:rsidR="00F727C8" w:rsidRPr="003F57CE">
        <w:rPr>
          <w:sz w:val="18"/>
          <w:szCs w:val="18"/>
        </w:rPr>
        <w:t>*</w:t>
      </w:r>
      <w:r w:rsidR="00A74BF9" w:rsidRPr="003F57CE">
        <w:rPr>
          <w:sz w:val="18"/>
          <w:szCs w:val="18"/>
        </w:rPr>
        <w:t xml:space="preserve"> = p &lt; 0.001/41.</w:t>
      </w:r>
      <w:r w:rsidR="007F0B43">
        <w:rPr>
          <w:sz w:val="18"/>
          <w:szCs w:val="18"/>
        </w:rPr>
        <w:t xml:space="preserve"> </w:t>
      </w:r>
      <w:r w:rsidR="00AF503A" w:rsidRPr="00355C02">
        <w:rPr>
          <w:sz w:val="18"/>
          <w:szCs w:val="18"/>
        </w:rPr>
        <w:t>ADHD = attention deficit hyperactivity disorder, ASD = autism spectrum disorder,</w:t>
      </w:r>
      <w:r w:rsidR="00AF503A">
        <w:rPr>
          <w:sz w:val="18"/>
          <w:szCs w:val="18"/>
        </w:rPr>
        <w:t xml:space="preserve"> </w:t>
      </w:r>
      <w:r w:rsidR="00AF503A" w:rsidRPr="00355C02">
        <w:rPr>
          <w:sz w:val="18"/>
          <w:szCs w:val="18"/>
        </w:rPr>
        <w:t>BCS70 = the 1970 British Cohort Study, MCS = Millennium Cohort Study,</w:t>
      </w:r>
      <w:r w:rsidR="00AF503A">
        <w:rPr>
          <w:sz w:val="18"/>
          <w:szCs w:val="18"/>
        </w:rPr>
        <w:t xml:space="preserve"> </w:t>
      </w:r>
      <w:r w:rsidR="00AF503A" w:rsidRPr="008E45B3">
        <w:rPr>
          <w:sz w:val="18"/>
          <w:szCs w:val="18"/>
        </w:rPr>
        <w:t>MDD = major depressive disorder</w:t>
      </w:r>
      <w:r w:rsidR="00AF503A">
        <w:rPr>
          <w:sz w:val="18"/>
          <w:szCs w:val="18"/>
        </w:rPr>
        <w:t xml:space="preserve">, </w:t>
      </w:r>
      <w:r w:rsidR="00AF503A" w:rsidRPr="00916837">
        <w:rPr>
          <w:sz w:val="18"/>
          <w:szCs w:val="18"/>
        </w:rPr>
        <w:t>Pt = p value threshold</w:t>
      </w:r>
      <w:r w:rsidR="00AF503A">
        <w:rPr>
          <w:sz w:val="18"/>
          <w:szCs w:val="18"/>
        </w:rPr>
        <w:t xml:space="preserve">, </w:t>
      </w:r>
      <w:r w:rsidR="00AF503A" w:rsidRPr="008E45B3">
        <w:rPr>
          <w:sz w:val="18"/>
          <w:szCs w:val="18"/>
        </w:rPr>
        <w:t>SUD = substance use disorders</w:t>
      </w:r>
      <w:r w:rsidR="00AF503A">
        <w:rPr>
          <w:sz w:val="18"/>
          <w:szCs w:val="18"/>
        </w:rPr>
        <w:t>.</w:t>
      </w:r>
    </w:p>
    <w:p w14:paraId="2A56F4E1" w14:textId="556373B6" w:rsidR="00E53108" w:rsidRPr="00DC497D" w:rsidRDefault="00DC497D" w:rsidP="00E53108">
      <w:pPr>
        <w:spacing w:after="160" w:line="259" w:lineRule="auto"/>
      </w:pPr>
      <w:r w:rsidRPr="00DC497D">
        <w:rPr>
          <w:noProof/>
        </w:rPr>
        <w:lastRenderedPageBreak/>
        <w:drawing>
          <wp:inline distT="0" distB="0" distL="0" distR="0" wp14:anchorId="44413FE1" wp14:editId="265E28AD">
            <wp:extent cx="5555974" cy="6357423"/>
            <wp:effectExtent l="0" t="0" r="6985" b="5715"/>
            <wp:docPr id="2132306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06046" name=""/>
                    <pic:cNvPicPr/>
                  </pic:nvPicPr>
                  <pic:blipFill>
                    <a:blip r:embed="rId26"/>
                    <a:stretch>
                      <a:fillRect/>
                    </a:stretch>
                  </pic:blipFill>
                  <pic:spPr>
                    <a:xfrm>
                      <a:off x="0" y="0"/>
                      <a:ext cx="5559453" cy="6361404"/>
                    </a:xfrm>
                    <a:prstGeom prst="rect">
                      <a:avLst/>
                    </a:prstGeom>
                  </pic:spPr>
                </pic:pic>
              </a:graphicData>
            </a:graphic>
          </wp:inline>
        </w:drawing>
      </w:r>
      <w:r w:rsidR="004E6473" w:rsidRPr="003F57CE">
        <w:rPr>
          <w:sz w:val="18"/>
          <w:szCs w:val="18"/>
        </w:rPr>
        <w:t xml:space="preserve">Supplementary </w:t>
      </w:r>
      <w:r w:rsidR="00C91049">
        <w:rPr>
          <w:sz w:val="18"/>
          <w:szCs w:val="18"/>
        </w:rPr>
        <w:t>F</w:t>
      </w:r>
      <w:r w:rsidR="004E6473" w:rsidRPr="003F57CE">
        <w:rPr>
          <w:sz w:val="18"/>
          <w:szCs w:val="18"/>
        </w:rPr>
        <w:t xml:space="preserve">igure </w:t>
      </w:r>
      <w:r w:rsidR="001D3513">
        <w:rPr>
          <w:sz w:val="18"/>
          <w:szCs w:val="18"/>
        </w:rPr>
        <w:t>10</w:t>
      </w:r>
      <w:r w:rsidR="004E6473" w:rsidRPr="003F57CE">
        <w:rPr>
          <w:sz w:val="18"/>
          <w:szCs w:val="18"/>
        </w:rPr>
        <w:t xml:space="preserve">. </w:t>
      </w:r>
      <w:r w:rsidR="005B6C6C" w:rsidRPr="003F57CE">
        <w:rPr>
          <w:sz w:val="18"/>
          <w:szCs w:val="18"/>
        </w:rPr>
        <w:t xml:space="preserve">Associations between </w:t>
      </w:r>
      <w:r w:rsidR="005B6C6C">
        <w:rPr>
          <w:sz w:val="18"/>
          <w:szCs w:val="18"/>
        </w:rPr>
        <w:t>polygenic indices (</w:t>
      </w:r>
      <w:r w:rsidR="005B6C6C" w:rsidRPr="003F57CE">
        <w:rPr>
          <w:sz w:val="18"/>
          <w:szCs w:val="18"/>
        </w:rPr>
        <w:t>PGIs</w:t>
      </w:r>
      <w:r w:rsidR="005B6C6C">
        <w:rPr>
          <w:sz w:val="18"/>
          <w:szCs w:val="18"/>
        </w:rPr>
        <w:t>)</w:t>
      </w:r>
      <w:r w:rsidR="005B6C6C" w:rsidRPr="003F57CE">
        <w:rPr>
          <w:sz w:val="18"/>
          <w:szCs w:val="18"/>
        </w:rPr>
        <w:t xml:space="preserve"> </w:t>
      </w:r>
      <w:r w:rsidR="006E1FF6" w:rsidRPr="003F57CE">
        <w:rPr>
          <w:sz w:val="18"/>
          <w:szCs w:val="18"/>
        </w:rPr>
        <w:t>and psychological distress in sensitivity analys</w:t>
      </w:r>
      <w:r w:rsidR="00257090" w:rsidRPr="003F57CE">
        <w:rPr>
          <w:sz w:val="18"/>
          <w:szCs w:val="18"/>
        </w:rPr>
        <w:t>e</w:t>
      </w:r>
      <w:r w:rsidR="006E1FF6" w:rsidRPr="003F57CE">
        <w:rPr>
          <w:sz w:val="18"/>
          <w:szCs w:val="18"/>
        </w:rPr>
        <w:t>s using symptom measures</w:t>
      </w:r>
      <w:r w:rsidR="001230D6" w:rsidRPr="003F57CE">
        <w:rPr>
          <w:sz w:val="18"/>
          <w:szCs w:val="18"/>
        </w:rPr>
        <w:t xml:space="preserve"> at different</w:t>
      </w:r>
      <w:r w:rsidR="00F45E1C" w:rsidRPr="003F57CE">
        <w:rPr>
          <w:sz w:val="18"/>
          <w:szCs w:val="18"/>
        </w:rPr>
        <w:t xml:space="preserve"> ages</w:t>
      </w:r>
      <w:r w:rsidR="0058483B" w:rsidRPr="003F57CE">
        <w:rPr>
          <w:sz w:val="18"/>
          <w:szCs w:val="18"/>
        </w:rPr>
        <w:t xml:space="preserve"> </w:t>
      </w:r>
      <w:r w:rsidR="001230D6" w:rsidRPr="003F57CE">
        <w:rPr>
          <w:sz w:val="18"/>
          <w:szCs w:val="18"/>
        </w:rPr>
        <w:t xml:space="preserve">and using </w:t>
      </w:r>
      <w:r w:rsidR="00200726" w:rsidRPr="003F57CE">
        <w:rPr>
          <w:sz w:val="18"/>
          <w:szCs w:val="18"/>
        </w:rPr>
        <w:t xml:space="preserve">different scales. </w:t>
      </w:r>
      <w:r w:rsidR="0058483B" w:rsidRPr="003F57CE">
        <w:rPr>
          <w:sz w:val="18"/>
          <w:szCs w:val="18"/>
        </w:rPr>
        <w:t xml:space="preserve">Main analysis results are also presented. </w:t>
      </w:r>
      <w:r w:rsidR="00202411" w:rsidRPr="003F57CE">
        <w:rPr>
          <w:sz w:val="18"/>
          <w:szCs w:val="18"/>
        </w:rPr>
        <w:t>MDD PGI</w:t>
      </w:r>
      <w:r w:rsidR="0058483B" w:rsidRPr="003F57CE">
        <w:rPr>
          <w:sz w:val="18"/>
          <w:szCs w:val="18"/>
        </w:rPr>
        <w:t xml:space="preserve"> associations were generally robust across ages, but ADHD</w:t>
      </w:r>
      <w:r w:rsidR="00202411" w:rsidRPr="003F57CE">
        <w:rPr>
          <w:sz w:val="18"/>
          <w:szCs w:val="18"/>
        </w:rPr>
        <w:t xml:space="preserve"> PGI</w:t>
      </w:r>
      <w:r w:rsidR="0058483B" w:rsidRPr="003F57CE">
        <w:rPr>
          <w:sz w:val="18"/>
          <w:szCs w:val="18"/>
        </w:rPr>
        <w:t xml:space="preserve"> associations in NCDS did not persist for </w:t>
      </w:r>
      <w:proofErr w:type="gramStart"/>
      <w:r w:rsidR="0058483B" w:rsidRPr="003F57CE">
        <w:rPr>
          <w:sz w:val="18"/>
          <w:szCs w:val="18"/>
        </w:rPr>
        <w:t>men, and</w:t>
      </w:r>
      <w:proofErr w:type="gramEnd"/>
      <w:r w:rsidR="0058483B" w:rsidRPr="003F57CE">
        <w:rPr>
          <w:sz w:val="18"/>
          <w:szCs w:val="18"/>
        </w:rPr>
        <w:t xml:space="preserve"> only persisted until the next wave for women. For men, SCZ </w:t>
      </w:r>
      <w:r w:rsidR="00AB1565" w:rsidRPr="003F57CE">
        <w:rPr>
          <w:sz w:val="18"/>
          <w:szCs w:val="18"/>
        </w:rPr>
        <w:t xml:space="preserve">PGI </w:t>
      </w:r>
      <w:r w:rsidR="0058483B" w:rsidRPr="003F57CE">
        <w:rPr>
          <w:sz w:val="18"/>
          <w:szCs w:val="18"/>
        </w:rPr>
        <w:t>became associated at ages 42 and 50 in NCDS, and the SUD</w:t>
      </w:r>
      <w:r w:rsidR="00F964D6">
        <w:rPr>
          <w:sz w:val="18"/>
          <w:szCs w:val="18"/>
        </w:rPr>
        <w:t xml:space="preserve"> PGI</w:t>
      </w:r>
      <w:r w:rsidR="0058483B" w:rsidRPr="003F57CE">
        <w:rPr>
          <w:sz w:val="18"/>
          <w:szCs w:val="18"/>
        </w:rPr>
        <w:t xml:space="preserve">-malaise association in BCS70 persisted until age 34. Less robust associations appeared in NCDS men for </w:t>
      </w:r>
      <w:r w:rsidR="005A7DCA" w:rsidRPr="003F57CE">
        <w:rPr>
          <w:sz w:val="18"/>
          <w:szCs w:val="18"/>
        </w:rPr>
        <w:t xml:space="preserve">two </w:t>
      </w:r>
      <w:r w:rsidR="00F964D6">
        <w:rPr>
          <w:sz w:val="18"/>
          <w:szCs w:val="18"/>
        </w:rPr>
        <w:t xml:space="preserve">neuropsychiatric </w:t>
      </w:r>
      <w:r w:rsidR="005A7DCA" w:rsidRPr="003F57CE">
        <w:rPr>
          <w:sz w:val="18"/>
          <w:szCs w:val="18"/>
        </w:rPr>
        <w:t>PGIs (</w:t>
      </w:r>
      <w:r w:rsidR="0058483B" w:rsidRPr="003F57CE">
        <w:rPr>
          <w:sz w:val="18"/>
          <w:szCs w:val="18"/>
        </w:rPr>
        <w:t>BD</w:t>
      </w:r>
      <w:r w:rsidR="005A7DCA" w:rsidRPr="003F57CE">
        <w:rPr>
          <w:sz w:val="18"/>
          <w:szCs w:val="18"/>
        </w:rPr>
        <w:t xml:space="preserve"> and</w:t>
      </w:r>
      <w:r w:rsidR="0058483B" w:rsidRPr="003F57CE">
        <w:rPr>
          <w:sz w:val="18"/>
          <w:szCs w:val="18"/>
        </w:rPr>
        <w:t xml:space="preserve"> cross-disorder</w:t>
      </w:r>
      <w:r w:rsidR="005A7DCA" w:rsidRPr="003F57CE">
        <w:rPr>
          <w:sz w:val="18"/>
          <w:szCs w:val="18"/>
        </w:rPr>
        <w:t xml:space="preserve">), and </w:t>
      </w:r>
      <w:r w:rsidR="008F0E96" w:rsidRPr="003F57CE">
        <w:rPr>
          <w:sz w:val="18"/>
          <w:szCs w:val="18"/>
        </w:rPr>
        <w:t xml:space="preserve">three </w:t>
      </w:r>
      <w:r w:rsidR="00F964D6">
        <w:rPr>
          <w:sz w:val="18"/>
          <w:szCs w:val="18"/>
        </w:rPr>
        <w:t xml:space="preserve">endophenotype </w:t>
      </w:r>
      <w:r w:rsidR="008F0E96" w:rsidRPr="003F57CE">
        <w:rPr>
          <w:sz w:val="18"/>
          <w:szCs w:val="18"/>
        </w:rPr>
        <w:t>PGIs</w:t>
      </w:r>
      <w:r w:rsidR="0058483B" w:rsidRPr="003F57CE">
        <w:rPr>
          <w:sz w:val="18"/>
          <w:szCs w:val="18"/>
        </w:rPr>
        <w:t xml:space="preserve"> </w:t>
      </w:r>
      <w:r w:rsidR="008F0E96" w:rsidRPr="003F57CE">
        <w:rPr>
          <w:sz w:val="18"/>
          <w:szCs w:val="18"/>
        </w:rPr>
        <w:t>(</w:t>
      </w:r>
      <w:r w:rsidR="0058483B" w:rsidRPr="003F57CE">
        <w:rPr>
          <w:sz w:val="18"/>
          <w:szCs w:val="18"/>
        </w:rPr>
        <w:t>TBV, Net</w:t>
      </w:r>
      <w:r w:rsidR="005A7DCA" w:rsidRPr="003F57CE">
        <w:rPr>
          <w:sz w:val="18"/>
          <w:szCs w:val="18"/>
        </w:rPr>
        <w:t xml:space="preserve"> </w:t>
      </w:r>
      <w:r w:rsidR="0058483B" w:rsidRPr="003F57CE">
        <w:rPr>
          <w:sz w:val="18"/>
          <w:szCs w:val="18"/>
        </w:rPr>
        <w:t>100</w:t>
      </w:r>
      <w:r w:rsidR="005A7DCA" w:rsidRPr="003F57CE">
        <w:rPr>
          <w:sz w:val="18"/>
          <w:szCs w:val="18"/>
        </w:rPr>
        <w:t xml:space="preserve"> </w:t>
      </w:r>
      <w:r w:rsidR="0058483B" w:rsidRPr="003F57CE">
        <w:rPr>
          <w:sz w:val="18"/>
          <w:szCs w:val="18"/>
        </w:rPr>
        <w:t>Pair</w:t>
      </w:r>
      <w:r w:rsidR="008F0E96" w:rsidRPr="003F57CE">
        <w:rPr>
          <w:sz w:val="18"/>
          <w:szCs w:val="18"/>
        </w:rPr>
        <w:t xml:space="preserve"> </w:t>
      </w:r>
      <w:r w:rsidR="0058483B" w:rsidRPr="003F57CE">
        <w:rPr>
          <w:sz w:val="18"/>
          <w:szCs w:val="18"/>
        </w:rPr>
        <w:t>19</w:t>
      </w:r>
      <w:r w:rsidR="008F0E96" w:rsidRPr="003F57CE">
        <w:rPr>
          <w:sz w:val="18"/>
          <w:szCs w:val="18"/>
        </w:rPr>
        <w:t xml:space="preserve"> </w:t>
      </w:r>
      <w:r w:rsidR="0058483B" w:rsidRPr="003F57CE">
        <w:rPr>
          <w:sz w:val="18"/>
          <w:szCs w:val="18"/>
        </w:rPr>
        <w:t>45 and Net25</w:t>
      </w:r>
      <w:r w:rsidR="008F0E96" w:rsidRPr="003F57CE">
        <w:rPr>
          <w:sz w:val="18"/>
          <w:szCs w:val="18"/>
        </w:rPr>
        <w:t xml:space="preserve"> </w:t>
      </w:r>
      <w:r w:rsidR="0058483B" w:rsidRPr="003F57CE">
        <w:rPr>
          <w:sz w:val="18"/>
          <w:szCs w:val="18"/>
        </w:rPr>
        <w:t>Pair</w:t>
      </w:r>
      <w:r w:rsidR="008F0E96" w:rsidRPr="003F57CE">
        <w:rPr>
          <w:sz w:val="18"/>
          <w:szCs w:val="18"/>
        </w:rPr>
        <w:t xml:space="preserve"> </w:t>
      </w:r>
      <w:r w:rsidR="0058483B" w:rsidRPr="003F57CE">
        <w:rPr>
          <w:sz w:val="18"/>
          <w:szCs w:val="18"/>
        </w:rPr>
        <w:t>10</w:t>
      </w:r>
      <w:r w:rsidR="008F0E96" w:rsidRPr="003F57CE">
        <w:rPr>
          <w:sz w:val="18"/>
          <w:szCs w:val="18"/>
        </w:rPr>
        <w:t xml:space="preserve"> </w:t>
      </w:r>
      <w:r w:rsidR="0058483B" w:rsidRPr="003F57CE">
        <w:rPr>
          <w:sz w:val="18"/>
          <w:szCs w:val="18"/>
        </w:rPr>
        <w:t>11</w:t>
      </w:r>
      <w:r w:rsidR="008F0E96" w:rsidRPr="003F57CE">
        <w:rPr>
          <w:sz w:val="18"/>
          <w:szCs w:val="18"/>
        </w:rPr>
        <w:t>)</w:t>
      </w:r>
      <w:r w:rsidR="0058483B" w:rsidRPr="003F57CE">
        <w:rPr>
          <w:sz w:val="18"/>
          <w:szCs w:val="18"/>
        </w:rPr>
        <w:t xml:space="preserve">, and in BCS70 men for </w:t>
      </w:r>
      <w:proofErr w:type="spellStart"/>
      <w:r w:rsidR="0058483B" w:rsidRPr="003F57CE">
        <w:rPr>
          <w:sz w:val="18"/>
          <w:szCs w:val="18"/>
        </w:rPr>
        <w:t>LRostMidFront</w:t>
      </w:r>
      <w:proofErr w:type="spellEnd"/>
      <w:r w:rsidR="00E54F15" w:rsidRPr="003F57CE">
        <w:rPr>
          <w:sz w:val="18"/>
          <w:szCs w:val="18"/>
        </w:rPr>
        <w:t xml:space="preserve"> PGI</w:t>
      </w:r>
      <w:r w:rsidR="0058483B" w:rsidRPr="003F57CE">
        <w:rPr>
          <w:sz w:val="18"/>
          <w:szCs w:val="18"/>
        </w:rPr>
        <w:t>, surface area change rate</w:t>
      </w:r>
      <w:r w:rsidR="00E54F15" w:rsidRPr="003F57CE">
        <w:rPr>
          <w:sz w:val="18"/>
          <w:szCs w:val="18"/>
        </w:rPr>
        <w:t xml:space="preserve"> PGI</w:t>
      </w:r>
      <w:r w:rsidR="0058483B" w:rsidRPr="003F57CE">
        <w:rPr>
          <w:sz w:val="18"/>
          <w:szCs w:val="18"/>
        </w:rPr>
        <w:t xml:space="preserve">, and </w:t>
      </w:r>
      <w:r w:rsidR="00E54F15" w:rsidRPr="003F57CE">
        <w:rPr>
          <w:sz w:val="18"/>
          <w:szCs w:val="18"/>
        </w:rPr>
        <w:t>AD PGI</w:t>
      </w:r>
      <w:r w:rsidR="0058483B" w:rsidRPr="003F57CE">
        <w:rPr>
          <w:sz w:val="18"/>
          <w:szCs w:val="18"/>
        </w:rPr>
        <w:t>. For women, cross-disorder</w:t>
      </w:r>
      <w:r w:rsidR="000B4260" w:rsidRPr="003F57CE">
        <w:rPr>
          <w:sz w:val="18"/>
          <w:szCs w:val="18"/>
        </w:rPr>
        <w:t xml:space="preserve"> PGI</w:t>
      </w:r>
      <w:r w:rsidR="0058483B" w:rsidRPr="003F57CE">
        <w:rPr>
          <w:sz w:val="18"/>
          <w:szCs w:val="18"/>
        </w:rPr>
        <w:t xml:space="preserve"> became associated with malaise at ages 33 and 42 in NCDS, and the PTSD</w:t>
      </w:r>
      <w:r w:rsidR="000B4260" w:rsidRPr="003F57CE">
        <w:rPr>
          <w:sz w:val="18"/>
          <w:szCs w:val="18"/>
        </w:rPr>
        <w:t xml:space="preserve"> PGI-</w:t>
      </w:r>
      <w:r w:rsidR="0058483B" w:rsidRPr="003F57CE">
        <w:rPr>
          <w:sz w:val="18"/>
          <w:szCs w:val="18"/>
        </w:rPr>
        <w:t xml:space="preserve">malaise association in NCDS </w:t>
      </w:r>
      <w:r w:rsidR="000B4260" w:rsidRPr="003F57CE">
        <w:rPr>
          <w:sz w:val="18"/>
          <w:szCs w:val="18"/>
        </w:rPr>
        <w:t>was repeated</w:t>
      </w:r>
      <w:r w:rsidR="0058483B" w:rsidRPr="003F57CE">
        <w:rPr>
          <w:sz w:val="18"/>
          <w:szCs w:val="18"/>
        </w:rPr>
        <w:t xml:space="preserve"> at age 42. Less robust associations appeared in NCDS women for GCC</w:t>
      </w:r>
      <w:r w:rsidR="000B4260" w:rsidRPr="003F57CE">
        <w:rPr>
          <w:sz w:val="18"/>
          <w:szCs w:val="18"/>
        </w:rPr>
        <w:t xml:space="preserve"> </w:t>
      </w:r>
      <w:r w:rsidR="0058483B" w:rsidRPr="003F57CE">
        <w:rPr>
          <w:sz w:val="18"/>
          <w:szCs w:val="18"/>
        </w:rPr>
        <w:t>MD</w:t>
      </w:r>
      <w:r w:rsidR="000B4260" w:rsidRPr="003F57CE">
        <w:rPr>
          <w:sz w:val="18"/>
          <w:szCs w:val="18"/>
        </w:rPr>
        <w:t xml:space="preserve"> PGI</w:t>
      </w:r>
      <w:r w:rsidR="0058483B" w:rsidRPr="003F57CE">
        <w:rPr>
          <w:sz w:val="18"/>
          <w:szCs w:val="18"/>
        </w:rPr>
        <w:t xml:space="preserve">, and in BCS70 women for </w:t>
      </w:r>
      <w:proofErr w:type="spellStart"/>
      <w:r w:rsidR="0058483B" w:rsidRPr="003F57CE">
        <w:rPr>
          <w:sz w:val="18"/>
          <w:szCs w:val="18"/>
        </w:rPr>
        <w:t>LPostCing</w:t>
      </w:r>
      <w:proofErr w:type="spellEnd"/>
      <w:r w:rsidR="000B4260" w:rsidRPr="003F57CE">
        <w:rPr>
          <w:sz w:val="18"/>
          <w:szCs w:val="18"/>
        </w:rPr>
        <w:t xml:space="preserve"> PGI</w:t>
      </w:r>
      <w:r w:rsidR="0058483B" w:rsidRPr="003F57CE">
        <w:rPr>
          <w:sz w:val="18"/>
          <w:szCs w:val="18"/>
        </w:rPr>
        <w:t xml:space="preserve">. In BCS70 men, there were no </w:t>
      </w:r>
      <w:r w:rsidR="000B4260" w:rsidRPr="003F57CE">
        <w:rPr>
          <w:sz w:val="18"/>
          <w:szCs w:val="18"/>
        </w:rPr>
        <w:t xml:space="preserve">PGI </w:t>
      </w:r>
      <w:r w:rsidR="0058483B" w:rsidRPr="003F57CE">
        <w:rPr>
          <w:sz w:val="18"/>
          <w:szCs w:val="18"/>
        </w:rPr>
        <w:t xml:space="preserve">associations </w:t>
      </w:r>
      <w:r w:rsidR="000B4260" w:rsidRPr="003F57CE">
        <w:rPr>
          <w:sz w:val="18"/>
          <w:szCs w:val="18"/>
        </w:rPr>
        <w:t>with</w:t>
      </w:r>
      <w:r w:rsidR="0058483B" w:rsidRPr="003F57CE">
        <w:rPr>
          <w:sz w:val="18"/>
          <w:szCs w:val="18"/>
        </w:rPr>
        <w:t xml:space="preserve"> psychological distress, or </w:t>
      </w:r>
      <w:r w:rsidR="000B4260" w:rsidRPr="003F57CE">
        <w:rPr>
          <w:sz w:val="18"/>
          <w:szCs w:val="18"/>
        </w:rPr>
        <w:t>with</w:t>
      </w:r>
      <w:r w:rsidR="0058483B" w:rsidRPr="003F57CE">
        <w:rPr>
          <w:sz w:val="18"/>
          <w:szCs w:val="18"/>
        </w:rPr>
        <w:t xml:space="preserve"> malaise at ages 42 and 46. * = p &lt; 0.05/41, ** = p &lt; 0.01/41, **</w:t>
      </w:r>
      <w:r w:rsidR="00F727C8" w:rsidRPr="003F57CE">
        <w:rPr>
          <w:sz w:val="18"/>
          <w:szCs w:val="18"/>
        </w:rPr>
        <w:t>*</w:t>
      </w:r>
      <w:r w:rsidR="0058483B" w:rsidRPr="003F57CE">
        <w:rPr>
          <w:sz w:val="18"/>
          <w:szCs w:val="18"/>
        </w:rPr>
        <w:t xml:space="preserve"> = p &lt; 0.001/41.</w:t>
      </w:r>
      <w:r w:rsidR="00BE35EE" w:rsidRPr="003F57CE">
        <w:rPr>
          <w:sz w:val="18"/>
          <w:szCs w:val="18"/>
        </w:rPr>
        <w:t xml:space="preserve"> </w:t>
      </w:r>
      <w:r w:rsidR="00E53108" w:rsidRPr="000C77F9">
        <w:rPr>
          <w:sz w:val="18"/>
          <w:szCs w:val="18"/>
        </w:rPr>
        <w:t>AD = anxiety disorders, ADHD = attention deficit hyperactivity disorder,</w:t>
      </w:r>
      <w:r w:rsidR="00E53108" w:rsidRPr="002A2884">
        <w:t xml:space="preserve"> </w:t>
      </w:r>
      <w:r w:rsidR="00E53108" w:rsidRPr="00DA7B58">
        <w:rPr>
          <w:sz w:val="18"/>
          <w:szCs w:val="18"/>
        </w:rPr>
        <w:t xml:space="preserve">BCS70 = the 1970 British Cohort Study, </w:t>
      </w:r>
      <w:r w:rsidR="00E53108">
        <w:rPr>
          <w:sz w:val="18"/>
          <w:szCs w:val="18"/>
        </w:rPr>
        <w:t>BD = bipolar disorder</w:t>
      </w:r>
      <w:r w:rsidR="00E53108" w:rsidRPr="00DA7B58">
        <w:rPr>
          <w:sz w:val="18"/>
          <w:szCs w:val="18"/>
        </w:rPr>
        <w:t>,</w:t>
      </w:r>
      <w:r w:rsidR="00E53108">
        <w:rPr>
          <w:sz w:val="18"/>
          <w:szCs w:val="18"/>
        </w:rPr>
        <w:t xml:space="preserve"> </w:t>
      </w:r>
      <w:r w:rsidR="00F5015A">
        <w:rPr>
          <w:sz w:val="18"/>
          <w:szCs w:val="18"/>
        </w:rPr>
        <w:t xml:space="preserve">GCC = genu of corpus callosum, </w:t>
      </w:r>
      <w:proofErr w:type="spellStart"/>
      <w:r w:rsidR="00D2249C" w:rsidRPr="00D2249C">
        <w:rPr>
          <w:sz w:val="18"/>
          <w:szCs w:val="18"/>
        </w:rPr>
        <w:t>LPostCing</w:t>
      </w:r>
      <w:proofErr w:type="spellEnd"/>
      <w:r w:rsidR="00D2249C" w:rsidRPr="00D2249C">
        <w:rPr>
          <w:sz w:val="18"/>
          <w:szCs w:val="18"/>
        </w:rPr>
        <w:t xml:space="preserve"> = left posterior cingulate</w:t>
      </w:r>
      <w:r w:rsidR="00D2249C">
        <w:rPr>
          <w:sz w:val="18"/>
          <w:szCs w:val="18"/>
        </w:rPr>
        <w:t xml:space="preserve"> volume</w:t>
      </w:r>
      <w:r w:rsidR="00D2249C" w:rsidRPr="00D2249C">
        <w:rPr>
          <w:sz w:val="18"/>
          <w:szCs w:val="18"/>
        </w:rPr>
        <w:t xml:space="preserve">, </w:t>
      </w:r>
      <w:proofErr w:type="spellStart"/>
      <w:r w:rsidR="00D2249C" w:rsidRPr="00D2249C">
        <w:rPr>
          <w:sz w:val="18"/>
          <w:szCs w:val="18"/>
        </w:rPr>
        <w:t>LRostMidFront</w:t>
      </w:r>
      <w:proofErr w:type="spellEnd"/>
      <w:r w:rsidR="00D2249C" w:rsidRPr="00D2249C">
        <w:rPr>
          <w:sz w:val="18"/>
          <w:szCs w:val="18"/>
        </w:rPr>
        <w:t xml:space="preserve"> = left rostral middle frontal</w:t>
      </w:r>
      <w:r w:rsidR="00D2249C">
        <w:rPr>
          <w:sz w:val="18"/>
          <w:szCs w:val="18"/>
        </w:rPr>
        <w:t xml:space="preserve"> region volume</w:t>
      </w:r>
      <w:r w:rsidR="00D2249C" w:rsidRPr="00D2249C">
        <w:rPr>
          <w:sz w:val="18"/>
          <w:szCs w:val="18"/>
        </w:rPr>
        <w:t xml:space="preserve">, </w:t>
      </w:r>
      <w:r w:rsidR="00F5015A">
        <w:rPr>
          <w:sz w:val="18"/>
          <w:szCs w:val="18"/>
        </w:rPr>
        <w:t xml:space="preserve">MD = </w:t>
      </w:r>
      <w:r w:rsidR="00D2249C">
        <w:rPr>
          <w:sz w:val="18"/>
          <w:szCs w:val="18"/>
        </w:rPr>
        <w:t xml:space="preserve">mean diffusivity, </w:t>
      </w:r>
      <w:r w:rsidR="00E53108">
        <w:rPr>
          <w:sz w:val="18"/>
          <w:szCs w:val="18"/>
        </w:rPr>
        <w:t>M</w:t>
      </w:r>
      <w:r w:rsidR="00E53108" w:rsidRPr="002A2884">
        <w:rPr>
          <w:sz w:val="18"/>
          <w:szCs w:val="18"/>
        </w:rPr>
        <w:t>DD = major depressive disorder,</w:t>
      </w:r>
      <w:r w:rsidR="00E53108">
        <w:rPr>
          <w:sz w:val="18"/>
          <w:szCs w:val="18"/>
        </w:rPr>
        <w:t xml:space="preserve"> </w:t>
      </w:r>
      <w:r w:rsidR="00E53108" w:rsidRPr="00DA7B58">
        <w:rPr>
          <w:sz w:val="18"/>
          <w:szCs w:val="18"/>
        </w:rPr>
        <w:t xml:space="preserve">NCDS = the 1958 National Child Development Study, </w:t>
      </w:r>
      <w:r w:rsidR="00565398">
        <w:rPr>
          <w:sz w:val="18"/>
          <w:szCs w:val="18"/>
        </w:rPr>
        <w:t>p</w:t>
      </w:r>
      <w:r w:rsidR="00E53108" w:rsidRPr="003F57CE">
        <w:rPr>
          <w:sz w:val="18"/>
          <w:szCs w:val="18"/>
        </w:rPr>
        <w:t>sych dis = psychological distress</w:t>
      </w:r>
      <w:r w:rsidR="00E53108">
        <w:rPr>
          <w:sz w:val="18"/>
          <w:szCs w:val="18"/>
        </w:rPr>
        <w:t xml:space="preserve">, Pt = p value threshold, </w:t>
      </w:r>
      <w:r w:rsidR="00E53108" w:rsidRPr="0020525C">
        <w:rPr>
          <w:sz w:val="18"/>
          <w:szCs w:val="18"/>
        </w:rPr>
        <w:t>PTSD = post-traumatic stress disorder,</w:t>
      </w:r>
      <w:r w:rsidR="00E53108">
        <w:rPr>
          <w:sz w:val="18"/>
          <w:szCs w:val="18"/>
        </w:rPr>
        <w:t xml:space="preserve"> </w:t>
      </w:r>
      <w:r w:rsidR="006C3A08">
        <w:rPr>
          <w:sz w:val="18"/>
          <w:szCs w:val="18"/>
        </w:rPr>
        <w:t xml:space="preserve">SCZ = schizophrenia, </w:t>
      </w:r>
      <w:r w:rsidR="00E53108" w:rsidRPr="0020525C">
        <w:rPr>
          <w:sz w:val="18"/>
          <w:szCs w:val="18"/>
        </w:rPr>
        <w:t>SUD = substance use disorders</w:t>
      </w:r>
      <w:r w:rsidR="00F56A13">
        <w:rPr>
          <w:sz w:val="18"/>
          <w:szCs w:val="18"/>
        </w:rPr>
        <w:t>, TBV = total brain volume</w:t>
      </w:r>
      <w:r w:rsidR="00E53108">
        <w:rPr>
          <w:sz w:val="18"/>
          <w:szCs w:val="18"/>
        </w:rPr>
        <w:t xml:space="preserve">. </w:t>
      </w:r>
    </w:p>
    <w:p w14:paraId="1EB39E67" w14:textId="3749376A" w:rsidR="00F45E1C" w:rsidRPr="001E0E61" w:rsidRDefault="007E0692" w:rsidP="007E0692">
      <w:pPr>
        <w:spacing w:after="160" w:line="259" w:lineRule="auto"/>
        <w:rPr>
          <w:b/>
          <w:bCs/>
          <w:u w:val="single"/>
        </w:rPr>
      </w:pPr>
      <w:r w:rsidRPr="007E0692">
        <w:rPr>
          <w:noProof/>
          <w:sz w:val="18"/>
          <w:szCs w:val="18"/>
        </w:rPr>
        <w:lastRenderedPageBreak/>
        <w:drawing>
          <wp:inline distT="0" distB="0" distL="0" distR="0" wp14:anchorId="2CCD462A" wp14:editId="6ADCA926">
            <wp:extent cx="5731510" cy="6543835"/>
            <wp:effectExtent l="0" t="0" r="2540" b="9525"/>
            <wp:docPr id="113523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3918" name=""/>
                    <pic:cNvPicPr/>
                  </pic:nvPicPr>
                  <pic:blipFill rotWithShape="1">
                    <a:blip r:embed="rId27"/>
                    <a:srcRect b="547"/>
                    <a:stretch>
                      <a:fillRect/>
                    </a:stretch>
                  </pic:blipFill>
                  <pic:spPr bwMode="auto">
                    <a:xfrm>
                      <a:off x="0" y="0"/>
                      <a:ext cx="5731510" cy="6543835"/>
                    </a:xfrm>
                    <a:prstGeom prst="rect">
                      <a:avLst/>
                    </a:prstGeom>
                    <a:ln>
                      <a:noFill/>
                    </a:ln>
                    <a:extLst>
                      <a:ext uri="{53640926-AAD7-44D8-BBD7-CCE9431645EC}">
                        <a14:shadowObscured xmlns:a14="http://schemas.microsoft.com/office/drawing/2010/main"/>
                      </a:ext>
                    </a:extLst>
                  </pic:spPr>
                </pic:pic>
              </a:graphicData>
            </a:graphic>
          </wp:inline>
        </w:drawing>
      </w:r>
    </w:p>
    <w:p w14:paraId="49ABD5BE" w14:textId="34A270EA" w:rsidR="00E43A39" w:rsidRPr="003F57CE" w:rsidRDefault="00F45E1C" w:rsidP="00E13018">
      <w:pPr>
        <w:spacing w:after="160" w:line="259" w:lineRule="auto"/>
        <w:rPr>
          <w:sz w:val="18"/>
          <w:szCs w:val="18"/>
        </w:rPr>
      </w:pPr>
      <w:r w:rsidRPr="003F57CE">
        <w:rPr>
          <w:sz w:val="18"/>
          <w:szCs w:val="18"/>
        </w:rPr>
        <w:t xml:space="preserve">Supplementary </w:t>
      </w:r>
      <w:r w:rsidR="00C91049">
        <w:rPr>
          <w:sz w:val="18"/>
          <w:szCs w:val="18"/>
        </w:rPr>
        <w:t>F</w:t>
      </w:r>
      <w:r w:rsidRPr="003F57CE">
        <w:rPr>
          <w:sz w:val="18"/>
          <w:szCs w:val="18"/>
        </w:rPr>
        <w:t xml:space="preserve">igure </w:t>
      </w:r>
      <w:r w:rsidR="00DD5159">
        <w:rPr>
          <w:sz w:val="18"/>
          <w:szCs w:val="18"/>
        </w:rPr>
        <w:t>1</w:t>
      </w:r>
      <w:r w:rsidR="001D3513">
        <w:rPr>
          <w:sz w:val="18"/>
          <w:szCs w:val="18"/>
        </w:rPr>
        <w:t>1</w:t>
      </w:r>
      <w:r w:rsidRPr="003F57CE">
        <w:rPr>
          <w:sz w:val="18"/>
          <w:szCs w:val="18"/>
        </w:rPr>
        <w:t xml:space="preserve">. </w:t>
      </w:r>
      <w:r w:rsidR="00565398" w:rsidRPr="003F57CE">
        <w:rPr>
          <w:sz w:val="18"/>
          <w:szCs w:val="18"/>
        </w:rPr>
        <w:t xml:space="preserve">Associations between </w:t>
      </w:r>
      <w:r w:rsidR="00565398">
        <w:rPr>
          <w:sz w:val="18"/>
          <w:szCs w:val="18"/>
        </w:rPr>
        <w:t>polygenic indices (</w:t>
      </w:r>
      <w:r w:rsidR="00565398" w:rsidRPr="003F57CE">
        <w:rPr>
          <w:sz w:val="18"/>
          <w:szCs w:val="18"/>
        </w:rPr>
        <w:t>PGIs</w:t>
      </w:r>
      <w:r w:rsidR="00565398">
        <w:rPr>
          <w:sz w:val="18"/>
          <w:szCs w:val="18"/>
        </w:rPr>
        <w:t>)</w:t>
      </w:r>
      <w:r w:rsidR="00565398" w:rsidRPr="003F57CE">
        <w:rPr>
          <w:sz w:val="18"/>
          <w:szCs w:val="18"/>
        </w:rPr>
        <w:t xml:space="preserve"> </w:t>
      </w:r>
      <w:r w:rsidR="00A8278B" w:rsidRPr="003F57CE">
        <w:rPr>
          <w:sz w:val="18"/>
          <w:szCs w:val="18"/>
        </w:rPr>
        <w:t>and psychological distress in sensitivity analys</w:t>
      </w:r>
      <w:r w:rsidR="00FB4355" w:rsidRPr="003F57CE">
        <w:rPr>
          <w:sz w:val="18"/>
          <w:szCs w:val="18"/>
        </w:rPr>
        <w:t>e</w:t>
      </w:r>
      <w:r w:rsidR="00A8278B" w:rsidRPr="003F57CE">
        <w:rPr>
          <w:sz w:val="18"/>
          <w:szCs w:val="18"/>
        </w:rPr>
        <w:t>s wherein pairwise correlation terms between exposures were modelled.</w:t>
      </w:r>
      <w:r w:rsidRPr="003F57CE">
        <w:rPr>
          <w:sz w:val="18"/>
          <w:szCs w:val="18"/>
        </w:rPr>
        <w:t xml:space="preserve"> The association with </w:t>
      </w:r>
      <w:r w:rsidR="00200726" w:rsidRPr="003F57CE">
        <w:rPr>
          <w:sz w:val="18"/>
          <w:szCs w:val="18"/>
        </w:rPr>
        <w:t>AD PGI</w:t>
      </w:r>
      <w:r w:rsidRPr="003F57CE">
        <w:rPr>
          <w:sz w:val="18"/>
          <w:szCs w:val="18"/>
        </w:rPr>
        <w:t xml:space="preserve"> is lost in BHPS men. </w:t>
      </w:r>
      <w:r w:rsidR="005A3394" w:rsidRPr="003F57CE">
        <w:rPr>
          <w:sz w:val="18"/>
          <w:szCs w:val="18"/>
        </w:rPr>
        <w:t xml:space="preserve">* = p &lt; 0.05/41, ** = p &lt; 0.01/41, *** = p &lt; 0.001/41. </w:t>
      </w:r>
      <w:r w:rsidR="005A3394" w:rsidRPr="000C77F9">
        <w:rPr>
          <w:sz w:val="18"/>
          <w:szCs w:val="18"/>
        </w:rPr>
        <w:t>AD = anxiety disorders, ADHD = attention deficit hyperactivity disorder,</w:t>
      </w:r>
      <w:r w:rsidR="005A3394">
        <w:rPr>
          <w:sz w:val="18"/>
          <w:szCs w:val="18"/>
        </w:rPr>
        <w:t xml:space="preserve"> ASD = autism spectrum disorder,</w:t>
      </w:r>
      <w:r w:rsidR="005A3394" w:rsidRPr="002A2884">
        <w:t xml:space="preserve"> </w:t>
      </w:r>
      <w:r w:rsidR="005A3394" w:rsidRPr="00DA7B58">
        <w:rPr>
          <w:sz w:val="18"/>
          <w:szCs w:val="18"/>
        </w:rPr>
        <w:t>BCS70 = the 1970 British Cohort Study,</w:t>
      </w:r>
      <w:r w:rsidR="00BA42E9" w:rsidRPr="00BA42E9">
        <w:t xml:space="preserve"> </w:t>
      </w:r>
      <w:r w:rsidR="00BA42E9" w:rsidRPr="00BA42E9">
        <w:rPr>
          <w:sz w:val="18"/>
          <w:szCs w:val="18"/>
        </w:rPr>
        <w:t xml:space="preserve">BHPS = British Household Panel Survey, </w:t>
      </w:r>
      <w:r w:rsidR="00276C46">
        <w:rPr>
          <w:sz w:val="18"/>
          <w:szCs w:val="18"/>
        </w:rPr>
        <w:t xml:space="preserve">GM = total grey matter volume, </w:t>
      </w:r>
      <w:r w:rsidR="00BA42E9" w:rsidRPr="00BA42E9">
        <w:rPr>
          <w:sz w:val="18"/>
          <w:szCs w:val="18"/>
        </w:rPr>
        <w:t xml:space="preserve">GPS = general population sample of Understanding Society, </w:t>
      </w:r>
      <w:proofErr w:type="spellStart"/>
      <w:r w:rsidR="005A3394" w:rsidRPr="00D2249C">
        <w:rPr>
          <w:sz w:val="18"/>
          <w:szCs w:val="18"/>
        </w:rPr>
        <w:t>LRostMidFront</w:t>
      </w:r>
      <w:proofErr w:type="spellEnd"/>
      <w:r w:rsidR="005A3394" w:rsidRPr="00D2249C">
        <w:rPr>
          <w:sz w:val="18"/>
          <w:szCs w:val="18"/>
        </w:rPr>
        <w:t xml:space="preserve"> = left rostral middle frontal</w:t>
      </w:r>
      <w:r w:rsidR="005A3394">
        <w:rPr>
          <w:sz w:val="18"/>
          <w:szCs w:val="18"/>
        </w:rPr>
        <w:t xml:space="preserve"> region volume</w:t>
      </w:r>
      <w:r w:rsidR="005A3394" w:rsidRPr="00D2249C">
        <w:rPr>
          <w:sz w:val="18"/>
          <w:szCs w:val="18"/>
        </w:rPr>
        <w:t xml:space="preserve">, </w:t>
      </w:r>
      <w:r w:rsidR="00276C46" w:rsidRPr="00276C46">
        <w:rPr>
          <w:sz w:val="18"/>
          <w:szCs w:val="18"/>
        </w:rPr>
        <w:t xml:space="preserve">MCS = Millennium Cohort Study, </w:t>
      </w:r>
      <w:r w:rsidR="005A3394">
        <w:rPr>
          <w:sz w:val="18"/>
          <w:szCs w:val="18"/>
        </w:rPr>
        <w:t>M</w:t>
      </w:r>
      <w:r w:rsidR="005A3394" w:rsidRPr="002A2884">
        <w:rPr>
          <w:sz w:val="18"/>
          <w:szCs w:val="18"/>
        </w:rPr>
        <w:t>DD = major depressive disorder,</w:t>
      </w:r>
      <w:r w:rsidR="005A3394">
        <w:rPr>
          <w:sz w:val="18"/>
          <w:szCs w:val="18"/>
        </w:rPr>
        <w:t xml:space="preserve"> </w:t>
      </w:r>
      <w:r w:rsidR="005A3394" w:rsidRPr="00DA7B58">
        <w:rPr>
          <w:sz w:val="18"/>
          <w:szCs w:val="18"/>
        </w:rPr>
        <w:t xml:space="preserve">NCDS = the 1958 National Child Development Study, </w:t>
      </w:r>
      <w:r w:rsidR="00980A56" w:rsidRPr="00980A56">
        <w:rPr>
          <w:sz w:val="18"/>
          <w:szCs w:val="18"/>
        </w:rPr>
        <w:t xml:space="preserve">OCD = obsessive-compulsive disorder, </w:t>
      </w:r>
      <w:r w:rsidR="005A3394">
        <w:rPr>
          <w:sz w:val="18"/>
          <w:szCs w:val="18"/>
        </w:rPr>
        <w:t xml:space="preserve">Pt = p value threshold, </w:t>
      </w:r>
      <w:r w:rsidR="005A3394" w:rsidRPr="0020525C">
        <w:rPr>
          <w:sz w:val="18"/>
          <w:szCs w:val="18"/>
        </w:rPr>
        <w:t>PTSD = post-traumatic stress disorder,</w:t>
      </w:r>
      <w:r w:rsidR="005A3394">
        <w:rPr>
          <w:sz w:val="18"/>
          <w:szCs w:val="18"/>
        </w:rPr>
        <w:t xml:space="preserve"> </w:t>
      </w:r>
      <w:r w:rsidR="005A3394" w:rsidRPr="0020525C">
        <w:rPr>
          <w:sz w:val="18"/>
          <w:szCs w:val="18"/>
        </w:rPr>
        <w:t>SUD = substance use disorders</w:t>
      </w:r>
      <w:r w:rsidR="005A3394">
        <w:rPr>
          <w:sz w:val="18"/>
          <w:szCs w:val="18"/>
        </w:rPr>
        <w:t>, TBV = total brain volume.</w:t>
      </w:r>
    </w:p>
    <w:p w14:paraId="5488637D" w14:textId="77777777" w:rsidR="00D36814" w:rsidRDefault="00D36814" w:rsidP="00E13018">
      <w:pPr>
        <w:spacing w:after="160" w:line="259" w:lineRule="auto"/>
      </w:pPr>
    </w:p>
    <w:p w14:paraId="33287D68" w14:textId="77777777" w:rsidR="00D36814" w:rsidRDefault="00D36814" w:rsidP="00D36814">
      <w:pPr>
        <w:spacing w:after="160" w:line="259" w:lineRule="auto"/>
      </w:pPr>
    </w:p>
    <w:p w14:paraId="347046B3" w14:textId="77777777" w:rsidR="007E0692" w:rsidRPr="00EF70DD" w:rsidRDefault="007E0692" w:rsidP="00D36814">
      <w:pPr>
        <w:spacing w:after="160" w:line="259"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50"/>
        <w:gridCol w:w="744"/>
        <w:gridCol w:w="744"/>
        <w:gridCol w:w="744"/>
        <w:gridCol w:w="701"/>
        <w:gridCol w:w="759"/>
        <w:gridCol w:w="692"/>
        <w:gridCol w:w="693"/>
        <w:gridCol w:w="693"/>
        <w:gridCol w:w="692"/>
      </w:tblGrid>
      <w:tr w:rsidR="006D5F1F" w:rsidRPr="009B0D51" w14:paraId="62B58D7C" w14:textId="77777777" w:rsidTr="00AF78FA">
        <w:trPr>
          <w:trHeight w:val="315"/>
        </w:trPr>
        <w:tc>
          <w:tcPr>
            <w:tcW w:w="1003" w:type="pct"/>
            <w:tcBorders>
              <w:top w:val="nil"/>
              <w:left w:val="nil"/>
            </w:tcBorders>
            <w:noWrap/>
            <w:vAlign w:val="center"/>
            <w:hideMark/>
          </w:tcPr>
          <w:p w14:paraId="761F4A77" w14:textId="77777777" w:rsidR="006D5F1F" w:rsidRPr="009B0D51" w:rsidRDefault="006D5F1F" w:rsidP="006D5F1F">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lastRenderedPageBreak/>
              <w:t> </w:t>
            </w:r>
          </w:p>
        </w:tc>
        <w:tc>
          <w:tcPr>
            <w:tcW w:w="2041" w:type="pct"/>
            <w:gridSpan w:val="5"/>
            <w:shd w:val="clear" w:color="auto" w:fill="D9D9D9" w:themeFill="background1" w:themeFillShade="D9"/>
            <w:noWrap/>
            <w:vAlign w:val="center"/>
            <w:hideMark/>
          </w:tcPr>
          <w:p w14:paraId="2978AF7E"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Men</w:t>
            </w:r>
          </w:p>
        </w:tc>
        <w:tc>
          <w:tcPr>
            <w:tcW w:w="1956" w:type="pct"/>
            <w:gridSpan w:val="5"/>
            <w:shd w:val="clear" w:color="auto" w:fill="D9D9D9" w:themeFill="background1" w:themeFillShade="D9"/>
            <w:noWrap/>
            <w:vAlign w:val="center"/>
            <w:hideMark/>
          </w:tcPr>
          <w:p w14:paraId="15F13CC8"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Women</w:t>
            </w:r>
          </w:p>
        </w:tc>
      </w:tr>
      <w:tr w:rsidR="006D5F1F" w:rsidRPr="009B0D51" w14:paraId="0A52F644" w14:textId="77777777" w:rsidTr="00AF78FA">
        <w:trPr>
          <w:trHeight w:val="315"/>
        </w:trPr>
        <w:tc>
          <w:tcPr>
            <w:tcW w:w="1003" w:type="pct"/>
            <w:shd w:val="clear" w:color="auto" w:fill="D9D9D9" w:themeFill="background1" w:themeFillShade="D9"/>
            <w:noWrap/>
            <w:vAlign w:val="center"/>
            <w:hideMark/>
          </w:tcPr>
          <w:p w14:paraId="6A01BD2A" w14:textId="77777777" w:rsidR="006D5F1F" w:rsidRPr="009B0D51" w:rsidRDefault="006D5F1F" w:rsidP="00AA291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PGI</w:t>
            </w:r>
          </w:p>
        </w:tc>
        <w:tc>
          <w:tcPr>
            <w:tcW w:w="416" w:type="pct"/>
            <w:shd w:val="clear" w:color="auto" w:fill="D9D9D9" w:themeFill="background1" w:themeFillShade="D9"/>
            <w:noWrap/>
            <w:vAlign w:val="center"/>
            <w:hideMark/>
          </w:tcPr>
          <w:p w14:paraId="5FC2DC68"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GPS</w:t>
            </w:r>
          </w:p>
        </w:tc>
        <w:tc>
          <w:tcPr>
            <w:tcW w:w="412" w:type="pct"/>
            <w:shd w:val="clear" w:color="auto" w:fill="D9D9D9" w:themeFill="background1" w:themeFillShade="D9"/>
            <w:noWrap/>
            <w:vAlign w:val="center"/>
            <w:hideMark/>
          </w:tcPr>
          <w:p w14:paraId="518E6E0D"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BHPS</w:t>
            </w:r>
          </w:p>
        </w:tc>
        <w:tc>
          <w:tcPr>
            <w:tcW w:w="412" w:type="pct"/>
            <w:shd w:val="clear" w:color="auto" w:fill="D9D9D9" w:themeFill="background1" w:themeFillShade="D9"/>
            <w:noWrap/>
            <w:vAlign w:val="center"/>
            <w:hideMark/>
          </w:tcPr>
          <w:p w14:paraId="6020D49E"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NCDS</w:t>
            </w:r>
          </w:p>
        </w:tc>
        <w:tc>
          <w:tcPr>
            <w:tcW w:w="412" w:type="pct"/>
            <w:shd w:val="clear" w:color="auto" w:fill="D9D9D9" w:themeFill="background1" w:themeFillShade="D9"/>
            <w:noWrap/>
            <w:vAlign w:val="center"/>
            <w:hideMark/>
          </w:tcPr>
          <w:p w14:paraId="6689A0D1"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BCS70</w:t>
            </w:r>
          </w:p>
        </w:tc>
        <w:tc>
          <w:tcPr>
            <w:tcW w:w="389" w:type="pct"/>
            <w:shd w:val="clear" w:color="auto" w:fill="D9D9D9" w:themeFill="background1" w:themeFillShade="D9"/>
            <w:noWrap/>
            <w:vAlign w:val="center"/>
            <w:hideMark/>
          </w:tcPr>
          <w:p w14:paraId="48EB4F96"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MCS</w:t>
            </w:r>
          </w:p>
        </w:tc>
        <w:tc>
          <w:tcPr>
            <w:tcW w:w="421" w:type="pct"/>
            <w:shd w:val="clear" w:color="auto" w:fill="D9D9D9" w:themeFill="background1" w:themeFillShade="D9"/>
            <w:noWrap/>
            <w:vAlign w:val="center"/>
            <w:hideMark/>
          </w:tcPr>
          <w:p w14:paraId="06590948"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GPS</w:t>
            </w:r>
          </w:p>
        </w:tc>
        <w:tc>
          <w:tcPr>
            <w:tcW w:w="384" w:type="pct"/>
            <w:shd w:val="clear" w:color="auto" w:fill="D9D9D9" w:themeFill="background1" w:themeFillShade="D9"/>
            <w:noWrap/>
            <w:vAlign w:val="center"/>
            <w:hideMark/>
          </w:tcPr>
          <w:p w14:paraId="20C5D631"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BHPS</w:t>
            </w:r>
          </w:p>
        </w:tc>
        <w:tc>
          <w:tcPr>
            <w:tcW w:w="384" w:type="pct"/>
            <w:shd w:val="clear" w:color="auto" w:fill="D9D9D9" w:themeFill="background1" w:themeFillShade="D9"/>
            <w:noWrap/>
            <w:vAlign w:val="center"/>
            <w:hideMark/>
          </w:tcPr>
          <w:p w14:paraId="60B6D0C5"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NCDS</w:t>
            </w:r>
          </w:p>
        </w:tc>
        <w:tc>
          <w:tcPr>
            <w:tcW w:w="384" w:type="pct"/>
            <w:shd w:val="clear" w:color="auto" w:fill="D9D9D9" w:themeFill="background1" w:themeFillShade="D9"/>
            <w:noWrap/>
            <w:vAlign w:val="center"/>
            <w:hideMark/>
          </w:tcPr>
          <w:p w14:paraId="6073ED88"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BCS70</w:t>
            </w:r>
          </w:p>
        </w:tc>
        <w:tc>
          <w:tcPr>
            <w:tcW w:w="384" w:type="pct"/>
            <w:shd w:val="clear" w:color="auto" w:fill="D9D9D9" w:themeFill="background1" w:themeFillShade="D9"/>
            <w:noWrap/>
            <w:vAlign w:val="center"/>
            <w:hideMark/>
          </w:tcPr>
          <w:p w14:paraId="5A6C5DAF" w14:textId="77777777" w:rsidR="006D5F1F" w:rsidRPr="009B0D51" w:rsidRDefault="006D5F1F" w:rsidP="006D5F1F">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MCS</w:t>
            </w:r>
          </w:p>
        </w:tc>
      </w:tr>
      <w:tr w:rsidR="00AF78FA" w:rsidRPr="009B0D51" w14:paraId="3FBF597D" w14:textId="77777777" w:rsidTr="00AF78FA">
        <w:trPr>
          <w:trHeight w:val="315"/>
        </w:trPr>
        <w:tc>
          <w:tcPr>
            <w:tcW w:w="1003" w:type="pct"/>
            <w:shd w:val="clear" w:color="auto" w:fill="D9D9D9" w:themeFill="background1" w:themeFillShade="D9"/>
            <w:noWrap/>
            <w:vAlign w:val="center"/>
          </w:tcPr>
          <w:p w14:paraId="2EFDA0D0" w14:textId="2E8EC0E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 0.0001</w:t>
            </w:r>
          </w:p>
        </w:tc>
        <w:tc>
          <w:tcPr>
            <w:tcW w:w="416" w:type="pct"/>
            <w:noWrap/>
            <w:vAlign w:val="bottom"/>
          </w:tcPr>
          <w:p w14:paraId="530F2A59" w14:textId="358B3D14"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tcPr>
          <w:p w14:paraId="07D8698F" w14:textId="39B2F5F8"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tcPr>
          <w:p w14:paraId="14564288" w14:textId="2192EC6F"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tcPr>
          <w:p w14:paraId="4C431BFE" w14:textId="1C8520CA"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tcPr>
          <w:p w14:paraId="4595CF24" w14:textId="3A479D48"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tcPr>
          <w:p w14:paraId="1F387930" w14:textId="686999F6"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548DE97F" w14:textId="36446529"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63439CC7" w14:textId="78E993DB"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33E270DC" w14:textId="33DA4114"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11107759" w14:textId="56FF744E"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6DAEC1C4" w14:textId="77777777" w:rsidTr="00AF78FA">
        <w:trPr>
          <w:trHeight w:val="315"/>
        </w:trPr>
        <w:tc>
          <w:tcPr>
            <w:tcW w:w="1003" w:type="pct"/>
            <w:shd w:val="clear" w:color="auto" w:fill="D9D9D9" w:themeFill="background1" w:themeFillShade="D9"/>
            <w:noWrap/>
            <w:vAlign w:val="center"/>
          </w:tcPr>
          <w:p w14:paraId="5EFC4105" w14:textId="211DBE96"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 0.01</w:t>
            </w:r>
          </w:p>
        </w:tc>
        <w:tc>
          <w:tcPr>
            <w:tcW w:w="416" w:type="pct"/>
            <w:noWrap/>
            <w:vAlign w:val="bottom"/>
          </w:tcPr>
          <w:p w14:paraId="0E573888" w14:textId="0D2549B3"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tcPr>
          <w:p w14:paraId="43207978" w14:textId="6A891D42"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b/>
                <w:bCs/>
                <w:color w:val="000000"/>
                <w:sz w:val="16"/>
                <w:szCs w:val="16"/>
                <w:lang w:eastAsia="en-GB"/>
              </w:rPr>
              <w:t>-1.068</w:t>
            </w:r>
          </w:p>
        </w:tc>
        <w:tc>
          <w:tcPr>
            <w:tcW w:w="412" w:type="pct"/>
            <w:noWrap/>
            <w:vAlign w:val="bottom"/>
          </w:tcPr>
          <w:p w14:paraId="4FE0D60C" w14:textId="293466E3"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tcPr>
          <w:p w14:paraId="7F8061F2" w14:textId="5A5BDA3F"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tcPr>
          <w:p w14:paraId="7B3A8E13" w14:textId="10D07D2E"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tcPr>
          <w:p w14:paraId="10697733" w14:textId="295EFC78"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390EA297" w14:textId="3C084842"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01804424" w14:textId="24C8DC74"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30C2BEEB" w14:textId="48BE04C3"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3A230CCC" w14:textId="3CC996A4"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77B28962" w14:textId="77777777" w:rsidTr="00AF78FA">
        <w:trPr>
          <w:trHeight w:val="315"/>
        </w:trPr>
        <w:tc>
          <w:tcPr>
            <w:tcW w:w="1003" w:type="pct"/>
            <w:shd w:val="clear" w:color="auto" w:fill="D9D9D9" w:themeFill="background1" w:themeFillShade="D9"/>
            <w:noWrap/>
            <w:vAlign w:val="center"/>
          </w:tcPr>
          <w:p w14:paraId="3E96EA60" w14:textId="1CA4D75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 0.05</w:t>
            </w:r>
          </w:p>
        </w:tc>
        <w:tc>
          <w:tcPr>
            <w:tcW w:w="416" w:type="pct"/>
            <w:noWrap/>
            <w:vAlign w:val="bottom"/>
          </w:tcPr>
          <w:p w14:paraId="3EAA44B5" w14:textId="7AE5DC33"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tcPr>
          <w:p w14:paraId="251AB9CF" w14:textId="5F3D8830"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b/>
                <w:bCs/>
                <w:color w:val="000000"/>
                <w:sz w:val="16"/>
                <w:szCs w:val="16"/>
                <w:lang w:eastAsia="en-GB"/>
              </w:rPr>
              <w:t>4.857</w:t>
            </w:r>
          </w:p>
        </w:tc>
        <w:tc>
          <w:tcPr>
            <w:tcW w:w="412" w:type="pct"/>
            <w:noWrap/>
            <w:vAlign w:val="bottom"/>
          </w:tcPr>
          <w:p w14:paraId="0D56FCD0" w14:textId="569E766C"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tcPr>
          <w:p w14:paraId="5D2D7D65" w14:textId="1831F709"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9.399</w:t>
            </w:r>
          </w:p>
        </w:tc>
        <w:tc>
          <w:tcPr>
            <w:tcW w:w="389" w:type="pct"/>
            <w:noWrap/>
            <w:vAlign w:val="bottom"/>
          </w:tcPr>
          <w:p w14:paraId="3530709F" w14:textId="4FDEDA07"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tcPr>
          <w:p w14:paraId="1E5D50F1" w14:textId="335F1C81"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7CF6E478" w14:textId="62D55229"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tcPr>
          <w:p w14:paraId="26A7D545" w14:textId="2CBDCBCF"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18.884</w:t>
            </w:r>
          </w:p>
        </w:tc>
        <w:tc>
          <w:tcPr>
            <w:tcW w:w="384" w:type="pct"/>
            <w:noWrap/>
            <w:vAlign w:val="bottom"/>
          </w:tcPr>
          <w:p w14:paraId="0FAD6D58" w14:textId="084080AC"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0B488211" w14:textId="2D94EA00"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2857866B" w14:textId="77777777" w:rsidTr="00AF78FA">
        <w:trPr>
          <w:trHeight w:val="315"/>
        </w:trPr>
        <w:tc>
          <w:tcPr>
            <w:tcW w:w="1003" w:type="pct"/>
            <w:shd w:val="clear" w:color="auto" w:fill="D9D9D9" w:themeFill="background1" w:themeFillShade="D9"/>
            <w:noWrap/>
            <w:vAlign w:val="center"/>
          </w:tcPr>
          <w:p w14:paraId="6F6532EE" w14:textId="44E1DF96"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 0.1</w:t>
            </w:r>
          </w:p>
        </w:tc>
        <w:tc>
          <w:tcPr>
            <w:tcW w:w="416" w:type="pct"/>
            <w:noWrap/>
            <w:vAlign w:val="bottom"/>
          </w:tcPr>
          <w:p w14:paraId="185FCF0C" w14:textId="284B5250"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tcPr>
          <w:p w14:paraId="2E96B921" w14:textId="6CA19237"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-6.492</w:t>
            </w:r>
          </w:p>
        </w:tc>
        <w:tc>
          <w:tcPr>
            <w:tcW w:w="412" w:type="pct"/>
            <w:noWrap/>
            <w:vAlign w:val="bottom"/>
          </w:tcPr>
          <w:p w14:paraId="6749028C" w14:textId="0D7328F1"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tcPr>
          <w:p w14:paraId="76F3B3B6" w14:textId="15F65AD4"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12.442</w:t>
            </w:r>
          </w:p>
        </w:tc>
        <w:tc>
          <w:tcPr>
            <w:tcW w:w="389" w:type="pct"/>
            <w:noWrap/>
            <w:vAlign w:val="bottom"/>
          </w:tcPr>
          <w:p w14:paraId="7E423ACF" w14:textId="2707301D"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tcPr>
          <w:p w14:paraId="4DD71467" w14:textId="59CD8BBF"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4F36A156" w14:textId="3D76F59B"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tcPr>
          <w:p w14:paraId="7DD84BFC" w14:textId="17B8FF45"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18.742</w:t>
            </w:r>
          </w:p>
        </w:tc>
        <w:tc>
          <w:tcPr>
            <w:tcW w:w="384" w:type="pct"/>
            <w:noWrap/>
            <w:vAlign w:val="bottom"/>
          </w:tcPr>
          <w:p w14:paraId="6DE80A64" w14:textId="2F25CA3E"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79E3844D" w14:textId="57CC6DA3"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5E892FA1" w14:textId="77777777" w:rsidTr="00AF78FA">
        <w:trPr>
          <w:trHeight w:val="315"/>
        </w:trPr>
        <w:tc>
          <w:tcPr>
            <w:tcW w:w="1003" w:type="pct"/>
            <w:shd w:val="clear" w:color="auto" w:fill="D9D9D9" w:themeFill="background1" w:themeFillShade="D9"/>
            <w:noWrap/>
            <w:vAlign w:val="center"/>
          </w:tcPr>
          <w:p w14:paraId="3BE2309A" w14:textId="5896DA22"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 0.5</w:t>
            </w:r>
          </w:p>
        </w:tc>
        <w:tc>
          <w:tcPr>
            <w:tcW w:w="416" w:type="pct"/>
            <w:noWrap/>
            <w:vAlign w:val="bottom"/>
          </w:tcPr>
          <w:p w14:paraId="6F6F5491" w14:textId="2E3B34FA"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tcPr>
          <w:p w14:paraId="1D0C299A" w14:textId="306C2081"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-14.539</w:t>
            </w:r>
          </w:p>
        </w:tc>
        <w:tc>
          <w:tcPr>
            <w:tcW w:w="412" w:type="pct"/>
            <w:noWrap/>
            <w:vAlign w:val="bottom"/>
          </w:tcPr>
          <w:p w14:paraId="76A4B436" w14:textId="3F27CBDB"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tcPr>
          <w:p w14:paraId="27A26F75" w14:textId="74C465F9"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5.397</w:t>
            </w:r>
          </w:p>
        </w:tc>
        <w:tc>
          <w:tcPr>
            <w:tcW w:w="389" w:type="pct"/>
            <w:noWrap/>
            <w:vAlign w:val="bottom"/>
          </w:tcPr>
          <w:p w14:paraId="1D9AAE74" w14:textId="2D89045C"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tcPr>
          <w:p w14:paraId="52234E8A" w14:textId="7C78FD7B"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2F88D907" w14:textId="48A16380"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tcPr>
          <w:p w14:paraId="2FFAB3AA" w14:textId="7272FD3D"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19.963</w:t>
            </w:r>
          </w:p>
        </w:tc>
        <w:tc>
          <w:tcPr>
            <w:tcW w:w="384" w:type="pct"/>
            <w:noWrap/>
            <w:vAlign w:val="bottom"/>
          </w:tcPr>
          <w:p w14:paraId="3FCB5D98" w14:textId="406A01E6"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77D26C14" w14:textId="3DD7AE65"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213CF754" w14:textId="77777777" w:rsidTr="00AF78FA">
        <w:trPr>
          <w:trHeight w:val="315"/>
        </w:trPr>
        <w:tc>
          <w:tcPr>
            <w:tcW w:w="1003" w:type="pct"/>
            <w:shd w:val="clear" w:color="auto" w:fill="D9D9D9" w:themeFill="background1" w:themeFillShade="D9"/>
            <w:noWrap/>
            <w:vAlign w:val="center"/>
          </w:tcPr>
          <w:p w14:paraId="17D9D45A" w14:textId="164A2A5E"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 1.0</w:t>
            </w:r>
          </w:p>
        </w:tc>
        <w:tc>
          <w:tcPr>
            <w:tcW w:w="416" w:type="pct"/>
            <w:noWrap/>
            <w:vAlign w:val="bottom"/>
          </w:tcPr>
          <w:p w14:paraId="1AB42FD4" w14:textId="36480B2D"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tcPr>
          <w:p w14:paraId="0D9B9529" w14:textId="04E18B94"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-17.120</w:t>
            </w:r>
          </w:p>
        </w:tc>
        <w:tc>
          <w:tcPr>
            <w:tcW w:w="412" w:type="pct"/>
            <w:noWrap/>
            <w:vAlign w:val="bottom"/>
          </w:tcPr>
          <w:p w14:paraId="24B601C4" w14:textId="5BB45227"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tcPr>
          <w:p w14:paraId="756E74B2" w14:textId="2FC09483"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6.100</w:t>
            </w:r>
          </w:p>
        </w:tc>
        <w:tc>
          <w:tcPr>
            <w:tcW w:w="389" w:type="pct"/>
            <w:noWrap/>
            <w:vAlign w:val="bottom"/>
          </w:tcPr>
          <w:p w14:paraId="297FCF38" w14:textId="0A0E201D"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tcPr>
          <w:p w14:paraId="273D693E" w14:textId="5AF2A6B1"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79FB3774" w14:textId="29F1A9F2"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tcPr>
          <w:p w14:paraId="358B455E" w14:textId="371173FE"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18.732</w:t>
            </w:r>
          </w:p>
        </w:tc>
        <w:tc>
          <w:tcPr>
            <w:tcW w:w="384" w:type="pct"/>
            <w:noWrap/>
            <w:vAlign w:val="bottom"/>
          </w:tcPr>
          <w:p w14:paraId="3AF0F41A" w14:textId="339BB143"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tcPr>
          <w:p w14:paraId="48D151D3" w14:textId="76EC36F2" w:rsidR="00AF78FA" w:rsidRPr="009B0D51" w:rsidRDefault="00AF78FA" w:rsidP="00AF78FA">
            <w:pPr>
              <w:spacing w:after="0" w:line="240" w:lineRule="auto"/>
              <w:jc w:val="center"/>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0D889F9C" w14:textId="77777777" w:rsidTr="00AF78FA">
        <w:trPr>
          <w:trHeight w:val="315"/>
        </w:trPr>
        <w:tc>
          <w:tcPr>
            <w:tcW w:w="1003" w:type="pct"/>
            <w:shd w:val="clear" w:color="auto" w:fill="D9D9D9" w:themeFill="background1" w:themeFillShade="D9"/>
            <w:noWrap/>
            <w:vAlign w:val="center"/>
            <w:hideMark/>
          </w:tcPr>
          <w:p w14:paraId="2BBE539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ADHD 0.0001</w:t>
            </w:r>
          </w:p>
        </w:tc>
        <w:tc>
          <w:tcPr>
            <w:tcW w:w="416" w:type="pct"/>
            <w:vAlign w:val="center"/>
            <w:hideMark/>
          </w:tcPr>
          <w:p w14:paraId="3F98926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B346FA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05AB258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20.351</w:t>
            </w:r>
          </w:p>
        </w:tc>
        <w:tc>
          <w:tcPr>
            <w:tcW w:w="412" w:type="pct"/>
            <w:noWrap/>
            <w:vAlign w:val="center"/>
            <w:hideMark/>
          </w:tcPr>
          <w:p w14:paraId="11CC05DD"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27.373</w:t>
            </w:r>
          </w:p>
        </w:tc>
        <w:tc>
          <w:tcPr>
            <w:tcW w:w="389" w:type="pct"/>
            <w:noWrap/>
            <w:vAlign w:val="bottom"/>
            <w:hideMark/>
          </w:tcPr>
          <w:p w14:paraId="5B09A3E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1BE1029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21.423</w:t>
            </w:r>
          </w:p>
        </w:tc>
        <w:tc>
          <w:tcPr>
            <w:tcW w:w="384" w:type="pct"/>
            <w:noWrap/>
            <w:vAlign w:val="bottom"/>
            <w:hideMark/>
          </w:tcPr>
          <w:p w14:paraId="222C835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20B77474"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19.794</w:t>
            </w:r>
          </w:p>
        </w:tc>
        <w:tc>
          <w:tcPr>
            <w:tcW w:w="384" w:type="pct"/>
            <w:noWrap/>
            <w:vAlign w:val="bottom"/>
            <w:hideMark/>
          </w:tcPr>
          <w:p w14:paraId="38FB436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1A56C32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30.384</w:t>
            </w:r>
          </w:p>
        </w:tc>
      </w:tr>
      <w:tr w:rsidR="00AF78FA" w:rsidRPr="009B0D51" w14:paraId="01968AA7" w14:textId="77777777" w:rsidTr="00AF78FA">
        <w:trPr>
          <w:trHeight w:val="315"/>
        </w:trPr>
        <w:tc>
          <w:tcPr>
            <w:tcW w:w="1003" w:type="pct"/>
            <w:shd w:val="clear" w:color="auto" w:fill="D9D9D9" w:themeFill="background1" w:themeFillShade="D9"/>
            <w:noWrap/>
            <w:vAlign w:val="center"/>
            <w:hideMark/>
          </w:tcPr>
          <w:p w14:paraId="4D5FD63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ADHD 0.01</w:t>
            </w:r>
          </w:p>
        </w:tc>
        <w:tc>
          <w:tcPr>
            <w:tcW w:w="416" w:type="pct"/>
            <w:vAlign w:val="center"/>
            <w:hideMark/>
          </w:tcPr>
          <w:p w14:paraId="70AB200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6FF8910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2DE05CFC"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10.726</w:t>
            </w:r>
          </w:p>
        </w:tc>
        <w:tc>
          <w:tcPr>
            <w:tcW w:w="412" w:type="pct"/>
            <w:noWrap/>
            <w:vAlign w:val="center"/>
            <w:hideMark/>
          </w:tcPr>
          <w:p w14:paraId="135C063E"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32.224</w:t>
            </w:r>
          </w:p>
        </w:tc>
        <w:tc>
          <w:tcPr>
            <w:tcW w:w="389" w:type="pct"/>
            <w:noWrap/>
            <w:vAlign w:val="center"/>
            <w:hideMark/>
          </w:tcPr>
          <w:p w14:paraId="4C683211"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31.431</w:t>
            </w:r>
          </w:p>
        </w:tc>
        <w:tc>
          <w:tcPr>
            <w:tcW w:w="421" w:type="pct"/>
            <w:noWrap/>
            <w:vAlign w:val="center"/>
            <w:hideMark/>
          </w:tcPr>
          <w:p w14:paraId="5455A33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15.111</w:t>
            </w:r>
          </w:p>
        </w:tc>
        <w:tc>
          <w:tcPr>
            <w:tcW w:w="384" w:type="pct"/>
            <w:noWrap/>
            <w:vAlign w:val="bottom"/>
            <w:hideMark/>
          </w:tcPr>
          <w:p w14:paraId="74629A0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05BB7807"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26.087</w:t>
            </w:r>
          </w:p>
        </w:tc>
        <w:tc>
          <w:tcPr>
            <w:tcW w:w="384" w:type="pct"/>
            <w:noWrap/>
            <w:vAlign w:val="center"/>
            <w:hideMark/>
          </w:tcPr>
          <w:p w14:paraId="03F85FA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6.760</w:t>
            </w:r>
          </w:p>
        </w:tc>
        <w:tc>
          <w:tcPr>
            <w:tcW w:w="384" w:type="pct"/>
            <w:noWrap/>
            <w:vAlign w:val="center"/>
            <w:hideMark/>
          </w:tcPr>
          <w:p w14:paraId="6A7ABC4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28.754</w:t>
            </w:r>
          </w:p>
        </w:tc>
      </w:tr>
      <w:tr w:rsidR="00AF78FA" w:rsidRPr="009B0D51" w14:paraId="1A713D5F" w14:textId="77777777" w:rsidTr="00AF78FA">
        <w:trPr>
          <w:trHeight w:val="315"/>
        </w:trPr>
        <w:tc>
          <w:tcPr>
            <w:tcW w:w="1003" w:type="pct"/>
            <w:shd w:val="clear" w:color="auto" w:fill="D9D9D9" w:themeFill="background1" w:themeFillShade="D9"/>
            <w:noWrap/>
            <w:vAlign w:val="center"/>
            <w:hideMark/>
          </w:tcPr>
          <w:p w14:paraId="0751D06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ADHD 0.05</w:t>
            </w:r>
          </w:p>
        </w:tc>
        <w:tc>
          <w:tcPr>
            <w:tcW w:w="416" w:type="pct"/>
            <w:noWrap/>
            <w:vAlign w:val="center"/>
            <w:hideMark/>
          </w:tcPr>
          <w:p w14:paraId="68B3FD6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26.676</w:t>
            </w:r>
          </w:p>
        </w:tc>
        <w:tc>
          <w:tcPr>
            <w:tcW w:w="412" w:type="pct"/>
            <w:noWrap/>
            <w:vAlign w:val="bottom"/>
            <w:hideMark/>
          </w:tcPr>
          <w:p w14:paraId="5C0DD19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192E7C9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12.679</w:t>
            </w:r>
          </w:p>
        </w:tc>
        <w:tc>
          <w:tcPr>
            <w:tcW w:w="412" w:type="pct"/>
            <w:noWrap/>
            <w:vAlign w:val="center"/>
            <w:hideMark/>
          </w:tcPr>
          <w:p w14:paraId="276EE541"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38.644</w:t>
            </w:r>
          </w:p>
        </w:tc>
        <w:tc>
          <w:tcPr>
            <w:tcW w:w="389" w:type="pct"/>
            <w:noWrap/>
            <w:vAlign w:val="center"/>
            <w:hideMark/>
          </w:tcPr>
          <w:p w14:paraId="645DC92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36.505</w:t>
            </w:r>
          </w:p>
        </w:tc>
        <w:tc>
          <w:tcPr>
            <w:tcW w:w="421" w:type="pct"/>
            <w:noWrap/>
            <w:vAlign w:val="center"/>
            <w:hideMark/>
          </w:tcPr>
          <w:p w14:paraId="7CF9BAA5"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12.083</w:t>
            </w:r>
          </w:p>
        </w:tc>
        <w:tc>
          <w:tcPr>
            <w:tcW w:w="384" w:type="pct"/>
            <w:noWrap/>
            <w:vAlign w:val="bottom"/>
            <w:hideMark/>
          </w:tcPr>
          <w:p w14:paraId="137A4CF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55E797D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35.006</w:t>
            </w:r>
          </w:p>
        </w:tc>
        <w:tc>
          <w:tcPr>
            <w:tcW w:w="384" w:type="pct"/>
            <w:noWrap/>
            <w:vAlign w:val="center"/>
            <w:hideMark/>
          </w:tcPr>
          <w:p w14:paraId="30B8F37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15.667</w:t>
            </w:r>
          </w:p>
        </w:tc>
        <w:tc>
          <w:tcPr>
            <w:tcW w:w="384" w:type="pct"/>
            <w:noWrap/>
            <w:vAlign w:val="center"/>
            <w:hideMark/>
          </w:tcPr>
          <w:p w14:paraId="4260E656"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23.427</w:t>
            </w:r>
          </w:p>
        </w:tc>
      </w:tr>
      <w:tr w:rsidR="00AF78FA" w:rsidRPr="009B0D51" w14:paraId="631DF7C7" w14:textId="77777777" w:rsidTr="00AF78FA">
        <w:trPr>
          <w:trHeight w:val="315"/>
        </w:trPr>
        <w:tc>
          <w:tcPr>
            <w:tcW w:w="1003" w:type="pct"/>
            <w:shd w:val="clear" w:color="auto" w:fill="D9D9D9" w:themeFill="background1" w:themeFillShade="D9"/>
            <w:noWrap/>
            <w:vAlign w:val="center"/>
            <w:hideMark/>
          </w:tcPr>
          <w:p w14:paraId="054C2DF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ADHD 0.1</w:t>
            </w:r>
          </w:p>
        </w:tc>
        <w:tc>
          <w:tcPr>
            <w:tcW w:w="416" w:type="pct"/>
            <w:noWrap/>
            <w:vAlign w:val="center"/>
            <w:hideMark/>
          </w:tcPr>
          <w:p w14:paraId="568C4F5F"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20.916</w:t>
            </w:r>
          </w:p>
        </w:tc>
        <w:tc>
          <w:tcPr>
            <w:tcW w:w="412" w:type="pct"/>
            <w:noWrap/>
            <w:vAlign w:val="bottom"/>
            <w:hideMark/>
          </w:tcPr>
          <w:p w14:paraId="5FCDC5E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742E195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12.894</w:t>
            </w:r>
          </w:p>
        </w:tc>
        <w:tc>
          <w:tcPr>
            <w:tcW w:w="412" w:type="pct"/>
            <w:noWrap/>
            <w:vAlign w:val="center"/>
            <w:hideMark/>
          </w:tcPr>
          <w:p w14:paraId="278E0F9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39.901</w:t>
            </w:r>
          </w:p>
        </w:tc>
        <w:tc>
          <w:tcPr>
            <w:tcW w:w="389" w:type="pct"/>
            <w:noWrap/>
            <w:vAlign w:val="center"/>
            <w:hideMark/>
          </w:tcPr>
          <w:p w14:paraId="0FF8111C"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49.651</w:t>
            </w:r>
          </w:p>
        </w:tc>
        <w:tc>
          <w:tcPr>
            <w:tcW w:w="421" w:type="pct"/>
            <w:noWrap/>
            <w:vAlign w:val="center"/>
            <w:hideMark/>
          </w:tcPr>
          <w:p w14:paraId="3AB5141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16.844</w:t>
            </w:r>
          </w:p>
        </w:tc>
        <w:tc>
          <w:tcPr>
            <w:tcW w:w="384" w:type="pct"/>
            <w:noWrap/>
            <w:vAlign w:val="bottom"/>
            <w:hideMark/>
          </w:tcPr>
          <w:p w14:paraId="4FCFD98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73D89B21"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31.850</w:t>
            </w:r>
          </w:p>
        </w:tc>
        <w:tc>
          <w:tcPr>
            <w:tcW w:w="384" w:type="pct"/>
            <w:noWrap/>
            <w:vAlign w:val="center"/>
            <w:hideMark/>
          </w:tcPr>
          <w:p w14:paraId="57C43CB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14.738</w:t>
            </w:r>
          </w:p>
        </w:tc>
        <w:tc>
          <w:tcPr>
            <w:tcW w:w="384" w:type="pct"/>
            <w:noWrap/>
            <w:vAlign w:val="center"/>
            <w:hideMark/>
          </w:tcPr>
          <w:p w14:paraId="1E594E4F"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25.241</w:t>
            </w:r>
          </w:p>
        </w:tc>
      </w:tr>
      <w:tr w:rsidR="00AF78FA" w:rsidRPr="009B0D51" w14:paraId="669143E6" w14:textId="77777777" w:rsidTr="00AF78FA">
        <w:trPr>
          <w:trHeight w:val="315"/>
        </w:trPr>
        <w:tc>
          <w:tcPr>
            <w:tcW w:w="1003" w:type="pct"/>
            <w:shd w:val="clear" w:color="auto" w:fill="D9D9D9" w:themeFill="background1" w:themeFillShade="D9"/>
            <w:noWrap/>
            <w:vAlign w:val="center"/>
            <w:hideMark/>
          </w:tcPr>
          <w:p w14:paraId="0FB7674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ADHD 0.5</w:t>
            </w:r>
          </w:p>
        </w:tc>
        <w:tc>
          <w:tcPr>
            <w:tcW w:w="416" w:type="pct"/>
            <w:vAlign w:val="center"/>
            <w:hideMark/>
          </w:tcPr>
          <w:p w14:paraId="0A0214C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CE3745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0CF36FAC"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11.300</w:t>
            </w:r>
          </w:p>
        </w:tc>
        <w:tc>
          <w:tcPr>
            <w:tcW w:w="412" w:type="pct"/>
            <w:noWrap/>
            <w:vAlign w:val="center"/>
            <w:hideMark/>
          </w:tcPr>
          <w:p w14:paraId="720FDE31"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36.409</w:t>
            </w:r>
          </w:p>
        </w:tc>
        <w:tc>
          <w:tcPr>
            <w:tcW w:w="389" w:type="pct"/>
            <w:noWrap/>
            <w:vAlign w:val="center"/>
            <w:hideMark/>
          </w:tcPr>
          <w:p w14:paraId="65CBED4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38.668</w:t>
            </w:r>
          </w:p>
        </w:tc>
        <w:tc>
          <w:tcPr>
            <w:tcW w:w="421" w:type="pct"/>
            <w:noWrap/>
            <w:vAlign w:val="center"/>
            <w:hideMark/>
          </w:tcPr>
          <w:p w14:paraId="5B5B3AE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20.559</w:t>
            </w:r>
          </w:p>
        </w:tc>
        <w:tc>
          <w:tcPr>
            <w:tcW w:w="384" w:type="pct"/>
            <w:noWrap/>
            <w:vAlign w:val="bottom"/>
            <w:hideMark/>
          </w:tcPr>
          <w:p w14:paraId="55EE7B0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38F31C6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32.885</w:t>
            </w:r>
          </w:p>
        </w:tc>
        <w:tc>
          <w:tcPr>
            <w:tcW w:w="384" w:type="pct"/>
            <w:noWrap/>
            <w:vAlign w:val="center"/>
            <w:hideMark/>
          </w:tcPr>
          <w:p w14:paraId="6195793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19.448</w:t>
            </w:r>
          </w:p>
        </w:tc>
        <w:tc>
          <w:tcPr>
            <w:tcW w:w="384" w:type="pct"/>
            <w:noWrap/>
            <w:vAlign w:val="center"/>
            <w:hideMark/>
          </w:tcPr>
          <w:p w14:paraId="3E588FC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34.185</w:t>
            </w:r>
          </w:p>
        </w:tc>
      </w:tr>
      <w:tr w:rsidR="00AF78FA" w:rsidRPr="009B0D51" w14:paraId="5138C9D9" w14:textId="77777777" w:rsidTr="00AF78FA">
        <w:trPr>
          <w:trHeight w:val="315"/>
        </w:trPr>
        <w:tc>
          <w:tcPr>
            <w:tcW w:w="1003" w:type="pct"/>
            <w:shd w:val="clear" w:color="auto" w:fill="D9D9D9" w:themeFill="background1" w:themeFillShade="D9"/>
            <w:noWrap/>
            <w:vAlign w:val="center"/>
            <w:hideMark/>
          </w:tcPr>
          <w:p w14:paraId="6DE6B0A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ADHD 1.0</w:t>
            </w:r>
          </w:p>
        </w:tc>
        <w:tc>
          <w:tcPr>
            <w:tcW w:w="416" w:type="pct"/>
            <w:vAlign w:val="center"/>
            <w:hideMark/>
          </w:tcPr>
          <w:p w14:paraId="46132E2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68DDD52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2146E3E1"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9.956</w:t>
            </w:r>
          </w:p>
        </w:tc>
        <w:tc>
          <w:tcPr>
            <w:tcW w:w="412" w:type="pct"/>
            <w:noWrap/>
            <w:vAlign w:val="center"/>
            <w:hideMark/>
          </w:tcPr>
          <w:p w14:paraId="37A0F6BF"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34.212</w:t>
            </w:r>
          </w:p>
        </w:tc>
        <w:tc>
          <w:tcPr>
            <w:tcW w:w="389" w:type="pct"/>
            <w:noWrap/>
            <w:vAlign w:val="center"/>
            <w:hideMark/>
          </w:tcPr>
          <w:p w14:paraId="3526C638"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39.046</w:t>
            </w:r>
          </w:p>
        </w:tc>
        <w:tc>
          <w:tcPr>
            <w:tcW w:w="421" w:type="pct"/>
            <w:noWrap/>
            <w:vAlign w:val="center"/>
            <w:hideMark/>
          </w:tcPr>
          <w:p w14:paraId="2B8F1B1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19.597</w:t>
            </w:r>
          </w:p>
        </w:tc>
        <w:tc>
          <w:tcPr>
            <w:tcW w:w="384" w:type="pct"/>
            <w:noWrap/>
            <w:vAlign w:val="bottom"/>
            <w:hideMark/>
          </w:tcPr>
          <w:p w14:paraId="2C0F763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6837A1B4"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29.860</w:t>
            </w:r>
          </w:p>
        </w:tc>
        <w:tc>
          <w:tcPr>
            <w:tcW w:w="384" w:type="pct"/>
            <w:noWrap/>
            <w:vAlign w:val="center"/>
            <w:hideMark/>
          </w:tcPr>
          <w:p w14:paraId="3943624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18.723</w:t>
            </w:r>
          </w:p>
        </w:tc>
        <w:tc>
          <w:tcPr>
            <w:tcW w:w="384" w:type="pct"/>
            <w:noWrap/>
            <w:vAlign w:val="center"/>
            <w:hideMark/>
          </w:tcPr>
          <w:p w14:paraId="691E79F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34.283</w:t>
            </w:r>
          </w:p>
        </w:tc>
      </w:tr>
      <w:tr w:rsidR="00AF78FA" w:rsidRPr="009B0D51" w14:paraId="0E64EC46" w14:textId="77777777" w:rsidTr="00AF78FA">
        <w:trPr>
          <w:trHeight w:val="315"/>
        </w:trPr>
        <w:tc>
          <w:tcPr>
            <w:tcW w:w="1003" w:type="pct"/>
            <w:shd w:val="clear" w:color="auto" w:fill="D9D9D9" w:themeFill="background1" w:themeFillShade="D9"/>
            <w:noWrap/>
            <w:vAlign w:val="center"/>
            <w:hideMark/>
          </w:tcPr>
          <w:p w14:paraId="74D64F3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ASD 0.0001</w:t>
            </w:r>
          </w:p>
        </w:tc>
        <w:tc>
          <w:tcPr>
            <w:tcW w:w="416" w:type="pct"/>
            <w:noWrap/>
            <w:vAlign w:val="bottom"/>
            <w:hideMark/>
          </w:tcPr>
          <w:p w14:paraId="5CAA63A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FBEA43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1FAE869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56DC93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5FCDEB1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79C0F1EC"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0.566</w:t>
            </w:r>
          </w:p>
        </w:tc>
        <w:tc>
          <w:tcPr>
            <w:tcW w:w="384" w:type="pct"/>
            <w:noWrap/>
            <w:vAlign w:val="bottom"/>
            <w:hideMark/>
          </w:tcPr>
          <w:p w14:paraId="7A0DF4C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4735A1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85322C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86B108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6A7ADEB2" w14:textId="77777777" w:rsidTr="00AF78FA">
        <w:trPr>
          <w:trHeight w:val="315"/>
        </w:trPr>
        <w:tc>
          <w:tcPr>
            <w:tcW w:w="1003" w:type="pct"/>
            <w:shd w:val="clear" w:color="auto" w:fill="D9D9D9" w:themeFill="background1" w:themeFillShade="D9"/>
            <w:noWrap/>
            <w:vAlign w:val="center"/>
            <w:hideMark/>
          </w:tcPr>
          <w:p w14:paraId="50C8F0E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ASD 0.01</w:t>
            </w:r>
          </w:p>
        </w:tc>
        <w:tc>
          <w:tcPr>
            <w:tcW w:w="416" w:type="pct"/>
            <w:noWrap/>
            <w:vAlign w:val="bottom"/>
            <w:hideMark/>
          </w:tcPr>
          <w:p w14:paraId="47CDAB1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3829C33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3533B6E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1BFBA6A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203581D4"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12.738</w:t>
            </w:r>
          </w:p>
        </w:tc>
        <w:tc>
          <w:tcPr>
            <w:tcW w:w="421" w:type="pct"/>
            <w:noWrap/>
            <w:vAlign w:val="bottom"/>
            <w:hideMark/>
          </w:tcPr>
          <w:p w14:paraId="3FC2731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1C6015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42F159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D5D172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74E1B5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05064133" w14:textId="77777777" w:rsidTr="00AF78FA">
        <w:trPr>
          <w:trHeight w:val="315"/>
        </w:trPr>
        <w:tc>
          <w:tcPr>
            <w:tcW w:w="1003" w:type="pct"/>
            <w:shd w:val="clear" w:color="auto" w:fill="D9D9D9" w:themeFill="background1" w:themeFillShade="D9"/>
            <w:noWrap/>
            <w:vAlign w:val="center"/>
            <w:hideMark/>
          </w:tcPr>
          <w:p w14:paraId="06BE3E9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ASD 0.05</w:t>
            </w:r>
          </w:p>
        </w:tc>
        <w:tc>
          <w:tcPr>
            <w:tcW w:w="416" w:type="pct"/>
            <w:noWrap/>
            <w:vAlign w:val="bottom"/>
            <w:hideMark/>
          </w:tcPr>
          <w:p w14:paraId="4B72E35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11896AD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FD362F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4B894AF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6D0CE0E1"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10.905</w:t>
            </w:r>
          </w:p>
        </w:tc>
        <w:tc>
          <w:tcPr>
            <w:tcW w:w="421" w:type="pct"/>
            <w:noWrap/>
            <w:vAlign w:val="bottom"/>
            <w:hideMark/>
          </w:tcPr>
          <w:p w14:paraId="221C161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A876D9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2884AE9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5.171</w:t>
            </w:r>
          </w:p>
        </w:tc>
        <w:tc>
          <w:tcPr>
            <w:tcW w:w="384" w:type="pct"/>
            <w:noWrap/>
            <w:vAlign w:val="bottom"/>
            <w:hideMark/>
          </w:tcPr>
          <w:p w14:paraId="0529FA0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66969A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271B2752" w14:textId="77777777" w:rsidTr="00AF78FA">
        <w:trPr>
          <w:trHeight w:val="315"/>
        </w:trPr>
        <w:tc>
          <w:tcPr>
            <w:tcW w:w="1003" w:type="pct"/>
            <w:shd w:val="clear" w:color="auto" w:fill="D9D9D9" w:themeFill="background1" w:themeFillShade="D9"/>
            <w:noWrap/>
            <w:vAlign w:val="center"/>
            <w:hideMark/>
          </w:tcPr>
          <w:p w14:paraId="5BFFF0B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ASD 0.1</w:t>
            </w:r>
          </w:p>
        </w:tc>
        <w:tc>
          <w:tcPr>
            <w:tcW w:w="416" w:type="pct"/>
            <w:noWrap/>
            <w:vAlign w:val="bottom"/>
            <w:hideMark/>
          </w:tcPr>
          <w:p w14:paraId="04C3206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4CBF13E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96AF11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76AEC77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2A279D44"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12.069</w:t>
            </w:r>
          </w:p>
        </w:tc>
        <w:tc>
          <w:tcPr>
            <w:tcW w:w="421" w:type="pct"/>
            <w:noWrap/>
            <w:vAlign w:val="bottom"/>
            <w:hideMark/>
          </w:tcPr>
          <w:p w14:paraId="4CC8FC9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58FF4B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0EACF179"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9.702</w:t>
            </w:r>
          </w:p>
        </w:tc>
        <w:tc>
          <w:tcPr>
            <w:tcW w:w="384" w:type="pct"/>
            <w:noWrap/>
            <w:vAlign w:val="bottom"/>
            <w:hideMark/>
          </w:tcPr>
          <w:p w14:paraId="1BB8574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09F8C145"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-1.180</w:t>
            </w:r>
          </w:p>
        </w:tc>
      </w:tr>
      <w:tr w:rsidR="00AF78FA" w:rsidRPr="009B0D51" w14:paraId="052033EB" w14:textId="77777777" w:rsidTr="00AF78FA">
        <w:trPr>
          <w:trHeight w:val="315"/>
        </w:trPr>
        <w:tc>
          <w:tcPr>
            <w:tcW w:w="1003" w:type="pct"/>
            <w:shd w:val="clear" w:color="auto" w:fill="D9D9D9" w:themeFill="background1" w:themeFillShade="D9"/>
            <w:noWrap/>
            <w:vAlign w:val="center"/>
            <w:hideMark/>
          </w:tcPr>
          <w:p w14:paraId="57C0318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ASD 0.5</w:t>
            </w:r>
          </w:p>
        </w:tc>
        <w:tc>
          <w:tcPr>
            <w:tcW w:w="416" w:type="pct"/>
            <w:noWrap/>
            <w:vAlign w:val="bottom"/>
            <w:hideMark/>
          </w:tcPr>
          <w:p w14:paraId="0339FA5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6245A8B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565FE1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4D0F2F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6F060CA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12.438</w:t>
            </w:r>
          </w:p>
        </w:tc>
        <w:tc>
          <w:tcPr>
            <w:tcW w:w="421" w:type="pct"/>
            <w:noWrap/>
            <w:vAlign w:val="bottom"/>
            <w:hideMark/>
          </w:tcPr>
          <w:p w14:paraId="5620467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F3C67B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3B630C6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9.790</w:t>
            </w:r>
          </w:p>
        </w:tc>
        <w:tc>
          <w:tcPr>
            <w:tcW w:w="384" w:type="pct"/>
            <w:noWrap/>
            <w:vAlign w:val="center"/>
            <w:hideMark/>
          </w:tcPr>
          <w:p w14:paraId="61DFA51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10.383</w:t>
            </w:r>
          </w:p>
        </w:tc>
        <w:tc>
          <w:tcPr>
            <w:tcW w:w="384" w:type="pct"/>
            <w:noWrap/>
            <w:vAlign w:val="center"/>
            <w:hideMark/>
          </w:tcPr>
          <w:p w14:paraId="5BCDE6E8"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6.153</w:t>
            </w:r>
          </w:p>
        </w:tc>
      </w:tr>
      <w:tr w:rsidR="00AF78FA" w:rsidRPr="009B0D51" w14:paraId="3C64C754" w14:textId="77777777" w:rsidTr="00AF78FA">
        <w:trPr>
          <w:trHeight w:val="315"/>
        </w:trPr>
        <w:tc>
          <w:tcPr>
            <w:tcW w:w="1003" w:type="pct"/>
            <w:shd w:val="clear" w:color="auto" w:fill="D9D9D9" w:themeFill="background1" w:themeFillShade="D9"/>
            <w:noWrap/>
            <w:vAlign w:val="center"/>
            <w:hideMark/>
          </w:tcPr>
          <w:p w14:paraId="3F74657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ASD 1.0</w:t>
            </w:r>
          </w:p>
        </w:tc>
        <w:tc>
          <w:tcPr>
            <w:tcW w:w="416" w:type="pct"/>
            <w:noWrap/>
            <w:vAlign w:val="bottom"/>
            <w:hideMark/>
          </w:tcPr>
          <w:p w14:paraId="6F6618D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3AD3E54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6E104B6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228BFF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7059977C"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10.911</w:t>
            </w:r>
          </w:p>
        </w:tc>
        <w:tc>
          <w:tcPr>
            <w:tcW w:w="421" w:type="pct"/>
            <w:noWrap/>
            <w:vAlign w:val="bottom"/>
            <w:hideMark/>
          </w:tcPr>
          <w:p w14:paraId="38155CB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691F1C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47F451D4"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8.697</w:t>
            </w:r>
          </w:p>
        </w:tc>
        <w:tc>
          <w:tcPr>
            <w:tcW w:w="384" w:type="pct"/>
            <w:noWrap/>
            <w:vAlign w:val="center"/>
            <w:hideMark/>
          </w:tcPr>
          <w:p w14:paraId="02F40E4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10.628</w:t>
            </w:r>
          </w:p>
        </w:tc>
        <w:tc>
          <w:tcPr>
            <w:tcW w:w="384" w:type="pct"/>
            <w:noWrap/>
            <w:vAlign w:val="center"/>
            <w:hideMark/>
          </w:tcPr>
          <w:p w14:paraId="67D39E1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4.902</w:t>
            </w:r>
          </w:p>
        </w:tc>
      </w:tr>
      <w:tr w:rsidR="00AF78FA" w:rsidRPr="009B0D51" w14:paraId="6B3D7A95" w14:textId="77777777" w:rsidTr="00AF78FA">
        <w:trPr>
          <w:trHeight w:val="315"/>
        </w:trPr>
        <w:tc>
          <w:tcPr>
            <w:tcW w:w="1003" w:type="pct"/>
            <w:shd w:val="clear" w:color="auto" w:fill="D9D9D9" w:themeFill="background1" w:themeFillShade="D9"/>
            <w:noWrap/>
            <w:vAlign w:val="center"/>
            <w:hideMark/>
          </w:tcPr>
          <w:p w14:paraId="013FAC6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Cross-disorder 0.0001</w:t>
            </w:r>
          </w:p>
        </w:tc>
        <w:tc>
          <w:tcPr>
            <w:tcW w:w="416" w:type="pct"/>
            <w:vAlign w:val="center"/>
            <w:hideMark/>
          </w:tcPr>
          <w:p w14:paraId="02C47D9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47131C3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432D5F5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3EAEC46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-6.493</w:t>
            </w:r>
          </w:p>
        </w:tc>
        <w:tc>
          <w:tcPr>
            <w:tcW w:w="389" w:type="pct"/>
            <w:noWrap/>
            <w:vAlign w:val="center"/>
            <w:hideMark/>
          </w:tcPr>
          <w:p w14:paraId="51B06CD1"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10.089</w:t>
            </w:r>
          </w:p>
        </w:tc>
        <w:tc>
          <w:tcPr>
            <w:tcW w:w="421" w:type="pct"/>
            <w:noWrap/>
            <w:vAlign w:val="bottom"/>
            <w:hideMark/>
          </w:tcPr>
          <w:p w14:paraId="784B74E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1CFA53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6031CB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07115C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D5D9C2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14F3C919" w14:textId="77777777" w:rsidTr="00AF78FA">
        <w:trPr>
          <w:trHeight w:val="315"/>
        </w:trPr>
        <w:tc>
          <w:tcPr>
            <w:tcW w:w="1003" w:type="pct"/>
            <w:shd w:val="clear" w:color="auto" w:fill="D9D9D9" w:themeFill="background1" w:themeFillShade="D9"/>
            <w:noWrap/>
            <w:vAlign w:val="center"/>
            <w:hideMark/>
          </w:tcPr>
          <w:p w14:paraId="3094993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Cross-disorder 0.01</w:t>
            </w:r>
          </w:p>
        </w:tc>
        <w:tc>
          <w:tcPr>
            <w:tcW w:w="416" w:type="pct"/>
            <w:vAlign w:val="center"/>
            <w:hideMark/>
          </w:tcPr>
          <w:p w14:paraId="4FC6D32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19A083C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3DEB0FC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7DC91384"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-13.200</w:t>
            </w:r>
          </w:p>
        </w:tc>
        <w:tc>
          <w:tcPr>
            <w:tcW w:w="389" w:type="pct"/>
            <w:noWrap/>
            <w:vAlign w:val="center"/>
            <w:hideMark/>
          </w:tcPr>
          <w:p w14:paraId="25FEA11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14.434</w:t>
            </w:r>
          </w:p>
        </w:tc>
        <w:tc>
          <w:tcPr>
            <w:tcW w:w="421" w:type="pct"/>
            <w:noWrap/>
            <w:vAlign w:val="bottom"/>
            <w:hideMark/>
          </w:tcPr>
          <w:p w14:paraId="3475FB9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D41B7B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4D316B2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16.545</w:t>
            </w:r>
          </w:p>
        </w:tc>
        <w:tc>
          <w:tcPr>
            <w:tcW w:w="384" w:type="pct"/>
            <w:noWrap/>
            <w:vAlign w:val="bottom"/>
            <w:hideMark/>
          </w:tcPr>
          <w:p w14:paraId="7BE88D2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237D31FF"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21.002</w:t>
            </w:r>
          </w:p>
        </w:tc>
      </w:tr>
      <w:tr w:rsidR="00AF78FA" w:rsidRPr="009B0D51" w14:paraId="779ABBCB" w14:textId="77777777" w:rsidTr="00AF78FA">
        <w:trPr>
          <w:trHeight w:val="315"/>
        </w:trPr>
        <w:tc>
          <w:tcPr>
            <w:tcW w:w="1003" w:type="pct"/>
            <w:shd w:val="clear" w:color="auto" w:fill="D9D9D9" w:themeFill="background1" w:themeFillShade="D9"/>
            <w:noWrap/>
            <w:vAlign w:val="center"/>
            <w:hideMark/>
          </w:tcPr>
          <w:p w14:paraId="6776862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Cross-disorder 0.05</w:t>
            </w:r>
          </w:p>
        </w:tc>
        <w:tc>
          <w:tcPr>
            <w:tcW w:w="416" w:type="pct"/>
            <w:noWrap/>
            <w:vAlign w:val="center"/>
            <w:hideMark/>
          </w:tcPr>
          <w:p w14:paraId="4906016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-6.967</w:t>
            </w:r>
          </w:p>
        </w:tc>
        <w:tc>
          <w:tcPr>
            <w:tcW w:w="412" w:type="pct"/>
            <w:noWrap/>
            <w:vAlign w:val="bottom"/>
            <w:hideMark/>
          </w:tcPr>
          <w:p w14:paraId="0670A7D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AE360E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700A8065"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-5.951</w:t>
            </w:r>
          </w:p>
        </w:tc>
        <w:tc>
          <w:tcPr>
            <w:tcW w:w="389" w:type="pct"/>
            <w:noWrap/>
            <w:vAlign w:val="center"/>
            <w:hideMark/>
          </w:tcPr>
          <w:p w14:paraId="5DEC9F25"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26.639</w:t>
            </w:r>
          </w:p>
        </w:tc>
        <w:tc>
          <w:tcPr>
            <w:tcW w:w="421" w:type="pct"/>
            <w:noWrap/>
            <w:vAlign w:val="bottom"/>
            <w:hideMark/>
          </w:tcPr>
          <w:p w14:paraId="59A2436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100B50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532D11D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8.095</w:t>
            </w:r>
          </w:p>
        </w:tc>
        <w:tc>
          <w:tcPr>
            <w:tcW w:w="384" w:type="pct"/>
            <w:noWrap/>
            <w:vAlign w:val="bottom"/>
            <w:hideMark/>
          </w:tcPr>
          <w:p w14:paraId="0311AE6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585CB50E"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18.517</w:t>
            </w:r>
          </w:p>
        </w:tc>
      </w:tr>
      <w:tr w:rsidR="00AF78FA" w:rsidRPr="009B0D51" w14:paraId="2E46469A" w14:textId="77777777" w:rsidTr="00AF78FA">
        <w:trPr>
          <w:trHeight w:val="315"/>
        </w:trPr>
        <w:tc>
          <w:tcPr>
            <w:tcW w:w="1003" w:type="pct"/>
            <w:shd w:val="clear" w:color="auto" w:fill="D9D9D9" w:themeFill="background1" w:themeFillShade="D9"/>
            <w:noWrap/>
            <w:vAlign w:val="center"/>
            <w:hideMark/>
          </w:tcPr>
          <w:p w14:paraId="0623463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Cross-disorder 0.1</w:t>
            </w:r>
          </w:p>
        </w:tc>
        <w:tc>
          <w:tcPr>
            <w:tcW w:w="416" w:type="pct"/>
            <w:noWrap/>
            <w:vAlign w:val="center"/>
            <w:hideMark/>
          </w:tcPr>
          <w:p w14:paraId="1248B1ED"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-5.465</w:t>
            </w:r>
          </w:p>
        </w:tc>
        <w:tc>
          <w:tcPr>
            <w:tcW w:w="412" w:type="pct"/>
            <w:noWrap/>
            <w:vAlign w:val="bottom"/>
            <w:hideMark/>
          </w:tcPr>
          <w:p w14:paraId="09DE88B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392EE5F6"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-5.329</w:t>
            </w:r>
          </w:p>
        </w:tc>
        <w:tc>
          <w:tcPr>
            <w:tcW w:w="412" w:type="pct"/>
            <w:noWrap/>
            <w:vAlign w:val="center"/>
            <w:hideMark/>
          </w:tcPr>
          <w:p w14:paraId="5738EB47"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-9.618</w:t>
            </w:r>
          </w:p>
        </w:tc>
        <w:tc>
          <w:tcPr>
            <w:tcW w:w="389" w:type="pct"/>
            <w:noWrap/>
            <w:vAlign w:val="center"/>
            <w:hideMark/>
          </w:tcPr>
          <w:p w14:paraId="3DA6E5A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30.032</w:t>
            </w:r>
          </w:p>
        </w:tc>
        <w:tc>
          <w:tcPr>
            <w:tcW w:w="421" w:type="pct"/>
            <w:noWrap/>
            <w:vAlign w:val="bottom"/>
            <w:hideMark/>
          </w:tcPr>
          <w:p w14:paraId="46C3F50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669B04F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6419B318"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4.352</w:t>
            </w:r>
          </w:p>
        </w:tc>
        <w:tc>
          <w:tcPr>
            <w:tcW w:w="384" w:type="pct"/>
            <w:noWrap/>
            <w:vAlign w:val="bottom"/>
            <w:hideMark/>
          </w:tcPr>
          <w:p w14:paraId="48F8913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02E88BC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26.633</w:t>
            </w:r>
          </w:p>
        </w:tc>
      </w:tr>
      <w:tr w:rsidR="00AF78FA" w:rsidRPr="009B0D51" w14:paraId="2E1EED3A" w14:textId="77777777" w:rsidTr="00AF78FA">
        <w:trPr>
          <w:trHeight w:val="315"/>
        </w:trPr>
        <w:tc>
          <w:tcPr>
            <w:tcW w:w="1003" w:type="pct"/>
            <w:shd w:val="clear" w:color="auto" w:fill="D9D9D9" w:themeFill="background1" w:themeFillShade="D9"/>
            <w:noWrap/>
            <w:vAlign w:val="center"/>
            <w:hideMark/>
          </w:tcPr>
          <w:p w14:paraId="590F537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Cross-disorder 0.5</w:t>
            </w:r>
          </w:p>
        </w:tc>
        <w:tc>
          <w:tcPr>
            <w:tcW w:w="416" w:type="pct"/>
            <w:noWrap/>
            <w:vAlign w:val="center"/>
            <w:hideMark/>
          </w:tcPr>
          <w:p w14:paraId="3C02050D"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-10.235</w:t>
            </w:r>
          </w:p>
        </w:tc>
        <w:tc>
          <w:tcPr>
            <w:tcW w:w="412" w:type="pct"/>
            <w:noWrap/>
            <w:vAlign w:val="bottom"/>
            <w:hideMark/>
          </w:tcPr>
          <w:p w14:paraId="3488912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7634447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8.528</w:t>
            </w:r>
          </w:p>
        </w:tc>
        <w:tc>
          <w:tcPr>
            <w:tcW w:w="412" w:type="pct"/>
            <w:noWrap/>
            <w:vAlign w:val="center"/>
            <w:hideMark/>
          </w:tcPr>
          <w:p w14:paraId="4E32E916"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-4.334</w:t>
            </w:r>
          </w:p>
        </w:tc>
        <w:tc>
          <w:tcPr>
            <w:tcW w:w="389" w:type="pct"/>
            <w:noWrap/>
            <w:vAlign w:val="bottom"/>
            <w:hideMark/>
          </w:tcPr>
          <w:p w14:paraId="1224CDD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28F919E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77629AB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1CD721E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9.475</w:t>
            </w:r>
          </w:p>
        </w:tc>
        <w:tc>
          <w:tcPr>
            <w:tcW w:w="384" w:type="pct"/>
            <w:noWrap/>
            <w:vAlign w:val="bottom"/>
            <w:hideMark/>
          </w:tcPr>
          <w:p w14:paraId="043B405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70209C7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18.948</w:t>
            </w:r>
          </w:p>
        </w:tc>
      </w:tr>
      <w:tr w:rsidR="00AF78FA" w:rsidRPr="009B0D51" w14:paraId="3AC844A6" w14:textId="77777777" w:rsidTr="00AF78FA">
        <w:trPr>
          <w:trHeight w:val="315"/>
        </w:trPr>
        <w:tc>
          <w:tcPr>
            <w:tcW w:w="1003" w:type="pct"/>
            <w:shd w:val="clear" w:color="auto" w:fill="D9D9D9" w:themeFill="background1" w:themeFillShade="D9"/>
            <w:noWrap/>
            <w:vAlign w:val="center"/>
            <w:hideMark/>
          </w:tcPr>
          <w:p w14:paraId="737F90E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Cross-disorder 1.0</w:t>
            </w:r>
          </w:p>
        </w:tc>
        <w:tc>
          <w:tcPr>
            <w:tcW w:w="416" w:type="pct"/>
            <w:vAlign w:val="center"/>
            <w:hideMark/>
          </w:tcPr>
          <w:p w14:paraId="7FE5D42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F09339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0F0CE3B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10.261</w:t>
            </w:r>
          </w:p>
        </w:tc>
        <w:tc>
          <w:tcPr>
            <w:tcW w:w="412" w:type="pct"/>
            <w:noWrap/>
            <w:vAlign w:val="center"/>
            <w:hideMark/>
          </w:tcPr>
          <w:p w14:paraId="7C890F10"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-6.450</w:t>
            </w:r>
          </w:p>
        </w:tc>
        <w:tc>
          <w:tcPr>
            <w:tcW w:w="389" w:type="pct"/>
            <w:noWrap/>
            <w:vAlign w:val="center"/>
            <w:hideMark/>
          </w:tcPr>
          <w:p w14:paraId="3113D75E"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17.154</w:t>
            </w:r>
          </w:p>
        </w:tc>
        <w:tc>
          <w:tcPr>
            <w:tcW w:w="421" w:type="pct"/>
            <w:noWrap/>
            <w:vAlign w:val="center"/>
            <w:hideMark/>
          </w:tcPr>
          <w:p w14:paraId="613A030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5.432</w:t>
            </w:r>
          </w:p>
        </w:tc>
        <w:tc>
          <w:tcPr>
            <w:tcW w:w="384" w:type="pct"/>
            <w:noWrap/>
            <w:vAlign w:val="bottom"/>
            <w:hideMark/>
          </w:tcPr>
          <w:p w14:paraId="0993AB4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011F1E1D"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0.722</w:t>
            </w:r>
          </w:p>
        </w:tc>
        <w:tc>
          <w:tcPr>
            <w:tcW w:w="384" w:type="pct"/>
            <w:noWrap/>
            <w:vAlign w:val="bottom"/>
            <w:hideMark/>
          </w:tcPr>
          <w:p w14:paraId="21D2E50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32A9E52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16.765</w:t>
            </w:r>
          </w:p>
        </w:tc>
      </w:tr>
      <w:tr w:rsidR="00AF78FA" w:rsidRPr="009B0D51" w14:paraId="1EB6A4C3" w14:textId="77777777" w:rsidTr="00AF78FA">
        <w:trPr>
          <w:trHeight w:val="315"/>
        </w:trPr>
        <w:tc>
          <w:tcPr>
            <w:tcW w:w="1003" w:type="pct"/>
            <w:shd w:val="clear" w:color="auto" w:fill="D9D9D9" w:themeFill="background1" w:themeFillShade="D9"/>
            <w:noWrap/>
            <w:vAlign w:val="center"/>
            <w:hideMark/>
          </w:tcPr>
          <w:p w14:paraId="2FFE56B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MDD 0.0001</w:t>
            </w:r>
          </w:p>
        </w:tc>
        <w:tc>
          <w:tcPr>
            <w:tcW w:w="416" w:type="pct"/>
            <w:noWrap/>
            <w:vAlign w:val="center"/>
            <w:hideMark/>
          </w:tcPr>
          <w:p w14:paraId="4B520B91"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1.644</w:t>
            </w:r>
          </w:p>
        </w:tc>
        <w:tc>
          <w:tcPr>
            <w:tcW w:w="412" w:type="pct"/>
            <w:noWrap/>
            <w:vAlign w:val="bottom"/>
            <w:hideMark/>
          </w:tcPr>
          <w:p w14:paraId="2592860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012C97E8"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7.202</w:t>
            </w:r>
          </w:p>
        </w:tc>
        <w:tc>
          <w:tcPr>
            <w:tcW w:w="412" w:type="pct"/>
            <w:noWrap/>
            <w:vAlign w:val="bottom"/>
            <w:hideMark/>
          </w:tcPr>
          <w:p w14:paraId="26CC5F3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096CD8AF"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14.531</w:t>
            </w:r>
          </w:p>
        </w:tc>
        <w:tc>
          <w:tcPr>
            <w:tcW w:w="421" w:type="pct"/>
            <w:noWrap/>
            <w:vAlign w:val="center"/>
            <w:hideMark/>
          </w:tcPr>
          <w:p w14:paraId="2FC1768C"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17.565</w:t>
            </w:r>
          </w:p>
        </w:tc>
        <w:tc>
          <w:tcPr>
            <w:tcW w:w="384" w:type="pct"/>
            <w:noWrap/>
            <w:vAlign w:val="bottom"/>
            <w:hideMark/>
          </w:tcPr>
          <w:p w14:paraId="2BEDA73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5734128D"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12.531</w:t>
            </w:r>
          </w:p>
        </w:tc>
        <w:tc>
          <w:tcPr>
            <w:tcW w:w="384" w:type="pct"/>
            <w:noWrap/>
            <w:vAlign w:val="bottom"/>
            <w:hideMark/>
          </w:tcPr>
          <w:p w14:paraId="03B8843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58B479EF"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17.362</w:t>
            </w:r>
          </w:p>
        </w:tc>
      </w:tr>
      <w:tr w:rsidR="00AF78FA" w:rsidRPr="009B0D51" w14:paraId="2C7A9F96" w14:textId="77777777" w:rsidTr="00AF78FA">
        <w:trPr>
          <w:trHeight w:val="315"/>
        </w:trPr>
        <w:tc>
          <w:tcPr>
            <w:tcW w:w="1003" w:type="pct"/>
            <w:shd w:val="clear" w:color="auto" w:fill="D9D9D9" w:themeFill="background1" w:themeFillShade="D9"/>
            <w:noWrap/>
            <w:vAlign w:val="center"/>
            <w:hideMark/>
          </w:tcPr>
          <w:p w14:paraId="5FDB85A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MDD 0.01</w:t>
            </w:r>
          </w:p>
        </w:tc>
        <w:tc>
          <w:tcPr>
            <w:tcW w:w="416" w:type="pct"/>
            <w:noWrap/>
            <w:vAlign w:val="center"/>
            <w:hideMark/>
          </w:tcPr>
          <w:p w14:paraId="03A28BEB"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3.286</w:t>
            </w:r>
          </w:p>
        </w:tc>
        <w:tc>
          <w:tcPr>
            <w:tcW w:w="412" w:type="pct"/>
            <w:noWrap/>
            <w:vAlign w:val="center"/>
            <w:hideMark/>
          </w:tcPr>
          <w:p w14:paraId="0DDE77B6"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20.614</w:t>
            </w:r>
          </w:p>
        </w:tc>
        <w:tc>
          <w:tcPr>
            <w:tcW w:w="412" w:type="pct"/>
            <w:noWrap/>
            <w:vAlign w:val="center"/>
            <w:hideMark/>
          </w:tcPr>
          <w:p w14:paraId="2AA34395"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12.025</w:t>
            </w:r>
          </w:p>
        </w:tc>
        <w:tc>
          <w:tcPr>
            <w:tcW w:w="412" w:type="pct"/>
            <w:noWrap/>
            <w:vAlign w:val="center"/>
            <w:hideMark/>
          </w:tcPr>
          <w:p w14:paraId="54646306"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20.710</w:t>
            </w:r>
          </w:p>
        </w:tc>
        <w:tc>
          <w:tcPr>
            <w:tcW w:w="389" w:type="pct"/>
            <w:noWrap/>
            <w:vAlign w:val="center"/>
            <w:hideMark/>
          </w:tcPr>
          <w:p w14:paraId="2A37CA5A"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19.905</w:t>
            </w:r>
          </w:p>
        </w:tc>
        <w:tc>
          <w:tcPr>
            <w:tcW w:w="421" w:type="pct"/>
            <w:noWrap/>
            <w:vAlign w:val="center"/>
            <w:hideMark/>
          </w:tcPr>
          <w:p w14:paraId="395AAB1F"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22.884</w:t>
            </w:r>
          </w:p>
        </w:tc>
        <w:tc>
          <w:tcPr>
            <w:tcW w:w="384" w:type="pct"/>
            <w:noWrap/>
            <w:vAlign w:val="center"/>
            <w:hideMark/>
          </w:tcPr>
          <w:p w14:paraId="6663A89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15.979</w:t>
            </w:r>
          </w:p>
        </w:tc>
        <w:tc>
          <w:tcPr>
            <w:tcW w:w="384" w:type="pct"/>
            <w:noWrap/>
            <w:vAlign w:val="center"/>
            <w:hideMark/>
          </w:tcPr>
          <w:p w14:paraId="18478B04"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16.531</w:t>
            </w:r>
          </w:p>
        </w:tc>
        <w:tc>
          <w:tcPr>
            <w:tcW w:w="384" w:type="pct"/>
            <w:noWrap/>
            <w:vAlign w:val="bottom"/>
            <w:hideMark/>
          </w:tcPr>
          <w:p w14:paraId="0BACC9F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7ECD7E7E"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18.095</w:t>
            </w:r>
          </w:p>
        </w:tc>
      </w:tr>
      <w:tr w:rsidR="00AF78FA" w:rsidRPr="009B0D51" w14:paraId="7155947B" w14:textId="77777777" w:rsidTr="00AF78FA">
        <w:trPr>
          <w:trHeight w:val="315"/>
        </w:trPr>
        <w:tc>
          <w:tcPr>
            <w:tcW w:w="1003" w:type="pct"/>
            <w:shd w:val="clear" w:color="auto" w:fill="D9D9D9" w:themeFill="background1" w:themeFillShade="D9"/>
            <w:noWrap/>
            <w:vAlign w:val="center"/>
            <w:hideMark/>
          </w:tcPr>
          <w:p w14:paraId="7749020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MDD 0.05</w:t>
            </w:r>
          </w:p>
        </w:tc>
        <w:tc>
          <w:tcPr>
            <w:tcW w:w="416" w:type="pct"/>
            <w:noWrap/>
            <w:vAlign w:val="center"/>
            <w:hideMark/>
          </w:tcPr>
          <w:p w14:paraId="46E08E47"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7.616</w:t>
            </w:r>
          </w:p>
        </w:tc>
        <w:tc>
          <w:tcPr>
            <w:tcW w:w="412" w:type="pct"/>
            <w:noWrap/>
            <w:vAlign w:val="center"/>
            <w:hideMark/>
          </w:tcPr>
          <w:p w14:paraId="2FBF26D1"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24.324</w:t>
            </w:r>
          </w:p>
        </w:tc>
        <w:tc>
          <w:tcPr>
            <w:tcW w:w="412" w:type="pct"/>
            <w:noWrap/>
            <w:vAlign w:val="center"/>
            <w:hideMark/>
          </w:tcPr>
          <w:p w14:paraId="5340DE6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11.700</w:t>
            </w:r>
          </w:p>
        </w:tc>
        <w:tc>
          <w:tcPr>
            <w:tcW w:w="412" w:type="pct"/>
            <w:noWrap/>
            <w:vAlign w:val="center"/>
            <w:hideMark/>
          </w:tcPr>
          <w:p w14:paraId="7AA1751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12.720</w:t>
            </w:r>
          </w:p>
        </w:tc>
        <w:tc>
          <w:tcPr>
            <w:tcW w:w="389" w:type="pct"/>
            <w:noWrap/>
            <w:vAlign w:val="center"/>
            <w:hideMark/>
          </w:tcPr>
          <w:p w14:paraId="1F1561AD"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15.538</w:t>
            </w:r>
          </w:p>
        </w:tc>
        <w:tc>
          <w:tcPr>
            <w:tcW w:w="421" w:type="pct"/>
            <w:noWrap/>
            <w:vAlign w:val="center"/>
            <w:hideMark/>
          </w:tcPr>
          <w:p w14:paraId="1250E26C"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13.869</w:t>
            </w:r>
          </w:p>
        </w:tc>
        <w:tc>
          <w:tcPr>
            <w:tcW w:w="384" w:type="pct"/>
            <w:noWrap/>
            <w:vAlign w:val="center"/>
            <w:hideMark/>
          </w:tcPr>
          <w:p w14:paraId="440B0208"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17.292</w:t>
            </w:r>
          </w:p>
        </w:tc>
        <w:tc>
          <w:tcPr>
            <w:tcW w:w="384" w:type="pct"/>
            <w:noWrap/>
            <w:vAlign w:val="center"/>
            <w:hideMark/>
          </w:tcPr>
          <w:p w14:paraId="7559BA9B"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16.951</w:t>
            </w:r>
          </w:p>
        </w:tc>
        <w:tc>
          <w:tcPr>
            <w:tcW w:w="384" w:type="pct"/>
            <w:noWrap/>
            <w:vAlign w:val="center"/>
            <w:hideMark/>
          </w:tcPr>
          <w:p w14:paraId="0E58B40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16.378</w:t>
            </w:r>
          </w:p>
        </w:tc>
        <w:tc>
          <w:tcPr>
            <w:tcW w:w="384" w:type="pct"/>
            <w:noWrap/>
            <w:vAlign w:val="center"/>
            <w:hideMark/>
          </w:tcPr>
          <w:p w14:paraId="7BFE998C"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19.776</w:t>
            </w:r>
          </w:p>
        </w:tc>
      </w:tr>
      <w:tr w:rsidR="00AF78FA" w:rsidRPr="009B0D51" w14:paraId="266D601C" w14:textId="77777777" w:rsidTr="00AF78FA">
        <w:trPr>
          <w:trHeight w:val="315"/>
        </w:trPr>
        <w:tc>
          <w:tcPr>
            <w:tcW w:w="1003" w:type="pct"/>
            <w:shd w:val="clear" w:color="auto" w:fill="D9D9D9" w:themeFill="background1" w:themeFillShade="D9"/>
            <w:noWrap/>
            <w:vAlign w:val="center"/>
            <w:hideMark/>
          </w:tcPr>
          <w:p w14:paraId="7B2E200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MDD 0.1</w:t>
            </w:r>
          </w:p>
        </w:tc>
        <w:tc>
          <w:tcPr>
            <w:tcW w:w="416" w:type="pct"/>
            <w:noWrap/>
            <w:vAlign w:val="center"/>
            <w:hideMark/>
          </w:tcPr>
          <w:p w14:paraId="338EA0CE"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6.568</w:t>
            </w:r>
          </w:p>
        </w:tc>
        <w:tc>
          <w:tcPr>
            <w:tcW w:w="412" w:type="pct"/>
            <w:noWrap/>
            <w:vAlign w:val="center"/>
            <w:hideMark/>
          </w:tcPr>
          <w:p w14:paraId="01BBBB9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24.490</w:t>
            </w:r>
          </w:p>
        </w:tc>
        <w:tc>
          <w:tcPr>
            <w:tcW w:w="412" w:type="pct"/>
            <w:noWrap/>
            <w:vAlign w:val="center"/>
            <w:hideMark/>
          </w:tcPr>
          <w:p w14:paraId="1A18E8B3"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7.139</w:t>
            </w:r>
          </w:p>
        </w:tc>
        <w:tc>
          <w:tcPr>
            <w:tcW w:w="412" w:type="pct"/>
            <w:noWrap/>
            <w:vAlign w:val="center"/>
            <w:hideMark/>
          </w:tcPr>
          <w:p w14:paraId="48A3E821"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14.344</w:t>
            </w:r>
          </w:p>
        </w:tc>
        <w:tc>
          <w:tcPr>
            <w:tcW w:w="389" w:type="pct"/>
            <w:noWrap/>
            <w:vAlign w:val="center"/>
            <w:hideMark/>
          </w:tcPr>
          <w:p w14:paraId="530D274F"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13.969</w:t>
            </w:r>
          </w:p>
        </w:tc>
        <w:tc>
          <w:tcPr>
            <w:tcW w:w="421" w:type="pct"/>
            <w:noWrap/>
            <w:vAlign w:val="center"/>
            <w:hideMark/>
          </w:tcPr>
          <w:p w14:paraId="3AA9DC10"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12.367</w:t>
            </w:r>
          </w:p>
        </w:tc>
        <w:tc>
          <w:tcPr>
            <w:tcW w:w="384" w:type="pct"/>
            <w:noWrap/>
            <w:vAlign w:val="center"/>
            <w:hideMark/>
          </w:tcPr>
          <w:p w14:paraId="216C2DE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17.578</w:t>
            </w:r>
          </w:p>
        </w:tc>
        <w:tc>
          <w:tcPr>
            <w:tcW w:w="384" w:type="pct"/>
            <w:noWrap/>
            <w:vAlign w:val="center"/>
            <w:hideMark/>
          </w:tcPr>
          <w:p w14:paraId="4E29B376"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11.375</w:t>
            </w:r>
          </w:p>
        </w:tc>
        <w:tc>
          <w:tcPr>
            <w:tcW w:w="384" w:type="pct"/>
            <w:noWrap/>
            <w:vAlign w:val="center"/>
            <w:hideMark/>
          </w:tcPr>
          <w:p w14:paraId="30D686B7"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10.706</w:t>
            </w:r>
          </w:p>
        </w:tc>
        <w:tc>
          <w:tcPr>
            <w:tcW w:w="384" w:type="pct"/>
            <w:noWrap/>
            <w:vAlign w:val="center"/>
            <w:hideMark/>
          </w:tcPr>
          <w:p w14:paraId="30FAF3F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24.524</w:t>
            </w:r>
          </w:p>
        </w:tc>
      </w:tr>
      <w:tr w:rsidR="00AF78FA" w:rsidRPr="009B0D51" w14:paraId="46552214" w14:textId="77777777" w:rsidTr="00AF78FA">
        <w:trPr>
          <w:trHeight w:val="315"/>
        </w:trPr>
        <w:tc>
          <w:tcPr>
            <w:tcW w:w="1003" w:type="pct"/>
            <w:shd w:val="clear" w:color="auto" w:fill="D9D9D9" w:themeFill="background1" w:themeFillShade="D9"/>
            <w:noWrap/>
            <w:vAlign w:val="center"/>
            <w:hideMark/>
          </w:tcPr>
          <w:p w14:paraId="4D0CD9C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MDD 0.5</w:t>
            </w:r>
          </w:p>
        </w:tc>
        <w:tc>
          <w:tcPr>
            <w:tcW w:w="416" w:type="pct"/>
            <w:noWrap/>
            <w:vAlign w:val="center"/>
            <w:hideMark/>
          </w:tcPr>
          <w:p w14:paraId="010C8031"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7.593</w:t>
            </w:r>
          </w:p>
        </w:tc>
        <w:tc>
          <w:tcPr>
            <w:tcW w:w="412" w:type="pct"/>
            <w:noWrap/>
            <w:vAlign w:val="center"/>
            <w:hideMark/>
          </w:tcPr>
          <w:p w14:paraId="579E8ECC"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22.616</w:t>
            </w:r>
          </w:p>
        </w:tc>
        <w:tc>
          <w:tcPr>
            <w:tcW w:w="412" w:type="pct"/>
            <w:noWrap/>
            <w:vAlign w:val="center"/>
            <w:hideMark/>
          </w:tcPr>
          <w:p w14:paraId="78D90E62"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9.251</w:t>
            </w:r>
          </w:p>
        </w:tc>
        <w:tc>
          <w:tcPr>
            <w:tcW w:w="412" w:type="pct"/>
            <w:noWrap/>
            <w:vAlign w:val="center"/>
            <w:hideMark/>
          </w:tcPr>
          <w:p w14:paraId="3A09CEF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13.809</w:t>
            </w:r>
          </w:p>
        </w:tc>
        <w:tc>
          <w:tcPr>
            <w:tcW w:w="389" w:type="pct"/>
            <w:noWrap/>
            <w:vAlign w:val="center"/>
            <w:hideMark/>
          </w:tcPr>
          <w:p w14:paraId="2554F1CF"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16.538</w:t>
            </w:r>
          </w:p>
        </w:tc>
        <w:tc>
          <w:tcPr>
            <w:tcW w:w="421" w:type="pct"/>
            <w:noWrap/>
            <w:vAlign w:val="center"/>
            <w:hideMark/>
          </w:tcPr>
          <w:p w14:paraId="46CD4826"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12.112</w:t>
            </w:r>
          </w:p>
        </w:tc>
        <w:tc>
          <w:tcPr>
            <w:tcW w:w="384" w:type="pct"/>
            <w:noWrap/>
            <w:vAlign w:val="center"/>
            <w:hideMark/>
          </w:tcPr>
          <w:p w14:paraId="4C55AB40"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16.507</w:t>
            </w:r>
          </w:p>
        </w:tc>
        <w:tc>
          <w:tcPr>
            <w:tcW w:w="384" w:type="pct"/>
            <w:noWrap/>
            <w:vAlign w:val="center"/>
            <w:hideMark/>
          </w:tcPr>
          <w:p w14:paraId="0D97A11A"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14.738</w:t>
            </w:r>
          </w:p>
        </w:tc>
        <w:tc>
          <w:tcPr>
            <w:tcW w:w="384" w:type="pct"/>
            <w:noWrap/>
            <w:vAlign w:val="center"/>
            <w:hideMark/>
          </w:tcPr>
          <w:p w14:paraId="0D0C16AC"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8.014</w:t>
            </w:r>
          </w:p>
        </w:tc>
        <w:tc>
          <w:tcPr>
            <w:tcW w:w="384" w:type="pct"/>
            <w:noWrap/>
            <w:vAlign w:val="center"/>
            <w:hideMark/>
          </w:tcPr>
          <w:p w14:paraId="23CE8F1D"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21.318</w:t>
            </w:r>
          </w:p>
        </w:tc>
      </w:tr>
      <w:tr w:rsidR="00AF78FA" w:rsidRPr="009B0D51" w14:paraId="6A940B32" w14:textId="77777777" w:rsidTr="00AF78FA">
        <w:trPr>
          <w:trHeight w:val="315"/>
        </w:trPr>
        <w:tc>
          <w:tcPr>
            <w:tcW w:w="1003" w:type="pct"/>
            <w:shd w:val="clear" w:color="auto" w:fill="D9D9D9" w:themeFill="background1" w:themeFillShade="D9"/>
            <w:noWrap/>
            <w:vAlign w:val="center"/>
            <w:hideMark/>
          </w:tcPr>
          <w:p w14:paraId="4B092B3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MDD 1.0</w:t>
            </w:r>
          </w:p>
        </w:tc>
        <w:tc>
          <w:tcPr>
            <w:tcW w:w="416" w:type="pct"/>
            <w:noWrap/>
            <w:vAlign w:val="center"/>
            <w:hideMark/>
          </w:tcPr>
          <w:p w14:paraId="39CC920F"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8.235</w:t>
            </w:r>
          </w:p>
        </w:tc>
        <w:tc>
          <w:tcPr>
            <w:tcW w:w="412" w:type="pct"/>
            <w:noWrap/>
            <w:vAlign w:val="center"/>
            <w:hideMark/>
          </w:tcPr>
          <w:p w14:paraId="780C2D8D"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23.803</w:t>
            </w:r>
          </w:p>
        </w:tc>
        <w:tc>
          <w:tcPr>
            <w:tcW w:w="412" w:type="pct"/>
            <w:noWrap/>
            <w:vAlign w:val="center"/>
            <w:hideMark/>
          </w:tcPr>
          <w:p w14:paraId="063C6DD7"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8.558</w:t>
            </w:r>
          </w:p>
        </w:tc>
        <w:tc>
          <w:tcPr>
            <w:tcW w:w="412" w:type="pct"/>
            <w:noWrap/>
            <w:vAlign w:val="center"/>
            <w:hideMark/>
          </w:tcPr>
          <w:p w14:paraId="574E8F1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12.588</w:t>
            </w:r>
          </w:p>
        </w:tc>
        <w:tc>
          <w:tcPr>
            <w:tcW w:w="389" w:type="pct"/>
            <w:noWrap/>
            <w:vAlign w:val="center"/>
            <w:hideMark/>
          </w:tcPr>
          <w:p w14:paraId="7BD387B1"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16.880</w:t>
            </w:r>
          </w:p>
        </w:tc>
        <w:tc>
          <w:tcPr>
            <w:tcW w:w="421" w:type="pct"/>
            <w:noWrap/>
            <w:vAlign w:val="center"/>
            <w:hideMark/>
          </w:tcPr>
          <w:p w14:paraId="7D098F8D"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12.194</w:t>
            </w:r>
          </w:p>
        </w:tc>
        <w:tc>
          <w:tcPr>
            <w:tcW w:w="384" w:type="pct"/>
            <w:noWrap/>
            <w:vAlign w:val="center"/>
            <w:hideMark/>
          </w:tcPr>
          <w:p w14:paraId="72D516F8"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16.877</w:t>
            </w:r>
          </w:p>
        </w:tc>
        <w:tc>
          <w:tcPr>
            <w:tcW w:w="384" w:type="pct"/>
            <w:noWrap/>
            <w:vAlign w:val="center"/>
            <w:hideMark/>
          </w:tcPr>
          <w:p w14:paraId="73DF26F2"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15.101</w:t>
            </w:r>
          </w:p>
        </w:tc>
        <w:tc>
          <w:tcPr>
            <w:tcW w:w="384" w:type="pct"/>
            <w:noWrap/>
            <w:vAlign w:val="center"/>
            <w:hideMark/>
          </w:tcPr>
          <w:p w14:paraId="52E5FFAF"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7.959</w:t>
            </w:r>
          </w:p>
        </w:tc>
        <w:tc>
          <w:tcPr>
            <w:tcW w:w="384" w:type="pct"/>
            <w:noWrap/>
            <w:vAlign w:val="center"/>
            <w:hideMark/>
          </w:tcPr>
          <w:p w14:paraId="5C8EBA75"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22.339</w:t>
            </w:r>
          </w:p>
        </w:tc>
      </w:tr>
      <w:tr w:rsidR="00AF78FA" w:rsidRPr="009B0D51" w14:paraId="280D78C7" w14:textId="77777777" w:rsidTr="00AF78FA">
        <w:trPr>
          <w:trHeight w:val="315"/>
        </w:trPr>
        <w:tc>
          <w:tcPr>
            <w:tcW w:w="1003" w:type="pct"/>
            <w:shd w:val="clear" w:color="auto" w:fill="D9D9D9" w:themeFill="background1" w:themeFillShade="D9"/>
            <w:noWrap/>
            <w:vAlign w:val="center"/>
            <w:hideMark/>
          </w:tcPr>
          <w:p w14:paraId="4C7E5E3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OCD 0.0001</w:t>
            </w:r>
          </w:p>
        </w:tc>
        <w:tc>
          <w:tcPr>
            <w:tcW w:w="416" w:type="pct"/>
            <w:noWrap/>
            <w:vAlign w:val="bottom"/>
            <w:hideMark/>
          </w:tcPr>
          <w:p w14:paraId="26F0869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74694F2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70ECA1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D6B80F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003E53F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7227662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6C87781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4178F0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6D6FD0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70B698B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1E341A53" w14:textId="77777777" w:rsidTr="00AF78FA">
        <w:trPr>
          <w:trHeight w:val="315"/>
        </w:trPr>
        <w:tc>
          <w:tcPr>
            <w:tcW w:w="1003" w:type="pct"/>
            <w:shd w:val="clear" w:color="auto" w:fill="D9D9D9" w:themeFill="background1" w:themeFillShade="D9"/>
            <w:noWrap/>
            <w:vAlign w:val="center"/>
            <w:hideMark/>
          </w:tcPr>
          <w:p w14:paraId="27DF2B1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OCD 0.01</w:t>
            </w:r>
          </w:p>
        </w:tc>
        <w:tc>
          <w:tcPr>
            <w:tcW w:w="416" w:type="pct"/>
            <w:noWrap/>
            <w:vAlign w:val="center"/>
            <w:hideMark/>
          </w:tcPr>
          <w:p w14:paraId="37858938"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-12.096</w:t>
            </w:r>
          </w:p>
        </w:tc>
        <w:tc>
          <w:tcPr>
            <w:tcW w:w="412" w:type="pct"/>
            <w:noWrap/>
            <w:vAlign w:val="bottom"/>
            <w:hideMark/>
          </w:tcPr>
          <w:p w14:paraId="18EDFE1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7D397C8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16B9F3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38C7B5C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60967BD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81A0FC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6ADBCD8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D68D9D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A7AA5B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4D086292" w14:textId="77777777" w:rsidTr="00AF78FA">
        <w:trPr>
          <w:trHeight w:val="315"/>
        </w:trPr>
        <w:tc>
          <w:tcPr>
            <w:tcW w:w="1003" w:type="pct"/>
            <w:shd w:val="clear" w:color="auto" w:fill="D9D9D9" w:themeFill="background1" w:themeFillShade="D9"/>
            <w:noWrap/>
            <w:vAlign w:val="center"/>
            <w:hideMark/>
          </w:tcPr>
          <w:p w14:paraId="4FE2A88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OCD 0.05</w:t>
            </w:r>
          </w:p>
        </w:tc>
        <w:tc>
          <w:tcPr>
            <w:tcW w:w="416" w:type="pct"/>
            <w:noWrap/>
            <w:vAlign w:val="center"/>
            <w:hideMark/>
          </w:tcPr>
          <w:p w14:paraId="45677292"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-5.382</w:t>
            </w:r>
          </w:p>
        </w:tc>
        <w:tc>
          <w:tcPr>
            <w:tcW w:w="412" w:type="pct"/>
            <w:noWrap/>
            <w:vAlign w:val="bottom"/>
            <w:hideMark/>
          </w:tcPr>
          <w:p w14:paraId="2CA321B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951E2D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5783F2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111A937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43989BE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0A15B3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935EBB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4A1441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9BE1A6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56085110" w14:textId="77777777" w:rsidTr="00AF78FA">
        <w:trPr>
          <w:trHeight w:val="315"/>
        </w:trPr>
        <w:tc>
          <w:tcPr>
            <w:tcW w:w="1003" w:type="pct"/>
            <w:shd w:val="clear" w:color="auto" w:fill="D9D9D9" w:themeFill="background1" w:themeFillShade="D9"/>
            <w:noWrap/>
            <w:vAlign w:val="center"/>
            <w:hideMark/>
          </w:tcPr>
          <w:p w14:paraId="55BA63D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OCD 0.1</w:t>
            </w:r>
          </w:p>
        </w:tc>
        <w:tc>
          <w:tcPr>
            <w:tcW w:w="416" w:type="pct"/>
            <w:noWrap/>
            <w:vAlign w:val="center"/>
            <w:hideMark/>
          </w:tcPr>
          <w:p w14:paraId="6A95F38B"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-5.788</w:t>
            </w:r>
          </w:p>
        </w:tc>
        <w:tc>
          <w:tcPr>
            <w:tcW w:w="412" w:type="pct"/>
            <w:noWrap/>
            <w:vAlign w:val="bottom"/>
            <w:hideMark/>
          </w:tcPr>
          <w:p w14:paraId="15AD08A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A32548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67E2633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73040A9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7D17411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029AB9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9A7657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5EB676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2E9FFD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049C5123" w14:textId="77777777" w:rsidTr="00AF78FA">
        <w:trPr>
          <w:trHeight w:val="315"/>
        </w:trPr>
        <w:tc>
          <w:tcPr>
            <w:tcW w:w="1003" w:type="pct"/>
            <w:shd w:val="clear" w:color="auto" w:fill="D9D9D9" w:themeFill="background1" w:themeFillShade="D9"/>
            <w:noWrap/>
            <w:vAlign w:val="center"/>
            <w:hideMark/>
          </w:tcPr>
          <w:p w14:paraId="181AC5F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OCD 0.5</w:t>
            </w:r>
          </w:p>
        </w:tc>
        <w:tc>
          <w:tcPr>
            <w:tcW w:w="416" w:type="pct"/>
            <w:noWrap/>
            <w:vAlign w:val="center"/>
            <w:hideMark/>
          </w:tcPr>
          <w:p w14:paraId="5629E8A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-8.777</w:t>
            </w:r>
          </w:p>
        </w:tc>
        <w:tc>
          <w:tcPr>
            <w:tcW w:w="412" w:type="pct"/>
            <w:noWrap/>
            <w:vAlign w:val="bottom"/>
            <w:hideMark/>
          </w:tcPr>
          <w:p w14:paraId="20CE360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1FBF76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A4ECEC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1C5EC5F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7ADE48C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C9A301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234A94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94E82A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3F6F83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41BC2DDE" w14:textId="77777777" w:rsidTr="00AF78FA">
        <w:trPr>
          <w:trHeight w:val="315"/>
        </w:trPr>
        <w:tc>
          <w:tcPr>
            <w:tcW w:w="1003" w:type="pct"/>
            <w:shd w:val="clear" w:color="auto" w:fill="D9D9D9" w:themeFill="background1" w:themeFillShade="D9"/>
            <w:noWrap/>
            <w:vAlign w:val="center"/>
            <w:hideMark/>
          </w:tcPr>
          <w:p w14:paraId="7BE15D5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OCD 1.0</w:t>
            </w:r>
          </w:p>
        </w:tc>
        <w:tc>
          <w:tcPr>
            <w:tcW w:w="416" w:type="pct"/>
            <w:noWrap/>
            <w:vAlign w:val="center"/>
            <w:hideMark/>
          </w:tcPr>
          <w:p w14:paraId="0FC5CFB6"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-9.464</w:t>
            </w:r>
          </w:p>
        </w:tc>
        <w:tc>
          <w:tcPr>
            <w:tcW w:w="412" w:type="pct"/>
            <w:noWrap/>
            <w:vAlign w:val="bottom"/>
            <w:hideMark/>
          </w:tcPr>
          <w:p w14:paraId="32BE202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42E46A5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4FD11E5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2486D8E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643C378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752B7B4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024497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B229CB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69E2ED7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5631BDEE" w14:textId="77777777" w:rsidTr="00AF78FA">
        <w:trPr>
          <w:trHeight w:val="315"/>
        </w:trPr>
        <w:tc>
          <w:tcPr>
            <w:tcW w:w="1003" w:type="pct"/>
            <w:shd w:val="clear" w:color="auto" w:fill="D9D9D9" w:themeFill="background1" w:themeFillShade="D9"/>
            <w:noWrap/>
            <w:vAlign w:val="center"/>
            <w:hideMark/>
          </w:tcPr>
          <w:p w14:paraId="6B38765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PTSD 0.0001</w:t>
            </w:r>
          </w:p>
        </w:tc>
        <w:tc>
          <w:tcPr>
            <w:tcW w:w="416" w:type="pct"/>
            <w:noWrap/>
            <w:vAlign w:val="center"/>
            <w:hideMark/>
          </w:tcPr>
          <w:p w14:paraId="7021AA05"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-4.794</w:t>
            </w:r>
          </w:p>
        </w:tc>
        <w:tc>
          <w:tcPr>
            <w:tcW w:w="412" w:type="pct"/>
            <w:noWrap/>
            <w:vAlign w:val="bottom"/>
            <w:hideMark/>
          </w:tcPr>
          <w:p w14:paraId="568472B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323265F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27DD1F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3FED2E3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091328B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F0D861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4DDEE2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10556A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4DA4FB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309E3F3C" w14:textId="77777777" w:rsidTr="00AF78FA">
        <w:trPr>
          <w:trHeight w:val="315"/>
        </w:trPr>
        <w:tc>
          <w:tcPr>
            <w:tcW w:w="1003" w:type="pct"/>
            <w:shd w:val="clear" w:color="auto" w:fill="D9D9D9" w:themeFill="background1" w:themeFillShade="D9"/>
            <w:noWrap/>
            <w:vAlign w:val="center"/>
            <w:hideMark/>
          </w:tcPr>
          <w:p w14:paraId="4D503D1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PTSD 0.01</w:t>
            </w:r>
          </w:p>
        </w:tc>
        <w:tc>
          <w:tcPr>
            <w:tcW w:w="416" w:type="pct"/>
            <w:vAlign w:val="center"/>
            <w:hideMark/>
          </w:tcPr>
          <w:p w14:paraId="1A45395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6CB63E4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67F60E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7FB4C87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557C766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13.098</w:t>
            </w:r>
          </w:p>
        </w:tc>
        <w:tc>
          <w:tcPr>
            <w:tcW w:w="421" w:type="pct"/>
            <w:noWrap/>
            <w:vAlign w:val="bottom"/>
            <w:hideMark/>
          </w:tcPr>
          <w:p w14:paraId="22D7CF6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C3C3E7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3E344C58"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23.613</w:t>
            </w:r>
          </w:p>
        </w:tc>
        <w:tc>
          <w:tcPr>
            <w:tcW w:w="384" w:type="pct"/>
            <w:noWrap/>
            <w:vAlign w:val="center"/>
            <w:hideMark/>
          </w:tcPr>
          <w:p w14:paraId="776196E5"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16.958</w:t>
            </w:r>
          </w:p>
        </w:tc>
        <w:tc>
          <w:tcPr>
            <w:tcW w:w="384" w:type="pct"/>
            <w:noWrap/>
            <w:vAlign w:val="bottom"/>
            <w:hideMark/>
          </w:tcPr>
          <w:p w14:paraId="75E6C19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7272B353" w14:textId="77777777" w:rsidTr="00AF78FA">
        <w:trPr>
          <w:trHeight w:val="315"/>
        </w:trPr>
        <w:tc>
          <w:tcPr>
            <w:tcW w:w="1003" w:type="pct"/>
            <w:shd w:val="clear" w:color="auto" w:fill="D9D9D9" w:themeFill="background1" w:themeFillShade="D9"/>
            <w:noWrap/>
            <w:vAlign w:val="center"/>
            <w:hideMark/>
          </w:tcPr>
          <w:p w14:paraId="41ECB83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PTSD 0.05</w:t>
            </w:r>
          </w:p>
        </w:tc>
        <w:tc>
          <w:tcPr>
            <w:tcW w:w="416" w:type="pct"/>
            <w:vAlign w:val="center"/>
            <w:hideMark/>
          </w:tcPr>
          <w:p w14:paraId="3164D50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44D315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06B324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4B7556F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6F9614E6"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15.696</w:t>
            </w:r>
          </w:p>
        </w:tc>
        <w:tc>
          <w:tcPr>
            <w:tcW w:w="421" w:type="pct"/>
            <w:noWrap/>
            <w:vAlign w:val="center"/>
            <w:hideMark/>
          </w:tcPr>
          <w:p w14:paraId="6BACAD38"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-3.125</w:t>
            </w:r>
          </w:p>
        </w:tc>
        <w:tc>
          <w:tcPr>
            <w:tcW w:w="384" w:type="pct"/>
            <w:noWrap/>
            <w:vAlign w:val="bottom"/>
            <w:hideMark/>
          </w:tcPr>
          <w:p w14:paraId="5A7E2C5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3576D35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11.368</w:t>
            </w:r>
          </w:p>
        </w:tc>
        <w:tc>
          <w:tcPr>
            <w:tcW w:w="384" w:type="pct"/>
            <w:noWrap/>
            <w:vAlign w:val="bottom"/>
            <w:hideMark/>
          </w:tcPr>
          <w:p w14:paraId="2A96F8D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7CD42A9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22330614" w14:textId="77777777" w:rsidTr="00AF78FA">
        <w:trPr>
          <w:trHeight w:val="315"/>
        </w:trPr>
        <w:tc>
          <w:tcPr>
            <w:tcW w:w="1003" w:type="pct"/>
            <w:shd w:val="clear" w:color="auto" w:fill="D9D9D9" w:themeFill="background1" w:themeFillShade="D9"/>
            <w:noWrap/>
            <w:vAlign w:val="center"/>
            <w:hideMark/>
          </w:tcPr>
          <w:p w14:paraId="35567AA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PTSD 0.1</w:t>
            </w:r>
          </w:p>
        </w:tc>
        <w:tc>
          <w:tcPr>
            <w:tcW w:w="416" w:type="pct"/>
            <w:noWrap/>
            <w:vAlign w:val="center"/>
            <w:hideMark/>
          </w:tcPr>
          <w:p w14:paraId="51AC2A1D"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3.000</w:t>
            </w:r>
          </w:p>
        </w:tc>
        <w:tc>
          <w:tcPr>
            <w:tcW w:w="412" w:type="pct"/>
            <w:noWrap/>
            <w:vAlign w:val="bottom"/>
            <w:hideMark/>
          </w:tcPr>
          <w:p w14:paraId="54D8856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1181DB3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3DC2B16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711D9F8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187CE9D6"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-5.793</w:t>
            </w:r>
          </w:p>
        </w:tc>
        <w:tc>
          <w:tcPr>
            <w:tcW w:w="384" w:type="pct"/>
            <w:noWrap/>
            <w:vAlign w:val="bottom"/>
            <w:hideMark/>
          </w:tcPr>
          <w:p w14:paraId="0B2385C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6CD0886C"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16.700</w:t>
            </w:r>
          </w:p>
        </w:tc>
        <w:tc>
          <w:tcPr>
            <w:tcW w:w="384" w:type="pct"/>
            <w:noWrap/>
            <w:vAlign w:val="bottom"/>
            <w:hideMark/>
          </w:tcPr>
          <w:p w14:paraId="170E829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2B5596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4603D6F3" w14:textId="77777777" w:rsidTr="00AF78FA">
        <w:trPr>
          <w:trHeight w:val="315"/>
        </w:trPr>
        <w:tc>
          <w:tcPr>
            <w:tcW w:w="1003" w:type="pct"/>
            <w:shd w:val="clear" w:color="auto" w:fill="D9D9D9" w:themeFill="background1" w:themeFillShade="D9"/>
            <w:noWrap/>
            <w:vAlign w:val="center"/>
            <w:hideMark/>
          </w:tcPr>
          <w:p w14:paraId="1A7D025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lastRenderedPageBreak/>
              <w:t>PTSD 0.5</w:t>
            </w:r>
          </w:p>
        </w:tc>
        <w:tc>
          <w:tcPr>
            <w:tcW w:w="416" w:type="pct"/>
            <w:noWrap/>
            <w:vAlign w:val="center"/>
            <w:hideMark/>
          </w:tcPr>
          <w:p w14:paraId="48CE70C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-0.941</w:t>
            </w:r>
          </w:p>
        </w:tc>
        <w:tc>
          <w:tcPr>
            <w:tcW w:w="412" w:type="pct"/>
            <w:noWrap/>
            <w:vAlign w:val="bottom"/>
            <w:hideMark/>
          </w:tcPr>
          <w:p w14:paraId="32C8971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4586A2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EED212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4A1CA2FD"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13.658</w:t>
            </w:r>
          </w:p>
        </w:tc>
        <w:tc>
          <w:tcPr>
            <w:tcW w:w="421" w:type="pct"/>
            <w:noWrap/>
            <w:vAlign w:val="center"/>
            <w:hideMark/>
          </w:tcPr>
          <w:p w14:paraId="47A59FFF"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2.336</w:t>
            </w:r>
          </w:p>
        </w:tc>
        <w:tc>
          <w:tcPr>
            <w:tcW w:w="384" w:type="pct"/>
            <w:noWrap/>
            <w:vAlign w:val="bottom"/>
            <w:hideMark/>
          </w:tcPr>
          <w:p w14:paraId="37F7DC8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3AD49158"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7.116</w:t>
            </w:r>
          </w:p>
        </w:tc>
        <w:tc>
          <w:tcPr>
            <w:tcW w:w="384" w:type="pct"/>
            <w:noWrap/>
            <w:vAlign w:val="bottom"/>
            <w:hideMark/>
          </w:tcPr>
          <w:p w14:paraId="07D8B67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FDB958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5861D464" w14:textId="77777777" w:rsidTr="00AF78FA">
        <w:trPr>
          <w:trHeight w:val="315"/>
        </w:trPr>
        <w:tc>
          <w:tcPr>
            <w:tcW w:w="1003" w:type="pct"/>
            <w:shd w:val="clear" w:color="auto" w:fill="D9D9D9" w:themeFill="background1" w:themeFillShade="D9"/>
            <w:noWrap/>
            <w:vAlign w:val="center"/>
            <w:hideMark/>
          </w:tcPr>
          <w:p w14:paraId="1C59F4A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PTSD 1.0</w:t>
            </w:r>
          </w:p>
        </w:tc>
        <w:tc>
          <w:tcPr>
            <w:tcW w:w="416" w:type="pct"/>
            <w:noWrap/>
            <w:vAlign w:val="center"/>
            <w:hideMark/>
          </w:tcPr>
          <w:p w14:paraId="420AA1D9"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-2.156</w:t>
            </w:r>
          </w:p>
        </w:tc>
        <w:tc>
          <w:tcPr>
            <w:tcW w:w="412" w:type="pct"/>
            <w:noWrap/>
            <w:vAlign w:val="bottom"/>
            <w:hideMark/>
          </w:tcPr>
          <w:p w14:paraId="2CEFE81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AA851B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7652ACC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5CBAE79E"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13.624</w:t>
            </w:r>
          </w:p>
        </w:tc>
        <w:tc>
          <w:tcPr>
            <w:tcW w:w="421" w:type="pct"/>
            <w:noWrap/>
            <w:vAlign w:val="center"/>
            <w:hideMark/>
          </w:tcPr>
          <w:p w14:paraId="0954818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2.541</w:t>
            </w:r>
          </w:p>
        </w:tc>
        <w:tc>
          <w:tcPr>
            <w:tcW w:w="384" w:type="pct"/>
            <w:noWrap/>
            <w:vAlign w:val="bottom"/>
            <w:hideMark/>
          </w:tcPr>
          <w:p w14:paraId="09F9C57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4E18A977"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6.907</w:t>
            </w:r>
          </w:p>
        </w:tc>
        <w:tc>
          <w:tcPr>
            <w:tcW w:w="384" w:type="pct"/>
            <w:noWrap/>
            <w:vAlign w:val="bottom"/>
            <w:hideMark/>
          </w:tcPr>
          <w:p w14:paraId="232A082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E87BCC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3BE47E73" w14:textId="77777777" w:rsidTr="00AF78FA">
        <w:trPr>
          <w:trHeight w:val="315"/>
        </w:trPr>
        <w:tc>
          <w:tcPr>
            <w:tcW w:w="1003" w:type="pct"/>
            <w:shd w:val="clear" w:color="auto" w:fill="D9D9D9" w:themeFill="background1" w:themeFillShade="D9"/>
            <w:noWrap/>
            <w:vAlign w:val="center"/>
            <w:hideMark/>
          </w:tcPr>
          <w:p w14:paraId="3C1DDFB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SUD 0.0001</w:t>
            </w:r>
          </w:p>
        </w:tc>
        <w:tc>
          <w:tcPr>
            <w:tcW w:w="416" w:type="pct"/>
            <w:noWrap/>
            <w:vAlign w:val="bottom"/>
            <w:hideMark/>
          </w:tcPr>
          <w:p w14:paraId="611C2BB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10C6338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1EB4457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4D8FA1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12FFD9E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7C56D1D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9BE543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5B2AEA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2E33E9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2E525B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03A2F2B0" w14:textId="77777777" w:rsidTr="00AF78FA">
        <w:trPr>
          <w:trHeight w:val="315"/>
        </w:trPr>
        <w:tc>
          <w:tcPr>
            <w:tcW w:w="1003" w:type="pct"/>
            <w:shd w:val="clear" w:color="auto" w:fill="D9D9D9" w:themeFill="background1" w:themeFillShade="D9"/>
            <w:noWrap/>
            <w:vAlign w:val="center"/>
            <w:hideMark/>
          </w:tcPr>
          <w:p w14:paraId="47D3D89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SUD 0.01</w:t>
            </w:r>
          </w:p>
        </w:tc>
        <w:tc>
          <w:tcPr>
            <w:tcW w:w="416" w:type="pct"/>
            <w:noWrap/>
            <w:vAlign w:val="bottom"/>
            <w:hideMark/>
          </w:tcPr>
          <w:p w14:paraId="252A133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A31164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8316D9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0B4585EF"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7.362</w:t>
            </w:r>
          </w:p>
        </w:tc>
        <w:tc>
          <w:tcPr>
            <w:tcW w:w="389" w:type="pct"/>
            <w:noWrap/>
            <w:vAlign w:val="bottom"/>
            <w:hideMark/>
          </w:tcPr>
          <w:p w14:paraId="052FDA0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17CBD48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1A3EE7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8FF4AE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4E86DC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3C97BE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33C092C9" w14:textId="77777777" w:rsidTr="00AF78FA">
        <w:trPr>
          <w:trHeight w:val="315"/>
        </w:trPr>
        <w:tc>
          <w:tcPr>
            <w:tcW w:w="1003" w:type="pct"/>
            <w:shd w:val="clear" w:color="auto" w:fill="D9D9D9" w:themeFill="background1" w:themeFillShade="D9"/>
            <w:noWrap/>
            <w:vAlign w:val="center"/>
            <w:hideMark/>
          </w:tcPr>
          <w:p w14:paraId="1D44EC0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SUD 0.05</w:t>
            </w:r>
          </w:p>
        </w:tc>
        <w:tc>
          <w:tcPr>
            <w:tcW w:w="416" w:type="pct"/>
            <w:noWrap/>
            <w:vAlign w:val="bottom"/>
            <w:hideMark/>
          </w:tcPr>
          <w:p w14:paraId="781FBB2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745CD07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27B64FB5"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33.952</w:t>
            </w:r>
          </w:p>
        </w:tc>
        <w:tc>
          <w:tcPr>
            <w:tcW w:w="412" w:type="pct"/>
            <w:noWrap/>
            <w:vAlign w:val="center"/>
            <w:hideMark/>
          </w:tcPr>
          <w:p w14:paraId="181C8A94"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16.435</w:t>
            </w:r>
          </w:p>
        </w:tc>
        <w:tc>
          <w:tcPr>
            <w:tcW w:w="389" w:type="pct"/>
            <w:noWrap/>
            <w:vAlign w:val="bottom"/>
            <w:hideMark/>
          </w:tcPr>
          <w:p w14:paraId="19FD0F9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1C4C7DD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D851E8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36F06D45"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51.593</w:t>
            </w:r>
          </w:p>
        </w:tc>
        <w:tc>
          <w:tcPr>
            <w:tcW w:w="384" w:type="pct"/>
            <w:noWrap/>
            <w:vAlign w:val="bottom"/>
            <w:hideMark/>
          </w:tcPr>
          <w:p w14:paraId="409CB63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7069CF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28174817" w14:textId="77777777" w:rsidTr="00AF78FA">
        <w:trPr>
          <w:trHeight w:val="315"/>
        </w:trPr>
        <w:tc>
          <w:tcPr>
            <w:tcW w:w="1003" w:type="pct"/>
            <w:shd w:val="clear" w:color="auto" w:fill="D9D9D9" w:themeFill="background1" w:themeFillShade="D9"/>
            <w:noWrap/>
            <w:vAlign w:val="center"/>
            <w:hideMark/>
          </w:tcPr>
          <w:p w14:paraId="7DCC07C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SUD 0.1</w:t>
            </w:r>
          </w:p>
        </w:tc>
        <w:tc>
          <w:tcPr>
            <w:tcW w:w="416" w:type="pct"/>
            <w:noWrap/>
            <w:vAlign w:val="bottom"/>
            <w:hideMark/>
          </w:tcPr>
          <w:p w14:paraId="17543B1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156A846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3265D748"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35.433</w:t>
            </w:r>
          </w:p>
        </w:tc>
        <w:tc>
          <w:tcPr>
            <w:tcW w:w="412" w:type="pct"/>
            <w:noWrap/>
            <w:vAlign w:val="center"/>
            <w:hideMark/>
          </w:tcPr>
          <w:p w14:paraId="0800AEA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20.078</w:t>
            </w:r>
          </w:p>
        </w:tc>
        <w:tc>
          <w:tcPr>
            <w:tcW w:w="389" w:type="pct"/>
            <w:noWrap/>
            <w:vAlign w:val="bottom"/>
            <w:hideMark/>
          </w:tcPr>
          <w:p w14:paraId="1D396A8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3EB799E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498E26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8316F7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B8D117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DE43D7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138CC44C" w14:textId="77777777" w:rsidTr="00AF78FA">
        <w:trPr>
          <w:trHeight w:val="315"/>
        </w:trPr>
        <w:tc>
          <w:tcPr>
            <w:tcW w:w="1003" w:type="pct"/>
            <w:shd w:val="clear" w:color="auto" w:fill="D9D9D9" w:themeFill="background1" w:themeFillShade="D9"/>
            <w:noWrap/>
            <w:vAlign w:val="center"/>
            <w:hideMark/>
          </w:tcPr>
          <w:p w14:paraId="20355AD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SUD 0.5</w:t>
            </w:r>
          </w:p>
        </w:tc>
        <w:tc>
          <w:tcPr>
            <w:tcW w:w="416" w:type="pct"/>
            <w:noWrap/>
            <w:vAlign w:val="center"/>
            <w:hideMark/>
          </w:tcPr>
          <w:p w14:paraId="39EBDF8C"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11.855</w:t>
            </w:r>
          </w:p>
        </w:tc>
        <w:tc>
          <w:tcPr>
            <w:tcW w:w="412" w:type="pct"/>
            <w:noWrap/>
            <w:vAlign w:val="bottom"/>
            <w:hideMark/>
          </w:tcPr>
          <w:p w14:paraId="28EBE31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7C73AC0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39.179</w:t>
            </w:r>
          </w:p>
        </w:tc>
        <w:tc>
          <w:tcPr>
            <w:tcW w:w="412" w:type="pct"/>
            <w:noWrap/>
            <w:vAlign w:val="center"/>
            <w:hideMark/>
          </w:tcPr>
          <w:p w14:paraId="7C9BEEC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14.602</w:t>
            </w:r>
          </w:p>
        </w:tc>
        <w:tc>
          <w:tcPr>
            <w:tcW w:w="389" w:type="pct"/>
            <w:noWrap/>
            <w:vAlign w:val="bottom"/>
            <w:hideMark/>
          </w:tcPr>
          <w:p w14:paraId="0524E8F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740B2CD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6BC51D4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4005A4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C94F00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8C9DF6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436BBF22" w14:textId="77777777" w:rsidTr="00AF78FA">
        <w:trPr>
          <w:trHeight w:val="315"/>
        </w:trPr>
        <w:tc>
          <w:tcPr>
            <w:tcW w:w="1003" w:type="pct"/>
            <w:shd w:val="clear" w:color="auto" w:fill="D9D9D9" w:themeFill="background1" w:themeFillShade="D9"/>
            <w:noWrap/>
            <w:vAlign w:val="center"/>
            <w:hideMark/>
          </w:tcPr>
          <w:p w14:paraId="1A53427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SUD 1.0</w:t>
            </w:r>
          </w:p>
        </w:tc>
        <w:tc>
          <w:tcPr>
            <w:tcW w:w="416" w:type="pct"/>
            <w:noWrap/>
            <w:vAlign w:val="center"/>
            <w:hideMark/>
          </w:tcPr>
          <w:p w14:paraId="0729CB8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10.760</w:t>
            </w:r>
          </w:p>
        </w:tc>
        <w:tc>
          <w:tcPr>
            <w:tcW w:w="412" w:type="pct"/>
            <w:noWrap/>
            <w:vAlign w:val="bottom"/>
            <w:hideMark/>
          </w:tcPr>
          <w:p w14:paraId="69722DB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5C50DBB6"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41.739</w:t>
            </w:r>
          </w:p>
        </w:tc>
        <w:tc>
          <w:tcPr>
            <w:tcW w:w="412" w:type="pct"/>
            <w:noWrap/>
            <w:vAlign w:val="center"/>
            <w:hideMark/>
          </w:tcPr>
          <w:p w14:paraId="2509B63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13.976</w:t>
            </w:r>
          </w:p>
        </w:tc>
        <w:tc>
          <w:tcPr>
            <w:tcW w:w="389" w:type="pct"/>
            <w:noWrap/>
            <w:vAlign w:val="bottom"/>
            <w:hideMark/>
          </w:tcPr>
          <w:p w14:paraId="00A0922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2B12EBA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FE6720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6B25E0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3CD6FE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B4A7B6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3B1D394A" w14:textId="77777777" w:rsidTr="00AF78FA">
        <w:trPr>
          <w:trHeight w:val="315"/>
        </w:trPr>
        <w:tc>
          <w:tcPr>
            <w:tcW w:w="1003" w:type="pct"/>
            <w:shd w:val="clear" w:color="auto" w:fill="D9D9D9" w:themeFill="background1" w:themeFillShade="D9"/>
            <w:noWrap/>
            <w:vAlign w:val="center"/>
            <w:hideMark/>
          </w:tcPr>
          <w:p w14:paraId="17904A1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proofErr w:type="spellStart"/>
            <w:r w:rsidRPr="009B0D51">
              <w:rPr>
                <w:rFonts w:ascii="Aptos" w:eastAsia="Times New Roman" w:hAnsi="Aptos" w:cs="Times New Roman"/>
                <w:color w:val="000000"/>
                <w:sz w:val="16"/>
                <w:szCs w:val="16"/>
                <w:lang w:eastAsia="en-GB"/>
              </w:rPr>
              <w:t>LRostMidFront</w:t>
            </w:r>
            <w:proofErr w:type="spellEnd"/>
            <w:r w:rsidRPr="009B0D51">
              <w:rPr>
                <w:rFonts w:ascii="Aptos" w:eastAsia="Times New Roman" w:hAnsi="Aptos" w:cs="Times New Roman"/>
                <w:color w:val="000000"/>
                <w:sz w:val="16"/>
                <w:szCs w:val="16"/>
                <w:lang w:eastAsia="en-GB"/>
              </w:rPr>
              <w:t xml:space="preserve"> 0.0001</w:t>
            </w:r>
          </w:p>
        </w:tc>
        <w:tc>
          <w:tcPr>
            <w:tcW w:w="416" w:type="pct"/>
            <w:vAlign w:val="center"/>
            <w:hideMark/>
          </w:tcPr>
          <w:p w14:paraId="15779D9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8E6658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9D1CF8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7114101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29BA213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6499135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F87108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B92A9F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48E6FA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75DF8C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641B1DB8" w14:textId="77777777" w:rsidTr="00AF78FA">
        <w:trPr>
          <w:trHeight w:val="315"/>
        </w:trPr>
        <w:tc>
          <w:tcPr>
            <w:tcW w:w="1003" w:type="pct"/>
            <w:shd w:val="clear" w:color="auto" w:fill="D9D9D9" w:themeFill="background1" w:themeFillShade="D9"/>
            <w:noWrap/>
            <w:vAlign w:val="center"/>
            <w:hideMark/>
          </w:tcPr>
          <w:p w14:paraId="6B2BADA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proofErr w:type="spellStart"/>
            <w:r w:rsidRPr="009B0D51">
              <w:rPr>
                <w:rFonts w:ascii="Aptos" w:eastAsia="Times New Roman" w:hAnsi="Aptos" w:cs="Times New Roman"/>
                <w:color w:val="000000"/>
                <w:sz w:val="16"/>
                <w:szCs w:val="16"/>
                <w:lang w:eastAsia="en-GB"/>
              </w:rPr>
              <w:t>LRostMidFront</w:t>
            </w:r>
            <w:proofErr w:type="spellEnd"/>
            <w:r w:rsidRPr="009B0D51">
              <w:rPr>
                <w:rFonts w:ascii="Aptos" w:eastAsia="Times New Roman" w:hAnsi="Aptos" w:cs="Times New Roman"/>
                <w:color w:val="000000"/>
                <w:sz w:val="16"/>
                <w:szCs w:val="16"/>
                <w:lang w:eastAsia="en-GB"/>
              </w:rPr>
              <w:t xml:space="preserve"> 0.01</w:t>
            </w:r>
          </w:p>
        </w:tc>
        <w:tc>
          <w:tcPr>
            <w:tcW w:w="416" w:type="pct"/>
            <w:noWrap/>
            <w:vAlign w:val="center"/>
            <w:hideMark/>
          </w:tcPr>
          <w:p w14:paraId="05B22E2D"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-6.714</w:t>
            </w:r>
          </w:p>
        </w:tc>
        <w:tc>
          <w:tcPr>
            <w:tcW w:w="412" w:type="pct"/>
            <w:noWrap/>
            <w:vAlign w:val="center"/>
            <w:hideMark/>
          </w:tcPr>
          <w:p w14:paraId="1FA2188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6.460</w:t>
            </w:r>
          </w:p>
        </w:tc>
        <w:tc>
          <w:tcPr>
            <w:tcW w:w="412" w:type="pct"/>
            <w:noWrap/>
            <w:vAlign w:val="bottom"/>
            <w:hideMark/>
          </w:tcPr>
          <w:p w14:paraId="289435B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8DD36D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398DF15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157117B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EA6766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31A3C5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6089C26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FF3B95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5478305D" w14:textId="77777777" w:rsidTr="00AF78FA">
        <w:trPr>
          <w:trHeight w:val="315"/>
        </w:trPr>
        <w:tc>
          <w:tcPr>
            <w:tcW w:w="1003" w:type="pct"/>
            <w:shd w:val="clear" w:color="auto" w:fill="D9D9D9" w:themeFill="background1" w:themeFillShade="D9"/>
            <w:noWrap/>
            <w:vAlign w:val="center"/>
            <w:hideMark/>
          </w:tcPr>
          <w:p w14:paraId="7F4FFC2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proofErr w:type="spellStart"/>
            <w:r w:rsidRPr="009B0D51">
              <w:rPr>
                <w:rFonts w:ascii="Aptos" w:eastAsia="Times New Roman" w:hAnsi="Aptos" w:cs="Times New Roman"/>
                <w:color w:val="000000"/>
                <w:sz w:val="16"/>
                <w:szCs w:val="16"/>
                <w:lang w:eastAsia="en-GB"/>
              </w:rPr>
              <w:t>LRostMidFront</w:t>
            </w:r>
            <w:proofErr w:type="spellEnd"/>
            <w:r w:rsidRPr="009B0D51">
              <w:rPr>
                <w:rFonts w:ascii="Aptos" w:eastAsia="Times New Roman" w:hAnsi="Aptos" w:cs="Times New Roman"/>
                <w:color w:val="000000"/>
                <w:sz w:val="16"/>
                <w:szCs w:val="16"/>
                <w:lang w:eastAsia="en-GB"/>
              </w:rPr>
              <w:t xml:space="preserve"> 0.05</w:t>
            </w:r>
          </w:p>
        </w:tc>
        <w:tc>
          <w:tcPr>
            <w:tcW w:w="416" w:type="pct"/>
            <w:noWrap/>
            <w:vAlign w:val="center"/>
            <w:hideMark/>
          </w:tcPr>
          <w:p w14:paraId="3A88412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-8.231</w:t>
            </w:r>
          </w:p>
        </w:tc>
        <w:tc>
          <w:tcPr>
            <w:tcW w:w="412" w:type="pct"/>
            <w:noWrap/>
            <w:vAlign w:val="center"/>
            <w:hideMark/>
          </w:tcPr>
          <w:p w14:paraId="183738E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1.451</w:t>
            </w:r>
          </w:p>
        </w:tc>
        <w:tc>
          <w:tcPr>
            <w:tcW w:w="412" w:type="pct"/>
            <w:noWrap/>
            <w:vAlign w:val="bottom"/>
            <w:hideMark/>
          </w:tcPr>
          <w:p w14:paraId="198DB17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6BDDA54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311B65F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0323C39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E146D2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0AC221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6A4FB0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23E8B7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5178F02F" w14:textId="77777777" w:rsidTr="00AF78FA">
        <w:trPr>
          <w:trHeight w:val="315"/>
        </w:trPr>
        <w:tc>
          <w:tcPr>
            <w:tcW w:w="1003" w:type="pct"/>
            <w:shd w:val="clear" w:color="auto" w:fill="D9D9D9" w:themeFill="background1" w:themeFillShade="D9"/>
            <w:noWrap/>
            <w:vAlign w:val="center"/>
            <w:hideMark/>
          </w:tcPr>
          <w:p w14:paraId="21E4301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proofErr w:type="spellStart"/>
            <w:r w:rsidRPr="009B0D51">
              <w:rPr>
                <w:rFonts w:ascii="Aptos" w:eastAsia="Times New Roman" w:hAnsi="Aptos" w:cs="Times New Roman"/>
                <w:color w:val="000000"/>
                <w:sz w:val="16"/>
                <w:szCs w:val="16"/>
                <w:lang w:eastAsia="en-GB"/>
              </w:rPr>
              <w:t>LRostMidFront</w:t>
            </w:r>
            <w:proofErr w:type="spellEnd"/>
            <w:r w:rsidRPr="009B0D51">
              <w:rPr>
                <w:rFonts w:ascii="Aptos" w:eastAsia="Times New Roman" w:hAnsi="Aptos" w:cs="Times New Roman"/>
                <w:color w:val="000000"/>
                <w:sz w:val="16"/>
                <w:szCs w:val="16"/>
                <w:lang w:eastAsia="en-GB"/>
              </w:rPr>
              <w:t xml:space="preserve"> 0.1</w:t>
            </w:r>
          </w:p>
        </w:tc>
        <w:tc>
          <w:tcPr>
            <w:tcW w:w="416" w:type="pct"/>
            <w:noWrap/>
            <w:vAlign w:val="center"/>
            <w:hideMark/>
          </w:tcPr>
          <w:p w14:paraId="4A167139"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-5.011</w:t>
            </w:r>
          </w:p>
        </w:tc>
        <w:tc>
          <w:tcPr>
            <w:tcW w:w="412" w:type="pct"/>
            <w:noWrap/>
            <w:vAlign w:val="center"/>
            <w:hideMark/>
          </w:tcPr>
          <w:p w14:paraId="5A02636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-5.669</w:t>
            </w:r>
          </w:p>
        </w:tc>
        <w:tc>
          <w:tcPr>
            <w:tcW w:w="412" w:type="pct"/>
            <w:noWrap/>
            <w:vAlign w:val="bottom"/>
            <w:hideMark/>
          </w:tcPr>
          <w:p w14:paraId="28AB91F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90BE27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37FB9D0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4AC3554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2AA7E4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1BC01B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49B076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A78A5A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649E3A9B" w14:textId="77777777" w:rsidTr="00AF78FA">
        <w:trPr>
          <w:trHeight w:val="315"/>
        </w:trPr>
        <w:tc>
          <w:tcPr>
            <w:tcW w:w="1003" w:type="pct"/>
            <w:shd w:val="clear" w:color="auto" w:fill="D9D9D9" w:themeFill="background1" w:themeFillShade="D9"/>
            <w:noWrap/>
            <w:vAlign w:val="center"/>
            <w:hideMark/>
          </w:tcPr>
          <w:p w14:paraId="27A30B1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proofErr w:type="spellStart"/>
            <w:r w:rsidRPr="009B0D51">
              <w:rPr>
                <w:rFonts w:ascii="Aptos" w:eastAsia="Times New Roman" w:hAnsi="Aptos" w:cs="Times New Roman"/>
                <w:color w:val="000000"/>
                <w:sz w:val="16"/>
                <w:szCs w:val="16"/>
                <w:lang w:eastAsia="en-GB"/>
              </w:rPr>
              <w:t>LRostMidFront</w:t>
            </w:r>
            <w:proofErr w:type="spellEnd"/>
            <w:r w:rsidRPr="009B0D51">
              <w:rPr>
                <w:rFonts w:ascii="Aptos" w:eastAsia="Times New Roman" w:hAnsi="Aptos" w:cs="Times New Roman"/>
                <w:color w:val="000000"/>
                <w:sz w:val="16"/>
                <w:szCs w:val="16"/>
                <w:lang w:eastAsia="en-GB"/>
              </w:rPr>
              <w:t xml:space="preserve"> 0.5</w:t>
            </w:r>
          </w:p>
        </w:tc>
        <w:tc>
          <w:tcPr>
            <w:tcW w:w="416" w:type="pct"/>
            <w:noWrap/>
            <w:vAlign w:val="center"/>
            <w:hideMark/>
          </w:tcPr>
          <w:p w14:paraId="34ED979F"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-1.687</w:t>
            </w:r>
          </w:p>
        </w:tc>
        <w:tc>
          <w:tcPr>
            <w:tcW w:w="412" w:type="pct"/>
            <w:noWrap/>
            <w:vAlign w:val="center"/>
            <w:hideMark/>
          </w:tcPr>
          <w:p w14:paraId="19DE8AED"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1.874</w:t>
            </w:r>
          </w:p>
        </w:tc>
        <w:tc>
          <w:tcPr>
            <w:tcW w:w="412" w:type="pct"/>
            <w:noWrap/>
            <w:vAlign w:val="bottom"/>
            <w:hideMark/>
          </w:tcPr>
          <w:p w14:paraId="0984699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37D4526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6769ECE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65B1DED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73BF9DA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910C41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33ED8A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D0A710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674EE95A" w14:textId="77777777" w:rsidTr="00AF78FA">
        <w:trPr>
          <w:trHeight w:val="315"/>
        </w:trPr>
        <w:tc>
          <w:tcPr>
            <w:tcW w:w="1003" w:type="pct"/>
            <w:shd w:val="clear" w:color="auto" w:fill="D9D9D9" w:themeFill="background1" w:themeFillShade="D9"/>
            <w:noWrap/>
            <w:vAlign w:val="center"/>
            <w:hideMark/>
          </w:tcPr>
          <w:p w14:paraId="253B473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proofErr w:type="spellStart"/>
            <w:r w:rsidRPr="009B0D51">
              <w:rPr>
                <w:rFonts w:ascii="Aptos" w:eastAsia="Times New Roman" w:hAnsi="Aptos" w:cs="Times New Roman"/>
                <w:color w:val="000000"/>
                <w:sz w:val="16"/>
                <w:szCs w:val="16"/>
                <w:lang w:eastAsia="en-GB"/>
              </w:rPr>
              <w:t>LRostMidFront</w:t>
            </w:r>
            <w:proofErr w:type="spellEnd"/>
            <w:r w:rsidRPr="009B0D51">
              <w:rPr>
                <w:rFonts w:ascii="Aptos" w:eastAsia="Times New Roman" w:hAnsi="Aptos" w:cs="Times New Roman"/>
                <w:color w:val="000000"/>
                <w:sz w:val="16"/>
                <w:szCs w:val="16"/>
                <w:lang w:eastAsia="en-GB"/>
              </w:rPr>
              <w:t xml:space="preserve"> 1.0</w:t>
            </w:r>
          </w:p>
        </w:tc>
        <w:tc>
          <w:tcPr>
            <w:tcW w:w="416" w:type="pct"/>
            <w:noWrap/>
            <w:vAlign w:val="center"/>
            <w:hideMark/>
          </w:tcPr>
          <w:p w14:paraId="6E26F871"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-3.040</w:t>
            </w:r>
          </w:p>
        </w:tc>
        <w:tc>
          <w:tcPr>
            <w:tcW w:w="412" w:type="pct"/>
            <w:noWrap/>
            <w:vAlign w:val="center"/>
            <w:hideMark/>
          </w:tcPr>
          <w:p w14:paraId="6815F87D"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1.416</w:t>
            </w:r>
          </w:p>
        </w:tc>
        <w:tc>
          <w:tcPr>
            <w:tcW w:w="412" w:type="pct"/>
            <w:noWrap/>
            <w:vAlign w:val="bottom"/>
            <w:hideMark/>
          </w:tcPr>
          <w:p w14:paraId="2DEAD3E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4D07F3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6DAC43B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bottom"/>
            <w:hideMark/>
          </w:tcPr>
          <w:p w14:paraId="04AE467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CD29A5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67834F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6C95433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53FAFF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6014C848" w14:textId="77777777" w:rsidTr="00AF78FA">
        <w:trPr>
          <w:trHeight w:val="315"/>
        </w:trPr>
        <w:tc>
          <w:tcPr>
            <w:tcW w:w="1003" w:type="pct"/>
            <w:shd w:val="clear" w:color="auto" w:fill="D9D9D9" w:themeFill="background1" w:themeFillShade="D9"/>
            <w:noWrap/>
            <w:vAlign w:val="center"/>
            <w:hideMark/>
          </w:tcPr>
          <w:p w14:paraId="595B123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GM 0.0001</w:t>
            </w:r>
          </w:p>
        </w:tc>
        <w:tc>
          <w:tcPr>
            <w:tcW w:w="416" w:type="pct"/>
            <w:noWrap/>
            <w:vAlign w:val="bottom"/>
            <w:hideMark/>
          </w:tcPr>
          <w:p w14:paraId="15D7814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786855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4EB51AB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14CEB15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center"/>
            <w:hideMark/>
          </w:tcPr>
          <w:p w14:paraId="58769F7D"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3.539</w:t>
            </w:r>
          </w:p>
        </w:tc>
        <w:tc>
          <w:tcPr>
            <w:tcW w:w="421" w:type="pct"/>
            <w:noWrap/>
            <w:vAlign w:val="bottom"/>
            <w:hideMark/>
          </w:tcPr>
          <w:p w14:paraId="59D1576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F13C25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4138A5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CAE829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DD5D9E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4F665D25" w14:textId="77777777" w:rsidTr="00AF78FA">
        <w:trPr>
          <w:trHeight w:val="315"/>
        </w:trPr>
        <w:tc>
          <w:tcPr>
            <w:tcW w:w="1003" w:type="pct"/>
            <w:shd w:val="clear" w:color="auto" w:fill="D9D9D9" w:themeFill="background1" w:themeFillShade="D9"/>
            <w:noWrap/>
            <w:vAlign w:val="center"/>
            <w:hideMark/>
          </w:tcPr>
          <w:p w14:paraId="185464C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GM 0.01</w:t>
            </w:r>
          </w:p>
        </w:tc>
        <w:tc>
          <w:tcPr>
            <w:tcW w:w="416" w:type="pct"/>
            <w:noWrap/>
            <w:vAlign w:val="center"/>
            <w:hideMark/>
          </w:tcPr>
          <w:p w14:paraId="78ABBC80"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-2.338</w:t>
            </w:r>
          </w:p>
        </w:tc>
        <w:tc>
          <w:tcPr>
            <w:tcW w:w="412" w:type="pct"/>
            <w:noWrap/>
            <w:vAlign w:val="bottom"/>
            <w:hideMark/>
          </w:tcPr>
          <w:p w14:paraId="6F6B64E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60AA2B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61106A1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4DC2F5F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4B63812A"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3.644</w:t>
            </w:r>
          </w:p>
        </w:tc>
        <w:tc>
          <w:tcPr>
            <w:tcW w:w="384" w:type="pct"/>
            <w:noWrap/>
            <w:vAlign w:val="bottom"/>
            <w:hideMark/>
          </w:tcPr>
          <w:p w14:paraId="435F001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E92AE3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C337C7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6E3A589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6F1903B5" w14:textId="77777777" w:rsidTr="00AF78FA">
        <w:trPr>
          <w:trHeight w:val="315"/>
        </w:trPr>
        <w:tc>
          <w:tcPr>
            <w:tcW w:w="1003" w:type="pct"/>
            <w:shd w:val="clear" w:color="auto" w:fill="D9D9D9" w:themeFill="background1" w:themeFillShade="D9"/>
            <w:noWrap/>
            <w:vAlign w:val="center"/>
            <w:hideMark/>
          </w:tcPr>
          <w:p w14:paraId="251033A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GM 0.05</w:t>
            </w:r>
          </w:p>
        </w:tc>
        <w:tc>
          <w:tcPr>
            <w:tcW w:w="416" w:type="pct"/>
            <w:noWrap/>
            <w:vAlign w:val="center"/>
            <w:hideMark/>
          </w:tcPr>
          <w:p w14:paraId="799B488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-3.797</w:t>
            </w:r>
          </w:p>
        </w:tc>
        <w:tc>
          <w:tcPr>
            <w:tcW w:w="412" w:type="pct"/>
            <w:noWrap/>
            <w:vAlign w:val="bottom"/>
            <w:hideMark/>
          </w:tcPr>
          <w:p w14:paraId="5539D38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674F1A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6F6881E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174CE8D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7C8C68AC"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17.846</w:t>
            </w:r>
          </w:p>
        </w:tc>
        <w:tc>
          <w:tcPr>
            <w:tcW w:w="384" w:type="pct"/>
            <w:noWrap/>
            <w:vAlign w:val="bottom"/>
            <w:hideMark/>
          </w:tcPr>
          <w:p w14:paraId="31988B0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419EE1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1D0002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13A2FEE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21.399</w:t>
            </w:r>
          </w:p>
        </w:tc>
      </w:tr>
      <w:tr w:rsidR="00AF78FA" w:rsidRPr="009B0D51" w14:paraId="11BF23F8" w14:textId="77777777" w:rsidTr="00AF78FA">
        <w:trPr>
          <w:trHeight w:val="315"/>
        </w:trPr>
        <w:tc>
          <w:tcPr>
            <w:tcW w:w="1003" w:type="pct"/>
            <w:shd w:val="clear" w:color="auto" w:fill="D9D9D9" w:themeFill="background1" w:themeFillShade="D9"/>
            <w:noWrap/>
            <w:vAlign w:val="center"/>
            <w:hideMark/>
          </w:tcPr>
          <w:p w14:paraId="2DB02E4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GM 0.1</w:t>
            </w:r>
          </w:p>
        </w:tc>
        <w:tc>
          <w:tcPr>
            <w:tcW w:w="416" w:type="pct"/>
            <w:noWrap/>
            <w:vAlign w:val="bottom"/>
            <w:hideMark/>
          </w:tcPr>
          <w:p w14:paraId="5AEBB5C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1FA878C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7.261</w:t>
            </w:r>
          </w:p>
        </w:tc>
        <w:tc>
          <w:tcPr>
            <w:tcW w:w="412" w:type="pct"/>
            <w:noWrap/>
            <w:vAlign w:val="bottom"/>
            <w:hideMark/>
          </w:tcPr>
          <w:p w14:paraId="1D2EC8C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6D8791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59AB480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1AF7A72A"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17.366</w:t>
            </w:r>
          </w:p>
        </w:tc>
        <w:tc>
          <w:tcPr>
            <w:tcW w:w="384" w:type="pct"/>
            <w:noWrap/>
            <w:vAlign w:val="bottom"/>
            <w:hideMark/>
          </w:tcPr>
          <w:p w14:paraId="29D4AF9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5F6098E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7D5E0F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0323DC18"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12.449</w:t>
            </w:r>
          </w:p>
        </w:tc>
      </w:tr>
      <w:tr w:rsidR="00AF78FA" w:rsidRPr="009B0D51" w14:paraId="5668A6E0" w14:textId="77777777" w:rsidTr="00AF78FA">
        <w:trPr>
          <w:trHeight w:val="315"/>
        </w:trPr>
        <w:tc>
          <w:tcPr>
            <w:tcW w:w="1003" w:type="pct"/>
            <w:shd w:val="clear" w:color="auto" w:fill="D9D9D9" w:themeFill="background1" w:themeFillShade="D9"/>
            <w:noWrap/>
            <w:vAlign w:val="center"/>
            <w:hideMark/>
          </w:tcPr>
          <w:p w14:paraId="6CD38AC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GM 0.5</w:t>
            </w:r>
          </w:p>
        </w:tc>
        <w:tc>
          <w:tcPr>
            <w:tcW w:w="416" w:type="pct"/>
            <w:noWrap/>
            <w:vAlign w:val="bottom"/>
            <w:hideMark/>
          </w:tcPr>
          <w:p w14:paraId="0A7EFEA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44FC464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-0.546</w:t>
            </w:r>
          </w:p>
        </w:tc>
        <w:tc>
          <w:tcPr>
            <w:tcW w:w="412" w:type="pct"/>
            <w:noWrap/>
            <w:vAlign w:val="bottom"/>
            <w:hideMark/>
          </w:tcPr>
          <w:p w14:paraId="1D20E41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11DA249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78BA621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2152C149"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0.167</w:t>
            </w:r>
          </w:p>
        </w:tc>
        <w:tc>
          <w:tcPr>
            <w:tcW w:w="384" w:type="pct"/>
            <w:noWrap/>
            <w:vAlign w:val="bottom"/>
            <w:hideMark/>
          </w:tcPr>
          <w:p w14:paraId="7ECDE3C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3BA78C4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5BE458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0F7D5669"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0.798</w:t>
            </w:r>
          </w:p>
        </w:tc>
      </w:tr>
      <w:tr w:rsidR="00AF78FA" w:rsidRPr="009B0D51" w14:paraId="76ACD58E" w14:textId="77777777" w:rsidTr="00AF78FA">
        <w:trPr>
          <w:trHeight w:val="315"/>
        </w:trPr>
        <w:tc>
          <w:tcPr>
            <w:tcW w:w="1003" w:type="pct"/>
            <w:shd w:val="clear" w:color="auto" w:fill="D9D9D9" w:themeFill="background1" w:themeFillShade="D9"/>
            <w:noWrap/>
            <w:vAlign w:val="center"/>
            <w:hideMark/>
          </w:tcPr>
          <w:p w14:paraId="07D6CA1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GM 1.0</w:t>
            </w:r>
          </w:p>
        </w:tc>
        <w:tc>
          <w:tcPr>
            <w:tcW w:w="416" w:type="pct"/>
            <w:noWrap/>
            <w:vAlign w:val="center"/>
            <w:hideMark/>
          </w:tcPr>
          <w:p w14:paraId="5613078E"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-13.760</w:t>
            </w:r>
          </w:p>
        </w:tc>
        <w:tc>
          <w:tcPr>
            <w:tcW w:w="412" w:type="pct"/>
            <w:noWrap/>
            <w:vAlign w:val="center"/>
            <w:hideMark/>
          </w:tcPr>
          <w:p w14:paraId="3315A575"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-1.970</w:t>
            </w:r>
          </w:p>
        </w:tc>
        <w:tc>
          <w:tcPr>
            <w:tcW w:w="412" w:type="pct"/>
            <w:noWrap/>
            <w:vAlign w:val="bottom"/>
            <w:hideMark/>
          </w:tcPr>
          <w:p w14:paraId="60794F4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28E3EFA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4B6C9ED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2117B15F"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-0.027</w:t>
            </w:r>
          </w:p>
        </w:tc>
        <w:tc>
          <w:tcPr>
            <w:tcW w:w="384" w:type="pct"/>
            <w:noWrap/>
            <w:vAlign w:val="bottom"/>
            <w:hideMark/>
          </w:tcPr>
          <w:p w14:paraId="24FC539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7F20A08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1BB238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center"/>
            <w:hideMark/>
          </w:tcPr>
          <w:p w14:paraId="234DB1DB"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-1.173</w:t>
            </w:r>
          </w:p>
        </w:tc>
      </w:tr>
      <w:tr w:rsidR="00AF78FA" w:rsidRPr="009B0D51" w14:paraId="1E383494" w14:textId="77777777" w:rsidTr="00AF78FA">
        <w:trPr>
          <w:trHeight w:val="315"/>
        </w:trPr>
        <w:tc>
          <w:tcPr>
            <w:tcW w:w="1003" w:type="pct"/>
            <w:shd w:val="clear" w:color="auto" w:fill="D9D9D9" w:themeFill="background1" w:themeFillShade="D9"/>
            <w:noWrap/>
            <w:vAlign w:val="center"/>
            <w:hideMark/>
          </w:tcPr>
          <w:p w14:paraId="5F898ED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TBV 0.0001</w:t>
            </w:r>
          </w:p>
        </w:tc>
        <w:tc>
          <w:tcPr>
            <w:tcW w:w="416" w:type="pct"/>
            <w:noWrap/>
            <w:vAlign w:val="bottom"/>
            <w:hideMark/>
          </w:tcPr>
          <w:p w14:paraId="3B3A8BE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5014F72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4F5B5B4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7EC99C23"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1777F9C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70B5318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15.433</w:t>
            </w:r>
          </w:p>
        </w:tc>
        <w:tc>
          <w:tcPr>
            <w:tcW w:w="384" w:type="pct"/>
            <w:noWrap/>
            <w:vAlign w:val="bottom"/>
            <w:hideMark/>
          </w:tcPr>
          <w:p w14:paraId="7239449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A09DC3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75288E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45A7B4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3704C773" w14:textId="77777777" w:rsidTr="00AF78FA">
        <w:trPr>
          <w:trHeight w:val="315"/>
        </w:trPr>
        <w:tc>
          <w:tcPr>
            <w:tcW w:w="1003" w:type="pct"/>
            <w:shd w:val="clear" w:color="auto" w:fill="D9D9D9" w:themeFill="background1" w:themeFillShade="D9"/>
            <w:noWrap/>
            <w:vAlign w:val="center"/>
            <w:hideMark/>
          </w:tcPr>
          <w:p w14:paraId="6D45C6D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TBV 0.01</w:t>
            </w:r>
          </w:p>
        </w:tc>
        <w:tc>
          <w:tcPr>
            <w:tcW w:w="416" w:type="pct"/>
            <w:noWrap/>
            <w:vAlign w:val="bottom"/>
            <w:hideMark/>
          </w:tcPr>
          <w:p w14:paraId="28E90A7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0F43E05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3A01F9F1"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-27.689</w:t>
            </w:r>
          </w:p>
        </w:tc>
        <w:tc>
          <w:tcPr>
            <w:tcW w:w="412" w:type="pct"/>
            <w:noWrap/>
            <w:vAlign w:val="bottom"/>
            <w:hideMark/>
          </w:tcPr>
          <w:p w14:paraId="78DE5CF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05A0E4A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087045EB"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-12.680</w:t>
            </w:r>
          </w:p>
        </w:tc>
        <w:tc>
          <w:tcPr>
            <w:tcW w:w="384" w:type="pct"/>
            <w:noWrap/>
            <w:vAlign w:val="bottom"/>
            <w:hideMark/>
          </w:tcPr>
          <w:p w14:paraId="5636EFC8"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499BA5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688DE6D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6DE3E3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0ECE67F6" w14:textId="77777777" w:rsidTr="00AF78FA">
        <w:trPr>
          <w:trHeight w:val="315"/>
        </w:trPr>
        <w:tc>
          <w:tcPr>
            <w:tcW w:w="1003" w:type="pct"/>
            <w:shd w:val="clear" w:color="auto" w:fill="D9D9D9" w:themeFill="background1" w:themeFillShade="D9"/>
            <w:noWrap/>
            <w:vAlign w:val="center"/>
            <w:hideMark/>
          </w:tcPr>
          <w:p w14:paraId="4D6464F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TBV 0.05</w:t>
            </w:r>
          </w:p>
        </w:tc>
        <w:tc>
          <w:tcPr>
            <w:tcW w:w="416" w:type="pct"/>
            <w:noWrap/>
            <w:vAlign w:val="center"/>
            <w:hideMark/>
          </w:tcPr>
          <w:p w14:paraId="1F821792"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4.263</w:t>
            </w:r>
          </w:p>
        </w:tc>
        <w:tc>
          <w:tcPr>
            <w:tcW w:w="412" w:type="pct"/>
            <w:noWrap/>
            <w:vAlign w:val="bottom"/>
            <w:hideMark/>
          </w:tcPr>
          <w:p w14:paraId="5CCF0C96"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0E22BA73"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-33.496</w:t>
            </w:r>
          </w:p>
        </w:tc>
        <w:tc>
          <w:tcPr>
            <w:tcW w:w="412" w:type="pct"/>
            <w:noWrap/>
            <w:vAlign w:val="center"/>
            <w:hideMark/>
          </w:tcPr>
          <w:p w14:paraId="65578D17"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-8.629</w:t>
            </w:r>
          </w:p>
        </w:tc>
        <w:tc>
          <w:tcPr>
            <w:tcW w:w="389" w:type="pct"/>
            <w:noWrap/>
            <w:vAlign w:val="bottom"/>
            <w:hideMark/>
          </w:tcPr>
          <w:p w14:paraId="6ACC97D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45EA60A2"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-15.541</w:t>
            </w:r>
          </w:p>
        </w:tc>
        <w:tc>
          <w:tcPr>
            <w:tcW w:w="384" w:type="pct"/>
            <w:noWrap/>
            <w:vAlign w:val="bottom"/>
            <w:hideMark/>
          </w:tcPr>
          <w:p w14:paraId="4B8A09F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9ADC7F1"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6ADC0F49"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743603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01428A9A" w14:textId="77777777" w:rsidTr="00AF78FA">
        <w:trPr>
          <w:trHeight w:val="315"/>
        </w:trPr>
        <w:tc>
          <w:tcPr>
            <w:tcW w:w="1003" w:type="pct"/>
            <w:shd w:val="clear" w:color="auto" w:fill="D9D9D9" w:themeFill="background1" w:themeFillShade="D9"/>
            <w:noWrap/>
            <w:vAlign w:val="center"/>
            <w:hideMark/>
          </w:tcPr>
          <w:p w14:paraId="1F76FD4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TBV 0.1</w:t>
            </w:r>
          </w:p>
        </w:tc>
        <w:tc>
          <w:tcPr>
            <w:tcW w:w="416" w:type="pct"/>
            <w:noWrap/>
            <w:vAlign w:val="center"/>
            <w:hideMark/>
          </w:tcPr>
          <w:p w14:paraId="32DEFCAF"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5.475</w:t>
            </w:r>
          </w:p>
        </w:tc>
        <w:tc>
          <w:tcPr>
            <w:tcW w:w="412" w:type="pct"/>
            <w:noWrap/>
            <w:vAlign w:val="bottom"/>
            <w:hideMark/>
          </w:tcPr>
          <w:p w14:paraId="2F909D6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59F2DAAC"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-32.199</w:t>
            </w:r>
          </w:p>
        </w:tc>
        <w:tc>
          <w:tcPr>
            <w:tcW w:w="412" w:type="pct"/>
            <w:noWrap/>
            <w:vAlign w:val="bottom"/>
            <w:hideMark/>
          </w:tcPr>
          <w:p w14:paraId="54BBCE0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43DCB33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04D36347"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-11.197</w:t>
            </w:r>
          </w:p>
        </w:tc>
        <w:tc>
          <w:tcPr>
            <w:tcW w:w="384" w:type="pct"/>
            <w:noWrap/>
            <w:vAlign w:val="bottom"/>
            <w:hideMark/>
          </w:tcPr>
          <w:p w14:paraId="3C9453A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15A756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657BA2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E8E398D"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1125FB42" w14:textId="77777777" w:rsidTr="00AF78FA">
        <w:trPr>
          <w:trHeight w:val="315"/>
        </w:trPr>
        <w:tc>
          <w:tcPr>
            <w:tcW w:w="1003" w:type="pct"/>
            <w:shd w:val="clear" w:color="auto" w:fill="D9D9D9" w:themeFill="background1" w:themeFillShade="D9"/>
            <w:noWrap/>
            <w:vAlign w:val="center"/>
            <w:hideMark/>
          </w:tcPr>
          <w:p w14:paraId="70CBE825"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TBV 0.5</w:t>
            </w:r>
          </w:p>
        </w:tc>
        <w:tc>
          <w:tcPr>
            <w:tcW w:w="416" w:type="pct"/>
            <w:noWrap/>
            <w:vAlign w:val="bottom"/>
            <w:hideMark/>
          </w:tcPr>
          <w:p w14:paraId="5995C81B"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622A9224"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16356338"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-29.071</w:t>
            </w:r>
          </w:p>
        </w:tc>
        <w:tc>
          <w:tcPr>
            <w:tcW w:w="412" w:type="pct"/>
            <w:noWrap/>
            <w:vAlign w:val="bottom"/>
            <w:hideMark/>
          </w:tcPr>
          <w:p w14:paraId="192C23A7"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4D607C0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0982375D" w14:textId="77777777" w:rsidR="00AF78FA" w:rsidRPr="009B0D51" w:rsidRDefault="00AF78FA" w:rsidP="00AF78FA">
            <w:pPr>
              <w:spacing w:after="0" w:line="240" w:lineRule="auto"/>
              <w:jc w:val="right"/>
              <w:rPr>
                <w:rFonts w:ascii="Aptos" w:eastAsia="Times New Roman" w:hAnsi="Aptos" w:cs="Times New Roman"/>
                <w:b/>
                <w:bCs/>
                <w:color w:val="000000"/>
                <w:sz w:val="16"/>
                <w:szCs w:val="16"/>
                <w:lang w:eastAsia="en-GB"/>
              </w:rPr>
            </w:pPr>
            <w:r w:rsidRPr="009B0D51">
              <w:rPr>
                <w:rFonts w:ascii="Aptos" w:eastAsia="Times New Roman" w:hAnsi="Aptos" w:cs="Times New Roman"/>
                <w:b/>
                <w:bCs/>
                <w:color w:val="000000"/>
                <w:sz w:val="16"/>
                <w:szCs w:val="16"/>
                <w:lang w:eastAsia="en-GB"/>
              </w:rPr>
              <w:t>-10.216</w:t>
            </w:r>
          </w:p>
        </w:tc>
        <w:tc>
          <w:tcPr>
            <w:tcW w:w="384" w:type="pct"/>
            <w:noWrap/>
            <w:vAlign w:val="bottom"/>
            <w:hideMark/>
          </w:tcPr>
          <w:p w14:paraId="6392AE1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D2CC6B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09D08D6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0CDC5B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r w:rsidR="00AF78FA" w:rsidRPr="009B0D51" w14:paraId="06BAA840" w14:textId="77777777" w:rsidTr="00AF78FA">
        <w:trPr>
          <w:trHeight w:val="315"/>
        </w:trPr>
        <w:tc>
          <w:tcPr>
            <w:tcW w:w="1003" w:type="pct"/>
            <w:shd w:val="clear" w:color="auto" w:fill="D9D9D9" w:themeFill="background1" w:themeFillShade="D9"/>
            <w:noWrap/>
            <w:vAlign w:val="center"/>
            <w:hideMark/>
          </w:tcPr>
          <w:p w14:paraId="7924D24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TBV 1.0</w:t>
            </w:r>
          </w:p>
        </w:tc>
        <w:tc>
          <w:tcPr>
            <w:tcW w:w="416" w:type="pct"/>
            <w:noWrap/>
            <w:vAlign w:val="bottom"/>
            <w:hideMark/>
          </w:tcPr>
          <w:p w14:paraId="14A44D6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bottom"/>
            <w:hideMark/>
          </w:tcPr>
          <w:p w14:paraId="7E395CAC"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12" w:type="pct"/>
            <w:noWrap/>
            <w:vAlign w:val="center"/>
            <w:hideMark/>
          </w:tcPr>
          <w:p w14:paraId="79A53BE6"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-30.336</w:t>
            </w:r>
          </w:p>
        </w:tc>
        <w:tc>
          <w:tcPr>
            <w:tcW w:w="412" w:type="pct"/>
            <w:noWrap/>
            <w:vAlign w:val="bottom"/>
            <w:hideMark/>
          </w:tcPr>
          <w:p w14:paraId="52F7EBD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9" w:type="pct"/>
            <w:noWrap/>
            <w:vAlign w:val="bottom"/>
            <w:hideMark/>
          </w:tcPr>
          <w:p w14:paraId="0C1FE96F"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421" w:type="pct"/>
            <w:noWrap/>
            <w:vAlign w:val="center"/>
            <w:hideMark/>
          </w:tcPr>
          <w:p w14:paraId="3F4AF5A1" w14:textId="77777777" w:rsidR="00AF78FA" w:rsidRPr="009B0D51" w:rsidRDefault="00AF78FA" w:rsidP="00AF78FA">
            <w:pPr>
              <w:spacing w:after="0" w:line="240" w:lineRule="auto"/>
              <w:jc w:val="right"/>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-11.661</w:t>
            </w:r>
          </w:p>
        </w:tc>
        <w:tc>
          <w:tcPr>
            <w:tcW w:w="384" w:type="pct"/>
            <w:noWrap/>
            <w:vAlign w:val="bottom"/>
            <w:hideMark/>
          </w:tcPr>
          <w:p w14:paraId="39BE0512"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49D54660"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15F9AB9E"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c>
          <w:tcPr>
            <w:tcW w:w="384" w:type="pct"/>
            <w:noWrap/>
            <w:vAlign w:val="bottom"/>
            <w:hideMark/>
          </w:tcPr>
          <w:p w14:paraId="26397E9A" w14:textId="77777777" w:rsidR="00AF78FA" w:rsidRPr="009B0D51" w:rsidRDefault="00AF78FA" w:rsidP="00AF78FA">
            <w:pPr>
              <w:spacing w:after="0" w:line="240" w:lineRule="auto"/>
              <w:rPr>
                <w:rFonts w:ascii="Aptos" w:eastAsia="Times New Roman" w:hAnsi="Aptos" w:cs="Times New Roman"/>
                <w:color w:val="000000"/>
                <w:sz w:val="16"/>
                <w:szCs w:val="16"/>
                <w:lang w:eastAsia="en-GB"/>
              </w:rPr>
            </w:pPr>
            <w:r w:rsidRPr="009B0D51">
              <w:rPr>
                <w:rFonts w:ascii="Aptos" w:eastAsia="Times New Roman" w:hAnsi="Aptos" w:cs="Times New Roman"/>
                <w:color w:val="000000"/>
                <w:sz w:val="16"/>
                <w:szCs w:val="16"/>
                <w:lang w:eastAsia="en-GB"/>
              </w:rPr>
              <w:t> </w:t>
            </w:r>
          </w:p>
        </w:tc>
      </w:tr>
    </w:tbl>
    <w:p w14:paraId="26267133" w14:textId="411022F1" w:rsidR="00D36814" w:rsidRPr="003F57CE" w:rsidRDefault="00D36814" w:rsidP="00D36814">
      <w:pPr>
        <w:spacing w:after="0"/>
        <w:rPr>
          <w:sz w:val="18"/>
          <w:szCs w:val="18"/>
        </w:rPr>
      </w:pPr>
      <w:r w:rsidRPr="003F57CE">
        <w:rPr>
          <w:sz w:val="18"/>
          <w:szCs w:val="18"/>
        </w:rPr>
        <w:t xml:space="preserve">Supplementary </w:t>
      </w:r>
      <w:r w:rsidR="00DA0744">
        <w:rPr>
          <w:sz w:val="18"/>
          <w:szCs w:val="18"/>
        </w:rPr>
        <w:t>T</w:t>
      </w:r>
      <w:r w:rsidRPr="003F57CE">
        <w:rPr>
          <w:sz w:val="18"/>
          <w:szCs w:val="18"/>
        </w:rPr>
        <w:t xml:space="preserve">able </w:t>
      </w:r>
      <w:r w:rsidR="003F57CE" w:rsidRPr="003F57CE">
        <w:rPr>
          <w:sz w:val="18"/>
          <w:szCs w:val="18"/>
        </w:rPr>
        <w:t>2</w:t>
      </w:r>
      <w:r w:rsidR="003922FB">
        <w:rPr>
          <w:sz w:val="18"/>
          <w:szCs w:val="18"/>
        </w:rPr>
        <w:t>7</w:t>
      </w:r>
      <w:r w:rsidRPr="003F57CE">
        <w:rPr>
          <w:sz w:val="18"/>
          <w:szCs w:val="18"/>
        </w:rPr>
        <w:t xml:space="preserve">. </w:t>
      </w:r>
      <w:r w:rsidR="00CB29D8" w:rsidRPr="003F57CE">
        <w:rPr>
          <w:sz w:val="18"/>
          <w:szCs w:val="18"/>
        </w:rPr>
        <w:t xml:space="preserve">Estimates of “per cent mediated”, i.e. the extent to which </w:t>
      </w:r>
      <w:r w:rsidR="004E08E1">
        <w:rPr>
          <w:sz w:val="18"/>
          <w:szCs w:val="18"/>
        </w:rPr>
        <w:t>polygenic index (</w:t>
      </w:r>
      <w:r w:rsidR="00CB29D8" w:rsidRPr="003F57CE">
        <w:rPr>
          <w:sz w:val="18"/>
          <w:szCs w:val="18"/>
        </w:rPr>
        <w:t>PGI</w:t>
      </w:r>
      <w:r w:rsidR="004E08E1">
        <w:rPr>
          <w:sz w:val="18"/>
          <w:szCs w:val="18"/>
        </w:rPr>
        <w:t>)</w:t>
      </w:r>
      <w:r w:rsidR="00CB29D8" w:rsidRPr="003F57CE">
        <w:rPr>
          <w:sz w:val="18"/>
          <w:szCs w:val="18"/>
        </w:rPr>
        <w:t xml:space="preserve"> associations with psychological distress are mediated by the rearing environment.</w:t>
      </w:r>
      <w:r w:rsidRPr="003F57CE">
        <w:rPr>
          <w:sz w:val="18"/>
          <w:szCs w:val="18"/>
        </w:rPr>
        <w:t xml:space="preserve"> Significant associations shown in bold. Values of 0 and below </w:t>
      </w:r>
      <w:proofErr w:type="gramStart"/>
      <w:r w:rsidRPr="003F57CE">
        <w:rPr>
          <w:sz w:val="18"/>
          <w:szCs w:val="18"/>
        </w:rPr>
        <w:t>represent</w:t>
      </w:r>
      <w:proofErr w:type="gramEnd"/>
      <w:r w:rsidRPr="003F57CE">
        <w:rPr>
          <w:sz w:val="18"/>
          <w:szCs w:val="18"/>
        </w:rPr>
        <w:t xml:space="preserve"> no environmental mediation while positive values indicate some environmental mediation. Values were not calculated when both the linear regression (for estimating total genetic effects) and the path model (for estimating direct genetic effects) had p values greater than 0.05.</w:t>
      </w:r>
      <w:r w:rsidR="003745CC">
        <w:rPr>
          <w:sz w:val="18"/>
          <w:szCs w:val="18"/>
        </w:rPr>
        <w:t xml:space="preserve"> </w:t>
      </w:r>
      <w:r w:rsidR="000F1407" w:rsidRPr="000F1407">
        <w:rPr>
          <w:sz w:val="18"/>
          <w:szCs w:val="18"/>
        </w:rPr>
        <w:t xml:space="preserve">AD = anxiety disorders, ADHD = attention deficit hyperactivity disorder, ASD = autism spectrum disorder, </w:t>
      </w:r>
      <w:r w:rsidR="003745CC" w:rsidRPr="003745CC">
        <w:rPr>
          <w:sz w:val="18"/>
          <w:szCs w:val="18"/>
        </w:rPr>
        <w:t xml:space="preserve">BCS70 = the 1970 British Cohort Study, BHPS = British Household Panel Survey, </w:t>
      </w:r>
      <w:r w:rsidR="00826708" w:rsidRPr="00826708">
        <w:rPr>
          <w:sz w:val="18"/>
          <w:szCs w:val="18"/>
        </w:rPr>
        <w:t xml:space="preserve">GM = </w:t>
      </w:r>
      <w:r w:rsidR="00826708">
        <w:rPr>
          <w:sz w:val="18"/>
          <w:szCs w:val="18"/>
        </w:rPr>
        <w:t xml:space="preserve">total </w:t>
      </w:r>
      <w:r w:rsidR="00826708" w:rsidRPr="00826708">
        <w:rPr>
          <w:sz w:val="18"/>
          <w:szCs w:val="18"/>
        </w:rPr>
        <w:t>grey matter</w:t>
      </w:r>
      <w:r w:rsidR="00826708">
        <w:rPr>
          <w:sz w:val="18"/>
          <w:szCs w:val="18"/>
        </w:rPr>
        <w:t xml:space="preserve"> volume</w:t>
      </w:r>
      <w:r w:rsidR="00826708" w:rsidRPr="00826708">
        <w:rPr>
          <w:sz w:val="18"/>
          <w:szCs w:val="18"/>
        </w:rPr>
        <w:t xml:space="preserve">, </w:t>
      </w:r>
      <w:r w:rsidR="003745CC" w:rsidRPr="003745CC">
        <w:rPr>
          <w:sz w:val="18"/>
          <w:szCs w:val="18"/>
        </w:rPr>
        <w:t xml:space="preserve">GPS = general population sample of Understanding Society, </w:t>
      </w:r>
      <w:proofErr w:type="spellStart"/>
      <w:r w:rsidR="00A15476" w:rsidRPr="00A15476">
        <w:rPr>
          <w:sz w:val="18"/>
          <w:szCs w:val="18"/>
        </w:rPr>
        <w:t>LRostMidFront</w:t>
      </w:r>
      <w:proofErr w:type="spellEnd"/>
      <w:r w:rsidR="00A15476" w:rsidRPr="00A15476">
        <w:rPr>
          <w:sz w:val="18"/>
          <w:szCs w:val="18"/>
        </w:rPr>
        <w:t xml:space="preserve"> = left rostral middle frontal</w:t>
      </w:r>
      <w:r w:rsidR="00A15476">
        <w:rPr>
          <w:sz w:val="18"/>
          <w:szCs w:val="18"/>
        </w:rPr>
        <w:t xml:space="preserve"> region volume</w:t>
      </w:r>
      <w:r w:rsidR="00A15476" w:rsidRPr="00A15476">
        <w:rPr>
          <w:sz w:val="18"/>
          <w:szCs w:val="18"/>
        </w:rPr>
        <w:t xml:space="preserve">, </w:t>
      </w:r>
      <w:r w:rsidR="003745CC" w:rsidRPr="003745CC">
        <w:rPr>
          <w:sz w:val="18"/>
          <w:szCs w:val="18"/>
        </w:rPr>
        <w:t xml:space="preserve">MCS = Millennium Cohort Study, </w:t>
      </w:r>
      <w:r w:rsidR="000F1407" w:rsidRPr="000F1407">
        <w:rPr>
          <w:sz w:val="18"/>
          <w:szCs w:val="18"/>
        </w:rPr>
        <w:t xml:space="preserve">MDD = major depressive disorder, </w:t>
      </w:r>
      <w:r w:rsidR="003745CC" w:rsidRPr="003745CC">
        <w:rPr>
          <w:sz w:val="18"/>
          <w:szCs w:val="18"/>
        </w:rPr>
        <w:t xml:space="preserve">NCDS = the 1958 National Child Development Study, </w:t>
      </w:r>
      <w:r w:rsidR="00027F7E">
        <w:rPr>
          <w:sz w:val="18"/>
          <w:szCs w:val="18"/>
        </w:rPr>
        <w:t>O</w:t>
      </w:r>
      <w:r w:rsidR="00027F7E" w:rsidRPr="00027F7E">
        <w:rPr>
          <w:sz w:val="18"/>
          <w:szCs w:val="18"/>
        </w:rPr>
        <w:t xml:space="preserve">CD = obsessive-compulsive disorder, </w:t>
      </w:r>
      <w:r w:rsidR="003745CC">
        <w:rPr>
          <w:sz w:val="18"/>
          <w:szCs w:val="18"/>
        </w:rPr>
        <w:t xml:space="preserve">PGI = polygenic index, </w:t>
      </w:r>
      <w:r w:rsidR="00A15476" w:rsidRPr="00A15476">
        <w:rPr>
          <w:sz w:val="18"/>
          <w:szCs w:val="18"/>
        </w:rPr>
        <w:t>PTSD = post-traumatic stress disorder, SUD = substance use disorders,</w:t>
      </w:r>
      <w:r w:rsidR="00826708">
        <w:rPr>
          <w:sz w:val="18"/>
          <w:szCs w:val="18"/>
        </w:rPr>
        <w:t xml:space="preserve"> TBV = total brain volume</w:t>
      </w:r>
      <w:r w:rsidR="006E2B59">
        <w:rPr>
          <w:sz w:val="18"/>
          <w:szCs w:val="18"/>
        </w:rPr>
        <w:t>.</w:t>
      </w:r>
    </w:p>
    <w:p w14:paraId="4256A509" w14:textId="77777777" w:rsidR="00D36814" w:rsidRDefault="00D36814" w:rsidP="00441068">
      <w:pPr>
        <w:spacing w:after="160" w:line="259" w:lineRule="auto"/>
        <w:rPr>
          <w:noProof/>
          <w14:ligatures w14:val="standardContextual"/>
        </w:rPr>
      </w:pPr>
    </w:p>
    <w:p w14:paraId="389D1464" w14:textId="77777777" w:rsidR="00A74BF9" w:rsidRDefault="00A74BF9" w:rsidP="00441068">
      <w:pPr>
        <w:spacing w:after="160" w:line="259" w:lineRule="auto"/>
      </w:pPr>
    </w:p>
    <w:p w14:paraId="3697C317" w14:textId="555BF978" w:rsidR="00B834DB" w:rsidRDefault="008B60D2" w:rsidP="00B834DB">
      <w:pPr>
        <w:spacing w:after="160" w:line="259" w:lineRule="auto"/>
        <w:rPr>
          <w:sz w:val="18"/>
          <w:szCs w:val="18"/>
        </w:rPr>
      </w:pPr>
      <w:r w:rsidRPr="008B60D2">
        <w:rPr>
          <w:noProof/>
          <w:sz w:val="18"/>
          <w:szCs w:val="18"/>
        </w:rPr>
        <w:lastRenderedPageBreak/>
        <w:drawing>
          <wp:inline distT="0" distB="0" distL="0" distR="0" wp14:anchorId="0143DA3B" wp14:editId="10004E97">
            <wp:extent cx="5731510" cy="7128510"/>
            <wp:effectExtent l="0" t="0" r="2540" b="0"/>
            <wp:docPr id="742157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57524" name=""/>
                    <pic:cNvPicPr/>
                  </pic:nvPicPr>
                  <pic:blipFill>
                    <a:blip r:embed="rId28"/>
                    <a:stretch>
                      <a:fillRect/>
                    </a:stretch>
                  </pic:blipFill>
                  <pic:spPr>
                    <a:xfrm>
                      <a:off x="0" y="0"/>
                      <a:ext cx="5731510" cy="7128510"/>
                    </a:xfrm>
                    <a:prstGeom prst="rect">
                      <a:avLst/>
                    </a:prstGeom>
                  </pic:spPr>
                </pic:pic>
              </a:graphicData>
            </a:graphic>
          </wp:inline>
        </w:drawing>
      </w:r>
      <w:r w:rsidR="00A74BF9" w:rsidRPr="004E3298">
        <w:rPr>
          <w:sz w:val="18"/>
          <w:szCs w:val="18"/>
        </w:rPr>
        <w:t xml:space="preserve">Supplementary </w:t>
      </w:r>
      <w:r w:rsidR="0089483B">
        <w:rPr>
          <w:sz w:val="18"/>
          <w:szCs w:val="18"/>
        </w:rPr>
        <w:t>F</w:t>
      </w:r>
      <w:r w:rsidR="00A74BF9" w:rsidRPr="004E3298">
        <w:rPr>
          <w:sz w:val="18"/>
          <w:szCs w:val="18"/>
        </w:rPr>
        <w:t xml:space="preserve">igure </w:t>
      </w:r>
      <w:r w:rsidR="00994C5B" w:rsidRPr="004E3298">
        <w:rPr>
          <w:sz w:val="18"/>
          <w:szCs w:val="18"/>
        </w:rPr>
        <w:t>1</w:t>
      </w:r>
      <w:r w:rsidR="001D3513">
        <w:rPr>
          <w:sz w:val="18"/>
          <w:szCs w:val="18"/>
        </w:rPr>
        <w:t>2</w:t>
      </w:r>
      <w:r w:rsidR="00A74BF9" w:rsidRPr="004E3298">
        <w:rPr>
          <w:sz w:val="18"/>
          <w:szCs w:val="18"/>
        </w:rPr>
        <w:t>.</w:t>
      </w:r>
      <w:r w:rsidR="00994C5B" w:rsidRPr="004E3298">
        <w:rPr>
          <w:sz w:val="18"/>
          <w:szCs w:val="18"/>
        </w:rPr>
        <w:t xml:space="preserve"> Estimates of environmental mediation</w:t>
      </w:r>
      <w:r w:rsidR="00B34194" w:rsidRPr="004E3298">
        <w:rPr>
          <w:sz w:val="18"/>
          <w:szCs w:val="18"/>
        </w:rPr>
        <w:t xml:space="preserve"> of associations between </w:t>
      </w:r>
      <w:r w:rsidR="0055756A">
        <w:rPr>
          <w:sz w:val="18"/>
          <w:szCs w:val="18"/>
        </w:rPr>
        <w:t>polygenic indices (</w:t>
      </w:r>
      <w:r w:rsidR="00B34194" w:rsidRPr="004E3298">
        <w:rPr>
          <w:sz w:val="18"/>
          <w:szCs w:val="18"/>
        </w:rPr>
        <w:t>PGIs</w:t>
      </w:r>
      <w:r w:rsidR="0055756A">
        <w:rPr>
          <w:sz w:val="18"/>
          <w:szCs w:val="18"/>
        </w:rPr>
        <w:t>)</w:t>
      </w:r>
      <w:r w:rsidR="00B34194" w:rsidRPr="004E3298">
        <w:rPr>
          <w:sz w:val="18"/>
          <w:szCs w:val="18"/>
        </w:rPr>
        <w:t xml:space="preserve"> and psychological distress.</w:t>
      </w:r>
      <w:r w:rsidR="00A74BF9" w:rsidRPr="004E3298">
        <w:rPr>
          <w:sz w:val="18"/>
          <w:szCs w:val="18"/>
        </w:rPr>
        <w:t xml:space="preserve"> Sensitivity analysis results for analyses which include participants whose parent(s) passed away during youth. </w:t>
      </w:r>
      <w:r w:rsidR="001433F6" w:rsidRPr="004E3298">
        <w:rPr>
          <w:sz w:val="18"/>
          <w:szCs w:val="18"/>
        </w:rPr>
        <w:t>Main analysis results are also shown</w:t>
      </w:r>
      <w:r w:rsidR="00B834DB" w:rsidRPr="003F57CE">
        <w:rPr>
          <w:sz w:val="18"/>
          <w:szCs w:val="18"/>
        </w:rPr>
        <w:t xml:space="preserve">. * = p &lt; 0.05/41, ** = p &lt; 0.01/41, *** = p &lt; 0.001/41. </w:t>
      </w:r>
      <w:r w:rsidR="00B834DB" w:rsidRPr="000C77F9">
        <w:rPr>
          <w:sz w:val="18"/>
          <w:szCs w:val="18"/>
        </w:rPr>
        <w:t>AD = anxiety disorders, ADHD = attention deficit hyperactivity disorder,</w:t>
      </w:r>
      <w:r w:rsidR="00B834DB" w:rsidRPr="002A2884">
        <w:t xml:space="preserve"> </w:t>
      </w:r>
      <w:r w:rsidR="00B834DB" w:rsidRPr="002A2884">
        <w:rPr>
          <w:sz w:val="18"/>
          <w:szCs w:val="18"/>
        </w:rPr>
        <w:t>ASD = autism spectrum disorder,</w:t>
      </w:r>
      <w:r w:rsidR="00B834DB">
        <w:rPr>
          <w:sz w:val="18"/>
          <w:szCs w:val="18"/>
        </w:rPr>
        <w:t xml:space="preserve"> </w:t>
      </w:r>
      <w:r w:rsidR="00B834DB" w:rsidRPr="00DA7B58">
        <w:rPr>
          <w:sz w:val="18"/>
          <w:szCs w:val="18"/>
        </w:rPr>
        <w:t>BCS70 = the 1970 British Cohort Study, BHPS = British Household Panel Survey,</w:t>
      </w:r>
      <w:r w:rsidR="00B834DB">
        <w:rPr>
          <w:sz w:val="18"/>
          <w:szCs w:val="18"/>
        </w:rPr>
        <w:t xml:space="preserve"> </w:t>
      </w:r>
      <w:r w:rsidR="00B834DB" w:rsidRPr="0020525C">
        <w:rPr>
          <w:sz w:val="18"/>
          <w:szCs w:val="18"/>
        </w:rPr>
        <w:t xml:space="preserve">GM = </w:t>
      </w:r>
      <w:r w:rsidR="00B834DB">
        <w:rPr>
          <w:sz w:val="18"/>
          <w:szCs w:val="18"/>
        </w:rPr>
        <w:t xml:space="preserve">total </w:t>
      </w:r>
      <w:r w:rsidR="00B834DB" w:rsidRPr="0020525C">
        <w:rPr>
          <w:sz w:val="18"/>
          <w:szCs w:val="18"/>
        </w:rPr>
        <w:t>grey matter</w:t>
      </w:r>
      <w:r w:rsidR="00B834DB">
        <w:rPr>
          <w:sz w:val="18"/>
          <w:szCs w:val="18"/>
        </w:rPr>
        <w:t xml:space="preserve"> volume</w:t>
      </w:r>
      <w:r w:rsidR="00B834DB" w:rsidRPr="0020525C">
        <w:rPr>
          <w:sz w:val="18"/>
          <w:szCs w:val="18"/>
        </w:rPr>
        <w:t xml:space="preserve">, </w:t>
      </w:r>
      <w:r w:rsidR="00B834DB" w:rsidRPr="00DA7B58">
        <w:rPr>
          <w:sz w:val="18"/>
          <w:szCs w:val="18"/>
        </w:rPr>
        <w:t xml:space="preserve">GPS = general population sample of Understanding Society, </w:t>
      </w:r>
      <w:proofErr w:type="spellStart"/>
      <w:r w:rsidR="007946D6">
        <w:rPr>
          <w:sz w:val="18"/>
          <w:szCs w:val="18"/>
        </w:rPr>
        <w:t>LRostMidFront</w:t>
      </w:r>
      <w:proofErr w:type="spellEnd"/>
      <w:r w:rsidR="007946D6">
        <w:rPr>
          <w:sz w:val="18"/>
          <w:szCs w:val="18"/>
        </w:rPr>
        <w:t xml:space="preserve"> = left rostral middle frontal region volume, </w:t>
      </w:r>
      <w:r w:rsidR="00B834DB" w:rsidRPr="00DA7B58">
        <w:rPr>
          <w:sz w:val="18"/>
          <w:szCs w:val="18"/>
        </w:rPr>
        <w:t xml:space="preserve">MCS = Millennium Cohort Study, </w:t>
      </w:r>
      <w:r w:rsidR="00B834DB">
        <w:rPr>
          <w:sz w:val="18"/>
          <w:szCs w:val="18"/>
        </w:rPr>
        <w:t>M</w:t>
      </w:r>
      <w:r w:rsidR="00B834DB" w:rsidRPr="002A2884">
        <w:rPr>
          <w:sz w:val="18"/>
          <w:szCs w:val="18"/>
        </w:rPr>
        <w:t>DD = major depressive disorder,</w:t>
      </w:r>
      <w:r w:rsidR="00B834DB">
        <w:rPr>
          <w:sz w:val="18"/>
          <w:szCs w:val="18"/>
        </w:rPr>
        <w:t xml:space="preserve"> </w:t>
      </w:r>
      <w:r w:rsidR="00B834DB" w:rsidRPr="00DA7B58">
        <w:rPr>
          <w:sz w:val="18"/>
          <w:szCs w:val="18"/>
        </w:rPr>
        <w:t xml:space="preserve">NCDS = the 1958 National Child Development Study, </w:t>
      </w:r>
      <w:r w:rsidR="00B834DB" w:rsidRPr="0020525C">
        <w:rPr>
          <w:sz w:val="18"/>
          <w:szCs w:val="18"/>
        </w:rPr>
        <w:t>OCD = obsessive-compulsive disorder,</w:t>
      </w:r>
      <w:r w:rsidR="00B834DB">
        <w:rPr>
          <w:sz w:val="18"/>
          <w:szCs w:val="18"/>
        </w:rPr>
        <w:t xml:space="preserve"> Pt = p value threshold, </w:t>
      </w:r>
      <w:r w:rsidR="00B834DB" w:rsidRPr="0020525C">
        <w:rPr>
          <w:sz w:val="18"/>
          <w:szCs w:val="18"/>
        </w:rPr>
        <w:t>PTSD = post-traumatic stress disorder,</w:t>
      </w:r>
      <w:r w:rsidR="00B834DB">
        <w:rPr>
          <w:sz w:val="18"/>
          <w:szCs w:val="18"/>
        </w:rPr>
        <w:t xml:space="preserve"> </w:t>
      </w:r>
      <w:r w:rsidR="00B834DB" w:rsidRPr="0020525C">
        <w:rPr>
          <w:sz w:val="18"/>
          <w:szCs w:val="18"/>
        </w:rPr>
        <w:t>SUD = substance use disorders,</w:t>
      </w:r>
      <w:r w:rsidR="00B834DB">
        <w:rPr>
          <w:sz w:val="18"/>
          <w:szCs w:val="18"/>
        </w:rPr>
        <w:t xml:space="preserve"> TBV = total brain volume. </w:t>
      </w:r>
    </w:p>
    <w:p w14:paraId="10097682" w14:textId="772415A1" w:rsidR="00A74BF9" w:rsidRPr="004E3298" w:rsidRDefault="00A74BF9" w:rsidP="00A74BF9">
      <w:pPr>
        <w:spacing w:after="160" w:line="259" w:lineRule="auto"/>
      </w:pPr>
    </w:p>
    <w:p w14:paraId="2751D9A2" w14:textId="77777777" w:rsidR="005131F5" w:rsidRDefault="005131F5" w:rsidP="00A74BF9">
      <w:pPr>
        <w:spacing w:after="160" w:line="259" w:lineRule="auto"/>
      </w:pPr>
    </w:p>
    <w:p w14:paraId="45C2C8E7" w14:textId="77777777" w:rsidR="00E92394" w:rsidRDefault="00601914" w:rsidP="004A52B8">
      <w:pPr>
        <w:spacing w:after="160" w:line="259" w:lineRule="auto"/>
        <w:rPr>
          <w:sz w:val="18"/>
          <w:szCs w:val="18"/>
        </w:rPr>
      </w:pPr>
      <w:r w:rsidRPr="004E3298">
        <w:rPr>
          <w:noProof/>
          <w:sz w:val="18"/>
          <w:szCs w:val="18"/>
        </w:rPr>
        <w:drawing>
          <wp:inline distT="0" distB="0" distL="0" distR="0" wp14:anchorId="0BE1AB19" wp14:editId="14DA955C">
            <wp:extent cx="3517974" cy="4435974"/>
            <wp:effectExtent l="0" t="0" r="6350" b="3175"/>
            <wp:docPr id="1178312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312000" name=""/>
                    <pic:cNvPicPr/>
                  </pic:nvPicPr>
                  <pic:blipFill>
                    <a:blip r:embed="rId29"/>
                    <a:stretch>
                      <a:fillRect/>
                    </a:stretch>
                  </pic:blipFill>
                  <pic:spPr>
                    <a:xfrm>
                      <a:off x="0" y="0"/>
                      <a:ext cx="3524079" cy="4443672"/>
                    </a:xfrm>
                    <a:prstGeom prst="rect">
                      <a:avLst/>
                    </a:prstGeom>
                  </pic:spPr>
                </pic:pic>
              </a:graphicData>
            </a:graphic>
          </wp:inline>
        </w:drawing>
      </w:r>
    </w:p>
    <w:p w14:paraId="6676955F" w14:textId="3F500F96" w:rsidR="004A52B8" w:rsidRPr="004E3298" w:rsidRDefault="004A52B8" w:rsidP="004A52B8">
      <w:pPr>
        <w:spacing w:after="160" w:line="259" w:lineRule="auto"/>
        <w:rPr>
          <w:sz w:val="18"/>
          <w:szCs w:val="18"/>
        </w:rPr>
      </w:pPr>
      <w:r w:rsidRPr="004E3298">
        <w:rPr>
          <w:sz w:val="18"/>
          <w:szCs w:val="18"/>
        </w:rPr>
        <w:t xml:space="preserve">Supplementary </w:t>
      </w:r>
      <w:r w:rsidR="0089483B">
        <w:rPr>
          <w:sz w:val="18"/>
          <w:szCs w:val="18"/>
        </w:rPr>
        <w:t>F</w:t>
      </w:r>
      <w:r w:rsidRPr="004E3298">
        <w:rPr>
          <w:sz w:val="18"/>
          <w:szCs w:val="18"/>
        </w:rPr>
        <w:t xml:space="preserve">igure </w:t>
      </w:r>
      <w:r w:rsidR="00994C5B" w:rsidRPr="004E3298">
        <w:rPr>
          <w:sz w:val="18"/>
          <w:szCs w:val="18"/>
        </w:rPr>
        <w:t>1</w:t>
      </w:r>
      <w:r w:rsidR="001D3513">
        <w:rPr>
          <w:sz w:val="18"/>
          <w:szCs w:val="18"/>
        </w:rPr>
        <w:t>3</w:t>
      </w:r>
      <w:r w:rsidRPr="004E3298">
        <w:rPr>
          <w:sz w:val="18"/>
          <w:szCs w:val="18"/>
        </w:rPr>
        <w:t xml:space="preserve">. </w:t>
      </w:r>
      <w:r w:rsidR="008046BC" w:rsidRPr="004E3298">
        <w:rPr>
          <w:sz w:val="18"/>
          <w:szCs w:val="18"/>
        </w:rPr>
        <w:t xml:space="preserve">Estimates of environmental mediation of associations between </w:t>
      </w:r>
      <w:r w:rsidR="008046BC">
        <w:rPr>
          <w:sz w:val="18"/>
          <w:szCs w:val="18"/>
        </w:rPr>
        <w:t>polygenic indices (</w:t>
      </w:r>
      <w:r w:rsidR="008046BC" w:rsidRPr="004E3298">
        <w:rPr>
          <w:sz w:val="18"/>
          <w:szCs w:val="18"/>
        </w:rPr>
        <w:t>PGIs</w:t>
      </w:r>
      <w:r w:rsidR="008046BC">
        <w:rPr>
          <w:sz w:val="18"/>
          <w:szCs w:val="18"/>
        </w:rPr>
        <w:t>)</w:t>
      </w:r>
      <w:r w:rsidR="008046BC" w:rsidRPr="004E3298">
        <w:rPr>
          <w:sz w:val="18"/>
          <w:szCs w:val="18"/>
        </w:rPr>
        <w:t xml:space="preserve"> </w:t>
      </w:r>
      <w:r w:rsidR="00B34194" w:rsidRPr="004E3298">
        <w:rPr>
          <w:sz w:val="18"/>
          <w:szCs w:val="18"/>
        </w:rPr>
        <w:t xml:space="preserve">and psychological distress. </w:t>
      </w:r>
      <w:r w:rsidR="001433F6" w:rsidRPr="004E3298">
        <w:rPr>
          <w:sz w:val="18"/>
          <w:szCs w:val="18"/>
        </w:rPr>
        <w:t xml:space="preserve">Results for </w:t>
      </w:r>
      <w:r w:rsidR="00B34194" w:rsidRPr="004E3298">
        <w:rPr>
          <w:sz w:val="18"/>
          <w:szCs w:val="18"/>
        </w:rPr>
        <w:t>MCS-specific sensitivity analyses</w:t>
      </w:r>
      <w:r w:rsidR="001433F6" w:rsidRPr="004E3298">
        <w:rPr>
          <w:sz w:val="18"/>
          <w:szCs w:val="18"/>
        </w:rPr>
        <w:t>, and MCS main analysis, are shown</w:t>
      </w:r>
      <w:r w:rsidR="00B34194" w:rsidRPr="004E3298">
        <w:rPr>
          <w:sz w:val="18"/>
          <w:szCs w:val="18"/>
        </w:rPr>
        <w:t>.</w:t>
      </w:r>
      <w:r w:rsidRPr="004E3298">
        <w:rPr>
          <w:sz w:val="18"/>
          <w:szCs w:val="18"/>
        </w:rPr>
        <w:t xml:space="preserve"> </w:t>
      </w:r>
      <w:r w:rsidR="00B834DB" w:rsidRPr="003F57CE">
        <w:rPr>
          <w:sz w:val="18"/>
          <w:szCs w:val="18"/>
        </w:rPr>
        <w:t>* = p &lt; 0.05/41, ** = p &lt; 0.01/41, *** = p &lt; 0.001/41.</w:t>
      </w:r>
      <w:r w:rsidR="002C1B89" w:rsidRPr="002C1B89">
        <w:rPr>
          <w:sz w:val="18"/>
          <w:szCs w:val="18"/>
        </w:rPr>
        <w:t xml:space="preserve"> </w:t>
      </w:r>
      <w:r w:rsidR="002C1B89" w:rsidRPr="000C77F9">
        <w:rPr>
          <w:sz w:val="18"/>
          <w:szCs w:val="18"/>
        </w:rPr>
        <w:t>ADHD = attention deficit hyperactivity disorder,</w:t>
      </w:r>
      <w:r w:rsidR="002C1B89" w:rsidRPr="002A2884">
        <w:t xml:space="preserve"> </w:t>
      </w:r>
      <w:r w:rsidR="002C1B89" w:rsidRPr="002A2884">
        <w:rPr>
          <w:sz w:val="18"/>
          <w:szCs w:val="18"/>
        </w:rPr>
        <w:t>ASD = autism spectrum disorder,</w:t>
      </w:r>
      <w:r w:rsidR="002C1B89">
        <w:rPr>
          <w:sz w:val="18"/>
          <w:szCs w:val="18"/>
        </w:rPr>
        <w:t xml:space="preserve"> </w:t>
      </w:r>
      <w:r w:rsidR="002C1B89" w:rsidRPr="00400424">
        <w:rPr>
          <w:sz w:val="18"/>
          <w:szCs w:val="18"/>
        </w:rPr>
        <w:t>FA = fractional anisotropy, FXST = fornix/stria terminalis</w:t>
      </w:r>
      <w:r w:rsidR="002C1B89">
        <w:rPr>
          <w:sz w:val="18"/>
          <w:szCs w:val="18"/>
        </w:rPr>
        <w:t xml:space="preserve">, </w:t>
      </w:r>
      <w:r w:rsidR="002C1B89" w:rsidRPr="0020525C">
        <w:rPr>
          <w:sz w:val="18"/>
          <w:szCs w:val="18"/>
        </w:rPr>
        <w:t xml:space="preserve">GM = </w:t>
      </w:r>
      <w:r w:rsidR="002C1B89">
        <w:rPr>
          <w:sz w:val="18"/>
          <w:szCs w:val="18"/>
        </w:rPr>
        <w:t xml:space="preserve">total </w:t>
      </w:r>
      <w:r w:rsidR="002C1B89" w:rsidRPr="0020525C">
        <w:rPr>
          <w:sz w:val="18"/>
          <w:szCs w:val="18"/>
        </w:rPr>
        <w:t>grey matter</w:t>
      </w:r>
      <w:r w:rsidR="002C1B89">
        <w:rPr>
          <w:sz w:val="18"/>
          <w:szCs w:val="18"/>
        </w:rPr>
        <w:t xml:space="preserve"> volume</w:t>
      </w:r>
      <w:r w:rsidR="002C1B89" w:rsidRPr="0020525C">
        <w:rPr>
          <w:sz w:val="18"/>
          <w:szCs w:val="18"/>
        </w:rPr>
        <w:t xml:space="preserve">, </w:t>
      </w:r>
      <w:r w:rsidR="002C1B89" w:rsidRPr="00DA7B58">
        <w:rPr>
          <w:sz w:val="18"/>
          <w:szCs w:val="18"/>
        </w:rPr>
        <w:t xml:space="preserve">MCS = Millennium Cohort Study, </w:t>
      </w:r>
      <w:r w:rsidR="002C1B89">
        <w:rPr>
          <w:sz w:val="18"/>
          <w:szCs w:val="18"/>
        </w:rPr>
        <w:t>M</w:t>
      </w:r>
      <w:r w:rsidR="002C1B89" w:rsidRPr="002A2884">
        <w:rPr>
          <w:sz w:val="18"/>
          <w:szCs w:val="18"/>
        </w:rPr>
        <w:t>DD = major depressive disorder,</w:t>
      </w:r>
      <w:r w:rsidR="002C1B89">
        <w:rPr>
          <w:sz w:val="18"/>
          <w:szCs w:val="18"/>
        </w:rPr>
        <w:t xml:space="preserve"> PGI = poly</w:t>
      </w:r>
      <w:r w:rsidR="00AD0AA8">
        <w:rPr>
          <w:sz w:val="18"/>
          <w:szCs w:val="18"/>
        </w:rPr>
        <w:t>g</w:t>
      </w:r>
      <w:r w:rsidR="002C1B89">
        <w:rPr>
          <w:sz w:val="18"/>
          <w:szCs w:val="18"/>
        </w:rPr>
        <w:t>enic index, Pt = p value threshold.</w:t>
      </w:r>
    </w:p>
    <w:p w14:paraId="0309742B" w14:textId="6E4D595E" w:rsidR="004A52B8" w:rsidRDefault="004A52B8" w:rsidP="004A52B8">
      <w:pPr>
        <w:spacing w:after="160" w:line="259" w:lineRule="auto"/>
      </w:pPr>
    </w:p>
    <w:p w14:paraId="4289A57A" w14:textId="1CBA4B33" w:rsidR="00A74BF9" w:rsidRDefault="00A74BF9" w:rsidP="00A74BF9">
      <w:pPr>
        <w:spacing w:after="160" w:line="259" w:lineRule="auto"/>
      </w:pPr>
    </w:p>
    <w:p w14:paraId="44E51F8C" w14:textId="37D173FE" w:rsidR="004A52B8" w:rsidRPr="00E92394" w:rsidRDefault="004A52B8" w:rsidP="004A52B8">
      <w:pPr>
        <w:spacing w:after="160" w:line="259" w:lineRule="auto"/>
      </w:pPr>
      <w:r w:rsidRPr="00FD59AA">
        <w:rPr>
          <w:noProof/>
        </w:rPr>
        <w:lastRenderedPageBreak/>
        <w:drawing>
          <wp:inline distT="0" distB="0" distL="0" distR="0" wp14:anchorId="24F82018" wp14:editId="4B83A807">
            <wp:extent cx="4179035" cy="5440710"/>
            <wp:effectExtent l="0" t="0" r="0" b="7620"/>
            <wp:docPr id="130779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79162" name=""/>
                    <pic:cNvPicPr/>
                  </pic:nvPicPr>
                  <pic:blipFill>
                    <a:blip r:embed="rId30"/>
                    <a:stretch>
                      <a:fillRect/>
                    </a:stretch>
                  </pic:blipFill>
                  <pic:spPr>
                    <a:xfrm>
                      <a:off x="0" y="0"/>
                      <a:ext cx="4183887" cy="5447027"/>
                    </a:xfrm>
                    <a:prstGeom prst="rect">
                      <a:avLst/>
                    </a:prstGeom>
                  </pic:spPr>
                </pic:pic>
              </a:graphicData>
            </a:graphic>
          </wp:inline>
        </w:drawing>
      </w:r>
      <w:r w:rsidR="00E92394">
        <w:br/>
      </w:r>
      <w:r w:rsidRPr="00E92394">
        <w:rPr>
          <w:sz w:val="18"/>
          <w:szCs w:val="18"/>
        </w:rPr>
        <w:t xml:space="preserve">Supplementary </w:t>
      </w:r>
      <w:r w:rsidR="0089483B">
        <w:rPr>
          <w:sz w:val="18"/>
          <w:szCs w:val="18"/>
        </w:rPr>
        <w:t>F</w:t>
      </w:r>
      <w:r w:rsidRPr="00E92394">
        <w:rPr>
          <w:sz w:val="18"/>
          <w:szCs w:val="18"/>
        </w:rPr>
        <w:t xml:space="preserve">igure </w:t>
      </w:r>
      <w:r w:rsidR="00994C5B" w:rsidRPr="00E92394">
        <w:rPr>
          <w:sz w:val="18"/>
          <w:szCs w:val="18"/>
        </w:rPr>
        <w:t>1</w:t>
      </w:r>
      <w:r w:rsidR="001D3513">
        <w:rPr>
          <w:sz w:val="18"/>
          <w:szCs w:val="18"/>
        </w:rPr>
        <w:t>4</w:t>
      </w:r>
      <w:r w:rsidRPr="00E92394">
        <w:rPr>
          <w:sz w:val="18"/>
          <w:szCs w:val="18"/>
        </w:rPr>
        <w:t xml:space="preserve">. </w:t>
      </w:r>
      <w:r w:rsidR="00AD0AA8" w:rsidRPr="004E3298">
        <w:rPr>
          <w:sz w:val="18"/>
          <w:szCs w:val="18"/>
        </w:rPr>
        <w:t xml:space="preserve">Estimates of environmental mediation of associations between </w:t>
      </w:r>
      <w:r w:rsidR="00AD0AA8">
        <w:rPr>
          <w:sz w:val="18"/>
          <w:szCs w:val="18"/>
        </w:rPr>
        <w:t>polygenic indices (</w:t>
      </w:r>
      <w:r w:rsidR="00AD0AA8" w:rsidRPr="004E3298">
        <w:rPr>
          <w:sz w:val="18"/>
          <w:szCs w:val="18"/>
        </w:rPr>
        <w:t>PGIs</w:t>
      </w:r>
      <w:r w:rsidR="00AD0AA8">
        <w:rPr>
          <w:sz w:val="18"/>
          <w:szCs w:val="18"/>
        </w:rPr>
        <w:t>)</w:t>
      </w:r>
      <w:r w:rsidR="00AD0AA8" w:rsidRPr="004E3298">
        <w:rPr>
          <w:sz w:val="18"/>
          <w:szCs w:val="18"/>
        </w:rPr>
        <w:t xml:space="preserve"> </w:t>
      </w:r>
      <w:r w:rsidR="001433F6" w:rsidRPr="00E92394">
        <w:rPr>
          <w:sz w:val="18"/>
          <w:szCs w:val="18"/>
        </w:rPr>
        <w:t>and psychological distress. Results for GPS-specific sensitivity analyses, and GPS main analysis, are shown.</w:t>
      </w:r>
      <w:r w:rsidR="00B834DB" w:rsidRPr="00B834DB">
        <w:rPr>
          <w:sz w:val="18"/>
          <w:szCs w:val="18"/>
        </w:rPr>
        <w:t xml:space="preserve"> </w:t>
      </w:r>
      <w:r w:rsidR="00B834DB" w:rsidRPr="003F57CE">
        <w:rPr>
          <w:sz w:val="18"/>
          <w:szCs w:val="18"/>
        </w:rPr>
        <w:t>* = p &lt; 0.05/41, ** = p &lt; 0.01/41, *** = p &lt; 0.001/41.</w:t>
      </w:r>
      <w:r w:rsidR="0085258A">
        <w:rPr>
          <w:sz w:val="18"/>
          <w:szCs w:val="18"/>
        </w:rPr>
        <w:t xml:space="preserve"> </w:t>
      </w:r>
      <w:r w:rsidR="0085258A" w:rsidRPr="000C77F9">
        <w:rPr>
          <w:sz w:val="18"/>
          <w:szCs w:val="18"/>
        </w:rPr>
        <w:t>ADHD = attention deficit hyperactivity disorder,</w:t>
      </w:r>
      <w:r w:rsidR="0085258A" w:rsidRPr="002A2884">
        <w:t xml:space="preserve"> </w:t>
      </w:r>
      <w:r w:rsidR="0085258A" w:rsidRPr="0020525C">
        <w:rPr>
          <w:sz w:val="18"/>
          <w:szCs w:val="18"/>
        </w:rPr>
        <w:t xml:space="preserve">GM = </w:t>
      </w:r>
      <w:r w:rsidR="0085258A">
        <w:rPr>
          <w:sz w:val="18"/>
          <w:szCs w:val="18"/>
        </w:rPr>
        <w:t xml:space="preserve">total </w:t>
      </w:r>
      <w:r w:rsidR="0085258A" w:rsidRPr="0020525C">
        <w:rPr>
          <w:sz w:val="18"/>
          <w:szCs w:val="18"/>
        </w:rPr>
        <w:t>grey matter</w:t>
      </w:r>
      <w:r w:rsidR="0085258A">
        <w:rPr>
          <w:sz w:val="18"/>
          <w:szCs w:val="18"/>
        </w:rPr>
        <w:t xml:space="preserve"> volume</w:t>
      </w:r>
      <w:r w:rsidR="0085258A" w:rsidRPr="0020525C">
        <w:rPr>
          <w:sz w:val="18"/>
          <w:szCs w:val="18"/>
        </w:rPr>
        <w:t xml:space="preserve">, </w:t>
      </w:r>
      <w:r w:rsidR="0085258A" w:rsidRPr="00DA7B58">
        <w:rPr>
          <w:sz w:val="18"/>
          <w:szCs w:val="18"/>
        </w:rPr>
        <w:t xml:space="preserve">GPS = general population sample of Understanding Society, </w:t>
      </w:r>
      <w:proofErr w:type="spellStart"/>
      <w:r w:rsidR="0085258A">
        <w:rPr>
          <w:sz w:val="18"/>
          <w:szCs w:val="18"/>
        </w:rPr>
        <w:t>LRostMidFront</w:t>
      </w:r>
      <w:proofErr w:type="spellEnd"/>
      <w:r w:rsidR="0085258A">
        <w:rPr>
          <w:sz w:val="18"/>
          <w:szCs w:val="18"/>
        </w:rPr>
        <w:t xml:space="preserve"> = left rostral middle frontal region volume, </w:t>
      </w:r>
      <w:r w:rsidR="00A72FE1">
        <w:rPr>
          <w:sz w:val="18"/>
          <w:szCs w:val="18"/>
        </w:rPr>
        <w:t>MAF = minor allele frequency</w:t>
      </w:r>
      <w:r w:rsidR="00EB157A">
        <w:rPr>
          <w:sz w:val="18"/>
          <w:szCs w:val="18"/>
        </w:rPr>
        <w:t xml:space="preserve"> (filtering)</w:t>
      </w:r>
      <w:r w:rsidR="00A72FE1">
        <w:rPr>
          <w:sz w:val="18"/>
          <w:szCs w:val="18"/>
        </w:rPr>
        <w:t xml:space="preserve">, </w:t>
      </w:r>
      <w:r w:rsidR="0085258A">
        <w:rPr>
          <w:sz w:val="18"/>
          <w:szCs w:val="18"/>
        </w:rPr>
        <w:t>M</w:t>
      </w:r>
      <w:r w:rsidR="0085258A" w:rsidRPr="002A2884">
        <w:rPr>
          <w:sz w:val="18"/>
          <w:szCs w:val="18"/>
        </w:rPr>
        <w:t>DD = major depressive disorder</w:t>
      </w:r>
      <w:r w:rsidR="0085258A">
        <w:rPr>
          <w:sz w:val="18"/>
          <w:szCs w:val="18"/>
        </w:rPr>
        <w:t xml:space="preserve">, </w:t>
      </w:r>
      <w:r w:rsidR="0085258A" w:rsidRPr="0020525C">
        <w:rPr>
          <w:sz w:val="18"/>
          <w:szCs w:val="18"/>
        </w:rPr>
        <w:t>OCD = obsessive-compulsive disorder,</w:t>
      </w:r>
      <w:r w:rsidR="0085258A">
        <w:rPr>
          <w:sz w:val="18"/>
          <w:szCs w:val="18"/>
        </w:rPr>
        <w:t xml:space="preserve"> </w:t>
      </w:r>
      <w:r w:rsidR="00A72FE1">
        <w:rPr>
          <w:sz w:val="18"/>
          <w:szCs w:val="18"/>
        </w:rPr>
        <w:t>PC = principal component</w:t>
      </w:r>
      <w:r w:rsidR="00EB157A">
        <w:rPr>
          <w:sz w:val="18"/>
          <w:szCs w:val="18"/>
        </w:rPr>
        <w:t xml:space="preserve">s (of ancestry), </w:t>
      </w:r>
      <w:r w:rsidR="0085258A">
        <w:rPr>
          <w:sz w:val="18"/>
          <w:szCs w:val="18"/>
        </w:rPr>
        <w:t>Pt = p value threshold, TBV = total brain volume.</w:t>
      </w:r>
    </w:p>
    <w:p w14:paraId="2BB59391" w14:textId="4A08E0DA" w:rsidR="00A74BF9" w:rsidRDefault="006458AB" w:rsidP="00A74BF9">
      <w:pPr>
        <w:spacing w:after="160" w:line="259" w:lineRule="auto"/>
      </w:pPr>
      <w:r w:rsidRPr="006458AB">
        <w:rPr>
          <w:noProof/>
        </w:rPr>
        <w:lastRenderedPageBreak/>
        <w:drawing>
          <wp:inline distT="0" distB="0" distL="0" distR="0" wp14:anchorId="4B3DD4C5" wp14:editId="24D26EE2">
            <wp:extent cx="3680271" cy="4963839"/>
            <wp:effectExtent l="0" t="0" r="0" b="8255"/>
            <wp:docPr id="1511614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14414" name=""/>
                    <pic:cNvPicPr/>
                  </pic:nvPicPr>
                  <pic:blipFill>
                    <a:blip r:embed="rId31"/>
                    <a:stretch>
                      <a:fillRect/>
                    </a:stretch>
                  </pic:blipFill>
                  <pic:spPr>
                    <a:xfrm>
                      <a:off x="0" y="0"/>
                      <a:ext cx="3690494" cy="4977628"/>
                    </a:xfrm>
                    <a:prstGeom prst="rect">
                      <a:avLst/>
                    </a:prstGeom>
                  </pic:spPr>
                </pic:pic>
              </a:graphicData>
            </a:graphic>
          </wp:inline>
        </w:drawing>
      </w:r>
      <w:r w:rsidR="00E92394">
        <w:br/>
      </w:r>
      <w:r w:rsidR="00A74BF9" w:rsidRPr="00E92394">
        <w:rPr>
          <w:sz w:val="18"/>
          <w:szCs w:val="18"/>
        </w:rPr>
        <w:t xml:space="preserve">Supplementary </w:t>
      </w:r>
      <w:r w:rsidR="0089483B">
        <w:rPr>
          <w:sz w:val="18"/>
          <w:szCs w:val="18"/>
        </w:rPr>
        <w:t>F</w:t>
      </w:r>
      <w:r w:rsidR="00A74BF9" w:rsidRPr="00E92394">
        <w:rPr>
          <w:sz w:val="18"/>
          <w:szCs w:val="18"/>
        </w:rPr>
        <w:t xml:space="preserve">igure </w:t>
      </w:r>
      <w:r w:rsidR="00994C5B" w:rsidRPr="00E92394">
        <w:rPr>
          <w:sz w:val="18"/>
          <w:szCs w:val="18"/>
        </w:rPr>
        <w:t>1</w:t>
      </w:r>
      <w:r w:rsidR="001D3513">
        <w:rPr>
          <w:sz w:val="18"/>
          <w:szCs w:val="18"/>
        </w:rPr>
        <w:t>5</w:t>
      </w:r>
      <w:r w:rsidR="00A74BF9" w:rsidRPr="00E92394">
        <w:rPr>
          <w:sz w:val="18"/>
          <w:szCs w:val="18"/>
        </w:rPr>
        <w:t xml:space="preserve">. </w:t>
      </w:r>
      <w:r w:rsidR="0083144D" w:rsidRPr="004E3298">
        <w:rPr>
          <w:sz w:val="18"/>
          <w:szCs w:val="18"/>
        </w:rPr>
        <w:t xml:space="preserve">Estimates of environmental mediation of associations between </w:t>
      </w:r>
      <w:r w:rsidR="0083144D">
        <w:rPr>
          <w:sz w:val="18"/>
          <w:szCs w:val="18"/>
        </w:rPr>
        <w:t>polygenic indices (</w:t>
      </w:r>
      <w:r w:rsidR="0083144D" w:rsidRPr="004E3298">
        <w:rPr>
          <w:sz w:val="18"/>
          <w:szCs w:val="18"/>
        </w:rPr>
        <w:t>PGIs</w:t>
      </w:r>
      <w:r w:rsidR="0083144D">
        <w:rPr>
          <w:sz w:val="18"/>
          <w:szCs w:val="18"/>
        </w:rPr>
        <w:t>)</w:t>
      </w:r>
      <w:r w:rsidR="0083144D" w:rsidRPr="004E3298">
        <w:rPr>
          <w:sz w:val="18"/>
          <w:szCs w:val="18"/>
        </w:rPr>
        <w:t xml:space="preserve"> </w:t>
      </w:r>
      <w:r w:rsidR="00300AD7" w:rsidRPr="00E92394">
        <w:rPr>
          <w:sz w:val="18"/>
          <w:szCs w:val="18"/>
        </w:rPr>
        <w:t xml:space="preserve">and psychological distress. </w:t>
      </w:r>
      <w:r w:rsidR="00A74BF9" w:rsidRPr="00E92394">
        <w:rPr>
          <w:sz w:val="18"/>
          <w:szCs w:val="18"/>
        </w:rPr>
        <w:t xml:space="preserve">Sensitivity analysis results </w:t>
      </w:r>
      <w:r w:rsidR="00300AD7" w:rsidRPr="00E92394">
        <w:rPr>
          <w:sz w:val="18"/>
          <w:szCs w:val="18"/>
        </w:rPr>
        <w:t xml:space="preserve">are shown </w:t>
      </w:r>
      <w:r w:rsidR="00A74BF9" w:rsidRPr="00E92394">
        <w:rPr>
          <w:sz w:val="18"/>
          <w:szCs w:val="18"/>
        </w:rPr>
        <w:t xml:space="preserve">for BCS70 and MCS using an alternative measure of mother’s education which includes vocational qualifications. </w:t>
      </w:r>
      <w:r w:rsidR="00300AD7" w:rsidRPr="00E92394">
        <w:rPr>
          <w:sz w:val="18"/>
          <w:szCs w:val="18"/>
        </w:rPr>
        <w:t>Main analysis results are also shown.</w:t>
      </w:r>
      <w:r w:rsidR="00B834DB" w:rsidRPr="00B834DB">
        <w:rPr>
          <w:sz w:val="18"/>
          <w:szCs w:val="18"/>
        </w:rPr>
        <w:t xml:space="preserve"> </w:t>
      </w:r>
      <w:r w:rsidR="00B834DB" w:rsidRPr="003F57CE">
        <w:rPr>
          <w:sz w:val="18"/>
          <w:szCs w:val="18"/>
        </w:rPr>
        <w:t>* = p &lt; 0.05/41, ** = p &lt; 0.01/41, *** = p &lt; 0.001/41.</w:t>
      </w:r>
      <w:r w:rsidR="00753F5D">
        <w:rPr>
          <w:sz w:val="18"/>
          <w:szCs w:val="18"/>
        </w:rPr>
        <w:t xml:space="preserve"> </w:t>
      </w:r>
      <w:r w:rsidR="00355C02" w:rsidRPr="00355C02">
        <w:rPr>
          <w:sz w:val="18"/>
          <w:szCs w:val="18"/>
        </w:rPr>
        <w:t>ADHD = attention deficit hyperactivity disorder, ASD = autism spectrum disorder,</w:t>
      </w:r>
      <w:r w:rsidR="00355C02">
        <w:rPr>
          <w:sz w:val="18"/>
          <w:szCs w:val="18"/>
        </w:rPr>
        <w:t xml:space="preserve"> </w:t>
      </w:r>
      <w:r w:rsidR="00355C02" w:rsidRPr="00355C02">
        <w:rPr>
          <w:sz w:val="18"/>
          <w:szCs w:val="18"/>
        </w:rPr>
        <w:t>BCS70 = the 1970 British Cohort Study, MCS = Millennium Cohort Study,</w:t>
      </w:r>
      <w:r w:rsidR="00355C02">
        <w:rPr>
          <w:sz w:val="18"/>
          <w:szCs w:val="18"/>
        </w:rPr>
        <w:t xml:space="preserve"> </w:t>
      </w:r>
      <w:r w:rsidR="008E45B3" w:rsidRPr="008E45B3">
        <w:rPr>
          <w:sz w:val="18"/>
          <w:szCs w:val="18"/>
        </w:rPr>
        <w:t>MDD = major depressive disorder</w:t>
      </w:r>
      <w:r w:rsidR="00916837">
        <w:rPr>
          <w:sz w:val="18"/>
          <w:szCs w:val="18"/>
        </w:rPr>
        <w:t xml:space="preserve">, </w:t>
      </w:r>
      <w:r w:rsidR="00916837" w:rsidRPr="00916837">
        <w:rPr>
          <w:sz w:val="18"/>
          <w:szCs w:val="18"/>
        </w:rPr>
        <w:t>Pt = p value threshold</w:t>
      </w:r>
      <w:r w:rsidR="00916837">
        <w:rPr>
          <w:sz w:val="18"/>
          <w:szCs w:val="18"/>
        </w:rPr>
        <w:t xml:space="preserve">, </w:t>
      </w:r>
      <w:r w:rsidR="008E45B3" w:rsidRPr="008E45B3">
        <w:rPr>
          <w:sz w:val="18"/>
          <w:szCs w:val="18"/>
        </w:rPr>
        <w:t>SUD = substance use disorders</w:t>
      </w:r>
      <w:r w:rsidR="008E45B3">
        <w:rPr>
          <w:sz w:val="18"/>
          <w:szCs w:val="18"/>
        </w:rPr>
        <w:t>.</w:t>
      </w:r>
    </w:p>
    <w:p w14:paraId="3CF377B0" w14:textId="084077E1" w:rsidR="00A72CFA" w:rsidRPr="00E92394" w:rsidRDefault="00D270B4" w:rsidP="00A74BF9">
      <w:pPr>
        <w:spacing w:after="160" w:line="259" w:lineRule="auto"/>
      </w:pPr>
      <w:r w:rsidRPr="00D270B4">
        <w:rPr>
          <w:noProof/>
          <w:sz w:val="18"/>
          <w:szCs w:val="18"/>
        </w:rPr>
        <w:lastRenderedPageBreak/>
        <w:drawing>
          <wp:inline distT="0" distB="0" distL="0" distR="0" wp14:anchorId="23D7EDFB" wp14:editId="44B1D7E8">
            <wp:extent cx="5731510" cy="6533515"/>
            <wp:effectExtent l="0" t="0" r="2540" b="635"/>
            <wp:docPr id="968580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80905" name=""/>
                    <pic:cNvPicPr/>
                  </pic:nvPicPr>
                  <pic:blipFill>
                    <a:blip r:embed="rId32"/>
                    <a:stretch>
                      <a:fillRect/>
                    </a:stretch>
                  </pic:blipFill>
                  <pic:spPr>
                    <a:xfrm>
                      <a:off x="0" y="0"/>
                      <a:ext cx="5731510" cy="6533515"/>
                    </a:xfrm>
                    <a:prstGeom prst="rect">
                      <a:avLst/>
                    </a:prstGeom>
                  </pic:spPr>
                </pic:pic>
              </a:graphicData>
            </a:graphic>
          </wp:inline>
        </w:drawing>
      </w:r>
      <w:r w:rsidR="004A52B8" w:rsidRPr="00E92394">
        <w:rPr>
          <w:sz w:val="18"/>
          <w:szCs w:val="18"/>
        </w:rPr>
        <w:t xml:space="preserve">Supplementary </w:t>
      </w:r>
      <w:r w:rsidR="0089483B">
        <w:rPr>
          <w:sz w:val="18"/>
          <w:szCs w:val="18"/>
        </w:rPr>
        <w:t>F</w:t>
      </w:r>
      <w:r w:rsidR="004A52B8" w:rsidRPr="00E92394">
        <w:rPr>
          <w:sz w:val="18"/>
          <w:szCs w:val="18"/>
        </w:rPr>
        <w:t xml:space="preserve">igure </w:t>
      </w:r>
      <w:r w:rsidR="00994C5B" w:rsidRPr="00E92394">
        <w:rPr>
          <w:sz w:val="18"/>
          <w:szCs w:val="18"/>
        </w:rPr>
        <w:t>1</w:t>
      </w:r>
      <w:r w:rsidR="001D3513">
        <w:rPr>
          <w:sz w:val="18"/>
          <w:szCs w:val="18"/>
        </w:rPr>
        <w:t>6</w:t>
      </w:r>
      <w:r w:rsidR="004A52B8" w:rsidRPr="00E92394">
        <w:rPr>
          <w:sz w:val="18"/>
          <w:szCs w:val="18"/>
        </w:rPr>
        <w:t xml:space="preserve">. </w:t>
      </w:r>
      <w:r w:rsidR="009417A4" w:rsidRPr="004E3298">
        <w:rPr>
          <w:sz w:val="18"/>
          <w:szCs w:val="18"/>
        </w:rPr>
        <w:t xml:space="preserve">Estimates of environmental mediation of associations between </w:t>
      </w:r>
      <w:r w:rsidR="009417A4">
        <w:rPr>
          <w:sz w:val="18"/>
          <w:szCs w:val="18"/>
        </w:rPr>
        <w:t>polygenic indices (</w:t>
      </w:r>
      <w:r w:rsidR="009417A4" w:rsidRPr="004E3298">
        <w:rPr>
          <w:sz w:val="18"/>
          <w:szCs w:val="18"/>
        </w:rPr>
        <w:t>PGIs</w:t>
      </w:r>
      <w:r w:rsidR="009417A4">
        <w:rPr>
          <w:sz w:val="18"/>
          <w:szCs w:val="18"/>
        </w:rPr>
        <w:t>)</w:t>
      </w:r>
      <w:r w:rsidR="009417A4" w:rsidRPr="004E3298">
        <w:rPr>
          <w:sz w:val="18"/>
          <w:szCs w:val="18"/>
        </w:rPr>
        <w:t xml:space="preserve"> </w:t>
      </w:r>
      <w:r w:rsidR="006458AB" w:rsidRPr="00E92394">
        <w:rPr>
          <w:sz w:val="18"/>
          <w:szCs w:val="18"/>
        </w:rPr>
        <w:t xml:space="preserve">and psychological distress. </w:t>
      </w:r>
      <w:r w:rsidR="00A74BF9" w:rsidRPr="00E92394">
        <w:rPr>
          <w:sz w:val="18"/>
          <w:szCs w:val="18"/>
        </w:rPr>
        <w:t>Sensitivity analysis results for NCDS and BCS70</w:t>
      </w:r>
      <w:r w:rsidR="00EB0AA4" w:rsidRPr="00E92394">
        <w:rPr>
          <w:sz w:val="18"/>
          <w:szCs w:val="18"/>
        </w:rPr>
        <w:t xml:space="preserve"> using</w:t>
      </w:r>
      <w:r w:rsidR="00A74BF9" w:rsidRPr="00E92394">
        <w:rPr>
          <w:sz w:val="18"/>
          <w:szCs w:val="18"/>
        </w:rPr>
        <w:t xml:space="preserve"> mental health outcomes at different ages. </w:t>
      </w:r>
      <w:r w:rsidR="00414A91" w:rsidRPr="00E92394">
        <w:rPr>
          <w:sz w:val="18"/>
          <w:szCs w:val="18"/>
        </w:rPr>
        <w:t>Mediation estimates were mostly attenuated with increasing age - for example, SUD PGI’s association with malaise became less mediated in BCS70 men (</w:t>
      </w:r>
      <w:r w:rsidR="00A77D38" w:rsidRPr="00E92394">
        <w:rPr>
          <w:sz w:val="18"/>
          <w:szCs w:val="18"/>
        </w:rPr>
        <w:t xml:space="preserve">main analysis </w:t>
      </w:r>
      <w:r w:rsidR="00414A91" w:rsidRPr="00E92394">
        <w:rPr>
          <w:sz w:val="18"/>
          <w:szCs w:val="18"/>
        </w:rPr>
        <w:t>age 26: 7.4%, age 30: 2.1%, age 34: 0.0%, P</w:t>
      </w:r>
      <w:r w:rsidR="00414A91" w:rsidRPr="00E92394">
        <w:rPr>
          <w:sz w:val="18"/>
          <w:szCs w:val="18"/>
          <w:vertAlign w:val="subscript"/>
        </w:rPr>
        <w:t>t</w:t>
      </w:r>
      <w:r w:rsidR="00414A91" w:rsidRPr="00E92394">
        <w:rPr>
          <w:sz w:val="18"/>
          <w:szCs w:val="18"/>
        </w:rPr>
        <w:t xml:space="preserve"> 0.01), and MDD PGI’s associations generally became less mediated in women (</w:t>
      </w:r>
      <w:r w:rsidR="00A77D38" w:rsidRPr="00E92394">
        <w:rPr>
          <w:sz w:val="18"/>
          <w:szCs w:val="18"/>
        </w:rPr>
        <w:t xml:space="preserve">main analysis </w:t>
      </w:r>
      <w:r w:rsidR="00414A91" w:rsidRPr="00E92394">
        <w:rPr>
          <w:sz w:val="18"/>
          <w:szCs w:val="18"/>
        </w:rPr>
        <w:t>age 26: 16.4%, age 34: 12.8%, age 46: 6.0%, P</w:t>
      </w:r>
      <w:r w:rsidR="00414A91" w:rsidRPr="00E92394">
        <w:rPr>
          <w:sz w:val="18"/>
          <w:szCs w:val="18"/>
          <w:vertAlign w:val="subscript"/>
        </w:rPr>
        <w:t>t</w:t>
      </w:r>
      <w:r w:rsidR="00414A91" w:rsidRPr="00E92394">
        <w:rPr>
          <w:sz w:val="18"/>
          <w:szCs w:val="18"/>
        </w:rPr>
        <w:t xml:space="preserve"> 0.05). Mediation was generally lower for psychological distress compared to contemporaneous measures of malaise. </w:t>
      </w:r>
      <w:r w:rsidR="00B834DB" w:rsidRPr="003F57CE">
        <w:rPr>
          <w:sz w:val="18"/>
          <w:szCs w:val="18"/>
        </w:rPr>
        <w:t xml:space="preserve">* = p &lt; 0.05/41, ** = p &lt; 0.01/41, *** = p &lt; 0.001/41. </w:t>
      </w:r>
      <w:r w:rsidR="00AB51C6" w:rsidRPr="00AB51C6">
        <w:rPr>
          <w:sz w:val="18"/>
          <w:szCs w:val="18"/>
        </w:rPr>
        <w:t xml:space="preserve">AD = anxiety disorders, ADHD = attention deficit hyperactivity disorder, </w:t>
      </w:r>
      <w:r w:rsidR="009417A4" w:rsidRPr="009417A4">
        <w:rPr>
          <w:sz w:val="18"/>
          <w:szCs w:val="18"/>
        </w:rPr>
        <w:t xml:space="preserve">BCS70 = the 1970 British Cohort Study, </w:t>
      </w:r>
      <w:r w:rsidR="00F31205" w:rsidRPr="00F31205">
        <w:rPr>
          <w:sz w:val="18"/>
          <w:szCs w:val="18"/>
        </w:rPr>
        <w:t xml:space="preserve">BD = bipolar disorder, </w:t>
      </w:r>
      <w:r w:rsidR="001177E8" w:rsidRPr="001177E8">
        <w:rPr>
          <w:sz w:val="18"/>
          <w:szCs w:val="18"/>
        </w:rPr>
        <w:t xml:space="preserve">GCC = genu of corpus callosum, </w:t>
      </w:r>
      <w:proofErr w:type="spellStart"/>
      <w:r w:rsidR="009A6299" w:rsidRPr="009A6299">
        <w:rPr>
          <w:sz w:val="18"/>
          <w:szCs w:val="18"/>
        </w:rPr>
        <w:t>LPostCing</w:t>
      </w:r>
      <w:proofErr w:type="spellEnd"/>
      <w:r w:rsidR="009A6299" w:rsidRPr="009A6299">
        <w:rPr>
          <w:sz w:val="18"/>
          <w:szCs w:val="18"/>
        </w:rPr>
        <w:t xml:space="preserve"> = left posterior cingulate, </w:t>
      </w:r>
      <w:proofErr w:type="spellStart"/>
      <w:r w:rsidR="009A6299" w:rsidRPr="009A6299">
        <w:rPr>
          <w:sz w:val="18"/>
          <w:szCs w:val="18"/>
        </w:rPr>
        <w:t>LRostMidFront</w:t>
      </w:r>
      <w:proofErr w:type="spellEnd"/>
      <w:r w:rsidR="009A6299" w:rsidRPr="009A6299">
        <w:rPr>
          <w:sz w:val="18"/>
          <w:szCs w:val="18"/>
        </w:rPr>
        <w:t xml:space="preserve"> = left rostral middle frontal, </w:t>
      </w:r>
      <w:r w:rsidR="001177E8" w:rsidRPr="001177E8">
        <w:rPr>
          <w:sz w:val="18"/>
          <w:szCs w:val="18"/>
        </w:rPr>
        <w:t xml:space="preserve">MD = mean diffusivity, </w:t>
      </w:r>
      <w:r w:rsidR="00F31205" w:rsidRPr="00F31205">
        <w:rPr>
          <w:sz w:val="18"/>
          <w:szCs w:val="18"/>
        </w:rPr>
        <w:t xml:space="preserve">MDD = major depressive disorder, </w:t>
      </w:r>
      <w:r w:rsidR="00AB51C6" w:rsidRPr="00AB51C6">
        <w:rPr>
          <w:sz w:val="18"/>
          <w:szCs w:val="18"/>
        </w:rPr>
        <w:t xml:space="preserve">NCDS = the 1958 National Child Development Study, </w:t>
      </w:r>
      <w:r w:rsidR="009417A4">
        <w:rPr>
          <w:sz w:val="18"/>
          <w:szCs w:val="18"/>
        </w:rPr>
        <w:t>p</w:t>
      </w:r>
      <w:r w:rsidR="00BE35EE" w:rsidRPr="00E92394">
        <w:rPr>
          <w:sz w:val="18"/>
          <w:szCs w:val="18"/>
        </w:rPr>
        <w:t>sych dis = psychological distress</w:t>
      </w:r>
      <w:r w:rsidR="00F31205">
        <w:rPr>
          <w:sz w:val="18"/>
          <w:szCs w:val="18"/>
        </w:rPr>
        <w:t xml:space="preserve">, </w:t>
      </w:r>
      <w:r w:rsidR="00F31205" w:rsidRPr="00F31205">
        <w:rPr>
          <w:sz w:val="18"/>
          <w:szCs w:val="18"/>
        </w:rPr>
        <w:t>PTSD = post-traumatic stress disorder,</w:t>
      </w:r>
      <w:r w:rsidR="001177E8">
        <w:rPr>
          <w:sz w:val="18"/>
          <w:szCs w:val="18"/>
        </w:rPr>
        <w:t xml:space="preserve"> </w:t>
      </w:r>
      <w:r w:rsidR="001177E8" w:rsidRPr="001177E8">
        <w:rPr>
          <w:sz w:val="18"/>
          <w:szCs w:val="18"/>
        </w:rPr>
        <w:t>SCZ = schizophrenia, SUD = substance use disorders</w:t>
      </w:r>
      <w:r w:rsidR="009A6299">
        <w:rPr>
          <w:sz w:val="18"/>
          <w:szCs w:val="18"/>
        </w:rPr>
        <w:t>, TBV = total brain volume</w:t>
      </w:r>
      <w:r w:rsidR="00BE35EE" w:rsidRPr="00E92394">
        <w:rPr>
          <w:sz w:val="18"/>
          <w:szCs w:val="18"/>
        </w:rPr>
        <w:t>.</w:t>
      </w:r>
    </w:p>
    <w:p w14:paraId="6F062C30" w14:textId="3B6610FB" w:rsidR="00E5273E" w:rsidRPr="00E92394" w:rsidRDefault="004D65B3" w:rsidP="00E5273E">
      <w:pPr>
        <w:spacing w:after="160" w:line="259" w:lineRule="auto"/>
      </w:pPr>
      <w:r w:rsidRPr="004D65B3">
        <w:rPr>
          <w:noProof/>
          <w:sz w:val="18"/>
          <w:szCs w:val="18"/>
        </w:rPr>
        <w:lastRenderedPageBreak/>
        <w:drawing>
          <wp:inline distT="0" distB="0" distL="0" distR="0" wp14:anchorId="593A47F0" wp14:editId="2BE6B8BA">
            <wp:extent cx="5731510" cy="6568440"/>
            <wp:effectExtent l="0" t="0" r="2540" b="3810"/>
            <wp:docPr id="1567701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01575" name=""/>
                    <pic:cNvPicPr/>
                  </pic:nvPicPr>
                  <pic:blipFill>
                    <a:blip r:embed="rId33"/>
                    <a:stretch>
                      <a:fillRect/>
                    </a:stretch>
                  </pic:blipFill>
                  <pic:spPr>
                    <a:xfrm>
                      <a:off x="0" y="0"/>
                      <a:ext cx="5731510" cy="6568440"/>
                    </a:xfrm>
                    <a:prstGeom prst="rect">
                      <a:avLst/>
                    </a:prstGeom>
                  </pic:spPr>
                </pic:pic>
              </a:graphicData>
            </a:graphic>
          </wp:inline>
        </w:drawing>
      </w:r>
      <w:r w:rsidRPr="004D65B3">
        <w:rPr>
          <w:sz w:val="18"/>
          <w:szCs w:val="18"/>
        </w:rPr>
        <w:t xml:space="preserve"> </w:t>
      </w:r>
      <w:r w:rsidR="000F770B" w:rsidRPr="00E92394">
        <w:rPr>
          <w:sz w:val="18"/>
          <w:szCs w:val="18"/>
        </w:rPr>
        <w:t xml:space="preserve">Supplementary </w:t>
      </w:r>
      <w:r w:rsidR="0089483B">
        <w:rPr>
          <w:sz w:val="18"/>
          <w:szCs w:val="18"/>
        </w:rPr>
        <w:t>F</w:t>
      </w:r>
      <w:r w:rsidR="000F770B" w:rsidRPr="00E92394">
        <w:rPr>
          <w:sz w:val="18"/>
          <w:szCs w:val="18"/>
        </w:rPr>
        <w:t xml:space="preserve">igure </w:t>
      </w:r>
      <w:r w:rsidR="00994C5B" w:rsidRPr="00E92394">
        <w:rPr>
          <w:sz w:val="18"/>
          <w:szCs w:val="18"/>
        </w:rPr>
        <w:t>1</w:t>
      </w:r>
      <w:r w:rsidR="001D3513">
        <w:rPr>
          <w:sz w:val="18"/>
          <w:szCs w:val="18"/>
        </w:rPr>
        <w:t>7</w:t>
      </w:r>
      <w:r w:rsidR="000F770B" w:rsidRPr="00E92394">
        <w:rPr>
          <w:sz w:val="18"/>
          <w:szCs w:val="18"/>
        </w:rPr>
        <w:t xml:space="preserve">. </w:t>
      </w:r>
      <w:r w:rsidR="00213A4A" w:rsidRPr="004E3298">
        <w:rPr>
          <w:sz w:val="18"/>
          <w:szCs w:val="18"/>
        </w:rPr>
        <w:t xml:space="preserve">Estimates of environmental mediation of associations between </w:t>
      </w:r>
      <w:r w:rsidR="00213A4A">
        <w:rPr>
          <w:sz w:val="18"/>
          <w:szCs w:val="18"/>
        </w:rPr>
        <w:t>polygenic indices (</w:t>
      </w:r>
      <w:r w:rsidR="00213A4A" w:rsidRPr="004E3298">
        <w:rPr>
          <w:sz w:val="18"/>
          <w:szCs w:val="18"/>
        </w:rPr>
        <w:t>PGIs</w:t>
      </w:r>
      <w:r w:rsidR="00213A4A">
        <w:rPr>
          <w:sz w:val="18"/>
          <w:szCs w:val="18"/>
        </w:rPr>
        <w:t>)</w:t>
      </w:r>
      <w:r w:rsidR="00213A4A" w:rsidRPr="004E3298">
        <w:rPr>
          <w:sz w:val="18"/>
          <w:szCs w:val="18"/>
        </w:rPr>
        <w:t xml:space="preserve"> </w:t>
      </w:r>
      <w:r w:rsidR="005A751E" w:rsidRPr="00E92394">
        <w:rPr>
          <w:sz w:val="18"/>
          <w:szCs w:val="18"/>
        </w:rPr>
        <w:t xml:space="preserve">and psychological distress. </w:t>
      </w:r>
      <w:r w:rsidR="000F770B" w:rsidRPr="00E92394">
        <w:rPr>
          <w:sz w:val="18"/>
          <w:szCs w:val="18"/>
        </w:rPr>
        <w:t>Sensitivity analysis results for path models with pairwise correlation terms for the three exposures.</w:t>
      </w:r>
      <w:r w:rsidR="00DA4F87" w:rsidRPr="00E92394">
        <w:rPr>
          <w:sz w:val="18"/>
          <w:szCs w:val="18"/>
        </w:rPr>
        <w:t xml:space="preserve"> Mediation estimates were mostly attenuated by modelling pairwise correlation terms between the exposures.</w:t>
      </w:r>
      <w:r w:rsidR="00DA4F87" w:rsidRPr="003132A0">
        <w:t xml:space="preserve"> </w:t>
      </w:r>
      <w:r w:rsidR="00B834DB" w:rsidRPr="003F57CE">
        <w:rPr>
          <w:sz w:val="18"/>
          <w:szCs w:val="18"/>
        </w:rPr>
        <w:t>* = p &lt; 0.05/41, ** = p &lt; 0.01/41, *** = p &lt; 0.001/41.</w:t>
      </w:r>
      <w:r w:rsidR="00213A4A">
        <w:rPr>
          <w:sz w:val="18"/>
          <w:szCs w:val="18"/>
        </w:rPr>
        <w:t xml:space="preserve"> </w:t>
      </w:r>
      <w:r w:rsidR="00E5273E" w:rsidRPr="00AB51C6">
        <w:rPr>
          <w:sz w:val="18"/>
          <w:szCs w:val="18"/>
        </w:rPr>
        <w:t xml:space="preserve">AD = anxiety disorders, ADHD = attention deficit hyperactivity disorder, </w:t>
      </w:r>
      <w:r w:rsidR="00E37C77" w:rsidRPr="00E37C77">
        <w:rPr>
          <w:sz w:val="18"/>
          <w:szCs w:val="18"/>
        </w:rPr>
        <w:t xml:space="preserve">ASD = autism spectrum disorder, </w:t>
      </w:r>
      <w:r w:rsidR="00E5273E" w:rsidRPr="009417A4">
        <w:rPr>
          <w:sz w:val="18"/>
          <w:szCs w:val="18"/>
        </w:rPr>
        <w:t>BCS70 = the 1970 British Cohort Study,</w:t>
      </w:r>
      <w:r w:rsidR="00663ADB" w:rsidRPr="00663ADB">
        <w:t xml:space="preserve"> </w:t>
      </w:r>
      <w:r w:rsidR="00663ADB" w:rsidRPr="00663ADB">
        <w:rPr>
          <w:sz w:val="18"/>
          <w:szCs w:val="18"/>
        </w:rPr>
        <w:t xml:space="preserve">BHPS = British Household Panel Survey, </w:t>
      </w:r>
      <w:r w:rsidR="00164365">
        <w:rPr>
          <w:sz w:val="18"/>
          <w:szCs w:val="18"/>
        </w:rPr>
        <w:t xml:space="preserve">GM = total grey matter volume, GPS = </w:t>
      </w:r>
      <w:r w:rsidR="00E36ACD" w:rsidRPr="00E36ACD">
        <w:rPr>
          <w:sz w:val="18"/>
          <w:szCs w:val="18"/>
        </w:rPr>
        <w:t xml:space="preserve">general population sample of Understanding Society, </w:t>
      </w:r>
      <w:proofErr w:type="spellStart"/>
      <w:r w:rsidR="00E5273E" w:rsidRPr="009A6299">
        <w:rPr>
          <w:sz w:val="18"/>
          <w:szCs w:val="18"/>
        </w:rPr>
        <w:t>LRostMidFront</w:t>
      </w:r>
      <w:proofErr w:type="spellEnd"/>
      <w:r w:rsidR="00E5273E" w:rsidRPr="009A6299">
        <w:rPr>
          <w:sz w:val="18"/>
          <w:szCs w:val="18"/>
        </w:rPr>
        <w:t xml:space="preserve"> = left rostral middle frontal, </w:t>
      </w:r>
      <w:r w:rsidR="00E36ACD" w:rsidRPr="00E36ACD">
        <w:rPr>
          <w:sz w:val="18"/>
          <w:szCs w:val="18"/>
        </w:rPr>
        <w:t>MCS = Millennium Cohort Study,</w:t>
      </w:r>
      <w:r w:rsidR="00E36ACD">
        <w:rPr>
          <w:sz w:val="18"/>
          <w:szCs w:val="18"/>
        </w:rPr>
        <w:t xml:space="preserve"> </w:t>
      </w:r>
      <w:r w:rsidR="00E5273E" w:rsidRPr="00F31205">
        <w:rPr>
          <w:sz w:val="18"/>
          <w:szCs w:val="18"/>
        </w:rPr>
        <w:t xml:space="preserve">MDD = major depressive disorder, </w:t>
      </w:r>
      <w:r w:rsidR="00E5273E" w:rsidRPr="00AB51C6">
        <w:rPr>
          <w:sz w:val="18"/>
          <w:szCs w:val="18"/>
        </w:rPr>
        <w:t xml:space="preserve">NCDS = the 1958 National Child Development Study, </w:t>
      </w:r>
      <w:r w:rsidR="00EE7D6D">
        <w:rPr>
          <w:sz w:val="18"/>
          <w:szCs w:val="18"/>
        </w:rPr>
        <w:t xml:space="preserve">OCD = obsessive-compulsive disorder, </w:t>
      </w:r>
      <w:r w:rsidR="00E5273E" w:rsidRPr="00F31205">
        <w:rPr>
          <w:sz w:val="18"/>
          <w:szCs w:val="18"/>
        </w:rPr>
        <w:t>PTSD = post-traumatic stress disorder,</w:t>
      </w:r>
      <w:r w:rsidR="00E5273E">
        <w:rPr>
          <w:sz w:val="18"/>
          <w:szCs w:val="18"/>
        </w:rPr>
        <w:t xml:space="preserve"> </w:t>
      </w:r>
      <w:r w:rsidR="00E5273E" w:rsidRPr="001177E8">
        <w:rPr>
          <w:sz w:val="18"/>
          <w:szCs w:val="18"/>
        </w:rPr>
        <w:t>SUD = substance use disorders</w:t>
      </w:r>
      <w:r w:rsidR="00E5273E">
        <w:rPr>
          <w:sz w:val="18"/>
          <w:szCs w:val="18"/>
        </w:rPr>
        <w:t>, TBV = total brain volume</w:t>
      </w:r>
      <w:r w:rsidR="00E5273E" w:rsidRPr="00E92394">
        <w:rPr>
          <w:sz w:val="18"/>
          <w:szCs w:val="18"/>
        </w:rPr>
        <w:t>.</w:t>
      </w:r>
    </w:p>
    <w:p w14:paraId="33FD0C7A" w14:textId="5ADA180F" w:rsidR="00A72CFA" w:rsidRDefault="00A72CFA" w:rsidP="00BC5B84">
      <w:pPr>
        <w:spacing w:after="160" w:line="259" w:lineRule="auto"/>
      </w:pPr>
    </w:p>
    <w:p w14:paraId="24A4446F" w14:textId="4030ABF8" w:rsidR="00B834DB" w:rsidRDefault="00C8277E" w:rsidP="00B834DB">
      <w:pPr>
        <w:spacing w:after="160" w:line="259" w:lineRule="auto"/>
        <w:rPr>
          <w:sz w:val="18"/>
          <w:szCs w:val="18"/>
        </w:rPr>
      </w:pPr>
      <w:r w:rsidRPr="00C8277E">
        <w:rPr>
          <w:noProof/>
        </w:rPr>
        <w:lastRenderedPageBreak/>
        <w:drawing>
          <wp:inline distT="0" distB="0" distL="0" distR="0" wp14:anchorId="7741321C" wp14:editId="56FBA80B">
            <wp:extent cx="5731510" cy="6518275"/>
            <wp:effectExtent l="0" t="0" r="2540" b="0"/>
            <wp:docPr id="589148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48983" name=""/>
                    <pic:cNvPicPr/>
                  </pic:nvPicPr>
                  <pic:blipFill>
                    <a:blip r:embed="rId34"/>
                    <a:stretch>
                      <a:fillRect/>
                    </a:stretch>
                  </pic:blipFill>
                  <pic:spPr>
                    <a:xfrm>
                      <a:off x="0" y="0"/>
                      <a:ext cx="5731510" cy="6518275"/>
                    </a:xfrm>
                    <a:prstGeom prst="rect">
                      <a:avLst/>
                    </a:prstGeom>
                  </pic:spPr>
                </pic:pic>
              </a:graphicData>
            </a:graphic>
          </wp:inline>
        </w:drawing>
      </w:r>
      <w:r w:rsidR="004A52B8" w:rsidRPr="00E92394">
        <w:rPr>
          <w:sz w:val="18"/>
          <w:szCs w:val="18"/>
        </w:rPr>
        <w:t xml:space="preserve">Supplementary </w:t>
      </w:r>
      <w:r w:rsidR="000E5FCE">
        <w:rPr>
          <w:sz w:val="18"/>
          <w:szCs w:val="18"/>
        </w:rPr>
        <w:t>F</w:t>
      </w:r>
      <w:r w:rsidR="004A52B8" w:rsidRPr="00E92394">
        <w:rPr>
          <w:sz w:val="18"/>
          <w:szCs w:val="18"/>
        </w:rPr>
        <w:t xml:space="preserve">igure </w:t>
      </w:r>
      <w:r w:rsidR="00E50836" w:rsidRPr="00E92394">
        <w:rPr>
          <w:sz w:val="18"/>
          <w:szCs w:val="18"/>
        </w:rPr>
        <w:t>1</w:t>
      </w:r>
      <w:r w:rsidR="001D3513">
        <w:rPr>
          <w:sz w:val="18"/>
          <w:szCs w:val="18"/>
        </w:rPr>
        <w:t>8</w:t>
      </w:r>
      <w:r w:rsidR="004A52B8" w:rsidRPr="00E92394">
        <w:rPr>
          <w:sz w:val="18"/>
          <w:szCs w:val="18"/>
        </w:rPr>
        <w:t xml:space="preserve">. </w:t>
      </w:r>
      <w:r w:rsidR="005B1E4F" w:rsidRPr="00E92394">
        <w:rPr>
          <w:sz w:val="18"/>
          <w:szCs w:val="18"/>
        </w:rPr>
        <w:t xml:space="preserve">Associations between PGIs and family intact. </w:t>
      </w:r>
      <w:r w:rsidR="006B51D9" w:rsidRPr="00E92394">
        <w:rPr>
          <w:sz w:val="18"/>
          <w:szCs w:val="18"/>
        </w:rPr>
        <w:t>Sensitivity analysis results for analyses which include participants whose parent(s) passed away during youth. Main analysis results are also shown</w:t>
      </w:r>
      <w:r w:rsidR="00B834DB" w:rsidRPr="003F57CE">
        <w:rPr>
          <w:sz w:val="18"/>
          <w:szCs w:val="18"/>
        </w:rPr>
        <w:t xml:space="preserve">. * = p &lt; 0.05/41, ** = p &lt; 0.01/41, *** = p &lt; 0.001/41. </w:t>
      </w:r>
      <w:r w:rsidR="00B834DB" w:rsidRPr="000C77F9">
        <w:rPr>
          <w:sz w:val="18"/>
          <w:szCs w:val="18"/>
        </w:rPr>
        <w:t>ADHD = attention deficit hyperactivity disorder,</w:t>
      </w:r>
      <w:r w:rsidR="00B834DB" w:rsidRPr="002A2884">
        <w:t xml:space="preserve"> </w:t>
      </w:r>
      <w:r w:rsidR="00B834DB" w:rsidRPr="00DA7B58">
        <w:rPr>
          <w:sz w:val="18"/>
          <w:szCs w:val="18"/>
        </w:rPr>
        <w:t>BCS70 = the 1970 British Cohort Study, BHPS = British Household Panel Survey,</w:t>
      </w:r>
      <w:r w:rsidR="00B834DB">
        <w:rPr>
          <w:sz w:val="18"/>
          <w:szCs w:val="18"/>
        </w:rPr>
        <w:t xml:space="preserve"> </w:t>
      </w:r>
      <w:r w:rsidR="00B834DB" w:rsidRPr="00DA7B58">
        <w:rPr>
          <w:sz w:val="18"/>
          <w:szCs w:val="18"/>
        </w:rPr>
        <w:t xml:space="preserve">GPS = general population sample of Understanding Society, MCS = Millennium Cohort Study, </w:t>
      </w:r>
      <w:r w:rsidR="00B834DB">
        <w:rPr>
          <w:sz w:val="18"/>
          <w:szCs w:val="18"/>
        </w:rPr>
        <w:t>M</w:t>
      </w:r>
      <w:r w:rsidR="00B834DB" w:rsidRPr="002A2884">
        <w:rPr>
          <w:sz w:val="18"/>
          <w:szCs w:val="18"/>
        </w:rPr>
        <w:t>DD = major depressive disorder,</w:t>
      </w:r>
      <w:r w:rsidR="00B834DB">
        <w:rPr>
          <w:sz w:val="18"/>
          <w:szCs w:val="18"/>
        </w:rPr>
        <w:t xml:space="preserve"> </w:t>
      </w:r>
      <w:r w:rsidR="00B834DB" w:rsidRPr="00DA7B58">
        <w:rPr>
          <w:sz w:val="18"/>
          <w:szCs w:val="18"/>
        </w:rPr>
        <w:t xml:space="preserve">NCDS = the 1958 National Child Development Study, </w:t>
      </w:r>
      <w:r w:rsidR="00B834DB">
        <w:rPr>
          <w:sz w:val="18"/>
          <w:szCs w:val="18"/>
        </w:rPr>
        <w:t xml:space="preserve">Pt = p value threshold, </w:t>
      </w:r>
      <w:r w:rsidR="00203CC9">
        <w:rPr>
          <w:sz w:val="18"/>
          <w:szCs w:val="18"/>
        </w:rPr>
        <w:t>SCZ = schizophrenia</w:t>
      </w:r>
      <w:r w:rsidR="00B834DB" w:rsidRPr="0020525C">
        <w:rPr>
          <w:sz w:val="18"/>
          <w:szCs w:val="18"/>
        </w:rPr>
        <w:t>,</w:t>
      </w:r>
      <w:r w:rsidR="00B834DB">
        <w:rPr>
          <w:sz w:val="18"/>
          <w:szCs w:val="18"/>
        </w:rPr>
        <w:t xml:space="preserve"> </w:t>
      </w:r>
      <w:r w:rsidR="00B834DB" w:rsidRPr="0020525C">
        <w:rPr>
          <w:sz w:val="18"/>
          <w:szCs w:val="18"/>
        </w:rPr>
        <w:t>SUD = substance use disorders</w:t>
      </w:r>
      <w:r w:rsidR="00B834DB">
        <w:rPr>
          <w:sz w:val="18"/>
          <w:szCs w:val="18"/>
        </w:rPr>
        <w:t xml:space="preserve">. </w:t>
      </w:r>
    </w:p>
    <w:p w14:paraId="3FF45F00" w14:textId="4CE2138A" w:rsidR="006B51D9" w:rsidRPr="00E92394" w:rsidRDefault="006B51D9" w:rsidP="004A52B8">
      <w:pPr>
        <w:spacing w:after="160" w:line="259" w:lineRule="auto"/>
      </w:pPr>
    </w:p>
    <w:p w14:paraId="72771BB6" w14:textId="19DD2732" w:rsidR="004A52B8" w:rsidRPr="00E92394" w:rsidRDefault="006725DD" w:rsidP="004A52B8">
      <w:pPr>
        <w:spacing w:after="160" w:line="259" w:lineRule="auto"/>
      </w:pPr>
      <w:r w:rsidRPr="006725DD">
        <w:rPr>
          <w:noProof/>
        </w:rPr>
        <w:lastRenderedPageBreak/>
        <w:drawing>
          <wp:inline distT="0" distB="0" distL="0" distR="0" wp14:anchorId="77F439AC" wp14:editId="0A3C23E4">
            <wp:extent cx="4555006" cy="6264774"/>
            <wp:effectExtent l="0" t="0" r="0" b="3175"/>
            <wp:docPr id="1454929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29338" name=""/>
                    <pic:cNvPicPr/>
                  </pic:nvPicPr>
                  <pic:blipFill>
                    <a:blip r:embed="rId35"/>
                    <a:stretch>
                      <a:fillRect/>
                    </a:stretch>
                  </pic:blipFill>
                  <pic:spPr>
                    <a:xfrm>
                      <a:off x="0" y="0"/>
                      <a:ext cx="4559546" cy="6271018"/>
                    </a:xfrm>
                    <a:prstGeom prst="rect">
                      <a:avLst/>
                    </a:prstGeom>
                  </pic:spPr>
                </pic:pic>
              </a:graphicData>
            </a:graphic>
          </wp:inline>
        </w:drawing>
      </w:r>
      <w:r w:rsidR="00E92394">
        <w:br/>
      </w:r>
      <w:r w:rsidR="00E50836" w:rsidRPr="00E92394">
        <w:rPr>
          <w:sz w:val="18"/>
          <w:szCs w:val="18"/>
        </w:rPr>
        <w:t xml:space="preserve">Supplementary </w:t>
      </w:r>
      <w:r w:rsidR="00032915">
        <w:rPr>
          <w:sz w:val="18"/>
          <w:szCs w:val="18"/>
        </w:rPr>
        <w:t>F</w:t>
      </w:r>
      <w:r w:rsidR="00E50836" w:rsidRPr="00E92394">
        <w:rPr>
          <w:sz w:val="18"/>
          <w:szCs w:val="18"/>
        </w:rPr>
        <w:t>igure 1</w:t>
      </w:r>
      <w:r w:rsidR="001D3513">
        <w:rPr>
          <w:sz w:val="18"/>
          <w:szCs w:val="18"/>
        </w:rPr>
        <w:t>9</w:t>
      </w:r>
      <w:r w:rsidR="00E50836" w:rsidRPr="00E92394">
        <w:rPr>
          <w:sz w:val="18"/>
          <w:szCs w:val="18"/>
        </w:rPr>
        <w:t>. Associations between</w:t>
      </w:r>
      <w:r w:rsidR="00566AAB">
        <w:rPr>
          <w:sz w:val="18"/>
          <w:szCs w:val="18"/>
        </w:rPr>
        <w:t xml:space="preserve"> polygenic indices</w:t>
      </w:r>
      <w:r w:rsidR="00E50836" w:rsidRPr="00E92394">
        <w:rPr>
          <w:sz w:val="18"/>
          <w:szCs w:val="18"/>
        </w:rPr>
        <w:t xml:space="preserve"> </w:t>
      </w:r>
      <w:r w:rsidR="00566AAB">
        <w:rPr>
          <w:sz w:val="18"/>
          <w:szCs w:val="18"/>
        </w:rPr>
        <w:t>(</w:t>
      </w:r>
      <w:r w:rsidR="00E50836" w:rsidRPr="00E92394">
        <w:rPr>
          <w:sz w:val="18"/>
          <w:szCs w:val="18"/>
        </w:rPr>
        <w:t>PGIs</w:t>
      </w:r>
      <w:r w:rsidR="00566AAB">
        <w:rPr>
          <w:sz w:val="18"/>
          <w:szCs w:val="18"/>
        </w:rPr>
        <w:t>)</w:t>
      </w:r>
      <w:r w:rsidR="00E50836" w:rsidRPr="00E92394">
        <w:rPr>
          <w:sz w:val="18"/>
          <w:szCs w:val="18"/>
        </w:rPr>
        <w:t xml:space="preserve"> and family intact. </w:t>
      </w:r>
      <w:r w:rsidR="006B51D9" w:rsidRPr="00E92394">
        <w:rPr>
          <w:sz w:val="18"/>
          <w:szCs w:val="18"/>
        </w:rPr>
        <w:t xml:space="preserve">Results for MCS-specific sensitivity analyses, and MCS main analysis, are shown. </w:t>
      </w:r>
      <w:r w:rsidR="00EF59AA" w:rsidRPr="00E92394">
        <w:rPr>
          <w:sz w:val="18"/>
          <w:szCs w:val="18"/>
        </w:rPr>
        <w:t>Including all ancestries leads to greater</w:t>
      </w:r>
      <w:r w:rsidR="00566AAB">
        <w:rPr>
          <w:sz w:val="18"/>
          <w:szCs w:val="18"/>
        </w:rPr>
        <w:t xml:space="preserve"> gene-environment correlation</w:t>
      </w:r>
      <w:r w:rsidR="00EF59AA" w:rsidRPr="00E92394">
        <w:rPr>
          <w:sz w:val="18"/>
          <w:szCs w:val="18"/>
        </w:rPr>
        <w:t xml:space="preserve"> </w:t>
      </w:r>
      <w:r w:rsidR="00566AAB">
        <w:rPr>
          <w:sz w:val="18"/>
          <w:szCs w:val="18"/>
        </w:rPr>
        <w:t>(</w:t>
      </w:r>
      <w:proofErr w:type="spellStart"/>
      <w:r w:rsidR="00EF59AA" w:rsidRPr="00E92394">
        <w:rPr>
          <w:sz w:val="18"/>
          <w:szCs w:val="18"/>
        </w:rPr>
        <w:t>rGE</w:t>
      </w:r>
      <w:proofErr w:type="spellEnd"/>
      <w:r w:rsidR="00566AAB">
        <w:rPr>
          <w:sz w:val="18"/>
          <w:szCs w:val="18"/>
        </w:rPr>
        <w:t>)</w:t>
      </w:r>
      <w:r w:rsidR="00EF59AA" w:rsidRPr="00E92394">
        <w:rPr>
          <w:sz w:val="18"/>
          <w:szCs w:val="18"/>
        </w:rPr>
        <w:t xml:space="preserve"> in women, while restricting to participants with parents’ PGIs removes all </w:t>
      </w:r>
      <w:proofErr w:type="spellStart"/>
      <w:r w:rsidR="00EF59AA" w:rsidRPr="00E92394">
        <w:rPr>
          <w:sz w:val="18"/>
          <w:szCs w:val="18"/>
        </w:rPr>
        <w:t>rGE</w:t>
      </w:r>
      <w:proofErr w:type="spellEnd"/>
      <w:r w:rsidR="00EF59AA" w:rsidRPr="00E92394">
        <w:rPr>
          <w:sz w:val="18"/>
          <w:szCs w:val="18"/>
        </w:rPr>
        <w:t>.</w:t>
      </w:r>
      <w:r w:rsidR="00B834DB" w:rsidRPr="00B834DB">
        <w:rPr>
          <w:sz w:val="18"/>
          <w:szCs w:val="18"/>
        </w:rPr>
        <w:t xml:space="preserve"> </w:t>
      </w:r>
      <w:r w:rsidR="00B834DB" w:rsidRPr="003F57CE">
        <w:rPr>
          <w:sz w:val="18"/>
          <w:szCs w:val="18"/>
        </w:rPr>
        <w:t>* = p &lt; 0.05/41, ** = p &lt; 0.01/41, *** = p &lt; 0.001/41.</w:t>
      </w:r>
      <w:r w:rsidR="000762F8" w:rsidRPr="000762F8">
        <w:rPr>
          <w:sz w:val="18"/>
          <w:szCs w:val="18"/>
        </w:rPr>
        <w:t xml:space="preserve"> </w:t>
      </w:r>
      <w:r w:rsidR="000762F8" w:rsidRPr="000C77F9">
        <w:rPr>
          <w:sz w:val="18"/>
          <w:szCs w:val="18"/>
        </w:rPr>
        <w:t>ADHD = attention deficit hyperactivity disorder,</w:t>
      </w:r>
      <w:r w:rsidR="000762F8" w:rsidRPr="002A2884">
        <w:t xml:space="preserve"> </w:t>
      </w:r>
      <w:r w:rsidR="000762F8" w:rsidRPr="00DA7B58">
        <w:rPr>
          <w:sz w:val="18"/>
          <w:szCs w:val="18"/>
        </w:rPr>
        <w:t xml:space="preserve">MCS = Millennium Cohort Study, </w:t>
      </w:r>
      <w:r w:rsidR="000762F8">
        <w:rPr>
          <w:sz w:val="18"/>
          <w:szCs w:val="18"/>
        </w:rPr>
        <w:t>M</w:t>
      </w:r>
      <w:r w:rsidR="000762F8" w:rsidRPr="002A2884">
        <w:rPr>
          <w:sz w:val="18"/>
          <w:szCs w:val="18"/>
        </w:rPr>
        <w:t>DD = major depressive disorder,</w:t>
      </w:r>
      <w:r w:rsidR="000762F8">
        <w:rPr>
          <w:sz w:val="18"/>
          <w:szCs w:val="18"/>
        </w:rPr>
        <w:t xml:space="preserve"> PGI = polygenic index, Pt = p value threshold, PTSD = post-traumatic stress disorder, SCZ = schizophrenia, SUD = substance use disorder.</w:t>
      </w:r>
    </w:p>
    <w:p w14:paraId="68DA96CC" w14:textId="1F3C9529" w:rsidR="00095DDA" w:rsidRDefault="00920C0A" w:rsidP="00095DDA">
      <w:pPr>
        <w:spacing w:after="160" w:line="259" w:lineRule="auto"/>
      </w:pPr>
      <w:r w:rsidRPr="00920C0A">
        <w:rPr>
          <w:noProof/>
        </w:rPr>
        <w:lastRenderedPageBreak/>
        <w:drawing>
          <wp:inline distT="0" distB="0" distL="0" distR="0" wp14:anchorId="7157CC33" wp14:editId="2F5C2AD8">
            <wp:extent cx="3245935" cy="3264635"/>
            <wp:effectExtent l="0" t="0" r="0" b="0"/>
            <wp:docPr id="1632343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43282" name=""/>
                    <pic:cNvPicPr/>
                  </pic:nvPicPr>
                  <pic:blipFill>
                    <a:blip r:embed="rId36"/>
                    <a:stretch>
                      <a:fillRect/>
                    </a:stretch>
                  </pic:blipFill>
                  <pic:spPr>
                    <a:xfrm>
                      <a:off x="0" y="0"/>
                      <a:ext cx="3251813" cy="3270547"/>
                    </a:xfrm>
                    <a:prstGeom prst="rect">
                      <a:avLst/>
                    </a:prstGeom>
                  </pic:spPr>
                </pic:pic>
              </a:graphicData>
            </a:graphic>
          </wp:inline>
        </w:drawing>
      </w:r>
      <w:r w:rsidR="00E92394">
        <w:br/>
      </w:r>
      <w:r w:rsidR="00E50836" w:rsidRPr="00E92394">
        <w:rPr>
          <w:sz w:val="18"/>
          <w:szCs w:val="18"/>
        </w:rPr>
        <w:t xml:space="preserve">Supplementary </w:t>
      </w:r>
      <w:r w:rsidR="00032915">
        <w:rPr>
          <w:sz w:val="18"/>
          <w:szCs w:val="18"/>
        </w:rPr>
        <w:t>F</w:t>
      </w:r>
      <w:r w:rsidR="00E50836" w:rsidRPr="00E92394">
        <w:rPr>
          <w:sz w:val="18"/>
          <w:szCs w:val="18"/>
        </w:rPr>
        <w:t xml:space="preserve">igure </w:t>
      </w:r>
      <w:r w:rsidR="001D3513">
        <w:rPr>
          <w:sz w:val="18"/>
          <w:szCs w:val="18"/>
        </w:rPr>
        <w:t>20</w:t>
      </w:r>
      <w:r w:rsidR="00E50836" w:rsidRPr="00E92394">
        <w:rPr>
          <w:sz w:val="18"/>
          <w:szCs w:val="18"/>
        </w:rPr>
        <w:t xml:space="preserve">. </w:t>
      </w:r>
      <w:r w:rsidR="00674052" w:rsidRPr="00E92394">
        <w:rPr>
          <w:sz w:val="18"/>
          <w:szCs w:val="18"/>
        </w:rPr>
        <w:t>Associations between</w:t>
      </w:r>
      <w:r w:rsidR="00674052">
        <w:rPr>
          <w:sz w:val="18"/>
          <w:szCs w:val="18"/>
        </w:rPr>
        <w:t xml:space="preserve"> polygenic indices</w:t>
      </w:r>
      <w:r w:rsidR="00674052" w:rsidRPr="00E92394">
        <w:rPr>
          <w:sz w:val="18"/>
          <w:szCs w:val="18"/>
        </w:rPr>
        <w:t xml:space="preserve"> </w:t>
      </w:r>
      <w:r w:rsidR="00674052">
        <w:rPr>
          <w:sz w:val="18"/>
          <w:szCs w:val="18"/>
        </w:rPr>
        <w:t>(</w:t>
      </w:r>
      <w:r w:rsidR="00674052" w:rsidRPr="00E92394">
        <w:rPr>
          <w:sz w:val="18"/>
          <w:szCs w:val="18"/>
        </w:rPr>
        <w:t>PGIs</w:t>
      </w:r>
      <w:r w:rsidR="00674052">
        <w:rPr>
          <w:sz w:val="18"/>
          <w:szCs w:val="18"/>
        </w:rPr>
        <w:t xml:space="preserve">) </w:t>
      </w:r>
      <w:r w:rsidR="00E50836" w:rsidRPr="00E92394">
        <w:rPr>
          <w:sz w:val="18"/>
          <w:szCs w:val="18"/>
        </w:rPr>
        <w:t xml:space="preserve">and family intact. </w:t>
      </w:r>
      <w:r w:rsidR="00095DDA" w:rsidRPr="00E92394">
        <w:rPr>
          <w:sz w:val="18"/>
          <w:szCs w:val="18"/>
        </w:rPr>
        <w:t>Results for GPS-specific sensitivity analyses, and GPS main analysis, are shown.</w:t>
      </w:r>
      <w:r w:rsidR="00B834DB" w:rsidRPr="00B834DB">
        <w:rPr>
          <w:sz w:val="18"/>
          <w:szCs w:val="18"/>
        </w:rPr>
        <w:t xml:space="preserve"> </w:t>
      </w:r>
      <w:r w:rsidR="00B834DB" w:rsidRPr="003F57CE">
        <w:rPr>
          <w:sz w:val="18"/>
          <w:szCs w:val="18"/>
        </w:rPr>
        <w:t>* = p &lt; 0.05/41, ** = p &lt; 0.01/41, *** = p &lt; 0.001/41.</w:t>
      </w:r>
      <w:r w:rsidR="00EB157A" w:rsidRPr="00EB157A">
        <w:rPr>
          <w:sz w:val="18"/>
          <w:szCs w:val="18"/>
        </w:rPr>
        <w:t xml:space="preserve"> </w:t>
      </w:r>
      <w:r w:rsidR="00EB157A" w:rsidRPr="000C77F9">
        <w:rPr>
          <w:sz w:val="18"/>
          <w:szCs w:val="18"/>
        </w:rPr>
        <w:t>ADHD = attention deficit hyperactivity disorder,</w:t>
      </w:r>
      <w:r w:rsidR="00EB157A" w:rsidRPr="002A2884">
        <w:t xml:space="preserve"> </w:t>
      </w:r>
      <w:r w:rsidR="00EB157A" w:rsidRPr="00DA7B58">
        <w:rPr>
          <w:sz w:val="18"/>
          <w:szCs w:val="18"/>
        </w:rPr>
        <w:t xml:space="preserve">GPS = general population sample of Understanding Society, </w:t>
      </w:r>
      <w:r w:rsidR="00EB157A">
        <w:rPr>
          <w:sz w:val="18"/>
          <w:szCs w:val="18"/>
        </w:rPr>
        <w:t>MAF = minor allele frequency (filtering), M</w:t>
      </w:r>
      <w:r w:rsidR="00EB157A" w:rsidRPr="002A2884">
        <w:rPr>
          <w:sz w:val="18"/>
          <w:szCs w:val="18"/>
        </w:rPr>
        <w:t>DD = major depressive disorder</w:t>
      </w:r>
      <w:r w:rsidR="00EB157A">
        <w:rPr>
          <w:sz w:val="18"/>
          <w:szCs w:val="18"/>
        </w:rPr>
        <w:t>, PC = principal components (of ancestry), Pt = p value threshold.</w:t>
      </w:r>
    </w:p>
    <w:p w14:paraId="03DBCD71" w14:textId="2B2205D4" w:rsidR="00095DDA" w:rsidRDefault="009F6209" w:rsidP="00095DDA">
      <w:pPr>
        <w:spacing w:after="160" w:line="259" w:lineRule="auto"/>
        <w:rPr>
          <w:sz w:val="18"/>
          <w:szCs w:val="18"/>
        </w:rPr>
      </w:pPr>
      <w:r w:rsidRPr="009F6209">
        <w:rPr>
          <w:noProof/>
        </w:rPr>
        <w:drawing>
          <wp:inline distT="0" distB="0" distL="0" distR="0" wp14:anchorId="2010D5DC" wp14:editId="5E04DEC1">
            <wp:extent cx="3297768" cy="3747714"/>
            <wp:effectExtent l="0" t="0" r="0" b="5715"/>
            <wp:docPr id="751095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95672" name=""/>
                    <pic:cNvPicPr/>
                  </pic:nvPicPr>
                  <pic:blipFill>
                    <a:blip r:embed="rId37"/>
                    <a:stretch>
                      <a:fillRect/>
                    </a:stretch>
                  </pic:blipFill>
                  <pic:spPr>
                    <a:xfrm>
                      <a:off x="0" y="0"/>
                      <a:ext cx="3306400" cy="3757524"/>
                    </a:xfrm>
                    <a:prstGeom prst="rect">
                      <a:avLst/>
                    </a:prstGeom>
                  </pic:spPr>
                </pic:pic>
              </a:graphicData>
            </a:graphic>
          </wp:inline>
        </w:drawing>
      </w:r>
      <w:r w:rsidR="00E92394">
        <w:br/>
      </w:r>
      <w:r w:rsidR="00E50836" w:rsidRPr="00E92394">
        <w:rPr>
          <w:sz w:val="18"/>
          <w:szCs w:val="18"/>
        </w:rPr>
        <w:t xml:space="preserve">Supplementary </w:t>
      </w:r>
      <w:r w:rsidR="00032915">
        <w:rPr>
          <w:sz w:val="18"/>
          <w:szCs w:val="18"/>
        </w:rPr>
        <w:t>F</w:t>
      </w:r>
      <w:r w:rsidR="00E50836" w:rsidRPr="00E92394">
        <w:rPr>
          <w:sz w:val="18"/>
          <w:szCs w:val="18"/>
        </w:rPr>
        <w:t xml:space="preserve">igure </w:t>
      </w:r>
      <w:r w:rsidR="00DD5159">
        <w:rPr>
          <w:sz w:val="18"/>
          <w:szCs w:val="18"/>
        </w:rPr>
        <w:t>2</w:t>
      </w:r>
      <w:r w:rsidR="001D3513">
        <w:rPr>
          <w:sz w:val="18"/>
          <w:szCs w:val="18"/>
        </w:rPr>
        <w:t>1</w:t>
      </w:r>
      <w:r w:rsidR="00E50836" w:rsidRPr="00E92394">
        <w:rPr>
          <w:sz w:val="18"/>
          <w:szCs w:val="18"/>
        </w:rPr>
        <w:t xml:space="preserve">. </w:t>
      </w:r>
      <w:r w:rsidR="00674052" w:rsidRPr="00E92394">
        <w:rPr>
          <w:sz w:val="18"/>
          <w:szCs w:val="18"/>
        </w:rPr>
        <w:t>Associations between</w:t>
      </w:r>
      <w:r w:rsidR="00674052">
        <w:rPr>
          <w:sz w:val="18"/>
          <w:szCs w:val="18"/>
        </w:rPr>
        <w:t xml:space="preserve"> polygenic indices</w:t>
      </w:r>
      <w:r w:rsidR="00674052" w:rsidRPr="00E92394">
        <w:rPr>
          <w:sz w:val="18"/>
          <w:szCs w:val="18"/>
        </w:rPr>
        <w:t xml:space="preserve"> </w:t>
      </w:r>
      <w:r w:rsidR="00674052">
        <w:rPr>
          <w:sz w:val="18"/>
          <w:szCs w:val="18"/>
        </w:rPr>
        <w:t>(</w:t>
      </w:r>
      <w:r w:rsidR="00674052" w:rsidRPr="00E92394">
        <w:rPr>
          <w:sz w:val="18"/>
          <w:szCs w:val="18"/>
        </w:rPr>
        <w:t>PGIs</w:t>
      </w:r>
      <w:r w:rsidR="00674052">
        <w:rPr>
          <w:sz w:val="18"/>
          <w:szCs w:val="18"/>
        </w:rPr>
        <w:t xml:space="preserve">) </w:t>
      </w:r>
      <w:r w:rsidR="00EB0AA4" w:rsidRPr="00E92394">
        <w:rPr>
          <w:sz w:val="18"/>
          <w:szCs w:val="18"/>
        </w:rPr>
        <w:t xml:space="preserve">and family intact. </w:t>
      </w:r>
      <w:r w:rsidR="00095DDA" w:rsidRPr="00E92394">
        <w:rPr>
          <w:sz w:val="18"/>
          <w:szCs w:val="18"/>
        </w:rPr>
        <w:t>Sensitivity analysis results are shown for BCS70 and MCS using an alternative measure of mother’s education which includes vocational qualifications. Main analysis results are also shown.</w:t>
      </w:r>
      <w:r w:rsidR="00B834DB" w:rsidRPr="00B834DB">
        <w:rPr>
          <w:sz w:val="18"/>
          <w:szCs w:val="18"/>
        </w:rPr>
        <w:t xml:space="preserve"> </w:t>
      </w:r>
      <w:r w:rsidR="00B834DB" w:rsidRPr="003F57CE">
        <w:rPr>
          <w:sz w:val="18"/>
          <w:szCs w:val="18"/>
        </w:rPr>
        <w:t>* = p &lt; 0.05/41, ** = p &lt; 0.01/41, *** = p &lt; 0.001/41.</w:t>
      </w:r>
      <w:r w:rsidR="00AF503A">
        <w:rPr>
          <w:sz w:val="18"/>
          <w:szCs w:val="18"/>
        </w:rPr>
        <w:t xml:space="preserve"> </w:t>
      </w:r>
      <w:r w:rsidR="00AF503A" w:rsidRPr="00355C02">
        <w:rPr>
          <w:sz w:val="18"/>
          <w:szCs w:val="18"/>
        </w:rPr>
        <w:t>ADHD = attention deficit hyperactivity disorder, BCS70 = the 1970 British Cohort Study, BHPS = British Household Panel Survey, MCS = Millennium Cohort Study,</w:t>
      </w:r>
      <w:r w:rsidR="00AF503A">
        <w:rPr>
          <w:sz w:val="18"/>
          <w:szCs w:val="18"/>
        </w:rPr>
        <w:t xml:space="preserve"> </w:t>
      </w:r>
      <w:r w:rsidR="00AF503A" w:rsidRPr="008E45B3">
        <w:rPr>
          <w:sz w:val="18"/>
          <w:szCs w:val="18"/>
        </w:rPr>
        <w:t>MDD = major depressive disorder</w:t>
      </w:r>
      <w:r w:rsidR="00AF503A">
        <w:rPr>
          <w:sz w:val="18"/>
          <w:szCs w:val="18"/>
        </w:rPr>
        <w:t xml:space="preserve">, </w:t>
      </w:r>
      <w:r w:rsidR="00AF503A" w:rsidRPr="00916837">
        <w:rPr>
          <w:sz w:val="18"/>
          <w:szCs w:val="18"/>
        </w:rPr>
        <w:t>Pt = p value threshold</w:t>
      </w:r>
      <w:r w:rsidR="00AF503A">
        <w:rPr>
          <w:sz w:val="18"/>
          <w:szCs w:val="18"/>
        </w:rPr>
        <w:t xml:space="preserve">, </w:t>
      </w:r>
      <w:r w:rsidR="00B234F5">
        <w:rPr>
          <w:sz w:val="18"/>
          <w:szCs w:val="18"/>
        </w:rPr>
        <w:t xml:space="preserve">SCZ = schizophrenia, </w:t>
      </w:r>
      <w:r w:rsidR="00AF503A" w:rsidRPr="008E45B3">
        <w:rPr>
          <w:sz w:val="18"/>
          <w:szCs w:val="18"/>
        </w:rPr>
        <w:t>SUD = substance use disorders</w:t>
      </w:r>
      <w:r w:rsidR="00AF503A">
        <w:rPr>
          <w:sz w:val="18"/>
          <w:szCs w:val="18"/>
        </w:rPr>
        <w:t>.</w:t>
      </w:r>
    </w:p>
    <w:p w14:paraId="293834AC" w14:textId="77777777" w:rsidR="00B234F5" w:rsidRDefault="00B234F5" w:rsidP="00095DDA">
      <w:pPr>
        <w:spacing w:after="160" w:line="259" w:lineRule="auto"/>
      </w:pPr>
    </w:p>
    <w:p w14:paraId="78C575F4" w14:textId="4DF9505B" w:rsidR="00771A71" w:rsidRPr="00E92394" w:rsidRDefault="004D5452" w:rsidP="00771A71">
      <w:pPr>
        <w:spacing w:after="160" w:line="259" w:lineRule="auto"/>
      </w:pPr>
      <w:r w:rsidRPr="004D5452">
        <w:rPr>
          <w:noProof/>
        </w:rPr>
        <w:drawing>
          <wp:inline distT="0" distB="0" distL="0" distR="0" wp14:anchorId="1B41DAE7" wp14:editId="300AFA16">
            <wp:extent cx="5731510" cy="2167890"/>
            <wp:effectExtent l="0" t="0" r="2540" b="3810"/>
            <wp:docPr id="1521624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24518" name=""/>
                    <pic:cNvPicPr/>
                  </pic:nvPicPr>
                  <pic:blipFill>
                    <a:blip r:embed="rId38"/>
                    <a:stretch>
                      <a:fillRect/>
                    </a:stretch>
                  </pic:blipFill>
                  <pic:spPr>
                    <a:xfrm>
                      <a:off x="0" y="0"/>
                      <a:ext cx="5731510" cy="2167890"/>
                    </a:xfrm>
                    <a:prstGeom prst="rect">
                      <a:avLst/>
                    </a:prstGeom>
                  </pic:spPr>
                </pic:pic>
              </a:graphicData>
            </a:graphic>
          </wp:inline>
        </w:drawing>
      </w:r>
      <w:r w:rsidR="00771A71" w:rsidRPr="00E92394">
        <w:rPr>
          <w:sz w:val="18"/>
          <w:szCs w:val="18"/>
        </w:rPr>
        <w:t xml:space="preserve">Supplementary </w:t>
      </w:r>
      <w:r w:rsidR="00032915">
        <w:rPr>
          <w:sz w:val="18"/>
          <w:szCs w:val="18"/>
        </w:rPr>
        <w:t>F</w:t>
      </w:r>
      <w:r w:rsidR="00771A71" w:rsidRPr="00E92394">
        <w:rPr>
          <w:sz w:val="18"/>
          <w:szCs w:val="18"/>
        </w:rPr>
        <w:t>igure 2</w:t>
      </w:r>
      <w:r w:rsidR="001D3513">
        <w:rPr>
          <w:sz w:val="18"/>
          <w:szCs w:val="18"/>
        </w:rPr>
        <w:t>2</w:t>
      </w:r>
      <w:r w:rsidR="00771A71" w:rsidRPr="00E92394">
        <w:rPr>
          <w:sz w:val="18"/>
          <w:szCs w:val="18"/>
        </w:rPr>
        <w:t xml:space="preserve">. </w:t>
      </w:r>
      <w:r w:rsidR="00F86A15" w:rsidRPr="00E92394">
        <w:rPr>
          <w:sz w:val="18"/>
          <w:szCs w:val="18"/>
        </w:rPr>
        <w:t>Associations between</w:t>
      </w:r>
      <w:r w:rsidR="00F86A15">
        <w:rPr>
          <w:sz w:val="18"/>
          <w:szCs w:val="18"/>
        </w:rPr>
        <w:t xml:space="preserve"> polygenic indices</w:t>
      </w:r>
      <w:r w:rsidR="00F86A15" w:rsidRPr="00E92394">
        <w:rPr>
          <w:sz w:val="18"/>
          <w:szCs w:val="18"/>
        </w:rPr>
        <w:t xml:space="preserve"> </w:t>
      </w:r>
      <w:r w:rsidR="00F86A15">
        <w:rPr>
          <w:sz w:val="18"/>
          <w:szCs w:val="18"/>
        </w:rPr>
        <w:t>(</w:t>
      </w:r>
      <w:r w:rsidR="00F86A15" w:rsidRPr="00E92394">
        <w:rPr>
          <w:sz w:val="18"/>
          <w:szCs w:val="18"/>
        </w:rPr>
        <w:t>PGIs</w:t>
      </w:r>
      <w:r w:rsidR="00F86A15">
        <w:rPr>
          <w:sz w:val="18"/>
          <w:szCs w:val="18"/>
        </w:rPr>
        <w:t xml:space="preserve">) </w:t>
      </w:r>
      <w:r w:rsidR="00095DDA" w:rsidRPr="00E92394">
        <w:rPr>
          <w:sz w:val="18"/>
          <w:szCs w:val="18"/>
        </w:rPr>
        <w:t xml:space="preserve">and family intact. </w:t>
      </w:r>
      <w:r w:rsidR="005A751E" w:rsidRPr="00E92394">
        <w:rPr>
          <w:sz w:val="18"/>
          <w:szCs w:val="18"/>
        </w:rPr>
        <w:t xml:space="preserve">Sensitivity analysis results for NCDS and BCS70 </w:t>
      </w:r>
      <w:r w:rsidR="00EB0AA4" w:rsidRPr="00E92394">
        <w:rPr>
          <w:sz w:val="18"/>
          <w:szCs w:val="18"/>
        </w:rPr>
        <w:t xml:space="preserve">using </w:t>
      </w:r>
      <w:r w:rsidR="005A751E" w:rsidRPr="00E92394">
        <w:rPr>
          <w:sz w:val="18"/>
          <w:szCs w:val="18"/>
        </w:rPr>
        <w:t>mental health outcomes at different ages.</w:t>
      </w:r>
      <w:r w:rsidR="00B834DB" w:rsidRPr="00B834DB">
        <w:rPr>
          <w:sz w:val="18"/>
          <w:szCs w:val="18"/>
        </w:rPr>
        <w:t xml:space="preserve"> </w:t>
      </w:r>
      <w:r w:rsidR="00B834DB" w:rsidRPr="003F57CE">
        <w:rPr>
          <w:sz w:val="18"/>
          <w:szCs w:val="18"/>
        </w:rPr>
        <w:t xml:space="preserve">* = p &lt; 0.05/41, ** = p &lt; 0.01/41, *** = p &lt; 0.001/41. </w:t>
      </w:r>
      <w:r w:rsidR="00583F6C" w:rsidRPr="00583F6C">
        <w:rPr>
          <w:sz w:val="18"/>
          <w:szCs w:val="18"/>
        </w:rPr>
        <w:t xml:space="preserve">ADHD = attention deficit hyperactivity disorder, BCS70 = the 1970 British Cohort Study, NCDS = the 1958 National Child Development Study, </w:t>
      </w:r>
      <w:r w:rsidR="00583F6C">
        <w:rPr>
          <w:sz w:val="18"/>
          <w:szCs w:val="18"/>
        </w:rPr>
        <w:t>Pt = p value threshold, p</w:t>
      </w:r>
      <w:r w:rsidR="00BE35EE" w:rsidRPr="00E92394">
        <w:rPr>
          <w:sz w:val="18"/>
          <w:szCs w:val="18"/>
        </w:rPr>
        <w:t xml:space="preserve">sych </w:t>
      </w:r>
      <w:proofErr w:type="gramStart"/>
      <w:r w:rsidR="00BE35EE" w:rsidRPr="00E92394">
        <w:rPr>
          <w:sz w:val="18"/>
          <w:szCs w:val="18"/>
        </w:rPr>
        <w:t>dis</w:t>
      </w:r>
      <w:proofErr w:type="gramEnd"/>
      <w:r w:rsidR="00BE35EE" w:rsidRPr="00E92394">
        <w:rPr>
          <w:sz w:val="18"/>
          <w:szCs w:val="18"/>
        </w:rPr>
        <w:t xml:space="preserve"> = psychological distress.</w:t>
      </w:r>
    </w:p>
    <w:p w14:paraId="431682EF" w14:textId="593A39EB" w:rsidR="00051982" w:rsidRPr="009227B7" w:rsidRDefault="005E5076" w:rsidP="00051982">
      <w:pPr>
        <w:spacing w:after="160" w:line="259" w:lineRule="auto"/>
        <w:rPr>
          <w:sz w:val="18"/>
          <w:szCs w:val="18"/>
        </w:rPr>
      </w:pPr>
      <w:r w:rsidRPr="005E5076">
        <w:rPr>
          <w:noProof/>
        </w:rPr>
        <w:drawing>
          <wp:inline distT="0" distB="0" distL="0" distR="0" wp14:anchorId="794E4BF5" wp14:editId="78D63958">
            <wp:extent cx="4179035" cy="4498968"/>
            <wp:effectExtent l="0" t="0" r="0" b="0"/>
            <wp:docPr id="396529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29568" name=""/>
                    <pic:cNvPicPr/>
                  </pic:nvPicPr>
                  <pic:blipFill>
                    <a:blip r:embed="rId39"/>
                    <a:stretch>
                      <a:fillRect/>
                    </a:stretch>
                  </pic:blipFill>
                  <pic:spPr>
                    <a:xfrm>
                      <a:off x="0" y="0"/>
                      <a:ext cx="4182556" cy="4502759"/>
                    </a:xfrm>
                    <a:prstGeom prst="rect">
                      <a:avLst/>
                    </a:prstGeom>
                  </pic:spPr>
                </pic:pic>
              </a:graphicData>
            </a:graphic>
          </wp:inline>
        </w:drawing>
      </w:r>
      <w:r w:rsidR="00E92394">
        <w:br/>
      </w:r>
      <w:r w:rsidR="00E50836" w:rsidRPr="00E92394">
        <w:rPr>
          <w:sz w:val="18"/>
          <w:szCs w:val="18"/>
        </w:rPr>
        <w:t xml:space="preserve">Supplementary </w:t>
      </w:r>
      <w:r w:rsidR="00032915">
        <w:rPr>
          <w:sz w:val="18"/>
          <w:szCs w:val="18"/>
        </w:rPr>
        <w:t>F</w:t>
      </w:r>
      <w:r w:rsidR="00E50836" w:rsidRPr="00E92394">
        <w:rPr>
          <w:sz w:val="18"/>
          <w:szCs w:val="18"/>
        </w:rPr>
        <w:t>igure 2</w:t>
      </w:r>
      <w:r w:rsidR="001D3513">
        <w:rPr>
          <w:sz w:val="18"/>
          <w:szCs w:val="18"/>
        </w:rPr>
        <w:t>3</w:t>
      </w:r>
      <w:r w:rsidR="00E50836" w:rsidRPr="00E92394">
        <w:rPr>
          <w:sz w:val="18"/>
          <w:szCs w:val="18"/>
        </w:rPr>
        <w:t xml:space="preserve">. Associations between </w:t>
      </w:r>
      <w:r w:rsidR="004F1CD8">
        <w:rPr>
          <w:sz w:val="18"/>
          <w:szCs w:val="18"/>
        </w:rPr>
        <w:t>polygenic indices (</w:t>
      </w:r>
      <w:r w:rsidR="00E50836" w:rsidRPr="00E92394">
        <w:rPr>
          <w:sz w:val="18"/>
          <w:szCs w:val="18"/>
        </w:rPr>
        <w:t>PGIs</w:t>
      </w:r>
      <w:r w:rsidR="004F1CD8">
        <w:rPr>
          <w:sz w:val="18"/>
          <w:szCs w:val="18"/>
        </w:rPr>
        <w:t>)</w:t>
      </w:r>
      <w:r w:rsidR="00E50836" w:rsidRPr="00E92394">
        <w:rPr>
          <w:sz w:val="18"/>
          <w:szCs w:val="18"/>
        </w:rPr>
        <w:t xml:space="preserve"> and family intact.</w:t>
      </w:r>
      <w:r w:rsidR="005A751E" w:rsidRPr="00E92394">
        <w:rPr>
          <w:sz w:val="18"/>
          <w:szCs w:val="18"/>
        </w:rPr>
        <w:t xml:space="preserve"> Sensitivity analysis results for path models with pairwise correlation terms for the three exposures.</w:t>
      </w:r>
      <w:r w:rsidR="00DC32F3" w:rsidRPr="00E92394">
        <w:rPr>
          <w:sz w:val="18"/>
          <w:szCs w:val="18"/>
        </w:rPr>
        <w:t xml:space="preserve"> Results are identical to main analysis.</w:t>
      </w:r>
      <w:r w:rsidR="00B834DB" w:rsidRPr="00B834DB">
        <w:rPr>
          <w:sz w:val="18"/>
          <w:szCs w:val="18"/>
        </w:rPr>
        <w:t xml:space="preserve"> </w:t>
      </w:r>
      <w:r w:rsidR="00B834DB" w:rsidRPr="003F57CE">
        <w:rPr>
          <w:sz w:val="18"/>
          <w:szCs w:val="18"/>
        </w:rPr>
        <w:t>* = p &lt; 0.05/41, ** = p &lt; 0.01/41, *** = p &lt; 0.001/41.</w:t>
      </w:r>
      <w:r w:rsidR="00051982" w:rsidRPr="00051982">
        <w:rPr>
          <w:sz w:val="18"/>
          <w:szCs w:val="18"/>
        </w:rPr>
        <w:t xml:space="preserve"> </w:t>
      </w:r>
      <w:r w:rsidR="004B5A2A" w:rsidRPr="004B5A2A">
        <w:rPr>
          <w:sz w:val="18"/>
          <w:szCs w:val="18"/>
        </w:rPr>
        <w:t xml:space="preserve">ADHD = attention deficit hyperactivity disorder, </w:t>
      </w:r>
      <w:r w:rsidR="00051982" w:rsidRPr="002C4AFD">
        <w:rPr>
          <w:sz w:val="18"/>
          <w:szCs w:val="18"/>
        </w:rPr>
        <w:t>BCS70 = the 1970 British Cohort Study, BHPS = British Household Panel Survey,</w:t>
      </w:r>
      <w:r w:rsidR="00051982">
        <w:rPr>
          <w:sz w:val="18"/>
          <w:szCs w:val="18"/>
        </w:rPr>
        <w:t xml:space="preserve"> </w:t>
      </w:r>
      <w:r w:rsidR="00051982" w:rsidRPr="002C4AFD">
        <w:rPr>
          <w:sz w:val="18"/>
          <w:szCs w:val="18"/>
        </w:rPr>
        <w:t>GPS = general population sample of Understanding Society, MCS = Millennium Cohort Study</w:t>
      </w:r>
      <w:r w:rsidR="00051982">
        <w:rPr>
          <w:sz w:val="18"/>
          <w:szCs w:val="18"/>
        </w:rPr>
        <w:t>, MDD = major depressive disorder</w:t>
      </w:r>
      <w:r w:rsidR="00051982" w:rsidRPr="002C4AFD">
        <w:rPr>
          <w:sz w:val="18"/>
          <w:szCs w:val="18"/>
        </w:rPr>
        <w:t>, NCDS = the 1958 National Child Development Study</w:t>
      </w:r>
      <w:r w:rsidR="004B5A2A">
        <w:rPr>
          <w:sz w:val="18"/>
          <w:szCs w:val="18"/>
        </w:rPr>
        <w:t>,</w:t>
      </w:r>
      <w:r w:rsidR="00051982">
        <w:rPr>
          <w:sz w:val="18"/>
          <w:szCs w:val="18"/>
        </w:rPr>
        <w:t xml:space="preserve"> P</w:t>
      </w:r>
      <w:r w:rsidR="00051982" w:rsidRPr="002C4AFD">
        <w:rPr>
          <w:sz w:val="18"/>
          <w:szCs w:val="18"/>
          <w:vertAlign w:val="subscript"/>
        </w:rPr>
        <w:t>t</w:t>
      </w:r>
      <w:r w:rsidR="00051982">
        <w:rPr>
          <w:sz w:val="18"/>
          <w:szCs w:val="18"/>
        </w:rPr>
        <w:t xml:space="preserve"> = p value threshold</w:t>
      </w:r>
      <w:r w:rsidR="004B5A2A">
        <w:rPr>
          <w:sz w:val="18"/>
          <w:szCs w:val="18"/>
        </w:rPr>
        <w:t xml:space="preserve">, </w:t>
      </w:r>
      <w:r w:rsidR="004B5A2A" w:rsidRPr="004B5A2A">
        <w:rPr>
          <w:sz w:val="18"/>
          <w:szCs w:val="18"/>
        </w:rPr>
        <w:t>SCZ = schizophrenia, SUD = substance use disorders</w:t>
      </w:r>
      <w:r w:rsidR="00051982">
        <w:rPr>
          <w:sz w:val="18"/>
          <w:szCs w:val="18"/>
        </w:rPr>
        <w:t>.</w:t>
      </w:r>
    </w:p>
    <w:p w14:paraId="321295DB" w14:textId="51A9F1ED" w:rsidR="004A52B8" w:rsidRDefault="004A52B8" w:rsidP="00BC5B84">
      <w:pPr>
        <w:spacing w:after="160" w:line="259" w:lineRule="auto"/>
      </w:pPr>
    </w:p>
    <w:p w14:paraId="1400224B" w14:textId="77777777" w:rsidR="00BC5B84" w:rsidRDefault="00BC5B84" w:rsidP="00BC5B84"/>
    <w:p w14:paraId="26F805FC" w14:textId="77777777" w:rsidR="008A0AB0" w:rsidRDefault="008A0AB0" w:rsidP="00BC5B84"/>
    <w:p w14:paraId="0BAA72AA" w14:textId="617C28B9" w:rsidR="00E92394" w:rsidRDefault="00EC7C3C" w:rsidP="00AC00EA">
      <w:pPr>
        <w:spacing w:after="160" w:line="259" w:lineRule="auto"/>
      </w:pPr>
      <w:r w:rsidRPr="00EC7C3C">
        <w:rPr>
          <w:noProof/>
        </w:rPr>
        <w:drawing>
          <wp:inline distT="0" distB="0" distL="0" distR="0" wp14:anchorId="7333369E" wp14:editId="273B8EB4">
            <wp:extent cx="5168348" cy="6162261"/>
            <wp:effectExtent l="0" t="0" r="0" b="0"/>
            <wp:docPr id="336951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51999" name=""/>
                    <pic:cNvPicPr/>
                  </pic:nvPicPr>
                  <pic:blipFill>
                    <a:blip r:embed="rId40"/>
                    <a:stretch>
                      <a:fillRect/>
                    </a:stretch>
                  </pic:blipFill>
                  <pic:spPr>
                    <a:xfrm>
                      <a:off x="0" y="0"/>
                      <a:ext cx="5174203" cy="6169242"/>
                    </a:xfrm>
                    <a:prstGeom prst="rect">
                      <a:avLst/>
                    </a:prstGeom>
                  </pic:spPr>
                </pic:pic>
              </a:graphicData>
            </a:graphic>
          </wp:inline>
        </w:drawing>
      </w:r>
    </w:p>
    <w:p w14:paraId="04158DA2" w14:textId="32F12575" w:rsidR="00B834DB" w:rsidRDefault="00AC00EA" w:rsidP="00B834DB">
      <w:pPr>
        <w:spacing w:after="160" w:line="259" w:lineRule="auto"/>
        <w:rPr>
          <w:sz w:val="18"/>
          <w:szCs w:val="18"/>
        </w:rPr>
      </w:pPr>
      <w:r w:rsidRPr="00E92394">
        <w:rPr>
          <w:sz w:val="18"/>
          <w:szCs w:val="18"/>
        </w:rPr>
        <w:t xml:space="preserve">Supplementary </w:t>
      </w:r>
      <w:r w:rsidR="00032915">
        <w:rPr>
          <w:sz w:val="18"/>
          <w:szCs w:val="18"/>
        </w:rPr>
        <w:t>F</w:t>
      </w:r>
      <w:r w:rsidRPr="00E92394">
        <w:rPr>
          <w:sz w:val="18"/>
          <w:szCs w:val="18"/>
        </w:rPr>
        <w:t>igure 2</w:t>
      </w:r>
      <w:r w:rsidR="001D3513">
        <w:rPr>
          <w:sz w:val="18"/>
          <w:szCs w:val="18"/>
        </w:rPr>
        <w:t>4</w:t>
      </w:r>
      <w:r w:rsidRPr="00E92394">
        <w:rPr>
          <w:sz w:val="18"/>
          <w:szCs w:val="18"/>
        </w:rPr>
        <w:t xml:space="preserve">. </w:t>
      </w:r>
      <w:r w:rsidR="00FE3284" w:rsidRPr="00E92394">
        <w:rPr>
          <w:sz w:val="18"/>
          <w:szCs w:val="18"/>
        </w:rPr>
        <w:t xml:space="preserve">Associations between </w:t>
      </w:r>
      <w:r w:rsidR="00FE3284">
        <w:rPr>
          <w:sz w:val="18"/>
          <w:szCs w:val="18"/>
        </w:rPr>
        <w:t>polygenic indices (</w:t>
      </w:r>
      <w:r w:rsidR="00FE3284" w:rsidRPr="00E92394">
        <w:rPr>
          <w:sz w:val="18"/>
          <w:szCs w:val="18"/>
        </w:rPr>
        <w:t>PGIs</w:t>
      </w:r>
      <w:r w:rsidR="00FE3284">
        <w:rPr>
          <w:sz w:val="18"/>
          <w:szCs w:val="18"/>
        </w:rPr>
        <w:t>)</w:t>
      </w:r>
      <w:r w:rsidR="00FE3284" w:rsidRPr="00E92394">
        <w:rPr>
          <w:sz w:val="18"/>
          <w:szCs w:val="18"/>
        </w:rPr>
        <w:t xml:space="preserve"> </w:t>
      </w:r>
      <w:r w:rsidRPr="00E92394">
        <w:rPr>
          <w:sz w:val="18"/>
          <w:szCs w:val="18"/>
        </w:rPr>
        <w:t>and father employed. Sensitivity analysis results for analyses which include participants whose parent(s) passed away during youth. Main analysis results are also shown.</w:t>
      </w:r>
      <w:r w:rsidR="00FA3C59" w:rsidRPr="00E92394">
        <w:rPr>
          <w:sz w:val="18"/>
          <w:szCs w:val="18"/>
        </w:rPr>
        <w:t xml:space="preserve"> SUD PGI becomes associated with father employed in two samples, </w:t>
      </w:r>
      <w:r w:rsidR="00B56E7F" w:rsidRPr="00E92394">
        <w:rPr>
          <w:sz w:val="18"/>
          <w:szCs w:val="18"/>
        </w:rPr>
        <w:t xml:space="preserve">while non-robust associations are gained or lost for OCD PGI and three </w:t>
      </w:r>
      <w:r w:rsidR="00FE3284">
        <w:rPr>
          <w:sz w:val="18"/>
          <w:szCs w:val="18"/>
        </w:rPr>
        <w:t xml:space="preserve">endophenotype </w:t>
      </w:r>
      <w:r w:rsidR="00B56E7F" w:rsidRPr="00E92394">
        <w:rPr>
          <w:sz w:val="18"/>
          <w:szCs w:val="18"/>
        </w:rPr>
        <w:t>PGIs</w:t>
      </w:r>
      <w:r w:rsidR="00B834DB" w:rsidRPr="003F57CE">
        <w:rPr>
          <w:sz w:val="18"/>
          <w:szCs w:val="18"/>
        </w:rPr>
        <w:t>.</w:t>
      </w:r>
      <w:r w:rsidR="00B834DB">
        <w:rPr>
          <w:sz w:val="18"/>
          <w:szCs w:val="18"/>
        </w:rPr>
        <w:t xml:space="preserve"> </w:t>
      </w:r>
      <w:r w:rsidR="00B834DB" w:rsidRPr="003F57CE">
        <w:rPr>
          <w:sz w:val="18"/>
          <w:szCs w:val="18"/>
        </w:rPr>
        <w:t xml:space="preserve">* = p &lt; 0.05/41, ** = p &lt; 0.01/41, *** = p &lt; 0.001/41. </w:t>
      </w:r>
      <w:r w:rsidR="00B834DB" w:rsidRPr="000C77F9">
        <w:rPr>
          <w:sz w:val="18"/>
          <w:szCs w:val="18"/>
        </w:rPr>
        <w:t>ADHD = attention deficit hyperactivity disorder,</w:t>
      </w:r>
      <w:r w:rsidR="00B834DB" w:rsidRPr="002A2884">
        <w:t xml:space="preserve"> </w:t>
      </w:r>
      <w:r w:rsidR="00B834DB" w:rsidRPr="00DA7B58">
        <w:rPr>
          <w:sz w:val="18"/>
          <w:szCs w:val="18"/>
        </w:rPr>
        <w:t>BCS70 = the 1970 British Cohort Study, BHPS = British Household Panel Survey,</w:t>
      </w:r>
      <w:r w:rsidR="00B834DB">
        <w:rPr>
          <w:sz w:val="18"/>
          <w:szCs w:val="18"/>
        </w:rPr>
        <w:t xml:space="preserve"> </w:t>
      </w:r>
      <w:r w:rsidR="00B834DB" w:rsidRPr="0020525C">
        <w:rPr>
          <w:sz w:val="18"/>
          <w:szCs w:val="18"/>
        </w:rPr>
        <w:t xml:space="preserve">GM = </w:t>
      </w:r>
      <w:r w:rsidR="00B834DB">
        <w:rPr>
          <w:sz w:val="18"/>
          <w:szCs w:val="18"/>
        </w:rPr>
        <w:t xml:space="preserve">total </w:t>
      </w:r>
      <w:r w:rsidR="00B834DB" w:rsidRPr="0020525C">
        <w:rPr>
          <w:sz w:val="18"/>
          <w:szCs w:val="18"/>
        </w:rPr>
        <w:t>grey matter</w:t>
      </w:r>
      <w:r w:rsidR="00B834DB">
        <w:rPr>
          <w:sz w:val="18"/>
          <w:szCs w:val="18"/>
        </w:rPr>
        <w:t xml:space="preserve"> volume</w:t>
      </w:r>
      <w:r w:rsidR="00B834DB" w:rsidRPr="0020525C">
        <w:rPr>
          <w:sz w:val="18"/>
          <w:szCs w:val="18"/>
        </w:rPr>
        <w:t xml:space="preserve">, </w:t>
      </w:r>
      <w:r w:rsidR="00B834DB" w:rsidRPr="00DA7B58">
        <w:rPr>
          <w:sz w:val="18"/>
          <w:szCs w:val="18"/>
        </w:rPr>
        <w:t xml:space="preserve">GPS = general population sample of Understanding Society, MCS = Millennium Cohort Study, </w:t>
      </w:r>
      <w:r w:rsidR="00B834DB">
        <w:rPr>
          <w:sz w:val="18"/>
          <w:szCs w:val="18"/>
        </w:rPr>
        <w:t>M</w:t>
      </w:r>
      <w:r w:rsidR="00B834DB" w:rsidRPr="002A2884">
        <w:rPr>
          <w:sz w:val="18"/>
          <w:szCs w:val="18"/>
        </w:rPr>
        <w:t>DD = major depressive disorder,</w:t>
      </w:r>
      <w:r w:rsidR="00B834DB">
        <w:rPr>
          <w:sz w:val="18"/>
          <w:szCs w:val="18"/>
        </w:rPr>
        <w:t xml:space="preserve"> </w:t>
      </w:r>
      <w:r w:rsidR="00B834DB" w:rsidRPr="00DA7B58">
        <w:rPr>
          <w:sz w:val="18"/>
          <w:szCs w:val="18"/>
        </w:rPr>
        <w:t xml:space="preserve">NCDS = the 1958 National Child Development Study, </w:t>
      </w:r>
      <w:r w:rsidR="00B834DB" w:rsidRPr="0020525C">
        <w:rPr>
          <w:sz w:val="18"/>
          <w:szCs w:val="18"/>
        </w:rPr>
        <w:t>OCD = obsessive-compulsive disorder,</w:t>
      </w:r>
      <w:r w:rsidR="00B834DB">
        <w:rPr>
          <w:sz w:val="18"/>
          <w:szCs w:val="18"/>
        </w:rPr>
        <w:t xml:space="preserve"> Pt = p value threshold, </w:t>
      </w:r>
      <w:r w:rsidR="00B834DB" w:rsidRPr="0020525C">
        <w:rPr>
          <w:sz w:val="18"/>
          <w:szCs w:val="18"/>
        </w:rPr>
        <w:t>SUD = substance use disorders,</w:t>
      </w:r>
      <w:r w:rsidR="00B834DB">
        <w:rPr>
          <w:sz w:val="18"/>
          <w:szCs w:val="18"/>
        </w:rPr>
        <w:t xml:space="preserve"> </w:t>
      </w:r>
      <w:r w:rsidR="00A777FA">
        <w:rPr>
          <w:sz w:val="18"/>
          <w:szCs w:val="18"/>
        </w:rPr>
        <w:t>WM = white matter</w:t>
      </w:r>
      <w:r w:rsidR="00B834DB">
        <w:rPr>
          <w:sz w:val="18"/>
          <w:szCs w:val="18"/>
        </w:rPr>
        <w:t xml:space="preserve">. </w:t>
      </w:r>
    </w:p>
    <w:p w14:paraId="5DB6855E" w14:textId="49E72158" w:rsidR="00AC00EA" w:rsidRPr="00E92394" w:rsidRDefault="00AC00EA" w:rsidP="00AC00EA">
      <w:pPr>
        <w:spacing w:after="160" w:line="259" w:lineRule="auto"/>
      </w:pPr>
    </w:p>
    <w:p w14:paraId="7AE3C65D" w14:textId="37F61D4F" w:rsidR="00EF7A2A" w:rsidRDefault="003B3941" w:rsidP="00EF7A2A">
      <w:pPr>
        <w:spacing w:after="160" w:line="259" w:lineRule="auto"/>
      </w:pPr>
      <w:r w:rsidRPr="003B3941">
        <w:rPr>
          <w:noProof/>
        </w:rPr>
        <w:lastRenderedPageBreak/>
        <w:drawing>
          <wp:inline distT="0" distB="0" distL="0" distR="0" wp14:anchorId="14094F55" wp14:editId="2326F31E">
            <wp:extent cx="5075127" cy="6990248"/>
            <wp:effectExtent l="0" t="0" r="0" b="1270"/>
            <wp:docPr id="961579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79092" name=""/>
                    <pic:cNvPicPr/>
                  </pic:nvPicPr>
                  <pic:blipFill>
                    <a:blip r:embed="rId41"/>
                    <a:stretch>
                      <a:fillRect/>
                    </a:stretch>
                  </pic:blipFill>
                  <pic:spPr>
                    <a:xfrm>
                      <a:off x="0" y="0"/>
                      <a:ext cx="5078925" cy="6995480"/>
                    </a:xfrm>
                    <a:prstGeom prst="rect">
                      <a:avLst/>
                    </a:prstGeom>
                  </pic:spPr>
                </pic:pic>
              </a:graphicData>
            </a:graphic>
          </wp:inline>
        </w:drawing>
      </w:r>
      <w:r w:rsidR="00AC00EA" w:rsidRPr="00E92394">
        <w:rPr>
          <w:sz w:val="18"/>
          <w:szCs w:val="18"/>
        </w:rPr>
        <w:t xml:space="preserve">Supplementary </w:t>
      </w:r>
      <w:r w:rsidR="00032915">
        <w:rPr>
          <w:sz w:val="18"/>
          <w:szCs w:val="18"/>
        </w:rPr>
        <w:t>F</w:t>
      </w:r>
      <w:r w:rsidR="00AC00EA" w:rsidRPr="00E92394">
        <w:rPr>
          <w:sz w:val="18"/>
          <w:szCs w:val="18"/>
        </w:rPr>
        <w:t>igure 2</w:t>
      </w:r>
      <w:r w:rsidR="001D3513">
        <w:rPr>
          <w:sz w:val="18"/>
          <w:szCs w:val="18"/>
        </w:rPr>
        <w:t>5</w:t>
      </w:r>
      <w:r w:rsidR="00AC00EA" w:rsidRPr="00E92394">
        <w:rPr>
          <w:sz w:val="18"/>
          <w:szCs w:val="18"/>
        </w:rPr>
        <w:t xml:space="preserve">. </w:t>
      </w:r>
      <w:r w:rsidR="00FE3284" w:rsidRPr="00E92394">
        <w:rPr>
          <w:sz w:val="18"/>
          <w:szCs w:val="18"/>
        </w:rPr>
        <w:t xml:space="preserve">Associations between </w:t>
      </w:r>
      <w:r w:rsidR="00FE3284">
        <w:rPr>
          <w:sz w:val="18"/>
          <w:szCs w:val="18"/>
        </w:rPr>
        <w:t>polygenic indices (</w:t>
      </w:r>
      <w:r w:rsidR="00FE3284" w:rsidRPr="00E92394">
        <w:rPr>
          <w:sz w:val="18"/>
          <w:szCs w:val="18"/>
        </w:rPr>
        <w:t>PGIs</w:t>
      </w:r>
      <w:r w:rsidR="00FE3284">
        <w:rPr>
          <w:sz w:val="18"/>
          <w:szCs w:val="18"/>
        </w:rPr>
        <w:t>)</w:t>
      </w:r>
      <w:r w:rsidR="00FE3284" w:rsidRPr="00E92394">
        <w:rPr>
          <w:sz w:val="18"/>
          <w:szCs w:val="18"/>
        </w:rPr>
        <w:t xml:space="preserve"> </w:t>
      </w:r>
      <w:r w:rsidR="00AC00EA" w:rsidRPr="00E92394">
        <w:rPr>
          <w:sz w:val="18"/>
          <w:szCs w:val="18"/>
        </w:rPr>
        <w:t xml:space="preserve">and father employed. Results for MCS-specific sensitivity analyses, and MCS main analysis, are shown. </w:t>
      </w:r>
      <w:r w:rsidR="00EF7A2A" w:rsidRPr="00E92394">
        <w:rPr>
          <w:sz w:val="18"/>
          <w:szCs w:val="18"/>
        </w:rPr>
        <w:t xml:space="preserve">Including all ancestries leads to greater </w:t>
      </w:r>
      <w:r w:rsidR="004E3BD3">
        <w:rPr>
          <w:sz w:val="18"/>
          <w:szCs w:val="18"/>
        </w:rPr>
        <w:t>gene-environment correlation (</w:t>
      </w:r>
      <w:proofErr w:type="spellStart"/>
      <w:r w:rsidR="00EF7A2A" w:rsidRPr="00E92394">
        <w:rPr>
          <w:sz w:val="18"/>
          <w:szCs w:val="18"/>
        </w:rPr>
        <w:t>rGE</w:t>
      </w:r>
      <w:proofErr w:type="spellEnd"/>
      <w:r w:rsidR="004E3BD3">
        <w:rPr>
          <w:sz w:val="18"/>
          <w:szCs w:val="18"/>
        </w:rPr>
        <w:t>)</w:t>
      </w:r>
      <w:r w:rsidR="00EF7A2A" w:rsidRPr="00E92394">
        <w:rPr>
          <w:sz w:val="18"/>
          <w:szCs w:val="18"/>
        </w:rPr>
        <w:t xml:space="preserve">, while restricting to participants with parents’ PGIs removes </w:t>
      </w:r>
      <w:r w:rsidR="00D402CC">
        <w:rPr>
          <w:sz w:val="18"/>
          <w:szCs w:val="18"/>
        </w:rPr>
        <w:t>most</w:t>
      </w:r>
      <w:r w:rsidR="00EF7A2A" w:rsidRPr="00E92394">
        <w:rPr>
          <w:sz w:val="18"/>
          <w:szCs w:val="18"/>
        </w:rPr>
        <w:t xml:space="preserve"> </w:t>
      </w:r>
      <w:proofErr w:type="spellStart"/>
      <w:r w:rsidR="00EF7A2A" w:rsidRPr="00E92394">
        <w:rPr>
          <w:sz w:val="18"/>
          <w:szCs w:val="18"/>
        </w:rPr>
        <w:t>rGE</w:t>
      </w:r>
      <w:proofErr w:type="spellEnd"/>
      <w:r w:rsidR="00EF7A2A" w:rsidRPr="00E92394">
        <w:rPr>
          <w:sz w:val="18"/>
          <w:szCs w:val="18"/>
        </w:rPr>
        <w:t>.</w:t>
      </w:r>
      <w:r w:rsidR="00B834DB" w:rsidRPr="00B834DB">
        <w:rPr>
          <w:sz w:val="18"/>
          <w:szCs w:val="18"/>
        </w:rPr>
        <w:t xml:space="preserve"> </w:t>
      </w:r>
      <w:r w:rsidR="00B834DB" w:rsidRPr="003F57CE">
        <w:rPr>
          <w:sz w:val="18"/>
          <w:szCs w:val="18"/>
        </w:rPr>
        <w:t>* = p &lt; 0.05/41, ** = p &lt; 0.01/41, *** = p &lt; 0.001/41.</w:t>
      </w:r>
      <w:r w:rsidR="004A4372">
        <w:rPr>
          <w:sz w:val="18"/>
          <w:szCs w:val="18"/>
        </w:rPr>
        <w:t xml:space="preserve"> </w:t>
      </w:r>
      <w:r w:rsidR="008C4F49" w:rsidRPr="000C77F9">
        <w:rPr>
          <w:sz w:val="18"/>
          <w:szCs w:val="18"/>
        </w:rPr>
        <w:t>ADHD = attention deficit hyperactivity disorder,</w:t>
      </w:r>
      <w:r w:rsidR="008C4F49" w:rsidRPr="002A2884">
        <w:t xml:space="preserve"> </w:t>
      </w:r>
      <w:r w:rsidR="008C4F49" w:rsidRPr="00DA7B58">
        <w:rPr>
          <w:sz w:val="18"/>
          <w:szCs w:val="18"/>
        </w:rPr>
        <w:t xml:space="preserve">MCS = Millennium Cohort Study, </w:t>
      </w:r>
      <w:r w:rsidR="008C4F49">
        <w:rPr>
          <w:sz w:val="18"/>
          <w:szCs w:val="18"/>
        </w:rPr>
        <w:t>M</w:t>
      </w:r>
      <w:r w:rsidR="008C4F49" w:rsidRPr="002A2884">
        <w:rPr>
          <w:sz w:val="18"/>
          <w:szCs w:val="18"/>
        </w:rPr>
        <w:t>DD = major depressive disorder,</w:t>
      </w:r>
      <w:r w:rsidR="008C4F49">
        <w:rPr>
          <w:sz w:val="18"/>
          <w:szCs w:val="18"/>
        </w:rPr>
        <w:t xml:space="preserve"> OCD = obsessive-compulsive disorder, </w:t>
      </w:r>
      <w:r w:rsidR="00F7537C">
        <w:rPr>
          <w:sz w:val="18"/>
          <w:szCs w:val="18"/>
        </w:rPr>
        <w:t xml:space="preserve">PTSD = post-traumatic stress disorder, </w:t>
      </w:r>
      <w:r w:rsidR="008C4F49">
        <w:rPr>
          <w:sz w:val="18"/>
          <w:szCs w:val="18"/>
        </w:rPr>
        <w:t>PGI = polygenic index, Pt = p value threshold</w:t>
      </w:r>
      <w:r w:rsidR="00F7537C">
        <w:rPr>
          <w:sz w:val="18"/>
          <w:szCs w:val="18"/>
        </w:rPr>
        <w:t>, SCZ = schizophrenia, SUD = substance use disorder, WM = white matter</w:t>
      </w:r>
      <w:r w:rsidR="008C4F49">
        <w:rPr>
          <w:sz w:val="18"/>
          <w:szCs w:val="18"/>
        </w:rPr>
        <w:t>.</w:t>
      </w:r>
    </w:p>
    <w:p w14:paraId="3E275DAF" w14:textId="0F3DC950" w:rsidR="00AC00EA" w:rsidRDefault="00AC00EA" w:rsidP="00AC00EA">
      <w:pPr>
        <w:spacing w:after="160" w:line="259" w:lineRule="auto"/>
      </w:pPr>
    </w:p>
    <w:p w14:paraId="537DFD43" w14:textId="64F32863" w:rsidR="00EB157A" w:rsidRPr="00E92394" w:rsidRDefault="001B6118" w:rsidP="00EB157A">
      <w:pPr>
        <w:spacing w:after="160" w:line="259" w:lineRule="auto"/>
      </w:pPr>
      <w:r w:rsidRPr="001B6118">
        <w:rPr>
          <w:noProof/>
        </w:rPr>
        <w:lastRenderedPageBreak/>
        <w:drawing>
          <wp:inline distT="0" distB="0" distL="0" distR="0" wp14:anchorId="34DE472E" wp14:editId="1E7FD824">
            <wp:extent cx="3899425" cy="2935153"/>
            <wp:effectExtent l="0" t="0" r="6350" b="0"/>
            <wp:docPr id="2060706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06785" name=""/>
                    <pic:cNvPicPr/>
                  </pic:nvPicPr>
                  <pic:blipFill>
                    <a:blip r:embed="rId42"/>
                    <a:stretch>
                      <a:fillRect/>
                    </a:stretch>
                  </pic:blipFill>
                  <pic:spPr>
                    <a:xfrm>
                      <a:off x="0" y="0"/>
                      <a:ext cx="3902769" cy="2937670"/>
                    </a:xfrm>
                    <a:prstGeom prst="rect">
                      <a:avLst/>
                    </a:prstGeom>
                  </pic:spPr>
                </pic:pic>
              </a:graphicData>
            </a:graphic>
          </wp:inline>
        </w:drawing>
      </w:r>
      <w:r w:rsidR="00E92394">
        <w:br/>
      </w:r>
      <w:r w:rsidR="00AC00EA" w:rsidRPr="00E92394">
        <w:rPr>
          <w:sz w:val="18"/>
          <w:szCs w:val="18"/>
        </w:rPr>
        <w:t xml:space="preserve">Supplementary </w:t>
      </w:r>
      <w:r w:rsidR="00032915">
        <w:rPr>
          <w:sz w:val="18"/>
          <w:szCs w:val="18"/>
        </w:rPr>
        <w:t>F</w:t>
      </w:r>
      <w:r w:rsidR="00AC00EA" w:rsidRPr="00E92394">
        <w:rPr>
          <w:sz w:val="18"/>
          <w:szCs w:val="18"/>
        </w:rPr>
        <w:t>igure 2</w:t>
      </w:r>
      <w:r w:rsidR="001D3513">
        <w:rPr>
          <w:sz w:val="18"/>
          <w:szCs w:val="18"/>
        </w:rPr>
        <w:t>6</w:t>
      </w:r>
      <w:r w:rsidR="00AC00EA" w:rsidRPr="00E92394">
        <w:rPr>
          <w:sz w:val="18"/>
          <w:szCs w:val="18"/>
        </w:rPr>
        <w:t xml:space="preserve">. </w:t>
      </w:r>
      <w:r w:rsidR="00CA3E51" w:rsidRPr="00E92394">
        <w:rPr>
          <w:sz w:val="18"/>
          <w:szCs w:val="18"/>
        </w:rPr>
        <w:t xml:space="preserve">Associations between </w:t>
      </w:r>
      <w:r w:rsidR="00CA3E51">
        <w:rPr>
          <w:sz w:val="18"/>
          <w:szCs w:val="18"/>
        </w:rPr>
        <w:t>polygenic indices (</w:t>
      </w:r>
      <w:r w:rsidR="00CA3E51" w:rsidRPr="00E92394">
        <w:rPr>
          <w:sz w:val="18"/>
          <w:szCs w:val="18"/>
        </w:rPr>
        <w:t>PGIs</w:t>
      </w:r>
      <w:r w:rsidR="00CA3E51">
        <w:rPr>
          <w:sz w:val="18"/>
          <w:szCs w:val="18"/>
        </w:rPr>
        <w:t>)</w:t>
      </w:r>
      <w:r w:rsidR="00CA3E51" w:rsidRPr="00E92394">
        <w:rPr>
          <w:sz w:val="18"/>
          <w:szCs w:val="18"/>
        </w:rPr>
        <w:t xml:space="preserve"> </w:t>
      </w:r>
      <w:r w:rsidR="00AC00EA" w:rsidRPr="00E92394">
        <w:rPr>
          <w:sz w:val="18"/>
          <w:szCs w:val="18"/>
        </w:rPr>
        <w:t>and father employed. Results for GPS-specific sensitivity analyses, and GPS main analysis, are shown.</w:t>
      </w:r>
      <w:r w:rsidR="00B834DB" w:rsidRPr="00B834DB">
        <w:rPr>
          <w:sz w:val="18"/>
          <w:szCs w:val="18"/>
        </w:rPr>
        <w:t xml:space="preserve"> </w:t>
      </w:r>
      <w:r w:rsidR="00B834DB" w:rsidRPr="003F57CE">
        <w:rPr>
          <w:sz w:val="18"/>
          <w:szCs w:val="18"/>
        </w:rPr>
        <w:t>* = p &lt; 0.05/41, ** = p &lt; 0.01/41, *** = p &lt; 0.001/41.</w:t>
      </w:r>
      <w:r w:rsidR="00EB157A">
        <w:rPr>
          <w:sz w:val="18"/>
          <w:szCs w:val="18"/>
        </w:rPr>
        <w:t xml:space="preserve"> </w:t>
      </w:r>
      <w:r w:rsidR="00EB157A" w:rsidRPr="00DA7B58">
        <w:rPr>
          <w:sz w:val="18"/>
          <w:szCs w:val="18"/>
        </w:rPr>
        <w:t xml:space="preserve">GPS = general population sample of Understanding Society, </w:t>
      </w:r>
      <w:r w:rsidR="00EB157A">
        <w:rPr>
          <w:sz w:val="18"/>
          <w:szCs w:val="18"/>
        </w:rPr>
        <w:t>MAF = minor allele frequency (filtering), PC = principal components (of ancestry), Pt = p value threshold.</w:t>
      </w:r>
    </w:p>
    <w:p w14:paraId="0741EA0E" w14:textId="2369E7A1" w:rsidR="00AC00EA" w:rsidRDefault="00AC00EA" w:rsidP="00AC00EA">
      <w:pPr>
        <w:spacing w:after="160" w:line="259" w:lineRule="auto"/>
      </w:pPr>
    </w:p>
    <w:p w14:paraId="7F189E59" w14:textId="338EFE81" w:rsidR="00B234F5" w:rsidRDefault="002912A2" w:rsidP="00B234F5">
      <w:pPr>
        <w:spacing w:after="160" w:line="259" w:lineRule="auto"/>
        <w:rPr>
          <w:sz w:val="18"/>
          <w:szCs w:val="18"/>
        </w:rPr>
      </w:pPr>
      <w:r w:rsidRPr="002912A2">
        <w:rPr>
          <w:noProof/>
        </w:rPr>
        <w:drawing>
          <wp:inline distT="0" distB="0" distL="0" distR="0" wp14:anchorId="60345D67" wp14:editId="1C01A8B9">
            <wp:extent cx="3370217" cy="3943111"/>
            <wp:effectExtent l="0" t="0" r="1905" b="635"/>
            <wp:docPr id="404845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45614" name=""/>
                    <pic:cNvPicPr/>
                  </pic:nvPicPr>
                  <pic:blipFill rotWithShape="1">
                    <a:blip r:embed="rId43"/>
                    <a:srcRect t="-1" b="459"/>
                    <a:stretch>
                      <a:fillRect/>
                    </a:stretch>
                  </pic:blipFill>
                  <pic:spPr bwMode="auto">
                    <a:xfrm>
                      <a:off x="0" y="0"/>
                      <a:ext cx="3374969" cy="3948671"/>
                    </a:xfrm>
                    <a:prstGeom prst="rect">
                      <a:avLst/>
                    </a:prstGeom>
                    <a:ln>
                      <a:noFill/>
                    </a:ln>
                    <a:extLst>
                      <a:ext uri="{53640926-AAD7-44D8-BBD7-CCE9431645EC}">
                        <a14:shadowObscured xmlns:a14="http://schemas.microsoft.com/office/drawing/2010/main"/>
                      </a:ext>
                    </a:extLst>
                  </pic:spPr>
                </pic:pic>
              </a:graphicData>
            </a:graphic>
          </wp:inline>
        </w:drawing>
      </w:r>
      <w:r w:rsidR="00E92394">
        <w:br/>
      </w:r>
      <w:r w:rsidR="006A7407" w:rsidRPr="00E92394">
        <w:rPr>
          <w:sz w:val="18"/>
          <w:szCs w:val="18"/>
        </w:rPr>
        <w:t xml:space="preserve">Supplementary </w:t>
      </w:r>
      <w:r w:rsidR="00032915">
        <w:rPr>
          <w:sz w:val="18"/>
          <w:szCs w:val="18"/>
        </w:rPr>
        <w:t>F</w:t>
      </w:r>
      <w:r w:rsidR="006A7407" w:rsidRPr="00E92394">
        <w:rPr>
          <w:sz w:val="18"/>
          <w:szCs w:val="18"/>
        </w:rPr>
        <w:t>igure 2</w:t>
      </w:r>
      <w:r w:rsidR="001D3513">
        <w:rPr>
          <w:sz w:val="18"/>
          <w:szCs w:val="18"/>
        </w:rPr>
        <w:t>7</w:t>
      </w:r>
      <w:r w:rsidR="006A7407" w:rsidRPr="00E92394">
        <w:rPr>
          <w:sz w:val="18"/>
          <w:szCs w:val="18"/>
        </w:rPr>
        <w:t>.</w:t>
      </w:r>
      <w:r w:rsidR="00842365" w:rsidRPr="00E92394">
        <w:rPr>
          <w:sz w:val="18"/>
          <w:szCs w:val="18"/>
        </w:rPr>
        <w:t xml:space="preserve"> </w:t>
      </w:r>
      <w:r w:rsidR="00121843" w:rsidRPr="00E92394">
        <w:rPr>
          <w:sz w:val="18"/>
          <w:szCs w:val="18"/>
        </w:rPr>
        <w:t xml:space="preserve">Associations between </w:t>
      </w:r>
      <w:r w:rsidR="00121843">
        <w:rPr>
          <w:sz w:val="18"/>
          <w:szCs w:val="18"/>
        </w:rPr>
        <w:t>polygenic indices (</w:t>
      </w:r>
      <w:r w:rsidR="00121843" w:rsidRPr="00E92394">
        <w:rPr>
          <w:sz w:val="18"/>
          <w:szCs w:val="18"/>
        </w:rPr>
        <w:t>PGIs</w:t>
      </w:r>
      <w:r w:rsidR="00121843">
        <w:rPr>
          <w:sz w:val="18"/>
          <w:szCs w:val="18"/>
        </w:rPr>
        <w:t>)</w:t>
      </w:r>
      <w:r w:rsidR="00121843" w:rsidRPr="00E92394">
        <w:rPr>
          <w:sz w:val="18"/>
          <w:szCs w:val="18"/>
        </w:rPr>
        <w:t xml:space="preserve"> </w:t>
      </w:r>
      <w:r w:rsidR="00842365" w:rsidRPr="00E92394">
        <w:rPr>
          <w:sz w:val="18"/>
          <w:szCs w:val="18"/>
        </w:rPr>
        <w:t>and father employed. Sensitivity analysis results are shown for BCS70 and MCS using an alternative measure of mother’s education which includes vocational qualifications. Main analysis results are also shown.</w:t>
      </w:r>
      <w:r w:rsidR="00B834DB" w:rsidRPr="00B834DB">
        <w:rPr>
          <w:sz w:val="18"/>
          <w:szCs w:val="18"/>
        </w:rPr>
        <w:t xml:space="preserve"> </w:t>
      </w:r>
      <w:r w:rsidR="00B834DB" w:rsidRPr="003F57CE">
        <w:rPr>
          <w:sz w:val="18"/>
          <w:szCs w:val="18"/>
        </w:rPr>
        <w:t>* = p &lt; 0.05/41, ** = p &lt; 0.01/41, *** = p &lt; 0.001/41.</w:t>
      </w:r>
      <w:r w:rsidR="00B234F5" w:rsidRPr="00B234F5">
        <w:rPr>
          <w:sz w:val="18"/>
          <w:szCs w:val="18"/>
        </w:rPr>
        <w:t xml:space="preserve"> </w:t>
      </w:r>
      <w:r w:rsidR="00B234F5" w:rsidRPr="00355C02">
        <w:rPr>
          <w:sz w:val="18"/>
          <w:szCs w:val="18"/>
        </w:rPr>
        <w:t xml:space="preserve">ADHD = attention deficit hyperactivity disorder, BCS70 = the 1970 British Cohort Study, </w:t>
      </w:r>
      <w:r w:rsidR="00121843">
        <w:rPr>
          <w:sz w:val="18"/>
          <w:szCs w:val="18"/>
        </w:rPr>
        <w:t xml:space="preserve">GM = total grey matter volume, </w:t>
      </w:r>
      <w:r w:rsidR="00B234F5" w:rsidRPr="00355C02">
        <w:rPr>
          <w:sz w:val="18"/>
          <w:szCs w:val="18"/>
        </w:rPr>
        <w:t>MCS = Millennium Cohort Study,</w:t>
      </w:r>
      <w:r w:rsidR="00B234F5">
        <w:rPr>
          <w:sz w:val="18"/>
          <w:szCs w:val="18"/>
        </w:rPr>
        <w:t xml:space="preserve"> </w:t>
      </w:r>
      <w:r w:rsidR="00B234F5" w:rsidRPr="008E45B3">
        <w:rPr>
          <w:sz w:val="18"/>
          <w:szCs w:val="18"/>
        </w:rPr>
        <w:t>MDD = major depressive disorder</w:t>
      </w:r>
      <w:r w:rsidR="00B234F5">
        <w:rPr>
          <w:sz w:val="18"/>
          <w:szCs w:val="18"/>
        </w:rPr>
        <w:t xml:space="preserve">, </w:t>
      </w:r>
      <w:r w:rsidR="00B234F5" w:rsidRPr="00916837">
        <w:rPr>
          <w:sz w:val="18"/>
          <w:szCs w:val="18"/>
        </w:rPr>
        <w:t>Pt = p value threshold</w:t>
      </w:r>
      <w:r w:rsidR="00B234F5">
        <w:rPr>
          <w:sz w:val="18"/>
          <w:szCs w:val="18"/>
        </w:rPr>
        <w:t xml:space="preserve">, </w:t>
      </w:r>
      <w:r w:rsidR="00673050">
        <w:rPr>
          <w:sz w:val="18"/>
          <w:szCs w:val="18"/>
        </w:rPr>
        <w:t>WM = white matter</w:t>
      </w:r>
      <w:r w:rsidR="00B234F5">
        <w:rPr>
          <w:sz w:val="18"/>
          <w:szCs w:val="18"/>
        </w:rPr>
        <w:t>.</w:t>
      </w:r>
    </w:p>
    <w:p w14:paraId="00549211" w14:textId="6E7FBA82" w:rsidR="00842365" w:rsidRDefault="00842365" w:rsidP="00842365">
      <w:pPr>
        <w:spacing w:after="160" w:line="259" w:lineRule="auto"/>
      </w:pPr>
    </w:p>
    <w:p w14:paraId="5956FA76" w14:textId="74B7D281" w:rsidR="00096ABC" w:rsidRDefault="00653C64" w:rsidP="00AC00EA">
      <w:pPr>
        <w:spacing w:after="160" w:line="259" w:lineRule="auto"/>
      </w:pPr>
      <w:r w:rsidRPr="00653C64">
        <w:rPr>
          <w:noProof/>
        </w:rPr>
        <w:drawing>
          <wp:inline distT="0" distB="0" distL="0" distR="0" wp14:anchorId="4B1399BF" wp14:editId="21882563">
            <wp:extent cx="5731510" cy="3809365"/>
            <wp:effectExtent l="0" t="0" r="2540" b="635"/>
            <wp:docPr id="1964888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88126" name=""/>
                    <pic:cNvPicPr/>
                  </pic:nvPicPr>
                  <pic:blipFill>
                    <a:blip r:embed="rId44"/>
                    <a:stretch>
                      <a:fillRect/>
                    </a:stretch>
                  </pic:blipFill>
                  <pic:spPr>
                    <a:xfrm>
                      <a:off x="0" y="0"/>
                      <a:ext cx="5731510" cy="3809365"/>
                    </a:xfrm>
                    <a:prstGeom prst="rect">
                      <a:avLst/>
                    </a:prstGeom>
                  </pic:spPr>
                </pic:pic>
              </a:graphicData>
            </a:graphic>
          </wp:inline>
        </w:drawing>
      </w:r>
    </w:p>
    <w:p w14:paraId="136A2634" w14:textId="49334930" w:rsidR="00AC00EA" w:rsidRPr="00722D37" w:rsidRDefault="006A7407" w:rsidP="00AC00EA">
      <w:pPr>
        <w:spacing w:after="160" w:line="259" w:lineRule="auto"/>
        <w:rPr>
          <w:sz w:val="18"/>
          <w:szCs w:val="18"/>
        </w:rPr>
      </w:pPr>
      <w:r w:rsidRPr="00722D37">
        <w:rPr>
          <w:sz w:val="18"/>
          <w:szCs w:val="18"/>
        </w:rPr>
        <w:t xml:space="preserve">Supplementary </w:t>
      </w:r>
      <w:r w:rsidR="00032915">
        <w:rPr>
          <w:sz w:val="18"/>
          <w:szCs w:val="18"/>
        </w:rPr>
        <w:t>F</w:t>
      </w:r>
      <w:r w:rsidRPr="00722D37">
        <w:rPr>
          <w:sz w:val="18"/>
          <w:szCs w:val="18"/>
        </w:rPr>
        <w:t>igure 2</w:t>
      </w:r>
      <w:r w:rsidR="001D3513">
        <w:rPr>
          <w:sz w:val="18"/>
          <w:szCs w:val="18"/>
        </w:rPr>
        <w:t>8</w:t>
      </w:r>
      <w:r w:rsidR="00F91A83">
        <w:rPr>
          <w:sz w:val="18"/>
          <w:szCs w:val="18"/>
        </w:rPr>
        <w:t>.</w:t>
      </w:r>
      <w:r w:rsidR="00F91A83" w:rsidRPr="00F91A83">
        <w:rPr>
          <w:sz w:val="18"/>
          <w:szCs w:val="18"/>
        </w:rPr>
        <w:t xml:space="preserve"> </w:t>
      </w:r>
      <w:r w:rsidR="00F91A83" w:rsidRPr="00E92394">
        <w:rPr>
          <w:sz w:val="18"/>
          <w:szCs w:val="18"/>
        </w:rPr>
        <w:t xml:space="preserve">Associations between </w:t>
      </w:r>
      <w:r w:rsidR="00F91A83">
        <w:rPr>
          <w:sz w:val="18"/>
          <w:szCs w:val="18"/>
        </w:rPr>
        <w:t>polygenic indices (</w:t>
      </w:r>
      <w:r w:rsidR="00F91A83" w:rsidRPr="00E92394">
        <w:rPr>
          <w:sz w:val="18"/>
          <w:szCs w:val="18"/>
        </w:rPr>
        <w:t>PGIs</w:t>
      </w:r>
      <w:r w:rsidR="00F91A83">
        <w:rPr>
          <w:sz w:val="18"/>
          <w:szCs w:val="18"/>
        </w:rPr>
        <w:t>)</w:t>
      </w:r>
      <w:r w:rsidR="00F91A83" w:rsidRPr="00E92394">
        <w:rPr>
          <w:sz w:val="18"/>
          <w:szCs w:val="18"/>
        </w:rPr>
        <w:t xml:space="preserve"> </w:t>
      </w:r>
      <w:r w:rsidR="00AC00EA" w:rsidRPr="00722D37">
        <w:rPr>
          <w:sz w:val="18"/>
          <w:szCs w:val="18"/>
        </w:rPr>
        <w:t>and father employed. Sensitivity analysis results for NCDS and BCS70 using mental health outcomes at different ages.</w:t>
      </w:r>
      <w:r w:rsidR="00BE35EE" w:rsidRPr="00722D37">
        <w:rPr>
          <w:sz w:val="18"/>
          <w:szCs w:val="18"/>
        </w:rPr>
        <w:t xml:space="preserve"> </w:t>
      </w:r>
      <w:r w:rsidR="00B834DB" w:rsidRPr="003F57CE">
        <w:rPr>
          <w:sz w:val="18"/>
          <w:szCs w:val="18"/>
        </w:rPr>
        <w:t xml:space="preserve">* = p &lt; 0.05/41, ** = p &lt; 0.01/41, *** = p &lt; 0.001/41. </w:t>
      </w:r>
      <w:r w:rsidR="00D42175" w:rsidRPr="00D42175">
        <w:rPr>
          <w:sz w:val="18"/>
          <w:szCs w:val="18"/>
        </w:rPr>
        <w:t xml:space="preserve">ADHD = attention deficit hyperactivity disorder, BCS70 = the 1970 British Cohort Study, </w:t>
      </w:r>
      <w:r w:rsidR="00AB0E5C" w:rsidRPr="00AB0E5C">
        <w:rPr>
          <w:sz w:val="18"/>
          <w:szCs w:val="18"/>
        </w:rPr>
        <w:t>GM =</w:t>
      </w:r>
      <w:r w:rsidR="00AB0E5C">
        <w:rPr>
          <w:sz w:val="18"/>
          <w:szCs w:val="18"/>
        </w:rPr>
        <w:t xml:space="preserve"> </w:t>
      </w:r>
      <w:r w:rsidR="00AB0E5C" w:rsidRPr="00AB0E5C">
        <w:rPr>
          <w:sz w:val="18"/>
          <w:szCs w:val="18"/>
        </w:rPr>
        <w:t>grey matter</w:t>
      </w:r>
      <w:r w:rsidR="00AB0E5C">
        <w:rPr>
          <w:sz w:val="18"/>
          <w:szCs w:val="18"/>
        </w:rPr>
        <w:t xml:space="preserve"> vo</w:t>
      </w:r>
      <w:r w:rsidR="003E2E71">
        <w:rPr>
          <w:sz w:val="18"/>
          <w:szCs w:val="18"/>
        </w:rPr>
        <w:t>lume</w:t>
      </w:r>
      <w:r w:rsidR="00AB0E5C" w:rsidRPr="00AB0E5C">
        <w:rPr>
          <w:sz w:val="18"/>
          <w:szCs w:val="18"/>
        </w:rPr>
        <w:t>,</w:t>
      </w:r>
      <w:r w:rsidR="00AB0E5C">
        <w:rPr>
          <w:sz w:val="18"/>
          <w:szCs w:val="18"/>
        </w:rPr>
        <w:t xml:space="preserve"> </w:t>
      </w:r>
      <w:r w:rsidR="00D42175" w:rsidRPr="00D42175">
        <w:rPr>
          <w:sz w:val="18"/>
          <w:szCs w:val="18"/>
        </w:rPr>
        <w:t>NCDS = the 1958 National Child Development Study,</w:t>
      </w:r>
      <w:r w:rsidR="00D42175">
        <w:rPr>
          <w:sz w:val="18"/>
          <w:szCs w:val="18"/>
        </w:rPr>
        <w:t xml:space="preserve"> p</w:t>
      </w:r>
      <w:r w:rsidR="00BE35EE" w:rsidRPr="00722D37">
        <w:rPr>
          <w:sz w:val="18"/>
          <w:szCs w:val="18"/>
        </w:rPr>
        <w:t xml:space="preserve">sych </w:t>
      </w:r>
      <w:proofErr w:type="gramStart"/>
      <w:r w:rsidR="00BE35EE" w:rsidRPr="00722D37">
        <w:rPr>
          <w:sz w:val="18"/>
          <w:szCs w:val="18"/>
        </w:rPr>
        <w:t>dis</w:t>
      </w:r>
      <w:proofErr w:type="gramEnd"/>
      <w:r w:rsidR="00BE35EE" w:rsidRPr="00722D37">
        <w:rPr>
          <w:sz w:val="18"/>
          <w:szCs w:val="18"/>
        </w:rPr>
        <w:t xml:space="preserve"> = psychological distress</w:t>
      </w:r>
      <w:r w:rsidR="00AB0E5C">
        <w:rPr>
          <w:sz w:val="18"/>
          <w:szCs w:val="18"/>
        </w:rPr>
        <w:t>,</w:t>
      </w:r>
      <w:r w:rsidR="00AB0E5C" w:rsidRPr="00AB0E5C">
        <w:t xml:space="preserve"> </w:t>
      </w:r>
      <w:r w:rsidR="00AB0E5C" w:rsidRPr="00AB0E5C">
        <w:rPr>
          <w:sz w:val="18"/>
          <w:szCs w:val="18"/>
        </w:rPr>
        <w:t>PTSD = post-traumatic stress disorder</w:t>
      </w:r>
      <w:r w:rsidR="00BE35EE" w:rsidRPr="00722D37">
        <w:rPr>
          <w:sz w:val="18"/>
          <w:szCs w:val="18"/>
        </w:rPr>
        <w:t>.</w:t>
      </w:r>
    </w:p>
    <w:p w14:paraId="5278C738" w14:textId="14D6FC8E" w:rsidR="00A61B65" w:rsidRDefault="00A61B65" w:rsidP="00AC00EA">
      <w:pPr>
        <w:spacing w:after="160" w:line="259" w:lineRule="auto"/>
      </w:pPr>
      <w:r w:rsidRPr="00A61B65">
        <w:rPr>
          <w:noProof/>
        </w:rPr>
        <w:lastRenderedPageBreak/>
        <w:drawing>
          <wp:inline distT="0" distB="0" distL="0" distR="0" wp14:anchorId="16A3808C" wp14:editId="2C11E1E7">
            <wp:extent cx="5731510" cy="6205855"/>
            <wp:effectExtent l="0" t="0" r="2540" b="4445"/>
            <wp:docPr id="1661326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26640" name=""/>
                    <pic:cNvPicPr/>
                  </pic:nvPicPr>
                  <pic:blipFill>
                    <a:blip r:embed="rId45"/>
                    <a:stretch>
                      <a:fillRect/>
                    </a:stretch>
                  </pic:blipFill>
                  <pic:spPr>
                    <a:xfrm>
                      <a:off x="0" y="0"/>
                      <a:ext cx="5731510" cy="6205855"/>
                    </a:xfrm>
                    <a:prstGeom prst="rect">
                      <a:avLst/>
                    </a:prstGeom>
                  </pic:spPr>
                </pic:pic>
              </a:graphicData>
            </a:graphic>
          </wp:inline>
        </w:drawing>
      </w:r>
    </w:p>
    <w:p w14:paraId="6A485E92" w14:textId="365EDA28" w:rsidR="00AC00EA" w:rsidRPr="00722D37" w:rsidRDefault="006A7407" w:rsidP="00AC00EA">
      <w:pPr>
        <w:spacing w:after="160" w:line="259" w:lineRule="auto"/>
        <w:rPr>
          <w:sz w:val="18"/>
          <w:szCs w:val="18"/>
        </w:rPr>
      </w:pPr>
      <w:r w:rsidRPr="00722D37">
        <w:rPr>
          <w:sz w:val="18"/>
          <w:szCs w:val="18"/>
        </w:rPr>
        <w:t xml:space="preserve">Supplementary </w:t>
      </w:r>
      <w:r w:rsidR="00032915">
        <w:rPr>
          <w:sz w:val="18"/>
          <w:szCs w:val="18"/>
        </w:rPr>
        <w:t>F</w:t>
      </w:r>
      <w:r w:rsidRPr="00722D37">
        <w:rPr>
          <w:sz w:val="18"/>
          <w:szCs w:val="18"/>
        </w:rPr>
        <w:t>igure 2</w:t>
      </w:r>
      <w:r w:rsidR="001D3513">
        <w:rPr>
          <w:sz w:val="18"/>
          <w:szCs w:val="18"/>
        </w:rPr>
        <w:t>9</w:t>
      </w:r>
      <w:r w:rsidR="00AC00EA" w:rsidRPr="00722D37">
        <w:rPr>
          <w:sz w:val="18"/>
          <w:szCs w:val="18"/>
        </w:rPr>
        <w:t xml:space="preserve">. Associations between </w:t>
      </w:r>
      <w:r w:rsidR="00601553">
        <w:rPr>
          <w:sz w:val="18"/>
          <w:szCs w:val="18"/>
        </w:rPr>
        <w:t>polygenic indices (</w:t>
      </w:r>
      <w:r w:rsidR="00AC00EA" w:rsidRPr="00722D37">
        <w:rPr>
          <w:sz w:val="18"/>
          <w:szCs w:val="18"/>
        </w:rPr>
        <w:t>PGIs</w:t>
      </w:r>
      <w:r w:rsidR="00601553">
        <w:rPr>
          <w:sz w:val="18"/>
          <w:szCs w:val="18"/>
        </w:rPr>
        <w:t>)</w:t>
      </w:r>
      <w:r w:rsidR="00AC00EA" w:rsidRPr="00722D37">
        <w:rPr>
          <w:sz w:val="18"/>
          <w:szCs w:val="18"/>
        </w:rPr>
        <w:t xml:space="preserve"> and father employed. Sensitivity analysis results for path models with pairwise correlation terms for the three exposures.</w:t>
      </w:r>
      <w:r w:rsidR="00DC32F3" w:rsidRPr="00722D37">
        <w:rPr>
          <w:sz w:val="18"/>
          <w:szCs w:val="18"/>
        </w:rPr>
        <w:t xml:space="preserve"> Results are identical to main analysis.</w:t>
      </w:r>
      <w:r w:rsidR="00B834DB" w:rsidRPr="00B834DB">
        <w:rPr>
          <w:sz w:val="18"/>
          <w:szCs w:val="18"/>
        </w:rPr>
        <w:t xml:space="preserve"> </w:t>
      </w:r>
      <w:r w:rsidR="00B834DB" w:rsidRPr="003F57CE">
        <w:rPr>
          <w:sz w:val="18"/>
          <w:szCs w:val="18"/>
        </w:rPr>
        <w:t>* = p &lt; 0.05/41, ** = p &lt; 0.01/41, *** = p &lt; 0.001/41.</w:t>
      </w:r>
      <w:r w:rsidR="00376FEA">
        <w:rPr>
          <w:sz w:val="18"/>
          <w:szCs w:val="18"/>
        </w:rPr>
        <w:t xml:space="preserve"> ADHD = attention deficit hyperactivity disorder,</w:t>
      </w:r>
      <w:r w:rsidR="00586433">
        <w:rPr>
          <w:sz w:val="18"/>
          <w:szCs w:val="18"/>
        </w:rPr>
        <w:t xml:space="preserve"> </w:t>
      </w:r>
      <w:r w:rsidR="00586433" w:rsidRPr="00285670">
        <w:rPr>
          <w:sz w:val="18"/>
          <w:szCs w:val="18"/>
        </w:rPr>
        <w:t>BCS70 = the 1970 British Cohort Study, BHPS = British Household Panel Survey,</w:t>
      </w:r>
      <w:r w:rsidR="00376FEA">
        <w:rPr>
          <w:sz w:val="18"/>
          <w:szCs w:val="18"/>
        </w:rPr>
        <w:t xml:space="preserve"> GM = total grey matter volume,</w:t>
      </w:r>
      <w:r w:rsidR="00586433" w:rsidRPr="00285670">
        <w:rPr>
          <w:sz w:val="18"/>
          <w:szCs w:val="18"/>
        </w:rPr>
        <w:t xml:space="preserve"> GPS = general population sample of Understanding Society, MCS = Millennium Cohort Study,</w:t>
      </w:r>
      <w:r w:rsidR="00376FEA">
        <w:rPr>
          <w:sz w:val="18"/>
          <w:szCs w:val="18"/>
        </w:rPr>
        <w:t xml:space="preserve"> MDD = major depressive disorder,</w:t>
      </w:r>
      <w:r w:rsidR="00586433" w:rsidRPr="00285670">
        <w:rPr>
          <w:sz w:val="18"/>
          <w:szCs w:val="18"/>
        </w:rPr>
        <w:t xml:space="preserve"> NCDS = the 1958 National Child Development Study</w:t>
      </w:r>
      <w:r w:rsidR="00586433">
        <w:rPr>
          <w:sz w:val="18"/>
          <w:szCs w:val="18"/>
        </w:rPr>
        <w:t>, Pt = p value threshold</w:t>
      </w:r>
      <w:r w:rsidR="00376FEA">
        <w:rPr>
          <w:sz w:val="18"/>
          <w:szCs w:val="18"/>
        </w:rPr>
        <w:t>, WM = white matter</w:t>
      </w:r>
      <w:r w:rsidR="00586433">
        <w:rPr>
          <w:sz w:val="18"/>
          <w:szCs w:val="18"/>
        </w:rPr>
        <w:t>.</w:t>
      </w:r>
    </w:p>
    <w:p w14:paraId="6BF52345" w14:textId="77777777" w:rsidR="008A0AB0" w:rsidRPr="00BC5B84" w:rsidRDefault="008A0AB0" w:rsidP="00BC5B84"/>
    <w:p w14:paraId="71906B6F" w14:textId="77777777" w:rsidR="00441068" w:rsidRDefault="00441068" w:rsidP="00441068">
      <w:pPr>
        <w:spacing w:after="160" w:line="259" w:lineRule="auto"/>
      </w:pPr>
    </w:p>
    <w:p w14:paraId="2E90725E" w14:textId="639D57E4" w:rsidR="0053572A" w:rsidRDefault="0053572A" w:rsidP="00441068">
      <w:pPr>
        <w:spacing w:after="160" w:line="259" w:lineRule="auto"/>
      </w:pPr>
    </w:p>
    <w:p w14:paraId="27975083" w14:textId="0D728B47" w:rsidR="005B2684" w:rsidRDefault="000E6795" w:rsidP="008A0AB0">
      <w:pPr>
        <w:spacing w:after="160" w:line="259" w:lineRule="auto"/>
      </w:pPr>
      <w:r w:rsidRPr="000E6795">
        <w:rPr>
          <w:noProof/>
        </w:rPr>
        <w:lastRenderedPageBreak/>
        <w:drawing>
          <wp:inline distT="0" distB="0" distL="0" distR="0" wp14:anchorId="7E55D61E" wp14:editId="73477911">
            <wp:extent cx="5731510" cy="6436995"/>
            <wp:effectExtent l="0" t="0" r="2540" b="1905"/>
            <wp:docPr id="802729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29388" name=""/>
                    <pic:cNvPicPr/>
                  </pic:nvPicPr>
                  <pic:blipFill>
                    <a:blip r:embed="rId46"/>
                    <a:stretch>
                      <a:fillRect/>
                    </a:stretch>
                  </pic:blipFill>
                  <pic:spPr>
                    <a:xfrm>
                      <a:off x="0" y="0"/>
                      <a:ext cx="5731510" cy="6436995"/>
                    </a:xfrm>
                    <a:prstGeom prst="rect">
                      <a:avLst/>
                    </a:prstGeom>
                  </pic:spPr>
                </pic:pic>
              </a:graphicData>
            </a:graphic>
          </wp:inline>
        </w:drawing>
      </w:r>
    </w:p>
    <w:p w14:paraId="69517039" w14:textId="1B71648C" w:rsidR="00B834DB" w:rsidRDefault="00AC00EA" w:rsidP="00B834DB">
      <w:pPr>
        <w:spacing w:after="160" w:line="259" w:lineRule="auto"/>
        <w:rPr>
          <w:sz w:val="18"/>
          <w:szCs w:val="18"/>
        </w:rPr>
      </w:pPr>
      <w:r w:rsidRPr="00722D37">
        <w:rPr>
          <w:sz w:val="18"/>
          <w:szCs w:val="18"/>
        </w:rPr>
        <w:t xml:space="preserve">Supplementary </w:t>
      </w:r>
      <w:r w:rsidR="00032915">
        <w:rPr>
          <w:sz w:val="18"/>
          <w:szCs w:val="18"/>
        </w:rPr>
        <w:t>F</w:t>
      </w:r>
      <w:r w:rsidRPr="00722D37">
        <w:rPr>
          <w:sz w:val="18"/>
          <w:szCs w:val="18"/>
        </w:rPr>
        <w:t xml:space="preserve">igure </w:t>
      </w:r>
      <w:r w:rsidR="001D3513">
        <w:rPr>
          <w:sz w:val="18"/>
          <w:szCs w:val="18"/>
        </w:rPr>
        <w:t>30</w:t>
      </w:r>
      <w:r w:rsidRPr="00722D37">
        <w:rPr>
          <w:sz w:val="18"/>
          <w:szCs w:val="18"/>
        </w:rPr>
        <w:t xml:space="preserve">. </w:t>
      </w:r>
      <w:r w:rsidR="00601553" w:rsidRPr="00722D37">
        <w:rPr>
          <w:sz w:val="18"/>
          <w:szCs w:val="18"/>
        </w:rPr>
        <w:t xml:space="preserve">Associations between </w:t>
      </w:r>
      <w:r w:rsidR="00601553">
        <w:rPr>
          <w:sz w:val="18"/>
          <w:szCs w:val="18"/>
        </w:rPr>
        <w:t>polygenic indices (</w:t>
      </w:r>
      <w:r w:rsidR="00601553" w:rsidRPr="00722D37">
        <w:rPr>
          <w:sz w:val="18"/>
          <w:szCs w:val="18"/>
        </w:rPr>
        <w:t>PGIs</w:t>
      </w:r>
      <w:r w:rsidR="00601553">
        <w:rPr>
          <w:sz w:val="18"/>
          <w:szCs w:val="18"/>
        </w:rPr>
        <w:t xml:space="preserve">) </w:t>
      </w:r>
      <w:r w:rsidRPr="00722D37">
        <w:rPr>
          <w:sz w:val="18"/>
          <w:szCs w:val="18"/>
        </w:rPr>
        <w:t>and mother educated. Sensitivity analysis results for analyses which include participants whose parent(s) passed away during youth. Main analysis results are also shown.</w:t>
      </w:r>
      <w:r w:rsidR="00B560F7" w:rsidRPr="00722D37">
        <w:rPr>
          <w:sz w:val="18"/>
          <w:szCs w:val="18"/>
        </w:rPr>
        <w:t xml:space="preserve"> PTSD PGI becomes associated in NCDS women</w:t>
      </w:r>
      <w:r w:rsidR="00B834DB" w:rsidRPr="003F57CE">
        <w:rPr>
          <w:sz w:val="18"/>
          <w:szCs w:val="18"/>
        </w:rPr>
        <w:t xml:space="preserve">. * = p &lt; 0.05/41, ** = p &lt; 0.01/41, *** = p &lt; 0.001/41. </w:t>
      </w:r>
      <w:r w:rsidR="00B834DB" w:rsidRPr="000C77F9">
        <w:rPr>
          <w:sz w:val="18"/>
          <w:szCs w:val="18"/>
        </w:rPr>
        <w:t>ADHD = attention deficit hyperactivity disorder</w:t>
      </w:r>
      <w:r w:rsidR="00665038">
        <w:rPr>
          <w:sz w:val="18"/>
          <w:szCs w:val="18"/>
        </w:rPr>
        <w:t xml:space="preserve">, </w:t>
      </w:r>
      <w:r w:rsidR="00B834DB" w:rsidRPr="00DA7B58">
        <w:rPr>
          <w:sz w:val="18"/>
          <w:szCs w:val="18"/>
        </w:rPr>
        <w:t>BCS70 = the 1970 British Cohort Study, BHPS = British Household Panel Survey,</w:t>
      </w:r>
      <w:r w:rsidR="00B834DB">
        <w:rPr>
          <w:sz w:val="18"/>
          <w:szCs w:val="18"/>
        </w:rPr>
        <w:t xml:space="preserve"> </w:t>
      </w:r>
      <w:r w:rsidR="00B834DB" w:rsidRPr="0020525C">
        <w:rPr>
          <w:sz w:val="18"/>
          <w:szCs w:val="18"/>
        </w:rPr>
        <w:t xml:space="preserve">GM = </w:t>
      </w:r>
      <w:r w:rsidR="00B834DB">
        <w:rPr>
          <w:sz w:val="18"/>
          <w:szCs w:val="18"/>
        </w:rPr>
        <w:t xml:space="preserve">total </w:t>
      </w:r>
      <w:r w:rsidR="00B834DB" w:rsidRPr="0020525C">
        <w:rPr>
          <w:sz w:val="18"/>
          <w:szCs w:val="18"/>
        </w:rPr>
        <w:t>grey matter</w:t>
      </w:r>
      <w:r w:rsidR="00B834DB">
        <w:rPr>
          <w:sz w:val="18"/>
          <w:szCs w:val="18"/>
        </w:rPr>
        <w:t xml:space="preserve"> volume</w:t>
      </w:r>
      <w:r w:rsidR="00B834DB" w:rsidRPr="0020525C">
        <w:rPr>
          <w:sz w:val="18"/>
          <w:szCs w:val="18"/>
        </w:rPr>
        <w:t xml:space="preserve">, </w:t>
      </w:r>
      <w:r w:rsidR="00B834DB" w:rsidRPr="00DA7B58">
        <w:rPr>
          <w:sz w:val="18"/>
          <w:szCs w:val="18"/>
        </w:rPr>
        <w:t xml:space="preserve">GPS = general population sample of Understanding Society, MCS = Millennium Cohort Study, NCDS = the 1958 National Child Development Study, </w:t>
      </w:r>
      <w:proofErr w:type="spellStart"/>
      <w:r w:rsidR="00665038">
        <w:rPr>
          <w:sz w:val="18"/>
          <w:szCs w:val="18"/>
        </w:rPr>
        <w:t>PostThalNuc</w:t>
      </w:r>
      <w:proofErr w:type="spellEnd"/>
      <w:r w:rsidR="00665038">
        <w:rPr>
          <w:sz w:val="18"/>
          <w:szCs w:val="18"/>
        </w:rPr>
        <w:t xml:space="preserve"> = posterior thalamic n</w:t>
      </w:r>
      <w:r w:rsidR="00D56835">
        <w:rPr>
          <w:sz w:val="18"/>
          <w:szCs w:val="18"/>
        </w:rPr>
        <w:t xml:space="preserve">uclei volume, </w:t>
      </w:r>
      <w:r w:rsidR="00B834DB">
        <w:rPr>
          <w:sz w:val="18"/>
          <w:szCs w:val="18"/>
        </w:rPr>
        <w:t xml:space="preserve">Pt = p value threshold, </w:t>
      </w:r>
      <w:r w:rsidR="00B834DB" w:rsidRPr="0020525C">
        <w:rPr>
          <w:sz w:val="18"/>
          <w:szCs w:val="18"/>
        </w:rPr>
        <w:t>PTSD = post-traumatic stress disorder,</w:t>
      </w:r>
      <w:r w:rsidR="00B834DB">
        <w:rPr>
          <w:sz w:val="18"/>
          <w:szCs w:val="18"/>
        </w:rPr>
        <w:t xml:space="preserve"> </w:t>
      </w:r>
      <w:r w:rsidR="00B834DB" w:rsidRPr="0020525C">
        <w:rPr>
          <w:sz w:val="18"/>
          <w:szCs w:val="18"/>
        </w:rPr>
        <w:t>SUD = substance use disorders,</w:t>
      </w:r>
      <w:r w:rsidR="00B834DB">
        <w:rPr>
          <w:sz w:val="18"/>
          <w:szCs w:val="18"/>
        </w:rPr>
        <w:t xml:space="preserve"> TBV = total brain volume</w:t>
      </w:r>
      <w:r w:rsidR="00665038">
        <w:rPr>
          <w:sz w:val="18"/>
          <w:szCs w:val="18"/>
        </w:rPr>
        <w:t>, WMH = white matter hyperintensities</w:t>
      </w:r>
      <w:r w:rsidR="00B834DB">
        <w:rPr>
          <w:sz w:val="18"/>
          <w:szCs w:val="18"/>
        </w:rPr>
        <w:t xml:space="preserve">. </w:t>
      </w:r>
    </w:p>
    <w:p w14:paraId="7B73B126" w14:textId="744B2660" w:rsidR="00AC00EA" w:rsidRPr="00722D37" w:rsidRDefault="00AC00EA" w:rsidP="00AC00EA">
      <w:pPr>
        <w:spacing w:after="160" w:line="259" w:lineRule="auto"/>
        <w:rPr>
          <w:sz w:val="18"/>
          <w:szCs w:val="18"/>
        </w:rPr>
      </w:pPr>
    </w:p>
    <w:p w14:paraId="65FC7C2F" w14:textId="56DCD9B4" w:rsidR="00736599" w:rsidRDefault="00D42409" w:rsidP="00736599">
      <w:pPr>
        <w:spacing w:after="160" w:line="259" w:lineRule="auto"/>
      </w:pPr>
      <w:r w:rsidRPr="00D42409">
        <w:rPr>
          <w:noProof/>
        </w:rPr>
        <w:lastRenderedPageBreak/>
        <w:drawing>
          <wp:inline distT="0" distB="0" distL="0" distR="0" wp14:anchorId="58777CA8" wp14:editId="0508BA71">
            <wp:extent cx="4322618" cy="4322618"/>
            <wp:effectExtent l="0" t="0" r="1905" b="1905"/>
            <wp:docPr id="419766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66810" name=""/>
                    <pic:cNvPicPr/>
                  </pic:nvPicPr>
                  <pic:blipFill>
                    <a:blip r:embed="rId47"/>
                    <a:stretch>
                      <a:fillRect/>
                    </a:stretch>
                  </pic:blipFill>
                  <pic:spPr>
                    <a:xfrm>
                      <a:off x="0" y="0"/>
                      <a:ext cx="4325258" cy="4325258"/>
                    </a:xfrm>
                    <a:prstGeom prst="rect">
                      <a:avLst/>
                    </a:prstGeom>
                  </pic:spPr>
                </pic:pic>
              </a:graphicData>
            </a:graphic>
          </wp:inline>
        </w:drawing>
      </w:r>
      <w:r w:rsidR="00722D37">
        <w:br/>
      </w:r>
      <w:r w:rsidR="00AC00EA" w:rsidRPr="00722D37">
        <w:rPr>
          <w:sz w:val="18"/>
          <w:szCs w:val="18"/>
        </w:rPr>
        <w:t xml:space="preserve">Supplementary </w:t>
      </w:r>
      <w:r w:rsidR="00032915">
        <w:rPr>
          <w:sz w:val="18"/>
          <w:szCs w:val="18"/>
        </w:rPr>
        <w:t>F</w:t>
      </w:r>
      <w:r w:rsidR="00AC00EA" w:rsidRPr="00722D37">
        <w:rPr>
          <w:sz w:val="18"/>
          <w:szCs w:val="18"/>
        </w:rPr>
        <w:t xml:space="preserve">igure </w:t>
      </w:r>
      <w:r w:rsidR="00DD5159">
        <w:rPr>
          <w:sz w:val="18"/>
          <w:szCs w:val="18"/>
        </w:rPr>
        <w:t>3</w:t>
      </w:r>
      <w:r w:rsidR="001D3513">
        <w:rPr>
          <w:sz w:val="18"/>
          <w:szCs w:val="18"/>
        </w:rPr>
        <w:t>1</w:t>
      </w:r>
      <w:r w:rsidR="00AC00EA" w:rsidRPr="00722D37">
        <w:rPr>
          <w:sz w:val="18"/>
          <w:szCs w:val="18"/>
        </w:rPr>
        <w:t xml:space="preserve">. </w:t>
      </w:r>
      <w:r w:rsidR="00601553" w:rsidRPr="00722D37">
        <w:rPr>
          <w:sz w:val="18"/>
          <w:szCs w:val="18"/>
        </w:rPr>
        <w:t xml:space="preserve">Associations between </w:t>
      </w:r>
      <w:r w:rsidR="00601553">
        <w:rPr>
          <w:sz w:val="18"/>
          <w:szCs w:val="18"/>
        </w:rPr>
        <w:t>polygenic indices (</w:t>
      </w:r>
      <w:r w:rsidR="00601553" w:rsidRPr="00722D37">
        <w:rPr>
          <w:sz w:val="18"/>
          <w:szCs w:val="18"/>
        </w:rPr>
        <w:t>PGIs</w:t>
      </w:r>
      <w:r w:rsidR="00601553">
        <w:rPr>
          <w:sz w:val="18"/>
          <w:szCs w:val="18"/>
        </w:rPr>
        <w:t xml:space="preserve">) </w:t>
      </w:r>
      <w:r w:rsidR="00AC00EA" w:rsidRPr="00722D37">
        <w:rPr>
          <w:sz w:val="18"/>
          <w:szCs w:val="18"/>
        </w:rPr>
        <w:t xml:space="preserve">and mother educated. Results for MCS-specific sensitivity analyses, and MCS main analysis, are shown. </w:t>
      </w:r>
      <w:r w:rsidR="00736599" w:rsidRPr="00722D37">
        <w:rPr>
          <w:sz w:val="18"/>
          <w:szCs w:val="18"/>
        </w:rPr>
        <w:t xml:space="preserve">Including all ancestries leads to greater </w:t>
      </w:r>
      <w:proofErr w:type="spellStart"/>
      <w:r w:rsidR="00736599" w:rsidRPr="00722D37">
        <w:rPr>
          <w:sz w:val="18"/>
          <w:szCs w:val="18"/>
        </w:rPr>
        <w:t>rGE</w:t>
      </w:r>
      <w:proofErr w:type="spellEnd"/>
      <w:r w:rsidR="00736599" w:rsidRPr="00722D37">
        <w:rPr>
          <w:sz w:val="18"/>
          <w:szCs w:val="18"/>
        </w:rPr>
        <w:t xml:space="preserve">, while restricting to participants with parents’ PGIs removes all </w:t>
      </w:r>
      <w:proofErr w:type="spellStart"/>
      <w:r w:rsidR="00736599" w:rsidRPr="00722D37">
        <w:rPr>
          <w:sz w:val="18"/>
          <w:szCs w:val="18"/>
        </w:rPr>
        <w:t>rGE</w:t>
      </w:r>
      <w:proofErr w:type="spellEnd"/>
      <w:r w:rsidR="00736599" w:rsidRPr="00722D37">
        <w:rPr>
          <w:sz w:val="18"/>
          <w:szCs w:val="18"/>
        </w:rPr>
        <w:t>.</w:t>
      </w:r>
      <w:r w:rsidR="00B834DB" w:rsidRPr="00B834DB">
        <w:rPr>
          <w:sz w:val="18"/>
          <w:szCs w:val="18"/>
        </w:rPr>
        <w:t xml:space="preserve"> </w:t>
      </w:r>
      <w:r w:rsidR="00B834DB" w:rsidRPr="003F57CE">
        <w:rPr>
          <w:sz w:val="18"/>
          <w:szCs w:val="18"/>
        </w:rPr>
        <w:t>* = p &lt; 0.05/41, ** = p &lt; 0.01/41, *** = p &lt; 0.001/41.</w:t>
      </w:r>
      <w:r w:rsidR="009F1158" w:rsidRPr="009F1158">
        <w:rPr>
          <w:sz w:val="18"/>
          <w:szCs w:val="18"/>
        </w:rPr>
        <w:t xml:space="preserve"> </w:t>
      </w:r>
      <w:r w:rsidR="009F1158" w:rsidRPr="000C77F9">
        <w:rPr>
          <w:sz w:val="18"/>
          <w:szCs w:val="18"/>
        </w:rPr>
        <w:t>ADHD = attention deficit hyperactivity disorder,</w:t>
      </w:r>
      <w:r w:rsidR="009F1158" w:rsidRPr="002A2884">
        <w:t xml:space="preserve"> </w:t>
      </w:r>
      <w:r w:rsidR="009F1158" w:rsidRPr="00DA7B58">
        <w:rPr>
          <w:sz w:val="18"/>
          <w:szCs w:val="18"/>
        </w:rPr>
        <w:t xml:space="preserve">MCS = Millennium Cohort Study, </w:t>
      </w:r>
      <w:r w:rsidR="009F1158">
        <w:rPr>
          <w:sz w:val="18"/>
          <w:szCs w:val="18"/>
        </w:rPr>
        <w:t>OCD = obsessive-compulsive</w:t>
      </w:r>
      <w:r w:rsidR="009F1158" w:rsidRPr="002A2884">
        <w:rPr>
          <w:sz w:val="18"/>
          <w:szCs w:val="18"/>
        </w:rPr>
        <w:t xml:space="preserve"> disorder,</w:t>
      </w:r>
      <w:r w:rsidR="009F1158">
        <w:rPr>
          <w:sz w:val="18"/>
          <w:szCs w:val="18"/>
        </w:rPr>
        <w:t xml:space="preserve"> PGI = polygenic index, Pt = p value threshold, SUD = substance use disorders.</w:t>
      </w:r>
    </w:p>
    <w:p w14:paraId="20600501" w14:textId="2234F32A" w:rsidR="00AC00EA" w:rsidRDefault="00AC00EA" w:rsidP="00AC00EA">
      <w:pPr>
        <w:spacing w:after="160" w:line="259" w:lineRule="auto"/>
      </w:pPr>
    </w:p>
    <w:p w14:paraId="022EA999" w14:textId="43A0A53E" w:rsidR="00842365" w:rsidRDefault="00793DF9" w:rsidP="00AC00EA">
      <w:pPr>
        <w:spacing w:after="160" w:line="259" w:lineRule="auto"/>
      </w:pPr>
      <w:r w:rsidRPr="00793DF9">
        <w:rPr>
          <w:noProof/>
        </w:rPr>
        <w:lastRenderedPageBreak/>
        <w:drawing>
          <wp:inline distT="0" distB="0" distL="0" distR="0" wp14:anchorId="04F00B1A" wp14:editId="76D9C861">
            <wp:extent cx="4244002" cy="4511544"/>
            <wp:effectExtent l="0" t="0" r="4445" b="3810"/>
            <wp:docPr id="1181221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221569" name=""/>
                    <pic:cNvPicPr/>
                  </pic:nvPicPr>
                  <pic:blipFill>
                    <a:blip r:embed="rId48"/>
                    <a:stretch>
                      <a:fillRect/>
                    </a:stretch>
                  </pic:blipFill>
                  <pic:spPr>
                    <a:xfrm>
                      <a:off x="0" y="0"/>
                      <a:ext cx="4247370" cy="4515124"/>
                    </a:xfrm>
                    <a:prstGeom prst="rect">
                      <a:avLst/>
                    </a:prstGeom>
                  </pic:spPr>
                </pic:pic>
              </a:graphicData>
            </a:graphic>
          </wp:inline>
        </w:drawing>
      </w:r>
    </w:p>
    <w:p w14:paraId="62FA3691" w14:textId="39F40DD8" w:rsidR="00AC00EA" w:rsidRPr="00722D37" w:rsidRDefault="00AC00EA" w:rsidP="00AC00EA">
      <w:pPr>
        <w:spacing w:after="160" w:line="259" w:lineRule="auto"/>
        <w:rPr>
          <w:sz w:val="18"/>
          <w:szCs w:val="18"/>
        </w:rPr>
      </w:pPr>
      <w:r w:rsidRPr="00722D37">
        <w:rPr>
          <w:sz w:val="18"/>
          <w:szCs w:val="18"/>
        </w:rPr>
        <w:t xml:space="preserve">Supplementary </w:t>
      </w:r>
      <w:r w:rsidR="00755023">
        <w:rPr>
          <w:sz w:val="18"/>
          <w:szCs w:val="18"/>
        </w:rPr>
        <w:t>F</w:t>
      </w:r>
      <w:r w:rsidRPr="00722D37">
        <w:rPr>
          <w:sz w:val="18"/>
          <w:szCs w:val="18"/>
        </w:rPr>
        <w:t>igure 3</w:t>
      </w:r>
      <w:r w:rsidR="001D3513">
        <w:rPr>
          <w:sz w:val="18"/>
          <w:szCs w:val="18"/>
        </w:rPr>
        <w:t>2</w:t>
      </w:r>
      <w:r w:rsidRPr="00722D37">
        <w:rPr>
          <w:sz w:val="18"/>
          <w:szCs w:val="18"/>
        </w:rPr>
        <w:t xml:space="preserve">. </w:t>
      </w:r>
      <w:r w:rsidR="00601553" w:rsidRPr="00722D37">
        <w:rPr>
          <w:sz w:val="18"/>
          <w:szCs w:val="18"/>
        </w:rPr>
        <w:t xml:space="preserve">Associations between </w:t>
      </w:r>
      <w:r w:rsidR="00601553">
        <w:rPr>
          <w:sz w:val="18"/>
          <w:szCs w:val="18"/>
        </w:rPr>
        <w:t>polygenic indices (</w:t>
      </w:r>
      <w:r w:rsidR="00601553" w:rsidRPr="00722D37">
        <w:rPr>
          <w:sz w:val="18"/>
          <w:szCs w:val="18"/>
        </w:rPr>
        <w:t>PGIs</w:t>
      </w:r>
      <w:r w:rsidR="00601553">
        <w:rPr>
          <w:sz w:val="18"/>
          <w:szCs w:val="18"/>
        </w:rPr>
        <w:t xml:space="preserve">) </w:t>
      </w:r>
      <w:r w:rsidRPr="00722D37">
        <w:rPr>
          <w:sz w:val="18"/>
          <w:szCs w:val="18"/>
        </w:rPr>
        <w:t>and mother educated. Sensitivity analysis results are shown for BCS70 and MCS using an alternative measure of mother’s education which includes vocational qualifications. Main analysis results are also shown.</w:t>
      </w:r>
      <w:r w:rsidR="00B834DB" w:rsidRPr="00B834DB">
        <w:rPr>
          <w:sz w:val="18"/>
          <w:szCs w:val="18"/>
        </w:rPr>
        <w:t xml:space="preserve"> </w:t>
      </w:r>
      <w:r w:rsidR="00B834DB" w:rsidRPr="003F57CE">
        <w:rPr>
          <w:sz w:val="18"/>
          <w:szCs w:val="18"/>
        </w:rPr>
        <w:t>* = p &lt; 0.05/41, ** = p &lt; 0.01/41, *** = p &lt; 0.001/41.</w:t>
      </w:r>
      <w:r w:rsidR="00A117D4">
        <w:rPr>
          <w:sz w:val="18"/>
          <w:szCs w:val="18"/>
        </w:rPr>
        <w:t xml:space="preserve"> </w:t>
      </w:r>
      <w:r w:rsidR="0086469C" w:rsidRPr="0086469C">
        <w:rPr>
          <w:sz w:val="18"/>
          <w:szCs w:val="18"/>
        </w:rPr>
        <w:t xml:space="preserve">ADHD = attention deficit hyperactivity disorder, </w:t>
      </w:r>
      <w:r w:rsidR="00A117D4" w:rsidRPr="00A117D4">
        <w:rPr>
          <w:sz w:val="18"/>
          <w:szCs w:val="18"/>
        </w:rPr>
        <w:t>BCS70 = the 1970 British Cohort Study, MCS = Millennium Cohort Study,</w:t>
      </w:r>
      <w:r w:rsidR="0086469C">
        <w:rPr>
          <w:sz w:val="18"/>
          <w:szCs w:val="18"/>
        </w:rPr>
        <w:t xml:space="preserve"> </w:t>
      </w:r>
      <w:r w:rsidR="000F73B3">
        <w:rPr>
          <w:sz w:val="18"/>
          <w:szCs w:val="18"/>
        </w:rPr>
        <w:t xml:space="preserve">Pt = p value threshold, </w:t>
      </w:r>
      <w:r w:rsidR="0086469C" w:rsidRPr="0086469C">
        <w:rPr>
          <w:sz w:val="18"/>
          <w:szCs w:val="18"/>
        </w:rPr>
        <w:t>WMH = white matter hyperintensities.</w:t>
      </w:r>
    </w:p>
    <w:p w14:paraId="5D868DB3" w14:textId="3B1C312B" w:rsidR="00244EB4" w:rsidRDefault="00A83F97" w:rsidP="00AC00EA">
      <w:pPr>
        <w:spacing w:after="160" w:line="259" w:lineRule="auto"/>
      </w:pPr>
      <w:r w:rsidRPr="00A83F97">
        <w:rPr>
          <w:noProof/>
        </w:rPr>
        <w:lastRenderedPageBreak/>
        <w:drawing>
          <wp:inline distT="0" distB="0" distL="0" distR="0" wp14:anchorId="43971863" wp14:editId="3401FF57">
            <wp:extent cx="5731510" cy="4283710"/>
            <wp:effectExtent l="0" t="0" r="2540" b="2540"/>
            <wp:docPr id="1371036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36095" name=""/>
                    <pic:cNvPicPr/>
                  </pic:nvPicPr>
                  <pic:blipFill>
                    <a:blip r:embed="rId49"/>
                    <a:stretch>
                      <a:fillRect/>
                    </a:stretch>
                  </pic:blipFill>
                  <pic:spPr>
                    <a:xfrm>
                      <a:off x="0" y="0"/>
                      <a:ext cx="5731510" cy="4283710"/>
                    </a:xfrm>
                    <a:prstGeom prst="rect">
                      <a:avLst/>
                    </a:prstGeom>
                  </pic:spPr>
                </pic:pic>
              </a:graphicData>
            </a:graphic>
          </wp:inline>
        </w:drawing>
      </w:r>
    </w:p>
    <w:p w14:paraId="340C40C1" w14:textId="0EBA5BA8" w:rsidR="00AC00EA" w:rsidRPr="00722D37" w:rsidRDefault="00AC00EA" w:rsidP="00AC00EA">
      <w:pPr>
        <w:spacing w:after="160" w:line="259" w:lineRule="auto"/>
        <w:rPr>
          <w:sz w:val="18"/>
          <w:szCs w:val="18"/>
        </w:rPr>
      </w:pPr>
      <w:r w:rsidRPr="00722D37">
        <w:rPr>
          <w:sz w:val="18"/>
          <w:szCs w:val="18"/>
        </w:rPr>
        <w:t xml:space="preserve">Supplementary </w:t>
      </w:r>
      <w:r w:rsidR="00755023">
        <w:rPr>
          <w:sz w:val="18"/>
          <w:szCs w:val="18"/>
        </w:rPr>
        <w:t>F</w:t>
      </w:r>
      <w:r w:rsidRPr="00722D37">
        <w:rPr>
          <w:sz w:val="18"/>
          <w:szCs w:val="18"/>
        </w:rPr>
        <w:t>igure 3</w:t>
      </w:r>
      <w:r w:rsidR="001D3513">
        <w:rPr>
          <w:sz w:val="18"/>
          <w:szCs w:val="18"/>
        </w:rPr>
        <w:t>3</w:t>
      </w:r>
      <w:r w:rsidRPr="00722D37">
        <w:rPr>
          <w:sz w:val="18"/>
          <w:szCs w:val="18"/>
        </w:rPr>
        <w:t xml:space="preserve">. </w:t>
      </w:r>
      <w:r w:rsidR="00601553" w:rsidRPr="00722D37">
        <w:rPr>
          <w:sz w:val="18"/>
          <w:szCs w:val="18"/>
        </w:rPr>
        <w:t xml:space="preserve">Associations between </w:t>
      </w:r>
      <w:r w:rsidR="00601553">
        <w:rPr>
          <w:sz w:val="18"/>
          <w:szCs w:val="18"/>
        </w:rPr>
        <w:t>polygenic indices (</w:t>
      </w:r>
      <w:r w:rsidR="00601553" w:rsidRPr="00722D37">
        <w:rPr>
          <w:sz w:val="18"/>
          <w:szCs w:val="18"/>
        </w:rPr>
        <w:t>PGIs</w:t>
      </w:r>
      <w:r w:rsidR="00601553">
        <w:rPr>
          <w:sz w:val="18"/>
          <w:szCs w:val="18"/>
        </w:rPr>
        <w:t xml:space="preserve">) </w:t>
      </w:r>
      <w:r w:rsidRPr="00722D37">
        <w:rPr>
          <w:sz w:val="18"/>
          <w:szCs w:val="18"/>
        </w:rPr>
        <w:t>and mother educated. Sensitivity analysis results for NCDS and BCS70 using mental health outcomes at different ages.</w:t>
      </w:r>
      <w:r w:rsidR="00B834DB" w:rsidRPr="00B834DB">
        <w:rPr>
          <w:sz w:val="18"/>
          <w:szCs w:val="18"/>
        </w:rPr>
        <w:t xml:space="preserve"> </w:t>
      </w:r>
      <w:r w:rsidR="00B834DB" w:rsidRPr="003F57CE">
        <w:rPr>
          <w:sz w:val="18"/>
          <w:szCs w:val="18"/>
        </w:rPr>
        <w:t>* = p &lt; 0.05/41, ** = p &lt; 0.01/41, *** = p &lt; 0.001/41.</w:t>
      </w:r>
      <w:r w:rsidR="00586433" w:rsidRPr="00586433">
        <w:rPr>
          <w:sz w:val="18"/>
          <w:szCs w:val="18"/>
        </w:rPr>
        <w:t xml:space="preserve"> </w:t>
      </w:r>
      <w:r w:rsidR="00400C86" w:rsidRPr="00400C86">
        <w:rPr>
          <w:sz w:val="18"/>
          <w:szCs w:val="18"/>
        </w:rPr>
        <w:t xml:space="preserve">ADHD = attention deficit hyperactivity disorder, </w:t>
      </w:r>
      <w:r w:rsidR="00586433" w:rsidRPr="00285670">
        <w:rPr>
          <w:sz w:val="18"/>
          <w:szCs w:val="18"/>
        </w:rPr>
        <w:t>BCS70 = the 1970 British Cohort Study, NCDS = the 1958 National Child Development Study</w:t>
      </w:r>
      <w:r w:rsidR="00904C4E">
        <w:rPr>
          <w:sz w:val="18"/>
          <w:szCs w:val="18"/>
        </w:rPr>
        <w:t xml:space="preserve">, psych </w:t>
      </w:r>
      <w:proofErr w:type="gramStart"/>
      <w:r w:rsidR="00904C4E">
        <w:rPr>
          <w:sz w:val="18"/>
          <w:szCs w:val="18"/>
        </w:rPr>
        <w:t>dis</w:t>
      </w:r>
      <w:proofErr w:type="gramEnd"/>
      <w:r w:rsidR="00904C4E">
        <w:rPr>
          <w:sz w:val="18"/>
          <w:szCs w:val="18"/>
        </w:rPr>
        <w:t xml:space="preserve"> = psychological distress, Pt = p value threshold</w:t>
      </w:r>
      <w:r w:rsidR="00400C86">
        <w:rPr>
          <w:sz w:val="18"/>
          <w:szCs w:val="18"/>
        </w:rPr>
        <w:t xml:space="preserve">, </w:t>
      </w:r>
      <w:r w:rsidR="00400C86" w:rsidRPr="00400C86">
        <w:rPr>
          <w:sz w:val="18"/>
          <w:szCs w:val="18"/>
        </w:rPr>
        <w:t>SUD = substance use disorders</w:t>
      </w:r>
      <w:r w:rsidR="00400C86">
        <w:rPr>
          <w:sz w:val="18"/>
          <w:szCs w:val="18"/>
        </w:rPr>
        <w:t>, TBV = total brain volume, WMH = white matter hyperintensities</w:t>
      </w:r>
      <w:r w:rsidR="00586433">
        <w:rPr>
          <w:sz w:val="18"/>
          <w:szCs w:val="18"/>
        </w:rPr>
        <w:t>.</w:t>
      </w:r>
    </w:p>
    <w:p w14:paraId="551CEB0D" w14:textId="2066EE20" w:rsidR="00AC00EA" w:rsidRPr="0021327B" w:rsidRDefault="000522B0" w:rsidP="00AC00EA">
      <w:pPr>
        <w:spacing w:after="160" w:line="259" w:lineRule="auto"/>
        <w:rPr>
          <w:sz w:val="18"/>
          <w:szCs w:val="18"/>
        </w:rPr>
      </w:pPr>
      <w:r w:rsidRPr="000522B0">
        <w:rPr>
          <w:noProof/>
        </w:rPr>
        <w:lastRenderedPageBreak/>
        <w:drawing>
          <wp:inline distT="0" distB="0" distL="0" distR="0" wp14:anchorId="261459DA" wp14:editId="7270EA44">
            <wp:extent cx="5731510" cy="6193155"/>
            <wp:effectExtent l="0" t="0" r="2540" b="0"/>
            <wp:docPr id="258382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82496" name=""/>
                    <pic:cNvPicPr/>
                  </pic:nvPicPr>
                  <pic:blipFill>
                    <a:blip r:embed="rId50"/>
                    <a:stretch>
                      <a:fillRect/>
                    </a:stretch>
                  </pic:blipFill>
                  <pic:spPr>
                    <a:xfrm>
                      <a:off x="0" y="0"/>
                      <a:ext cx="5731510" cy="6193155"/>
                    </a:xfrm>
                    <a:prstGeom prst="rect">
                      <a:avLst/>
                    </a:prstGeom>
                  </pic:spPr>
                </pic:pic>
              </a:graphicData>
            </a:graphic>
          </wp:inline>
        </w:drawing>
      </w:r>
      <w:r w:rsidR="00AC00EA" w:rsidRPr="00722D37">
        <w:rPr>
          <w:sz w:val="18"/>
          <w:szCs w:val="18"/>
        </w:rPr>
        <w:t xml:space="preserve">Supplementary </w:t>
      </w:r>
      <w:r w:rsidR="00755023">
        <w:rPr>
          <w:sz w:val="18"/>
          <w:szCs w:val="18"/>
        </w:rPr>
        <w:t>F</w:t>
      </w:r>
      <w:r w:rsidR="00AC00EA" w:rsidRPr="00722D37">
        <w:rPr>
          <w:sz w:val="18"/>
          <w:szCs w:val="18"/>
        </w:rPr>
        <w:t>igure 3</w:t>
      </w:r>
      <w:r w:rsidR="001D3513">
        <w:rPr>
          <w:sz w:val="18"/>
          <w:szCs w:val="18"/>
        </w:rPr>
        <w:t>4</w:t>
      </w:r>
      <w:r w:rsidR="00AC00EA" w:rsidRPr="00722D37">
        <w:rPr>
          <w:sz w:val="18"/>
          <w:szCs w:val="18"/>
        </w:rPr>
        <w:t xml:space="preserve">. </w:t>
      </w:r>
      <w:r w:rsidR="00601553" w:rsidRPr="00722D37">
        <w:rPr>
          <w:sz w:val="18"/>
          <w:szCs w:val="18"/>
        </w:rPr>
        <w:t xml:space="preserve">Associations between </w:t>
      </w:r>
      <w:r w:rsidR="00601553">
        <w:rPr>
          <w:sz w:val="18"/>
          <w:szCs w:val="18"/>
        </w:rPr>
        <w:t>polygenic indices (</w:t>
      </w:r>
      <w:r w:rsidR="00601553" w:rsidRPr="00722D37">
        <w:rPr>
          <w:sz w:val="18"/>
          <w:szCs w:val="18"/>
        </w:rPr>
        <w:t>PGIs</w:t>
      </w:r>
      <w:r w:rsidR="00601553">
        <w:rPr>
          <w:sz w:val="18"/>
          <w:szCs w:val="18"/>
        </w:rPr>
        <w:t xml:space="preserve">) </w:t>
      </w:r>
      <w:r w:rsidR="00AC00EA" w:rsidRPr="00722D37">
        <w:rPr>
          <w:sz w:val="18"/>
          <w:szCs w:val="18"/>
        </w:rPr>
        <w:t>and mother educated. Sensitivity analysis results for path models with pairwise correlation terms for the three exposures.</w:t>
      </w:r>
      <w:r w:rsidR="00DC32F3" w:rsidRPr="00722D37">
        <w:rPr>
          <w:sz w:val="18"/>
          <w:szCs w:val="18"/>
        </w:rPr>
        <w:t xml:space="preserve"> Results are identical to main analysis.</w:t>
      </w:r>
      <w:r w:rsidR="00B834DB" w:rsidRPr="00B834DB">
        <w:rPr>
          <w:sz w:val="18"/>
          <w:szCs w:val="18"/>
        </w:rPr>
        <w:t xml:space="preserve"> </w:t>
      </w:r>
      <w:r w:rsidR="00B834DB" w:rsidRPr="003F57CE">
        <w:rPr>
          <w:sz w:val="18"/>
          <w:szCs w:val="18"/>
        </w:rPr>
        <w:t>* = p &lt; 0.05/41, ** = p &lt; 0.01/41, *** = p &lt; 0.001/41.</w:t>
      </w:r>
      <w:r w:rsidR="00285670">
        <w:rPr>
          <w:sz w:val="18"/>
          <w:szCs w:val="18"/>
        </w:rPr>
        <w:t xml:space="preserve"> </w:t>
      </w:r>
      <w:r w:rsidR="005C7BC8" w:rsidRPr="00400C86">
        <w:rPr>
          <w:sz w:val="18"/>
          <w:szCs w:val="18"/>
        </w:rPr>
        <w:t xml:space="preserve">ADHD = attention deficit hyperactivity disorder, </w:t>
      </w:r>
      <w:r w:rsidR="00285670" w:rsidRPr="00285670">
        <w:rPr>
          <w:sz w:val="18"/>
          <w:szCs w:val="18"/>
        </w:rPr>
        <w:t>BCS70 = the 1970 British Cohort Study, BHPS = British Household Panel Survey, GPS = general population sample of Understanding Society, MCS = Millennium Cohort Study, NCDS = the 1958 National Child Development Study</w:t>
      </w:r>
      <w:r w:rsidR="0021327B">
        <w:rPr>
          <w:sz w:val="18"/>
          <w:szCs w:val="18"/>
        </w:rPr>
        <w:t xml:space="preserve">, Pt = p value threshold, </w:t>
      </w:r>
      <w:r w:rsidR="005C7BC8" w:rsidRPr="00400C86">
        <w:rPr>
          <w:sz w:val="18"/>
          <w:szCs w:val="18"/>
        </w:rPr>
        <w:t>SUD = substance use disorders</w:t>
      </w:r>
      <w:r w:rsidR="005C7BC8">
        <w:rPr>
          <w:sz w:val="18"/>
          <w:szCs w:val="18"/>
        </w:rPr>
        <w:t xml:space="preserve">, </w:t>
      </w:r>
      <w:r w:rsidR="0021327B">
        <w:rPr>
          <w:sz w:val="18"/>
          <w:szCs w:val="18"/>
        </w:rPr>
        <w:t>TBV = total brain volume, WMH = white matter hyperintensities.</w:t>
      </w:r>
    </w:p>
    <w:p w14:paraId="28287ABE" w14:textId="77777777" w:rsidR="0053572A" w:rsidRDefault="0053572A" w:rsidP="00441068">
      <w:pPr>
        <w:spacing w:after="160" w:line="259" w:lineRule="auto"/>
      </w:pPr>
    </w:p>
    <w:p w14:paraId="0B1125A4" w14:textId="77777777" w:rsidR="0053572A" w:rsidRPr="00EF70DD" w:rsidRDefault="0053572A" w:rsidP="00441068">
      <w:pPr>
        <w:spacing w:after="160" w:line="259" w:lineRule="auto"/>
      </w:pPr>
    </w:p>
    <w:p w14:paraId="38C26CA2" w14:textId="77777777" w:rsidR="000563EE" w:rsidRDefault="000563EE" w:rsidP="00441068">
      <w:pPr>
        <w:spacing w:after="160" w:line="259" w:lineRule="auto"/>
      </w:pPr>
    </w:p>
    <w:p w14:paraId="29481E28" w14:textId="77777777" w:rsidR="000563EE" w:rsidRDefault="000563EE" w:rsidP="00441068">
      <w:pPr>
        <w:spacing w:after="160" w:line="259" w:lineRule="auto"/>
      </w:pPr>
    </w:p>
    <w:p w14:paraId="6ABD286E" w14:textId="77777777" w:rsidR="004A52B8" w:rsidRDefault="004A52B8" w:rsidP="00322AD2">
      <w:pPr>
        <w:spacing w:after="160" w:line="259" w:lineRule="auto"/>
      </w:pPr>
    </w:p>
    <w:p w14:paraId="53956F9F" w14:textId="77777777" w:rsidR="00D533F9" w:rsidRDefault="00D533F9" w:rsidP="00322AD2">
      <w:pPr>
        <w:spacing w:after="160" w:line="259" w:lineRule="auto"/>
      </w:pPr>
    </w:p>
    <w:p w14:paraId="49667019" w14:textId="52D7CBC7" w:rsidR="004A52B8" w:rsidRPr="00D533F9" w:rsidRDefault="00D533F9" w:rsidP="00322AD2">
      <w:pPr>
        <w:spacing w:after="160" w:line="259" w:lineRule="auto"/>
        <w:rPr>
          <w:b/>
          <w:bCs/>
          <w:u w:val="single"/>
        </w:rPr>
      </w:pPr>
      <w:r w:rsidRPr="00D533F9">
        <w:rPr>
          <w:b/>
          <w:bCs/>
          <w:u w:val="single"/>
        </w:rPr>
        <w:lastRenderedPageBreak/>
        <w:t>References</w:t>
      </w:r>
    </w:p>
    <w:p w14:paraId="6E28EB7F" w14:textId="432751B3" w:rsidR="00441068" w:rsidRPr="00EF70DD" w:rsidRDefault="00441068" w:rsidP="00441068">
      <w:pPr>
        <w:spacing w:after="160" w:line="259" w:lineRule="auto"/>
      </w:pPr>
    </w:p>
    <w:sdt>
      <w:sdtPr>
        <w:rPr>
          <w:rFonts w:ascii="Aptos" w:hAnsi="Aptos"/>
          <w:color w:val="000000"/>
        </w:rPr>
        <w:tag w:val="MENDELEY_BIBLIOGRAPHY"/>
        <w:id w:val="402050"/>
        <w:placeholder>
          <w:docPart w:val="DefaultPlaceholder_-1854013440"/>
        </w:placeholder>
      </w:sdtPr>
      <w:sdtEndPr/>
      <w:sdtContent>
        <w:p w14:paraId="5F04DBE6" w14:textId="77777777" w:rsidR="006C2259" w:rsidRPr="006C2259" w:rsidRDefault="006C2259">
          <w:pPr>
            <w:autoSpaceDE w:val="0"/>
            <w:autoSpaceDN w:val="0"/>
            <w:ind w:hanging="640"/>
            <w:divId w:val="124780572"/>
            <w:rPr>
              <w:rFonts w:ascii="Aptos" w:eastAsia="Times New Roman" w:hAnsi="Aptos"/>
              <w:color w:val="000000"/>
              <w:szCs w:val="24"/>
            </w:rPr>
          </w:pPr>
          <w:r w:rsidRPr="006C2259">
            <w:rPr>
              <w:rFonts w:ascii="Aptos" w:eastAsia="Times New Roman" w:hAnsi="Aptos"/>
              <w:color w:val="000000"/>
            </w:rPr>
            <w:t>1.</w:t>
          </w:r>
          <w:r w:rsidRPr="006C2259">
            <w:rPr>
              <w:rFonts w:ascii="Aptos" w:eastAsia="Times New Roman" w:hAnsi="Aptos"/>
              <w:color w:val="000000"/>
            </w:rPr>
            <w:tab/>
            <w:t xml:space="preserve">Prins BP, </w:t>
          </w:r>
          <w:proofErr w:type="spellStart"/>
          <w:r w:rsidRPr="006C2259">
            <w:rPr>
              <w:rFonts w:ascii="Aptos" w:eastAsia="Times New Roman" w:hAnsi="Aptos"/>
              <w:color w:val="000000"/>
            </w:rPr>
            <w:t>Kuchenbaecker</w:t>
          </w:r>
          <w:proofErr w:type="spellEnd"/>
          <w:r w:rsidRPr="006C2259">
            <w:rPr>
              <w:rFonts w:ascii="Aptos" w:eastAsia="Times New Roman" w:hAnsi="Aptos"/>
              <w:color w:val="000000"/>
            </w:rPr>
            <w:t xml:space="preserve"> KB, Bao Y, Smart M, Zabaneh D, </w:t>
          </w:r>
          <w:proofErr w:type="spellStart"/>
          <w:r w:rsidRPr="006C2259">
            <w:rPr>
              <w:rFonts w:ascii="Aptos" w:eastAsia="Times New Roman" w:hAnsi="Aptos"/>
              <w:color w:val="000000"/>
            </w:rPr>
            <w:t>Fatemifar</w:t>
          </w:r>
          <w:proofErr w:type="spellEnd"/>
          <w:r w:rsidRPr="006C2259">
            <w:rPr>
              <w:rFonts w:ascii="Aptos" w:eastAsia="Times New Roman" w:hAnsi="Aptos"/>
              <w:color w:val="000000"/>
            </w:rPr>
            <w:t xml:space="preserve"> G, et al. Genome-wide analysis of health-related biomarkers in the UK Household Longitudinal Study reveals novel associations. Sci Rep. 2017 Dec 1;7(1). doi:10.1038/s41598-017-10812-1 PubMed PMID: 28887542.</w:t>
          </w:r>
        </w:p>
        <w:p w14:paraId="5874DF6C" w14:textId="77777777" w:rsidR="006C2259" w:rsidRPr="006C2259" w:rsidRDefault="006C2259">
          <w:pPr>
            <w:autoSpaceDE w:val="0"/>
            <w:autoSpaceDN w:val="0"/>
            <w:ind w:hanging="640"/>
            <w:divId w:val="1821338326"/>
            <w:rPr>
              <w:rFonts w:ascii="Aptos" w:eastAsia="Times New Roman" w:hAnsi="Aptos"/>
              <w:color w:val="000000"/>
            </w:rPr>
          </w:pPr>
          <w:r w:rsidRPr="006C2259">
            <w:rPr>
              <w:rFonts w:ascii="Aptos" w:eastAsia="Times New Roman" w:hAnsi="Aptos"/>
              <w:color w:val="000000"/>
            </w:rPr>
            <w:t>2.</w:t>
          </w:r>
          <w:r w:rsidRPr="006C2259">
            <w:rPr>
              <w:rFonts w:ascii="Aptos" w:eastAsia="Times New Roman" w:hAnsi="Aptos"/>
              <w:color w:val="000000"/>
            </w:rPr>
            <w:tab/>
            <w:t xml:space="preserve">Wang K, Li M, </w:t>
          </w:r>
          <w:proofErr w:type="spellStart"/>
          <w:r w:rsidRPr="006C2259">
            <w:rPr>
              <w:rFonts w:ascii="Aptos" w:eastAsia="Times New Roman" w:hAnsi="Aptos"/>
              <w:color w:val="000000"/>
            </w:rPr>
            <w:t>Hakonarson</w:t>
          </w:r>
          <w:proofErr w:type="spellEnd"/>
          <w:r w:rsidRPr="006C2259">
            <w:rPr>
              <w:rFonts w:ascii="Aptos" w:eastAsia="Times New Roman" w:hAnsi="Aptos"/>
              <w:color w:val="000000"/>
            </w:rPr>
            <w:t xml:space="preserve"> H. ANNOVAR: functional annotation of genetic variants from high-throughput sequencing data. Nucleic Acids Res. 2010;38(16). doi:10.1093/</w:t>
          </w:r>
          <w:proofErr w:type="spellStart"/>
          <w:r w:rsidRPr="006C2259">
            <w:rPr>
              <w:rFonts w:ascii="Aptos" w:eastAsia="Times New Roman" w:hAnsi="Aptos"/>
              <w:color w:val="000000"/>
            </w:rPr>
            <w:t>nar</w:t>
          </w:r>
          <w:proofErr w:type="spellEnd"/>
          <w:r w:rsidRPr="006C2259">
            <w:rPr>
              <w:rFonts w:ascii="Aptos" w:eastAsia="Times New Roman" w:hAnsi="Aptos"/>
              <w:color w:val="000000"/>
            </w:rPr>
            <w:t>/gkq603</w:t>
          </w:r>
        </w:p>
        <w:p w14:paraId="16AC0D0D" w14:textId="77777777" w:rsidR="006C2259" w:rsidRPr="006C2259" w:rsidRDefault="006C2259">
          <w:pPr>
            <w:autoSpaceDE w:val="0"/>
            <w:autoSpaceDN w:val="0"/>
            <w:ind w:hanging="640"/>
            <w:divId w:val="510412487"/>
            <w:rPr>
              <w:rFonts w:ascii="Aptos" w:eastAsia="Times New Roman" w:hAnsi="Aptos"/>
              <w:color w:val="000000"/>
            </w:rPr>
          </w:pPr>
          <w:r w:rsidRPr="006C2259">
            <w:rPr>
              <w:rFonts w:ascii="Aptos" w:eastAsia="Times New Roman" w:hAnsi="Aptos"/>
              <w:color w:val="000000"/>
            </w:rPr>
            <w:t>3.</w:t>
          </w:r>
          <w:r w:rsidRPr="006C2259">
            <w:rPr>
              <w:rFonts w:ascii="Aptos" w:eastAsia="Times New Roman" w:hAnsi="Aptos"/>
              <w:color w:val="000000"/>
            </w:rPr>
            <w:tab/>
          </w:r>
          <w:proofErr w:type="spellStart"/>
          <w:r w:rsidRPr="006C2259">
            <w:rPr>
              <w:rFonts w:ascii="Aptos" w:eastAsia="Times New Roman" w:hAnsi="Aptos"/>
              <w:color w:val="000000"/>
            </w:rPr>
            <w:t>Demontis</w:t>
          </w:r>
          <w:proofErr w:type="spellEnd"/>
          <w:r w:rsidRPr="006C2259">
            <w:rPr>
              <w:rFonts w:ascii="Aptos" w:eastAsia="Times New Roman" w:hAnsi="Aptos"/>
              <w:color w:val="000000"/>
            </w:rPr>
            <w:t xml:space="preserve"> D, Walters GB, Athanasiadis G, Walters R, Therrien K, Nielsen TT, et al. Genome-wide analyses of ADHD identify 27 risk loci, refine the genetic architecture and implicate several cognitive domains. Nat Genet. 2023 Feb 1;55(2):198–208. doi:10.1038/s41588-022-01285-8 PubMed PMID: 36702997.</w:t>
          </w:r>
        </w:p>
        <w:p w14:paraId="617D64E4" w14:textId="77777777" w:rsidR="006C2259" w:rsidRPr="006C2259" w:rsidRDefault="006C2259">
          <w:pPr>
            <w:autoSpaceDE w:val="0"/>
            <w:autoSpaceDN w:val="0"/>
            <w:ind w:hanging="640"/>
            <w:divId w:val="2103069017"/>
            <w:rPr>
              <w:rFonts w:ascii="Aptos" w:eastAsia="Times New Roman" w:hAnsi="Aptos"/>
              <w:color w:val="000000"/>
            </w:rPr>
          </w:pPr>
          <w:r w:rsidRPr="006C2259">
            <w:rPr>
              <w:rFonts w:ascii="Aptos" w:eastAsia="Times New Roman" w:hAnsi="Aptos"/>
              <w:color w:val="000000"/>
            </w:rPr>
            <w:t>4.</w:t>
          </w:r>
          <w:r w:rsidRPr="006C2259">
            <w:rPr>
              <w:rFonts w:ascii="Aptos" w:eastAsia="Times New Roman" w:hAnsi="Aptos"/>
              <w:color w:val="000000"/>
            </w:rPr>
            <w:tab/>
            <w:t>Grove J, Ripke S, Als TD, Mattheisen M, Walters RK, Won H, et al. Identification of common genetic risk variants for autism spectrum disorder. Nat Genet. 2019 Mar 1;51(3):431–44. doi:10.1038/s41588-019-0344-8 PubMed PMID: 30804558.</w:t>
          </w:r>
        </w:p>
        <w:p w14:paraId="22946F5F" w14:textId="77777777" w:rsidR="006C2259" w:rsidRPr="006C2259" w:rsidRDefault="006C2259">
          <w:pPr>
            <w:autoSpaceDE w:val="0"/>
            <w:autoSpaceDN w:val="0"/>
            <w:ind w:hanging="640"/>
            <w:divId w:val="311181454"/>
            <w:rPr>
              <w:rFonts w:ascii="Aptos" w:eastAsia="Times New Roman" w:hAnsi="Aptos"/>
              <w:color w:val="000000"/>
            </w:rPr>
          </w:pPr>
          <w:r w:rsidRPr="006C2259">
            <w:rPr>
              <w:rFonts w:ascii="Aptos" w:eastAsia="Times New Roman" w:hAnsi="Aptos"/>
              <w:color w:val="000000"/>
            </w:rPr>
            <w:t>5.</w:t>
          </w:r>
          <w:r w:rsidRPr="006C2259">
            <w:rPr>
              <w:rFonts w:ascii="Aptos" w:eastAsia="Times New Roman" w:hAnsi="Aptos"/>
              <w:color w:val="000000"/>
            </w:rPr>
            <w:tab/>
            <w:t>Lee PH, Anttila V, Won H, Feng YCA, Rosenthal J, Zhu Z, et al. Genomic Relationships, Novel Loci, and Pleiotropic Mechanisms across Eight Psychiatric Disorders. Cell. 2019 Dec;179(7):1469-1482.e11. doi:10.1016/j.cell.2019.11.020</w:t>
          </w:r>
        </w:p>
        <w:p w14:paraId="3381629C" w14:textId="77777777" w:rsidR="006C2259" w:rsidRPr="006C2259" w:rsidRDefault="006C2259">
          <w:pPr>
            <w:autoSpaceDE w:val="0"/>
            <w:autoSpaceDN w:val="0"/>
            <w:ind w:hanging="640"/>
            <w:divId w:val="304548153"/>
            <w:rPr>
              <w:rFonts w:ascii="Aptos" w:eastAsia="Times New Roman" w:hAnsi="Aptos"/>
              <w:color w:val="000000"/>
            </w:rPr>
          </w:pPr>
          <w:r w:rsidRPr="006C2259">
            <w:rPr>
              <w:rFonts w:ascii="Aptos" w:eastAsia="Times New Roman" w:hAnsi="Aptos"/>
              <w:color w:val="000000"/>
            </w:rPr>
            <w:t>6.</w:t>
          </w:r>
          <w:r w:rsidRPr="006C2259">
            <w:rPr>
              <w:rFonts w:ascii="Aptos" w:eastAsia="Times New Roman" w:hAnsi="Aptos"/>
              <w:color w:val="000000"/>
            </w:rPr>
            <w:tab/>
            <w:t xml:space="preserve">Watson HJ, Yilmaz Z, Thornton LM, Hübel C, Coleman JRI, Gaspar HA, et al. Genome-wide association study identifies eight risk loci and implicates </w:t>
          </w:r>
          <w:proofErr w:type="spellStart"/>
          <w:r w:rsidRPr="006C2259">
            <w:rPr>
              <w:rFonts w:ascii="Aptos" w:eastAsia="Times New Roman" w:hAnsi="Aptos"/>
              <w:color w:val="000000"/>
            </w:rPr>
            <w:t>metabo</w:t>
          </w:r>
          <w:proofErr w:type="spellEnd"/>
          <w:r w:rsidRPr="006C2259">
            <w:rPr>
              <w:rFonts w:ascii="Aptos" w:eastAsia="Times New Roman" w:hAnsi="Aptos"/>
              <w:color w:val="000000"/>
            </w:rPr>
            <w:t>-psychiatric origins for anorexia nervosa. Nat Genet. 2019 Aug 1;51(8):1207–14. doi:10.1038/s41588-019-0439-2</w:t>
          </w:r>
        </w:p>
        <w:p w14:paraId="05B0BF03" w14:textId="77777777" w:rsidR="006C2259" w:rsidRPr="006C2259" w:rsidRDefault="006C2259">
          <w:pPr>
            <w:autoSpaceDE w:val="0"/>
            <w:autoSpaceDN w:val="0"/>
            <w:ind w:hanging="640"/>
            <w:divId w:val="1132868366"/>
            <w:rPr>
              <w:rFonts w:ascii="Aptos" w:eastAsia="Times New Roman" w:hAnsi="Aptos"/>
              <w:color w:val="000000"/>
            </w:rPr>
          </w:pPr>
          <w:r w:rsidRPr="006C2259">
            <w:rPr>
              <w:rFonts w:ascii="Aptos" w:eastAsia="Times New Roman" w:hAnsi="Aptos"/>
              <w:color w:val="000000"/>
            </w:rPr>
            <w:t>7.</w:t>
          </w:r>
          <w:r w:rsidRPr="006C2259">
            <w:rPr>
              <w:rFonts w:ascii="Aptos" w:eastAsia="Times New Roman" w:hAnsi="Aptos"/>
              <w:color w:val="000000"/>
            </w:rPr>
            <w:tab/>
            <w:t xml:space="preserve">Arnold PD, Askland KD, </w:t>
          </w:r>
          <w:proofErr w:type="spellStart"/>
          <w:r w:rsidRPr="006C2259">
            <w:rPr>
              <w:rFonts w:ascii="Aptos" w:eastAsia="Times New Roman" w:hAnsi="Aptos"/>
              <w:color w:val="000000"/>
            </w:rPr>
            <w:t>Barlassina</w:t>
          </w:r>
          <w:proofErr w:type="spellEnd"/>
          <w:r w:rsidRPr="006C2259">
            <w:rPr>
              <w:rFonts w:ascii="Aptos" w:eastAsia="Times New Roman" w:hAnsi="Aptos"/>
              <w:color w:val="000000"/>
            </w:rPr>
            <w:t xml:space="preserve"> C, </w:t>
          </w:r>
          <w:proofErr w:type="spellStart"/>
          <w:r w:rsidRPr="006C2259">
            <w:rPr>
              <w:rFonts w:ascii="Aptos" w:eastAsia="Times New Roman" w:hAnsi="Aptos"/>
              <w:color w:val="000000"/>
            </w:rPr>
            <w:t>Bellodi</w:t>
          </w:r>
          <w:proofErr w:type="spellEnd"/>
          <w:r w:rsidRPr="006C2259">
            <w:rPr>
              <w:rFonts w:ascii="Aptos" w:eastAsia="Times New Roman" w:hAnsi="Aptos"/>
              <w:color w:val="000000"/>
            </w:rPr>
            <w:t xml:space="preserve"> L, Bienvenu OJ, Black D, et al. Revealing the complex genetic architecture of obsessive-compulsive disorder using meta-analysis. Mol Psychiatry. 2018 May 1;23(5):1181–8. doi:10.1038/mp.2017.154 PubMed PMID: 28761083.</w:t>
          </w:r>
        </w:p>
        <w:p w14:paraId="689C7C60" w14:textId="77777777" w:rsidR="006C2259" w:rsidRPr="006C2259" w:rsidRDefault="006C2259">
          <w:pPr>
            <w:autoSpaceDE w:val="0"/>
            <w:autoSpaceDN w:val="0"/>
            <w:ind w:hanging="640"/>
            <w:divId w:val="782187348"/>
            <w:rPr>
              <w:rFonts w:ascii="Aptos" w:eastAsia="Times New Roman" w:hAnsi="Aptos"/>
              <w:color w:val="000000"/>
            </w:rPr>
          </w:pPr>
          <w:r w:rsidRPr="006C2259">
            <w:rPr>
              <w:rFonts w:ascii="Aptos" w:eastAsia="Times New Roman" w:hAnsi="Aptos"/>
              <w:color w:val="000000"/>
            </w:rPr>
            <w:t>8.</w:t>
          </w:r>
          <w:r w:rsidRPr="006C2259">
            <w:rPr>
              <w:rFonts w:ascii="Aptos" w:eastAsia="Times New Roman" w:hAnsi="Aptos"/>
              <w:color w:val="000000"/>
            </w:rPr>
            <w:tab/>
          </w:r>
          <w:proofErr w:type="spellStart"/>
          <w:r w:rsidRPr="006C2259">
            <w:rPr>
              <w:rFonts w:ascii="Aptos" w:eastAsia="Times New Roman" w:hAnsi="Aptos"/>
              <w:color w:val="000000"/>
            </w:rPr>
            <w:t>Otowa</w:t>
          </w:r>
          <w:proofErr w:type="spellEnd"/>
          <w:r w:rsidRPr="006C2259">
            <w:rPr>
              <w:rFonts w:ascii="Aptos" w:eastAsia="Times New Roman" w:hAnsi="Aptos"/>
              <w:color w:val="000000"/>
            </w:rPr>
            <w:t xml:space="preserve"> T, Hek K, Lee M, Byrne EM, Mirza SS, Nivard MG, et al. Meta-analysis of genome-wide association studies of anxiety disorders. Mol Psychiatry. 2016 Oct 1;21(10):1391–9. doi:10.1038/mp.2015.197 PubMed PMID: 26754954.</w:t>
          </w:r>
        </w:p>
        <w:p w14:paraId="565C681C" w14:textId="77777777" w:rsidR="006C2259" w:rsidRPr="006C2259" w:rsidRDefault="006C2259">
          <w:pPr>
            <w:autoSpaceDE w:val="0"/>
            <w:autoSpaceDN w:val="0"/>
            <w:ind w:hanging="640"/>
            <w:divId w:val="1892619688"/>
            <w:rPr>
              <w:rFonts w:ascii="Aptos" w:eastAsia="Times New Roman" w:hAnsi="Aptos"/>
              <w:color w:val="000000"/>
            </w:rPr>
          </w:pPr>
          <w:r w:rsidRPr="006C2259">
            <w:rPr>
              <w:rFonts w:ascii="Aptos" w:eastAsia="Times New Roman" w:hAnsi="Aptos"/>
              <w:color w:val="000000"/>
            </w:rPr>
            <w:t>9.</w:t>
          </w:r>
          <w:r w:rsidRPr="006C2259">
            <w:rPr>
              <w:rFonts w:ascii="Aptos" w:eastAsia="Times New Roman" w:hAnsi="Aptos"/>
              <w:color w:val="000000"/>
            </w:rPr>
            <w:tab/>
            <w:t>Mullins N, Forstner AJ, O’Connell KS, Coombes B, Coleman JRI, Qiao Z, et al. Genome-wide association study of more than 40,000 bipolar disorder cases provides new insights into the underlying biology. Nat Genet. 2021 Jun 1;53(6):817–29. doi:10.1038/s41588-021-00857-4 PubMed PMID: 34002096.</w:t>
          </w:r>
        </w:p>
        <w:p w14:paraId="3212CFF7" w14:textId="77777777" w:rsidR="006C2259" w:rsidRPr="006C2259" w:rsidRDefault="006C2259">
          <w:pPr>
            <w:autoSpaceDE w:val="0"/>
            <w:autoSpaceDN w:val="0"/>
            <w:ind w:hanging="640"/>
            <w:divId w:val="1302691016"/>
            <w:rPr>
              <w:rFonts w:ascii="Aptos" w:eastAsia="Times New Roman" w:hAnsi="Aptos"/>
              <w:color w:val="000000"/>
            </w:rPr>
          </w:pPr>
          <w:r w:rsidRPr="006C2259">
            <w:rPr>
              <w:rFonts w:ascii="Aptos" w:eastAsia="Times New Roman" w:hAnsi="Aptos"/>
              <w:color w:val="000000"/>
            </w:rPr>
            <w:t>10.</w:t>
          </w:r>
          <w:r w:rsidRPr="006C2259">
            <w:rPr>
              <w:rFonts w:ascii="Aptos" w:eastAsia="Times New Roman" w:hAnsi="Aptos"/>
              <w:color w:val="000000"/>
            </w:rPr>
            <w:tab/>
            <w:t xml:space="preserve">Howard DM, Adams MJ, Clarke TK, Hafferty JD, Gibson J, Shirali M, et al. Genome-wide meta-analysis of depression identifies 102 independent variants and highlights the importance of the prefrontal brain regions. Nat </w:t>
          </w:r>
          <w:proofErr w:type="spellStart"/>
          <w:r w:rsidRPr="006C2259">
            <w:rPr>
              <w:rFonts w:ascii="Aptos" w:eastAsia="Times New Roman" w:hAnsi="Aptos"/>
              <w:color w:val="000000"/>
            </w:rPr>
            <w:t>Neurosci</w:t>
          </w:r>
          <w:proofErr w:type="spellEnd"/>
          <w:r w:rsidRPr="006C2259">
            <w:rPr>
              <w:rFonts w:ascii="Aptos" w:eastAsia="Times New Roman" w:hAnsi="Aptos"/>
              <w:color w:val="000000"/>
            </w:rPr>
            <w:t>. 2019 Mar 1;22(3):343–52. doi:10.1038/s41593-018-0326-7 PubMed PMID: 30718901.</w:t>
          </w:r>
        </w:p>
        <w:p w14:paraId="16C10FC0" w14:textId="77777777" w:rsidR="006C2259" w:rsidRPr="006C2259" w:rsidRDefault="006C2259">
          <w:pPr>
            <w:autoSpaceDE w:val="0"/>
            <w:autoSpaceDN w:val="0"/>
            <w:ind w:hanging="640"/>
            <w:divId w:val="1377925893"/>
            <w:rPr>
              <w:rFonts w:ascii="Aptos" w:eastAsia="Times New Roman" w:hAnsi="Aptos"/>
              <w:color w:val="000000"/>
            </w:rPr>
          </w:pPr>
          <w:r w:rsidRPr="006C2259">
            <w:rPr>
              <w:rFonts w:ascii="Aptos" w:eastAsia="Times New Roman" w:hAnsi="Aptos"/>
              <w:color w:val="000000"/>
            </w:rPr>
            <w:t>11.</w:t>
          </w:r>
          <w:r w:rsidRPr="006C2259">
            <w:rPr>
              <w:rFonts w:ascii="Aptos" w:eastAsia="Times New Roman" w:hAnsi="Aptos"/>
              <w:color w:val="000000"/>
            </w:rPr>
            <w:tab/>
          </w:r>
          <w:proofErr w:type="spellStart"/>
          <w:r w:rsidRPr="006C2259">
            <w:rPr>
              <w:rFonts w:ascii="Aptos" w:eastAsia="Times New Roman" w:hAnsi="Aptos"/>
              <w:color w:val="000000"/>
            </w:rPr>
            <w:t>Nievergelt</w:t>
          </w:r>
          <w:proofErr w:type="spellEnd"/>
          <w:r w:rsidRPr="006C2259">
            <w:rPr>
              <w:rFonts w:ascii="Aptos" w:eastAsia="Times New Roman" w:hAnsi="Aptos"/>
              <w:color w:val="000000"/>
            </w:rPr>
            <w:t xml:space="preserve"> CM, </w:t>
          </w:r>
          <w:proofErr w:type="spellStart"/>
          <w:r w:rsidRPr="006C2259">
            <w:rPr>
              <w:rFonts w:ascii="Aptos" w:eastAsia="Times New Roman" w:hAnsi="Aptos"/>
              <w:color w:val="000000"/>
            </w:rPr>
            <w:t>Maihofer</w:t>
          </w:r>
          <w:proofErr w:type="spellEnd"/>
          <w:r w:rsidRPr="006C2259">
            <w:rPr>
              <w:rFonts w:ascii="Aptos" w:eastAsia="Times New Roman" w:hAnsi="Aptos"/>
              <w:color w:val="000000"/>
            </w:rPr>
            <w:t xml:space="preserve"> AX, </w:t>
          </w:r>
          <w:proofErr w:type="spellStart"/>
          <w:r w:rsidRPr="006C2259">
            <w:rPr>
              <w:rFonts w:ascii="Aptos" w:eastAsia="Times New Roman" w:hAnsi="Aptos"/>
              <w:color w:val="000000"/>
            </w:rPr>
            <w:t>Klengel</w:t>
          </w:r>
          <w:proofErr w:type="spellEnd"/>
          <w:r w:rsidRPr="006C2259">
            <w:rPr>
              <w:rFonts w:ascii="Aptos" w:eastAsia="Times New Roman" w:hAnsi="Aptos"/>
              <w:color w:val="000000"/>
            </w:rPr>
            <w:t xml:space="preserve"> T, Atkinson EG, Chen CY, Choi KW, et al. International meta-analysis of PTSD genome-wide association studies identifies sex- and ancestry-specific genetic risk loci. Nat Commun. 2019 Dec 1;10(1). doi:10.1038/s41467-019-12576-w PubMed PMID: 31594949.</w:t>
          </w:r>
        </w:p>
        <w:p w14:paraId="0785E423" w14:textId="77777777" w:rsidR="006C2259" w:rsidRPr="006C2259" w:rsidRDefault="006C2259">
          <w:pPr>
            <w:autoSpaceDE w:val="0"/>
            <w:autoSpaceDN w:val="0"/>
            <w:ind w:hanging="640"/>
            <w:divId w:val="1542015961"/>
            <w:rPr>
              <w:rFonts w:ascii="Aptos" w:eastAsia="Times New Roman" w:hAnsi="Aptos"/>
              <w:color w:val="000000"/>
            </w:rPr>
          </w:pPr>
          <w:r w:rsidRPr="006C2259">
            <w:rPr>
              <w:rFonts w:ascii="Aptos" w:eastAsia="Times New Roman" w:hAnsi="Aptos"/>
              <w:color w:val="000000"/>
            </w:rPr>
            <w:t>12.</w:t>
          </w:r>
          <w:r w:rsidRPr="006C2259">
            <w:rPr>
              <w:rFonts w:ascii="Aptos" w:eastAsia="Times New Roman" w:hAnsi="Aptos"/>
              <w:color w:val="000000"/>
            </w:rPr>
            <w:tab/>
          </w:r>
          <w:proofErr w:type="spellStart"/>
          <w:r w:rsidRPr="006C2259">
            <w:rPr>
              <w:rFonts w:ascii="Aptos" w:eastAsia="Times New Roman" w:hAnsi="Aptos"/>
              <w:color w:val="000000"/>
            </w:rPr>
            <w:t>Trubetskoy</w:t>
          </w:r>
          <w:proofErr w:type="spellEnd"/>
          <w:r w:rsidRPr="006C2259">
            <w:rPr>
              <w:rFonts w:ascii="Aptos" w:eastAsia="Times New Roman" w:hAnsi="Aptos"/>
              <w:color w:val="000000"/>
            </w:rPr>
            <w:t xml:space="preserve"> V, </w:t>
          </w:r>
          <w:proofErr w:type="spellStart"/>
          <w:r w:rsidRPr="006C2259">
            <w:rPr>
              <w:rFonts w:ascii="Aptos" w:eastAsia="Times New Roman" w:hAnsi="Aptos"/>
              <w:color w:val="000000"/>
            </w:rPr>
            <w:t>Pardiñas</w:t>
          </w:r>
          <w:proofErr w:type="spellEnd"/>
          <w:r w:rsidRPr="006C2259">
            <w:rPr>
              <w:rFonts w:ascii="Aptos" w:eastAsia="Times New Roman" w:hAnsi="Aptos"/>
              <w:color w:val="000000"/>
            </w:rPr>
            <w:t xml:space="preserve"> AF, Qi T, </w:t>
          </w:r>
          <w:proofErr w:type="spellStart"/>
          <w:r w:rsidRPr="006C2259">
            <w:rPr>
              <w:rFonts w:ascii="Aptos" w:eastAsia="Times New Roman" w:hAnsi="Aptos"/>
              <w:color w:val="000000"/>
            </w:rPr>
            <w:t>Panagiotaropoulou</w:t>
          </w:r>
          <w:proofErr w:type="spellEnd"/>
          <w:r w:rsidRPr="006C2259">
            <w:rPr>
              <w:rFonts w:ascii="Aptos" w:eastAsia="Times New Roman" w:hAnsi="Aptos"/>
              <w:color w:val="000000"/>
            </w:rPr>
            <w:t xml:space="preserve"> G, Awasthi S, Bigdeli TB, et al. Mapping genomic loci implicates genes and synaptic biology in schizophrenia. Nature. 2022 Apr 21;604(7906):502–8. doi:10.1038/s41586-022-04434-5</w:t>
          </w:r>
        </w:p>
        <w:p w14:paraId="368DCCB6" w14:textId="77777777" w:rsidR="006C2259" w:rsidRPr="006C2259" w:rsidRDefault="006C2259">
          <w:pPr>
            <w:autoSpaceDE w:val="0"/>
            <w:autoSpaceDN w:val="0"/>
            <w:ind w:hanging="640"/>
            <w:divId w:val="751588965"/>
            <w:rPr>
              <w:rFonts w:ascii="Aptos" w:eastAsia="Times New Roman" w:hAnsi="Aptos"/>
              <w:color w:val="000000"/>
            </w:rPr>
          </w:pPr>
          <w:r w:rsidRPr="006C2259">
            <w:rPr>
              <w:rFonts w:ascii="Aptos" w:eastAsia="Times New Roman" w:hAnsi="Aptos"/>
              <w:color w:val="000000"/>
            </w:rPr>
            <w:lastRenderedPageBreak/>
            <w:t>13.</w:t>
          </w:r>
          <w:r w:rsidRPr="006C2259">
            <w:rPr>
              <w:rFonts w:ascii="Aptos" w:eastAsia="Times New Roman" w:hAnsi="Aptos"/>
              <w:color w:val="000000"/>
            </w:rPr>
            <w:tab/>
            <w:t>Hatoum AS, Colbert SMC, Johnson EC, Huggett SB, Deak JD, Pathak GA, et al. Multivariate genome-wide association meta-analysis of over 1 million subjects identifies loci underlying multiple substance use disorders. Nature Mental Health. 2023 Mar 22;1(3):210–23. doi:10.1038/s44220-023-00034-y</w:t>
          </w:r>
        </w:p>
        <w:p w14:paraId="78F32C38" w14:textId="77777777" w:rsidR="006C2259" w:rsidRPr="006C2259" w:rsidRDefault="006C2259">
          <w:pPr>
            <w:autoSpaceDE w:val="0"/>
            <w:autoSpaceDN w:val="0"/>
            <w:ind w:hanging="640"/>
            <w:divId w:val="1733503262"/>
            <w:rPr>
              <w:rFonts w:ascii="Aptos" w:eastAsia="Times New Roman" w:hAnsi="Aptos"/>
              <w:color w:val="000000"/>
            </w:rPr>
          </w:pPr>
          <w:r w:rsidRPr="006C2259">
            <w:rPr>
              <w:rFonts w:ascii="Aptos" w:eastAsia="Times New Roman" w:hAnsi="Aptos"/>
              <w:color w:val="000000"/>
            </w:rPr>
            <w:t>14.</w:t>
          </w:r>
          <w:r w:rsidRPr="006C2259">
            <w:rPr>
              <w:rFonts w:ascii="Aptos" w:eastAsia="Times New Roman" w:hAnsi="Aptos"/>
              <w:color w:val="000000"/>
            </w:rPr>
            <w:tab/>
            <w:t xml:space="preserve">Brouwer RM, Klein M, Grasby KL, Schnack HG, Jahanshad N, Teeuw J, et al. Genetic variants associated with longitudinal changes in brain structure across the lifespan. Nat </w:t>
          </w:r>
          <w:proofErr w:type="spellStart"/>
          <w:r w:rsidRPr="006C2259">
            <w:rPr>
              <w:rFonts w:ascii="Aptos" w:eastAsia="Times New Roman" w:hAnsi="Aptos"/>
              <w:color w:val="000000"/>
            </w:rPr>
            <w:t>Neurosci</w:t>
          </w:r>
          <w:proofErr w:type="spellEnd"/>
          <w:r w:rsidRPr="006C2259">
            <w:rPr>
              <w:rFonts w:ascii="Aptos" w:eastAsia="Times New Roman" w:hAnsi="Aptos"/>
              <w:color w:val="000000"/>
            </w:rPr>
            <w:t>. 2022 Apr 1;25(4):421–32. doi:10.1038/s41593-022-01042-4 PubMed PMID: 35383335.</w:t>
          </w:r>
        </w:p>
        <w:p w14:paraId="23F452D6" w14:textId="77777777" w:rsidR="006C2259" w:rsidRPr="006C2259" w:rsidRDefault="006C2259">
          <w:pPr>
            <w:autoSpaceDE w:val="0"/>
            <w:autoSpaceDN w:val="0"/>
            <w:ind w:hanging="640"/>
            <w:divId w:val="903831401"/>
            <w:rPr>
              <w:rFonts w:ascii="Aptos" w:eastAsia="Times New Roman" w:hAnsi="Aptos"/>
              <w:color w:val="000000"/>
            </w:rPr>
          </w:pPr>
          <w:r w:rsidRPr="006C2259">
            <w:rPr>
              <w:rFonts w:ascii="Aptos" w:eastAsia="Times New Roman" w:hAnsi="Aptos"/>
              <w:color w:val="000000"/>
            </w:rPr>
            <w:t>15.</w:t>
          </w:r>
          <w:r w:rsidRPr="006C2259">
            <w:rPr>
              <w:rFonts w:ascii="Aptos" w:eastAsia="Times New Roman" w:hAnsi="Aptos"/>
              <w:color w:val="000000"/>
            </w:rPr>
            <w:tab/>
            <w:t xml:space="preserve">Satizabal CL, Adams HHH, </w:t>
          </w:r>
          <w:proofErr w:type="spellStart"/>
          <w:r w:rsidRPr="006C2259">
            <w:rPr>
              <w:rFonts w:ascii="Aptos" w:eastAsia="Times New Roman" w:hAnsi="Aptos"/>
              <w:color w:val="000000"/>
            </w:rPr>
            <w:t>Hibar</w:t>
          </w:r>
          <w:proofErr w:type="spellEnd"/>
          <w:r w:rsidRPr="006C2259">
            <w:rPr>
              <w:rFonts w:ascii="Aptos" w:eastAsia="Times New Roman" w:hAnsi="Aptos"/>
              <w:color w:val="000000"/>
            </w:rPr>
            <w:t xml:space="preserve"> DP, White CC, Knol MJ, Stein JL, et al. Genetic architecture of subcortical brain structures in 38,851 individuals. Nat Genet. 2019 Nov 1;51(11):1624–36. doi:10.1038/s41588-019-0511-y PubMed PMID: 31636452.</w:t>
          </w:r>
        </w:p>
        <w:p w14:paraId="6F1AA432" w14:textId="77777777" w:rsidR="006C2259" w:rsidRPr="006C2259" w:rsidRDefault="006C2259">
          <w:pPr>
            <w:autoSpaceDE w:val="0"/>
            <w:autoSpaceDN w:val="0"/>
            <w:ind w:hanging="640"/>
            <w:divId w:val="1696954329"/>
            <w:rPr>
              <w:rFonts w:ascii="Aptos" w:eastAsia="Times New Roman" w:hAnsi="Aptos"/>
              <w:color w:val="000000"/>
            </w:rPr>
          </w:pPr>
          <w:r w:rsidRPr="006C2259">
            <w:rPr>
              <w:rFonts w:ascii="Aptos" w:eastAsia="Times New Roman" w:hAnsi="Aptos"/>
              <w:color w:val="000000"/>
            </w:rPr>
            <w:t>16.</w:t>
          </w:r>
          <w:r w:rsidRPr="006C2259">
            <w:rPr>
              <w:rFonts w:ascii="Aptos" w:eastAsia="Times New Roman" w:hAnsi="Aptos"/>
              <w:color w:val="000000"/>
            </w:rPr>
            <w:tab/>
            <w:t>Zhukovsky P, Tio ES, Coughlan G, Bennett DA, Wang Y, Hohman TJ, et al. Genetic influences on brain and cognitive health and their interactions with cardiovascular conditions and depression. Nat Commun. 2024 Dec 1;15(1). doi:10.1038/s41467-024-49430-7 PubMed PMID: 38890310.</w:t>
          </w:r>
        </w:p>
        <w:p w14:paraId="6C1A04CD" w14:textId="77777777" w:rsidR="006C2259" w:rsidRPr="006C2259" w:rsidRDefault="006C2259">
          <w:pPr>
            <w:autoSpaceDE w:val="0"/>
            <w:autoSpaceDN w:val="0"/>
            <w:ind w:hanging="640"/>
            <w:divId w:val="546185825"/>
            <w:rPr>
              <w:rFonts w:ascii="Aptos" w:eastAsia="Times New Roman" w:hAnsi="Aptos"/>
              <w:color w:val="000000"/>
            </w:rPr>
          </w:pPr>
          <w:r w:rsidRPr="006C2259">
            <w:rPr>
              <w:rFonts w:ascii="Aptos" w:eastAsia="Times New Roman" w:hAnsi="Aptos"/>
              <w:color w:val="000000"/>
            </w:rPr>
            <w:t>17.</w:t>
          </w:r>
          <w:r w:rsidRPr="006C2259">
            <w:rPr>
              <w:rFonts w:ascii="Aptos" w:eastAsia="Times New Roman" w:hAnsi="Aptos"/>
              <w:color w:val="000000"/>
            </w:rPr>
            <w:tab/>
            <w:t>Zhao B, Zhang J, Ibrahim JG, Luo T, Santelli RC, Li Y, et al. Large-scale GWAS reveals genetic architecture of brain white matter microstructure and genetic overlap with cognitive and mental health traits (n = 17,706). Mol Psychiatry. 2021 Aug 1;26(8):3943–55. doi:10.1038/s41380-019-0569-z PubMed PMID: 31666681.</w:t>
          </w:r>
        </w:p>
        <w:p w14:paraId="3D372961" w14:textId="77777777" w:rsidR="006C2259" w:rsidRPr="006C2259" w:rsidRDefault="006C2259">
          <w:pPr>
            <w:autoSpaceDE w:val="0"/>
            <w:autoSpaceDN w:val="0"/>
            <w:ind w:hanging="640"/>
            <w:divId w:val="210314578"/>
            <w:rPr>
              <w:rFonts w:ascii="Aptos" w:eastAsia="Times New Roman" w:hAnsi="Aptos"/>
              <w:color w:val="000000"/>
            </w:rPr>
          </w:pPr>
          <w:r w:rsidRPr="006C2259">
            <w:rPr>
              <w:rFonts w:ascii="Aptos" w:eastAsia="Times New Roman" w:hAnsi="Aptos"/>
              <w:color w:val="000000"/>
            </w:rPr>
            <w:t>18.</w:t>
          </w:r>
          <w:r w:rsidRPr="006C2259">
            <w:rPr>
              <w:rFonts w:ascii="Aptos" w:eastAsia="Times New Roman" w:hAnsi="Aptos"/>
              <w:color w:val="000000"/>
            </w:rPr>
            <w:tab/>
            <w:t>Zhao B, Luo T, Li T, Li Y, Zhang J, Shan Y, et al. Genome-wide association analysis of 19,629 individuals identifies variants influencing regional brain volumes and refines their genetic co-architecture with cognitive and mental health traits. Nat Genet. 2019 Nov 1;51(11):1637–44. doi:10.1038/s41588-019-0516-6 PubMed PMID: 31676860.</w:t>
          </w:r>
        </w:p>
        <w:p w14:paraId="083B404A" w14:textId="77777777" w:rsidR="006C2259" w:rsidRPr="006C2259" w:rsidRDefault="006C2259">
          <w:pPr>
            <w:autoSpaceDE w:val="0"/>
            <w:autoSpaceDN w:val="0"/>
            <w:ind w:hanging="640"/>
            <w:divId w:val="509568424"/>
            <w:rPr>
              <w:rFonts w:ascii="Aptos" w:eastAsia="Times New Roman" w:hAnsi="Aptos"/>
              <w:color w:val="000000"/>
            </w:rPr>
          </w:pPr>
          <w:r w:rsidRPr="006C2259">
            <w:rPr>
              <w:rFonts w:ascii="Aptos" w:eastAsia="Times New Roman" w:hAnsi="Aptos"/>
              <w:color w:val="000000"/>
            </w:rPr>
            <w:t>19.</w:t>
          </w:r>
          <w:r w:rsidRPr="006C2259">
            <w:rPr>
              <w:rFonts w:ascii="Aptos" w:eastAsia="Times New Roman" w:hAnsi="Aptos"/>
              <w:color w:val="000000"/>
            </w:rPr>
            <w:tab/>
            <w:t>Zhao B, Li T, Smith SM, Xiong D, Wang X, Yang Y, et al. Common variants contribute to intrinsic human brain functional networks. Nat Genet. 2022 Apr 1;54(4):508–17. doi:10.1038/s41588-022-01039-6 PubMed PMID: 35393594.</w:t>
          </w:r>
        </w:p>
        <w:p w14:paraId="641E0663" w14:textId="77777777" w:rsidR="006C2259" w:rsidRPr="006C2259" w:rsidRDefault="006C2259">
          <w:pPr>
            <w:autoSpaceDE w:val="0"/>
            <w:autoSpaceDN w:val="0"/>
            <w:ind w:hanging="640"/>
            <w:divId w:val="1390153527"/>
            <w:rPr>
              <w:rFonts w:ascii="Aptos" w:eastAsia="Times New Roman" w:hAnsi="Aptos"/>
              <w:color w:val="000000"/>
            </w:rPr>
          </w:pPr>
          <w:r w:rsidRPr="006C2259">
            <w:rPr>
              <w:rFonts w:ascii="Aptos" w:eastAsia="Times New Roman" w:hAnsi="Aptos"/>
              <w:color w:val="000000"/>
            </w:rPr>
            <w:t>20.</w:t>
          </w:r>
          <w:r w:rsidRPr="006C2259">
            <w:rPr>
              <w:rFonts w:ascii="Aptos" w:eastAsia="Times New Roman" w:hAnsi="Aptos"/>
              <w:color w:val="000000"/>
            </w:rPr>
            <w:tab/>
          </w:r>
          <w:proofErr w:type="spellStart"/>
          <w:r w:rsidRPr="006C2259">
            <w:rPr>
              <w:rFonts w:ascii="Aptos" w:eastAsia="Times New Roman" w:hAnsi="Aptos"/>
              <w:color w:val="000000"/>
            </w:rPr>
            <w:t>Elvsåshagen</w:t>
          </w:r>
          <w:proofErr w:type="spellEnd"/>
          <w:r w:rsidRPr="006C2259">
            <w:rPr>
              <w:rFonts w:ascii="Aptos" w:eastAsia="Times New Roman" w:hAnsi="Aptos"/>
              <w:color w:val="000000"/>
            </w:rPr>
            <w:t xml:space="preserve"> T, Shadrin A, Frei O, van der Meer D, Bahrami S, Kumar VJ, et al. The genetic architecture of the human thalamus and its overlap with ten common brain disorders. Nat Commun. 2021 Dec 1;12(1). doi:10.1038/s41467-021-23175-z PubMed PMID: 34006833.</w:t>
          </w:r>
        </w:p>
        <w:p w14:paraId="681F3948" w14:textId="6EE7E3F2" w:rsidR="00C7099B" w:rsidRPr="00EF70DD" w:rsidRDefault="006C2259" w:rsidP="00B71AA4">
          <w:pPr>
            <w:spacing w:after="0"/>
          </w:pPr>
          <w:r w:rsidRPr="006C2259">
            <w:rPr>
              <w:rFonts w:ascii="Aptos" w:eastAsia="Times New Roman" w:hAnsi="Aptos"/>
              <w:color w:val="000000"/>
            </w:rPr>
            <w:t> </w:t>
          </w:r>
        </w:p>
      </w:sdtContent>
    </w:sdt>
    <w:sectPr w:rsidR="00C7099B" w:rsidRPr="00EF70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1F3C"/>
    <w:multiLevelType w:val="hybridMultilevel"/>
    <w:tmpl w:val="CD4095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8D33234"/>
    <w:multiLevelType w:val="hybridMultilevel"/>
    <w:tmpl w:val="CD4095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3C32C7"/>
    <w:multiLevelType w:val="hybridMultilevel"/>
    <w:tmpl w:val="CD4095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7D45BA6"/>
    <w:multiLevelType w:val="hybridMultilevel"/>
    <w:tmpl w:val="CD4095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87C7CE3"/>
    <w:multiLevelType w:val="hybridMultilevel"/>
    <w:tmpl w:val="CD4095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EF5445D"/>
    <w:multiLevelType w:val="hybridMultilevel"/>
    <w:tmpl w:val="CD409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1050921">
    <w:abstractNumId w:val="5"/>
  </w:num>
  <w:num w:numId="2" w16cid:durableId="696152197">
    <w:abstractNumId w:val="3"/>
  </w:num>
  <w:num w:numId="3" w16cid:durableId="1244296452">
    <w:abstractNumId w:val="2"/>
  </w:num>
  <w:num w:numId="4" w16cid:durableId="1069114521">
    <w:abstractNumId w:val="1"/>
  </w:num>
  <w:num w:numId="5" w16cid:durableId="1475945913">
    <w:abstractNumId w:val="4"/>
  </w:num>
  <w:num w:numId="6" w16cid:durableId="189288659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904"/>
    <w:rsid w:val="00000045"/>
    <w:rsid w:val="000006A3"/>
    <w:rsid w:val="000007DA"/>
    <w:rsid w:val="00000955"/>
    <w:rsid w:val="00000AFF"/>
    <w:rsid w:val="0000115B"/>
    <w:rsid w:val="000023AB"/>
    <w:rsid w:val="000028DF"/>
    <w:rsid w:val="00002DC1"/>
    <w:rsid w:val="00003452"/>
    <w:rsid w:val="000037BB"/>
    <w:rsid w:val="000038DC"/>
    <w:rsid w:val="000038EE"/>
    <w:rsid w:val="00003E66"/>
    <w:rsid w:val="0000407F"/>
    <w:rsid w:val="0000429D"/>
    <w:rsid w:val="00004BDC"/>
    <w:rsid w:val="0000534F"/>
    <w:rsid w:val="000058F5"/>
    <w:rsid w:val="00005E3D"/>
    <w:rsid w:val="00006BC5"/>
    <w:rsid w:val="00007774"/>
    <w:rsid w:val="00007B39"/>
    <w:rsid w:val="00007C50"/>
    <w:rsid w:val="00007D66"/>
    <w:rsid w:val="00010327"/>
    <w:rsid w:val="00010361"/>
    <w:rsid w:val="0001085A"/>
    <w:rsid w:val="00010DDE"/>
    <w:rsid w:val="0001120A"/>
    <w:rsid w:val="00011D0A"/>
    <w:rsid w:val="0001338D"/>
    <w:rsid w:val="00013B3F"/>
    <w:rsid w:val="00013BA4"/>
    <w:rsid w:val="00013CAF"/>
    <w:rsid w:val="0001445E"/>
    <w:rsid w:val="000144B8"/>
    <w:rsid w:val="00014B11"/>
    <w:rsid w:val="00014FCC"/>
    <w:rsid w:val="00015079"/>
    <w:rsid w:val="0001568C"/>
    <w:rsid w:val="000157B3"/>
    <w:rsid w:val="00015997"/>
    <w:rsid w:val="00015D6E"/>
    <w:rsid w:val="00015DA7"/>
    <w:rsid w:val="00016B1E"/>
    <w:rsid w:val="00016F0D"/>
    <w:rsid w:val="0001709C"/>
    <w:rsid w:val="00020C9C"/>
    <w:rsid w:val="000210EE"/>
    <w:rsid w:val="00021476"/>
    <w:rsid w:val="0002178E"/>
    <w:rsid w:val="000219F1"/>
    <w:rsid w:val="00021CA3"/>
    <w:rsid w:val="00021E55"/>
    <w:rsid w:val="0002202C"/>
    <w:rsid w:val="00022557"/>
    <w:rsid w:val="000226AD"/>
    <w:rsid w:val="000228A9"/>
    <w:rsid w:val="00022A39"/>
    <w:rsid w:val="000237BD"/>
    <w:rsid w:val="000238F4"/>
    <w:rsid w:val="00023F0B"/>
    <w:rsid w:val="00024400"/>
    <w:rsid w:val="000247FA"/>
    <w:rsid w:val="00024EE0"/>
    <w:rsid w:val="00025160"/>
    <w:rsid w:val="00025602"/>
    <w:rsid w:val="00026197"/>
    <w:rsid w:val="0002619E"/>
    <w:rsid w:val="0002644C"/>
    <w:rsid w:val="0002793E"/>
    <w:rsid w:val="00027DD6"/>
    <w:rsid w:val="00027F7E"/>
    <w:rsid w:val="00030089"/>
    <w:rsid w:val="00030830"/>
    <w:rsid w:val="00030A59"/>
    <w:rsid w:val="00030BE7"/>
    <w:rsid w:val="0003147A"/>
    <w:rsid w:val="0003198F"/>
    <w:rsid w:val="00031F78"/>
    <w:rsid w:val="000325C2"/>
    <w:rsid w:val="0003260F"/>
    <w:rsid w:val="00032915"/>
    <w:rsid w:val="0003333F"/>
    <w:rsid w:val="0003344C"/>
    <w:rsid w:val="00033470"/>
    <w:rsid w:val="000337C9"/>
    <w:rsid w:val="000339C2"/>
    <w:rsid w:val="00034199"/>
    <w:rsid w:val="0003493B"/>
    <w:rsid w:val="00034E0E"/>
    <w:rsid w:val="00034FE7"/>
    <w:rsid w:val="0003500D"/>
    <w:rsid w:val="00035AD6"/>
    <w:rsid w:val="00035D9D"/>
    <w:rsid w:val="00036008"/>
    <w:rsid w:val="00036681"/>
    <w:rsid w:val="00036B2B"/>
    <w:rsid w:val="00037062"/>
    <w:rsid w:val="0003716A"/>
    <w:rsid w:val="00037303"/>
    <w:rsid w:val="00037536"/>
    <w:rsid w:val="00037E5F"/>
    <w:rsid w:val="000402CC"/>
    <w:rsid w:val="00040428"/>
    <w:rsid w:val="00040B88"/>
    <w:rsid w:val="00040E42"/>
    <w:rsid w:val="000411EF"/>
    <w:rsid w:val="000412BB"/>
    <w:rsid w:val="00041AE0"/>
    <w:rsid w:val="000422ED"/>
    <w:rsid w:val="00043481"/>
    <w:rsid w:val="000435B2"/>
    <w:rsid w:val="00044768"/>
    <w:rsid w:val="00044A36"/>
    <w:rsid w:val="0004514B"/>
    <w:rsid w:val="00045BE0"/>
    <w:rsid w:val="00046117"/>
    <w:rsid w:val="000463F8"/>
    <w:rsid w:val="00046703"/>
    <w:rsid w:val="00046DE6"/>
    <w:rsid w:val="00047243"/>
    <w:rsid w:val="0004775E"/>
    <w:rsid w:val="000479AC"/>
    <w:rsid w:val="00047EC3"/>
    <w:rsid w:val="00050055"/>
    <w:rsid w:val="0005023A"/>
    <w:rsid w:val="0005069A"/>
    <w:rsid w:val="00051982"/>
    <w:rsid w:val="000522B0"/>
    <w:rsid w:val="00052791"/>
    <w:rsid w:val="00052ED0"/>
    <w:rsid w:val="00053163"/>
    <w:rsid w:val="000533EF"/>
    <w:rsid w:val="00053791"/>
    <w:rsid w:val="00053B44"/>
    <w:rsid w:val="00053E7E"/>
    <w:rsid w:val="00053E97"/>
    <w:rsid w:val="00054113"/>
    <w:rsid w:val="0005471F"/>
    <w:rsid w:val="000553CB"/>
    <w:rsid w:val="000553D7"/>
    <w:rsid w:val="00055D42"/>
    <w:rsid w:val="00055FAB"/>
    <w:rsid w:val="0005633C"/>
    <w:rsid w:val="000563EE"/>
    <w:rsid w:val="0005692E"/>
    <w:rsid w:val="00056F0A"/>
    <w:rsid w:val="00057A18"/>
    <w:rsid w:val="000605CE"/>
    <w:rsid w:val="00060B12"/>
    <w:rsid w:val="00061148"/>
    <w:rsid w:val="0006188F"/>
    <w:rsid w:val="0006192E"/>
    <w:rsid w:val="00061B50"/>
    <w:rsid w:val="00061CB4"/>
    <w:rsid w:val="00061E0D"/>
    <w:rsid w:val="00061F10"/>
    <w:rsid w:val="000623E0"/>
    <w:rsid w:val="000627EC"/>
    <w:rsid w:val="00062A65"/>
    <w:rsid w:val="0006307A"/>
    <w:rsid w:val="00063399"/>
    <w:rsid w:val="00063905"/>
    <w:rsid w:val="00063B19"/>
    <w:rsid w:val="00063D9C"/>
    <w:rsid w:val="00064746"/>
    <w:rsid w:val="00064BED"/>
    <w:rsid w:val="00064C2F"/>
    <w:rsid w:val="00065848"/>
    <w:rsid w:val="00065E55"/>
    <w:rsid w:val="0006630D"/>
    <w:rsid w:val="00066EB4"/>
    <w:rsid w:val="00067044"/>
    <w:rsid w:val="000676FF"/>
    <w:rsid w:val="0006791D"/>
    <w:rsid w:val="0006792B"/>
    <w:rsid w:val="00067DBC"/>
    <w:rsid w:val="00067F5A"/>
    <w:rsid w:val="00070A49"/>
    <w:rsid w:val="00070A87"/>
    <w:rsid w:val="00070AB2"/>
    <w:rsid w:val="00070ABB"/>
    <w:rsid w:val="00070D35"/>
    <w:rsid w:val="000710E4"/>
    <w:rsid w:val="00071791"/>
    <w:rsid w:val="000720CA"/>
    <w:rsid w:val="00072448"/>
    <w:rsid w:val="00072574"/>
    <w:rsid w:val="0007281F"/>
    <w:rsid w:val="00072D9D"/>
    <w:rsid w:val="000731D0"/>
    <w:rsid w:val="0007326D"/>
    <w:rsid w:val="00073B1F"/>
    <w:rsid w:val="00073D64"/>
    <w:rsid w:val="000748D0"/>
    <w:rsid w:val="00074AC0"/>
    <w:rsid w:val="00074E08"/>
    <w:rsid w:val="00074EF2"/>
    <w:rsid w:val="00075029"/>
    <w:rsid w:val="00075815"/>
    <w:rsid w:val="00075D32"/>
    <w:rsid w:val="00075FDC"/>
    <w:rsid w:val="000762F8"/>
    <w:rsid w:val="000769EC"/>
    <w:rsid w:val="00076C32"/>
    <w:rsid w:val="0007778E"/>
    <w:rsid w:val="00077CFB"/>
    <w:rsid w:val="00080DF6"/>
    <w:rsid w:val="00081027"/>
    <w:rsid w:val="000818FA"/>
    <w:rsid w:val="00081B13"/>
    <w:rsid w:val="00081CDF"/>
    <w:rsid w:val="000825FB"/>
    <w:rsid w:val="00082631"/>
    <w:rsid w:val="0008406A"/>
    <w:rsid w:val="00084273"/>
    <w:rsid w:val="00084538"/>
    <w:rsid w:val="00084996"/>
    <w:rsid w:val="00084B7E"/>
    <w:rsid w:val="00084DC7"/>
    <w:rsid w:val="00084EB6"/>
    <w:rsid w:val="00085319"/>
    <w:rsid w:val="0008562E"/>
    <w:rsid w:val="00085AC7"/>
    <w:rsid w:val="00085BC3"/>
    <w:rsid w:val="00085C14"/>
    <w:rsid w:val="000861DB"/>
    <w:rsid w:val="000864EB"/>
    <w:rsid w:val="0008677B"/>
    <w:rsid w:val="000867D6"/>
    <w:rsid w:val="00086C21"/>
    <w:rsid w:val="00086FD8"/>
    <w:rsid w:val="00087651"/>
    <w:rsid w:val="0008786D"/>
    <w:rsid w:val="00087B14"/>
    <w:rsid w:val="0009050E"/>
    <w:rsid w:val="00090521"/>
    <w:rsid w:val="00090CEC"/>
    <w:rsid w:val="000914F4"/>
    <w:rsid w:val="00091802"/>
    <w:rsid w:val="00091810"/>
    <w:rsid w:val="00091C9D"/>
    <w:rsid w:val="00091E02"/>
    <w:rsid w:val="00091EB5"/>
    <w:rsid w:val="00092D6C"/>
    <w:rsid w:val="00093054"/>
    <w:rsid w:val="000931C7"/>
    <w:rsid w:val="000933E7"/>
    <w:rsid w:val="0009440D"/>
    <w:rsid w:val="0009445E"/>
    <w:rsid w:val="0009477F"/>
    <w:rsid w:val="00094F8E"/>
    <w:rsid w:val="0009502A"/>
    <w:rsid w:val="000952AC"/>
    <w:rsid w:val="000955E9"/>
    <w:rsid w:val="00095DD9"/>
    <w:rsid w:val="00095DDA"/>
    <w:rsid w:val="00096291"/>
    <w:rsid w:val="00096691"/>
    <w:rsid w:val="00096ABC"/>
    <w:rsid w:val="000972E2"/>
    <w:rsid w:val="000972E7"/>
    <w:rsid w:val="00097643"/>
    <w:rsid w:val="000A04CA"/>
    <w:rsid w:val="000A0A85"/>
    <w:rsid w:val="000A2168"/>
    <w:rsid w:val="000A237B"/>
    <w:rsid w:val="000A2598"/>
    <w:rsid w:val="000A25C4"/>
    <w:rsid w:val="000A3412"/>
    <w:rsid w:val="000A3876"/>
    <w:rsid w:val="000A3B28"/>
    <w:rsid w:val="000A4847"/>
    <w:rsid w:val="000A4898"/>
    <w:rsid w:val="000A4DE0"/>
    <w:rsid w:val="000A5534"/>
    <w:rsid w:val="000A59B1"/>
    <w:rsid w:val="000A5D19"/>
    <w:rsid w:val="000A65FB"/>
    <w:rsid w:val="000A677A"/>
    <w:rsid w:val="000A6A3F"/>
    <w:rsid w:val="000A6AE2"/>
    <w:rsid w:val="000A714C"/>
    <w:rsid w:val="000A721D"/>
    <w:rsid w:val="000A7296"/>
    <w:rsid w:val="000A73F1"/>
    <w:rsid w:val="000B0085"/>
    <w:rsid w:val="000B067C"/>
    <w:rsid w:val="000B0727"/>
    <w:rsid w:val="000B093D"/>
    <w:rsid w:val="000B0E9E"/>
    <w:rsid w:val="000B0ED3"/>
    <w:rsid w:val="000B0F59"/>
    <w:rsid w:val="000B1789"/>
    <w:rsid w:val="000B1BC0"/>
    <w:rsid w:val="000B1C42"/>
    <w:rsid w:val="000B1F76"/>
    <w:rsid w:val="000B32C0"/>
    <w:rsid w:val="000B3E31"/>
    <w:rsid w:val="000B3F41"/>
    <w:rsid w:val="000B4082"/>
    <w:rsid w:val="000B4260"/>
    <w:rsid w:val="000B4411"/>
    <w:rsid w:val="000B5098"/>
    <w:rsid w:val="000B5DF1"/>
    <w:rsid w:val="000B5F7A"/>
    <w:rsid w:val="000B65D0"/>
    <w:rsid w:val="000B6B51"/>
    <w:rsid w:val="000B6B79"/>
    <w:rsid w:val="000B6E42"/>
    <w:rsid w:val="000B7204"/>
    <w:rsid w:val="000B788F"/>
    <w:rsid w:val="000B7B36"/>
    <w:rsid w:val="000C0177"/>
    <w:rsid w:val="000C0420"/>
    <w:rsid w:val="000C044D"/>
    <w:rsid w:val="000C0496"/>
    <w:rsid w:val="000C05E1"/>
    <w:rsid w:val="000C08F6"/>
    <w:rsid w:val="000C0A78"/>
    <w:rsid w:val="000C0E90"/>
    <w:rsid w:val="000C0ED8"/>
    <w:rsid w:val="000C11B3"/>
    <w:rsid w:val="000C15F0"/>
    <w:rsid w:val="000C1659"/>
    <w:rsid w:val="000C182A"/>
    <w:rsid w:val="000C1D79"/>
    <w:rsid w:val="000C2490"/>
    <w:rsid w:val="000C2783"/>
    <w:rsid w:val="000C2BCD"/>
    <w:rsid w:val="000C2F64"/>
    <w:rsid w:val="000C36C9"/>
    <w:rsid w:val="000C3CA7"/>
    <w:rsid w:val="000C4084"/>
    <w:rsid w:val="000C43BD"/>
    <w:rsid w:val="000C4670"/>
    <w:rsid w:val="000C4A0E"/>
    <w:rsid w:val="000C4C9B"/>
    <w:rsid w:val="000C4CAC"/>
    <w:rsid w:val="000C4FF5"/>
    <w:rsid w:val="000C5385"/>
    <w:rsid w:val="000C5398"/>
    <w:rsid w:val="000C5CFF"/>
    <w:rsid w:val="000C5E76"/>
    <w:rsid w:val="000C6167"/>
    <w:rsid w:val="000C6D22"/>
    <w:rsid w:val="000C6E59"/>
    <w:rsid w:val="000C7258"/>
    <w:rsid w:val="000C77F9"/>
    <w:rsid w:val="000C7AB7"/>
    <w:rsid w:val="000C7CC0"/>
    <w:rsid w:val="000C7F3E"/>
    <w:rsid w:val="000D0340"/>
    <w:rsid w:val="000D1A7A"/>
    <w:rsid w:val="000D253A"/>
    <w:rsid w:val="000D2C0B"/>
    <w:rsid w:val="000D2FF2"/>
    <w:rsid w:val="000D36C7"/>
    <w:rsid w:val="000D3AA3"/>
    <w:rsid w:val="000D3CAE"/>
    <w:rsid w:val="000D416C"/>
    <w:rsid w:val="000D540A"/>
    <w:rsid w:val="000D5700"/>
    <w:rsid w:val="000D582D"/>
    <w:rsid w:val="000D599D"/>
    <w:rsid w:val="000D5E4C"/>
    <w:rsid w:val="000D5F3D"/>
    <w:rsid w:val="000D6651"/>
    <w:rsid w:val="000D6D74"/>
    <w:rsid w:val="000D7B4D"/>
    <w:rsid w:val="000D7C39"/>
    <w:rsid w:val="000D7C91"/>
    <w:rsid w:val="000E017B"/>
    <w:rsid w:val="000E070F"/>
    <w:rsid w:val="000E0A9F"/>
    <w:rsid w:val="000E13A4"/>
    <w:rsid w:val="000E1429"/>
    <w:rsid w:val="000E14BB"/>
    <w:rsid w:val="000E1A0C"/>
    <w:rsid w:val="000E3D96"/>
    <w:rsid w:val="000E4250"/>
    <w:rsid w:val="000E55AD"/>
    <w:rsid w:val="000E5FCE"/>
    <w:rsid w:val="000E6294"/>
    <w:rsid w:val="000E62C3"/>
    <w:rsid w:val="000E65E0"/>
    <w:rsid w:val="000E6795"/>
    <w:rsid w:val="000E688A"/>
    <w:rsid w:val="000E6C05"/>
    <w:rsid w:val="000E6EC1"/>
    <w:rsid w:val="000E7118"/>
    <w:rsid w:val="000E714E"/>
    <w:rsid w:val="000E7224"/>
    <w:rsid w:val="000E78F8"/>
    <w:rsid w:val="000E7D30"/>
    <w:rsid w:val="000E7FBB"/>
    <w:rsid w:val="000F11B1"/>
    <w:rsid w:val="000F13E8"/>
    <w:rsid w:val="000F1407"/>
    <w:rsid w:val="000F1783"/>
    <w:rsid w:val="000F1B11"/>
    <w:rsid w:val="000F1DE6"/>
    <w:rsid w:val="000F1F26"/>
    <w:rsid w:val="000F21BA"/>
    <w:rsid w:val="000F24BA"/>
    <w:rsid w:val="000F312A"/>
    <w:rsid w:val="000F3874"/>
    <w:rsid w:val="000F3D0B"/>
    <w:rsid w:val="000F43B5"/>
    <w:rsid w:val="000F479E"/>
    <w:rsid w:val="000F4BC4"/>
    <w:rsid w:val="000F4CFF"/>
    <w:rsid w:val="000F4D0F"/>
    <w:rsid w:val="000F5259"/>
    <w:rsid w:val="000F52D4"/>
    <w:rsid w:val="000F5428"/>
    <w:rsid w:val="000F5B11"/>
    <w:rsid w:val="000F61A7"/>
    <w:rsid w:val="000F63B7"/>
    <w:rsid w:val="000F6A1F"/>
    <w:rsid w:val="000F6B7E"/>
    <w:rsid w:val="000F6D1D"/>
    <w:rsid w:val="000F7066"/>
    <w:rsid w:val="000F73B3"/>
    <w:rsid w:val="000F770B"/>
    <w:rsid w:val="00100B21"/>
    <w:rsid w:val="00100C85"/>
    <w:rsid w:val="00101379"/>
    <w:rsid w:val="001014A5"/>
    <w:rsid w:val="0010160D"/>
    <w:rsid w:val="00101FA4"/>
    <w:rsid w:val="001025DF"/>
    <w:rsid w:val="001028C9"/>
    <w:rsid w:val="00102FB1"/>
    <w:rsid w:val="0010316E"/>
    <w:rsid w:val="00103535"/>
    <w:rsid w:val="001043DE"/>
    <w:rsid w:val="001047D1"/>
    <w:rsid w:val="001048F3"/>
    <w:rsid w:val="00104B69"/>
    <w:rsid w:val="0010578E"/>
    <w:rsid w:val="00105CDB"/>
    <w:rsid w:val="001065FB"/>
    <w:rsid w:val="0010681A"/>
    <w:rsid w:val="0010689D"/>
    <w:rsid w:val="001069E1"/>
    <w:rsid w:val="00106BC7"/>
    <w:rsid w:val="00106D1A"/>
    <w:rsid w:val="0010707A"/>
    <w:rsid w:val="001072B3"/>
    <w:rsid w:val="001075A0"/>
    <w:rsid w:val="00107BF0"/>
    <w:rsid w:val="00107F74"/>
    <w:rsid w:val="00110196"/>
    <w:rsid w:val="001108B8"/>
    <w:rsid w:val="00110AE5"/>
    <w:rsid w:val="00110CC9"/>
    <w:rsid w:val="00111370"/>
    <w:rsid w:val="001113F1"/>
    <w:rsid w:val="0011153E"/>
    <w:rsid w:val="00111604"/>
    <w:rsid w:val="00111808"/>
    <w:rsid w:val="001118D4"/>
    <w:rsid w:val="00111CC5"/>
    <w:rsid w:val="00111DF3"/>
    <w:rsid w:val="00111F0A"/>
    <w:rsid w:val="00112147"/>
    <w:rsid w:val="00112172"/>
    <w:rsid w:val="0011261F"/>
    <w:rsid w:val="001135C2"/>
    <w:rsid w:val="00113644"/>
    <w:rsid w:val="00113EFD"/>
    <w:rsid w:val="00113F31"/>
    <w:rsid w:val="00113F36"/>
    <w:rsid w:val="00114002"/>
    <w:rsid w:val="00114464"/>
    <w:rsid w:val="0011569A"/>
    <w:rsid w:val="00115908"/>
    <w:rsid w:val="00115A74"/>
    <w:rsid w:val="0011655C"/>
    <w:rsid w:val="001177E8"/>
    <w:rsid w:val="00117CDE"/>
    <w:rsid w:val="00120275"/>
    <w:rsid w:val="001206AA"/>
    <w:rsid w:val="00120ADE"/>
    <w:rsid w:val="00120DCB"/>
    <w:rsid w:val="0012105D"/>
    <w:rsid w:val="00121843"/>
    <w:rsid w:val="00121DC5"/>
    <w:rsid w:val="00122AC6"/>
    <w:rsid w:val="00122B06"/>
    <w:rsid w:val="00122F25"/>
    <w:rsid w:val="001230D6"/>
    <w:rsid w:val="001234B8"/>
    <w:rsid w:val="001234E4"/>
    <w:rsid w:val="001234ED"/>
    <w:rsid w:val="00123A8F"/>
    <w:rsid w:val="00123DF7"/>
    <w:rsid w:val="0012440B"/>
    <w:rsid w:val="00124435"/>
    <w:rsid w:val="00124A45"/>
    <w:rsid w:val="00125848"/>
    <w:rsid w:val="00125B7A"/>
    <w:rsid w:val="00125E73"/>
    <w:rsid w:val="001262CE"/>
    <w:rsid w:val="00126421"/>
    <w:rsid w:val="00126592"/>
    <w:rsid w:val="001265B2"/>
    <w:rsid w:val="001273AC"/>
    <w:rsid w:val="001273ED"/>
    <w:rsid w:val="00127D16"/>
    <w:rsid w:val="00127D61"/>
    <w:rsid w:val="0013058C"/>
    <w:rsid w:val="00130A74"/>
    <w:rsid w:val="00131007"/>
    <w:rsid w:val="001316F4"/>
    <w:rsid w:val="00131F8F"/>
    <w:rsid w:val="0013217F"/>
    <w:rsid w:val="00132664"/>
    <w:rsid w:val="001327BA"/>
    <w:rsid w:val="001329A9"/>
    <w:rsid w:val="00133893"/>
    <w:rsid w:val="00133A9E"/>
    <w:rsid w:val="00133E94"/>
    <w:rsid w:val="0013402C"/>
    <w:rsid w:val="00134949"/>
    <w:rsid w:val="00134B6B"/>
    <w:rsid w:val="00134CD2"/>
    <w:rsid w:val="00135008"/>
    <w:rsid w:val="0013557F"/>
    <w:rsid w:val="00135802"/>
    <w:rsid w:val="0013635D"/>
    <w:rsid w:val="001365D4"/>
    <w:rsid w:val="00136C8B"/>
    <w:rsid w:val="00137467"/>
    <w:rsid w:val="00137D0E"/>
    <w:rsid w:val="001402E6"/>
    <w:rsid w:val="0014074D"/>
    <w:rsid w:val="00140A0C"/>
    <w:rsid w:val="00140B2B"/>
    <w:rsid w:val="00141089"/>
    <w:rsid w:val="0014152E"/>
    <w:rsid w:val="00141727"/>
    <w:rsid w:val="0014193E"/>
    <w:rsid w:val="00141F81"/>
    <w:rsid w:val="0014202D"/>
    <w:rsid w:val="001433F6"/>
    <w:rsid w:val="0014387A"/>
    <w:rsid w:val="001443A4"/>
    <w:rsid w:val="00144440"/>
    <w:rsid w:val="00144496"/>
    <w:rsid w:val="001447D3"/>
    <w:rsid w:val="0014582F"/>
    <w:rsid w:val="00145FFE"/>
    <w:rsid w:val="00146878"/>
    <w:rsid w:val="00146D0D"/>
    <w:rsid w:val="001474E4"/>
    <w:rsid w:val="001474F9"/>
    <w:rsid w:val="00147619"/>
    <w:rsid w:val="00147879"/>
    <w:rsid w:val="001478BD"/>
    <w:rsid w:val="00147BAE"/>
    <w:rsid w:val="00147CE7"/>
    <w:rsid w:val="00147D29"/>
    <w:rsid w:val="00147ED7"/>
    <w:rsid w:val="00150201"/>
    <w:rsid w:val="00150446"/>
    <w:rsid w:val="001504C7"/>
    <w:rsid w:val="00150CCC"/>
    <w:rsid w:val="00150D8A"/>
    <w:rsid w:val="001513EB"/>
    <w:rsid w:val="0015142B"/>
    <w:rsid w:val="0015156A"/>
    <w:rsid w:val="00151EE4"/>
    <w:rsid w:val="001522CD"/>
    <w:rsid w:val="001528CE"/>
    <w:rsid w:val="00153D3D"/>
    <w:rsid w:val="00154B8F"/>
    <w:rsid w:val="0015505D"/>
    <w:rsid w:val="00155239"/>
    <w:rsid w:val="00155BDE"/>
    <w:rsid w:val="0015621B"/>
    <w:rsid w:val="0015627C"/>
    <w:rsid w:val="001565FD"/>
    <w:rsid w:val="001575F6"/>
    <w:rsid w:val="001577E6"/>
    <w:rsid w:val="00157C62"/>
    <w:rsid w:val="00157F07"/>
    <w:rsid w:val="00160A82"/>
    <w:rsid w:val="0016110F"/>
    <w:rsid w:val="001613ED"/>
    <w:rsid w:val="00161DAA"/>
    <w:rsid w:val="001622D2"/>
    <w:rsid w:val="00163326"/>
    <w:rsid w:val="00163576"/>
    <w:rsid w:val="00163F19"/>
    <w:rsid w:val="00163F2C"/>
    <w:rsid w:val="00164365"/>
    <w:rsid w:val="0016437E"/>
    <w:rsid w:val="0016498C"/>
    <w:rsid w:val="00164A91"/>
    <w:rsid w:val="00165745"/>
    <w:rsid w:val="00165958"/>
    <w:rsid w:val="001660D2"/>
    <w:rsid w:val="001670AF"/>
    <w:rsid w:val="001672DF"/>
    <w:rsid w:val="0016742A"/>
    <w:rsid w:val="00167522"/>
    <w:rsid w:val="001676D8"/>
    <w:rsid w:val="001677D8"/>
    <w:rsid w:val="00167AD5"/>
    <w:rsid w:val="00167F5E"/>
    <w:rsid w:val="0017022D"/>
    <w:rsid w:val="001705A9"/>
    <w:rsid w:val="001709C0"/>
    <w:rsid w:val="00170B20"/>
    <w:rsid w:val="00171D0A"/>
    <w:rsid w:val="00172107"/>
    <w:rsid w:val="0017289B"/>
    <w:rsid w:val="00172C58"/>
    <w:rsid w:val="00172F01"/>
    <w:rsid w:val="001731DD"/>
    <w:rsid w:val="00173590"/>
    <w:rsid w:val="00173647"/>
    <w:rsid w:val="00173DCE"/>
    <w:rsid w:val="0017425A"/>
    <w:rsid w:val="0017599D"/>
    <w:rsid w:val="00175BBD"/>
    <w:rsid w:val="00176E53"/>
    <w:rsid w:val="001775FC"/>
    <w:rsid w:val="0017775B"/>
    <w:rsid w:val="00177984"/>
    <w:rsid w:val="001806D0"/>
    <w:rsid w:val="00180750"/>
    <w:rsid w:val="00180959"/>
    <w:rsid w:val="00180C37"/>
    <w:rsid w:val="00180C8F"/>
    <w:rsid w:val="00180EFA"/>
    <w:rsid w:val="00181266"/>
    <w:rsid w:val="00181618"/>
    <w:rsid w:val="00181644"/>
    <w:rsid w:val="00181814"/>
    <w:rsid w:val="00181E8A"/>
    <w:rsid w:val="00182145"/>
    <w:rsid w:val="00182510"/>
    <w:rsid w:val="0018277D"/>
    <w:rsid w:val="00182829"/>
    <w:rsid w:val="00182AF5"/>
    <w:rsid w:val="00182B2C"/>
    <w:rsid w:val="001831D6"/>
    <w:rsid w:val="00183992"/>
    <w:rsid w:val="001843AF"/>
    <w:rsid w:val="0018486E"/>
    <w:rsid w:val="00184CC9"/>
    <w:rsid w:val="00184F1D"/>
    <w:rsid w:val="001850B9"/>
    <w:rsid w:val="0018539A"/>
    <w:rsid w:val="001859CF"/>
    <w:rsid w:val="001865A9"/>
    <w:rsid w:val="00186849"/>
    <w:rsid w:val="00186AEB"/>
    <w:rsid w:val="00186E2D"/>
    <w:rsid w:val="00187D19"/>
    <w:rsid w:val="00187EA8"/>
    <w:rsid w:val="00190384"/>
    <w:rsid w:val="00190711"/>
    <w:rsid w:val="00190A86"/>
    <w:rsid w:val="00190CAA"/>
    <w:rsid w:val="00190D2A"/>
    <w:rsid w:val="00190E0C"/>
    <w:rsid w:val="00191B22"/>
    <w:rsid w:val="0019345F"/>
    <w:rsid w:val="001936CB"/>
    <w:rsid w:val="00193805"/>
    <w:rsid w:val="00193967"/>
    <w:rsid w:val="00193C5F"/>
    <w:rsid w:val="00193D56"/>
    <w:rsid w:val="00195EAB"/>
    <w:rsid w:val="0019660C"/>
    <w:rsid w:val="0019675B"/>
    <w:rsid w:val="001967DC"/>
    <w:rsid w:val="00196812"/>
    <w:rsid w:val="00196AB7"/>
    <w:rsid w:val="00196D3B"/>
    <w:rsid w:val="00197053"/>
    <w:rsid w:val="00197F7D"/>
    <w:rsid w:val="001A01AA"/>
    <w:rsid w:val="001A067B"/>
    <w:rsid w:val="001A09B5"/>
    <w:rsid w:val="001A0AB6"/>
    <w:rsid w:val="001A1DEC"/>
    <w:rsid w:val="001A1E65"/>
    <w:rsid w:val="001A21D5"/>
    <w:rsid w:val="001A2484"/>
    <w:rsid w:val="001A25A9"/>
    <w:rsid w:val="001A25E2"/>
    <w:rsid w:val="001A2B70"/>
    <w:rsid w:val="001A3812"/>
    <w:rsid w:val="001A38EB"/>
    <w:rsid w:val="001A3960"/>
    <w:rsid w:val="001A3A35"/>
    <w:rsid w:val="001A3C96"/>
    <w:rsid w:val="001A4167"/>
    <w:rsid w:val="001A4E79"/>
    <w:rsid w:val="001A5CA1"/>
    <w:rsid w:val="001A68C3"/>
    <w:rsid w:val="001A69B0"/>
    <w:rsid w:val="001A6C3A"/>
    <w:rsid w:val="001A7618"/>
    <w:rsid w:val="001A7652"/>
    <w:rsid w:val="001A7A65"/>
    <w:rsid w:val="001A7C16"/>
    <w:rsid w:val="001A7E39"/>
    <w:rsid w:val="001A7F16"/>
    <w:rsid w:val="001B0C35"/>
    <w:rsid w:val="001B1564"/>
    <w:rsid w:val="001B1B52"/>
    <w:rsid w:val="001B1C5E"/>
    <w:rsid w:val="001B25CE"/>
    <w:rsid w:val="001B2ED2"/>
    <w:rsid w:val="001B30EA"/>
    <w:rsid w:val="001B33DA"/>
    <w:rsid w:val="001B3782"/>
    <w:rsid w:val="001B3ABA"/>
    <w:rsid w:val="001B3B93"/>
    <w:rsid w:val="001B4E0A"/>
    <w:rsid w:val="001B51E4"/>
    <w:rsid w:val="001B54A2"/>
    <w:rsid w:val="001B5A46"/>
    <w:rsid w:val="001B607B"/>
    <w:rsid w:val="001B60DB"/>
    <w:rsid w:val="001B6118"/>
    <w:rsid w:val="001B6183"/>
    <w:rsid w:val="001B67D6"/>
    <w:rsid w:val="001B6C2F"/>
    <w:rsid w:val="001B6D3F"/>
    <w:rsid w:val="001B730A"/>
    <w:rsid w:val="001B7564"/>
    <w:rsid w:val="001B7597"/>
    <w:rsid w:val="001B7F2E"/>
    <w:rsid w:val="001C0053"/>
    <w:rsid w:val="001C012C"/>
    <w:rsid w:val="001C0A0E"/>
    <w:rsid w:val="001C0D0E"/>
    <w:rsid w:val="001C13EA"/>
    <w:rsid w:val="001C1976"/>
    <w:rsid w:val="001C1AB2"/>
    <w:rsid w:val="001C20F1"/>
    <w:rsid w:val="001C411D"/>
    <w:rsid w:val="001C47DA"/>
    <w:rsid w:val="001C499B"/>
    <w:rsid w:val="001C4BEB"/>
    <w:rsid w:val="001C4D5E"/>
    <w:rsid w:val="001C4E45"/>
    <w:rsid w:val="001C5029"/>
    <w:rsid w:val="001C54DA"/>
    <w:rsid w:val="001C55A6"/>
    <w:rsid w:val="001C55B9"/>
    <w:rsid w:val="001C5680"/>
    <w:rsid w:val="001C5859"/>
    <w:rsid w:val="001C5DFC"/>
    <w:rsid w:val="001C6587"/>
    <w:rsid w:val="001C6875"/>
    <w:rsid w:val="001C6A15"/>
    <w:rsid w:val="001C6D05"/>
    <w:rsid w:val="001C762D"/>
    <w:rsid w:val="001D01DB"/>
    <w:rsid w:val="001D02F3"/>
    <w:rsid w:val="001D0C8A"/>
    <w:rsid w:val="001D0D59"/>
    <w:rsid w:val="001D0DA6"/>
    <w:rsid w:val="001D0E2E"/>
    <w:rsid w:val="001D15B3"/>
    <w:rsid w:val="001D182C"/>
    <w:rsid w:val="001D1A5B"/>
    <w:rsid w:val="001D1D87"/>
    <w:rsid w:val="001D23F2"/>
    <w:rsid w:val="001D2635"/>
    <w:rsid w:val="001D2F67"/>
    <w:rsid w:val="001D2FD8"/>
    <w:rsid w:val="001D3513"/>
    <w:rsid w:val="001D3942"/>
    <w:rsid w:val="001D3B7E"/>
    <w:rsid w:val="001D43C6"/>
    <w:rsid w:val="001D4B87"/>
    <w:rsid w:val="001D4FF8"/>
    <w:rsid w:val="001D55B8"/>
    <w:rsid w:val="001D57F5"/>
    <w:rsid w:val="001D5FEE"/>
    <w:rsid w:val="001D6FDE"/>
    <w:rsid w:val="001D7114"/>
    <w:rsid w:val="001D7223"/>
    <w:rsid w:val="001D729E"/>
    <w:rsid w:val="001D7679"/>
    <w:rsid w:val="001D78EF"/>
    <w:rsid w:val="001D7962"/>
    <w:rsid w:val="001D7A97"/>
    <w:rsid w:val="001D7F58"/>
    <w:rsid w:val="001D7FE9"/>
    <w:rsid w:val="001E0276"/>
    <w:rsid w:val="001E0366"/>
    <w:rsid w:val="001E03D9"/>
    <w:rsid w:val="001E0518"/>
    <w:rsid w:val="001E0D14"/>
    <w:rsid w:val="001E0E61"/>
    <w:rsid w:val="001E102A"/>
    <w:rsid w:val="001E132B"/>
    <w:rsid w:val="001E16A0"/>
    <w:rsid w:val="001E1C2E"/>
    <w:rsid w:val="001E1C40"/>
    <w:rsid w:val="001E1E45"/>
    <w:rsid w:val="001E24B3"/>
    <w:rsid w:val="001E2792"/>
    <w:rsid w:val="001E2BC4"/>
    <w:rsid w:val="001E3386"/>
    <w:rsid w:val="001E3FC5"/>
    <w:rsid w:val="001E53A8"/>
    <w:rsid w:val="001E715E"/>
    <w:rsid w:val="001E7CC0"/>
    <w:rsid w:val="001E7E93"/>
    <w:rsid w:val="001F0B67"/>
    <w:rsid w:val="001F0B83"/>
    <w:rsid w:val="001F0CF6"/>
    <w:rsid w:val="001F0E3E"/>
    <w:rsid w:val="001F117D"/>
    <w:rsid w:val="001F11A3"/>
    <w:rsid w:val="001F2098"/>
    <w:rsid w:val="001F2178"/>
    <w:rsid w:val="001F2469"/>
    <w:rsid w:val="001F2BBB"/>
    <w:rsid w:val="001F33A0"/>
    <w:rsid w:val="001F42E8"/>
    <w:rsid w:val="001F45DC"/>
    <w:rsid w:val="001F495D"/>
    <w:rsid w:val="001F510F"/>
    <w:rsid w:val="001F56EE"/>
    <w:rsid w:val="001F5BE4"/>
    <w:rsid w:val="001F6CF1"/>
    <w:rsid w:val="001F75A4"/>
    <w:rsid w:val="00200726"/>
    <w:rsid w:val="00200818"/>
    <w:rsid w:val="002008A9"/>
    <w:rsid w:val="00201295"/>
    <w:rsid w:val="0020180A"/>
    <w:rsid w:val="002018B1"/>
    <w:rsid w:val="00201A52"/>
    <w:rsid w:val="0020201D"/>
    <w:rsid w:val="00202411"/>
    <w:rsid w:val="00202B48"/>
    <w:rsid w:val="002034C6"/>
    <w:rsid w:val="00203518"/>
    <w:rsid w:val="00203CC9"/>
    <w:rsid w:val="00203E04"/>
    <w:rsid w:val="00203F2C"/>
    <w:rsid w:val="0020416E"/>
    <w:rsid w:val="0020499D"/>
    <w:rsid w:val="00205100"/>
    <w:rsid w:val="0020525C"/>
    <w:rsid w:val="00205324"/>
    <w:rsid w:val="00205728"/>
    <w:rsid w:val="00205828"/>
    <w:rsid w:val="00205F0D"/>
    <w:rsid w:val="0020602D"/>
    <w:rsid w:val="00206091"/>
    <w:rsid w:val="00206910"/>
    <w:rsid w:val="0020695B"/>
    <w:rsid w:val="00206CFA"/>
    <w:rsid w:val="002072F2"/>
    <w:rsid w:val="0020747B"/>
    <w:rsid w:val="00207AA6"/>
    <w:rsid w:val="00207CB2"/>
    <w:rsid w:val="00207D6E"/>
    <w:rsid w:val="002109F2"/>
    <w:rsid w:val="00210C21"/>
    <w:rsid w:val="0021122C"/>
    <w:rsid w:val="00211266"/>
    <w:rsid w:val="002115DB"/>
    <w:rsid w:val="00212ACA"/>
    <w:rsid w:val="00212BDB"/>
    <w:rsid w:val="00212EF6"/>
    <w:rsid w:val="00212F12"/>
    <w:rsid w:val="0021327B"/>
    <w:rsid w:val="002139E8"/>
    <w:rsid w:val="00213A4A"/>
    <w:rsid w:val="0021409E"/>
    <w:rsid w:val="00214112"/>
    <w:rsid w:val="002151FF"/>
    <w:rsid w:val="00215C79"/>
    <w:rsid w:val="00215D3C"/>
    <w:rsid w:val="00215EA3"/>
    <w:rsid w:val="00216067"/>
    <w:rsid w:val="0021650B"/>
    <w:rsid w:val="0021670A"/>
    <w:rsid w:val="00220322"/>
    <w:rsid w:val="0022086A"/>
    <w:rsid w:val="0022090C"/>
    <w:rsid w:val="00220EEB"/>
    <w:rsid w:val="0022117F"/>
    <w:rsid w:val="00221596"/>
    <w:rsid w:val="00222545"/>
    <w:rsid w:val="00222C6E"/>
    <w:rsid w:val="00223068"/>
    <w:rsid w:val="00223877"/>
    <w:rsid w:val="0022387C"/>
    <w:rsid w:val="00223887"/>
    <w:rsid w:val="00223EBF"/>
    <w:rsid w:val="00224F29"/>
    <w:rsid w:val="00225A5B"/>
    <w:rsid w:val="00225E03"/>
    <w:rsid w:val="0022622D"/>
    <w:rsid w:val="00226515"/>
    <w:rsid w:val="00226E5C"/>
    <w:rsid w:val="00227353"/>
    <w:rsid w:val="00227892"/>
    <w:rsid w:val="002305D9"/>
    <w:rsid w:val="0023071D"/>
    <w:rsid w:val="002308D8"/>
    <w:rsid w:val="00230A6D"/>
    <w:rsid w:val="00231C63"/>
    <w:rsid w:val="00231D48"/>
    <w:rsid w:val="00232FAB"/>
    <w:rsid w:val="0023390E"/>
    <w:rsid w:val="00234A01"/>
    <w:rsid w:val="00235059"/>
    <w:rsid w:val="00235214"/>
    <w:rsid w:val="002355E8"/>
    <w:rsid w:val="002356B3"/>
    <w:rsid w:val="00235708"/>
    <w:rsid w:val="002359C0"/>
    <w:rsid w:val="00236222"/>
    <w:rsid w:val="00236D1A"/>
    <w:rsid w:val="00236D74"/>
    <w:rsid w:val="00236DA9"/>
    <w:rsid w:val="002371FF"/>
    <w:rsid w:val="002376A0"/>
    <w:rsid w:val="00237DE8"/>
    <w:rsid w:val="00240932"/>
    <w:rsid w:val="00241702"/>
    <w:rsid w:val="00241D66"/>
    <w:rsid w:val="002422DE"/>
    <w:rsid w:val="0024296C"/>
    <w:rsid w:val="00242A2C"/>
    <w:rsid w:val="00243E0B"/>
    <w:rsid w:val="00244E0A"/>
    <w:rsid w:val="00244EB4"/>
    <w:rsid w:val="00244F2B"/>
    <w:rsid w:val="00245AD1"/>
    <w:rsid w:val="0024606C"/>
    <w:rsid w:val="002462A4"/>
    <w:rsid w:val="00246D72"/>
    <w:rsid w:val="00246F1E"/>
    <w:rsid w:val="002471E5"/>
    <w:rsid w:val="002472A3"/>
    <w:rsid w:val="002473A7"/>
    <w:rsid w:val="00247547"/>
    <w:rsid w:val="00247843"/>
    <w:rsid w:val="002507D7"/>
    <w:rsid w:val="0025098E"/>
    <w:rsid w:val="00250E34"/>
    <w:rsid w:val="00251028"/>
    <w:rsid w:val="00251BA7"/>
    <w:rsid w:val="00251FAB"/>
    <w:rsid w:val="002521DE"/>
    <w:rsid w:val="0025259A"/>
    <w:rsid w:val="00252B06"/>
    <w:rsid w:val="0025315E"/>
    <w:rsid w:val="0025319B"/>
    <w:rsid w:val="002534A6"/>
    <w:rsid w:val="002534B7"/>
    <w:rsid w:val="00253561"/>
    <w:rsid w:val="00253C4C"/>
    <w:rsid w:val="002556AC"/>
    <w:rsid w:val="00255B47"/>
    <w:rsid w:val="002563CD"/>
    <w:rsid w:val="00256512"/>
    <w:rsid w:val="0025665B"/>
    <w:rsid w:val="002567D7"/>
    <w:rsid w:val="00256D85"/>
    <w:rsid w:val="00257090"/>
    <w:rsid w:val="00257B53"/>
    <w:rsid w:val="002601DD"/>
    <w:rsid w:val="00260480"/>
    <w:rsid w:val="002605CE"/>
    <w:rsid w:val="0026089B"/>
    <w:rsid w:val="00261925"/>
    <w:rsid w:val="00261B89"/>
    <w:rsid w:val="002629FE"/>
    <w:rsid w:val="00262DCF"/>
    <w:rsid w:val="00262FC7"/>
    <w:rsid w:val="00263916"/>
    <w:rsid w:val="00263C32"/>
    <w:rsid w:val="002640CE"/>
    <w:rsid w:val="002641C2"/>
    <w:rsid w:val="0026441F"/>
    <w:rsid w:val="00264C01"/>
    <w:rsid w:val="00264FDA"/>
    <w:rsid w:val="002652B3"/>
    <w:rsid w:val="00265DAA"/>
    <w:rsid w:val="00266645"/>
    <w:rsid w:val="002666CA"/>
    <w:rsid w:val="00266F6E"/>
    <w:rsid w:val="00267454"/>
    <w:rsid w:val="0026780D"/>
    <w:rsid w:val="002678D0"/>
    <w:rsid w:val="00270474"/>
    <w:rsid w:val="00270550"/>
    <w:rsid w:val="00270912"/>
    <w:rsid w:val="00270EF3"/>
    <w:rsid w:val="00271E24"/>
    <w:rsid w:val="00271E82"/>
    <w:rsid w:val="002720B6"/>
    <w:rsid w:val="0027268D"/>
    <w:rsid w:val="002728CE"/>
    <w:rsid w:val="00272A02"/>
    <w:rsid w:val="00272BAB"/>
    <w:rsid w:val="00272C44"/>
    <w:rsid w:val="00272F9D"/>
    <w:rsid w:val="00273DFA"/>
    <w:rsid w:val="00274B79"/>
    <w:rsid w:val="00275FF1"/>
    <w:rsid w:val="002763CA"/>
    <w:rsid w:val="0027647F"/>
    <w:rsid w:val="00276C46"/>
    <w:rsid w:val="0027736B"/>
    <w:rsid w:val="002775E2"/>
    <w:rsid w:val="00277957"/>
    <w:rsid w:val="00277C4F"/>
    <w:rsid w:val="00277DEB"/>
    <w:rsid w:val="0028032D"/>
    <w:rsid w:val="0028037A"/>
    <w:rsid w:val="00280923"/>
    <w:rsid w:val="00281B8B"/>
    <w:rsid w:val="00281C2A"/>
    <w:rsid w:val="00282D1E"/>
    <w:rsid w:val="00283DE7"/>
    <w:rsid w:val="00284FD6"/>
    <w:rsid w:val="00285670"/>
    <w:rsid w:val="002856AE"/>
    <w:rsid w:val="0028650C"/>
    <w:rsid w:val="002870E1"/>
    <w:rsid w:val="002871C8"/>
    <w:rsid w:val="00287513"/>
    <w:rsid w:val="00287C24"/>
    <w:rsid w:val="002902D0"/>
    <w:rsid w:val="00290334"/>
    <w:rsid w:val="00290575"/>
    <w:rsid w:val="002905C8"/>
    <w:rsid w:val="00290C02"/>
    <w:rsid w:val="002912A2"/>
    <w:rsid w:val="00291AC6"/>
    <w:rsid w:val="00291C7E"/>
    <w:rsid w:val="0029227B"/>
    <w:rsid w:val="0029238A"/>
    <w:rsid w:val="00292399"/>
    <w:rsid w:val="002926B3"/>
    <w:rsid w:val="00292B59"/>
    <w:rsid w:val="002932BD"/>
    <w:rsid w:val="00293438"/>
    <w:rsid w:val="002938CC"/>
    <w:rsid w:val="0029422F"/>
    <w:rsid w:val="00294400"/>
    <w:rsid w:val="002945CD"/>
    <w:rsid w:val="002945E6"/>
    <w:rsid w:val="002947EC"/>
    <w:rsid w:val="00294816"/>
    <w:rsid w:val="00294FB2"/>
    <w:rsid w:val="002952BE"/>
    <w:rsid w:val="00295C6E"/>
    <w:rsid w:val="002966A0"/>
    <w:rsid w:val="00296A0C"/>
    <w:rsid w:val="00296A47"/>
    <w:rsid w:val="00296AF6"/>
    <w:rsid w:val="00297308"/>
    <w:rsid w:val="002973F4"/>
    <w:rsid w:val="002977F6"/>
    <w:rsid w:val="00297BCF"/>
    <w:rsid w:val="00297E56"/>
    <w:rsid w:val="002A0195"/>
    <w:rsid w:val="002A0282"/>
    <w:rsid w:val="002A031C"/>
    <w:rsid w:val="002A040F"/>
    <w:rsid w:val="002A04E3"/>
    <w:rsid w:val="002A0709"/>
    <w:rsid w:val="002A0AD8"/>
    <w:rsid w:val="002A1E64"/>
    <w:rsid w:val="002A21B1"/>
    <w:rsid w:val="002A271D"/>
    <w:rsid w:val="002A280E"/>
    <w:rsid w:val="002A2884"/>
    <w:rsid w:val="002A2B63"/>
    <w:rsid w:val="002A2D2C"/>
    <w:rsid w:val="002A34CE"/>
    <w:rsid w:val="002A3D5B"/>
    <w:rsid w:val="002A3E96"/>
    <w:rsid w:val="002A4249"/>
    <w:rsid w:val="002A426D"/>
    <w:rsid w:val="002A42F2"/>
    <w:rsid w:val="002A4612"/>
    <w:rsid w:val="002A46BF"/>
    <w:rsid w:val="002A48F5"/>
    <w:rsid w:val="002A4EC5"/>
    <w:rsid w:val="002A50C4"/>
    <w:rsid w:val="002A50F6"/>
    <w:rsid w:val="002A544D"/>
    <w:rsid w:val="002A5788"/>
    <w:rsid w:val="002A5AAD"/>
    <w:rsid w:val="002A6346"/>
    <w:rsid w:val="002A6464"/>
    <w:rsid w:val="002A6797"/>
    <w:rsid w:val="002A688A"/>
    <w:rsid w:val="002A6D44"/>
    <w:rsid w:val="002A6EBC"/>
    <w:rsid w:val="002A7284"/>
    <w:rsid w:val="002A778E"/>
    <w:rsid w:val="002B0096"/>
    <w:rsid w:val="002B014D"/>
    <w:rsid w:val="002B025F"/>
    <w:rsid w:val="002B032C"/>
    <w:rsid w:val="002B081E"/>
    <w:rsid w:val="002B0B56"/>
    <w:rsid w:val="002B0D38"/>
    <w:rsid w:val="002B1A02"/>
    <w:rsid w:val="002B1A9A"/>
    <w:rsid w:val="002B1D83"/>
    <w:rsid w:val="002B265A"/>
    <w:rsid w:val="002B2AA9"/>
    <w:rsid w:val="002B34B3"/>
    <w:rsid w:val="002B3526"/>
    <w:rsid w:val="002B38EC"/>
    <w:rsid w:val="002B3B40"/>
    <w:rsid w:val="002B471F"/>
    <w:rsid w:val="002B484C"/>
    <w:rsid w:val="002B4CB3"/>
    <w:rsid w:val="002B5208"/>
    <w:rsid w:val="002B5226"/>
    <w:rsid w:val="002B532B"/>
    <w:rsid w:val="002B554C"/>
    <w:rsid w:val="002B5CF4"/>
    <w:rsid w:val="002B5D49"/>
    <w:rsid w:val="002B62FA"/>
    <w:rsid w:val="002B699D"/>
    <w:rsid w:val="002B6AD0"/>
    <w:rsid w:val="002B6BB5"/>
    <w:rsid w:val="002B72FD"/>
    <w:rsid w:val="002C0085"/>
    <w:rsid w:val="002C0265"/>
    <w:rsid w:val="002C034D"/>
    <w:rsid w:val="002C05C3"/>
    <w:rsid w:val="002C06A5"/>
    <w:rsid w:val="002C0920"/>
    <w:rsid w:val="002C098A"/>
    <w:rsid w:val="002C0D40"/>
    <w:rsid w:val="002C0D65"/>
    <w:rsid w:val="002C140A"/>
    <w:rsid w:val="002C1B89"/>
    <w:rsid w:val="002C22E7"/>
    <w:rsid w:val="002C25C0"/>
    <w:rsid w:val="002C25D0"/>
    <w:rsid w:val="002C2950"/>
    <w:rsid w:val="002C2E82"/>
    <w:rsid w:val="002C37B0"/>
    <w:rsid w:val="002C37CB"/>
    <w:rsid w:val="002C3B8B"/>
    <w:rsid w:val="002C3CC1"/>
    <w:rsid w:val="002C3E3D"/>
    <w:rsid w:val="002C47B9"/>
    <w:rsid w:val="002C4961"/>
    <w:rsid w:val="002C51C4"/>
    <w:rsid w:val="002C6140"/>
    <w:rsid w:val="002C6D92"/>
    <w:rsid w:val="002C730F"/>
    <w:rsid w:val="002C7914"/>
    <w:rsid w:val="002D03FE"/>
    <w:rsid w:val="002D0513"/>
    <w:rsid w:val="002D054F"/>
    <w:rsid w:val="002D078F"/>
    <w:rsid w:val="002D12A7"/>
    <w:rsid w:val="002D153B"/>
    <w:rsid w:val="002D1B25"/>
    <w:rsid w:val="002D1F2D"/>
    <w:rsid w:val="002D1F9F"/>
    <w:rsid w:val="002D211F"/>
    <w:rsid w:val="002D219B"/>
    <w:rsid w:val="002D32FB"/>
    <w:rsid w:val="002D3325"/>
    <w:rsid w:val="002D399E"/>
    <w:rsid w:val="002D3B3D"/>
    <w:rsid w:val="002D4047"/>
    <w:rsid w:val="002D4137"/>
    <w:rsid w:val="002D41A1"/>
    <w:rsid w:val="002D4572"/>
    <w:rsid w:val="002D53E3"/>
    <w:rsid w:val="002D54C5"/>
    <w:rsid w:val="002D6C59"/>
    <w:rsid w:val="002D760D"/>
    <w:rsid w:val="002D77E7"/>
    <w:rsid w:val="002D7BB4"/>
    <w:rsid w:val="002E0151"/>
    <w:rsid w:val="002E084B"/>
    <w:rsid w:val="002E106E"/>
    <w:rsid w:val="002E1228"/>
    <w:rsid w:val="002E1BB3"/>
    <w:rsid w:val="002E1F91"/>
    <w:rsid w:val="002E2B42"/>
    <w:rsid w:val="002E36D2"/>
    <w:rsid w:val="002E37FD"/>
    <w:rsid w:val="002E3BE2"/>
    <w:rsid w:val="002E4387"/>
    <w:rsid w:val="002E4727"/>
    <w:rsid w:val="002E4969"/>
    <w:rsid w:val="002E4971"/>
    <w:rsid w:val="002E4AD1"/>
    <w:rsid w:val="002E57FB"/>
    <w:rsid w:val="002E59A7"/>
    <w:rsid w:val="002E626E"/>
    <w:rsid w:val="002E643E"/>
    <w:rsid w:val="002E68C2"/>
    <w:rsid w:val="002E6BA5"/>
    <w:rsid w:val="002E70A1"/>
    <w:rsid w:val="002E76C7"/>
    <w:rsid w:val="002E7AE8"/>
    <w:rsid w:val="002E7FB2"/>
    <w:rsid w:val="002F0397"/>
    <w:rsid w:val="002F06DA"/>
    <w:rsid w:val="002F07A7"/>
    <w:rsid w:val="002F08DF"/>
    <w:rsid w:val="002F20C1"/>
    <w:rsid w:val="002F220B"/>
    <w:rsid w:val="002F2D78"/>
    <w:rsid w:val="002F3412"/>
    <w:rsid w:val="002F3800"/>
    <w:rsid w:val="002F4126"/>
    <w:rsid w:val="002F458D"/>
    <w:rsid w:val="002F4610"/>
    <w:rsid w:val="002F4A6B"/>
    <w:rsid w:val="002F4AA2"/>
    <w:rsid w:val="002F4C06"/>
    <w:rsid w:val="002F57F7"/>
    <w:rsid w:val="002F5BC6"/>
    <w:rsid w:val="002F5D58"/>
    <w:rsid w:val="002F6778"/>
    <w:rsid w:val="002F69F6"/>
    <w:rsid w:val="0030034A"/>
    <w:rsid w:val="00300435"/>
    <w:rsid w:val="00300AD7"/>
    <w:rsid w:val="00300B63"/>
    <w:rsid w:val="00300F4E"/>
    <w:rsid w:val="0030171A"/>
    <w:rsid w:val="00301DC4"/>
    <w:rsid w:val="0030288F"/>
    <w:rsid w:val="003036D2"/>
    <w:rsid w:val="00303FA7"/>
    <w:rsid w:val="0030467C"/>
    <w:rsid w:val="003046CC"/>
    <w:rsid w:val="00304795"/>
    <w:rsid w:val="00304E22"/>
    <w:rsid w:val="00304ED0"/>
    <w:rsid w:val="003053FF"/>
    <w:rsid w:val="00305597"/>
    <w:rsid w:val="00305BCC"/>
    <w:rsid w:val="00305D62"/>
    <w:rsid w:val="0030642D"/>
    <w:rsid w:val="0030668F"/>
    <w:rsid w:val="00306A3D"/>
    <w:rsid w:val="00306EFD"/>
    <w:rsid w:val="00306F0D"/>
    <w:rsid w:val="003070C2"/>
    <w:rsid w:val="0030715A"/>
    <w:rsid w:val="003075CB"/>
    <w:rsid w:val="003078B0"/>
    <w:rsid w:val="003102F3"/>
    <w:rsid w:val="0031030C"/>
    <w:rsid w:val="00310A2D"/>
    <w:rsid w:val="0031267B"/>
    <w:rsid w:val="00312A6F"/>
    <w:rsid w:val="00313122"/>
    <w:rsid w:val="0031388C"/>
    <w:rsid w:val="00314625"/>
    <w:rsid w:val="00314A38"/>
    <w:rsid w:val="00315222"/>
    <w:rsid w:val="003155A5"/>
    <w:rsid w:val="003158D8"/>
    <w:rsid w:val="00316409"/>
    <w:rsid w:val="00316435"/>
    <w:rsid w:val="00316788"/>
    <w:rsid w:val="00316AAE"/>
    <w:rsid w:val="00316F1C"/>
    <w:rsid w:val="00317196"/>
    <w:rsid w:val="00317635"/>
    <w:rsid w:val="0032232D"/>
    <w:rsid w:val="00322385"/>
    <w:rsid w:val="003225B1"/>
    <w:rsid w:val="00322AD2"/>
    <w:rsid w:val="00322BB5"/>
    <w:rsid w:val="0032328D"/>
    <w:rsid w:val="00323290"/>
    <w:rsid w:val="00323A47"/>
    <w:rsid w:val="00323CD9"/>
    <w:rsid w:val="00324105"/>
    <w:rsid w:val="0032414F"/>
    <w:rsid w:val="0032415A"/>
    <w:rsid w:val="00324CE5"/>
    <w:rsid w:val="0032502E"/>
    <w:rsid w:val="00325373"/>
    <w:rsid w:val="00325A6A"/>
    <w:rsid w:val="00325AF2"/>
    <w:rsid w:val="00325CC3"/>
    <w:rsid w:val="003260B5"/>
    <w:rsid w:val="00326E14"/>
    <w:rsid w:val="00327407"/>
    <w:rsid w:val="00327408"/>
    <w:rsid w:val="003278C4"/>
    <w:rsid w:val="00327D94"/>
    <w:rsid w:val="0033070C"/>
    <w:rsid w:val="00330C1C"/>
    <w:rsid w:val="00331289"/>
    <w:rsid w:val="0033139A"/>
    <w:rsid w:val="003318C4"/>
    <w:rsid w:val="00331A83"/>
    <w:rsid w:val="00331AB1"/>
    <w:rsid w:val="00333038"/>
    <w:rsid w:val="0033337C"/>
    <w:rsid w:val="0033349E"/>
    <w:rsid w:val="00333AB0"/>
    <w:rsid w:val="0033438D"/>
    <w:rsid w:val="00334B43"/>
    <w:rsid w:val="003354FD"/>
    <w:rsid w:val="003359E2"/>
    <w:rsid w:val="00335B3B"/>
    <w:rsid w:val="00335BB2"/>
    <w:rsid w:val="00336391"/>
    <w:rsid w:val="003364FB"/>
    <w:rsid w:val="00336516"/>
    <w:rsid w:val="00336881"/>
    <w:rsid w:val="00336EDE"/>
    <w:rsid w:val="003379E8"/>
    <w:rsid w:val="0034003C"/>
    <w:rsid w:val="00340784"/>
    <w:rsid w:val="00340994"/>
    <w:rsid w:val="00340A23"/>
    <w:rsid w:val="00340B9D"/>
    <w:rsid w:val="00340BB6"/>
    <w:rsid w:val="00340C1A"/>
    <w:rsid w:val="00341439"/>
    <w:rsid w:val="003414F0"/>
    <w:rsid w:val="0034378B"/>
    <w:rsid w:val="003439D6"/>
    <w:rsid w:val="00344694"/>
    <w:rsid w:val="00344B9C"/>
    <w:rsid w:val="00345482"/>
    <w:rsid w:val="00345E6B"/>
    <w:rsid w:val="003461A5"/>
    <w:rsid w:val="00346DED"/>
    <w:rsid w:val="0034769C"/>
    <w:rsid w:val="00347964"/>
    <w:rsid w:val="0035004F"/>
    <w:rsid w:val="00350498"/>
    <w:rsid w:val="003505BE"/>
    <w:rsid w:val="003508F2"/>
    <w:rsid w:val="003509E6"/>
    <w:rsid w:val="00350E7B"/>
    <w:rsid w:val="00351634"/>
    <w:rsid w:val="00352572"/>
    <w:rsid w:val="00352B6B"/>
    <w:rsid w:val="00352CF3"/>
    <w:rsid w:val="00352E4F"/>
    <w:rsid w:val="00352ED8"/>
    <w:rsid w:val="00353C50"/>
    <w:rsid w:val="0035402A"/>
    <w:rsid w:val="0035526C"/>
    <w:rsid w:val="003552F1"/>
    <w:rsid w:val="003552F6"/>
    <w:rsid w:val="00355C02"/>
    <w:rsid w:val="0035630F"/>
    <w:rsid w:val="00356959"/>
    <w:rsid w:val="003576EC"/>
    <w:rsid w:val="0035781A"/>
    <w:rsid w:val="003579D6"/>
    <w:rsid w:val="00360533"/>
    <w:rsid w:val="003609BA"/>
    <w:rsid w:val="003609C0"/>
    <w:rsid w:val="0036179D"/>
    <w:rsid w:val="0036189E"/>
    <w:rsid w:val="00361B50"/>
    <w:rsid w:val="00361FB6"/>
    <w:rsid w:val="003623E4"/>
    <w:rsid w:val="0036283A"/>
    <w:rsid w:val="00362CD3"/>
    <w:rsid w:val="00363174"/>
    <w:rsid w:val="00363705"/>
    <w:rsid w:val="00363F3B"/>
    <w:rsid w:val="00364161"/>
    <w:rsid w:val="003642C8"/>
    <w:rsid w:val="00364623"/>
    <w:rsid w:val="00364916"/>
    <w:rsid w:val="00365653"/>
    <w:rsid w:val="00365FFC"/>
    <w:rsid w:val="003665B5"/>
    <w:rsid w:val="00367896"/>
    <w:rsid w:val="00367C07"/>
    <w:rsid w:val="00370033"/>
    <w:rsid w:val="0037044E"/>
    <w:rsid w:val="0037068F"/>
    <w:rsid w:val="0037156E"/>
    <w:rsid w:val="0037165B"/>
    <w:rsid w:val="00372142"/>
    <w:rsid w:val="003721FE"/>
    <w:rsid w:val="003723CD"/>
    <w:rsid w:val="0037265A"/>
    <w:rsid w:val="00372939"/>
    <w:rsid w:val="0037299C"/>
    <w:rsid w:val="00372E21"/>
    <w:rsid w:val="00372FA3"/>
    <w:rsid w:val="00373050"/>
    <w:rsid w:val="00373278"/>
    <w:rsid w:val="0037335E"/>
    <w:rsid w:val="00373995"/>
    <w:rsid w:val="00374380"/>
    <w:rsid w:val="003745CC"/>
    <w:rsid w:val="0037486C"/>
    <w:rsid w:val="00374DA2"/>
    <w:rsid w:val="00375059"/>
    <w:rsid w:val="0037544C"/>
    <w:rsid w:val="0037566D"/>
    <w:rsid w:val="00375814"/>
    <w:rsid w:val="00375815"/>
    <w:rsid w:val="0037626B"/>
    <w:rsid w:val="00376681"/>
    <w:rsid w:val="00376C07"/>
    <w:rsid w:val="00376FEA"/>
    <w:rsid w:val="0038037C"/>
    <w:rsid w:val="00381B07"/>
    <w:rsid w:val="00381F5A"/>
    <w:rsid w:val="00383646"/>
    <w:rsid w:val="00384255"/>
    <w:rsid w:val="0038457A"/>
    <w:rsid w:val="00384D8F"/>
    <w:rsid w:val="00384E79"/>
    <w:rsid w:val="00385388"/>
    <w:rsid w:val="003857EB"/>
    <w:rsid w:val="00385A7F"/>
    <w:rsid w:val="00386B3D"/>
    <w:rsid w:val="003871FA"/>
    <w:rsid w:val="003873EE"/>
    <w:rsid w:val="003903AC"/>
    <w:rsid w:val="00390E1E"/>
    <w:rsid w:val="0039147B"/>
    <w:rsid w:val="003917EF"/>
    <w:rsid w:val="00391CB5"/>
    <w:rsid w:val="003922FB"/>
    <w:rsid w:val="00392397"/>
    <w:rsid w:val="0039291D"/>
    <w:rsid w:val="00392DE3"/>
    <w:rsid w:val="00392DFA"/>
    <w:rsid w:val="003932DA"/>
    <w:rsid w:val="003939FC"/>
    <w:rsid w:val="003943B7"/>
    <w:rsid w:val="003945BA"/>
    <w:rsid w:val="00394742"/>
    <w:rsid w:val="0039481A"/>
    <w:rsid w:val="00395733"/>
    <w:rsid w:val="003958D2"/>
    <w:rsid w:val="0039599A"/>
    <w:rsid w:val="00395CAA"/>
    <w:rsid w:val="00395D6A"/>
    <w:rsid w:val="003960A1"/>
    <w:rsid w:val="003960BF"/>
    <w:rsid w:val="00396533"/>
    <w:rsid w:val="00396E8E"/>
    <w:rsid w:val="003975E1"/>
    <w:rsid w:val="00397621"/>
    <w:rsid w:val="00397B0A"/>
    <w:rsid w:val="00397CBC"/>
    <w:rsid w:val="003A02C8"/>
    <w:rsid w:val="003A0853"/>
    <w:rsid w:val="003A0E6D"/>
    <w:rsid w:val="003A1793"/>
    <w:rsid w:val="003A17F5"/>
    <w:rsid w:val="003A1BB3"/>
    <w:rsid w:val="003A218E"/>
    <w:rsid w:val="003A2A06"/>
    <w:rsid w:val="003A2E03"/>
    <w:rsid w:val="003A2F6B"/>
    <w:rsid w:val="003A3EAA"/>
    <w:rsid w:val="003A3F57"/>
    <w:rsid w:val="003A3FF9"/>
    <w:rsid w:val="003A4196"/>
    <w:rsid w:val="003A486E"/>
    <w:rsid w:val="003A5096"/>
    <w:rsid w:val="003A52A4"/>
    <w:rsid w:val="003A53FC"/>
    <w:rsid w:val="003A6638"/>
    <w:rsid w:val="003A6800"/>
    <w:rsid w:val="003A7A10"/>
    <w:rsid w:val="003A7BD3"/>
    <w:rsid w:val="003B000E"/>
    <w:rsid w:val="003B030C"/>
    <w:rsid w:val="003B0643"/>
    <w:rsid w:val="003B0A97"/>
    <w:rsid w:val="003B1404"/>
    <w:rsid w:val="003B1920"/>
    <w:rsid w:val="003B1989"/>
    <w:rsid w:val="003B1DB8"/>
    <w:rsid w:val="003B1E4A"/>
    <w:rsid w:val="003B277A"/>
    <w:rsid w:val="003B2831"/>
    <w:rsid w:val="003B2A97"/>
    <w:rsid w:val="003B3280"/>
    <w:rsid w:val="003B3941"/>
    <w:rsid w:val="003B3E37"/>
    <w:rsid w:val="003B4A11"/>
    <w:rsid w:val="003B53F8"/>
    <w:rsid w:val="003B57AF"/>
    <w:rsid w:val="003B5DAE"/>
    <w:rsid w:val="003B66FC"/>
    <w:rsid w:val="003B68DC"/>
    <w:rsid w:val="003B6CBA"/>
    <w:rsid w:val="003B6CFC"/>
    <w:rsid w:val="003B7011"/>
    <w:rsid w:val="003B7CDC"/>
    <w:rsid w:val="003B7CDE"/>
    <w:rsid w:val="003B7FD0"/>
    <w:rsid w:val="003C0F67"/>
    <w:rsid w:val="003C0F75"/>
    <w:rsid w:val="003C11FE"/>
    <w:rsid w:val="003C1F49"/>
    <w:rsid w:val="003C236D"/>
    <w:rsid w:val="003C2600"/>
    <w:rsid w:val="003C279D"/>
    <w:rsid w:val="003C2935"/>
    <w:rsid w:val="003C2B8E"/>
    <w:rsid w:val="003C2FFA"/>
    <w:rsid w:val="003C3B13"/>
    <w:rsid w:val="003C3BA3"/>
    <w:rsid w:val="003C3CCE"/>
    <w:rsid w:val="003C4203"/>
    <w:rsid w:val="003C4AFF"/>
    <w:rsid w:val="003C4F15"/>
    <w:rsid w:val="003C5058"/>
    <w:rsid w:val="003C5197"/>
    <w:rsid w:val="003C51B5"/>
    <w:rsid w:val="003C5C7F"/>
    <w:rsid w:val="003C6153"/>
    <w:rsid w:val="003C64D5"/>
    <w:rsid w:val="003C73CA"/>
    <w:rsid w:val="003C78C0"/>
    <w:rsid w:val="003C7A94"/>
    <w:rsid w:val="003C7E35"/>
    <w:rsid w:val="003D024A"/>
    <w:rsid w:val="003D04E6"/>
    <w:rsid w:val="003D09AB"/>
    <w:rsid w:val="003D115F"/>
    <w:rsid w:val="003D139F"/>
    <w:rsid w:val="003D1E75"/>
    <w:rsid w:val="003D20E5"/>
    <w:rsid w:val="003D2351"/>
    <w:rsid w:val="003D313D"/>
    <w:rsid w:val="003D352E"/>
    <w:rsid w:val="003D35AB"/>
    <w:rsid w:val="003D38AA"/>
    <w:rsid w:val="003D3A85"/>
    <w:rsid w:val="003D3F91"/>
    <w:rsid w:val="003D407A"/>
    <w:rsid w:val="003D4E15"/>
    <w:rsid w:val="003D5A19"/>
    <w:rsid w:val="003D6E02"/>
    <w:rsid w:val="003D6E15"/>
    <w:rsid w:val="003D75AD"/>
    <w:rsid w:val="003D7CCE"/>
    <w:rsid w:val="003E014B"/>
    <w:rsid w:val="003E0696"/>
    <w:rsid w:val="003E0F60"/>
    <w:rsid w:val="003E15F4"/>
    <w:rsid w:val="003E1BED"/>
    <w:rsid w:val="003E2E71"/>
    <w:rsid w:val="003E313A"/>
    <w:rsid w:val="003E3176"/>
    <w:rsid w:val="003E3274"/>
    <w:rsid w:val="003E3678"/>
    <w:rsid w:val="003E4157"/>
    <w:rsid w:val="003E4DA8"/>
    <w:rsid w:val="003E54E5"/>
    <w:rsid w:val="003E5727"/>
    <w:rsid w:val="003E59C1"/>
    <w:rsid w:val="003E6608"/>
    <w:rsid w:val="003E6D68"/>
    <w:rsid w:val="003E70AD"/>
    <w:rsid w:val="003E71FA"/>
    <w:rsid w:val="003E73C5"/>
    <w:rsid w:val="003E7563"/>
    <w:rsid w:val="003E7C8C"/>
    <w:rsid w:val="003E7CF4"/>
    <w:rsid w:val="003F0625"/>
    <w:rsid w:val="003F06CF"/>
    <w:rsid w:val="003F0ADD"/>
    <w:rsid w:val="003F0C28"/>
    <w:rsid w:val="003F186B"/>
    <w:rsid w:val="003F1C39"/>
    <w:rsid w:val="003F222D"/>
    <w:rsid w:val="003F26BF"/>
    <w:rsid w:val="003F3215"/>
    <w:rsid w:val="003F3815"/>
    <w:rsid w:val="003F4E6B"/>
    <w:rsid w:val="003F5041"/>
    <w:rsid w:val="003F57CE"/>
    <w:rsid w:val="003F5853"/>
    <w:rsid w:val="003F5924"/>
    <w:rsid w:val="003F5A1A"/>
    <w:rsid w:val="003F620B"/>
    <w:rsid w:val="003F6292"/>
    <w:rsid w:val="003F6814"/>
    <w:rsid w:val="003F69BD"/>
    <w:rsid w:val="003F6B3D"/>
    <w:rsid w:val="003F6DBC"/>
    <w:rsid w:val="003F6F6D"/>
    <w:rsid w:val="003F7484"/>
    <w:rsid w:val="003F768B"/>
    <w:rsid w:val="003F77CF"/>
    <w:rsid w:val="003F7EEB"/>
    <w:rsid w:val="00400172"/>
    <w:rsid w:val="0040038E"/>
    <w:rsid w:val="00400396"/>
    <w:rsid w:val="00400424"/>
    <w:rsid w:val="00400C86"/>
    <w:rsid w:val="00400E77"/>
    <w:rsid w:val="00400EDF"/>
    <w:rsid w:val="00401003"/>
    <w:rsid w:val="0040134C"/>
    <w:rsid w:val="0040162A"/>
    <w:rsid w:val="00401697"/>
    <w:rsid w:val="004016CA"/>
    <w:rsid w:val="00401918"/>
    <w:rsid w:val="0040198E"/>
    <w:rsid w:val="00401DAD"/>
    <w:rsid w:val="00402027"/>
    <w:rsid w:val="00402081"/>
    <w:rsid w:val="00402277"/>
    <w:rsid w:val="00402841"/>
    <w:rsid w:val="0040297D"/>
    <w:rsid w:val="004029DA"/>
    <w:rsid w:val="00403430"/>
    <w:rsid w:val="00403DB3"/>
    <w:rsid w:val="00403FE0"/>
    <w:rsid w:val="004046E8"/>
    <w:rsid w:val="004048CD"/>
    <w:rsid w:val="0040492D"/>
    <w:rsid w:val="00404D9C"/>
    <w:rsid w:val="0040550A"/>
    <w:rsid w:val="00405AB4"/>
    <w:rsid w:val="00405C02"/>
    <w:rsid w:val="00406001"/>
    <w:rsid w:val="0040690A"/>
    <w:rsid w:val="00406C4F"/>
    <w:rsid w:val="00407253"/>
    <w:rsid w:val="00410B34"/>
    <w:rsid w:val="00410D95"/>
    <w:rsid w:val="00410F75"/>
    <w:rsid w:val="00410FDD"/>
    <w:rsid w:val="00411953"/>
    <w:rsid w:val="00411B3A"/>
    <w:rsid w:val="00411C83"/>
    <w:rsid w:val="00411DA3"/>
    <w:rsid w:val="004126E7"/>
    <w:rsid w:val="00413236"/>
    <w:rsid w:val="00413AB6"/>
    <w:rsid w:val="00413DD8"/>
    <w:rsid w:val="00414367"/>
    <w:rsid w:val="00414601"/>
    <w:rsid w:val="00414A88"/>
    <w:rsid w:val="00414A91"/>
    <w:rsid w:val="00414E34"/>
    <w:rsid w:val="00415046"/>
    <w:rsid w:val="00415397"/>
    <w:rsid w:val="004155A8"/>
    <w:rsid w:val="0041592B"/>
    <w:rsid w:val="00415ADD"/>
    <w:rsid w:val="00415C21"/>
    <w:rsid w:val="00415E1C"/>
    <w:rsid w:val="00416147"/>
    <w:rsid w:val="004164D1"/>
    <w:rsid w:val="004167FF"/>
    <w:rsid w:val="00416C01"/>
    <w:rsid w:val="0041708D"/>
    <w:rsid w:val="00417126"/>
    <w:rsid w:val="004172F0"/>
    <w:rsid w:val="0042026B"/>
    <w:rsid w:val="00420DF2"/>
    <w:rsid w:val="004215DA"/>
    <w:rsid w:val="00421769"/>
    <w:rsid w:val="00421AE3"/>
    <w:rsid w:val="00422002"/>
    <w:rsid w:val="00422AFF"/>
    <w:rsid w:val="00422E30"/>
    <w:rsid w:val="00422FB9"/>
    <w:rsid w:val="004231DF"/>
    <w:rsid w:val="0042327E"/>
    <w:rsid w:val="00423329"/>
    <w:rsid w:val="00423BFC"/>
    <w:rsid w:val="00423EA5"/>
    <w:rsid w:val="00424D6A"/>
    <w:rsid w:val="00424EFA"/>
    <w:rsid w:val="0042508E"/>
    <w:rsid w:val="004255CD"/>
    <w:rsid w:val="004255FB"/>
    <w:rsid w:val="00425C5F"/>
    <w:rsid w:val="00425D79"/>
    <w:rsid w:val="004269AB"/>
    <w:rsid w:val="00426B35"/>
    <w:rsid w:val="00426C69"/>
    <w:rsid w:val="00426D3B"/>
    <w:rsid w:val="00426ECC"/>
    <w:rsid w:val="00427D41"/>
    <w:rsid w:val="004309D0"/>
    <w:rsid w:val="0043143B"/>
    <w:rsid w:val="00431544"/>
    <w:rsid w:val="00431607"/>
    <w:rsid w:val="00431B33"/>
    <w:rsid w:val="00431DED"/>
    <w:rsid w:val="0043247A"/>
    <w:rsid w:val="004324C6"/>
    <w:rsid w:val="00432D2C"/>
    <w:rsid w:val="00432E2B"/>
    <w:rsid w:val="00432E6A"/>
    <w:rsid w:val="00433431"/>
    <w:rsid w:val="004336A1"/>
    <w:rsid w:val="00433AC7"/>
    <w:rsid w:val="004341CA"/>
    <w:rsid w:val="0043483B"/>
    <w:rsid w:val="00434DC2"/>
    <w:rsid w:val="00434DFD"/>
    <w:rsid w:val="0043553D"/>
    <w:rsid w:val="00435546"/>
    <w:rsid w:val="004358E3"/>
    <w:rsid w:val="0043592F"/>
    <w:rsid w:val="00435A93"/>
    <w:rsid w:val="00435DBA"/>
    <w:rsid w:val="00435DFE"/>
    <w:rsid w:val="00435ECF"/>
    <w:rsid w:val="0043618D"/>
    <w:rsid w:val="004363B3"/>
    <w:rsid w:val="00436737"/>
    <w:rsid w:val="00436787"/>
    <w:rsid w:val="0043764D"/>
    <w:rsid w:val="00437E14"/>
    <w:rsid w:val="00437EEB"/>
    <w:rsid w:val="00440182"/>
    <w:rsid w:val="004402D3"/>
    <w:rsid w:val="00440A98"/>
    <w:rsid w:val="00440E9C"/>
    <w:rsid w:val="00441068"/>
    <w:rsid w:val="0044110A"/>
    <w:rsid w:val="004414FE"/>
    <w:rsid w:val="004415F3"/>
    <w:rsid w:val="004416C5"/>
    <w:rsid w:val="00441D8F"/>
    <w:rsid w:val="00441E93"/>
    <w:rsid w:val="00442627"/>
    <w:rsid w:val="00442B7E"/>
    <w:rsid w:val="00442C46"/>
    <w:rsid w:val="00442D49"/>
    <w:rsid w:val="004435F8"/>
    <w:rsid w:val="00443860"/>
    <w:rsid w:val="00444173"/>
    <w:rsid w:val="0044431D"/>
    <w:rsid w:val="0044458E"/>
    <w:rsid w:val="00445135"/>
    <w:rsid w:val="00445215"/>
    <w:rsid w:val="004455A6"/>
    <w:rsid w:val="0044570C"/>
    <w:rsid w:val="00445833"/>
    <w:rsid w:val="00446041"/>
    <w:rsid w:val="004465BF"/>
    <w:rsid w:val="00446617"/>
    <w:rsid w:val="004467D7"/>
    <w:rsid w:val="00446C07"/>
    <w:rsid w:val="00446F11"/>
    <w:rsid w:val="00447A1B"/>
    <w:rsid w:val="00447D57"/>
    <w:rsid w:val="00447F8A"/>
    <w:rsid w:val="004507C6"/>
    <w:rsid w:val="004508D4"/>
    <w:rsid w:val="004508DB"/>
    <w:rsid w:val="00450C1F"/>
    <w:rsid w:val="00450C6A"/>
    <w:rsid w:val="00450EB6"/>
    <w:rsid w:val="00450FA6"/>
    <w:rsid w:val="00451093"/>
    <w:rsid w:val="004514E1"/>
    <w:rsid w:val="00452098"/>
    <w:rsid w:val="004526B9"/>
    <w:rsid w:val="00452E92"/>
    <w:rsid w:val="00453027"/>
    <w:rsid w:val="00453096"/>
    <w:rsid w:val="004531AE"/>
    <w:rsid w:val="00453A13"/>
    <w:rsid w:val="00453BD6"/>
    <w:rsid w:val="00453DF1"/>
    <w:rsid w:val="00453E5F"/>
    <w:rsid w:val="00454CC2"/>
    <w:rsid w:val="00454CF2"/>
    <w:rsid w:val="004550FA"/>
    <w:rsid w:val="00455261"/>
    <w:rsid w:val="0045595F"/>
    <w:rsid w:val="004559E2"/>
    <w:rsid w:val="00455F66"/>
    <w:rsid w:val="0045691B"/>
    <w:rsid w:val="0045697A"/>
    <w:rsid w:val="004572EE"/>
    <w:rsid w:val="004572F1"/>
    <w:rsid w:val="0045750B"/>
    <w:rsid w:val="00457AE2"/>
    <w:rsid w:val="00457B7B"/>
    <w:rsid w:val="00457D4A"/>
    <w:rsid w:val="0046061A"/>
    <w:rsid w:val="0046087D"/>
    <w:rsid w:val="00460BEC"/>
    <w:rsid w:val="004613C9"/>
    <w:rsid w:val="0046164F"/>
    <w:rsid w:val="0046169B"/>
    <w:rsid w:val="00462C6A"/>
    <w:rsid w:val="00463228"/>
    <w:rsid w:val="00463547"/>
    <w:rsid w:val="00463A02"/>
    <w:rsid w:val="00464773"/>
    <w:rsid w:val="004647AE"/>
    <w:rsid w:val="00464AF9"/>
    <w:rsid w:val="00464D01"/>
    <w:rsid w:val="00464E89"/>
    <w:rsid w:val="004652B8"/>
    <w:rsid w:val="004664B1"/>
    <w:rsid w:val="0046681A"/>
    <w:rsid w:val="00467300"/>
    <w:rsid w:val="00467CA4"/>
    <w:rsid w:val="00467D2B"/>
    <w:rsid w:val="00467E9D"/>
    <w:rsid w:val="004714D1"/>
    <w:rsid w:val="0047152B"/>
    <w:rsid w:val="0047191C"/>
    <w:rsid w:val="004719D9"/>
    <w:rsid w:val="00472C36"/>
    <w:rsid w:val="00472D22"/>
    <w:rsid w:val="00473644"/>
    <w:rsid w:val="00473817"/>
    <w:rsid w:val="00473A5E"/>
    <w:rsid w:val="00474356"/>
    <w:rsid w:val="00475931"/>
    <w:rsid w:val="00475D34"/>
    <w:rsid w:val="00475FE2"/>
    <w:rsid w:val="0047615D"/>
    <w:rsid w:val="0047642E"/>
    <w:rsid w:val="00476C05"/>
    <w:rsid w:val="00477383"/>
    <w:rsid w:val="004773CF"/>
    <w:rsid w:val="004775A4"/>
    <w:rsid w:val="004777EE"/>
    <w:rsid w:val="00477EA2"/>
    <w:rsid w:val="00477FAA"/>
    <w:rsid w:val="004800D1"/>
    <w:rsid w:val="00480522"/>
    <w:rsid w:val="0048096F"/>
    <w:rsid w:val="00481E9F"/>
    <w:rsid w:val="00482152"/>
    <w:rsid w:val="00483272"/>
    <w:rsid w:val="00483340"/>
    <w:rsid w:val="00483866"/>
    <w:rsid w:val="00483CCF"/>
    <w:rsid w:val="00484804"/>
    <w:rsid w:val="00484BA2"/>
    <w:rsid w:val="004852F1"/>
    <w:rsid w:val="00485815"/>
    <w:rsid w:val="004859CA"/>
    <w:rsid w:val="00485B99"/>
    <w:rsid w:val="00485D04"/>
    <w:rsid w:val="0048685C"/>
    <w:rsid w:val="00486880"/>
    <w:rsid w:val="00487909"/>
    <w:rsid w:val="00487A3A"/>
    <w:rsid w:val="00487D2C"/>
    <w:rsid w:val="00487E31"/>
    <w:rsid w:val="00490392"/>
    <w:rsid w:val="004906B7"/>
    <w:rsid w:val="00490750"/>
    <w:rsid w:val="00490B89"/>
    <w:rsid w:val="0049112E"/>
    <w:rsid w:val="004919F8"/>
    <w:rsid w:val="00491D60"/>
    <w:rsid w:val="00491E1E"/>
    <w:rsid w:val="00492164"/>
    <w:rsid w:val="00492726"/>
    <w:rsid w:val="00492A9C"/>
    <w:rsid w:val="0049355C"/>
    <w:rsid w:val="00493EC1"/>
    <w:rsid w:val="00493FE5"/>
    <w:rsid w:val="00494288"/>
    <w:rsid w:val="004949AE"/>
    <w:rsid w:val="00494AC1"/>
    <w:rsid w:val="00494E35"/>
    <w:rsid w:val="00494EA1"/>
    <w:rsid w:val="00495D5C"/>
    <w:rsid w:val="00496261"/>
    <w:rsid w:val="0049647E"/>
    <w:rsid w:val="00496579"/>
    <w:rsid w:val="00496D2B"/>
    <w:rsid w:val="00497705"/>
    <w:rsid w:val="004A0697"/>
    <w:rsid w:val="004A0E5E"/>
    <w:rsid w:val="004A14ED"/>
    <w:rsid w:val="004A15D3"/>
    <w:rsid w:val="004A416E"/>
    <w:rsid w:val="004A41C0"/>
    <w:rsid w:val="004A4360"/>
    <w:rsid w:val="004A4372"/>
    <w:rsid w:val="004A45A1"/>
    <w:rsid w:val="004A48F8"/>
    <w:rsid w:val="004A4A8C"/>
    <w:rsid w:val="004A52B8"/>
    <w:rsid w:val="004A56BD"/>
    <w:rsid w:val="004A5C6A"/>
    <w:rsid w:val="004A6015"/>
    <w:rsid w:val="004A64AD"/>
    <w:rsid w:val="004A676D"/>
    <w:rsid w:val="004A7178"/>
    <w:rsid w:val="004A7264"/>
    <w:rsid w:val="004A7BC4"/>
    <w:rsid w:val="004A7E42"/>
    <w:rsid w:val="004A7F73"/>
    <w:rsid w:val="004B0065"/>
    <w:rsid w:val="004B147F"/>
    <w:rsid w:val="004B1A71"/>
    <w:rsid w:val="004B1A7B"/>
    <w:rsid w:val="004B1A98"/>
    <w:rsid w:val="004B1D0A"/>
    <w:rsid w:val="004B1D97"/>
    <w:rsid w:val="004B2E0A"/>
    <w:rsid w:val="004B2F33"/>
    <w:rsid w:val="004B3892"/>
    <w:rsid w:val="004B39D8"/>
    <w:rsid w:val="004B4540"/>
    <w:rsid w:val="004B46B0"/>
    <w:rsid w:val="004B4912"/>
    <w:rsid w:val="004B5294"/>
    <w:rsid w:val="004B530E"/>
    <w:rsid w:val="004B5A2A"/>
    <w:rsid w:val="004B5DEB"/>
    <w:rsid w:val="004B6DEF"/>
    <w:rsid w:val="004B6F5A"/>
    <w:rsid w:val="004B747F"/>
    <w:rsid w:val="004B7BB6"/>
    <w:rsid w:val="004C0192"/>
    <w:rsid w:val="004C048C"/>
    <w:rsid w:val="004C0959"/>
    <w:rsid w:val="004C148C"/>
    <w:rsid w:val="004C217D"/>
    <w:rsid w:val="004C2A3B"/>
    <w:rsid w:val="004C2DAE"/>
    <w:rsid w:val="004C2F85"/>
    <w:rsid w:val="004C34B6"/>
    <w:rsid w:val="004C35A6"/>
    <w:rsid w:val="004C383A"/>
    <w:rsid w:val="004C3A8E"/>
    <w:rsid w:val="004C469A"/>
    <w:rsid w:val="004C4BAD"/>
    <w:rsid w:val="004C50FD"/>
    <w:rsid w:val="004C783C"/>
    <w:rsid w:val="004C79DD"/>
    <w:rsid w:val="004C7D98"/>
    <w:rsid w:val="004D0329"/>
    <w:rsid w:val="004D03D2"/>
    <w:rsid w:val="004D0586"/>
    <w:rsid w:val="004D0CC5"/>
    <w:rsid w:val="004D0E01"/>
    <w:rsid w:val="004D1838"/>
    <w:rsid w:val="004D1BAE"/>
    <w:rsid w:val="004D21BC"/>
    <w:rsid w:val="004D2200"/>
    <w:rsid w:val="004D30B4"/>
    <w:rsid w:val="004D3961"/>
    <w:rsid w:val="004D43BE"/>
    <w:rsid w:val="004D4AD4"/>
    <w:rsid w:val="004D4B47"/>
    <w:rsid w:val="004D4BFD"/>
    <w:rsid w:val="004D4EF2"/>
    <w:rsid w:val="004D535B"/>
    <w:rsid w:val="004D5452"/>
    <w:rsid w:val="004D5E2A"/>
    <w:rsid w:val="004D5EC0"/>
    <w:rsid w:val="004D60D8"/>
    <w:rsid w:val="004D65B3"/>
    <w:rsid w:val="004D674C"/>
    <w:rsid w:val="004D6D85"/>
    <w:rsid w:val="004D7002"/>
    <w:rsid w:val="004D7437"/>
    <w:rsid w:val="004D74D3"/>
    <w:rsid w:val="004D790B"/>
    <w:rsid w:val="004E08E1"/>
    <w:rsid w:val="004E0E70"/>
    <w:rsid w:val="004E1629"/>
    <w:rsid w:val="004E1952"/>
    <w:rsid w:val="004E1D63"/>
    <w:rsid w:val="004E1E2C"/>
    <w:rsid w:val="004E2240"/>
    <w:rsid w:val="004E2566"/>
    <w:rsid w:val="004E261E"/>
    <w:rsid w:val="004E2670"/>
    <w:rsid w:val="004E2826"/>
    <w:rsid w:val="004E298E"/>
    <w:rsid w:val="004E29AA"/>
    <w:rsid w:val="004E2D52"/>
    <w:rsid w:val="004E2E55"/>
    <w:rsid w:val="004E3298"/>
    <w:rsid w:val="004E344F"/>
    <w:rsid w:val="004E35B0"/>
    <w:rsid w:val="004E3BD3"/>
    <w:rsid w:val="004E3F71"/>
    <w:rsid w:val="004E41A2"/>
    <w:rsid w:val="004E4656"/>
    <w:rsid w:val="004E4BD3"/>
    <w:rsid w:val="004E4C19"/>
    <w:rsid w:val="004E507D"/>
    <w:rsid w:val="004E560C"/>
    <w:rsid w:val="004E5966"/>
    <w:rsid w:val="004E59F7"/>
    <w:rsid w:val="004E5E94"/>
    <w:rsid w:val="004E5F2E"/>
    <w:rsid w:val="004E63F5"/>
    <w:rsid w:val="004E6473"/>
    <w:rsid w:val="004E766C"/>
    <w:rsid w:val="004E7CBD"/>
    <w:rsid w:val="004E7FF2"/>
    <w:rsid w:val="004F0237"/>
    <w:rsid w:val="004F10BD"/>
    <w:rsid w:val="004F115D"/>
    <w:rsid w:val="004F117C"/>
    <w:rsid w:val="004F16BB"/>
    <w:rsid w:val="004F1A0A"/>
    <w:rsid w:val="004F1CD8"/>
    <w:rsid w:val="004F2318"/>
    <w:rsid w:val="004F2F7D"/>
    <w:rsid w:val="004F32A9"/>
    <w:rsid w:val="004F3B44"/>
    <w:rsid w:val="004F3C6E"/>
    <w:rsid w:val="004F3DC5"/>
    <w:rsid w:val="004F437E"/>
    <w:rsid w:val="004F46A5"/>
    <w:rsid w:val="004F4A82"/>
    <w:rsid w:val="004F4DDF"/>
    <w:rsid w:val="004F4E2E"/>
    <w:rsid w:val="004F4F82"/>
    <w:rsid w:val="004F505E"/>
    <w:rsid w:val="004F5545"/>
    <w:rsid w:val="004F5B9A"/>
    <w:rsid w:val="004F6010"/>
    <w:rsid w:val="004F631F"/>
    <w:rsid w:val="004F63D6"/>
    <w:rsid w:val="004F68B6"/>
    <w:rsid w:val="004F6952"/>
    <w:rsid w:val="004F6B06"/>
    <w:rsid w:val="004F6CCA"/>
    <w:rsid w:val="004F6E36"/>
    <w:rsid w:val="004F6FD3"/>
    <w:rsid w:val="004F70D1"/>
    <w:rsid w:val="004F79CE"/>
    <w:rsid w:val="0050045E"/>
    <w:rsid w:val="0050063E"/>
    <w:rsid w:val="005008A1"/>
    <w:rsid w:val="00500B03"/>
    <w:rsid w:val="00500BD9"/>
    <w:rsid w:val="005010E0"/>
    <w:rsid w:val="00501494"/>
    <w:rsid w:val="0050167B"/>
    <w:rsid w:val="00501B23"/>
    <w:rsid w:val="00502354"/>
    <w:rsid w:val="0050257E"/>
    <w:rsid w:val="00502626"/>
    <w:rsid w:val="005026D8"/>
    <w:rsid w:val="0050274D"/>
    <w:rsid w:val="00502914"/>
    <w:rsid w:val="00503373"/>
    <w:rsid w:val="005037B6"/>
    <w:rsid w:val="00504452"/>
    <w:rsid w:val="00504464"/>
    <w:rsid w:val="005049AF"/>
    <w:rsid w:val="00504F1F"/>
    <w:rsid w:val="00504F9C"/>
    <w:rsid w:val="005051EC"/>
    <w:rsid w:val="00505435"/>
    <w:rsid w:val="00505456"/>
    <w:rsid w:val="00505F73"/>
    <w:rsid w:val="00506B8B"/>
    <w:rsid w:val="00507A68"/>
    <w:rsid w:val="00507AA8"/>
    <w:rsid w:val="00507AB2"/>
    <w:rsid w:val="00510013"/>
    <w:rsid w:val="0051049D"/>
    <w:rsid w:val="0051062A"/>
    <w:rsid w:val="00510A88"/>
    <w:rsid w:val="00510B82"/>
    <w:rsid w:val="00511C5D"/>
    <w:rsid w:val="00511E67"/>
    <w:rsid w:val="00511FEF"/>
    <w:rsid w:val="005127E7"/>
    <w:rsid w:val="00512D54"/>
    <w:rsid w:val="00513088"/>
    <w:rsid w:val="005131F5"/>
    <w:rsid w:val="005134C6"/>
    <w:rsid w:val="005138F3"/>
    <w:rsid w:val="00513944"/>
    <w:rsid w:val="00513A6D"/>
    <w:rsid w:val="00513C33"/>
    <w:rsid w:val="005142B3"/>
    <w:rsid w:val="005144C4"/>
    <w:rsid w:val="005150FE"/>
    <w:rsid w:val="00515FBB"/>
    <w:rsid w:val="0051632F"/>
    <w:rsid w:val="0051732F"/>
    <w:rsid w:val="0051761D"/>
    <w:rsid w:val="0051789E"/>
    <w:rsid w:val="005178A8"/>
    <w:rsid w:val="005178E7"/>
    <w:rsid w:val="00517E0F"/>
    <w:rsid w:val="00517E50"/>
    <w:rsid w:val="00517FE9"/>
    <w:rsid w:val="005200F5"/>
    <w:rsid w:val="005210B5"/>
    <w:rsid w:val="00521561"/>
    <w:rsid w:val="005215C2"/>
    <w:rsid w:val="005215FF"/>
    <w:rsid w:val="0052165A"/>
    <w:rsid w:val="00521D95"/>
    <w:rsid w:val="0052219F"/>
    <w:rsid w:val="00522588"/>
    <w:rsid w:val="00522C1F"/>
    <w:rsid w:val="005238D7"/>
    <w:rsid w:val="00523B28"/>
    <w:rsid w:val="00523D1A"/>
    <w:rsid w:val="00524E65"/>
    <w:rsid w:val="00525D6F"/>
    <w:rsid w:val="00526A91"/>
    <w:rsid w:val="00526F82"/>
    <w:rsid w:val="00527C9A"/>
    <w:rsid w:val="005301A0"/>
    <w:rsid w:val="00531123"/>
    <w:rsid w:val="00531493"/>
    <w:rsid w:val="005314C5"/>
    <w:rsid w:val="00531B97"/>
    <w:rsid w:val="00531E08"/>
    <w:rsid w:val="005320F5"/>
    <w:rsid w:val="00532169"/>
    <w:rsid w:val="00532217"/>
    <w:rsid w:val="00532279"/>
    <w:rsid w:val="00532314"/>
    <w:rsid w:val="005323A8"/>
    <w:rsid w:val="00532479"/>
    <w:rsid w:val="005324D9"/>
    <w:rsid w:val="0053252D"/>
    <w:rsid w:val="00532B56"/>
    <w:rsid w:val="00532CD0"/>
    <w:rsid w:val="00533191"/>
    <w:rsid w:val="00533215"/>
    <w:rsid w:val="005332C6"/>
    <w:rsid w:val="005336C8"/>
    <w:rsid w:val="00533C2B"/>
    <w:rsid w:val="0053437D"/>
    <w:rsid w:val="00534B89"/>
    <w:rsid w:val="00534C72"/>
    <w:rsid w:val="00535033"/>
    <w:rsid w:val="0053572A"/>
    <w:rsid w:val="00535E0A"/>
    <w:rsid w:val="0053603A"/>
    <w:rsid w:val="00536865"/>
    <w:rsid w:val="00537042"/>
    <w:rsid w:val="00537576"/>
    <w:rsid w:val="00537C9B"/>
    <w:rsid w:val="005400B4"/>
    <w:rsid w:val="005402DD"/>
    <w:rsid w:val="00540B86"/>
    <w:rsid w:val="005415E9"/>
    <w:rsid w:val="0054180B"/>
    <w:rsid w:val="00541970"/>
    <w:rsid w:val="00541B99"/>
    <w:rsid w:val="00541DB2"/>
    <w:rsid w:val="00541DC5"/>
    <w:rsid w:val="00541FAA"/>
    <w:rsid w:val="005426D6"/>
    <w:rsid w:val="005427F9"/>
    <w:rsid w:val="00542C1D"/>
    <w:rsid w:val="0054336E"/>
    <w:rsid w:val="00543B0F"/>
    <w:rsid w:val="00543FC1"/>
    <w:rsid w:val="00544D96"/>
    <w:rsid w:val="00544E72"/>
    <w:rsid w:val="005451A8"/>
    <w:rsid w:val="005456AE"/>
    <w:rsid w:val="00545E79"/>
    <w:rsid w:val="00546298"/>
    <w:rsid w:val="00546B3A"/>
    <w:rsid w:val="00546D62"/>
    <w:rsid w:val="00547E5F"/>
    <w:rsid w:val="00550285"/>
    <w:rsid w:val="00550373"/>
    <w:rsid w:val="0055185F"/>
    <w:rsid w:val="005518C9"/>
    <w:rsid w:val="00551977"/>
    <w:rsid w:val="00551F17"/>
    <w:rsid w:val="005522D5"/>
    <w:rsid w:val="00552E5D"/>
    <w:rsid w:val="0055305D"/>
    <w:rsid w:val="005533D9"/>
    <w:rsid w:val="00553C36"/>
    <w:rsid w:val="00553CD7"/>
    <w:rsid w:val="00554246"/>
    <w:rsid w:val="005546A0"/>
    <w:rsid w:val="00554DF7"/>
    <w:rsid w:val="00554F6A"/>
    <w:rsid w:val="00554FB8"/>
    <w:rsid w:val="00555170"/>
    <w:rsid w:val="00555220"/>
    <w:rsid w:val="00555CA4"/>
    <w:rsid w:val="00555D10"/>
    <w:rsid w:val="00555EBF"/>
    <w:rsid w:val="005562A8"/>
    <w:rsid w:val="00556A5A"/>
    <w:rsid w:val="00556BF8"/>
    <w:rsid w:val="0055756A"/>
    <w:rsid w:val="00557A96"/>
    <w:rsid w:val="00557ACD"/>
    <w:rsid w:val="00557BCC"/>
    <w:rsid w:val="00557C3C"/>
    <w:rsid w:val="00560015"/>
    <w:rsid w:val="0056014D"/>
    <w:rsid w:val="00560322"/>
    <w:rsid w:val="0056157F"/>
    <w:rsid w:val="0056189E"/>
    <w:rsid w:val="00561A5D"/>
    <w:rsid w:val="00561C81"/>
    <w:rsid w:val="005622FD"/>
    <w:rsid w:val="00562554"/>
    <w:rsid w:val="005625D2"/>
    <w:rsid w:val="005625D3"/>
    <w:rsid w:val="005629B6"/>
    <w:rsid w:val="005634BB"/>
    <w:rsid w:val="00563510"/>
    <w:rsid w:val="005640EA"/>
    <w:rsid w:val="005643FF"/>
    <w:rsid w:val="00564597"/>
    <w:rsid w:val="005648EE"/>
    <w:rsid w:val="00565398"/>
    <w:rsid w:val="0056580E"/>
    <w:rsid w:val="005658D0"/>
    <w:rsid w:val="00565A4C"/>
    <w:rsid w:val="00566AAB"/>
    <w:rsid w:val="00566B75"/>
    <w:rsid w:val="0056707E"/>
    <w:rsid w:val="0056748F"/>
    <w:rsid w:val="00567F5C"/>
    <w:rsid w:val="005702A9"/>
    <w:rsid w:val="0057074B"/>
    <w:rsid w:val="00570A71"/>
    <w:rsid w:val="00570E98"/>
    <w:rsid w:val="005710BC"/>
    <w:rsid w:val="0057139A"/>
    <w:rsid w:val="005713AF"/>
    <w:rsid w:val="005713FE"/>
    <w:rsid w:val="00571EED"/>
    <w:rsid w:val="00572109"/>
    <w:rsid w:val="00572224"/>
    <w:rsid w:val="00572241"/>
    <w:rsid w:val="00572506"/>
    <w:rsid w:val="005727C2"/>
    <w:rsid w:val="00572D44"/>
    <w:rsid w:val="00572DB9"/>
    <w:rsid w:val="0057307C"/>
    <w:rsid w:val="00573879"/>
    <w:rsid w:val="00573AFF"/>
    <w:rsid w:val="00574143"/>
    <w:rsid w:val="005751EC"/>
    <w:rsid w:val="0057529B"/>
    <w:rsid w:val="00575563"/>
    <w:rsid w:val="00575FAC"/>
    <w:rsid w:val="005762A4"/>
    <w:rsid w:val="00576431"/>
    <w:rsid w:val="00576CF6"/>
    <w:rsid w:val="00577068"/>
    <w:rsid w:val="00577A17"/>
    <w:rsid w:val="005809B6"/>
    <w:rsid w:val="00580A97"/>
    <w:rsid w:val="00580D87"/>
    <w:rsid w:val="00581443"/>
    <w:rsid w:val="00581451"/>
    <w:rsid w:val="00581C42"/>
    <w:rsid w:val="00581DD6"/>
    <w:rsid w:val="00582554"/>
    <w:rsid w:val="00582846"/>
    <w:rsid w:val="00582D32"/>
    <w:rsid w:val="00583894"/>
    <w:rsid w:val="00583A25"/>
    <w:rsid w:val="00583A5E"/>
    <w:rsid w:val="00583F6C"/>
    <w:rsid w:val="005842BD"/>
    <w:rsid w:val="00584325"/>
    <w:rsid w:val="00584835"/>
    <w:rsid w:val="0058483B"/>
    <w:rsid w:val="00584FD2"/>
    <w:rsid w:val="00585093"/>
    <w:rsid w:val="00585B51"/>
    <w:rsid w:val="00585CCB"/>
    <w:rsid w:val="00585FE2"/>
    <w:rsid w:val="00586433"/>
    <w:rsid w:val="005864E5"/>
    <w:rsid w:val="00586EAD"/>
    <w:rsid w:val="00587427"/>
    <w:rsid w:val="00587507"/>
    <w:rsid w:val="00587F39"/>
    <w:rsid w:val="005911D1"/>
    <w:rsid w:val="005913F3"/>
    <w:rsid w:val="005915F5"/>
    <w:rsid w:val="00591714"/>
    <w:rsid w:val="00591B55"/>
    <w:rsid w:val="00593BE5"/>
    <w:rsid w:val="00594A0F"/>
    <w:rsid w:val="00594B8A"/>
    <w:rsid w:val="00594D3A"/>
    <w:rsid w:val="00595C1B"/>
    <w:rsid w:val="00595D79"/>
    <w:rsid w:val="00595EE5"/>
    <w:rsid w:val="00595FD0"/>
    <w:rsid w:val="00596062"/>
    <w:rsid w:val="0059648F"/>
    <w:rsid w:val="0059652B"/>
    <w:rsid w:val="005970CE"/>
    <w:rsid w:val="005973A0"/>
    <w:rsid w:val="005973B9"/>
    <w:rsid w:val="00597440"/>
    <w:rsid w:val="00597E15"/>
    <w:rsid w:val="005A0159"/>
    <w:rsid w:val="005A022B"/>
    <w:rsid w:val="005A09BB"/>
    <w:rsid w:val="005A101B"/>
    <w:rsid w:val="005A1036"/>
    <w:rsid w:val="005A1425"/>
    <w:rsid w:val="005A2254"/>
    <w:rsid w:val="005A286C"/>
    <w:rsid w:val="005A3394"/>
    <w:rsid w:val="005A3499"/>
    <w:rsid w:val="005A3745"/>
    <w:rsid w:val="005A3781"/>
    <w:rsid w:val="005A3848"/>
    <w:rsid w:val="005A3AB0"/>
    <w:rsid w:val="005A3FFB"/>
    <w:rsid w:val="005A4264"/>
    <w:rsid w:val="005A4581"/>
    <w:rsid w:val="005A4AAD"/>
    <w:rsid w:val="005A4B8C"/>
    <w:rsid w:val="005A4D02"/>
    <w:rsid w:val="005A56BE"/>
    <w:rsid w:val="005A751E"/>
    <w:rsid w:val="005A7DCA"/>
    <w:rsid w:val="005B00B1"/>
    <w:rsid w:val="005B0230"/>
    <w:rsid w:val="005B03A6"/>
    <w:rsid w:val="005B04A0"/>
    <w:rsid w:val="005B0561"/>
    <w:rsid w:val="005B08E8"/>
    <w:rsid w:val="005B1A5F"/>
    <w:rsid w:val="005B1A7F"/>
    <w:rsid w:val="005B1C98"/>
    <w:rsid w:val="005B1E4F"/>
    <w:rsid w:val="005B20EA"/>
    <w:rsid w:val="005B20F0"/>
    <w:rsid w:val="005B2111"/>
    <w:rsid w:val="005B2684"/>
    <w:rsid w:val="005B2881"/>
    <w:rsid w:val="005B4B4E"/>
    <w:rsid w:val="005B4C7F"/>
    <w:rsid w:val="005B4FE9"/>
    <w:rsid w:val="005B5746"/>
    <w:rsid w:val="005B5A5E"/>
    <w:rsid w:val="005B6165"/>
    <w:rsid w:val="005B66DB"/>
    <w:rsid w:val="005B689F"/>
    <w:rsid w:val="005B6C6C"/>
    <w:rsid w:val="005B7054"/>
    <w:rsid w:val="005B72E2"/>
    <w:rsid w:val="005B7DD2"/>
    <w:rsid w:val="005C0066"/>
    <w:rsid w:val="005C0100"/>
    <w:rsid w:val="005C147E"/>
    <w:rsid w:val="005C18DB"/>
    <w:rsid w:val="005C1CAF"/>
    <w:rsid w:val="005C1D0E"/>
    <w:rsid w:val="005C2586"/>
    <w:rsid w:val="005C316A"/>
    <w:rsid w:val="005C338E"/>
    <w:rsid w:val="005C4368"/>
    <w:rsid w:val="005C4817"/>
    <w:rsid w:val="005C4B19"/>
    <w:rsid w:val="005C4B6B"/>
    <w:rsid w:val="005C4D32"/>
    <w:rsid w:val="005C4FD8"/>
    <w:rsid w:val="005C5613"/>
    <w:rsid w:val="005C56EB"/>
    <w:rsid w:val="005C5885"/>
    <w:rsid w:val="005C6693"/>
    <w:rsid w:val="005C6746"/>
    <w:rsid w:val="005C688A"/>
    <w:rsid w:val="005C68A6"/>
    <w:rsid w:val="005C72B0"/>
    <w:rsid w:val="005C7BC8"/>
    <w:rsid w:val="005D073E"/>
    <w:rsid w:val="005D133A"/>
    <w:rsid w:val="005D15BF"/>
    <w:rsid w:val="005D17B9"/>
    <w:rsid w:val="005D1DEA"/>
    <w:rsid w:val="005D200F"/>
    <w:rsid w:val="005D2B7E"/>
    <w:rsid w:val="005D3109"/>
    <w:rsid w:val="005D341D"/>
    <w:rsid w:val="005D3573"/>
    <w:rsid w:val="005D397E"/>
    <w:rsid w:val="005D3F70"/>
    <w:rsid w:val="005D4090"/>
    <w:rsid w:val="005D5455"/>
    <w:rsid w:val="005D547A"/>
    <w:rsid w:val="005D594D"/>
    <w:rsid w:val="005D5F99"/>
    <w:rsid w:val="005D5FE7"/>
    <w:rsid w:val="005D6CF8"/>
    <w:rsid w:val="005D6FC1"/>
    <w:rsid w:val="005D78EE"/>
    <w:rsid w:val="005E0245"/>
    <w:rsid w:val="005E1317"/>
    <w:rsid w:val="005E19DB"/>
    <w:rsid w:val="005E1C45"/>
    <w:rsid w:val="005E2981"/>
    <w:rsid w:val="005E2CE6"/>
    <w:rsid w:val="005E2D22"/>
    <w:rsid w:val="005E2EC8"/>
    <w:rsid w:val="005E2F89"/>
    <w:rsid w:val="005E3445"/>
    <w:rsid w:val="005E3E38"/>
    <w:rsid w:val="005E3FB6"/>
    <w:rsid w:val="005E43F0"/>
    <w:rsid w:val="005E46F5"/>
    <w:rsid w:val="005E4D64"/>
    <w:rsid w:val="005E4F95"/>
    <w:rsid w:val="005E4FBB"/>
    <w:rsid w:val="005E5076"/>
    <w:rsid w:val="005E65C3"/>
    <w:rsid w:val="005E6897"/>
    <w:rsid w:val="005E700E"/>
    <w:rsid w:val="005E755C"/>
    <w:rsid w:val="005E7D3F"/>
    <w:rsid w:val="005E7DBA"/>
    <w:rsid w:val="005F05AF"/>
    <w:rsid w:val="005F0AD1"/>
    <w:rsid w:val="005F165E"/>
    <w:rsid w:val="005F19F0"/>
    <w:rsid w:val="005F1BAB"/>
    <w:rsid w:val="005F1C2C"/>
    <w:rsid w:val="005F1D76"/>
    <w:rsid w:val="005F48F1"/>
    <w:rsid w:val="005F4C7A"/>
    <w:rsid w:val="005F4DDC"/>
    <w:rsid w:val="005F5694"/>
    <w:rsid w:val="005F572B"/>
    <w:rsid w:val="005F5944"/>
    <w:rsid w:val="005F5A9B"/>
    <w:rsid w:val="005F66D7"/>
    <w:rsid w:val="005F6C2D"/>
    <w:rsid w:val="005F6C3A"/>
    <w:rsid w:val="005F7C69"/>
    <w:rsid w:val="006004D4"/>
    <w:rsid w:val="00600D58"/>
    <w:rsid w:val="00600E33"/>
    <w:rsid w:val="00601553"/>
    <w:rsid w:val="006015D3"/>
    <w:rsid w:val="00601817"/>
    <w:rsid w:val="00601914"/>
    <w:rsid w:val="00601C70"/>
    <w:rsid w:val="00601EA5"/>
    <w:rsid w:val="006030D8"/>
    <w:rsid w:val="00603F48"/>
    <w:rsid w:val="00603F88"/>
    <w:rsid w:val="006048B4"/>
    <w:rsid w:val="00604D88"/>
    <w:rsid w:val="0060510E"/>
    <w:rsid w:val="006053D0"/>
    <w:rsid w:val="006053D2"/>
    <w:rsid w:val="0060546C"/>
    <w:rsid w:val="006055D9"/>
    <w:rsid w:val="00605E21"/>
    <w:rsid w:val="00605F6F"/>
    <w:rsid w:val="0060653B"/>
    <w:rsid w:val="00606A0F"/>
    <w:rsid w:val="00606D5B"/>
    <w:rsid w:val="00606F82"/>
    <w:rsid w:val="0060792A"/>
    <w:rsid w:val="00610142"/>
    <w:rsid w:val="00610188"/>
    <w:rsid w:val="0061102A"/>
    <w:rsid w:val="00611181"/>
    <w:rsid w:val="0061188C"/>
    <w:rsid w:val="00611D42"/>
    <w:rsid w:val="0061261B"/>
    <w:rsid w:val="0061282B"/>
    <w:rsid w:val="00612A68"/>
    <w:rsid w:val="0061315A"/>
    <w:rsid w:val="0061323D"/>
    <w:rsid w:val="00613251"/>
    <w:rsid w:val="00613AC1"/>
    <w:rsid w:val="00613BA1"/>
    <w:rsid w:val="00613E0C"/>
    <w:rsid w:val="0061411E"/>
    <w:rsid w:val="00614148"/>
    <w:rsid w:val="00614475"/>
    <w:rsid w:val="00615690"/>
    <w:rsid w:val="006156A8"/>
    <w:rsid w:val="006159B5"/>
    <w:rsid w:val="0061640B"/>
    <w:rsid w:val="006165CE"/>
    <w:rsid w:val="006166FB"/>
    <w:rsid w:val="00616942"/>
    <w:rsid w:val="00617A4B"/>
    <w:rsid w:val="00620165"/>
    <w:rsid w:val="006207A7"/>
    <w:rsid w:val="006207F2"/>
    <w:rsid w:val="00620CCE"/>
    <w:rsid w:val="006213C9"/>
    <w:rsid w:val="00621A7D"/>
    <w:rsid w:val="006221CB"/>
    <w:rsid w:val="006224C0"/>
    <w:rsid w:val="00622574"/>
    <w:rsid w:val="00622691"/>
    <w:rsid w:val="006228F3"/>
    <w:rsid w:val="00622C00"/>
    <w:rsid w:val="00622D35"/>
    <w:rsid w:val="00622EE5"/>
    <w:rsid w:val="00622F89"/>
    <w:rsid w:val="00623315"/>
    <w:rsid w:val="00623336"/>
    <w:rsid w:val="00623352"/>
    <w:rsid w:val="00623363"/>
    <w:rsid w:val="00623612"/>
    <w:rsid w:val="00623DC9"/>
    <w:rsid w:val="00624352"/>
    <w:rsid w:val="0062467D"/>
    <w:rsid w:val="00624A5E"/>
    <w:rsid w:val="00626554"/>
    <w:rsid w:val="0062667B"/>
    <w:rsid w:val="0062683E"/>
    <w:rsid w:val="00627629"/>
    <w:rsid w:val="006276EB"/>
    <w:rsid w:val="006277C2"/>
    <w:rsid w:val="00627997"/>
    <w:rsid w:val="00627CF5"/>
    <w:rsid w:val="00627E93"/>
    <w:rsid w:val="00627EEF"/>
    <w:rsid w:val="00627F0D"/>
    <w:rsid w:val="00631405"/>
    <w:rsid w:val="00631603"/>
    <w:rsid w:val="006316D5"/>
    <w:rsid w:val="00631DB8"/>
    <w:rsid w:val="00631DF4"/>
    <w:rsid w:val="00631F8E"/>
    <w:rsid w:val="00632848"/>
    <w:rsid w:val="00632A23"/>
    <w:rsid w:val="00632B62"/>
    <w:rsid w:val="00632D2B"/>
    <w:rsid w:val="00633778"/>
    <w:rsid w:val="00633914"/>
    <w:rsid w:val="00633ABC"/>
    <w:rsid w:val="00633E9A"/>
    <w:rsid w:val="00633FD1"/>
    <w:rsid w:val="00634F49"/>
    <w:rsid w:val="006351A2"/>
    <w:rsid w:val="006355E8"/>
    <w:rsid w:val="00635EBD"/>
    <w:rsid w:val="0063603C"/>
    <w:rsid w:val="0063660E"/>
    <w:rsid w:val="0063682C"/>
    <w:rsid w:val="00636BFE"/>
    <w:rsid w:val="006374C5"/>
    <w:rsid w:val="006403C3"/>
    <w:rsid w:val="00641583"/>
    <w:rsid w:val="006422C4"/>
    <w:rsid w:val="00642953"/>
    <w:rsid w:val="00642DE2"/>
    <w:rsid w:val="00642F31"/>
    <w:rsid w:val="006435DC"/>
    <w:rsid w:val="00643691"/>
    <w:rsid w:val="0064380B"/>
    <w:rsid w:val="006441A3"/>
    <w:rsid w:val="006454E3"/>
    <w:rsid w:val="006458AB"/>
    <w:rsid w:val="00646483"/>
    <w:rsid w:val="006473D6"/>
    <w:rsid w:val="006478E6"/>
    <w:rsid w:val="00647AD6"/>
    <w:rsid w:val="00647F7C"/>
    <w:rsid w:val="00650946"/>
    <w:rsid w:val="00650E79"/>
    <w:rsid w:val="00651099"/>
    <w:rsid w:val="006511F5"/>
    <w:rsid w:val="006517A0"/>
    <w:rsid w:val="00651FDE"/>
    <w:rsid w:val="0065260D"/>
    <w:rsid w:val="006528A0"/>
    <w:rsid w:val="00652B17"/>
    <w:rsid w:val="00653011"/>
    <w:rsid w:val="00653567"/>
    <w:rsid w:val="00653B62"/>
    <w:rsid w:val="00653C64"/>
    <w:rsid w:val="00654F04"/>
    <w:rsid w:val="00655084"/>
    <w:rsid w:val="006550CB"/>
    <w:rsid w:val="00655273"/>
    <w:rsid w:val="006563E5"/>
    <w:rsid w:val="00657C79"/>
    <w:rsid w:val="00657FCC"/>
    <w:rsid w:val="0066028B"/>
    <w:rsid w:val="006602A8"/>
    <w:rsid w:val="00660442"/>
    <w:rsid w:val="006607BE"/>
    <w:rsid w:val="0066097B"/>
    <w:rsid w:val="00660F5E"/>
    <w:rsid w:val="006614B3"/>
    <w:rsid w:val="006616E8"/>
    <w:rsid w:val="00661EA9"/>
    <w:rsid w:val="006623BE"/>
    <w:rsid w:val="006623DE"/>
    <w:rsid w:val="006628F5"/>
    <w:rsid w:val="00662B05"/>
    <w:rsid w:val="00663ADB"/>
    <w:rsid w:val="00663CE8"/>
    <w:rsid w:val="00664317"/>
    <w:rsid w:val="00664446"/>
    <w:rsid w:val="006645C7"/>
    <w:rsid w:val="00664DD4"/>
    <w:rsid w:val="00664E84"/>
    <w:rsid w:val="00664EF6"/>
    <w:rsid w:val="00664F7F"/>
    <w:rsid w:val="00664FDD"/>
    <w:rsid w:val="00665038"/>
    <w:rsid w:val="006653E9"/>
    <w:rsid w:val="00665BDA"/>
    <w:rsid w:val="00665E59"/>
    <w:rsid w:val="006667A9"/>
    <w:rsid w:val="00666BB2"/>
    <w:rsid w:val="006673BD"/>
    <w:rsid w:val="00670191"/>
    <w:rsid w:val="00670483"/>
    <w:rsid w:val="006709C9"/>
    <w:rsid w:val="00670A2A"/>
    <w:rsid w:val="00670B05"/>
    <w:rsid w:val="00670B47"/>
    <w:rsid w:val="00670F11"/>
    <w:rsid w:val="00670F50"/>
    <w:rsid w:val="00671915"/>
    <w:rsid w:val="00671DA9"/>
    <w:rsid w:val="00672440"/>
    <w:rsid w:val="006725DD"/>
    <w:rsid w:val="00672843"/>
    <w:rsid w:val="0067304A"/>
    <w:rsid w:val="00673050"/>
    <w:rsid w:val="00673123"/>
    <w:rsid w:val="00673666"/>
    <w:rsid w:val="00673DF6"/>
    <w:rsid w:val="00674052"/>
    <w:rsid w:val="00674192"/>
    <w:rsid w:val="00674346"/>
    <w:rsid w:val="00674B2A"/>
    <w:rsid w:val="00674DBF"/>
    <w:rsid w:val="00674E24"/>
    <w:rsid w:val="00675E74"/>
    <w:rsid w:val="00676496"/>
    <w:rsid w:val="00676BA0"/>
    <w:rsid w:val="00676CBB"/>
    <w:rsid w:val="00676CFD"/>
    <w:rsid w:val="0067702A"/>
    <w:rsid w:val="00680133"/>
    <w:rsid w:val="0068085F"/>
    <w:rsid w:val="00680CFD"/>
    <w:rsid w:val="00681521"/>
    <w:rsid w:val="00681832"/>
    <w:rsid w:val="006819FB"/>
    <w:rsid w:val="00681AE3"/>
    <w:rsid w:val="00681B77"/>
    <w:rsid w:val="00681DB4"/>
    <w:rsid w:val="006821A7"/>
    <w:rsid w:val="0068261E"/>
    <w:rsid w:val="00682C16"/>
    <w:rsid w:val="00682DDE"/>
    <w:rsid w:val="00682E8F"/>
    <w:rsid w:val="00683692"/>
    <w:rsid w:val="00683F7D"/>
    <w:rsid w:val="00684F03"/>
    <w:rsid w:val="00685252"/>
    <w:rsid w:val="006857F6"/>
    <w:rsid w:val="0068626F"/>
    <w:rsid w:val="0068632C"/>
    <w:rsid w:val="00686776"/>
    <w:rsid w:val="00686B09"/>
    <w:rsid w:val="00687537"/>
    <w:rsid w:val="0068796F"/>
    <w:rsid w:val="006901F8"/>
    <w:rsid w:val="006902F6"/>
    <w:rsid w:val="006905AF"/>
    <w:rsid w:val="00690B31"/>
    <w:rsid w:val="006910FE"/>
    <w:rsid w:val="006916F9"/>
    <w:rsid w:val="00691857"/>
    <w:rsid w:val="006918BC"/>
    <w:rsid w:val="00691919"/>
    <w:rsid w:val="00691C00"/>
    <w:rsid w:val="00691E7E"/>
    <w:rsid w:val="006920DF"/>
    <w:rsid w:val="00692441"/>
    <w:rsid w:val="00692B4A"/>
    <w:rsid w:val="00692FFA"/>
    <w:rsid w:val="00693A72"/>
    <w:rsid w:val="00694A39"/>
    <w:rsid w:val="006953B6"/>
    <w:rsid w:val="00695F79"/>
    <w:rsid w:val="00696114"/>
    <w:rsid w:val="006961B1"/>
    <w:rsid w:val="006975BE"/>
    <w:rsid w:val="006975E3"/>
    <w:rsid w:val="00697694"/>
    <w:rsid w:val="0069792D"/>
    <w:rsid w:val="006A0526"/>
    <w:rsid w:val="006A0B93"/>
    <w:rsid w:val="006A15C2"/>
    <w:rsid w:val="006A19BD"/>
    <w:rsid w:val="006A1B31"/>
    <w:rsid w:val="006A1C0D"/>
    <w:rsid w:val="006A2B0A"/>
    <w:rsid w:val="006A2F6A"/>
    <w:rsid w:val="006A38A6"/>
    <w:rsid w:val="006A44FD"/>
    <w:rsid w:val="006A4E77"/>
    <w:rsid w:val="006A7407"/>
    <w:rsid w:val="006A7647"/>
    <w:rsid w:val="006A7A33"/>
    <w:rsid w:val="006A7A62"/>
    <w:rsid w:val="006A7B3C"/>
    <w:rsid w:val="006A7DEF"/>
    <w:rsid w:val="006B04F7"/>
    <w:rsid w:val="006B0ADC"/>
    <w:rsid w:val="006B0B98"/>
    <w:rsid w:val="006B0E86"/>
    <w:rsid w:val="006B114D"/>
    <w:rsid w:val="006B13B6"/>
    <w:rsid w:val="006B13BF"/>
    <w:rsid w:val="006B1653"/>
    <w:rsid w:val="006B1D3D"/>
    <w:rsid w:val="006B2508"/>
    <w:rsid w:val="006B2755"/>
    <w:rsid w:val="006B2773"/>
    <w:rsid w:val="006B314C"/>
    <w:rsid w:val="006B37ED"/>
    <w:rsid w:val="006B3D22"/>
    <w:rsid w:val="006B3D50"/>
    <w:rsid w:val="006B4A18"/>
    <w:rsid w:val="006B4A8D"/>
    <w:rsid w:val="006B4EE2"/>
    <w:rsid w:val="006B51D9"/>
    <w:rsid w:val="006B5389"/>
    <w:rsid w:val="006B5405"/>
    <w:rsid w:val="006B5904"/>
    <w:rsid w:val="006B5925"/>
    <w:rsid w:val="006B63E3"/>
    <w:rsid w:val="006B664C"/>
    <w:rsid w:val="006B6662"/>
    <w:rsid w:val="006B6B2A"/>
    <w:rsid w:val="006B6B98"/>
    <w:rsid w:val="006B6FCE"/>
    <w:rsid w:val="006B7BFE"/>
    <w:rsid w:val="006C066C"/>
    <w:rsid w:val="006C0684"/>
    <w:rsid w:val="006C0A78"/>
    <w:rsid w:val="006C0CAD"/>
    <w:rsid w:val="006C1472"/>
    <w:rsid w:val="006C2259"/>
    <w:rsid w:val="006C2505"/>
    <w:rsid w:val="006C383B"/>
    <w:rsid w:val="006C3A08"/>
    <w:rsid w:val="006C3D4D"/>
    <w:rsid w:val="006C41BB"/>
    <w:rsid w:val="006C534F"/>
    <w:rsid w:val="006C53F7"/>
    <w:rsid w:val="006C5CDB"/>
    <w:rsid w:val="006C65B8"/>
    <w:rsid w:val="006C6BBD"/>
    <w:rsid w:val="006C6E9D"/>
    <w:rsid w:val="006C6F4B"/>
    <w:rsid w:val="006C7782"/>
    <w:rsid w:val="006C784A"/>
    <w:rsid w:val="006C7A9A"/>
    <w:rsid w:val="006C7C47"/>
    <w:rsid w:val="006D01B4"/>
    <w:rsid w:val="006D0212"/>
    <w:rsid w:val="006D0CA0"/>
    <w:rsid w:val="006D1649"/>
    <w:rsid w:val="006D1CF8"/>
    <w:rsid w:val="006D1D69"/>
    <w:rsid w:val="006D21E2"/>
    <w:rsid w:val="006D287C"/>
    <w:rsid w:val="006D2BFA"/>
    <w:rsid w:val="006D2ED9"/>
    <w:rsid w:val="006D36C1"/>
    <w:rsid w:val="006D38C8"/>
    <w:rsid w:val="006D39BA"/>
    <w:rsid w:val="006D3DEA"/>
    <w:rsid w:val="006D3E73"/>
    <w:rsid w:val="006D431B"/>
    <w:rsid w:val="006D51D5"/>
    <w:rsid w:val="006D5B73"/>
    <w:rsid w:val="006D5D30"/>
    <w:rsid w:val="006D5F1F"/>
    <w:rsid w:val="006D605C"/>
    <w:rsid w:val="006D6301"/>
    <w:rsid w:val="006D63F0"/>
    <w:rsid w:val="006D6EE8"/>
    <w:rsid w:val="006D6F3C"/>
    <w:rsid w:val="006D7226"/>
    <w:rsid w:val="006D73CC"/>
    <w:rsid w:val="006E02F0"/>
    <w:rsid w:val="006E049B"/>
    <w:rsid w:val="006E17BF"/>
    <w:rsid w:val="006E19FB"/>
    <w:rsid w:val="006E1A7B"/>
    <w:rsid w:val="006E1FF6"/>
    <w:rsid w:val="006E2225"/>
    <w:rsid w:val="006E23E5"/>
    <w:rsid w:val="006E2411"/>
    <w:rsid w:val="006E2B51"/>
    <w:rsid w:val="006E2B59"/>
    <w:rsid w:val="006E3183"/>
    <w:rsid w:val="006E38CE"/>
    <w:rsid w:val="006E3CE0"/>
    <w:rsid w:val="006E3F15"/>
    <w:rsid w:val="006E42D7"/>
    <w:rsid w:val="006E472A"/>
    <w:rsid w:val="006E4908"/>
    <w:rsid w:val="006E4D4F"/>
    <w:rsid w:val="006E4F82"/>
    <w:rsid w:val="006E5A8B"/>
    <w:rsid w:val="006E5D72"/>
    <w:rsid w:val="006E611E"/>
    <w:rsid w:val="006E627C"/>
    <w:rsid w:val="006E6383"/>
    <w:rsid w:val="006E6513"/>
    <w:rsid w:val="006E677E"/>
    <w:rsid w:val="006E67A9"/>
    <w:rsid w:val="006E7544"/>
    <w:rsid w:val="006E7C96"/>
    <w:rsid w:val="006F149E"/>
    <w:rsid w:val="006F1B68"/>
    <w:rsid w:val="006F1C6A"/>
    <w:rsid w:val="006F1EEB"/>
    <w:rsid w:val="006F26C9"/>
    <w:rsid w:val="006F2938"/>
    <w:rsid w:val="006F2C6B"/>
    <w:rsid w:val="006F2CA8"/>
    <w:rsid w:val="006F3A68"/>
    <w:rsid w:val="006F3F5C"/>
    <w:rsid w:val="006F3FF4"/>
    <w:rsid w:val="006F4253"/>
    <w:rsid w:val="006F445E"/>
    <w:rsid w:val="006F451D"/>
    <w:rsid w:val="006F463D"/>
    <w:rsid w:val="006F4A29"/>
    <w:rsid w:val="006F547A"/>
    <w:rsid w:val="006F569C"/>
    <w:rsid w:val="006F5D94"/>
    <w:rsid w:val="006F5E3B"/>
    <w:rsid w:val="006F675D"/>
    <w:rsid w:val="006F68B2"/>
    <w:rsid w:val="006F6F3B"/>
    <w:rsid w:val="006F6F78"/>
    <w:rsid w:val="006F6FC7"/>
    <w:rsid w:val="006F7488"/>
    <w:rsid w:val="007010DD"/>
    <w:rsid w:val="0070135D"/>
    <w:rsid w:val="00701460"/>
    <w:rsid w:val="007014CC"/>
    <w:rsid w:val="007016D0"/>
    <w:rsid w:val="00701826"/>
    <w:rsid w:val="00702779"/>
    <w:rsid w:val="0070314E"/>
    <w:rsid w:val="00703C3F"/>
    <w:rsid w:val="007040F1"/>
    <w:rsid w:val="00704A76"/>
    <w:rsid w:val="007056F8"/>
    <w:rsid w:val="00705A25"/>
    <w:rsid w:val="007069AD"/>
    <w:rsid w:val="00707039"/>
    <w:rsid w:val="007070F7"/>
    <w:rsid w:val="00707655"/>
    <w:rsid w:val="0070781C"/>
    <w:rsid w:val="007078D0"/>
    <w:rsid w:val="0070799C"/>
    <w:rsid w:val="0071017E"/>
    <w:rsid w:val="0071054A"/>
    <w:rsid w:val="007106D3"/>
    <w:rsid w:val="00710D74"/>
    <w:rsid w:val="007115DA"/>
    <w:rsid w:val="007115F2"/>
    <w:rsid w:val="007123F8"/>
    <w:rsid w:val="0071244A"/>
    <w:rsid w:val="007127BC"/>
    <w:rsid w:val="00713056"/>
    <w:rsid w:val="007139F9"/>
    <w:rsid w:val="00714A01"/>
    <w:rsid w:val="00714C31"/>
    <w:rsid w:val="00714F95"/>
    <w:rsid w:val="00715464"/>
    <w:rsid w:val="00716545"/>
    <w:rsid w:val="007166A0"/>
    <w:rsid w:val="00716C72"/>
    <w:rsid w:val="007170BB"/>
    <w:rsid w:val="00717418"/>
    <w:rsid w:val="00717547"/>
    <w:rsid w:val="00717587"/>
    <w:rsid w:val="00717669"/>
    <w:rsid w:val="00717A34"/>
    <w:rsid w:val="00717C68"/>
    <w:rsid w:val="00720AFD"/>
    <w:rsid w:val="00721289"/>
    <w:rsid w:val="00721338"/>
    <w:rsid w:val="00721AD0"/>
    <w:rsid w:val="00721CC2"/>
    <w:rsid w:val="00721E4E"/>
    <w:rsid w:val="00721E77"/>
    <w:rsid w:val="007225B5"/>
    <w:rsid w:val="0072282E"/>
    <w:rsid w:val="00722AF6"/>
    <w:rsid w:val="00722C26"/>
    <w:rsid w:val="00722D37"/>
    <w:rsid w:val="007230C6"/>
    <w:rsid w:val="007230CF"/>
    <w:rsid w:val="0072401C"/>
    <w:rsid w:val="0072456F"/>
    <w:rsid w:val="00724C53"/>
    <w:rsid w:val="00725258"/>
    <w:rsid w:val="00725D47"/>
    <w:rsid w:val="007260E3"/>
    <w:rsid w:val="007264CE"/>
    <w:rsid w:val="00726F9A"/>
    <w:rsid w:val="00727806"/>
    <w:rsid w:val="00727921"/>
    <w:rsid w:val="00730D5F"/>
    <w:rsid w:val="00730E0F"/>
    <w:rsid w:val="00731724"/>
    <w:rsid w:val="00731B16"/>
    <w:rsid w:val="00731F21"/>
    <w:rsid w:val="0073208B"/>
    <w:rsid w:val="00732A64"/>
    <w:rsid w:val="00732F5C"/>
    <w:rsid w:val="00732FA8"/>
    <w:rsid w:val="007333D8"/>
    <w:rsid w:val="007333DB"/>
    <w:rsid w:val="0073355E"/>
    <w:rsid w:val="007337C7"/>
    <w:rsid w:val="00733E49"/>
    <w:rsid w:val="00733E74"/>
    <w:rsid w:val="0073404C"/>
    <w:rsid w:val="00734286"/>
    <w:rsid w:val="00734387"/>
    <w:rsid w:val="007345BA"/>
    <w:rsid w:val="00735014"/>
    <w:rsid w:val="00735967"/>
    <w:rsid w:val="00735A53"/>
    <w:rsid w:val="0073630E"/>
    <w:rsid w:val="00736599"/>
    <w:rsid w:val="00736EF3"/>
    <w:rsid w:val="00736F6C"/>
    <w:rsid w:val="007373F8"/>
    <w:rsid w:val="007378CA"/>
    <w:rsid w:val="007379D6"/>
    <w:rsid w:val="00737A0F"/>
    <w:rsid w:val="00740D25"/>
    <w:rsid w:val="00740E66"/>
    <w:rsid w:val="00740F85"/>
    <w:rsid w:val="007413F7"/>
    <w:rsid w:val="00741484"/>
    <w:rsid w:val="00741AB3"/>
    <w:rsid w:val="00742932"/>
    <w:rsid w:val="00742E08"/>
    <w:rsid w:val="00743385"/>
    <w:rsid w:val="00744B99"/>
    <w:rsid w:val="0074514F"/>
    <w:rsid w:val="007454A1"/>
    <w:rsid w:val="007454DC"/>
    <w:rsid w:val="00745586"/>
    <w:rsid w:val="00745734"/>
    <w:rsid w:val="00745C56"/>
    <w:rsid w:val="00745C8E"/>
    <w:rsid w:val="00745E81"/>
    <w:rsid w:val="00745EE7"/>
    <w:rsid w:val="00746141"/>
    <w:rsid w:val="007463F1"/>
    <w:rsid w:val="00746660"/>
    <w:rsid w:val="0074692F"/>
    <w:rsid w:val="00747078"/>
    <w:rsid w:val="00747408"/>
    <w:rsid w:val="00747410"/>
    <w:rsid w:val="00747453"/>
    <w:rsid w:val="007476D2"/>
    <w:rsid w:val="00747C90"/>
    <w:rsid w:val="007502BA"/>
    <w:rsid w:val="00750313"/>
    <w:rsid w:val="007503A0"/>
    <w:rsid w:val="00750417"/>
    <w:rsid w:val="00750787"/>
    <w:rsid w:val="00750A7B"/>
    <w:rsid w:val="00750E13"/>
    <w:rsid w:val="00750E5A"/>
    <w:rsid w:val="00751568"/>
    <w:rsid w:val="007519BC"/>
    <w:rsid w:val="00751C02"/>
    <w:rsid w:val="00751F5F"/>
    <w:rsid w:val="0075213E"/>
    <w:rsid w:val="00752EC2"/>
    <w:rsid w:val="00753447"/>
    <w:rsid w:val="00753F5D"/>
    <w:rsid w:val="0075431F"/>
    <w:rsid w:val="0075497F"/>
    <w:rsid w:val="00755023"/>
    <w:rsid w:val="00755387"/>
    <w:rsid w:val="00755741"/>
    <w:rsid w:val="00755E7A"/>
    <w:rsid w:val="00755E9C"/>
    <w:rsid w:val="00755F71"/>
    <w:rsid w:val="00756A53"/>
    <w:rsid w:val="00756D9B"/>
    <w:rsid w:val="00757EC6"/>
    <w:rsid w:val="00760A44"/>
    <w:rsid w:val="00760F55"/>
    <w:rsid w:val="00761CEB"/>
    <w:rsid w:val="00762169"/>
    <w:rsid w:val="0076263B"/>
    <w:rsid w:val="007627C0"/>
    <w:rsid w:val="007628B7"/>
    <w:rsid w:val="00762CA2"/>
    <w:rsid w:val="00763025"/>
    <w:rsid w:val="00763488"/>
    <w:rsid w:val="007636A3"/>
    <w:rsid w:val="007637CB"/>
    <w:rsid w:val="00763AF2"/>
    <w:rsid w:val="007648A5"/>
    <w:rsid w:val="007649FF"/>
    <w:rsid w:val="00764D85"/>
    <w:rsid w:val="0076514B"/>
    <w:rsid w:val="00765750"/>
    <w:rsid w:val="00765902"/>
    <w:rsid w:val="00765E24"/>
    <w:rsid w:val="0076667E"/>
    <w:rsid w:val="00766AA6"/>
    <w:rsid w:val="00766B57"/>
    <w:rsid w:val="00766B6D"/>
    <w:rsid w:val="00767073"/>
    <w:rsid w:val="00767418"/>
    <w:rsid w:val="00767C39"/>
    <w:rsid w:val="00770184"/>
    <w:rsid w:val="00770413"/>
    <w:rsid w:val="007705F9"/>
    <w:rsid w:val="00771128"/>
    <w:rsid w:val="007715D8"/>
    <w:rsid w:val="007718E0"/>
    <w:rsid w:val="00771A71"/>
    <w:rsid w:val="00771F31"/>
    <w:rsid w:val="00772089"/>
    <w:rsid w:val="00772421"/>
    <w:rsid w:val="0077346F"/>
    <w:rsid w:val="0077350C"/>
    <w:rsid w:val="007736E9"/>
    <w:rsid w:val="00773949"/>
    <w:rsid w:val="00774185"/>
    <w:rsid w:val="00774236"/>
    <w:rsid w:val="0077423B"/>
    <w:rsid w:val="007745A6"/>
    <w:rsid w:val="00774651"/>
    <w:rsid w:val="00774E8E"/>
    <w:rsid w:val="007751E2"/>
    <w:rsid w:val="0077534A"/>
    <w:rsid w:val="00775EEA"/>
    <w:rsid w:val="00777226"/>
    <w:rsid w:val="0077736D"/>
    <w:rsid w:val="0077758D"/>
    <w:rsid w:val="0078002B"/>
    <w:rsid w:val="007814C3"/>
    <w:rsid w:val="00781B05"/>
    <w:rsid w:val="007823B5"/>
    <w:rsid w:val="00782A3D"/>
    <w:rsid w:val="00782CA1"/>
    <w:rsid w:val="00783BDC"/>
    <w:rsid w:val="00783C64"/>
    <w:rsid w:val="0078485E"/>
    <w:rsid w:val="007849C9"/>
    <w:rsid w:val="00784A97"/>
    <w:rsid w:val="00785343"/>
    <w:rsid w:val="007856DE"/>
    <w:rsid w:val="00787277"/>
    <w:rsid w:val="007879A1"/>
    <w:rsid w:val="00787AD7"/>
    <w:rsid w:val="00787D69"/>
    <w:rsid w:val="00787F4E"/>
    <w:rsid w:val="00790672"/>
    <w:rsid w:val="00790922"/>
    <w:rsid w:val="00790CB4"/>
    <w:rsid w:val="0079106E"/>
    <w:rsid w:val="00791695"/>
    <w:rsid w:val="00791BA0"/>
    <w:rsid w:val="0079227F"/>
    <w:rsid w:val="00792578"/>
    <w:rsid w:val="00793207"/>
    <w:rsid w:val="0079345F"/>
    <w:rsid w:val="007936A1"/>
    <w:rsid w:val="00793D0A"/>
    <w:rsid w:val="00793DF9"/>
    <w:rsid w:val="00793F48"/>
    <w:rsid w:val="007946D6"/>
    <w:rsid w:val="0079473E"/>
    <w:rsid w:val="00794FAB"/>
    <w:rsid w:val="007952E7"/>
    <w:rsid w:val="007953D9"/>
    <w:rsid w:val="007954C0"/>
    <w:rsid w:val="007956EA"/>
    <w:rsid w:val="00796826"/>
    <w:rsid w:val="00796B34"/>
    <w:rsid w:val="00796EFB"/>
    <w:rsid w:val="00797329"/>
    <w:rsid w:val="00797543"/>
    <w:rsid w:val="00797B52"/>
    <w:rsid w:val="00797E88"/>
    <w:rsid w:val="007A0D52"/>
    <w:rsid w:val="007A1143"/>
    <w:rsid w:val="007A1210"/>
    <w:rsid w:val="007A168E"/>
    <w:rsid w:val="007A1AFD"/>
    <w:rsid w:val="007A1DA0"/>
    <w:rsid w:val="007A1FB6"/>
    <w:rsid w:val="007A202B"/>
    <w:rsid w:val="007A2DD6"/>
    <w:rsid w:val="007A2E6F"/>
    <w:rsid w:val="007A2EF3"/>
    <w:rsid w:val="007A348F"/>
    <w:rsid w:val="007A34EB"/>
    <w:rsid w:val="007A3AD3"/>
    <w:rsid w:val="007A3F3F"/>
    <w:rsid w:val="007A485F"/>
    <w:rsid w:val="007A4FA8"/>
    <w:rsid w:val="007A5235"/>
    <w:rsid w:val="007A55C2"/>
    <w:rsid w:val="007A5AB2"/>
    <w:rsid w:val="007A5C31"/>
    <w:rsid w:val="007A6661"/>
    <w:rsid w:val="007A68ED"/>
    <w:rsid w:val="007A69C5"/>
    <w:rsid w:val="007A6FA1"/>
    <w:rsid w:val="007A7125"/>
    <w:rsid w:val="007A714A"/>
    <w:rsid w:val="007A7208"/>
    <w:rsid w:val="007A737A"/>
    <w:rsid w:val="007A739A"/>
    <w:rsid w:val="007A7A57"/>
    <w:rsid w:val="007A7E3F"/>
    <w:rsid w:val="007B0069"/>
    <w:rsid w:val="007B05C8"/>
    <w:rsid w:val="007B0A61"/>
    <w:rsid w:val="007B0B30"/>
    <w:rsid w:val="007B0DA3"/>
    <w:rsid w:val="007B1D40"/>
    <w:rsid w:val="007B234C"/>
    <w:rsid w:val="007B2545"/>
    <w:rsid w:val="007B26B6"/>
    <w:rsid w:val="007B2A60"/>
    <w:rsid w:val="007B2F15"/>
    <w:rsid w:val="007B31B3"/>
    <w:rsid w:val="007B38D1"/>
    <w:rsid w:val="007B470C"/>
    <w:rsid w:val="007B5160"/>
    <w:rsid w:val="007B52E0"/>
    <w:rsid w:val="007B5343"/>
    <w:rsid w:val="007B53F8"/>
    <w:rsid w:val="007B58B7"/>
    <w:rsid w:val="007B5CFD"/>
    <w:rsid w:val="007B64CD"/>
    <w:rsid w:val="007B6526"/>
    <w:rsid w:val="007B6EF9"/>
    <w:rsid w:val="007B74E8"/>
    <w:rsid w:val="007B7845"/>
    <w:rsid w:val="007B7A09"/>
    <w:rsid w:val="007C0035"/>
    <w:rsid w:val="007C022C"/>
    <w:rsid w:val="007C03A2"/>
    <w:rsid w:val="007C13A3"/>
    <w:rsid w:val="007C192A"/>
    <w:rsid w:val="007C1B85"/>
    <w:rsid w:val="007C1E1B"/>
    <w:rsid w:val="007C2691"/>
    <w:rsid w:val="007C2F07"/>
    <w:rsid w:val="007C3301"/>
    <w:rsid w:val="007C367C"/>
    <w:rsid w:val="007C37E2"/>
    <w:rsid w:val="007C39BB"/>
    <w:rsid w:val="007C3A9D"/>
    <w:rsid w:val="007C40C2"/>
    <w:rsid w:val="007C44D1"/>
    <w:rsid w:val="007C46C5"/>
    <w:rsid w:val="007C4D83"/>
    <w:rsid w:val="007C522E"/>
    <w:rsid w:val="007C5418"/>
    <w:rsid w:val="007C58BA"/>
    <w:rsid w:val="007C622F"/>
    <w:rsid w:val="007C65D0"/>
    <w:rsid w:val="007C665A"/>
    <w:rsid w:val="007C6756"/>
    <w:rsid w:val="007C717F"/>
    <w:rsid w:val="007C7B60"/>
    <w:rsid w:val="007C7F1C"/>
    <w:rsid w:val="007D00E8"/>
    <w:rsid w:val="007D1212"/>
    <w:rsid w:val="007D12A6"/>
    <w:rsid w:val="007D1838"/>
    <w:rsid w:val="007D239F"/>
    <w:rsid w:val="007D23BC"/>
    <w:rsid w:val="007D27F6"/>
    <w:rsid w:val="007D3725"/>
    <w:rsid w:val="007D4F85"/>
    <w:rsid w:val="007D510F"/>
    <w:rsid w:val="007D5D49"/>
    <w:rsid w:val="007D6A0A"/>
    <w:rsid w:val="007D70CC"/>
    <w:rsid w:val="007D7260"/>
    <w:rsid w:val="007D7269"/>
    <w:rsid w:val="007D7440"/>
    <w:rsid w:val="007D772E"/>
    <w:rsid w:val="007D798F"/>
    <w:rsid w:val="007D7AD9"/>
    <w:rsid w:val="007E0692"/>
    <w:rsid w:val="007E0B99"/>
    <w:rsid w:val="007E0BDC"/>
    <w:rsid w:val="007E13EA"/>
    <w:rsid w:val="007E16B7"/>
    <w:rsid w:val="007E178A"/>
    <w:rsid w:val="007E19F5"/>
    <w:rsid w:val="007E1D35"/>
    <w:rsid w:val="007E20CD"/>
    <w:rsid w:val="007E21D4"/>
    <w:rsid w:val="007E23E2"/>
    <w:rsid w:val="007E2AE2"/>
    <w:rsid w:val="007E2B6E"/>
    <w:rsid w:val="007E3EF5"/>
    <w:rsid w:val="007E598A"/>
    <w:rsid w:val="007E5B6C"/>
    <w:rsid w:val="007E6A5E"/>
    <w:rsid w:val="007E6B3A"/>
    <w:rsid w:val="007E6C29"/>
    <w:rsid w:val="007E6C81"/>
    <w:rsid w:val="007E6CF8"/>
    <w:rsid w:val="007E6DC8"/>
    <w:rsid w:val="007E79BC"/>
    <w:rsid w:val="007E7C58"/>
    <w:rsid w:val="007E7F74"/>
    <w:rsid w:val="007F0008"/>
    <w:rsid w:val="007F06B0"/>
    <w:rsid w:val="007F0B43"/>
    <w:rsid w:val="007F10A9"/>
    <w:rsid w:val="007F1446"/>
    <w:rsid w:val="007F159F"/>
    <w:rsid w:val="007F1718"/>
    <w:rsid w:val="007F2309"/>
    <w:rsid w:val="007F2325"/>
    <w:rsid w:val="007F2CC0"/>
    <w:rsid w:val="007F3C6F"/>
    <w:rsid w:val="007F3F2A"/>
    <w:rsid w:val="007F4587"/>
    <w:rsid w:val="007F4614"/>
    <w:rsid w:val="007F4B9D"/>
    <w:rsid w:val="007F4DA4"/>
    <w:rsid w:val="007F587D"/>
    <w:rsid w:val="007F6006"/>
    <w:rsid w:val="007F607B"/>
    <w:rsid w:val="007F62D3"/>
    <w:rsid w:val="007F6349"/>
    <w:rsid w:val="007F680C"/>
    <w:rsid w:val="007F6A46"/>
    <w:rsid w:val="007F6FA2"/>
    <w:rsid w:val="007F6FDE"/>
    <w:rsid w:val="007F733D"/>
    <w:rsid w:val="007F7E32"/>
    <w:rsid w:val="007F7E38"/>
    <w:rsid w:val="00800065"/>
    <w:rsid w:val="0080031A"/>
    <w:rsid w:val="008008DC"/>
    <w:rsid w:val="00800BD0"/>
    <w:rsid w:val="00800D13"/>
    <w:rsid w:val="00801819"/>
    <w:rsid w:val="00801A42"/>
    <w:rsid w:val="00801F7F"/>
    <w:rsid w:val="0080203C"/>
    <w:rsid w:val="008023D7"/>
    <w:rsid w:val="00802870"/>
    <w:rsid w:val="00802954"/>
    <w:rsid w:val="008034C7"/>
    <w:rsid w:val="008035FC"/>
    <w:rsid w:val="008036B3"/>
    <w:rsid w:val="00803B51"/>
    <w:rsid w:val="00804006"/>
    <w:rsid w:val="008046BC"/>
    <w:rsid w:val="00804A37"/>
    <w:rsid w:val="00804DDC"/>
    <w:rsid w:val="00805139"/>
    <w:rsid w:val="00805826"/>
    <w:rsid w:val="00805919"/>
    <w:rsid w:val="00805B42"/>
    <w:rsid w:val="00805B9C"/>
    <w:rsid w:val="0080624D"/>
    <w:rsid w:val="0080634F"/>
    <w:rsid w:val="0080637A"/>
    <w:rsid w:val="00806A72"/>
    <w:rsid w:val="0080743A"/>
    <w:rsid w:val="00807835"/>
    <w:rsid w:val="00807901"/>
    <w:rsid w:val="00810155"/>
    <w:rsid w:val="008106A2"/>
    <w:rsid w:val="008106B7"/>
    <w:rsid w:val="008108A7"/>
    <w:rsid w:val="00810A13"/>
    <w:rsid w:val="00810A59"/>
    <w:rsid w:val="00810C62"/>
    <w:rsid w:val="008110E9"/>
    <w:rsid w:val="008112E2"/>
    <w:rsid w:val="0081160D"/>
    <w:rsid w:val="008117D4"/>
    <w:rsid w:val="008125C7"/>
    <w:rsid w:val="0081285C"/>
    <w:rsid w:val="00812B91"/>
    <w:rsid w:val="00812DD2"/>
    <w:rsid w:val="00812FE7"/>
    <w:rsid w:val="00812FF7"/>
    <w:rsid w:val="008137B0"/>
    <w:rsid w:val="008146CC"/>
    <w:rsid w:val="00814C2C"/>
    <w:rsid w:val="00815EB1"/>
    <w:rsid w:val="008167EA"/>
    <w:rsid w:val="00816937"/>
    <w:rsid w:val="0081696B"/>
    <w:rsid w:val="00816A32"/>
    <w:rsid w:val="008201EC"/>
    <w:rsid w:val="008209AE"/>
    <w:rsid w:val="00820DCC"/>
    <w:rsid w:val="008211EF"/>
    <w:rsid w:val="008213FA"/>
    <w:rsid w:val="00821490"/>
    <w:rsid w:val="008220BC"/>
    <w:rsid w:val="008224E2"/>
    <w:rsid w:val="00823191"/>
    <w:rsid w:val="0082344C"/>
    <w:rsid w:val="0082371D"/>
    <w:rsid w:val="0082378D"/>
    <w:rsid w:val="0082440E"/>
    <w:rsid w:val="00824761"/>
    <w:rsid w:val="0082485D"/>
    <w:rsid w:val="00824892"/>
    <w:rsid w:val="00824B4E"/>
    <w:rsid w:val="00824BF5"/>
    <w:rsid w:val="0082509E"/>
    <w:rsid w:val="00825467"/>
    <w:rsid w:val="00825631"/>
    <w:rsid w:val="008256C0"/>
    <w:rsid w:val="008257EC"/>
    <w:rsid w:val="00825BE9"/>
    <w:rsid w:val="00825ED3"/>
    <w:rsid w:val="0082640F"/>
    <w:rsid w:val="00826538"/>
    <w:rsid w:val="00826708"/>
    <w:rsid w:val="008275C9"/>
    <w:rsid w:val="008303AD"/>
    <w:rsid w:val="00830DA5"/>
    <w:rsid w:val="0083144D"/>
    <w:rsid w:val="008314DB"/>
    <w:rsid w:val="00831511"/>
    <w:rsid w:val="008316C2"/>
    <w:rsid w:val="00831C04"/>
    <w:rsid w:val="00831EAC"/>
    <w:rsid w:val="00832D2D"/>
    <w:rsid w:val="00832FAA"/>
    <w:rsid w:val="00833D58"/>
    <w:rsid w:val="00833DC6"/>
    <w:rsid w:val="00834180"/>
    <w:rsid w:val="00835027"/>
    <w:rsid w:val="0083580D"/>
    <w:rsid w:val="008359F5"/>
    <w:rsid w:val="0083652D"/>
    <w:rsid w:val="008369BE"/>
    <w:rsid w:val="0083739F"/>
    <w:rsid w:val="00837484"/>
    <w:rsid w:val="00837BA5"/>
    <w:rsid w:val="008400E4"/>
    <w:rsid w:val="0084069F"/>
    <w:rsid w:val="00840AE5"/>
    <w:rsid w:val="00840AF6"/>
    <w:rsid w:val="00840ED7"/>
    <w:rsid w:val="00840F43"/>
    <w:rsid w:val="0084197D"/>
    <w:rsid w:val="00842365"/>
    <w:rsid w:val="00842686"/>
    <w:rsid w:val="00842B37"/>
    <w:rsid w:val="00842E5A"/>
    <w:rsid w:val="0084316D"/>
    <w:rsid w:val="00843E88"/>
    <w:rsid w:val="008444EF"/>
    <w:rsid w:val="008444FF"/>
    <w:rsid w:val="00845024"/>
    <w:rsid w:val="0084502F"/>
    <w:rsid w:val="0084529F"/>
    <w:rsid w:val="008461ED"/>
    <w:rsid w:val="00846D35"/>
    <w:rsid w:val="00847090"/>
    <w:rsid w:val="00847152"/>
    <w:rsid w:val="00847207"/>
    <w:rsid w:val="0084771A"/>
    <w:rsid w:val="00847776"/>
    <w:rsid w:val="00847BA5"/>
    <w:rsid w:val="0085017A"/>
    <w:rsid w:val="00850B79"/>
    <w:rsid w:val="00850CCE"/>
    <w:rsid w:val="00850D61"/>
    <w:rsid w:val="0085122A"/>
    <w:rsid w:val="008514F5"/>
    <w:rsid w:val="00851A50"/>
    <w:rsid w:val="00851EC8"/>
    <w:rsid w:val="0085213B"/>
    <w:rsid w:val="0085258A"/>
    <w:rsid w:val="0085291D"/>
    <w:rsid w:val="00853746"/>
    <w:rsid w:val="00853D30"/>
    <w:rsid w:val="00853D5B"/>
    <w:rsid w:val="0085570A"/>
    <w:rsid w:val="00856928"/>
    <w:rsid w:val="00856C4B"/>
    <w:rsid w:val="0085712C"/>
    <w:rsid w:val="00857158"/>
    <w:rsid w:val="00857A33"/>
    <w:rsid w:val="00857A4E"/>
    <w:rsid w:val="00857AC8"/>
    <w:rsid w:val="00860D38"/>
    <w:rsid w:val="00861350"/>
    <w:rsid w:val="008616A1"/>
    <w:rsid w:val="00861CCC"/>
    <w:rsid w:val="008623A6"/>
    <w:rsid w:val="008624DF"/>
    <w:rsid w:val="0086262E"/>
    <w:rsid w:val="00862711"/>
    <w:rsid w:val="00862B52"/>
    <w:rsid w:val="00863CC2"/>
    <w:rsid w:val="008641B7"/>
    <w:rsid w:val="00864424"/>
    <w:rsid w:val="00864510"/>
    <w:rsid w:val="0086469C"/>
    <w:rsid w:val="008648D7"/>
    <w:rsid w:val="00864951"/>
    <w:rsid w:val="00864A41"/>
    <w:rsid w:val="00864C8F"/>
    <w:rsid w:val="00864E18"/>
    <w:rsid w:val="00865312"/>
    <w:rsid w:val="00865980"/>
    <w:rsid w:val="00865AC5"/>
    <w:rsid w:val="00865BD4"/>
    <w:rsid w:val="00865E6C"/>
    <w:rsid w:val="00866405"/>
    <w:rsid w:val="008668E2"/>
    <w:rsid w:val="00866BE2"/>
    <w:rsid w:val="00867310"/>
    <w:rsid w:val="0086734D"/>
    <w:rsid w:val="0086759A"/>
    <w:rsid w:val="008678FC"/>
    <w:rsid w:val="00867C5E"/>
    <w:rsid w:val="00867F97"/>
    <w:rsid w:val="00870AE0"/>
    <w:rsid w:val="008710F3"/>
    <w:rsid w:val="00871440"/>
    <w:rsid w:val="008716C7"/>
    <w:rsid w:val="00871AF4"/>
    <w:rsid w:val="00871FF2"/>
    <w:rsid w:val="00872060"/>
    <w:rsid w:val="008730DD"/>
    <w:rsid w:val="008739E5"/>
    <w:rsid w:val="0087472D"/>
    <w:rsid w:val="00874DA2"/>
    <w:rsid w:val="00875040"/>
    <w:rsid w:val="008750D2"/>
    <w:rsid w:val="0087514D"/>
    <w:rsid w:val="00875205"/>
    <w:rsid w:val="0087592F"/>
    <w:rsid w:val="00875943"/>
    <w:rsid w:val="00875A69"/>
    <w:rsid w:val="00875BB2"/>
    <w:rsid w:val="00875DE5"/>
    <w:rsid w:val="00876033"/>
    <w:rsid w:val="008760A6"/>
    <w:rsid w:val="0087628D"/>
    <w:rsid w:val="008764C0"/>
    <w:rsid w:val="008769EC"/>
    <w:rsid w:val="008803AB"/>
    <w:rsid w:val="00880FA5"/>
    <w:rsid w:val="008814B2"/>
    <w:rsid w:val="00881CBC"/>
    <w:rsid w:val="008820C7"/>
    <w:rsid w:val="00882119"/>
    <w:rsid w:val="00882670"/>
    <w:rsid w:val="00882CB4"/>
    <w:rsid w:val="00882D2C"/>
    <w:rsid w:val="008832F2"/>
    <w:rsid w:val="008833A5"/>
    <w:rsid w:val="0088350B"/>
    <w:rsid w:val="008846C6"/>
    <w:rsid w:val="008847B1"/>
    <w:rsid w:val="008847B2"/>
    <w:rsid w:val="008848B1"/>
    <w:rsid w:val="00884B43"/>
    <w:rsid w:val="00884C5A"/>
    <w:rsid w:val="0088508E"/>
    <w:rsid w:val="008853EA"/>
    <w:rsid w:val="008860D7"/>
    <w:rsid w:val="00886B17"/>
    <w:rsid w:val="00886DA7"/>
    <w:rsid w:val="0088770D"/>
    <w:rsid w:val="00887896"/>
    <w:rsid w:val="00887DEE"/>
    <w:rsid w:val="00890962"/>
    <w:rsid w:val="00890E45"/>
    <w:rsid w:val="008911FB"/>
    <w:rsid w:val="00891231"/>
    <w:rsid w:val="008915A4"/>
    <w:rsid w:val="0089176B"/>
    <w:rsid w:val="00891870"/>
    <w:rsid w:val="00892B5D"/>
    <w:rsid w:val="00892BE6"/>
    <w:rsid w:val="00892C5D"/>
    <w:rsid w:val="00892DEC"/>
    <w:rsid w:val="00893B9C"/>
    <w:rsid w:val="00893BA1"/>
    <w:rsid w:val="00894022"/>
    <w:rsid w:val="008940A0"/>
    <w:rsid w:val="0089417D"/>
    <w:rsid w:val="0089466D"/>
    <w:rsid w:val="008946EA"/>
    <w:rsid w:val="008946F1"/>
    <w:rsid w:val="00894748"/>
    <w:rsid w:val="0089483B"/>
    <w:rsid w:val="00894A08"/>
    <w:rsid w:val="00894FE4"/>
    <w:rsid w:val="008951B3"/>
    <w:rsid w:val="00895DB5"/>
    <w:rsid w:val="00895E8D"/>
    <w:rsid w:val="0089615F"/>
    <w:rsid w:val="00896FEE"/>
    <w:rsid w:val="0089736B"/>
    <w:rsid w:val="00897B01"/>
    <w:rsid w:val="008A00BC"/>
    <w:rsid w:val="008A050A"/>
    <w:rsid w:val="008A0AB0"/>
    <w:rsid w:val="008A1DFF"/>
    <w:rsid w:val="008A1F68"/>
    <w:rsid w:val="008A2200"/>
    <w:rsid w:val="008A26C8"/>
    <w:rsid w:val="008A278E"/>
    <w:rsid w:val="008A2994"/>
    <w:rsid w:val="008A2C77"/>
    <w:rsid w:val="008A3628"/>
    <w:rsid w:val="008A36FE"/>
    <w:rsid w:val="008A436F"/>
    <w:rsid w:val="008A43B2"/>
    <w:rsid w:val="008A49B0"/>
    <w:rsid w:val="008A4CD3"/>
    <w:rsid w:val="008A5A6F"/>
    <w:rsid w:val="008A5D29"/>
    <w:rsid w:val="008A5E81"/>
    <w:rsid w:val="008A61BD"/>
    <w:rsid w:val="008A6232"/>
    <w:rsid w:val="008A6386"/>
    <w:rsid w:val="008A6471"/>
    <w:rsid w:val="008A670D"/>
    <w:rsid w:val="008A67B5"/>
    <w:rsid w:val="008A6A4F"/>
    <w:rsid w:val="008A6B24"/>
    <w:rsid w:val="008A6F44"/>
    <w:rsid w:val="008A708C"/>
    <w:rsid w:val="008A7F8F"/>
    <w:rsid w:val="008B071C"/>
    <w:rsid w:val="008B0DB1"/>
    <w:rsid w:val="008B0E85"/>
    <w:rsid w:val="008B1265"/>
    <w:rsid w:val="008B17FD"/>
    <w:rsid w:val="008B1A01"/>
    <w:rsid w:val="008B1A1E"/>
    <w:rsid w:val="008B1BA5"/>
    <w:rsid w:val="008B1D9F"/>
    <w:rsid w:val="008B20BC"/>
    <w:rsid w:val="008B2139"/>
    <w:rsid w:val="008B231E"/>
    <w:rsid w:val="008B290B"/>
    <w:rsid w:val="008B2B44"/>
    <w:rsid w:val="008B2B79"/>
    <w:rsid w:val="008B3ABE"/>
    <w:rsid w:val="008B41BE"/>
    <w:rsid w:val="008B4ACB"/>
    <w:rsid w:val="008B5502"/>
    <w:rsid w:val="008B55B0"/>
    <w:rsid w:val="008B5B76"/>
    <w:rsid w:val="008B60D2"/>
    <w:rsid w:val="008B62FC"/>
    <w:rsid w:val="008B6411"/>
    <w:rsid w:val="008B65BE"/>
    <w:rsid w:val="008B6D74"/>
    <w:rsid w:val="008B734A"/>
    <w:rsid w:val="008B767C"/>
    <w:rsid w:val="008B7890"/>
    <w:rsid w:val="008C0336"/>
    <w:rsid w:val="008C0663"/>
    <w:rsid w:val="008C0AF1"/>
    <w:rsid w:val="008C0C3F"/>
    <w:rsid w:val="008C0C6D"/>
    <w:rsid w:val="008C0DA9"/>
    <w:rsid w:val="008C0DFF"/>
    <w:rsid w:val="008C0F81"/>
    <w:rsid w:val="008C1266"/>
    <w:rsid w:val="008C15D3"/>
    <w:rsid w:val="008C16DD"/>
    <w:rsid w:val="008C1CB8"/>
    <w:rsid w:val="008C1CC7"/>
    <w:rsid w:val="008C24F0"/>
    <w:rsid w:val="008C2AC0"/>
    <w:rsid w:val="008C2C8F"/>
    <w:rsid w:val="008C3066"/>
    <w:rsid w:val="008C354C"/>
    <w:rsid w:val="008C372F"/>
    <w:rsid w:val="008C3EAF"/>
    <w:rsid w:val="008C42F5"/>
    <w:rsid w:val="008C4375"/>
    <w:rsid w:val="008C43FD"/>
    <w:rsid w:val="008C48A1"/>
    <w:rsid w:val="008C4F49"/>
    <w:rsid w:val="008C54AB"/>
    <w:rsid w:val="008C6CA1"/>
    <w:rsid w:val="008C7A45"/>
    <w:rsid w:val="008C7EFE"/>
    <w:rsid w:val="008D0424"/>
    <w:rsid w:val="008D05E3"/>
    <w:rsid w:val="008D1E90"/>
    <w:rsid w:val="008D2A1B"/>
    <w:rsid w:val="008D2F18"/>
    <w:rsid w:val="008D3122"/>
    <w:rsid w:val="008D3355"/>
    <w:rsid w:val="008D340C"/>
    <w:rsid w:val="008D3731"/>
    <w:rsid w:val="008D3D18"/>
    <w:rsid w:val="008D3F49"/>
    <w:rsid w:val="008D4062"/>
    <w:rsid w:val="008D515F"/>
    <w:rsid w:val="008D5242"/>
    <w:rsid w:val="008D542D"/>
    <w:rsid w:val="008D55F6"/>
    <w:rsid w:val="008D5602"/>
    <w:rsid w:val="008D6556"/>
    <w:rsid w:val="008D6812"/>
    <w:rsid w:val="008D69B8"/>
    <w:rsid w:val="008D70D0"/>
    <w:rsid w:val="008D7DC5"/>
    <w:rsid w:val="008D7E5C"/>
    <w:rsid w:val="008E00E4"/>
    <w:rsid w:val="008E0862"/>
    <w:rsid w:val="008E0F78"/>
    <w:rsid w:val="008E128B"/>
    <w:rsid w:val="008E16E9"/>
    <w:rsid w:val="008E1A9D"/>
    <w:rsid w:val="008E2074"/>
    <w:rsid w:val="008E266F"/>
    <w:rsid w:val="008E2706"/>
    <w:rsid w:val="008E27E6"/>
    <w:rsid w:val="008E29CC"/>
    <w:rsid w:val="008E2BF4"/>
    <w:rsid w:val="008E3180"/>
    <w:rsid w:val="008E36F4"/>
    <w:rsid w:val="008E3913"/>
    <w:rsid w:val="008E3BD3"/>
    <w:rsid w:val="008E45B3"/>
    <w:rsid w:val="008E4A41"/>
    <w:rsid w:val="008E4F3C"/>
    <w:rsid w:val="008E5367"/>
    <w:rsid w:val="008E5394"/>
    <w:rsid w:val="008E5784"/>
    <w:rsid w:val="008E583F"/>
    <w:rsid w:val="008E6349"/>
    <w:rsid w:val="008E63B6"/>
    <w:rsid w:val="008E6D8B"/>
    <w:rsid w:val="008E6E88"/>
    <w:rsid w:val="008E7059"/>
    <w:rsid w:val="008E70D4"/>
    <w:rsid w:val="008E72F2"/>
    <w:rsid w:val="008E7481"/>
    <w:rsid w:val="008E74A5"/>
    <w:rsid w:val="008E74F6"/>
    <w:rsid w:val="008E7B73"/>
    <w:rsid w:val="008F09DE"/>
    <w:rsid w:val="008F0E96"/>
    <w:rsid w:val="008F1706"/>
    <w:rsid w:val="008F1F7E"/>
    <w:rsid w:val="008F23AF"/>
    <w:rsid w:val="008F23C9"/>
    <w:rsid w:val="008F2713"/>
    <w:rsid w:val="008F2C06"/>
    <w:rsid w:val="008F2FDD"/>
    <w:rsid w:val="008F435D"/>
    <w:rsid w:val="008F511C"/>
    <w:rsid w:val="008F5592"/>
    <w:rsid w:val="008F566D"/>
    <w:rsid w:val="008F5C3A"/>
    <w:rsid w:val="008F5F45"/>
    <w:rsid w:val="008F604C"/>
    <w:rsid w:val="008F658D"/>
    <w:rsid w:val="008F6924"/>
    <w:rsid w:val="008F6BF8"/>
    <w:rsid w:val="008F6F46"/>
    <w:rsid w:val="008F70A8"/>
    <w:rsid w:val="008F7318"/>
    <w:rsid w:val="008F75F9"/>
    <w:rsid w:val="008F78D1"/>
    <w:rsid w:val="009002FF"/>
    <w:rsid w:val="00900417"/>
    <w:rsid w:val="00900C3A"/>
    <w:rsid w:val="00900E1B"/>
    <w:rsid w:val="00900FCE"/>
    <w:rsid w:val="0090117F"/>
    <w:rsid w:val="00902274"/>
    <w:rsid w:val="00902323"/>
    <w:rsid w:val="009033FE"/>
    <w:rsid w:val="00903A54"/>
    <w:rsid w:val="00904415"/>
    <w:rsid w:val="00904AF0"/>
    <w:rsid w:val="00904C4E"/>
    <w:rsid w:val="009053AC"/>
    <w:rsid w:val="009053CC"/>
    <w:rsid w:val="0090554B"/>
    <w:rsid w:val="009057FD"/>
    <w:rsid w:val="00905B72"/>
    <w:rsid w:val="00906179"/>
    <w:rsid w:val="00906305"/>
    <w:rsid w:val="00906550"/>
    <w:rsid w:val="0090695D"/>
    <w:rsid w:val="00906D7F"/>
    <w:rsid w:val="00906EDB"/>
    <w:rsid w:val="00906EFE"/>
    <w:rsid w:val="00907256"/>
    <w:rsid w:val="00907603"/>
    <w:rsid w:val="00910223"/>
    <w:rsid w:val="0091038E"/>
    <w:rsid w:val="00910BBE"/>
    <w:rsid w:val="00910F27"/>
    <w:rsid w:val="009111FE"/>
    <w:rsid w:val="009119D9"/>
    <w:rsid w:val="00911DF9"/>
    <w:rsid w:val="00911E40"/>
    <w:rsid w:val="00912672"/>
    <w:rsid w:val="00912817"/>
    <w:rsid w:val="0091304D"/>
    <w:rsid w:val="00913CC4"/>
    <w:rsid w:val="0091420A"/>
    <w:rsid w:val="009144EA"/>
    <w:rsid w:val="0091461C"/>
    <w:rsid w:val="0091465C"/>
    <w:rsid w:val="009157D7"/>
    <w:rsid w:val="009158CD"/>
    <w:rsid w:val="00916632"/>
    <w:rsid w:val="00916837"/>
    <w:rsid w:val="00916D92"/>
    <w:rsid w:val="009172FD"/>
    <w:rsid w:val="00917916"/>
    <w:rsid w:val="00917C8E"/>
    <w:rsid w:val="00920B00"/>
    <w:rsid w:val="00920C0A"/>
    <w:rsid w:val="009210A0"/>
    <w:rsid w:val="0092116A"/>
    <w:rsid w:val="00921355"/>
    <w:rsid w:val="009218D4"/>
    <w:rsid w:val="00921BC8"/>
    <w:rsid w:val="009220E2"/>
    <w:rsid w:val="00922D06"/>
    <w:rsid w:val="00922FA4"/>
    <w:rsid w:val="0092330F"/>
    <w:rsid w:val="00923642"/>
    <w:rsid w:val="009239B3"/>
    <w:rsid w:val="00924F1A"/>
    <w:rsid w:val="009258B0"/>
    <w:rsid w:val="00925E00"/>
    <w:rsid w:val="00926260"/>
    <w:rsid w:val="00926285"/>
    <w:rsid w:val="009267F2"/>
    <w:rsid w:val="009270DA"/>
    <w:rsid w:val="00927185"/>
    <w:rsid w:val="00927819"/>
    <w:rsid w:val="00927DE7"/>
    <w:rsid w:val="00930049"/>
    <w:rsid w:val="00930211"/>
    <w:rsid w:val="0093085A"/>
    <w:rsid w:val="00930A5E"/>
    <w:rsid w:val="0093120F"/>
    <w:rsid w:val="00931298"/>
    <w:rsid w:val="009315DA"/>
    <w:rsid w:val="0093174D"/>
    <w:rsid w:val="00931D27"/>
    <w:rsid w:val="009329BF"/>
    <w:rsid w:val="009333D1"/>
    <w:rsid w:val="00933582"/>
    <w:rsid w:val="0093371A"/>
    <w:rsid w:val="00933843"/>
    <w:rsid w:val="00933884"/>
    <w:rsid w:val="00933BFF"/>
    <w:rsid w:val="0093408E"/>
    <w:rsid w:val="009344C9"/>
    <w:rsid w:val="0093486E"/>
    <w:rsid w:val="00935138"/>
    <w:rsid w:val="0093532A"/>
    <w:rsid w:val="009357D2"/>
    <w:rsid w:val="0093587D"/>
    <w:rsid w:val="009367CA"/>
    <w:rsid w:val="00936ADB"/>
    <w:rsid w:val="00937C50"/>
    <w:rsid w:val="009407B8"/>
    <w:rsid w:val="009407E5"/>
    <w:rsid w:val="00940EC9"/>
    <w:rsid w:val="00941210"/>
    <w:rsid w:val="0094163D"/>
    <w:rsid w:val="00941661"/>
    <w:rsid w:val="009417A4"/>
    <w:rsid w:val="00941A95"/>
    <w:rsid w:val="00941B39"/>
    <w:rsid w:val="0094246F"/>
    <w:rsid w:val="00942855"/>
    <w:rsid w:val="0094299C"/>
    <w:rsid w:val="00942A05"/>
    <w:rsid w:val="00943517"/>
    <w:rsid w:val="00943CFE"/>
    <w:rsid w:val="00943D6E"/>
    <w:rsid w:val="009440B7"/>
    <w:rsid w:val="0094442B"/>
    <w:rsid w:val="00944694"/>
    <w:rsid w:val="0094533F"/>
    <w:rsid w:val="0094572C"/>
    <w:rsid w:val="0094615C"/>
    <w:rsid w:val="00947725"/>
    <w:rsid w:val="00947ABE"/>
    <w:rsid w:val="00947D9E"/>
    <w:rsid w:val="009503D8"/>
    <w:rsid w:val="0095051B"/>
    <w:rsid w:val="009506CB"/>
    <w:rsid w:val="009506F6"/>
    <w:rsid w:val="00950C60"/>
    <w:rsid w:val="0095172E"/>
    <w:rsid w:val="0095175C"/>
    <w:rsid w:val="00952428"/>
    <w:rsid w:val="009524BD"/>
    <w:rsid w:val="00952874"/>
    <w:rsid w:val="00952957"/>
    <w:rsid w:val="00952FEB"/>
    <w:rsid w:val="009533EC"/>
    <w:rsid w:val="0095344B"/>
    <w:rsid w:val="0095390B"/>
    <w:rsid w:val="00953B4A"/>
    <w:rsid w:val="0095431C"/>
    <w:rsid w:val="009544CB"/>
    <w:rsid w:val="0095468B"/>
    <w:rsid w:val="00954740"/>
    <w:rsid w:val="00954DD5"/>
    <w:rsid w:val="009550A0"/>
    <w:rsid w:val="00955196"/>
    <w:rsid w:val="0095587C"/>
    <w:rsid w:val="00955DF4"/>
    <w:rsid w:val="00956160"/>
    <w:rsid w:val="00956814"/>
    <w:rsid w:val="00956EC7"/>
    <w:rsid w:val="00957773"/>
    <w:rsid w:val="009601C7"/>
    <w:rsid w:val="009605E8"/>
    <w:rsid w:val="00960A1F"/>
    <w:rsid w:val="00961106"/>
    <w:rsid w:val="00961595"/>
    <w:rsid w:val="009618AD"/>
    <w:rsid w:val="00962350"/>
    <w:rsid w:val="00962512"/>
    <w:rsid w:val="00962870"/>
    <w:rsid w:val="0096306D"/>
    <w:rsid w:val="0096342D"/>
    <w:rsid w:val="00963C00"/>
    <w:rsid w:val="00963F0A"/>
    <w:rsid w:val="0096422E"/>
    <w:rsid w:val="009644B5"/>
    <w:rsid w:val="0096469A"/>
    <w:rsid w:val="009648A2"/>
    <w:rsid w:val="009649A6"/>
    <w:rsid w:val="00964C88"/>
    <w:rsid w:val="00964CD4"/>
    <w:rsid w:val="00964D4D"/>
    <w:rsid w:val="0096522C"/>
    <w:rsid w:val="00965AD7"/>
    <w:rsid w:val="00965B53"/>
    <w:rsid w:val="00965ED4"/>
    <w:rsid w:val="00965FEC"/>
    <w:rsid w:val="009662AB"/>
    <w:rsid w:val="009664DC"/>
    <w:rsid w:val="00966865"/>
    <w:rsid w:val="00966DF6"/>
    <w:rsid w:val="00967520"/>
    <w:rsid w:val="00967855"/>
    <w:rsid w:val="00967917"/>
    <w:rsid w:val="00967EE7"/>
    <w:rsid w:val="00970952"/>
    <w:rsid w:val="009709A0"/>
    <w:rsid w:val="00971964"/>
    <w:rsid w:val="0097299C"/>
    <w:rsid w:val="00972AA2"/>
    <w:rsid w:val="00972E51"/>
    <w:rsid w:val="009734AE"/>
    <w:rsid w:val="009734C1"/>
    <w:rsid w:val="009736A9"/>
    <w:rsid w:val="009736BC"/>
    <w:rsid w:val="00973F69"/>
    <w:rsid w:val="009741A2"/>
    <w:rsid w:val="009741DE"/>
    <w:rsid w:val="009755AA"/>
    <w:rsid w:val="009759F2"/>
    <w:rsid w:val="00976173"/>
    <w:rsid w:val="009761AA"/>
    <w:rsid w:val="00976344"/>
    <w:rsid w:val="00976615"/>
    <w:rsid w:val="00976835"/>
    <w:rsid w:val="009771EA"/>
    <w:rsid w:val="009774C2"/>
    <w:rsid w:val="00980582"/>
    <w:rsid w:val="0098065D"/>
    <w:rsid w:val="00980991"/>
    <w:rsid w:val="00980A56"/>
    <w:rsid w:val="00980CFC"/>
    <w:rsid w:val="00981D9F"/>
    <w:rsid w:val="00981E73"/>
    <w:rsid w:val="00981E83"/>
    <w:rsid w:val="0098212F"/>
    <w:rsid w:val="00982500"/>
    <w:rsid w:val="0098268C"/>
    <w:rsid w:val="00982C70"/>
    <w:rsid w:val="00983F73"/>
    <w:rsid w:val="00984038"/>
    <w:rsid w:val="00984303"/>
    <w:rsid w:val="00984313"/>
    <w:rsid w:val="00984C71"/>
    <w:rsid w:val="00985D1F"/>
    <w:rsid w:val="0098669C"/>
    <w:rsid w:val="00986739"/>
    <w:rsid w:val="00986793"/>
    <w:rsid w:val="00986886"/>
    <w:rsid w:val="00986CD9"/>
    <w:rsid w:val="00987666"/>
    <w:rsid w:val="0098793A"/>
    <w:rsid w:val="00987F52"/>
    <w:rsid w:val="00987FC9"/>
    <w:rsid w:val="0099048A"/>
    <w:rsid w:val="009906BB"/>
    <w:rsid w:val="00990AB4"/>
    <w:rsid w:val="00991331"/>
    <w:rsid w:val="00991970"/>
    <w:rsid w:val="00991F65"/>
    <w:rsid w:val="00992068"/>
    <w:rsid w:val="00992456"/>
    <w:rsid w:val="009924E8"/>
    <w:rsid w:val="00992EB1"/>
    <w:rsid w:val="009930EB"/>
    <w:rsid w:val="009931A8"/>
    <w:rsid w:val="009932B9"/>
    <w:rsid w:val="009939C8"/>
    <w:rsid w:val="00994377"/>
    <w:rsid w:val="00994C5B"/>
    <w:rsid w:val="0099548C"/>
    <w:rsid w:val="00995BD4"/>
    <w:rsid w:val="00996012"/>
    <w:rsid w:val="00996B3B"/>
    <w:rsid w:val="00996D31"/>
    <w:rsid w:val="00996D57"/>
    <w:rsid w:val="009978B2"/>
    <w:rsid w:val="00997C93"/>
    <w:rsid w:val="009A0284"/>
    <w:rsid w:val="009A02C5"/>
    <w:rsid w:val="009A0DF2"/>
    <w:rsid w:val="009A0E82"/>
    <w:rsid w:val="009A1C15"/>
    <w:rsid w:val="009A1C9F"/>
    <w:rsid w:val="009A25B0"/>
    <w:rsid w:val="009A26BE"/>
    <w:rsid w:val="009A2ABB"/>
    <w:rsid w:val="009A2B58"/>
    <w:rsid w:val="009A2E8E"/>
    <w:rsid w:val="009A30AB"/>
    <w:rsid w:val="009A3331"/>
    <w:rsid w:val="009A37E7"/>
    <w:rsid w:val="009A3A77"/>
    <w:rsid w:val="009A3C47"/>
    <w:rsid w:val="009A4319"/>
    <w:rsid w:val="009A4644"/>
    <w:rsid w:val="009A48E0"/>
    <w:rsid w:val="009A4C78"/>
    <w:rsid w:val="009A4CC8"/>
    <w:rsid w:val="009A58F7"/>
    <w:rsid w:val="009A6299"/>
    <w:rsid w:val="009A6B99"/>
    <w:rsid w:val="009A6C0E"/>
    <w:rsid w:val="009A6D9A"/>
    <w:rsid w:val="009A71C5"/>
    <w:rsid w:val="009A7443"/>
    <w:rsid w:val="009A7AC5"/>
    <w:rsid w:val="009A7ACE"/>
    <w:rsid w:val="009A7D2A"/>
    <w:rsid w:val="009B069B"/>
    <w:rsid w:val="009B06B8"/>
    <w:rsid w:val="009B0745"/>
    <w:rsid w:val="009B0840"/>
    <w:rsid w:val="009B0919"/>
    <w:rsid w:val="009B0BF2"/>
    <w:rsid w:val="009B0D51"/>
    <w:rsid w:val="009B0E7F"/>
    <w:rsid w:val="009B15C0"/>
    <w:rsid w:val="009B18D7"/>
    <w:rsid w:val="009B1938"/>
    <w:rsid w:val="009B1D2B"/>
    <w:rsid w:val="009B1E98"/>
    <w:rsid w:val="009B3C33"/>
    <w:rsid w:val="009B3E8E"/>
    <w:rsid w:val="009B4010"/>
    <w:rsid w:val="009B43CE"/>
    <w:rsid w:val="009B44F4"/>
    <w:rsid w:val="009B45ED"/>
    <w:rsid w:val="009B48BE"/>
    <w:rsid w:val="009B4992"/>
    <w:rsid w:val="009B4AA0"/>
    <w:rsid w:val="009B5653"/>
    <w:rsid w:val="009B5A33"/>
    <w:rsid w:val="009B6573"/>
    <w:rsid w:val="009B6A7C"/>
    <w:rsid w:val="009B7333"/>
    <w:rsid w:val="009B798E"/>
    <w:rsid w:val="009B7DAD"/>
    <w:rsid w:val="009C019A"/>
    <w:rsid w:val="009C0A5F"/>
    <w:rsid w:val="009C177D"/>
    <w:rsid w:val="009C1E2B"/>
    <w:rsid w:val="009C1E41"/>
    <w:rsid w:val="009C1FA0"/>
    <w:rsid w:val="009C2057"/>
    <w:rsid w:val="009C297F"/>
    <w:rsid w:val="009C3D17"/>
    <w:rsid w:val="009C4A24"/>
    <w:rsid w:val="009C50A7"/>
    <w:rsid w:val="009C52B0"/>
    <w:rsid w:val="009C580D"/>
    <w:rsid w:val="009C5DAA"/>
    <w:rsid w:val="009C600D"/>
    <w:rsid w:val="009C6034"/>
    <w:rsid w:val="009C6165"/>
    <w:rsid w:val="009C6E07"/>
    <w:rsid w:val="009C70F0"/>
    <w:rsid w:val="009C76A3"/>
    <w:rsid w:val="009C77C2"/>
    <w:rsid w:val="009C7889"/>
    <w:rsid w:val="009C7AB2"/>
    <w:rsid w:val="009D0F3B"/>
    <w:rsid w:val="009D1680"/>
    <w:rsid w:val="009D1A63"/>
    <w:rsid w:val="009D1B65"/>
    <w:rsid w:val="009D1F9E"/>
    <w:rsid w:val="009D1FBF"/>
    <w:rsid w:val="009D2072"/>
    <w:rsid w:val="009D210F"/>
    <w:rsid w:val="009D2126"/>
    <w:rsid w:val="009D2EB8"/>
    <w:rsid w:val="009D2F72"/>
    <w:rsid w:val="009D3184"/>
    <w:rsid w:val="009D3475"/>
    <w:rsid w:val="009D3E79"/>
    <w:rsid w:val="009D409F"/>
    <w:rsid w:val="009D4EF0"/>
    <w:rsid w:val="009D4FCF"/>
    <w:rsid w:val="009D5A3D"/>
    <w:rsid w:val="009D5B26"/>
    <w:rsid w:val="009D5C43"/>
    <w:rsid w:val="009D6235"/>
    <w:rsid w:val="009D6558"/>
    <w:rsid w:val="009D6D76"/>
    <w:rsid w:val="009D6E5B"/>
    <w:rsid w:val="009D6F6E"/>
    <w:rsid w:val="009D751B"/>
    <w:rsid w:val="009D7790"/>
    <w:rsid w:val="009D7818"/>
    <w:rsid w:val="009D7B4A"/>
    <w:rsid w:val="009D7EA6"/>
    <w:rsid w:val="009E0243"/>
    <w:rsid w:val="009E039E"/>
    <w:rsid w:val="009E14CB"/>
    <w:rsid w:val="009E1854"/>
    <w:rsid w:val="009E195F"/>
    <w:rsid w:val="009E19CE"/>
    <w:rsid w:val="009E1A5E"/>
    <w:rsid w:val="009E2445"/>
    <w:rsid w:val="009E292F"/>
    <w:rsid w:val="009E2A76"/>
    <w:rsid w:val="009E2B7F"/>
    <w:rsid w:val="009E2C07"/>
    <w:rsid w:val="009E3C41"/>
    <w:rsid w:val="009E3E55"/>
    <w:rsid w:val="009E49EC"/>
    <w:rsid w:val="009E4A53"/>
    <w:rsid w:val="009E4C33"/>
    <w:rsid w:val="009E5344"/>
    <w:rsid w:val="009E675F"/>
    <w:rsid w:val="009E6E61"/>
    <w:rsid w:val="009E765A"/>
    <w:rsid w:val="009E7EAC"/>
    <w:rsid w:val="009F09E3"/>
    <w:rsid w:val="009F0BD0"/>
    <w:rsid w:val="009F0E27"/>
    <w:rsid w:val="009F0F51"/>
    <w:rsid w:val="009F1158"/>
    <w:rsid w:val="009F1415"/>
    <w:rsid w:val="009F1B1F"/>
    <w:rsid w:val="009F1EBC"/>
    <w:rsid w:val="009F1F9A"/>
    <w:rsid w:val="009F3542"/>
    <w:rsid w:val="009F38F4"/>
    <w:rsid w:val="009F3935"/>
    <w:rsid w:val="009F46CF"/>
    <w:rsid w:val="009F4706"/>
    <w:rsid w:val="009F4963"/>
    <w:rsid w:val="009F4F2B"/>
    <w:rsid w:val="009F5524"/>
    <w:rsid w:val="009F56B2"/>
    <w:rsid w:val="009F578B"/>
    <w:rsid w:val="009F59D2"/>
    <w:rsid w:val="009F5C7F"/>
    <w:rsid w:val="009F5CE9"/>
    <w:rsid w:val="009F6209"/>
    <w:rsid w:val="009F65BF"/>
    <w:rsid w:val="009F6896"/>
    <w:rsid w:val="009F69A3"/>
    <w:rsid w:val="009F6F09"/>
    <w:rsid w:val="009F77DB"/>
    <w:rsid w:val="009F7AA9"/>
    <w:rsid w:val="009F7FB7"/>
    <w:rsid w:val="00A00012"/>
    <w:rsid w:val="00A002D2"/>
    <w:rsid w:val="00A005FC"/>
    <w:rsid w:val="00A009BD"/>
    <w:rsid w:val="00A00C02"/>
    <w:rsid w:val="00A00E17"/>
    <w:rsid w:val="00A01045"/>
    <w:rsid w:val="00A017D5"/>
    <w:rsid w:val="00A0217F"/>
    <w:rsid w:val="00A0227F"/>
    <w:rsid w:val="00A0236B"/>
    <w:rsid w:val="00A02450"/>
    <w:rsid w:val="00A02622"/>
    <w:rsid w:val="00A03DB7"/>
    <w:rsid w:val="00A03F27"/>
    <w:rsid w:val="00A0404B"/>
    <w:rsid w:val="00A04A46"/>
    <w:rsid w:val="00A04C8C"/>
    <w:rsid w:val="00A05033"/>
    <w:rsid w:val="00A0584A"/>
    <w:rsid w:val="00A059F0"/>
    <w:rsid w:val="00A0624E"/>
    <w:rsid w:val="00A07272"/>
    <w:rsid w:val="00A074F5"/>
    <w:rsid w:val="00A07663"/>
    <w:rsid w:val="00A07666"/>
    <w:rsid w:val="00A10515"/>
    <w:rsid w:val="00A107AA"/>
    <w:rsid w:val="00A1174B"/>
    <w:rsid w:val="00A117D4"/>
    <w:rsid w:val="00A11A27"/>
    <w:rsid w:val="00A12398"/>
    <w:rsid w:val="00A124B8"/>
    <w:rsid w:val="00A12516"/>
    <w:rsid w:val="00A12AEB"/>
    <w:rsid w:val="00A1357F"/>
    <w:rsid w:val="00A1396E"/>
    <w:rsid w:val="00A14185"/>
    <w:rsid w:val="00A1424B"/>
    <w:rsid w:val="00A145D0"/>
    <w:rsid w:val="00A14C71"/>
    <w:rsid w:val="00A14CE4"/>
    <w:rsid w:val="00A14DF6"/>
    <w:rsid w:val="00A14F4B"/>
    <w:rsid w:val="00A15476"/>
    <w:rsid w:val="00A1581D"/>
    <w:rsid w:val="00A1604A"/>
    <w:rsid w:val="00A164D1"/>
    <w:rsid w:val="00A16992"/>
    <w:rsid w:val="00A16C7D"/>
    <w:rsid w:val="00A16FEA"/>
    <w:rsid w:val="00A1708B"/>
    <w:rsid w:val="00A175B2"/>
    <w:rsid w:val="00A175CE"/>
    <w:rsid w:val="00A178E0"/>
    <w:rsid w:val="00A17EEB"/>
    <w:rsid w:val="00A17FA7"/>
    <w:rsid w:val="00A203D4"/>
    <w:rsid w:val="00A2067F"/>
    <w:rsid w:val="00A20C34"/>
    <w:rsid w:val="00A20EA1"/>
    <w:rsid w:val="00A21362"/>
    <w:rsid w:val="00A213B4"/>
    <w:rsid w:val="00A2152C"/>
    <w:rsid w:val="00A21D5E"/>
    <w:rsid w:val="00A21EFA"/>
    <w:rsid w:val="00A22883"/>
    <w:rsid w:val="00A22A05"/>
    <w:rsid w:val="00A22B3E"/>
    <w:rsid w:val="00A23308"/>
    <w:rsid w:val="00A23582"/>
    <w:rsid w:val="00A23979"/>
    <w:rsid w:val="00A23E09"/>
    <w:rsid w:val="00A2430F"/>
    <w:rsid w:val="00A2492D"/>
    <w:rsid w:val="00A250ED"/>
    <w:rsid w:val="00A25AC3"/>
    <w:rsid w:val="00A26DA0"/>
    <w:rsid w:val="00A27119"/>
    <w:rsid w:val="00A27375"/>
    <w:rsid w:val="00A273A1"/>
    <w:rsid w:val="00A27584"/>
    <w:rsid w:val="00A27669"/>
    <w:rsid w:val="00A27853"/>
    <w:rsid w:val="00A2787B"/>
    <w:rsid w:val="00A27B69"/>
    <w:rsid w:val="00A27C0A"/>
    <w:rsid w:val="00A27FAA"/>
    <w:rsid w:val="00A301EB"/>
    <w:rsid w:val="00A307CA"/>
    <w:rsid w:val="00A30C8C"/>
    <w:rsid w:val="00A30ED8"/>
    <w:rsid w:val="00A311AB"/>
    <w:rsid w:val="00A31243"/>
    <w:rsid w:val="00A312AD"/>
    <w:rsid w:val="00A312B6"/>
    <w:rsid w:val="00A314C9"/>
    <w:rsid w:val="00A3186B"/>
    <w:rsid w:val="00A32927"/>
    <w:rsid w:val="00A32C30"/>
    <w:rsid w:val="00A3341A"/>
    <w:rsid w:val="00A3382E"/>
    <w:rsid w:val="00A33F61"/>
    <w:rsid w:val="00A34129"/>
    <w:rsid w:val="00A34AF1"/>
    <w:rsid w:val="00A34D73"/>
    <w:rsid w:val="00A35A81"/>
    <w:rsid w:val="00A35D41"/>
    <w:rsid w:val="00A363FB"/>
    <w:rsid w:val="00A36442"/>
    <w:rsid w:val="00A36F98"/>
    <w:rsid w:val="00A36FFA"/>
    <w:rsid w:val="00A3706A"/>
    <w:rsid w:val="00A37DC8"/>
    <w:rsid w:val="00A37F60"/>
    <w:rsid w:val="00A40919"/>
    <w:rsid w:val="00A41078"/>
    <w:rsid w:val="00A418EC"/>
    <w:rsid w:val="00A42265"/>
    <w:rsid w:val="00A43056"/>
    <w:rsid w:val="00A4377B"/>
    <w:rsid w:val="00A43CBE"/>
    <w:rsid w:val="00A44C21"/>
    <w:rsid w:val="00A44CF2"/>
    <w:rsid w:val="00A45CF5"/>
    <w:rsid w:val="00A45E7E"/>
    <w:rsid w:val="00A46142"/>
    <w:rsid w:val="00A46722"/>
    <w:rsid w:val="00A46729"/>
    <w:rsid w:val="00A46988"/>
    <w:rsid w:val="00A46D3E"/>
    <w:rsid w:val="00A46E00"/>
    <w:rsid w:val="00A46EBC"/>
    <w:rsid w:val="00A4750C"/>
    <w:rsid w:val="00A47FCD"/>
    <w:rsid w:val="00A500DC"/>
    <w:rsid w:val="00A50697"/>
    <w:rsid w:val="00A50C0A"/>
    <w:rsid w:val="00A50F69"/>
    <w:rsid w:val="00A5145C"/>
    <w:rsid w:val="00A517FE"/>
    <w:rsid w:val="00A51835"/>
    <w:rsid w:val="00A51FEC"/>
    <w:rsid w:val="00A52C52"/>
    <w:rsid w:val="00A52D59"/>
    <w:rsid w:val="00A532C5"/>
    <w:rsid w:val="00A549E5"/>
    <w:rsid w:val="00A54C1B"/>
    <w:rsid w:val="00A54DD6"/>
    <w:rsid w:val="00A55045"/>
    <w:rsid w:val="00A5550E"/>
    <w:rsid w:val="00A55AAF"/>
    <w:rsid w:val="00A55B2B"/>
    <w:rsid w:val="00A55E5F"/>
    <w:rsid w:val="00A55FDA"/>
    <w:rsid w:val="00A5670A"/>
    <w:rsid w:val="00A569E5"/>
    <w:rsid w:val="00A56BB7"/>
    <w:rsid w:val="00A57D60"/>
    <w:rsid w:val="00A602DF"/>
    <w:rsid w:val="00A602F7"/>
    <w:rsid w:val="00A6055E"/>
    <w:rsid w:val="00A6057E"/>
    <w:rsid w:val="00A607AE"/>
    <w:rsid w:val="00A614A1"/>
    <w:rsid w:val="00A61A69"/>
    <w:rsid w:val="00A61B65"/>
    <w:rsid w:val="00A6205C"/>
    <w:rsid w:val="00A62BC0"/>
    <w:rsid w:val="00A62BD4"/>
    <w:rsid w:val="00A62F8E"/>
    <w:rsid w:val="00A632C0"/>
    <w:rsid w:val="00A63D2F"/>
    <w:rsid w:val="00A6461C"/>
    <w:rsid w:val="00A6490E"/>
    <w:rsid w:val="00A64934"/>
    <w:rsid w:val="00A6498A"/>
    <w:rsid w:val="00A64F41"/>
    <w:rsid w:val="00A65304"/>
    <w:rsid w:val="00A655F4"/>
    <w:rsid w:val="00A66A50"/>
    <w:rsid w:val="00A67209"/>
    <w:rsid w:val="00A67257"/>
    <w:rsid w:val="00A6798C"/>
    <w:rsid w:val="00A67FA5"/>
    <w:rsid w:val="00A701E3"/>
    <w:rsid w:val="00A707DE"/>
    <w:rsid w:val="00A71242"/>
    <w:rsid w:val="00A716A2"/>
    <w:rsid w:val="00A71BBD"/>
    <w:rsid w:val="00A71EA9"/>
    <w:rsid w:val="00A728B5"/>
    <w:rsid w:val="00A72C87"/>
    <w:rsid w:val="00A72CFA"/>
    <w:rsid w:val="00A72FC9"/>
    <w:rsid w:val="00A72FE1"/>
    <w:rsid w:val="00A73112"/>
    <w:rsid w:val="00A734D1"/>
    <w:rsid w:val="00A73ECE"/>
    <w:rsid w:val="00A74823"/>
    <w:rsid w:val="00A7486D"/>
    <w:rsid w:val="00A74BE4"/>
    <w:rsid w:val="00A74BF9"/>
    <w:rsid w:val="00A74E5C"/>
    <w:rsid w:val="00A74EAC"/>
    <w:rsid w:val="00A74EF1"/>
    <w:rsid w:val="00A75398"/>
    <w:rsid w:val="00A755C7"/>
    <w:rsid w:val="00A7591E"/>
    <w:rsid w:val="00A75D32"/>
    <w:rsid w:val="00A76471"/>
    <w:rsid w:val="00A76784"/>
    <w:rsid w:val="00A76C48"/>
    <w:rsid w:val="00A7720D"/>
    <w:rsid w:val="00A777FA"/>
    <w:rsid w:val="00A77AFE"/>
    <w:rsid w:val="00A77BC8"/>
    <w:rsid w:val="00A77D38"/>
    <w:rsid w:val="00A805C6"/>
    <w:rsid w:val="00A80BD4"/>
    <w:rsid w:val="00A80CDA"/>
    <w:rsid w:val="00A81098"/>
    <w:rsid w:val="00A811A9"/>
    <w:rsid w:val="00A812A5"/>
    <w:rsid w:val="00A818BD"/>
    <w:rsid w:val="00A81C7D"/>
    <w:rsid w:val="00A81D21"/>
    <w:rsid w:val="00A82314"/>
    <w:rsid w:val="00A8278B"/>
    <w:rsid w:val="00A82E4D"/>
    <w:rsid w:val="00A8315F"/>
    <w:rsid w:val="00A836E5"/>
    <w:rsid w:val="00A839A0"/>
    <w:rsid w:val="00A83EF8"/>
    <w:rsid w:val="00A83F97"/>
    <w:rsid w:val="00A847B8"/>
    <w:rsid w:val="00A84C60"/>
    <w:rsid w:val="00A851AD"/>
    <w:rsid w:val="00A856F1"/>
    <w:rsid w:val="00A8598D"/>
    <w:rsid w:val="00A85F55"/>
    <w:rsid w:val="00A863D3"/>
    <w:rsid w:val="00A864E4"/>
    <w:rsid w:val="00A86B81"/>
    <w:rsid w:val="00A872DB"/>
    <w:rsid w:val="00A8769C"/>
    <w:rsid w:val="00A87DD8"/>
    <w:rsid w:val="00A87E78"/>
    <w:rsid w:val="00A9007F"/>
    <w:rsid w:val="00A907D9"/>
    <w:rsid w:val="00A9085B"/>
    <w:rsid w:val="00A908E2"/>
    <w:rsid w:val="00A90B35"/>
    <w:rsid w:val="00A9111E"/>
    <w:rsid w:val="00A922EC"/>
    <w:rsid w:val="00A92A96"/>
    <w:rsid w:val="00A92CA5"/>
    <w:rsid w:val="00A9312E"/>
    <w:rsid w:val="00A93E0A"/>
    <w:rsid w:val="00A9425E"/>
    <w:rsid w:val="00A94666"/>
    <w:rsid w:val="00A950AA"/>
    <w:rsid w:val="00A9638E"/>
    <w:rsid w:val="00A968DF"/>
    <w:rsid w:val="00A968E8"/>
    <w:rsid w:val="00A969BF"/>
    <w:rsid w:val="00A969EB"/>
    <w:rsid w:val="00A96B16"/>
    <w:rsid w:val="00A96EEC"/>
    <w:rsid w:val="00AA02F6"/>
    <w:rsid w:val="00AA0931"/>
    <w:rsid w:val="00AA0B25"/>
    <w:rsid w:val="00AA0C36"/>
    <w:rsid w:val="00AA1E25"/>
    <w:rsid w:val="00AA237F"/>
    <w:rsid w:val="00AA2391"/>
    <w:rsid w:val="00AA24B4"/>
    <w:rsid w:val="00AA28FF"/>
    <w:rsid w:val="00AA291A"/>
    <w:rsid w:val="00AA2A68"/>
    <w:rsid w:val="00AA2C27"/>
    <w:rsid w:val="00AA3970"/>
    <w:rsid w:val="00AA3AFD"/>
    <w:rsid w:val="00AA3C6C"/>
    <w:rsid w:val="00AA3C83"/>
    <w:rsid w:val="00AA42E2"/>
    <w:rsid w:val="00AA4C1E"/>
    <w:rsid w:val="00AA4D99"/>
    <w:rsid w:val="00AA51A8"/>
    <w:rsid w:val="00AA583D"/>
    <w:rsid w:val="00AA5A9B"/>
    <w:rsid w:val="00AA5CEB"/>
    <w:rsid w:val="00AA5F05"/>
    <w:rsid w:val="00AA5F9C"/>
    <w:rsid w:val="00AA697A"/>
    <w:rsid w:val="00AA6FA3"/>
    <w:rsid w:val="00AA6FF2"/>
    <w:rsid w:val="00AA7064"/>
    <w:rsid w:val="00AA71B9"/>
    <w:rsid w:val="00AA7DC8"/>
    <w:rsid w:val="00AB0E5C"/>
    <w:rsid w:val="00AB154E"/>
    <w:rsid w:val="00AB1565"/>
    <w:rsid w:val="00AB189E"/>
    <w:rsid w:val="00AB1B42"/>
    <w:rsid w:val="00AB2B60"/>
    <w:rsid w:val="00AB3064"/>
    <w:rsid w:val="00AB3093"/>
    <w:rsid w:val="00AB4374"/>
    <w:rsid w:val="00AB4873"/>
    <w:rsid w:val="00AB48F0"/>
    <w:rsid w:val="00AB51C6"/>
    <w:rsid w:val="00AB54C8"/>
    <w:rsid w:val="00AB56B5"/>
    <w:rsid w:val="00AB59B9"/>
    <w:rsid w:val="00AB5BC2"/>
    <w:rsid w:val="00AB5D6D"/>
    <w:rsid w:val="00AB7600"/>
    <w:rsid w:val="00AB7751"/>
    <w:rsid w:val="00AB77FA"/>
    <w:rsid w:val="00AB7CAB"/>
    <w:rsid w:val="00AB7CC5"/>
    <w:rsid w:val="00AC00EA"/>
    <w:rsid w:val="00AC0A18"/>
    <w:rsid w:val="00AC11D1"/>
    <w:rsid w:val="00AC16EA"/>
    <w:rsid w:val="00AC1C2E"/>
    <w:rsid w:val="00AC1C75"/>
    <w:rsid w:val="00AC1D88"/>
    <w:rsid w:val="00AC2073"/>
    <w:rsid w:val="00AC24B4"/>
    <w:rsid w:val="00AC262C"/>
    <w:rsid w:val="00AC2808"/>
    <w:rsid w:val="00AC36E7"/>
    <w:rsid w:val="00AC391A"/>
    <w:rsid w:val="00AC39CC"/>
    <w:rsid w:val="00AC3A75"/>
    <w:rsid w:val="00AC4AAF"/>
    <w:rsid w:val="00AC4D77"/>
    <w:rsid w:val="00AC4E70"/>
    <w:rsid w:val="00AC505F"/>
    <w:rsid w:val="00AC50A1"/>
    <w:rsid w:val="00AC5237"/>
    <w:rsid w:val="00AC5A8A"/>
    <w:rsid w:val="00AC61D4"/>
    <w:rsid w:val="00AC6526"/>
    <w:rsid w:val="00AC6B1D"/>
    <w:rsid w:val="00AC6FE2"/>
    <w:rsid w:val="00AC71A7"/>
    <w:rsid w:val="00AC72CF"/>
    <w:rsid w:val="00AC72E8"/>
    <w:rsid w:val="00AC7B5F"/>
    <w:rsid w:val="00AD0AA8"/>
    <w:rsid w:val="00AD0BEB"/>
    <w:rsid w:val="00AD0C70"/>
    <w:rsid w:val="00AD12D9"/>
    <w:rsid w:val="00AD1B10"/>
    <w:rsid w:val="00AD1E94"/>
    <w:rsid w:val="00AD1F88"/>
    <w:rsid w:val="00AD26AF"/>
    <w:rsid w:val="00AD2CBB"/>
    <w:rsid w:val="00AD3158"/>
    <w:rsid w:val="00AD4142"/>
    <w:rsid w:val="00AD4551"/>
    <w:rsid w:val="00AD5435"/>
    <w:rsid w:val="00AD61B1"/>
    <w:rsid w:val="00AD6933"/>
    <w:rsid w:val="00AD7306"/>
    <w:rsid w:val="00AD7658"/>
    <w:rsid w:val="00AD7774"/>
    <w:rsid w:val="00AD7ECF"/>
    <w:rsid w:val="00AE024F"/>
    <w:rsid w:val="00AE05B6"/>
    <w:rsid w:val="00AE05C8"/>
    <w:rsid w:val="00AE0F81"/>
    <w:rsid w:val="00AE17CD"/>
    <w:rsid w:val="00AE1951"/>
    <w:rsid w:val="00AE1D72"/>
    <w:rsid w:val="00AE2121"/>
    <w:rsid w:val="00AE21E2"/>
    <w:rsid w:val="00AE324B"/>
    <w:rsid w:val="00AE445A"/>
    <w:rsid w:val="00AE49DA"/>
    <w:rsid w:val="00AE4E2D"/>
    <w:rsid w:val="00AE4E5C"/>
    <w:rsid w:val="00AE5ACA"/>
    <w:rsid w:val="00AE6A74"/>
    <w:rsid w:val="00AE6A88"/>
    <w:rsid w:val="00AE6B1E"/>
    <w:rsid w:val="00AE713B"/>
    <w:rsid w:val="00AE7249"/>
    <w:rsid w:val="00AE7590"/>
    <w:rsid w:val="00AE7751"/>
    <w:rsid w:val="00AE7C5F"/>
    <w:rsid w:val="00AF0742"/>
    <w:rsid w:val="00AF0846"/>
    <w:rsid w:val="00AF0AEC"/>
    <w:rsid w:val="00AF14C1"/>
    <w:rsid w:val="00AF1558"/>
    <w:rsid w:val="00AF15A2"/>
    <w:rsid w:val="00AF1890"/>
    <w:rsid w:val="00AF1CFB"/>
    <w:rsid w:val="00AF219D"/>
    <w:rsid w:val="00AF2743"/>
    <w:rsid w:val="00AF28A1"/>
    <w:rsid w:val="00AF2C54"/>
    <w:rsid w:val="00AF2F48"/>
    <w:rsid w:val="00AF310C"/>
    <w:rsid w:val="00AF31BF"/>
    <w:rsid w:val="00AF367F"/>
    <w:rsid w:val="00AF3B44"/>
    <w:rsid w:val="00AF40F0"/>
    <w:rsid w:val="00AF41E8"/>
    <w:rsid w:val="00AF493D"/>
    <w:rsid w:val="00AF49C7"/>
    <w:rsid w:val="00AF4DB2"/>
    <w:rsid w:val="00AF4E44"/>
    <w:rsid w:val="00AF503A"/>
    <w:rsid w:val="00AF506E"/>
    <w:rsid w:val="00AF52F7"/>
    <w:rsid w:val="00AF6308"/>
    <w:rsid w:val="00AF6BC1"/>
    <w:rsid w:val="00AF6E86"/>
    <w:rsid w:val="00AF6FF2"/>
    <w:rsid w:val="00AF7170"/>
    <w:rsid w:val="00AF73A5"/>
    <w:rsid w:val="00AF78FA"/>
    <w:rsid w:val="00AF7C04"/>
    <w:rsid w:val="00AF7DE5"/>
    <w:rsid w:val="00AF7E4E"/>
    <w:rsid w:val="00B0065E"/>
    <w:rsid w:val="00B00DD1"/>
    <w:rsid w:val="00B0141A"/>
    <w:rsid w:val="00B01459"/>
    <w:rsid w:val="00B01646"/>
    <w:rsid w:val="00B01870"/>
    <w:rsid w:val="00B0281C"/>
    <w:rsid w:val="00B02F78"/>
    <w:rsid w:val="00B03225"/>
    <w:rsid w:val="00B03426"/>
    <w:rsid w:val="00B0346D"/>
    <w:rsid w:val="00B03ABB"/>
    <w:rsid w:val="00B0431C"/>
    <w:rsid w:val="00B04386"/>
    <w:rsid w:val="00B04951"/>
    <w:rsid w:val="00B04EF9"/>
    <w:rsid w:val="00B0509F"/>
    <w:rsid w:val="00B05229"/>
    <w:rsid w:val="00B05797"/>
    <w:rsid w:val="00B0592B"/>
    <w:rsid w:val="00B05D4F"/>
    <w:rsid w:val="00B0672B"/>
    <w:rsid w:val="00B06983"/>
    <w:rsid w:val="00B06E69"/>
    <w:rsid w:val="00B075EC"/>
    <w:rsid w:val="00B076F0"/>
    <w:rsid w:val="00B07E55"/>
    <w:rsid w:val="00B10531"/>
    <w:rsid w:val="00B10ABA"/>
    <w:rsid w:val="00B10B45"/>
    <w:rsid w:val="00B11301"/>
    <w:rsid w:val="00B117BA"/>
    <w:rsid w:val="00B11A63"/>
    <w:rsid w:val="00B11C6A"/>
    <w:rsid w:val="00B11E86"/>
    <w:rsid w:val="00B11F90"/>
    <w:rsid w:val="00B12653"/>
    <w:rsid w:val="00B12C2C"/>
    <w:rsid w:val="00B13720"/>
    <w:rsid w:val="00B13798"/>
    <w:rsid w:val="00B13D12"/>
    <w:rsid w:val="00B13F20"/>
    <w:rsid w:val="00B14848"/>
    <w:rsid w:val="00B14E10"/>
    <w:rsid w:val="00B15665"/>
    <w:rsid w:val="00B156C2"/>
    <w:rsid w:val="00B1599F"/>
    <w:rsid w:val="00B15D1B"/>
    <w:rsid w:val="00B167F5"/>
    <w:rsid w:val="00B169C1"/>
    <w:rsid w:val="00B16A28"/>
    <w:rsid w:val="00B17251"/>
    <w:rsid w:val="00B17E64"/>
    <w:rsid w:val="00B2078C"/>
    <w:rsid w:val="00B21224"/>
    <w:rsid w:val="00B21324"/>
    <w:rsid w:val="00B214A7"/>
    <w:rsid w:val="00B2169E"/>
    <w:rsid w:val="00B217C3"/>
    <w:rsid w:val="00B21B22"/>
    <w:rsid w:val="00B21C38"/>
    <w:rsid w:val="00B22D58"/>
    <w:rsid w:val="00B230BD"/>
    <w:rsid w:val="00B2340C"/>
    <w:rsid w:val="00B234F5"/>
    <w:rsid w:val="00B23599"/>
    <w:rsid w:val="00B23734"/>
    <w:rsid w:val="00B239CB"/>
    <w:rsid w:val="00B24DEC"/>
    <w:rsid w:val="00B250E7"/>
    <w:rsid w:val="00B2525E"/>
    <w:rsid w:val="00B25470"/>
    <w:rsid w:val="00B25FF5"/>
    <w:rsid w:val="00B27095"/>
    <w:rsid w:val="00B279C3"/>
    <w:rsid w:val="00B27B45"/>
    <w:rsid w:val="00B3000D"/>
    <w:rsid w:val="00B30013"/>
    <w:rsid w:val="00B300FF"/>
    <w:rsid w:val="00B3099D"/>
    <w:rsid w:val="00B30ACD"/>
    <w:rsid w:val="00B30E5F"/>
    <w:rsid w:val="00B312FE"/>
    <w:rsid w:val="00B31545"/>
    <w:rsid w:val="00B3198C"/>
    <w:rsid w:val="00B31D9D"/>
    <w:rsid w:val="00B31DD7"/>
    <w:rsid w:val="00B31E44"/>
    <w:rsid w:val="00B3252D"/>
    <w:rsid w:val="00B3287C"/>
    <w:rsid w:val="00B32EE1"/>
    <w:rsid w:val="00B32FAC"/>
    <w:rsid w:val="00B330DC"/>
    <w:rsid w:val="00B33AC7"/>
    <w:rsid w:val="00B33DA6"/>
    <w:rsid w:val="00B33E7D"/>
    <w:rsid w:val="00B33FCA"/>
    <w:rsid w:val="00B34194"/>
    <w:rsid w:val="00B34561"/>
    <w:rsid w:val="00B34AE0"/>
    <w:rsid w:val="00B3572E"/>
    <w:rsid w:val="00B357C6"/>
    <w:rsid w:val="00B35C32"/>
    <w:rsid w:val="00B35CCD"/>
    <w:rsid w:val="00B36380"/>
    <w:rsid w:val="00B366E3"/>
    <w:rsid w:val="00B36C15"/>
    <w:rsid w:val="00B36C51"/>
    <w:rsid w:val="00B36D06"/>
    <w:rsid w:val="00B37E62"/>
    <w:rsid w:val="00B4010F"/>
    <w:rsid w:val="00B4103A"/>
    <w:rsid w:val="00B4172D"/>
    <w:rsid w:val="00B41B9A"/>
    <w:rsid w:val="00B41E32"/>
    <w:rsid w:val="00B41E9B"/>
    <w:rsid w:val="00B427AF"/>
    <w:rsid w:val="00B42EEE"/>
    <w:rsid w:val="00B42F9D"/>
    <w:rsid w:val="00B4308D"/>
    <w:rsid w:val="00B4356D"/>
    <w:rsid w:val="00B436A4"/>
    <w:rsid w:val="00B44125"/>
    <w:rsid w:val="00B444CA"/>
    <w:rsid w:val="00B45025"/>
    <w:rsid w:val="00B453B1"/>
    <w:rsid w:val="00B45465"/>
    <w:rsid w:val="00B45FE7"/>
    <w:rsid w:val="00B46CDB"/>
    <w:rsid w:val="00B4747A"/>
    <w:rsid w:val="00B475EE"/>
    <w:rsid w:val="00B50841"/>
    <w:rsid w:val="00B50904"/>
    <w:rsid w:val="00B50963"/>
    <w:rsid w:val="00B512E3"/>
    <w:rsid w:val="00B51DE1"/>
    <w:rsid w:val="00B52078"/>
    <w:rsid w:val="00B52D29"/>
    <w:rsid w:val="00B52FFD"/>
    <w:rsid w:val="00B53486"/>
    <w:rsid w:val="00B53A77"/>
    <w:rsid w:val="00B53CFC"/>
    <w:rsid w:val="00B53F8D"/>
    <w:rsid w:val="00B54643"/>
    <w:rsid w:val="00B555E2"/>
    <w:rsid w:val="00B5578A"/>
    <w:rsid w:val="00B557CA"/>
    <w:rsid w:val="00B55937"/>
    <w:rsid w:val="00B559B8"/>
    <w:rsid w:val="00B55D9C"/>
    <w:rsid w:val="00B55F3F"/>
    <w:rsid w:val="00B560F7"/>
    <w:rsid w:val="00B56A05"/>
    <w:rsid w:val="00B56BE5"/>
    <w:rsid w:val="00B56E47"/>
    <w:rsid w:val="00B56E77"/>
    <w:rsid w:val="00B56E7F"/>
    <w:rsid w:val="00B574F6"/>
    <w:rsid w:val="00B601BA"/>
    <w:rsid w:val="00B602E5"/>
    <w:rsid w:val="00B60396"/>
    <w:rsid w:val="00B60561"/>
    <w:rsid w:val="00B6088C"/>
    <w:rsid w:val="00B617BC"/>
    <w:rsid w:val="00B61C1B"/>
    <w:rsid w:val="00B61D6A"/>
    <w:rsid w:val="00B62675"/>
    <w:rsid w:val="00B63207"/>
    <w:rsid w:val="00B634E6"/>
    <w:rsid w:val="00B639B7"/>
    <w:rsid w:val="00B645F2"/>
    <w:rsid w:val="00B6498F"/>
    <w:rsid w:val="00B64BA9"/>
    <w:rsid w:val="00B650E2"/>
    <w:rsid w:val="00B65156"/>
    <w:rsid w:val="00B6527E"/>
    <w:rsid w:val="00B6548E"/>
    <w:rsid w:val="00B65528"/>
    <w:rsid w:val="00B66ADF"/>
    <w:rsid w:val="00B66E43"/>
    <w:rsid w:val="00B670D2"/>
    <w:rsid w:val="00B7068B"/>
    <w:rsid w:val="00B706D6"/>
    <w:rsid w:val="00B70B3A"/>
    <w:rsid w:val="00B70BF5"/>
    <w:rsid w:val="00B70FCE"/>
    <w:rsid w:val="00B712C7"/>
    <w:rsid w:val="00B7141E"/>
    <w:rsid w:val="00B71696"/>
    <w:rsid w:val="00B71AA4"/>
    <w:rsid w:val="00B71BA4"/>
    <w:rsid w:val="00B7216F"/>
    <w:rsid w:val="00B721E3"/>
    <w:rsid w:val="00B725F6"/>
    <w:rsid w:val="00B727FD"/>
    <w:rsid w:val="00B72CF5"/>
    <w:rsid w:val="00B73447"/>
    <w:rsid w:val="00B73715"/>
    <w:rsid w:val="00B7404A"/>
    <w:rsid w:val="00B745F1"/>
    <w:rsid w:val="00B74700"/>
    <w:rsid w:val="00B747C3"/>
    <w:rsid w:val="00B748B9"/>
    <w:rsid w:val="00B74DD4"/>
    <w:rsid w:val="00B7503C"/>
    <w:rsid w:val="00B759E1"/>
    <w:rsid w:val="00B75AB7"/>
    <w:rsid w:val="00B7671C"/>
    <w:rsid w:val="00B7690A"/>
    <w:rsid w:val="00B76AB2"/>
    <w:rsid w:val="00B77EEA"/>
    <w:rsid w:val="00B802BF"/>
    <w:rsid w:val="00B80699"/>
    <w:rsid w:val="00B8080B"/>
    <w:rsid w:val="00B80D91"/>
    <w:rsid w:val="00B80FA3"/>
    <w:rsid w:val="00B8234C"/>
    <w:rsid w:val="00B82637"/>
    <w:rsid w:val="00B82933"/>
    <w:rsid w:val="00B834DB"/>
    <w:rsid w:val="00B83889"/>
    <w:rsid w:val="00B838BB"/>
    <w:rsid w:val="00B83913"/>
    <w:rsid w:val="00B83C61"/>
    <w:rsid w:val="00B83F66"/>
    <w:rsid w:val="00B84082"/>
    <w:rsid w:val="00B84412"/>
    <w:rsid w:val="00B846B5"/>
    <w:rsid w:val="00B84B82"/>
    <w:rsid w:val="00B856F5"/>
    <w:rsid w:val="00B8602C"/>
    <w:rsid w:val="00B8608F"/>
    <w:rsid w:val="00B866CD"/>
    <w:rsid w:val="00B86D11"/>
    <w:rsid w:val="00B87316"/>
    <w:rsid w:val="00B873DD"/>
    <w:rsid w:val="00B87A11"/>
    <w:rsid w:val="00B87F45"/>
    <w:rsid w:val="00B90C71"/>
    <w:rsid w:val="00B90FC7"/>
    <w:rsid w:val="00B91036"/>
    <w:rsid w:val="00B91B12"/>
    <w:rsid w:val="00B91D03"/>
    <w:rsid w:val="00B920BC"/>
    <w:rsid w:val="00B936DB"/>
    <w:rsid w:val="00B937E7"/>
    <w:rsid w:val="00B93D40"/>
    <w:rsid w:val="00B94165"/>
    <w:rsid w:val="00B94D61"/>
    <w:rsid w:val="00B95803"/>
    <w:rsid w:val="00B96208"/>
    <w:rsid w:val="00B9629B"/>
    <w:rsid w:val="00B9629D"/>
    <w:rsid w:val="00B9697B"/>
    <w:rsid w:val="00B96EDA"/>
    <w:rsid w:val="00B97A76"/>
    <w:rsid w:val="00BA0916"/>
    <w:rsid w:val="00BA0A12"/>
    <w:rsid w:val="00BA0F4E"/>
    <w:rsid w:val="00BA0F6B"/>
    <w:rsid w:val="00BA1154"/>
    <w:rsid w:val="00BA14E7"/>
    <w:rsid w:val="00BA18A9"/>
    <w:rsid w:val="00BA198B"/>
    <w:rsid w:val="00BA1D7D"/>
    <w:rsid w:val="00BA21FF"/>
    <w:rsid w:val="00BA2CED"/>
    <w:rsid w:val="00BA2E40"/>
    <w:rsid w:val="00BA321D"/>
    <w:rsid w:val="00BA36FE"/>
    <w:rsid w:val="00BA3867"/>
    <w:rsid w:val="00BA3953"/>
    <w:rsid w:val="00BA3AC4"/>
    <w:rsid w:val="00BA3BAD"/>
    <w:rsid w:val="00BA42E9"/>
    <w:rsid w:val="00BA4410"/>
    <w:rsid w:val="00BA4549"/>
    <w:rsid w:val="00BA457B"/>
    <w:rsid w:val="00BA45AF"/>
    <w:rsid w:val="00BA4AAF"/>
    <w:rsid w:val="00BA4B6C"/>
    <w:rsid w:val="00BA4DD8"/>
    <w:rsid w:val="00BA6558"/>
    <w:rsid w:val="00BA6596"/>
    <w:rsid w:val="00BA6D17"/>
    <w:rsid w:val="00BA6E18"/>
    <w:rsid w:val="00BA7743"/>
    <w:rsid w:val="00BB0433"/>
    <w:rsid w:val="00BB08BF"/>
    <w:rsid w:val="00BB0D5A"/>
    <w:rsid w:val="00BB0DF2"/>
    <w:rsid w:val="00BB134C"/>
    <w:rsid w:val="00BB1599"/>
    <w:rsid w:val="00BB1A1C"/>
    <w:rsid w:val="00BB1AAB"/>
    <w:rsid w:val="00BB1E74"/>
    <w:rsid w:val="00BB205F"/>
    <w:rsid w:val="00BB24D6"/>
    <w:rsid w:val="00BB2B92"/>
    <w:rsid w:val="00BB2DC5"/>
    <w:rsid w:val="00BB33B7"/>
    <w:rsid w:val="00BB3DCB"/>
    <w:rsid w:val="00BB4322"/>
    <w:rsid w:val="00BB4680"/>
    <w:rsid w:val="00BB4A3D"/>
    <w:rsid w:val="00BB51F0"/>
    <w:rsid w:val="00BB5C30"/>
    <w:rsid w:val="00BB5D77"/>
    <w:rsid w:val="00BB5F92"/>
    <w:rsid w:val="00BB61CF"/>
    <w:rsid w:val="00BB67BF"/>
    <w:rsid w:val="00BB68A7"/>
    <w:rsid w:val="00BB6D68"/>
    <w:rsid w:val="00BB70C1"/>
    <w:rsid w:val="00BB76FD"/>
    <w:rsid w:val="00BB78C0"/>
    <w:rsid w:val="00BC0A5D"/>
    <w:rsid w:val="00BC0AFD"/>
    <w:rsid w:val="00BC11A0"/>
    <w:rsid w:val="00BC11E6"/>
    <w:rsid w:val="00BC12C0"/>
    <w:rsid w:val="00BC186B"/>
    <w:rsid w:val="00BC1A12"/>
    <w:rsid w:val="00BC1A37"/>
    <w:rsid w:val="00BC1B33"/>
    <w:rsid w:val="00BC2A7D"/>
    <w:rsid w:val="00BC2D07"/>
    <w:rsid w:val="00BC33C0"/>
    <w:rsid w:val="00BC3C47"/>
    <w:rsid w:val="00BC3C4C"/>
    <w:rsid w:val="00BC435B"/>
    <w:rsid w:val="00BC45E7"/>
    <w:rsid w:val="00BC46EB"/>
    <w:rsid w:val="00BC4C22"/>
    <w:rsid w:val="00BC50F2"/>
    <w:rsid w:val="00BC5189"/>
    <w:rsid w:val="00BC5254"/>
    <w:rsid w:val="00BC5B84"/>
    <w:rsid w:val="00BC656E"/>
    <w:rsid w:val="00BC67AF"/>
    <w:rsid w:val="00BC6CD5"/>
    <w:rsid w:val="00BC6D76"/>
    <w:rsid w:val="00BC6E0A"/>
    <w:rsid w:val="00BC7BCC"/>
    <w:rsid w:val="00BD00F8"/>
    <w:rsid w:val="00BD073E"/>
    <w:rsid w:val="00BD0F90"/>
    <w:rsid w:val="00BD1E63"/>
    <w:rsid w:val="00BD21E4"/>
    <w:rsid w:val="00BD3237"/>
    <w:rsid w:val="00BD3DF4"/>
    <w:rsid w:val="00BD57AE"/>
    <w:rsid w:val="00BD5A75"/>
    <w:rsid w:val="00BD5AEC"/>
    <w:rsid w:val="00BD5DCA"/>
    <w:rsid w:val="00BD5F1D"/>
    <w:rsid w:val="00BD6760"/>
    <w:rsid w:val="00BD7891"/>
    <w:rsid w:val="00BE0325"/>
    <w:rsid w:val="00BE0547"/>
    <w:rsid w:val="00BE116F"/>
    <w:rsid w:val="00BE1457"/>
    <w:rsid w:val="00BE1565"/>
    <w:rsid w:val="00BE15F6"/>
    <w:rsid w:val="00BE16C0"/>
    <w:rsid w:val="00BE16D8"/>
    <w:rsid w:val="00BE1FF2"/>
    <w:rsid w:val="00BE2998"/>
    <w:rsid w:val="00BE3090"/>
    <w:rsid w:val="00BE35EE"/>
    <w:rsid w:val="00BE3751"/>
    <w:rsid w:val="00BE3828"/>
    <w:rsid w:val="00BE4581"/>
    <w:rsid w:val="00BE46D7"/>
    <w:rsid w:val="00BE4943"/>
    <w:rsid w:val="00BE4B4F"/>
    <w:rsid w:val="00BE4C88"/>
    <w:rsid w:val="00BE4F7D"/>
    <w:rsid w:val="00BE5526"/>
    <w:rsid w:val="00BE55D0"/>
    <w:rsid w:val="00BE55DF"/>
    <w:rsid w:val="00BE592D"/>
    <w:rsid w:val="00BE5E1B"/>
    <w:rsid w:val="00BE620F"/>
    <w:rsid w:val="00BE6A08"/>
    <w:rsid w:val="00BE6EBF"/>
    <w:rsid w:val="00BE713A"/>
    <w:rsid w:val="00BE7F3F"/>
    <w:rsid w:val="00BF0551"/>
    <w:rsid w:val="00BF0F1F"/>
    <w:rsid w:val="00BF0F3C"/>
    <w:rsid w:val="00BF1CF7"/>
    <w:rsid w:val="00BF2062"/>
    <w:rsid w:val="00BF2BDD"/>
    <w:rsid w:val="00BF3DD2"/>
    <w:rsid w:val="00BF3FCC"/>
    <w:rsid w:val="00BF55A9"/>
    <w:rsid w:val="00BF5A8C"/>
    <w:rsid w:val="00BF6526"/>
    <w:rsid w:val="00BF6C9B"/>
    <w:rsid w:val="00C00496"/>
    <w:rsid w:val="00C006A5"/>
    <w:rsid w:val="00C00D2B"/>
    <w:rsid w:val="00C01AFA"/>
    <w:rsid w:val="00C02C95"/>
    <w:rsid w:val="00C04891"/>
    <w:rsid w:val="00C0498C"/>
    <w:rsid w:val="00C04BA4"/>
    <w:rsid w:val="00C04BD0"/>
    <w:rsid w:val="00C04D08"/>
    <w:rsid w:val="00C050AA"/>
    <w:rsid w:val="00C05122"/>
    <w:rsid w:val="00C0528B"/>
    <w:rsid w:val="00C05D70"/>
    <w:rsid w:val="00C061AE"/>
    <w:rsid w:val="00C062B0"/>
    <w:rsid w:val="00C06341"/>
    <w:rsid w:val="00C06390"/>
    <w:rsid w:val="00C06F9C"/>
    <w:rsid w:val="00C06FBD"/>
    <w:rsid w:val="00C10054"/>
    <w:rsid w:val="00C10153"/>
    <w:rsid w:val="00C10451"/>
    <w:rsid w:val="00C10FBD"/>
    <w:rsid w:val="00C11475"/>
    <w:rsid w:val="00C115E8"/>
    <w:rsid w:val="00C11E2B"/>
    <w:rsid w:val="00C12137"/>
    <w:rsid w:val="00C124E3"/>
    <w:rsid w:val="00C126D2"/>
    <w:rsid w:val="00C12C26"/>
    <w:rsid w:val="00C12F7F"/>
    <w:rsid w:val="00C13738"/>
    <w:rsid w:val="00C13AA9"/>
    <w:rsid w:val="00C13E0D"/>
    <w:rsid w:val="00C14350"/>
    <w:rsid w:val="00C14715"/>
    <w:rsid w:val="00C14831"/>
    <w:rsid w:val="00C154CF"/>
    <w:rsid w:val="00C159B0"/>
    <w:rsid w:val="00C15C56"/>
    <w:rsid w:val="00C1619D"/>
    <w:rsid w:val="00C16418"/>
    <w:rsid w:val="00C16683"/>
    <w:rsid w:val="00C16769"/>
    <w:rsid w:val="00C173A9"/>
    <w:rsid w:val="00C179A6"/>
    <w:rsid w:val="00C202F5"/>
    <w:rsid w:val="00C21187"/>
    <w:rsid w:val="00C21253"/>
    <w:rsid w:val="00C218AB"/>
    <w:rsid w:val="00C21A21"/>
    <w:rsid w:val="00C22051"/>
    <w:rsid w:val="00C225C6"/>
    <w:rsid w:val="00C22C1F"/>
    <w:rsid w:val="00C22C67"/>
    <w:rsid w:val="00C2323E"/>
    <w:rsid w:val="00C23319"/>
    <w:rsid w:val="00C2343D"/>
    <w:rsid w:val="00C2358D"/>
    <w:rsid w:val="00C235A3"/>
    <w:rsid w:val="00C2360F"/>
    <w:rsid w:val="00C23620"/>
    <w:rsid w:val="00C2407D"/>
    <w:rsid w:val="00C2421A"/>
    <w:rsid w:val="00C2516D"/>
    <w:rsid w:val="00C26470"/>
    <w:rsid w:val="00C26C97"/>
    <w:rsid w:val="00C26CFD"/>
    <w:rsid w:val="00C27F46"/>
    <w:rsid w:val="00C30302"/>
    <w:rsid w:val="00C304F1"/>
    <w:rsid w:val="00C30624"/>
    <w:rsid w:val="00C308B8"/>
    <w:rsid w:val="00C30E27"/>
    <w:rsid w:val="00C3117B"/>
    <w:rsid w:val="00C31435"/>
    <w:rsid w:val="00C32F50"/>
    <w:rsid w:val="00C32F74"/>
    <w:rsid w:val="00C331E2"/>
    <w:rsid w:val="00C338A2"/>
    <w:rsid w:val="00C33E80"/>
    <w:rsid w:val="00C34A1F"/>
    <w:rsid w:val="00C34ACB"/>
    <w:rsid w:val="00C34BC0"/>
    <w:rsid w:val="00C34CBB"/>
    <w:rsid w:val="00C3543C"/>
    <w:rsid w:val="00C354A4"/>
    <w:rsid w:val="00C35586"/>
    <w:rsid w:val="00C356CB"/>
    <w:rsid w:val="00C357B9"/>
    <w:rsid w:val="00C35A15"/>
    <w:rsid w:val="00C35F8D"/>
    <w:rsid w:val="00C367A3"/>
    <w:rsid w:val="00C36BEC"/>
    <w:rsid w:val="00C377D7"/>
    <w:rsid w:val="00C37852"/>
    <w:rsid w:val="00C37E16"/>
    <w:rsid w:val="00C400D2"/>
    <w:rsid w:val="00C4065B"/>
    <w:rsid w:val="00C40683"/>
    <w:rsid w:val="00C4076B"/>
    <w:rsid w:val="00C408AC"/>
    <w:rsid w:val="00C40ADE"/>
    <w:rsid w:val="00C40F77"/>
    <w:rsid w:val="00C410FD"/>
    <w:rsid w:val="00C41364"/>
    <w:rsid w:val="00C41A6B"/>
    <w:rsid w:val="00C41DB3"/>
    <w:rsid w:val="00C42337"/>
    <w:rsid w:val="00C42CDA"/>
    <w:rsid w:val="00C42E88"/>
    <w:rsid w:val="00C42F8D"/>
    <w:rsid w:val="00C43353"/>
    <w:rsid w:val="00C4349D"/>
    <w:rsid w:val="00C43627"/>
    <w:rsid w:val="00C437EE"/>
    <w:rsid w:val="00C438E0"/>
    <w:rsid w:val="00C440EB"/>
    <w:rsid w:val="00C44144"/>
    <w:rsid w:val="00C45010"/>
    <w:rsid w:val="00C45164"/>
    <w:rsid w:val="00C4538F"/>
    <w:rsid w:val="00C45511"/>
    <w:rsid w:val="00C45BC2"/>
    <w:rsid w:val="00C4656B"/>
    <w:rsid w:val="00C46811"/>
    <w:rsid w:val="00C469AA"/>
    <w:rsid w:val="00C46BCA"/>
    <w:rsid w:val="00C4722E"/>
    <w:rsid w:val="00C47473"/>
    <w:rsid w:val="00C50A84"/>
    <w:rsid w:val="00C50DB6"/>
    <w:rsid w:val="00C50DB8"/>
    <w:rsid w:val="00C50DF5"/>
    <w:rsid w:val="00C51331"/>
    <w:rsid w:val="00C51555"/>
    <w:rsid w:val="00C51630"/>
    <w:rsid w:val="00C516C6"/>
    <w:rsid w:val="00C5191E"/>
    <w:rsid w:val="00C51A91"/>
    <w:rsid w:val="00C525EF"/>
    <w:rsid w:val="00C52F59"/>
    <w:rsid w:val="00C5316D"/>
    <w:rsid w:val="00C53A5D"/>
    <w:rsid w:val="00C53C11"/>
    <w:rsid w:val="00C5467F"/>
    <w:rsid w:val="00C555FE"/>
    <w:rsid w:val="00C5569B"/>
    <w:rsid w:val="00C55738"/>
    <w:rsid w:val="00C5573F"/>
    <w:rsid w:val="00C55C5C"/>
    <w:rsid w:val="00C56507"/>
    <w:rsid w:val="00C56701"/>
    <w:rsid w:val="00C56B11"/>
    <w:rsid w:val="00C57000"/>
    <w:rsid w:val="00C57075"/>
    <w:rsid w:val="00C57991"/>
    <w:rsid w:val="00C6063A"/>
    <w:rsid w:val="00C60B75"/>
    <w:rsid w:val="00C6189C"/>
    <w:rsid w:val="00C61C53"/>
    <w:rsid w:val="00C631E7"/>
    <w:rsid w:val="00C6384E"/>
    <w:rsid w:val="00C63AF6"/>
    <w:rsid w:val="00C63D97"/>
    <w:rsid w:val="00C64FAF"/>
    <w:rsid w:val="00C6586D"/>
    <w:rsid w:val="00C65F25"/>
    <w:rsid w:val="00C66A2B"/>
    <w:rsid w:val="00C67534"/>
    <w:rsid w:val="00C67798"/>
    <w:rsid w:val="00C7007C"/>
    <w:rsid w:val="00C7099B"/>
    <w:rsid w:val="00C7122D"/>
    <w:rsid w:val="00C718AB"/>
    <w:rsid w:val="00C72106"/>
    <w:rsid w:val="00C722E9"/>
    <w:rsid w:val="00C72B7E"/>
    <w:rsid w:val="00C72BCA"/>
    <w:rsid w:val="00C733D9"/>
    <w:rsid w:val="00C73B5C"/>
    <w:rsid w:val="00C74119"/>
    <w:rsid w:val="00C747A5"/>
    <w:rsid w:val="00C753C7"/>
    <w:rsid w:val="00C75454"/>
    <w:rsid w:val="00C76C2E"/>
    <w:rsid w:val="00C7777F"/>
    <w:rsid w:val="00C77F62"/>
    <w:rsid w:val="00C801B3"/>
    <w:rsid w:val="00C801D8"/>
    <w:rsid w:val="00C8062B"/>
    <w:rsid w:val="00C81504"/>
    <w:rsid w:val="00C8277E"/>
    <w:rsid w:val="00C828C9"/>
    <w:rsid w:val="00C82929"/>
    <w:rsid w:val="00C82CC0"/>
    <w:rsid w:val="00C8373B"/>
    <w:rsid w:val="00C839DC"/>
    <w:rsid w:val="00C84334"/>
    <w:rsid w:val="00C844FD"/>
    <w:rsid w:val="00C845D6"/>
    <w:rsid w:val="00C84A1B"/>
    <w:rsid w:val="00C84A26"/>
    <w:rsid w:val="00C850A8"/>
    <w:rsid w:val="00C85508"/>
    <w:rsid w:val="00C8555E"/>
    <w:rsid w:val="00C858FB"/>
    <w:rsid w:val="00C85954"/>
    <w:rsid w:val="00C85F8E"/>
    <w:rsid w:val="00C8608C"/>
    <w:rsid w:val="00C8614C"/>
    <w:rsid w:val="00C8675E"/>
    <w:rsid w:val="00C8698E"/>
    <w:rsid w:val="00C86F8B"/>
    <w:rsid w:val="00C871A9"/>
    <w:rsid w:val="00C87924"/>
    <w:rsid w:val="00C879E9"/>
    <w:rsid w:val="00C90525"/>
    <w:rsid w:val="00C908F1"/>
    <w:rsid w:val="00C90CDF"/>
    <w:rsid w:val="00C90EDB"/>
    <w:rsid w:val="00C91049"/>
    <w:rsid w:val="00C91267"/>
    <w:rsid w:val="00C917E0"/>
    <w:rsid w:val="00C91CE4"/>
    <w:rsid w:val="00C92189"/>
    <w:rsid w:val="00C92BB0"/>
    <w:rsid w:val="00C92BCA"/>
    <w:rsid w:val="00C93423"/>
    <w:rsid w:val="00C93F39"/>
    <w:rsid w:val="00C941B2"/>
    <w:rsid w:val="00C9476F"/>
    <w:rsid w:val="00C953C3"/>
    <w:rsid w:val="00C9548A"/>
    <w:rsid w:val="00C965EF"/>
    <w:rsid w:val="00C967C3"/>
    <w:rsid w:val="00C967CA"/>
    <w:rsid w:val="00C96A67"/>
    <w:rsid w:val="00C97252"/>
    <w:rsid w:val="00C9744A"/>
    <w:rsid w:val="00C974CA"/>
    <w:rsid w:val="00C979B7"/>
    <w:rsid w:val="00C97F90"/>
    <w:rsid w:val="00CA0047"/>
    <w:rsid w:val="00CA0B1F"/>
    <w:rsid w:val="00CA0F74"/>
    <w:rsid w:val="00CA100F"/>
    <w:rsid w:val="00CA1384"/>
    <w:rsid w:val="00CA147C"/>
    <w:rsid w:val="00CA15A8"/>
    <w:rsid w:val="00CA1B60"/>
    <w:rsid w:val="00CA1EE2"/>
    <w:rsid w:val="00CA1F2F"/>
    <w:rsid w:val="00CA2495"/>
    <w:rsid w:val="00CA28A4"/>
    <w:rsid w:val="00CA2C8C"/>
    <w:rsid w:val="00CA3061"/>
    <w:rsid w:val="00CA3649"/>
    <w:rsid w:val="00CA3CB5"/>
    <w:rsid w:val="00CA3E51"/>
    <w:rsid w:val="00CA4634"/>
    <w:rsid w:val="00CA479A"/>
    <w:rsid w:val="00CA48A5"/>
    <w:rsid w:val="00CA48E5"/>
    <w:rsid w:val="00CA4F1A"/>
    <w:rsid w:val="00CA57CA"/>
    <w:rsid w:val="00CA580D"/>
    <w:rsid w:val="00CA5CD8"/>
    <w:rsid w:val="00CA6B58"/>
    <w:rsid w:val="00CA73BF"/>
    <w:rsid w:val="00CA743F"/>
    <w:rsid w:val="00CA7791"/>
    <w:rsid w:val="00CA7863"/>
    <w:rsid w:val="00CB01F8"/>
    <w:rsid w:val="00CB054D"/>
    <w:rsid w:val="00CB1696"/>
    <w:rsid w:val="00CB1AB2"/>
    <w:rsid w:val="00CB1BD6"/>
    <w:rsid w:val="00CB20A3"/>
    <w:rsid w:val="00CB2187"/>
    <w:rsid w:val="00CB236E"/>
    <w:rsid w:val="00CB29D8"/>
    <w:rsid w:val="00CB2A2A"/>
    <w:rsid w:val="00CB2F1B"/>
    <w:rsid w:val="00CB4100"/>
    <w:rsid w:val="00CB49E4"/>
    <w:rsid w:val="00CB4D70"/>
    <w:rsid w:val="00CB550A"/>
    <w:rsid w:val="00CB55A9"/>
    <w:rsid w:val="00CB5DC4"/>
    <w:rsid w:val="00CB61C4"/>
    <w:rsid w:val="00CB6AF4"/>
    <w:rsid w:val="00CB6B91"/>
    <w:rsid w:val="00CB6C04"/>
    <w:rsid w:val="00CB6F77"/>
    <w:rsid w:val="00CC0425"/>
    <w:rsid w:val="00CC053D"/>
    <w:rsid w:val="00CC07E9"/>
    <w:rsid w:val="00CC08B9"/>
    <w:rsid w:val="00CC09BA"/>
    <w:rsid w:val="00CC0C75"/>
    <w:rsid w:val="00CC0F67"/>
    <w:rsid w:val="00CC111C"/>
    <w:rsid w:val="00CC1F14"/>
    <w:rsid w:val="00CC220C"/>
    <w:rsid w:val="00CC2396"/>
    <w:rsid w:val="00CC2F00"/>
    <w:rsid w:val="00CC3EAF"/>
    <w:rsid w:val="00CC4C54"/>
    <w:rsid w:val="00CC4F5F"/>
    <w:rsid w:val="00CC5099"/>
    <w:rsid w:val="00CC544F"/>
    <w:rsid w:val="00CC646B"/>
    <w:rsid w:val="00CC6553"/>
    <w:rsid w:val="00CC6CFE"/>
    <w:rsid w:val="00CC717A"/>
    <w:rsid w:val="00CC7B12"/>
    <w:rsid w:val="00CC7E9F"/>
    <w:rsid w:val="00CD01F3"/>
    <w:rsid w:val="00CD0952"/>
    <w:rsid w:val="00CD0EE8"/>
    <w:rsid w:val="00CD0F71"/>
    <w:rsid w:val="00CD10E3"/>
    <w:rsid w:val="00CD15AF"/>
    <w:rsid w:val="00CD1662"/>
    <w:rsid w:val="00CD1994"/>
    <w:rsid w:val="00CD19C0"/>
    <w:rsid w:val="00CD268B"/>
    <w:rsid w:val="00CD29DF"/>
    <w:rsid w:val="00CD2B15"/>
    <w:rsid w:val="00CD2F5F"/>
    <w:rsid w:val="00CD304B"/>
    <w:rsid w:val="00CD324C"/>
    <w:rsid w:val="00CD3951"/>
    <w:rsid w:val="00CD3B62"/>
    <w:rsid w:val="00CD3D3C"/>
    <w:rsid w:val="00CD4605"/>
    <w:rsid w:val="00CD4BA0"/>
    <w:rsid w:val="00CD5645"/>
    <w:rsid w:val="00CD5A1B"/>
    <w:rsid w:val="00CD5DC5"/>
    <w:rsid w:val="00CD661A"/>
    <w:rsid w:val="00CD700F"/>
    <w:rsid w:val="00CD7042"/>
    <w:rsid w:val="00CD7CAE"/>
    <w:rsid w:val="00CD7EFE"/>
    <w:rsid w:val="00CD7F8A"/>
    <w:rsid w:val="00CE0169"/>
    <w:rsid w:val="00CE058A"/>
    <w:rsid w:val="00CE0638"/>
    <w:rsid w:val="00CE0843"/>
    <w:rsid w:val="00CE0A81"/>
    <w:rsid w:val="00CE0CFC"/>
    <w:rsid w:val="00CE0E5D"/>
    <w:rsid w:val="00CE164C"/>
    <w:rsid w:val="00CE1882"/>
    <w:rsid w:val="00CE1CA4"/>
    <w:rsid w:val="00CE1D9E"/>
    <w:rsid w:val="00CE22B1"/>
    <w:rsid w:val="00CE22F9"/>
    <w:rsid w:val="00CE2515"/>
    <w:rsid w:val="00CE26DD"/>
    <w:rsid w:val="00CE2853"/>
    <w:rsid w:val="00CE3A68"/>
    <w:rsid w:val="00CE3CEC"/>
    <w:rsid w:val="00CE3E9E"/>
    <w:rsid w:val="00CE4072"/>
    <w:rsid w:val="00CE46D8"/>
    <w:rsid w:val="00CE4CCE"/>
    <w:rsid w:val="00CE51F2"/>
    <w:rsid w:val="00CE5744"/>
    <w:rsid w:val="00CE5E54"/>
    <w:rsid w:val="00CE6254"/>
    <w:rsid w:val="00CE68C4"/>
    <w:rsid w:val="00CE7139"/>
    <w:rsid w:val="00CE7A78"/>
    <w:rsid w:val="00CE7AFF"/>
    <w:rsid w:val="00CE7E97"/>
    <w:rsid w:val="00CE7FB5"/>
    <w:rsid w:val="00CF013F"/>
    <w:rsid w:val="00CF0461"/>
    <w:rsid w:val="00CF0DCF"/>
    <w:rsid w:val="00CF0DE4"/>
    <w:rsid w:val="00CF0FC4"/>
    <w:rsid w:val="00CF13CE"/>
    <w:rsid w:val="00CF1673"/>
    <w:rsid w:val="00CF1DF4"/>
    <w:rsid w:val="00CF1F1B"/>
    <w:rsid w:val="00CF27AF"/>
    <w:rsid w:val="00CF2DA2"/>
    <w:rsid w:val="00CF351A"/>
    <w:rsid w:val="00CF386F"/>
    <w:rsid w:val="00CF3EA1"/>
    <w:rsid w:val="00CF4118"/>
    <w:rsid w:val="00CF514D"/>
    <w:rsid w:val="00CF5A33"/>
    <w:rsid w:val="00CF6712"/>
    <w:rsid w:val="00CF6B15"/>
    <w:rsid w:val="00CF6C4F"/>
    <w:rsid w:val="00CF78E4"/>
    <w:rsid w:val="00CF7917"/>
    <w:rsid w:val="00D0025B"/>
    <w:rsid w:val="00D00408"/>
    <w:rsid w:val="00D005D4"/>
    <w:rsid w:val="00D011AD"/>
    <w:rsid w:val="00D01491"/>
    <w:rsid w:val="00D020E0"/>
    <w:rsid w:val="00D02EC4"/>
    <w:rsid w:val="00D031C9"/>
    <w:rsid w:val="00D0358B"/>
    <w:rsid w:val="00D042A1"/>
    <w:rsid w:val="00D0480E"/>
    <w:rsid w:val="00D04A97"/>
    <w:rsid w:val="00D0501E"/>
    <w:rsid w:val="00D05046"/>
    <w:rsid w:val="00D050A6"/>
    <w:rsid w:val="00D054CE"/>
    <w:rsid w:val="00D05619"/>
    <w:rsid w:val="00D05A5A"/>
    <w:rsid w:val="00D06679"/>
    <w:rsid w:val="00D068E3"/>
    <w:rsid w:val="00D07226"/>
    <w:rsid w:val="00D0785B"/>
    <w:rsid w:val="00D078C9"/>
    <w:rsid w:val="00D07CA1"/>
    <w:rsid w:val="00D106B9"/>
    <w:rsid w:val="00D107D8"/>
    <w:rsid w:val="00D10B14"/>
    <w:rsid w:val="00D1249B"/>
    <w:rsid w:val="00D12F7D"/>
    <w:rsid w:val="00D12FF3"/>
    <w:rsid w:val="00D13157"/>
    <w:rsid w:val="00D13165"/>
    <w:rsid w:val="00D13688"/>
    <w:rsid w:val="00D13706"/>
    <w:rsid w:val="00D13EB7"/>
    <w:rsid w:val="00D140ED"/>
    <w:rsid w:val="00D142A4"/>
    <w:rsid w:val="00D14678"/>
    <w:rsid w:val="00D15548"/>
    <w:rsid w:val="00D15B61"/>
    <w:rsid w:val="00D1653F"/>
    <w:rsid w:val="00D16785"/>
    <w:rsid w:val="00D16C7C"/>
    <w:rsid w:val="00D173B5"/>
    <w:rsid w:val="00D17F37"/>
    <w:rsid w:val="00D206B4"/>
    <w:rsid w:val="00D207BF"/>
    <w:rsid w:val="00D20AA4"/>
    <w:rsid w:val="00D210ED"/>
    <w:rsid w:val="00D21309"/>
    <w:rsid w:val="00D219FD"/>
    <w:rsid w:val="00D2249C"/>
    <w:rsid w:val="00D224A4"/>
    <w:rsid w:val="00D2291E"/>
    <w:rsid w:val="00D22A2A"/>
    <w:rsid w:val="00D230AB"/>
    <w:rsid w:val="00D238C8"/>
    <w:rsid w:val="00D239AB"/>
    <w:rsid w:val="00D23BF8"/>
    <w:rsid w:val="00D23C80"/>
    <w:rsid w:val="00D23D92"/>
    <w:rsid w:val="00D23E2E"/>
    <w:rsid w:val="00D2467B"/>
    <w:rsid w:val="00D246C5"/>
    <w:rsid w:val="00D25AD3"/>
    <w:rsid w:val="00D25C27"/>
    <w:rsid w:val="00D2609C"/>
    <w:rsid w:val="00D2627E"/>
    <w:rsid w:val="00D26617"/>
    <w:rsid w:val="00D268CC"/>
    <w:rsid w:val="00D26F45"/>
    <w:rsid w:val="00D26FF2"/>
    <w:rsid w:val="00D270B4"/>
    <w:rsid w:val="00D27166"/>
    <w:rsid w:val="00D272F4"/>
    <w:rsid w:val="00D2750A"/>
    <w:rsid w:val="00D27618"/>
    <w:rsid w:val="00D2798F"/>
    <w:rsid w:val="00D27FC2"/>
    <w:rsid w:val="00D30271"/>
    <w:rsid w:val="00D308FC"/>
    <w:rsid w:val="00D30EF2"/>
    <w:rsid w:val="00D30F8A"/>
    <w:rsid w:val="00D30FA0"/>
    <w:rsid w:val="00D310EF"/>
    <w:rsid w:val="00D3161A"/>
    <w:rsid w:val="00D3190A"/>
    <w:rsid w:val="00D319CA"/>
    <w:rsid w:val="00D33B9E"/>
    <w:rsid w:val="00D33D22"/>
    <w:rsid w:val="00D33EF4"/>
    <w:rsid w:val="00D34F68"/>
    <w:rsid w:val="00D35458"/>
    <w:rsid w:val="00D3558A"/>
    <w:rsid w:val="00D356A5"/>
    <w:rsid w:val="00D35B56"/>
    <w:rsid w:val="00D35DA5"/>
    <w:rsid w:val="00D35E23"/>
    <w:rsid w:val="00D3615C"/>
    <w:rsid w:val="00D36814"/>
    <w:rsid w:val="00D37283"/>
    <w:rsid w:val="00D37888"/>
    <w:rsid w:val="00D378DC"/>
    <w:rsid w:val="00D402CC"/>
    <w:rsid w:val="00D4075A"/>
    <w:rsid w:val="00D40D2D"/>
    <w:rsid w:val="00D40EB4"/>
    <w:rsid w:val="00D410DA"/>
    <w:rsid w:val="00D414D3"/>
    <w:rsid w:val="00D418C2"/>
    <w:rsid w:val="00D41B03"/>
    <w:rsid w:val="00D41EBE"/>
    <w:rsid w:val="00D42175"/>
    <w:rsid w:val="00D42409"/>
    <w:rsid w:val="00D428FE"/>
    <w:rsid w:val="00D430A1"/>
    <w:rsid w:val="00D4472D"/>
    <w:rsid w:val="00D44F8E"/>
    <w:rsid w:val="00D456D6"/>
    <w:rsid w:val="00D459E8"/>
    <w:rsid w:val="00D45D6E"/>
    <w:rsid w:val="00D47457"/>
    <w:rsid w:val="00D47620"/>
    <w:rsid w:val="00D477E5"/>
    <w:rsid w:val="00D479E8"/>
    <w:rsid w:val="00D47E6A"/>
    <w:rsid w:val="00D47F31"/>
    <w:rsid w:val="00D50BB3"/>
    <w:rsid w:val="00D512FE"/>
    <w:rsid w:val="00D51539"/>
    <w:rsid w:val="00D52325"/>
    <w:rsid w:val="00D524DA"/>
    <w:rsid w:val="00D52DEB"/>
    <w:rsid w:val="00D52E55"/>
    <w:rsid w:val="00D53376"/>
    <w:rsid w:val="00D533F9"/>
    <w:rsid w:val="00D536D8"/>
    <w:rsid w:val="00D53C17"/>
    <w:rsid w:val="00D546CB"/>
    <w:rsid w:val="00D55B5E"/>
    <w:rsid w:val="00D55D6D"/>
    <w:rsid w:val="00D561A4"/>
    <w:rsid w:val="00D56835"/>
    <w:rsid w:val="00D56A3A"/>
    <w:rsid w:val="00D56E53"/>
    <w:rsid w:val="00D57A1E"/>
    <w:rsid w:val="00D57C1A"/>
    <w:rsid w:val="00D607B8"/>
    <w:rsid w:val="00D61253"/>
    <w:rsid w:val="00D62B04"/>
    <w:rsid w:val="00D63A5C"/>
    <w:rsid w:val="00D63F8A"/>
    <w:rsid w:val="00D6470E"/>
    <w:rsid w:val="00D64839"/>
    <w:rsid w:val="00D648A6"/>
    <w:rsid w:val="00D648B2"/>
    <w:rsid w:val="00D648DC"/>
    <w:rsid w:val="00D64B4D"/>
    <w:rsid w:val="00D64E66"/>
    <w:rsid w:val="00D65168"/>
    <w:rsid w:val="00D659C2"/>
    <w:rsid w:val="00D65CB9"/>
    <w:rsid w:val="00D65CEE"/>
    <w:rsid w:val="00D65FFF"/>
    <w:rsid w:val="00D66182"/>
    <w:rsid w:val="00D6746E"/>
    <w:rsid w:val="00D67D8F"/>
    <w:rsid w:val="00D70384"/>
    <w:rsid w:val="00D7084B"/>
    <w:rsid w:val="00D70B55"/>
    <w:rsid w:val="00D71A14"/>
    <w:rsid w:val="00D71B05"/>
    <w:rsid w:val="00D71C0A"/>
    <w:rsid w:val="00D733C0"/>
    <w:rsid w:val="00D73E54"/>
    <w:rsid w:val="00D74449"/>
    <w:rsid w:val="00D748DC"/>
    <w:rsid w:val="00D74A8A"/>
    <w:rsid w:val="00D74BF5"/>
    <w:rsid w:val="00D74ED5"/>
    <w:rsid w:val="00D75570"/>
    <w:rsid w:val="00D759E0"/>
    <w:rsid w:val="00D75BB0"/>
    <w:rsid w:val="00D75C56"/>
    <w:rsid w:val="00D7615A"/>
    <w:rsid w:val="00D7682E"/>
    <w:rsid w:val="00D77070"/>
    <w:rsid w:val="00D7724F"/>
    <w:rsid w:val="00D774FD"/>
    <w:rsid w:val="00D77537"/>
    <w:rsid w:val="00D77843"/>
    <w:rsid w:val="00D804AC"/>
    <w:rsid w:val="00D8069B"/>
    <w:rsid w:val="00D812A0"/>
    <w:rsid w:val="00D812AF"/>
    <w:rsid w:val="00D81A8C"/>
    <w:rsid w:val="00D81E79"/>
    <w:rsid w:val="00D82CDA"/>
    <w:rsid w:val="00D83018"/>
    <w:rsid w:val="00D83B5C"/>
    <w:rsid w:val="00D84011"/>
    <w:rsid w:val="00D84393"/>
    <w:rsid w:val="00D8454E"/>
    <w:rsid w:val="00D84F04"/>
    <w:rsid w:val="00D85296"/>
    <w:rsid w:val="00D8555E"/>
    <w:rsid w:val="00D8582E"/>
    <w:rsid w:val="00D86056"/>
    <w:rsid w:val="00D86099"/>
    <w:rsid w:val="00D86855"/>
    <w:rsid w:val="00D86972"/>
    <w:rsid w:val="00D86A77"/>
    <w:rsid w:val="00D87332"/>
    <w:rsid w:val="00D87465"/>
    <w:rsid w:val="00D90952"/>
    <w:rsid w:val="00D90A18"/>
    <w:rsid w:val="00D90AEA"/>
    <w:rsid w:val="00D9116D"/>
    <w:rsid w:val="00D913C1"/>
    <w:rsid w:val="00D91B43"/>
    <w:rsid w:val="00D92A21"/>
    <w:rsid w:val="00D92CEB"/>
    <w:rsid w:val="00D9327E"/>
    <w:rsid w:val="00D93997"/>
    <w:rsid w:val="00D93C3C"/>
    <w:rsid w:val="00D94612"/>
    <w:rsid w:val="00D948ED"/>
    <w:rsid w:val="00D94A57"/>
    <w:rsid w:val="00D94FF7"/>
    <w:rsid w:val="00D95036"/>
    <w:rsid w:val="00D9574F"/>
    <w:rsid w:val="00D95C21"/>
    <w:rsid w:val="00D96516"/>
    <w:rsid w:val="00D96A85"/>
    <w:rsid w:val="00D96B4E"/>
    <w:rsid w:val="00D96D37"/>
    <w:rsid w:val="00D972DE"/>
    <w:rsid w:val="00D9758A"/>
    <w:rsid w:val="00D975EA"/>
    <w:rsid w:val="00DA0744"/>
    <w:rsid w:val="00DA0852"/>
    <w:rsid w:val="00DA0B5E"/>
    <w:rsid w:val="00DA10D0"/>
    <w:rsid w:val="00DA1A49"/>
    <w:rsid w:val="00DA1C4A"/>
    <w:rsid w:val="00DA214B"/>
    <w:rsid w:val="00DA26BD"/>
    <w:rsid w:val="00DA2AAE"/>
    <w:rsid w:val="00DA37C6"/>
    <w:rsid w:val="00DA38ED"/>
    <w:rsid w:val="00DA3B0A"/>
    <w:rsid w:val="00DA3D9F"/>
    <w:rsid w:val="00DA4021"/>
    <w:rsid w:val="00DA4033"/>
    <w:rsid w:val="00DA40B6"/>
    <w:rsid w:val="00DA4428"/>
    <w:rsid w:val="00DA449C"/>
    <w:rsid w:val="00DA46A2"/>
    <w:rsid w:val="00DA46D5"/>
    <w:rsid w:val="00DA4F87"/>
    <w:rsid w:val="00DA5540"/>
    <w:rsid w:val="00DA5D24"/>
    <w:rsid w:val="00DA61BC"/>
    <w:rsid w:val="00DA64D4"/>
    <w:rsid w:val="00DA6509"/>
    <w:rsid w:val="00DA6AEA"/>
    <w:rsid w:val="00DA74A0"/>
    <w:rsid w:val="00DA78F8"/>
    <w:rsid w:val="00DA7B58"/>
    <w:rsid w:val="00DA7EFA"/>
    <w:rsid w:val="00DB054A"/>
    <w:rsid w:val="00DB07AF"/>
    <w:rsid w:val="00DB1385"/>
    <w:rsid w:val="00DB13FD"/>
    <w:rsid w:val="00DB279C"/>
    <w:rsid w:val="00DB2E4D"/>
    <w:rsid w:val="00DB3A08"/>
    <w:rsid w:val="00DB3CB3"/>
    <w:rsid w:val="00DB3E83"/>
    <w:rsid w:val="00DB3ED6"/>
    <w:rsid w:val="00DB4B80"/>
    <w:rsid w:val="00DB4DF6"/>
    <w:rsid w:val="00DB4E70"/>
    <w:rsid w:val="00DB4EBF"/>
    <w:rsid w:val="00DB52DB"/>
    <w:rsid w:val="00DB5311"/>
    <w:rsid w:val="00DB5822"/>
    <w:rsid w:val="00DB5909"/>
    <w:rsid w:val="00DB5A1E"/>
    <w:rsid w:val="00DB5AF2"/>
    <w:rsid w:val="00DB5F44"/>
    <w:rsid w:val="00DB625D"/>
    <w:rsid w:val="00DB6DCB"/>
    <w:rsid w:val="00DB789E"/>
    <w:rsid w:val="00DC0A89"/>
    <w:rsid w:val="00DC0B8C"/>
    <w:rsid w:val="00DC0C71"/>
    <w:rsid w:val="00DC150D"/>
    <w:rsid w:val="00DC159F"/>
    <w:rsid w:val="00DC1C75"/>
    <w:rsid w:val="00DC2955"/>
    <w:rsid w:val="00DC2F65"/>
    <w:rsid w:val="00DC32F3"/>
    <w:rsid w:val="00DC3975"/>
    <w:rsid w:val="00DC3BB6"/>
    <w:rsid w:val="00DC433C"/>
    <w:rsid w:val="00DC4407"/>
    <w:rsid w:val="00DC497D"/>
    <w:rsid w:val="00DC5177"/>
    <w:rsid w:val="00DC70EC"/>
    <w:rsid w:val="00DC7423"/>
    <w:rsid w:val="00DC79A6"/>
    <w:rsid w:val="00DD0554"/>
    <w:rsid w:val="00DD0A39"/>
    <w:rsid w:val="00DD1075"/>
    <w:rsid w:val="00DD1141"/>
    <w:rsid w:val="00DD2100"/>
    <w:rsid w:val="00DD2CC0"/>
    <w:rsid w:val="00DD317B"/>
    <w:rsid w:val="00DD3190"/>
    <w:rsid w:val="00DD3A45"/>
    <w:rsid w:val="00DD3BF5"/>
    <w:rsid w:val="00DD4D75"/>
    <w:rsid w:val="00DD5159"/>
    <w:rsid w:val="00DD529A"/>
    <w:rsid w:val="00DD5640"/>
    <w:rsid w:val="00DD578A"/>
    <w:rsid w:val="00DD5B65"/>
    <w:rsid w:val="00DD5F70"/>
    <w:rsid w:val="00DD6087"/>
    <w:rsid w:val="00DD76B3"/>
    <w:rsid w:val="00DD7C10"/>
    <w:rsid w:val="00DD7E9C"/>
    <w:rsid w:val="00DE0102"/>
    <w:rsid w:val="00DE0211"/>
    <w:rsid w:val="00DE0D84"/>
    <w:rsid w:val="00DE11C9"/>
    <w:rsid w:val="00DE1202"/>
    <w:rsid w:val="00DE2840"/>
    <w:rsid w:val="00DE305B"/>
    <w:rsid w:val="00DE4000"/>
    <w:rsid w:val="00DE40AF"/>
    <w:rsid w:val="00DE43FD"/>
    <w:rsid w:val="00DE4502"/>
    <w:rsid w:val="00DE4639"/>
    <w:rsid w:val="00DE48D5"/>
    <w:rsid w:val="00DE4F42"/>
    <w:rsid w:val="00DE54AD"/>
    <w:rsid w:val="00DE554D"/>
    <w:rsid w:val="00DE5640"/>
    <w:rsid w:val="00DE65BA"/>
    <w:rsid w:val="00DE6796"/>
    <w:rsid w:val="00DE6CDC"/>
    <w:rsid w:val="00DE7517"/>
    <w:rsid w:val="00DE795E"/>
    <w:rsid w:val="00DE7960"/>
    <w:rsid w:val="00DE7A54"/>
    <w:rsid w:val="00DF040E"/>
    <w:rsid w:val="00DF0D77"/>
    <w:rsid w:val="00DF14C7"/>
    <w:rsid w:val="00DF177D"/>
    <w:rsid w:val="00DF19CD"/>
    <w:rsid w:val="00DF2206"/>
    <w:rsid w:val="00DF23DC"/>
    <w:rsid w:val="00DF2457"/>
    <w:rsid w:val="00DF247B"/>
    <w:rsid w:val="00DF2764"/>
    <w:rsid w:val="00DF3285"/>
    <w:rsid w:val="00DF4CE8"/>
    <w:rsid w:val="00DF52F9"/>
    <w:rsid w:val="00DF53B0"/>
    <w:rsid w:val="00DF557C"/>
    <w:rsid w:val="00DF575E"/>
    <w:rsid w:val="00DF5925"/>
    <w:rsid w:val="00DF5AEC"/>
    <w:rsid w:val="00DF5F4B"/>
    <w:rsid w:val="00DF5F87"/>
    <w:rsid w:val="00DF60F7"/>
    <w:rsid w:val="00DF63B4"/>
    <w:rsid w:val="00DF6788"/>
    <w:rsid w:val="00DF699C"/>
    <w:rsid w:val="00DF754D"/>
    <w:rsid w:val="00E0029B"/>
    <w:rsid w:val="00E01EA7"/>
    <w:rsid w:val="00E02184"/>
    <w:rsid w:val="00E0259D"/>
    <w:rsid w:val="00E03539"/>
    <w:rsid w:val="00E03AA3"/>
    <w:rsid w:val="00E041FE"/>
    <w:rsid w:val="00E042EE"/>
    <w:rsid w:val="00E05396"/>
    <w:rsid w:val="00E05729"/>
    <w:rsid w:val="00E05B4E"/>
    <w:rsid w:val="00E06C82"/>
    <w:rsid w:val="00E07115"/>
    <w:rsid w:val="00E0743A"/>
    <w:rsid w:val="00E07914"/>
    <w:rsid w:val="00E07B28"/>
    <w:rsid w:val="00E1049D"/>
    <w:rsid w:val="00E10E19"/>
    <w:rsid w:val="00E11E79"/>
    <w:rsid w:val="00E1279A"/>
    <w:rsid w:val="00E128EF"/>
    <w:rsid w:val="00E12DA8"/>
    <w:rsid w:val="00E13018"/>
    <w:rsid w:val="00E13516"/>
    <w:rsid w:val="00E13878"/>
    <w:rsid w:val="00E13880"/>
    <w:rsid w:val="00E14174"/>
    <w:rsid w:val="00E14A3B"/>
    <w:rsid w:val="00E14C8D"/>
    <w:rsid w:val="00E1515F"/>
    <w:rsid w:val="00E153D6"/>
    <w:rsid w:val="00E15401"/>
    <w:rsid w:val="00E156C4"/>
    <w:rsid w:val="00E1575E"/>
    <w:rsid w:val="00E16C1C"/>
    <w:rsid w:val="00E17313"/>
    <w:rsid w:val="00E175E4"/>
    <w:rsid w:val="00E17D6A"/>
    <w:rsid w:val="00E208AB"/>
    <w:rsid w:val="00E20E12"/>
    <w:rsid w:val="00E20E3C"/>
    <w:rsid w:val="00E20E80"/>
    <w:rsid w:val="00E21281"/>
    <w:rsid w:val="00E2149F"/>
    <w:rsid w:val="00E2172C"/>
    <w:rsid w:val="00E21794"/>
    <w:rsid w:val="00E2191A"/>
    <w:rsid w:val="00E21926"/>
    <w:rsid w:val="00E21BB6"/>
    <w:rsid w:val="00E21E4D"/>
    <w:rsid w:val="00E21F1C"/>
    <w:rsid w:val="00E22BE5"/>
    <w:rsid w:val="00E22C60"/>
    <w:rsid w:val="00E23093"/>
    <w:rsid w:val="00E235FD"/>
    <w:rsid w:val="00E23887"/>
    <w:rsid w:val="00E23CD6"/>
    <w:rsid w:val="00E2401A"/>
    <w:rsid w:val="00E2457D"/>
    <w:rsid w:val="00E246F4"/>
    <w:rsid w:val="00E25307"/>
    <w:rsid w:val="00E257D7"/>
    <w:rsid w:val="00E25D07"/>
    <w:rsid w:val="00E26B59"/>
    <w:rsid w:val="00E26B7A"/>
    <w:rsid w:val="00E26DD4"/>
    <w:rsid w:val="00E26DF7"/>
    <w:rsid w:val="00E2720D"/>
    <w:rsid w:val="00E2721B"/>
    <w:rsid w:val="00E2726F"/>
    <w:rsid w:val="00E2737E"/>
    <w:rsid w:val="00E27518"/>
    <w:rsid w:val="00E30532"/>
    <w:rsid w:val="00E30547"/>
    <w:rsid w:val="00E30576"/>
    <w:rsid w:val="00E308BE"/>
    <w:rsid w:val="00E31258"/>
    <w:rsid w:val="00E3164A"/>
    <w:rsid w:val="00E318F9"/>
    <w:rsid w:val="00E31915"/>
    <w:rsid w:val="00E31DF7"/>
    <w:rsid w:val="00E31E96"/>
    <w:rsid w:val="00E3210A"/>
    <w:rsid w:val="00E322D2"/>
    <w:rsid w:val="00E32536"/>
    <w:rsid w:val="00E32FBD"/>
    <w:rsid w:val="00E33FC7"/>
    <w:rsid w:val="00E340B6"/>
    <w:rsid w:val="00E3430D"/>
    <w:rsid w:val="00E34710"/>
    <w:rsid w:val="00E34D88"/>
    <w:rsid w:val="00E34D95"/>
    <w:rsid w:val="00E3570E"/>
    <w:rsid w:val="00E3665B"/>
    <w:rsid w:val="00E36ACD"/>
    <w:rsid w:val="00E37454"/>
    <w:rsid w:val="00E37C77"/>
    <w:rsid w:val="00E401DC"/>
    <w:rsid w:val="00E40362"/>
    <w:rsid w:val="00E40AA4"/>
    <w:rsid w:val="00E419D9"/>
    <w:rsid w:val="00E41F41"/>
    <w:rsid w:val="00E424C8"/>
    <w:rsid w:val="00E429A8"/>
    <w:rsid w:val="00E42A45"/>
    <w:rsid w:val="00E42C5F"/>
    <w:rsid w:val="00E4324B"/>
    <w:rsid w:val="00E432C0"/>
    <w:rsid w:val="00E43A39"/>
    <w:rsid w:val="00E43CF2"/>
    <w:rsid w:val="00E44EF6"/>
    <w:rsid w:val="00E4510C"/>
    <w:rsid w:val="00E4528C"/>
    <w:rsid w:val="00E45574"/>
    <w:rsid w:val="00E45A5D"/>
    <w:rsid w:val="00E45A97"/>
    <w:rsid w:val="00E45B49"/>
    <w:rsid w:val="00E45BD5"/>
    <w:rsid w:val="00E45D95"/>
    <w:rsid w:val="00E460F1"/>
    <w:rsid w:val="00E46333"/>
    <w:rsid w:val="00E46D31"/>
    <w:rsid w:val="00E46DAD"/>
    <w:rsid w:val="00E46FF0"/>
    <w:rsid w:val="00E47007"/>
    <w:rsid w:val="00E47388"/>
    <w:rsid w:val="00E474DB"/>
    <w:rsid w:val="00E47719"/>
    <w:rsid w:val="00E50722"/>
    <w:rsid w:val="00E50836"/>
    <w:rsid w:val="00E50AB6"/>
    <w:rsid w:val="00E50C06"/>
    <w:rsid w:val="00E50F3C"/>
    <w:rsid w:val="00E5273E"/>
    <w:rsid w:val="00E52B4A"/>
    <w:rsid w:val="00E52F64"/>
    <w:rsid w:val="00E53108"/>
    <w:rsid w:val="00E5352D"/>
    <w:rsid w:val="00E535F0"/>
    <w:rsid w:val="00E53E58"/>
    <w:rsid w:val="00E543D3"/>
    <w:rsid w:val="00E5442A"/>
    <w:rsid w:val="00E54445"/>
    <w:rsid w:val="00E54B3A"/>
    <w:rsid w:val="00E54DF0"/>
    <w:rsid w:val="00E54F15"/>
    <w:rsid w:val="00E55261"/>
    <w:rsid w:val="00E5590B"/>
    <w:rsid w:val="00E559BD"/>
    <w:rsid w:val="00E55BA9"/>
    <w:rsid w:val="00E55F57"/>
    <w:rsid w:val="00E5601D"/>
    <w:rsid w:val="00E56032"/>
    <w:rsid w:val="00E5647E"/>
    <w:rsid w:val="00E565F9"/>
    <w:rsid w:val="00E5675D"/>
    <w:rsid w:val="00E567A6"/>
    <w:rsid w:val="00E568A0"/>
    <w:rsid w:val="00E569A9"/>
    <w:rsid w:val="00E56A0C"/>
    <w:rsid w:val="00E57410"/>
    <w:rsid w:val="00E57CA4"/>
    <w:rsid w:val="00E57F1D"/>
    <w:rsid w:val="00E6015D"/>
    <w:rsid w:val="00E6091A"/>
    <w:rsid w:val="00E61612"/>
    <w:rsid w:val="00E616CC"/>
    <w:rsid w:val="00E62C02"/>
    <w:rsid w:val="00E63F70"/>
    <w:rsid w:val="00E64207"/>
    <w:rsid w:val="00E651A5"/>
    <w:rsid w:val="00E65855"/>
    <w:rsid w:val="00E65C58"/>
    <w:rsid w:val="00E65FC6"/>
    <w:rsid w:val="00E66CBA"/>
    <w:rsid w:val="00E66FF7"/>
    <w:rsid w:val="00E67060"/>
    <w:rsid w:val="00E672A6"/>
    <w:rsid w:val="00E6782B"/>
    <w:rsid w:val="00E67915"/>
    <w:rsid w:val="00E67F95"/>
    <w:rsid w:val="00E701FC"/>
    <w:rsid w:val="00E709AB"/>
    <w:rsid w:val="00E70D2F"/>
    <w:rsid w:val="00E7138C"/>
    <w:rsid w:val="00E71683"/>
    <w:rsid w:val="00E7170A"/>
    <w:rsid w:val="00E72186"/>
    <w:rsid w:val="00E72D27"/>
    <w:rsid w:val="00E7332C"/>
    <w:rsid w:val="00E734C9"/>
    <w:rsid w:val="00E73976"/>
    <w:rsid w:val="00E73AD5"/>
    <w:rsid w:val="00E73B91"/>
    <w:rsid w:val="00E73D02"/>
    <w:rsid w:val="00E741B2"/>
    <w:rsid w:val="00E742BC"/>
    <w:rsid w:val="00E7454D"/>
    <w:rsid w:val="00E74626"/>
    <w:rsid w:val="00E74693"/>
    <w:rsid w:val="00E747A3"/>
    <w:rsid w:val="00E74C9F"/>
    <w:rsid w:val="00E75D59"/>
    <w:rsid w:val="00E76398"/>
    <w:rsid w:val="00E7649E"/>
    <w:rsid w:val="00E7675B"/>
    <w:rsid w:val="00E77162"/>
    <w:rsid w:val="00E77549"/>
    <w:rsid w:val="00E775A6"/>
    <w:rsid w:val="00E77C85"/>
    <w:rsid w:val="00E801EA"/>
    <w:rsid w:val="00E80805"/>
    <w:rsid w:val="00E81C5A"/>
    <w:rsid w:val="00E81E0C"/>
    <w:rsid w:val="00E81EB6"/>
    <w:rsid w:val="00E82232"/>
    <w:rsid w:val="00E8231B"/>
    <w:rsid w:val="00E82E18"/>
    <w:rsid w:val="00E830D6"/>
    <w:rsid w:val="00E8379E"/>
    <w:rsid w:val="00E83852"/>
    <w:rsid w:val="00E84C9D"/>
    <w:rsid w:val="00E85B2B"/>
    <w:rsid w:val="00E866FB"/>
    <w:rsid w:val="00E867B9"/>
    <w:rsid w:val="00E86CAB"/>
    <w:rsid w:val="00E86CBA"/>
    <w:rsid w:val="00E86DBF"/>
    <w:rsid w:val="00E87084"/>
    <w:rsid w:val="00E872DE"/>
    <w:rsid w:val="00E87743"/>
    <w:rsid w:val="00E87D37"/>
    <w:rsid w:val="00E87F7C"/>
    <w:rsid w:val="00E903E2"/>
    <w:rsid w:val="00E90F92"/>
    <w:rsid w:val="00E92394"/>
    <w:rsid w:val="00E92723"/>
    <w:rsid w:val="00E9288F"/>
    <w:rsid w:val="00E92AB7"/>
    <w:rsid w:val="00E931F7"/>
    <w:rsid w:val="00E934FB"/>
    <w:rsid w:val="00E93A9F"/>
    <w:rsid w:val="00E93BAF"/>
    <w:rsid w:val="00E93FEF"/>
    <w:rsid w:val="00E9410D"/>
    <w:rsid w:val="00E948DB"/>
    <w:rsid w:val="00E95172"/>
    <w:rsid w:val="00E9541F"/>
    <w:rsid w:val="00E958D8"/>
    <w:rsid w:val="00E959C6"/>
    <w:rsid w:val="00E96A7B"/>
    <w:rsid w:val="00E9703B"/>
    <w:rsid w:val="00E97203"/>
    <w:rsid w:val="00E9734F"/>
    <w:rsid w:val="00E978D0"/>
    <w:rsid w:val="00E97A16"/>
    <w:rsid w:val="00E97B66"/>
    <w:rsid w:val="00EA0676"/>
    <w:rsid w:val="00EA0717"/>
    <w:rsid w:val="00EA0825"/>
    <w:rsid w:val="00EA109F"/>
    <w:rsid w:val="00EA1147"/>
    <w:rsid w:val="00EA11B6"/>
    <w:rsid w:val="00EA127C"/>
    <w:rsid w:val="00EA12C9"/>
    <w:rsid w:val="00EA13F2"/>
    <w:rsid w:val="00EA15AE"/>
    <w:rsid w:val="00EA25B7"/>
    <w:rsid w:val="00EA2B52"/>
    <w:rsid w:val="00EA2CFD"/>
    <w:rsid w:val="00EA346E"/>
    <w:rsid w:val="00EA36EE"/>
    <w:rsid w:val="00EA3916"/>
    <w:rsid w:val="00EA39B9"/>
    <w:rsid w:val="00EA3BC8"/>
    <w:rsid w:val="00EA3D8F"/>
    <w:rsid w:val="00EA511E"/>
    <w:rsid w:val="00EA51BA"/>
    <w:rsid w:val="00EA5F3F"/>
    <w:rsid w:val="00EA6DCD"/>
    <w:rsid w:val="00EA6E8B"/>
    <w:rsid w:val="00EA6F03"/>
    <w:rsid w:val="00EA74DE"/>
    <w:rsid w:val="00EA78C1"/>
    <w:rsid w:val="00EA7F7C"/>
    <w:rsid w:val="00EB0322"/>
    <w:rsid w:val="00EB0AA4"/>
    <w:rsid w:val="00EB157A"/>
    <w:rsid w:val="00EB15F3"/>
    <w:rsid w:val="00EB252E"/>
    <w:rsid w:val="00EB2B43"/>
    <w:rsid w:val="00EB2EE0"/>
    <w:rsid w:val="00EB2F97"/>
    <w:rsid w:val="00EB3010"/>
    <w:rsid w:val="00EB33D8"/>
    <w:rsid w:val="00EB365F"/>
    <w:rsid w:val="00EB3BE5"/>
    <w:rsid w:val="00EB48A1"/>
    <w:rsid w:val="00EB4947"/>
    <w:rsid w:val="00EB4AA2"/>
    <w:rsid w:val="00EB5201"/>
    <w:rsid w:val="00EB5282"/>
    <w:rsid w:val="00EB5717"/>
    <w:rsid w:val="00EB639A"/>
    <w:rsid w:val="00EB6495"/>
    <w:rsid w:val="00EB6AD4"/>
    <w:rsid w:val="00EB7971"/>
    <w:rsid w:val="00EC01DE"/>
    <w:rsid w:val="00EC035A"/>
    <w:rsid w:val="00EC0862"/>
    <w:rsid w:val="00EC09CB"/>
    <w:rsid w:val="00EC0B1E"/>
    <w:rsid w:val="00EC0BA1"/>
    <w:rsid w:val="00EC0D51"/>
    <w:rsid w:val="00EC12B3"/>
    <w:rsid w:val="00EC1E70"/>
    <w:rsid w:val="00EC26E5"/>
    <w:rsid w:val="00EC2998"/>
    <w:rsid w:val="00EC3608"/>
    <w:rsid w:val="00EC4341"/>
    <w:rsid w:val="00EC4A61"/>
    <w:rsid w:val="00EC4D96"/>
    <w:rsid w:val="00EC528B"/>
    <w:rsid w:val="00EC54ED"/>
    <w:rsid w:val="00EC5991"/>
    <w:rsid w:val="00EC5EAF"/>
    <w:rsid w:val="00EC672E"/>
    <w:rsid w:val="00EC7714"/>
    <w:rsid w:val="00EC7C3C"/>
    <w:rsid w:val="00ED012F"/>
    <w:rsid w:val="00ED02F9"/>
    <w:rsid w:val="00ED0745"/>
    <w:rsid w:val="00ED0F73"/>
    <w:rsid w:val="00ED12CF"/>
    <w:rsid w:val="00ED14CE"/>
    <w:rsid w:val="00ED1604"/>
    <w:rsid w:val="00ED16EB"/>
    <w:rsid w:val="00ED1D2E"/>
    <w:rsid w:val="00ED1E66"/>
    <w:rsid w:val="00ED2BFD"/>
    <w:rsid w:val="00ED2D60"/>
    <w:rsid w:val="00ED2E4F"/>
    <w:rsid w:val="00ED2F70"/>
    <w:rsid w:val="00ED2FB6"/>
    <w:rsid w:val="00ED2FC1"/>
    <w:rsid w:val="00ED329B"/>
    <w:rsid w:val="00ED33C8"/>
    <w:rsid w:val="00ED34B3"/>
    <w:rsid w:val="00ED39B1"/>
    <w:rsid w:val="00ED414B"/>
    <w:rsid w:val="00ED41EB"/>
    <w:rsid w:val="00ED44A5"/>
    <w:rsid w:val="00ED47B1"/>
    <w:rsid w:val="00ED487C"/>
    <w:rsid w:val="00ED4A34"/>
    <w:rsid w:val="00ED4CB2"/>
    <w:rsid w:val="00ED55D1"/>
    <w:rsid w:val="00ED6206"/>
    <w:rsid w:val="00ED6778"/>
    <w:rsid w:val="00ED6F60"/>
    <w:rsid w:val="00ED71CC"/>
    <w:rsid w:val="00ED7281"/>
    <w:rsid w:val="00ED777F"/>
    <w:rsid w:val="00ED7A7F"/>
    <w:rsid w:val="00EE00BC"/>
    <w:rsid w:val="00EE0C4D"/>
    <w:rsid w:val="00EE12AC"/>
    <w:rsid w:val="00EE149A"/>
    <w:rsid w:val="00EE19B2"/>
    <w:rsid w:val="00EE2BCD"/>
    <w:rsid w:val="00EE2F3D"/>
    <w:rsid w:val="00EE3526"/>
    <w:rsid w:val="00EE367D"/>
    <w:rsid w:val="00EE395C"/>
    <w:rsid w:val="00EE3FD9"/>
    <w:rsid w:val="00EE4717"/>
    <w:rsid w:val="00EE4834"/>
    <w:rsid w:val="00EE5410"/>
    <w:rsid w:val="00EE54F3"/>
    <w:rsid w:val="00EE5819"/>
    <w:rsid w:val="00EE67F3"/>
    <w:rsid w:val="00EE6CF9"/>
    <w:rsid w:val="00EE725D"/>
    <w:rsid w:val="00EE7D6D"/>
    <w:rsid w:val="00EE7FCE"/>
    <w:rsid w:val="00EF0CD8"/>
    <w:rsid w:val="00EF0DF7"/>
    <w:rsid w:val="00EF0EBE"/>
    <w:rsid w:val="00EF10F7"/>
    <w:rsid w:val="00EF113D"/>
    <w:rsid w:val="00EF1951"/>
    <w:rsid w:val="00EF1B55"/>
    <w:rsid w:val="00EF1B6A"/>
    <w:rsid w:val="00EF1F2B"/>
    <w:rsid w:val="00EF1FFC"/>
    <w:rsid w:val="00EF2416"/>
    <w:rsid w:val="00EF24E0"/>
    <w:rsid w:val="00EF2AA5"/>
    <w:rsid w:val="00EF2B63"/>
    <w:rsid w:val="00EF2CA9"/>
    <w:rsid w:val="00EF2FDF"/>
    <w:rsid w:val="00EF3473"/>
    <w:rsid w:val="00EF3799"/>
    <w:rsid w:val="00EF4781"/>
    <w:rsid w:val="00EF4992"/>
    <w:rsid w:val="00EF587A"/>
    <w:rsid w:val="00EF59AA"/>
    <w:rsid w:val="00EF5B6B"/>
    <w:rsid w:val="00EF5C38"/>
    <w:rsid w:val="00EF5C98"/>
    <w:rsid w:val="00EF65D9"/>
    <w:rsid w:val="00EF689F"/>
    <w:rsid w:val="00EF6AC2"/>
    <w:rsid w:val="00EF6C96"/>
    <w:rsid w:val="00EF6F02"/>
    <w:rsid w:val="00EF70DD"/>
    <w:rsid w:val="00EF71CD"/>
    <w:rsid w:val="00EF7265"/>
    <w:rsid w:val="00EF77B2"/>
    <w:rsid w:val="00EF7A2A"/>
    <w:rsid w:val="00EF7B5E"/>
    <w:rsid w:val="00F01166"/>
    <w:rsid w:val="00F015B9"/>
    <w:rsid w:val="00F01A73"/>
    <w:rsid w:val="00F02516"/>
    <w:rsid w:val="00F0283B"/>
    <w:rsid w:val="00F02DBE"/>
    <w:rsid w:val="00F02E33"/>
    <w:rsid w:val="00F02E82"/>
    <w:rsid w:val="00F0374F"/>
    <w:rsid w:val="00F0385D"/>
    <w:rsid w:val="00F03917"/>
    <w:rsid w:val="00F03993"/>
    <w:rsid w:val="00F039CD"/>
    <w:rsid w:val="00F03DF1"/>
    <w:rsid w:val="00F04A2B"/>
    <w:rsid w:val="00F04D1E"/>
    <w:rsid w:val="00F0510B"/>
    <w:rsid w:val="00F05303"/>
    <w:rsid w:val="00F0570A"/>
    <w:rsid w:val="00F060D3"/>
    <w:rsid w:val="00F0617D"/>
    <w:rsid w:val="00F06717"/>
    <w:rsid w:val="00F07327"/>
    <w:rsid w:val="00F07864"/>
    <w:rsid w:val="00F079C6"/>
    <w:rsid w:val="00F07C02"/>
    <w:rsid w:val="00F10364"/>
    <w:rsid w:val="00F106BA"/>
    <w:rsid w:val="00F10BF7"/>
    <w:rsid w:val="00F115A6"/>
    <w:rsid w:val="00F115AB"/>
    <w:rsid w:val="00F120D1"/>
    <w:rsid w:val="00F12411"/>
    <w:rsid w:val="00F124E9"/>
    <w:rsid w:val="00F1264B"/>
    <w:rsid w:val="00F128F6"/>
    <w:rsid w:val="00F12BB7"/>
    <w:rsid w:val="00F12FCD"/>
    <w:rsid w:val="00F12FDD"/>
    <w:rsid w:val="00F13655"/>
    <w:rsid w:val="00F1382B"/>
    <w:rsid w:val="00F1428B"/>
    <w:rsid w:val="00F14650"/>
    <w:rsid w:val="00F146DC"/>
    <w:rsid w:val="00F14A65"/>
    <w:rsid w:val="00F14A8E"/>
    <w:rsid w:val="00F1505B"/>
    <w:rsid w:val="00F15AFF"/>
    <w:rsid w:val="00F15B8B"/>
    <w:rsid w:val="00F16B3E"/>
    <w:rsid w:val="00F17281"/>
    <w:rsid w:val="00F17289"/>
    <w:rsid w:val="00F172BB"/>
    <w:rsid w:val="00F179F3"/>
    <w:rsid w:val="00F17CC6"/>
    <w:rsid w:val="00F17EF5"/>
    <w:rsid w:val="00F2009D"/>
    <w:rsid w:val="00F2034C"/>
    <w:rsid w:val="00F208CB"/>
    <w:rsid w:val="00F20A19"/>
    <w:rsid w:val="00F20B55"/>
    <w:rsid w:val="00F211AC"/>
    <w:rsid w:val="00F226D2"/>
    <w:rsid w:val="00F2297F"/>
    <w:rsid w:val="00F22B58"/>
    <w:rsid w:val="00F22BC0"/>
    <w:rsid w:val="00F23194"/>
    <w:rsid w:val="00F232EC"/>
    <w:rsid w:val="00F23F17"/>
    <w:rsid w:val="00F23F37"/>
    <w:rsid w:val="00F25244"/>
    <w:rsid w:val="00F25A4E"/>
    <w:rsid w:val="00F26215"/>
    <w:rsid w:val="00F2631D"/>
    <w:rsid w:val="00F266B4"/>
    <w:rsid w:val="00F26A92"/>
    <w:rsid w:val="00F27081"/>
    <w:rsid w:val="00F270C1"/>
    <w:rsid w:val="00F27278"/>
    <w:rsid w:val="00F272E3"/>
    <w:rsid w:val="00F30C39"/>
    <w:rsid w:val="00F31114"/>
    <w:rsid w:val="00F31205"/>
    <w:rsid w:val="00F313D0"/>
    <w:rsid w:val="00F316B0"/>
    <w:rsid w:val="00F31CE7"/>
    <w:rsid w:val="00F323E6"/>
    <w:rsid w:val="00F330E4"/>
    <w:rsid w:val="00F33653"/>
    <w:rsid w:val="00F33AC8"/>
    <w:rsid w:val="00F34A9A"/>
    <w:rsid w:val="00F34C19"/>
    <w:rsid w:val="00F34F82"/>
    <w:rsid w:val="00F35280"/>
    <w:rsid w:val="00F35413"/>
    <w:rsid w:val="00F354C7"/>
    <w:rsid w:val="00F3574E"/>
    <w:rsid w:val="00F3575D"/>
    <w:rsid w:val="00F3583F"/>
    <w:rsid w:val="00F3595E"/>
    <w:rsid w:val="00F35F3F"/>
    <w:rsid w:val="00F3613B"/>
    <w:rsid w:val="00F363F7"/>
    <w:rsid w:val="00F3652E"/>
    <w:rsid w:val="00F36DBF"/>
    <w:rsid w:val="00F37370"/>
    <w:rsid w:val="00F375B5"/>
    <w:rsid w:val="00F3772D"/>
    <w:rsid w:val="00F4037C"/>
    <w:rsid w:val="00F40542"/>
    <w:rsid w:val="00F4148E"/>
    <w:rsid w:val="00F414E9"/>
    <w:rsid w:val="00F41C02"/>
    <w:rsid w:val="00F42618"/>
    <w:rsid w:val="00F42825"/>
    <w:rsid w:val="00F429EB"/>
    <w:rsid w:val="00F43047"/>
    <w:rsid w:val="00F43381"/>
    <w:rsid w:val="00F434D5"/>
    <w:rsid w:val="00F43C34"/>
    <w:rsid w:val="00F43DAF"/>
    <w:rsid w:val="00F4404A"/>
    <w:rsid w:val="00F44297"/>
    <w:rsid w:val="00F443CE"/>
    <w:rsid w:val="00F44A53"/>
    <w:rsid w:val="00F45550"/>
    <w:rsid w:val="00F458A1"/>
    <w:rsid w:val="00F45E1C"/>
    <w:rsid w:val="00F461F1"/>
    <w:rsid w:val="00F467C6"/>
    <w:rsid w:val="00F467E0"/>
    <w:rsid w:val="00F46BDB"/>
    <w:rsid w:val="00F46CAE"/>
    <w:rsid w:val="00F46D61"/>
    <w:rsid w:val="00F46E08"/>
    <w:rsid w:val="00F46F0E"/>
    <w:rsid w:val="00F471B2"/>
    <w:rsid w:val="00F471FD"/>
    <w:rsid w:val="00F47A6D"/>
    <w:rsid w:val="00F47FB7"/>
    <w:rsid w:val="00F5015A"/>
    <w:rsid w:val="00F5038E"/>
    <w:rsid w:val="00F50B16"/>
    <w:rsid w:val="00F50C49"/>
    <w:rsid w:val="00F50F24"/>
    <w:rsid w:val="00F51C9F"/>
    <w:rsid w:val="00F51E1B"/>
    <w:rsid w:val="00F51FD4"/>
    <w:rsid w:val="00F5210A"/>
    <w:rsid w:val="00F526FA"/>
    <w:rsid w:val="00F5276A"/>
    <w:rsid w:val="00F52AC3"/>
    <w:rsid w:val="00F536DE"/>
    <w:rsid w:val="00F537AB"/>
    <w:rsid w:val="00F5391D"/>
    <w:rsid w:val="00F53B57"/>
    <w:rsid w:val="00F55484"/>
    <w:rsid w:val="00F561C5"/>
    <w:rsid w:val="00F56808"/>
    <w:rsid w:val="00F5691C"/>
    <w:rsid w:val="00F56A13"/>
    <w:rsid w:val="00F57950"/>
    <w:rsid w:val="00F6034E"/>
    <w:rsid w:val="00F604D4"/>
    <w:rsid w:val="00F61164"/>
    <w:rsid w:val="00F61661"/>
    <w:rsid w:val="00F619CD"/>
    <w:rsid w:val="00F61B01"/>
    <w:rsid w:val="00F62612"/>
    <w:rsid w:val="00F62AB0"/>
    <w:rsid w:val="00F62B3A"/>
    <w:rsid w:val="00F63815"/>
    <w:rsid w:val="00F63C6C"/>
    <w:rsid w:val="00F63E4C"/>
    <w:rsid w:val="00F63E50"/>
    <w:rsid w:val="00F63F9E"/>
    <w:rsid w:val="00F64227"/>
    <w:rsid w:val="00F64763"/>
    <w:rsid w:val="00F6495A"/>
    <w:rsid w:val="00F64BF8"/>
    <w:rsid w:val="00F65FA8"/>
    <w:rsid w:val="00F66193"/>
    <w:rsid w:val="00F66392"/>
    <w:rsid w:val="00F66654"/>
    <w:rsid w:val="00F669B4"/>
    <w:rsid w:val="00F66ABE"/>
    <w:rsid w:val="00F670C5"/>
    <w:rsid w:val="00F6714F"/>
    <w:rsid w:val="00F67488"/>
    <w:rsid w:val="00F67514"/>
    <w:rsid w:val="00F679F5"/>
    <w:rsid w:val="00F70134"/>
    <w:rsid w:val="00F70405"/>
    <w:rsid w:val="00F70987"/>
    <w:rsid w:val="00F70CDE"/>
    <w:rsid w:val="00F70E80"/>
    <w:rsid w:val="00F71167"/>
    <w:rsid w:val="00F716BB"/>
    <w:rsid w:val="00F7194C"/>
    <w:rsid w:val="00F72387"/>
    <w:rsid w:val="00F724A3"/>
    <w:rsid w:val="00F727C8"/>
    <w:rsid w:val="00F72856"/>
    <w:rsid w:val="00F72B5F"/>
    <w:rsid w:val="00F72E5A"/>
    <w:rsid w:val="00F73248"/>
    <w:rsid w:val="00F7423E"/>
    <w:rsid w:val="00F742BC"/>
    <w:rsid w:val="00F74470"/>
    <w:rsid w:val="00F74AF5"/>
    <w:rsid w:val="00F7537C"/>
    <w:rsid w:val="00F75536"/>
    <w:rsid w:val="00F75D28"/>
    <w:rsid w:val="00F762F2"/>
    <w:rsid w:val="00F764B6"/>
    <w:rsid w:val="00F768AF"/>
    <w:rsid w:val="00F76924"/>
    <w:rsid w:val="00F76A11"/>
    <w:rsid w:val="00F76C5A"/>
    <w:rsid w:val="00F76F87"/>
    <w:rsid w:val="00F779B0"/>
    <w:rsid w:val="00F77CE6"/>
    <w:rsid w:val="00F77F90"/>
    <w:rsid w:val="00F8041C"/>
    <w:rsid w:val="00F80586"/>
    <w:rsid w:val="00F80CCD"/>
    <w:rsid w:val="00F80ED9"/>
    <w:rsid w:val="00F8134A"/>
    <w:rsid w:val="00F81AE2"/>
    <w:rsid w:val="00F81C85"/>
    <w:rsid w:val="00F823C1"/>
    <w:rsid w:val="00F82587"/>
    <w:rsid w:val="00F825D9"/>
    <w:rsid w:val="00F82C5F"/>
    <w:rsid w:val="00F82D55"/>
    <w:rsid w:val="00F83302"/>
    <w:rsid w:val="00F85203"/>
    <w:rsid w:val="00F852E6"/>
    <w:rsid w:val="00F8566A"/>
    <w:rsid w:val="00F85992"/>
    <w:rsid w:val="00F85C03"/>
    <w:rsid w:val="00F86386"/>
    <w:rsid w:val="00F865DE"/>
    <w:rsid w:val="00F8693B"/>
    <w:rsid w:val="00F86A15"/>
    <w:rsid w:val="00F86EA4"/>
    <w:rsid w:val="00F8734C"/>
    <w:rsid w:val="00F87379"/>
    <w:rsid w:val="00F876D8"/>
    <w:rsid w:val="00F9011A"/>
    <w:rsid w:val="00F906B3"/>
    <w:rsid w:val="00F909E2"/>
    <w:rsid w:val="00F91140"/>
    <w:rsid w:val="00F91154"/>
    <w:rsid w:val="00F91311"/>
    <w:rsid w:val="00F9159E"/>
    <w:rsid w:val="00F91A83"/>
    <w:rsid w:val="00F91BA2"/>
    <w:rsid w:val="00F92BF4"/>
    <w:rsid w:val="00F93177"/>
    <w:rsid w:val="00F93324"/>
    <w:rsid w:val="00F9337D"/>
    <w:rsid w:val="00F938B4"/>
    <w:rsid w:val="00F9399D"/>
    <w:rsid w:val="00F93B61"/>
    <w:rsid w:val="00F943CF"/>
    <w:rsid w:val="00F94881"/>
    <w:rsid w:val="00F94A36"/>
    <w:rsid w:val="00F94C82"/>
    <w:rsid w:val="00F964D6"/>
    <w:rsid w:val="00F968D0"/>
    <w:rsid w:val="00F969B2"/>
    <w:rsid w:val="00F971E7"/>
    <w:rsid w:val="00FA05A6"/>
    <w:rsid w:val="00FA05D5"/>
    <w:rsid w:val="00FA08AD"/>
    <w:rsid w:val="00FA2057"/>
    <w:rsid w:val="00FA245A"/>
    <w:rsid w:val="00FA2B45"/>
    <w:rsid w:val="00FA3343"/>
    <w:rsid w:val="00FA361A"/>
    <w:rsid w:val="00FA3667"/>
    <w:rsid w:val="00FA3C59"/>
    <w:rsid w:val="00FA3C5E"/>
    <w:rsid w:val="00FA423F"/>
    <w:rsid w:val="00FA47BC"/>
    <w:rsid w:val="00FA4BCA"/>
    <w:rsid w:val="00FA4E16"/>
    <w:rsid w:val="00FA53AD"/>
    <w:rsid w:val="00FA620E"/>
    <w:rsid w:val="00FA669C"/>
    <w:rsid w:val="00FA67B0"/>
    <w:rsid w:val="00FA6F5D"/>
    <w:rsid w:val="00FA721A"/>
    <w:rsid w:val="00FA7409"/>
    <w:rsid w:val="00FA7924"/>
    <w:rsid w:val="00FA7B9D"/>
    <w:rsid w:val="00FB1086"/>
    <w:rsid w:val="00FB11A0"/>
    <w:rsid w:val="00FB136D"/>
    <w:rsid w:val="00FB17DD"/>
    <w:rsid w:val="00FB24CD"/>
    <w:rsid w:val="00FB25C4"/>
    <w:rsid w:val="00FB26CE"/>
    <w:rsid w:val="00FB2B69"/>
    <w:rsid w:val="00FB313A"/>
    <w:rsid w:val="00FB328A"/>
    <w:rsid w:val="00FB36D0"/>
    <w:rsid w:val="00FB42D1"/>
    <w:rsid w:val="00FB4355"/>
    <w:rsid w:val="00FB437B"/>
    <w:rsid w:val="00FB44D4"/>
    <w:rsid w:val="00FB4FDE"/>
    <w:rsid w:val="00FB5306"/>
    <w:rsid w:val="00FB5462"/>
    <w:rsid w:val="00FB582F"/>
    <w:rsid w:val="00FB58E7"/>
    <w:rsid w:val="00FB658D"/>
    <w:rsid w:val="00FB6CA3"/>
    <w:rsid w:val="00FB6DEA"/>
    <w:rsid w:val="00FB7F01"/>
    <w:rsid w:val="00FB7F46"/>
    <w:rsid w:val="00FC00E2"/>
    <w:rsid w:val="00FC0FAD"/>
    <w:rsid w:val="00FC109F"/>
    <w:rsid w:val="00FC17C7"/>
    <w:rsid w:val="00FC1A7B"/>
    <w:rsid w:val="00FC1BB8"/>
    <w:rsid w:val="00FC24A5"/>
    <w:rsid w:val="00FC2637"/>
    <w:rsid w:val="00FC27F0"/>
    <w:rsid w:val="00FC2989"/>
    <w:rsid w:val="00FC2C60"/>
    <w:rsid w:val="00FC2E38"/>
    <w:rsid w:val="00FC2EB4"/>
    <w:rsid w:val="00FC3209"/>
    <w:rsid w:val="00FC37BA"/>
    <w:rsid w:val="00FC38BF"/>
    <w:rsid w:val="00FC3E51"/>
    <w:rsid w:val="00FC422B"/>
    <w:rsid w:val="00FC46AC"/>
    <w:rsid w:val="00FC5334"/>
    <w:rsid w:val="00FC5761"/>
    <w:rsid w:val="00FC5F1B"/>
    <w:rsid w:val="00FC601C"/>
    <w:rsid w:val="00FC65F2"/>
    <w:rsid w:val="00FC6B5C"/>
    <w:rsid w:val="00FC7537"/>
    <w:rsid w:val="00FC757F"/>
    <w:rsid w:val="00FC75F5"/>
    <w:rsid w:val="00FC7D4A"/>
    <w:rsid w:val="00FD007D"/>
    <w:rsid w:val="00FD06D6"/>
    <w:rsid w:val="00FD1DF8"/>
    <w:rsid w:val="00FD233B"/>
    <w:rsid w:val="00FD3F6E"/>
    <w:rsid w:val="00FD47AE"/>
    <w:rsid w:val="00FD59AA"/>
    <w:rsid w:val="00FD5D22"/>
    <w:rsid w:val="00FD5FF7"/>
    <w:rsid w:val="00FD6370"/>
    <w:rsid w:val="00FD6685"/>
    <w:rsid w:val="00FD6D28"/>
    <w:rsid w:val="00FD7169"/>
    <w:rsid w:val="00FD7BDB"/>
    <w:rsid w:val="00FD7D62"/>
    <w:rsid w:val="00FD7D98"/>
    <w:rsid w:val="00FE005C"/>
    <w:rsid w:val="00FE00D8"/>
    <w:rsid w:val="00FE0663"/>
    <w:rsid w:val="00FE0955"/>
    <w:rsid w:val="00FE0C69"/>
    <w:rsid w:val="00FE0EC9"/>
    <w:rsid w:val="00FE0FD3"/>
    <w:rsid w:val="00FE11AF"/>
    <w:rsid w:val="00FE12A3"/>
    <w:rsid w:val="00FE1E1F"/>
    <w:rsid w:val="00FE24DD"/>
    <w:rsid w:val="00FE2694"/>
    <w:rsid w:val="00FE29AF"/>
    <w:rsid w:val="00FE2B2D"/>
    <w:rsid w:val="00FE2E4F"/>
    <w:rsid w:val="00FE2E83"/>
    <w:rsid w:val="00FE3016"/>
    <w:rsid w:val="00FE31EB"/>
    <w:rsid w:val="00FE3284"/>
    <w:rsid w:val="00FE3EA3"/>
    <w:rsid w:val="00FE42B8"/>
    <w:rsid w:val="00FE4700"/>
    <w:rsid w:val="00FE5648"/>
    <w:rsid w:val="00FE56AC"/>
    <w:rsid w:val="00FE5FAC"/>
    <w:rsid w:val="00FE7342"/>
    <w:rsid w:val="00FF0287"/>
    <w:rsid w:val="00FF0676"/>
    <w:rsid w:val="00FF2B5C"/>
    <w:rsid w:val="00FF2B66"/>
    <w:rsid w:val="00FF2E4C"/>
    <w:rsid w:val="00FF37F7"/>
    <w:rsid w:val="00FF421F"/>
    <w:rsid w:val="00FF448D"/>
    <w:rsid w:val="00FF4969"/>
    <w:rsid w:val="00FF4E82"/>
    <w:rsid w:val="00FF55F3"/>
    <w:rsid w:val="00FF58A3"/>
    <w:rsid w:val="00FF59DA"/>
    <w:rsid w:val="00FF5F8B"/>
    <w:rsid w:val="00FF6AF4"/>
    <w:rsid w:val="00FF7345"/>
    <w:rsid w:val="00FF7580"/>
    <w:rsid w:val="00FF770E"/>
    <w:rsid w:val="00FF79DE"/>
    <w:rsid w:val="00FF7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B137B"/>
  <w15:chartTrackingRefBased/>
  <w15:docId w15:val="{6BAC1ABF-E6A6-4AF9-BA56-DCBA50040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9C8"/>
    <w:pPr>
      <w:spacing w:after="120" w:line="264"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B509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509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509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509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9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9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9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9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9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9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09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509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509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9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9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9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9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904"/>
    <w:rPr>
      <w:rFonts w:eastAsiaTheme="majorEastAsia" w:cstheme="majorBidi"/>
      <w:color w:val="272727" w:themeColor="text1" w:themeTint="D8"/>
    </w:rPr>
  </w:style>
  <w:style w:type="paragraph" w:styleId="Title">
    <w:name w:val="Title"/>
    <w:basedOn w:val="Normal"/>
    <w:next w:val="Normal"/>
    <w:link w:val="TitleChar"/>
    <w:uiPriority w:val="10"/>
    <w:qFormat/>
    <w:rsid w:val="00B509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9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9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9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904"/>
    <w:pPr>
      <w:spacing w:before="160"/>
      <w:jc w:val="center"/>
    </w:pPr>
    <w:rPr>
      <w:i/>
      <w:iCs/>
      <w:color w:val="404040" w:themeColor="text1" w:themeTint="BF"/>
    </w:rPr>
  </w:style>
  <w:style w:type="character" w:customStyle="1" w:styleId="QuoteChar">
    <w:name w:val="Quote Char"/>
    <w:basedOn w:val="DefaultParagraphFont"/>
    <w:link w:val="Quote"/>
    <w:uiPriority w:val="29"/>
    <w:rsid w:val="00B50904"/>
    <w:rPr>
      <w:i/>
      <w:iCs/>
      <w:color w:val="404040" w:themeColor="text1" w:themeTint="BF"/>
    </w:rPr>
  </w:style>
  <w:style w:type="paragraph" w:styleId="ListParagraph">
    <w:name w:val="List Paragraph"/>
    <w:basedOn w:val="Normal"/>
    <w:uiPriority w:val="34"/>
    <w:qFormat/>
    <w:rsid w:val="00B50904"/>
    <w:pPr>
      <w:ind w:left="720"/>
      <w:contextualSpacing/>
    </w:pPr>
  </w:style>
  <w:style w:type="character" w:styleId="IntenseEmphasis">
    <w:name w:val="Intense Emphasis"/>
    <w:basedOn w:val="DefaultParagraphFont"/>
    <w:uiPriority w:val="21"/>
    <w:qFormat/>
    <w:rsid w:val="00B50904"/>
    <w:rPr>
      <w:i/>
      <w:iCs/>
      <w:color w:val="0F4761" w:themeColor="accent1" w:themeShade="BF"/>
    </w:rPr>
  </w:style>
  <w:style w:type="paragraph" w:styleId="IntenseQuote">
    <w:name w:val="Intense Quote"/>
    <w:basedOn w:val="Normal"/>
    <w:next w:val="Normal"/>
    <w:link w:val="IntenseQuoteChar"/>
    <w:uiPriority w:val="30"/>
    <w:qFormat/>
    <w:rsid w:val="00B509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904"/>
    <w:rPr>
      <w:i/>
      <w:iCs/>
      <w:color w:val="0F4761" w:themeColor="accent1" w:themeShade="BF"/>
    </w:rPr>
  </w:style>
  <w:style w:type="character" w:styleId="IntenseReference">
    <w:name w:val="Intense Reference"/>
    <w:basedOn w:val="DefaultParagraphFont"/>
    <w:uiPriority w:val="32"/>
    <w:qFormat/>
    <w:rsid w:val="00B50904"/>
    <w:rPr>
      <w:b/>
      <w:bCs/>
      <w:smallCaps/>
      <w:color w:val="0F4761" w:themeColor="accent1" w:themeShade="BF"/>
      <w:spacing w:val="5"/>
    </w:rPr>
  </w:style>
  <w:style w:type="paragraph" w:styleId="Caption">
    <w:name w:val="caption"/>
    <w:basedOn w:val="Normal"/>
    <w:next w:val="Normal"/>
    <w:uiPriority w:val="35"/>
    <w:semiHidden/>
    <w:unhideWhenUsed/>
    <w:qFormat/>
    <w:rsid w:val="009939C8"/>
    <w:pPr>
      <w:spacing w:line="240" w:lineRule="auto"/>
    </w:pPr>
    <w:rPr>
      <w:b/>
      <w:bCs/>
      <w:color w:val="404040" w:themeColor="text1" w:themeTint="BF"/>
      <w:sz w:val="20"/>
      <w:szCs w:val="20"/>
    </w:rPr>
  </w:style>
  <w:style w:type="character" w:styleId="Strong">
    <w:name w:val="Strong"/>
    <w:basedOn w:val="DefaultParagraphFont"/>
    <w:uiPriority w:val="22"/>
    <w:qFormat/>
    <w:rsid w:val="009939C8"/>
    <w:rPr>
      <w:b/>
      <w:bCs/>
    </w:rPr>
  </w:style>
  <w:style w:type="character" w:styleId="Emphasis">
    <w:name w:val="Emphasis"/>
    <w:basedOn w:val="DefaultParagraphFont"/>
    <w:uiPriority w:val="20"/>
    <w:qFormat/>
    <w:rsid w:val="009939C8"/>
    <w:rPr>
      <w:i/>
      <w:iCs/>
    </w:rPr>
  </w:style>
  <w:style w:type="paragraph" w:styleId="NoSpacing">
    <w:name w:val="No Spacing"/>
    <w:link w:val="NoSpacingChar"/>
    <w:uiPriority w:val="1"/>
    <w:qFormat/>
    <w:rsid w:val="009939C8"/>
    <w:pPr>
      <w:spacing w:after="0" w:line="240" w:lineRule="auto"/>
    </w:pPr>
    <w:rPr>
      <w:rFonts w:eastAsiaTheme="minorEastAsia"/>
      <w:kern w:val="0"/>
      <w:sz w:val="21"/>
      <w:szCs w:val="21"/>
      <w14:ligatures w14:val="none"/>
    </w:rPr>
  </w:style>
  <w:style w:type="character" w:styleId="SubtleEmphasis">
    <w:name w:val="Subtle Emphasis"/>
    <w:basedOn w:val="DefaultParagraphFont"/>
    <w:uiPriority w:val="19"/>
    <w:qFormat/>
    <w:rsid w:val="009939C8"/>
    <w:rPr>
      <w:i/>
      <w:iCs/>
      <w:color w:val="595959" w:themeColor="text1" w:themeTint="A6"/>
    </w:rPr>
  </w:style>
  <w:style w:type="character" w:styleId="SubtleReference">
    <w:name w:val="Subtle Reference"/>
    <w:basedOn w:val="DefaultParagraphFont"/>
    <w:uiPriority w:val="31"/>
    <w:qFormat/>
    <w:rsid w:val="009939C8"/>
    <w:rPr>
      <w:smallCaps/>
      <w:color w:val="404040" w:themeColor="text1" w:themeTint="BF"/>
    </w:rPr>
  </w:style>
  <w:style w:type="character" w:styleId="BookTitle">
    <w:name w:val="Book Title"/>
    <w:basedOn w:val="DefaultParagraphFont"/>
    <w:uiPriority w:val="33"/>
    <w:qFormat/>
    <w:rsid w:val="009939C8"/>
    <w:rPr>
      <w:b/>
      <w:bCs/>
      <w:smallCaps/>
    </w:rPr>
  </w:style>
  <w:style w:type="paragraph" w:styleId="TOCHeading">
    <w:name w:val="TOC Heading"/>
    <w:basedOn w:val="Heading1"/>
    <w:next w:val="Normal"/>
    <w:uiPriority w:val="39"/>
    <w:unhideWhenUsed/>
    <w:qFormat/>
    <w:rsid w:val="009939C8"/>
    <w:pPr>
      <w:pBdr>
        <w:bottom w:val="single" w:sz="4" w:space="1" w:color="156082" w:themeColor="accent1"/>
      </w:pBdr>
      <w:spacing w:before="400" w:after="40" w:line="240" w:lineRule="auto"/>
      <w:outlineLvl w:val="9"/>
    </w:pPr>
    <w:rPr>
      <w:rFonts w:ascii="Arial" w:hAnsi="Arial"/>
      <w:sz w:val="36"/>
      <w:szCs w:val="36"/>
    </w:rPr>
  </w:style>
  <w:style w:type="paragraph" w:styleId="Header">
    <w:name w:val="header"/>
    <w:basedOn w:val="Normal"/>
    <w:link w:val="HeaderChar"/>
    <w:uiPriority w:val="99"/>
    <w:unhideWhenUsed/>
    <w:rsid w:val="00993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9C8"/>
    <w:rPr>
      <w:rFonts w:eastAsiaTheme="minorEastAsia"/>
      <w:kern w:val="0"/>
      <w:sz w:val="21"/>
      <w:szCs w:val="21"/>
      <w14:ligatures w14:val="none"/>
    </w:rPr>
  </w:style>
  <w:style w:type="paragraph" w:styleId="Footer">
    <w:name w:val="footer"/>
    <w:basedOn w:val="Normal"/>
    <w:link w:val="FooterChar"/>
    <w:uiPriority w:val="99"/>
    <w:unhideWhenUsed/>
    <w:rsid w:val="009939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39C8"/>
    <w:rPr>
      <w:rFonts w:eastAsiaTheme="minorEastAsia"/>
      <w:kern w:val="0"/>
      <w:sz w:val="21"/>
      <w:szCs w:val="21"/>
      <w14:ligatures w14:val="none"/>
    </w:rPr>
  </w:style>
  <w:style w:type="paragraph" w:styleId="TOC1">
    <w:name w:val="toc 1"/>
    <w:basedOn w:val="Normal"/>
    <w:next w:val="Normal"/>
    <w:autoRedefine/>
    <w:uiPriority w:val="39"/>
    <w:unhideWhenUsed/>
    <w:rsid w:val="009939C8"/>
    <w:pPr>
      <w:spacing w:after="100"/>
    </w:pPr>
  </w:style>
  <w:style w:type="paragraph" w:styleId="TOC2">
    <w:name w:val="toc 2"/>
    <w:basedOn w:val="Normal"/>
    <w:next w:val="Normal"/>
    <w:autoRedefine/>
    <w:uiPriority w:val="39"/>
    <w:unhideWhenUsed/>
    <w:rsid w:val="009939C8"/>
    <w:pPr>
      <w:spacing w:after="100"/>
      <w:ind w:left="210"/>
    </w:pPr>
  </w:style>
  <w:style w:type="paragraph" w:styleId="TOC3">
    <w:name w:val="toc 3"/>
    <w:basedOn w:val="Normal"/>
    <w:next w:val="Normal"/>
    <w:autoRedefine/>
    <w:uiPriority w:val="39"/>
    <w:unhideWhenUsed/>
    <w:rsid w:val="009939C8"/>
    <w:pPr>
      <w:spacing w:after="100"/>
      <w:ind w:left="420"/>
    </w:pPr>
  </w:style>
  <w:style w:type="character" w:styleId="Hyperlink">
    <w:name w:val="Hyperlink"/>
    <w:basedOn w:val="DefaultParagraphFont"/>
    <w:uiPriority w:val="99"/>
    <w:unhideWhenUsed/>
    <w:rsid w:val="009939C8"/>
    <w:rPr>
      <w:color w:val="467886" w:themeColor="hyperlink"/>
      <w:u w:val="single"/>
    </w:rPr>
  </w:style>
  <w:style w:type="character" w:customStyle="1" w:styleId="NoSpacingChar">
    <w:name w:val="No Spacing Char"/>
    <w:basedOn w:val="DefaultParagraphFont"/>
    <w:link w:val="NoSpacing"/>
    <w:uiPriority w:val="1"/>
    <w:rsid w:val="009939C8"/>
    <w:rPr>
      <w:rFonts w:eastAsiaTheme="minorEastAsia"/>
      <w:kern w:val="0"/>
      <w:sz w:val="21"/>
      <w:szCs w:val="21"/>
      <w14:ligatures w14:val="none"/>
    </w:rPr>
  </w:style>
  <w:style w:type="table" w:styleId="TableGrid">
    <w:name w:val="Table Grid"/>
    <w:basedOn w:val="TableNormal"/>
    <w:uiPriority w:val="39"/>
    <w:rsid w:val="009939C8"/>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939C8"/>
    <w:rPr>
      <w:color w:val="666666"/>
    </w:rPr>
  </w:style>
  <w:style w:type="character" w:styleId="UnresolvedMention">
    <w:name w:val="Unresolved Mention"/>
    <w:basedOn w:val="DefaultParagraphFont"/>
    <w:uiPriority w:val="99"/>
    <w:semiHidden/>
    <w:unhideWhenUsed/>
    <w:rsid w:val="009939C8"/>
    <w:rPr>
      <w:color w:val="605E5C"/>
      <w:shd w:val="clear" w:color="auto" w:fill="E1DFDD"/>
    </w:rPr>
  </w:style>
  <w:style w:type="paragraph" w:styleId="HTMLPreformatted">
    <w:name w:val="HTML Preformatted"/>
    <w:basedOn w:val="Normal"/>
    <w:link w:val="HTMLPreformattedChar"/>
    <w:uiPriority w:val="99"/>
    <w:semiHidden/>
    <w:unhideWhenUsed/>
    <w:rsid w:val="009939C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939C8"/>
    <w:rPr>
      <w:rFonts w:ascii="Consolas" w:eastAsiaTheme="minorEastAsia" w:hAnsi="Consolas"/>
      <w:kern w:val="0"/>
      <w:sz w:val="20"/>
      <w:szCs w:val="20"/>
      <w14:ligatures w14:val="none"/>
    </w:rPr>
  </w:style>
  <w:style w:type="character" w:styleId="CommentReference">
    <w:name w:val="annotation reference"/>
    <w:basedOn w:val="DefaultParagraphFont"/>
    <w:uiPriority w:val="99"/>
    <w:semiHidden/>
    <w:unhideWhenUsed/>
    <w:rsid w:val="009939C8"/>
    <w:rPr>
      <w:sz w:val="16"/>
      <w:szCs w:val="16"/>
    </w:rPr>
  </w:style>
  <w:style w:type="paragraph" w:styleId="CommentText">
    <w:name w:val="annotation text"/>
    <w:basedOn w:val="Normal"/>
    <w:link w:val="CommentTextChar"/>
    <w:uiPriority w:val="99"/>
    <w:unhideWhenUsed/>
    <w:rsid w:val="009939C8"/>
    <w:pPr>
      <w:spacing w:line="240" w:lineRule="auto"/>
    </w:pPr>
    <w:rPr>
      <w:sz w:val="20"/>
      <w:szCs w:val="20"/>
    </w:rPr>
  </w:style>
  <w:style w:type="character" w:customStyle="1" w:styleId="CommentTextChar">
    <w:name w:val="Comment Text Char"/>
    <w:basedOn w:val="DefaultParagraphFont"/>
    <w:link w:val="CommentText"/>
    <w:uiPriority w:val="99"/>
    <w:rsid w:val="009939C8"/>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939C8"/>
    <w:rPr>
      <w:b/>
      <w:bCs/>
    </w:rPr>
  </w:style>
  <w:style w:type="character" w:customStyle="1" w:styleId="CommentSubjectChar">
    <w:name w:val="Comment Subject Char"/>
    <w:basedOn w:val="CommentTextChar"/>
    <w:link w:val="CommentSubject"/>
    <w:uiPriority w:val="99"/>
    <w:semiHidden/>
    <w:rsid w:val="009939C8"/>
    <w:rPr>
      <w:rFonts w:eastAsiaTheme="minorEastAsia"/>
      <w:b/>
      <w:bCs/>
      <w:kern w:val="0"/>
      <w:sz w:val="20"/>
      <w:szCs w:val="20"/>
      <w14:ligatures w14:val="none"/>
    </w:rPr>
  </w:style>
  <w:style w:type="character" w:styleId="FollowedHyperlink">
    <w:name w:val="FollowedHyperlink"/>
    <w:basedOn w:val="DefaultParagraphFont"/>
    <w:uiPriority w:val="99"/>
    <w:semiHidden/>
    <w:unhideWhenUsed/>
    <w:rsid w:val="009939C8"/>
    <w:rPr>
      <w:color w:val="96607D" w:themeColor="followedHyperlink"/>
      <w:u w:val="single"/>
    </w:rPr>
  </w:style>
  <w:style w:type="paragraph" w:customStyle="1" w:styleId="Code">
    <w:name w:val="Code"/>
    <w:basedOn w:val="Normal"/>
    <w:link w:val="CodeChar"/>
    <w:qFormat/>
    <w:rsid w:val="009939C8"/>
    <w:rPr>
      <w:rFonts w:ascii="Lucida Console" w:hAnsi="Lucida Console"/>
      <w:color w:val="A02B93" w:themeColor="accent5"/>
    </w:rPr>
  </w:style>
  <w:style w:type="character" w:customStyle="1" w:styleId="CodeChar">
    <w:name w:val="Code Char"/>
    <w:basedOn w:val="DefaultParagraphFont"/>
    <w:link w:val="Code"/>
    <w:rsid w:val="009939C8"/>
    <w:rPr>
      <w:rFonts w:ascii="Lucida Console" w:eastAsiaTheme="minorEastAsia" w:hAnsi="Lucida Console"/>
      <w:color w:val="A02B93" w:themeColor="accent5"/>
      <w:kern w:val="0"/>
      <w:sz w:val="21"/>
      <w:szCs w:val="21"/>
      <w14:ligatures w14:val="none"/>
    </w:rPr>
  </w:style>
  <w:style w:type="paragraph" w:customStyle="1" w:styleId="msonormal0">
    <w:name w:val="msonormal"/>
    <w:basedOn w:val="Normal"/>
    <w:rsid w:val="00391CB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391CB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5">
    <w:name w:val="xl65"/>
    <w:basedOn w:val="Normal"/>
    <w:rsid w:val="00391CB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3">
    <w:name w:val="xl63"/>
    <w:basedOn w:val="Normal"/>
    <w:rsid w:val="0005692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en-GB"/>
    </w:rPr>
  </w:style>
  <w:style w:type="paragraph" w:customStyle="1" w:styleId="xl66">
    <w:name w:val="xl66"/>
    <w:basedOn w:val="Normal"/>
    <w:rsid w:val="00056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en-GB"/>
    </w:rPr>
  </w:style>
  <w:style w:type="paragraph" w:customStyle="1" w:styleId="xl67">
    <w:name w:val="xl67"/>
    <w:basedOn w:val="Normal"/>
    <w:rsid w:val="006D5F1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ptos" w:eastAsia="Times New Roman" w:hAnsi="Aptos" w:cs="Times New Roman"/>
      <w:color w:val="000000"/>
      <w:sz w:val="18"/>
      <w:szCs w:val="18"/>
      <w:lang w:eastAsia="en-GB"/>
    </w:rPr>
  </w:style>
  <w:style w:type="paragraph" w:customStyle="1" w:styleId="xl68">
    <w:name w:val="xl68"/>
    <w:basedOn w:val="Normal"/>
    <w:rsid w:val="006D5F1F"/>
    <w:pPr>
      <w:pBdr>
        <w:bottom w:val="single" w:sz="8" w:space="0" w:color="auto"/>
        <w:right w:val="single" w:sz="8" w:space="0" w:color="auto"/>
      </w:pBdr>
      <w:spacing w:before="100" w:beforeAutospacing="1" w:after="100" w:afterAutospacing="1" w:line="240" w:lineRule="auto"/>
      <w:jc w:val="center"/>
      <w:textAlignment w:val="center"/>
    </w:pPr>
    <w:rPr>
      <w:rFonts w:ascii="Aptos" w:eastAsia="Times New Roman" w:hAnsi="Aptos" w:cs="Times New Roman"/>
      <w:color w:val="000000"/>
      <w:sz w:val="18"/>
      <w:szCs w:val="18"/>
      <w:lang w:eastAsia="en-GB"/>
    </w:rPr>
  </w:style>
  <w:style w:type="paragraph" w:customStyle="1" w:styleId="xl69">
    <w:name w:val="xl69"/>
    <w:basedOn w:val="Normal"/>
    <w:rsid w:val="006D5F1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ptos" w:eastAsia="Times New Roman" w:hAnsi="Aptos" w:cs="Times New Roman"/>
      <w:color w:val="000000"/>
      <w:sz w:val="18"/>
      <w:szCs w:val="18"/>
      <w:lang w:eastAsia="en-GB"/>
    </w:rPr>
  </w:style>
  <w:style w:type="paragraph" w:customStyle="1" w:styleId="xl70">
    <w:name w:val="xl70"/>
    <w:basedOn w:val="Normal"/>
    <w:rsid w:val="006D5F1F"/>
    <w:pPr>
      <w:pBdr>
        <w:bottom w:val="single" w:sz="8" w:space="0" w:color="auto"/>
        <w:right w:val="single" w:sz="8" w:space="0" w:color="auto"/>
      </w:pBdr>
      <w:spacing w:before="100" w:beforeAutospacing="1" w:after="100" w:afterAutospacing="1" w:line="240" w:lineRule="auto"/>
      <w:textAlignment w:val="center"/>
    </w:pPr>
    <w:rPr>
      <w:rFonts w:ascii="Aptos" w:eastAsia="Times New Roman" w:hAnsi="Aptos" w:cs="Times New Roman"/>
      <w:color w:val="000000"/>
      <w:sz w:val="18"/>
      <w:szCs w:val="18"/>
      <w:lang w:eastAsia="en-GB"/>
    </w:rPr>
  </w:style>
  <w:style w:type="paragraph" w:customStyle="1" w:styleId="xl71">
    <w:name w:val="xl71"/>
    <w:basedOn w:val="Normal"/>
    <w:rsid w:val="006D5F1F"/>
    <w:pPr>
      <w:pBdr>
        <w:bottom w:val="single" w:sz="8" w:space="0" w:color="auto"/>
        <w:right w:val="single" w:sz="8" w:space="0" w:color="auto"/>
      </w:pBdr>
      <w:spacing w:before="100" w:beforeAutospacing="1" w:after="100" w:afterAutospacing="1" w:line="240" w:lineRule="auto"/>
    </w:pPr>
    <w:rPr>
      <w:rFonts w:ascii="Aptos" w:eastAsia="Times New Roman" w:hAnsi="Aptos" w:cs="Times New Roman"/>
      <w:sz w:val="24"/>
      <w:szCs w:val="24"/>
      <w:lang w:eastAsia="en-GB"/>
    </w:rPr>
  </w:style>
  <w:style w:type="paragraph" w:customStyle="1" w:styleId="xl72">
    <w:name w:val="xl72"/>
    <w:basedOn w:val="Normal"/>
    <w:rsid w:val="006D5F1F"/>
    <w:pPr>
      <w:pBdr>
        <w:bottom w:val="single" w:sz="8" w:space="0" w:color="auto"/>
        <w:right w:val="single" w:sz="8" w:space="0" w:color="auto"/>
      </w:pBdr>
      <w:spacing w:before="100" w:beforeAutospacing="1" w:after="100" w:afterAutospacing="1" w:line="240" w:lineRule="auto"/>
      <w:jc w:val="right"/>
      <w:textAlignment w:val="center"/>
    </w:pPr>
    <w:rPr>
      <w:rFonts w:ascii="Aptos" w:eastAsia="Times New Roman" w:hAnsi="Aptos" w:cs="Times New Roman"/>
      <w:color w:val="000000"/>
      <w:sz w:val="18"/>
      <w:szCs w:val="18"/>
      <w:lang w:eastAsia="en-GB"/>
    </w:rPr>
  </w:style>
  <w:style w:type="paragraph" w:customStyle="1" w:styleId="xl73">
    <w:name w:val="xl73"/>
    <w:basedOn w:val="Normal"/>
    <w:rsid w:val="006D5F1F"/>
    <w:pPr>
      <w:pBdr>
        <w:bottom w:val="single" w:sz="8" w:space="0" w:color="auto"/>
        <w:right w:val="single" w:sz="8" w:space="0" w:color="auto"/>
      </w:pBdr>
      <w:spacing w:before="100" w:beforeAutospacing="1" w:after="100" w:afterAutospacing="1" w:line="240" w:lineRule="auto"/>
      <w:jc w:val="right"/>
      <w:textAlignment w:val="center"/>
    </w:pPr>
    <w:rPr>
      <w:rFonts w:ascii="Aptos" w:eastAsia="Times New Roman" w:hAnsi="Aptos" w:cs="Times New Roman"/>
      <w:b/>
      <w:bCs/>
      <w:color w:val="000000"/>
      <w:sz w:val="18"/>
      <w:szCs w:val="18"/>
      <w:lang w:eastAsia="en-GB"/>
    </w:rPr>
  </w:style>
  <w:style w:type="paragraph" w:customStyle="1" w:styleId="xl74">
    <w:name w:val="xl74"/>
    <w:basedOn w:val="Normal"/>
    <w:rsid w:val="006D5F1F"/>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ptos" w:eastAsia="Times New Roman" w:hAnsi="Aptos" w:cs="Times New Roman"/>
      <w:sz w:val="18"/>
      <w:szCs w:val="18"/>
      <w:lang w:eastAsia="en-GB"/>
    </w:rPr>
  </w:style>
  <w:style w:type="paragraph" w:customStyle="1" w:styleId="xl75">
    <w:name w:val="xl75"/>
    <w:basedOn w:val="Normal"/>
    <w:rsid w:val="006D5F1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w:eastAsia="Times New Roman" w:hAnsi="Aptos"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58">
      <w:marLeft w:val="640"/>
      <w:marRight w:val="0"/>
      <w:marTop w:val="0"/>
      <w:marBottom w:val="0"/>
      <w:divBdr>
        <w:top w:val="none" w:sz="0" w:space="0" w:color="auto"/>
        <w:left w:val="none" w:sz="0" w:space="0" w:color="auto"/>
        <w:bottom w:val="none" w:sz="0" w:space="0" w:color="auto"/>
        <w:right w:val="none" w:sz="0" w:space="0" w:color="auto"/>
      </w:divBdr>
    </w:div>
    <w:div w:id="12805470">
      <w:marLeft w:val="640"/>
      <w:marRight w:val="0"/>
      <w:marTop w:val="0"/>
      <w:marBottom w:val="0"/>
      <w:divBdr>
        <w:top w:val="none" w:sz="0" w:space="0" w:color="auto"/>
        <w:left w:val="none" w:sz="0" w:space="0" w:color="auto"/>
        <w:bottom w:val="none" w:sz="0" w:space="0" w:color="auto"/>
        <w:right w:val="none" w:sz="0" w:space="0" w:color="auto"/>
      </w:divBdr>
    </w:div>
    <w:div w:id="17195501">
      <w:marLeft w:val="640"/>
      <w:marRight w:val="0"/>
      <w:marTop w:val="0"/>
      <w:marBottom w:val="0"/>
      <w:divBdr>
        <w:top w:val="none" w:sz="0" w:space="0" w:color="auto"/>
        <w:left w:val="none" w:sz="0" w:space="0" w:color="auto"/>
        <w:bottom w:val="none" w:sz="0" w:space="0" w:color="auto"/>
        <w:right w:val="none" w:sz="0" w:space="0" w:color="auto"/>
      </w:divBdr>
    </w:div>
    <w:div w:id="18822446">
      <w:marLeft w:val="640"/>
      <w:marRight w:val="0"/>
      <w:marTop w:val="0"/>
      <w:marBottom w:val="0"/>
      <w:divBdr>
        <w:top w:val="none" w:sz="0" w:space="0" w:color="auto"/>
        <w:left w:val="none" w:sz="0" w:space="0" w:color="auto"/>
        <w:bottom w:val="none" w:sz="0" w:space="0" w:color="auto"/>
        <w:right w:val="none" w:sz="0" w:space="0" w:color="auto"/>
      </w:divBdr>
    </w:div>
    <w:div w:id="19816849">
      <w:marLeft w:val="640"/>
      <w:marRight w:val="0"/>
      <w:marTop w:val="0"/>
      <w:marBottom w:val="0"/>
      <w:divBdr>
        <w:top w:val="none" w:sz="0" w:space="0" w:color="auto"/>
        <w:left w:val="none" w:sz="0" w:space="0" w:color="auto"/>
        <w:bottom w:val="none" w:sz="0" w:space="0" w:color="auto"/>
        <w:right w:val="none" w:sz="0" w:space="0" w:color="auto"/>
      </w:divBdr>
    </w:div>
    <w:div w:id="19934221">
      <w:marLeft w:val="640"/>
      <w:marRight w:val="0"/>
      <w:marTop w:val="0"/>
      <w:marBottom w:val="0"/>
      <w:divBdr>
        <w:top w:val="none" w:sz="0" w:space="0" w:color="auto"/>
        <w:left w:val="none" w:sz="0" w:space="0" w:color="auto"/>
        <w:bottom w:val="none" w:sz="0" w:space="0" w:color="auto"/>
        <w:right w:val="none" w:sz="0" w:space="0" w:color="auto"/>
      </w:divBdr>
    </w:div>
    <w:div w:id="25375655">
      <w:marLeft w:val="640"/>
      <w:marRight w:val="0"/>
      <w:marTop w:val="0"/>
      <w:marBottom w:val="0"/>
      <w:divBdr>
        <w:top w:val="none" w:sz="0" w:space="0" w:color="auto"/>
        <w:left w:val="none" w:sz="0" w:space="0" w:color="auto"/>
        <w:bottom w:val="none" w:sz="0" w:space="0" w:color="auto"/>
        <w:right w:val="none" w:sz="0" w:space="0" w:color="auto"/>
      </w:divBdr>
    </w:div>
    <w:div w:id="29041381">
      <w:marLeft w:val="640"/>
      <w:marRight w:val="0"/>
      <w:marTop w:val="0"/>
      <w:marBottom w:val="0"/>
      <w:divBdr>
        <w:top w:val="none" w:sz="0" w:space="0" w:color="auto"/>
        <w:left w:val="none" w:sz="0" w:space="0" w:color="auto"/>
        <w:bottom w:val="none" w:sz="0" w:space="0" w:color="auto"/>
        <w:right w:val="none" w:sz="0" w:space="0" w:color="auto"/>
      </w:divBdr>
    </w:div>
    <w:div w:id="29428188">
      <w:marLeft w:val="640"/>
      <w:marRight w:val="0"/>
      <w:marTop w:val="0"/>
      <w:marBottom w:val="0"/>
      <w:divBdr>
        <w:top w:val="none" w:sz="0" w:space="0" w:color="auto"/>
        <w:left w:val="none" w:sz="0" w:space="0" w:color="auto"/>
        <w:bottom w:val="none" w:sz="0" w:space="0" w:color="auto"/>
        <w:right w:val="none" w:sz="0" w:space="0" w:color="auto"/>
      </w:divBdr>
    </w:div>
    <w:div w:id="30809364">
      <w:marLeft w:val="640"/>
      <w:marRight w:val="0"/>
      <w:marTop w:val="0"/>
      <w:marBottom w:val="0"/>
      <w:divBdr>
        <w:top w:val="none" w:sz="0" w:space="0" w:color="auto"/>
        <w:left w:val="none" w:sz="0" w:space="0" w:color="auto"/>
        <w:bottom w:val="none" w:sz="0" w:space="0" w:color="auto"/>
        <w:right w:val="none" w:sz="0" w:space="0" w:color="auto"/>
      </w:divBdr>
    </w:div>
    <w:div w:id="37822453">
      <w:marLeft w:val="640"/>
      <w:marRight w:val="0"/>
      <w:marTop w:val="0"/>
      <w:marBottom w:val="0"/>
      <w:divBdr>
        <w:top w:val="none" w:sz="0" w:space="0" w:color="auto"/>
        <w:left w:val="none" w:sz="0" w:space="0" w:color="auto"/>
        <w:bottom w:val="none" w:sz="0" w:space="0" w:color="auto"/>
        <w:right w:val="none" w:sz="0" w:space="0" w:color="auto"/>
      </w:divBdr>
    </w:div>
    <w:div w:id="41173200">
      <w:marLeft w:val="640"/>
      <w:marRight w:val="0"/>
      <w:marTop w:val="0"/>
      <w:marBottom w:val="0"/>
      <w:divBdr>
        <w:top w:val="none" w:sz="0" w:space="0" w:color="auto"/>
        <w:left w:val="none" w:sz="0" w:space="0" w:color="auto"/>
        <w:bottom w:val="none" w:sz="0" w:space="0" w:color="auto"/>
        <w:right w:val="none" w:sz="0" w:space="0" w:color="auto"/>
      </w:divBdr>
    </w:div>
    <w:div w:id="43068688">
      <w:marLeft w:val="640"/>
      <w:marRight w:val="0"/>
      <w:marTop w:val="0"/>
      <w:marBottom w:val="0"/>
      <w:divBdr>
        <w:top w:val="none" w:sz="0" w:space="0" w:color="auto"/>
        <w:left w:val="none" w:sz="0" w:space="0" w:color="auto"/>
        <w:bottom w:val="none" w:sz="0" w:space="0" w:color="auto"/>
        <w:right w:val="none" w:sz="0" w:space="0" w:color="auto"/>
      </w:divBdr>
    </w:div>
    <w:div w:id="43793513">
      <w:marLeft w:val="640"/>
      <w:marRight w:val="0"/>
      <w:marTop w:val="0"/>
      <w:marBottom w:val="0"/>
      <w:divBdr>
        <w:top w:val="none" w:sz="0" w:space="0" w:color="auto"/>
        <w:left w:val="none" w:sz="0" w:space="0" w:color="auto"/>
        <w:bottom w:val="none" w:sz="0" w:space="0" w:color="auto"/>
        <w:right w:val="none" w:sz="0" w:space="0" w:color="auto"/>
      </w:divBdr>
    </w:div>
    <w:div w:id="45957103">
      <w:marLeft w:val="640"/>
      <w:marRight w:val="0"/>
      <w:marTop w:val="0"/>
      <w:marBottom w:val="0"/>
      <w:divBdr>
        <w:top w:val="none" w:sz="0" w:space="0" w:color="auto"/>
        <w:left w:val="none" w:sz="0" w:space="0" w:color="auto"/>
        <w:bottom w:val="none" w:sz="0" w:space="0" w:color="auto"/>
        <w:right w:val="none" w:sz="0" w:space="0" w:color="auto"/>
      </w:divBdr>
    </w:div>
    <w:div w:id="53428685">
      <w:marLeft w:val="640"/>
      <w:marRight w:val="0"/>
      <w:marTop w:val="0"/>
      <w:marBottom w:val="0"/>
      <w:divBdr>
        <w:top w:val="none" w:sz="0" w:space="0" w:color="auto"/>
        <w:left w:val="none" w:sz="0" w:space="0" w:color="auto"/>
        <w:bottom w:val="none" w:sz="0" w:space="0" w:color="auto"/>
        <w:right w:val="none" w:sz="0" w:space="0" w:color="auto"/>
      </w:divBdr>
    </w:div>
    <w:div w:id="57752027">
      <w:marLeft w:val="640"/>
      <w:marRight w:val="0"/>
      <w:marTop w:val="0"/>
      <w:marBottom w:val="0"/>
      <w:divBdr>
        <w:top w:val="none" w:sz="0" w:space="0" w:color="auto"/>
        <w:left w:val="none" w:sz="0" w:space="0" w:color="auto"/>
        <w:bottom w:val="none" w:sz="0" w:space="0" w:color="auto"/>
        <w:right w:val="none" w:sz="0" w:space="0" w:color="auto"/>
      </w:divBdr>
    </w:div>
    <w:div w:id="58555242">
      <w:marLeft w:val="640"/>
      <w:marRight w:val="0"/>
      <w:marTop w:val="0"/>
      <w:marBottom w:val="0"/>
      <w:divBdr>
        <w:top w:val="none" w:sz="0" w:space="0" w:color="auto"/>
        <w:left w:val="none" w:sz="0" w:space="0" w:color="auto"/>
        <w:bottom w:val="none" w:sz="0" w:space="0" w:color="auto"/>
        <w:right w:val="none" w:sz="0" w:space="0" w:color="auto"/>
      </w:divBdr>
    </w:div>
    <w:div w:id="58599032">
      <w:marLeft w:val="640"/>
      <w:marRight w:val="0"/>
      <w:marTop w:val="0"/>
      <w:marBottom w:val="0"/>
      <w:divBdr>
        <w:top w:val="none" w:sz="0" w:space="0" w:color="auto"/>
        <w:left w:val="none" w:sz="0" w:space="0" w:color="auto"/>
        <w:bottom w:val="none" w:sz="0" w:space="0" w:color="auto"/>
        <w:right w:val="none" w:sz="0" w:space="0" w:color="auto"/>
      </w:divBdr>
    </w:div>
    <w:div w:id="58794445">
      <w:marLeft w:val="640"/>
      <w:marRight w:val="0"/>
      <w:marTop w:val="0"/>
      <w:marBottom w:val="0"/>
      <w:divBdr>
        <w:top w:val="none" w:sz="0" w:space="0" w:color="auto"/>
        <w:left w:val="none" w:sz="0" w:space="0" w:color="auto"/>
        <w:bottom w:val="none" w:sz="0" w:space="0" w:color="auto"/>
        <w:right w:val="none" w:sz="0" w:space="0" w:color="auto"/>
      </w:divBdr>
    </w:div>
    <w:div w:id="59595229">
      <w:marLeft w:val="640"/>
      <w:marRight w:val="0"/>
      <w:marTop w:val="0"/>
      <w:marBottom w:val="0"/>
      <w:divBdr>
        <w:top w:val="none" w:sz="0" w:space="0" w:color="auto"/>
        <w:left w:val="none" w:sz="0" w:space="0" w:color="auto"/>
        <w:bottom w:val="none" w:sz="0" w:space="0" w:color="auto"/>
        <w:right w:val="none" w:sz="0" w:space="0" w:color="auto"/>
      </w:divBdr>
    </w:div>
    <w:div w:id="63531955">
      <w:marLeft w:val="640"/>
      <w:marRight w:val="0"/>
      <w:marTop w:val="0"/>
      <w:marBottom w:val="0"/>
      <w:divBdr>
        <w:top w:val="none" w:sz="0" w:space="0" w:color="auto"/>
        <w:left w:val="none" w:sz="0" w:space="0" w:color="auto"/>
        <w:bottom w:val="none" w:sz="0" w:space="0" w:color="auto"/>
        <w:right w:val="none" w:sz="0" w:space="0" w:color="auto"/>
      </w:divBdr>
    </w:div>
    <w:div w:id="64306144">
      <w:marLeft w:val="640"/>
      <w:marRight w:val="0"/>
      <w:marTop w:val="0"/>
      <w:marBottom w:val="0"/>
      <w:divBdr>
        <w:top w:val="none" w:sz="0" w:space="0" w:color="auto"/>
        <w:left w:val="none" w:sz="0" w:space="0" w:color="auto"/>
        <w:bottom w:val="none" w:sz="0" w:space="0" w:color="auto"/>
        <w:right w:val="none" w:sz="0" w:space="0" w:color="auto"/>
      </w:divBdr>
    </w:div>
    <w:div w:id="67654324">
      <w:marLeft w:val="640"/>
      <w:marRight w:val="0"/>
      <w:marTop w:val="0"/>
      <w:marBottom w:val="0"/>
      <w:divBdr>
        <w:top w:val="none" w:sz="0" w:space="0" w:color="auto"/>
        <w:left w:val="none" w:sz="0" w:space="0" w:color="auto"/>
        <w:bottom w:val="none" w:sz="0" w:space="0" w:color="auto"/>
        <w:right w:val="none" w:sz="0" w:space="0" w:color="auto"/>
      </w:divBdr>
    </w:div>
    <w:div w:id="70198204">
      <w:marLeft w:val="640"/>
      <w:marRight w:val="0"/>
      <w:marTop w:val="0"/>
      <w:marBottom w:val="0"/>
      <w:divBdr>
        <w:top w:val="none" w:sz="0" w:space="0" w:color="auto"/>
        <w:left w:val="none" w:sz="0" w:space="0" w:color="auto"/>
        <w:bottom w:val="none" w:sz="0" w:space="0" w:color="auto"/>
        <w:right w:val="none" w:sz="0" w:space="0" w:color="auto"/>
      </w:divBdr>
    </w:div>
    <w:div w:id="72552406">
      <w:marLeft w:val="640"/>
      <w:marRight w:val="0"/>
      <w:marTop w:val="0"/>
      <w:marBottom w:val="0"/>
      <w:divBdr>
        <w:top w:val="none" w:sz="0" w:space="0" w:color="auto"/>
        <w:left w:val="none" w:sz="0" w:space="0" w:color="auto"/>
        <w:bottom w:val="none" w:sz="0" w:space="0" w:color="auto"/>
        <w:right w:val="none" w:sz="0" w:space="0" w:color="auto"/>
      </w:divBdr>
    </w:div>
    <w:div w:id="74785698">
      <w:marLeft w:val="640"/>
      <w:marRight w:val="0"/>
      <w:marTop w:val="0"/>
      <w:marBottom w:val="0"/>
      <w:divBdr>
        <w:top w:val="none" w:sz="0" w:space="0" w:color="auto"/>
        <w:left w:val="none" w:sz="0" w:space="0" w:color="auto"/>
        <w:bottom w:val="none" w:sz="0" w:space="0" w:color="auto"/>
        <w:right w:val="none" w:sz="0" w:space="0" w:color="auto"/>
      </w:divBdr>
    </w:div>
    <w:div w:id="77334679">
      <w:marLeft w:val="640"/>
      <w:marRight w:val="0"/>
      <w:marTop w:val="0"/>
      <w:marBottom w:val="0"/>
      <w:divBdr>
        <w:top w:val="none" w:sz="0" w:space="0" w:color="auto"/>
        <w:left w:val="none" w:sz="0" w:space="0" w:color="auto"/>
        <w:bottom w:val="none" w:sz="0" w:space="0" w:color="auto"/>
        <w:right w:val="none" w:sz="0" w:space="0" w:color="auto"/>
      </w:divBdr>
    </w:div>
    <w:div w:id="78450756">
      <w:marLeft w:val="640"/>
      <w:marRight w:val="0"/>
      <w:marTop w:val="0"/>
      <w:marBottom w:val="0"/>
      <w:divBdr>
        <w:top w:val="none" w:sz="0" w:space="0" w:color="auto"/>
        <w:left w:val="none" w:sz="0" w:space="0" w:color="auto"/>
        <w:bottom w:val="none" w:sz="0" w:space="0" w:color="auto"/>
        <w:right w:val="none" w:sz="0" w:space="0" w:color="auto"/>
      </w:divBdr>
    </w:div>
    <w:div w:id="90131338">
      <w:marLeft w:val="640"/>
      <w:marRight w:val="0"/>
      <w:marTop w:val="0"/>
      <w:marBottom w:val="0"/>
      <w:divBdr>
        <w:top w:val="none" w:sz="0" w:space="0" w:color="auto"/>
        <w:left w:val="none" w:sz="0" w:space="0" w:color="auto"/>
        <w:bottom w:val="none" w:sz="0" w:space="0" w:color="auto"/>
        <w:right w:val="none" w:sz="0" w:space="0" w:color="auto"/>
      </w:divBdr>
    </w:div>
    <w:div w:id="90861872">
      <w:marLeft w:val="640"/>
      <w:marRight w:val="0"/>
      <w:marTop w:val="0"/>
      <w:marBottom w:val="0"/>
      <w:divBdr>
        <w:top w:val="none" w:sz="0" w:space="0" w:color="auto"/>
        <w:left w:val="none" w:sz="0" w:space="0" w:color="auto"/>
        <w:bottom w:val="none" w:sz="0" w:space="0" w:color="auto"/>
        <w:right w:val="none" w:sz="0" w:space="0" w:color="auto"/>
      </w:divBdr>
    </w:div>
    <w:div w:id="93525646">
      <w:marLeft w:val="640"/>
      <w:marRight w:val="0"/>
      <w:marTop w:val="0"/>
      <w:marBottom w:val="0"/>
      <w:divBdr>
        <w:top w:val="none" w:sz="0" w:space="0" w:color="auto"/>
        <w:left w:val="none" w:sz="0" w:space="0" w:color="auto"/>
        <w:bottom w:val="none" w:sz="0" w:space="0" w:color="auto"/>
        <w:right w:val="none" w:sz="0" w:space="0" w:color="auto"/>
      </w:divBdr>
    </w:div>
    <w:div w:id="99298872">
      <w:marLeft w:val="640"/>
      <w:marRight w:val="0"/>
      <w:marTop w:val="0"/>
      <w:marBottom w:val="0"/>
      <w:divBdr>
        <w:top w:val="none" w:sz="0" w:space="0" w:color="auto"/>
        <w:left w:val="none" w:sz="0" w:space="0" w:color="auto"/>
        <w:bottom w:val="none" w:sz="0" w:space="0" w:color="auto"/>
        <w:right w:val="none" w:sz="0" w:space="0" w:color="auto"/>
      </w:divBdr>
    </w:div>
    <w:div w:id="101924335">
      <w:marLeft w:val="640"/>
      <w:marRight w:val="0"/>
      <w:marTop w:val="0"/>
      <w:marBottom w:val="0"/>
      <w:divBdr>
        <w:top w:val="none" w:sz="0" w:space="0" w:color="auto"/>
        <w:left w:val="none" w:sz="0" w:space="0" w:color="auto"/>
        <w:bottom w:val="none" w:sz="0" w:space="0" w:color="auto"/>
        <w:right w:val="none" w:sz="0" w:space="0" w:color="auto"/>
      </w:divBdr>
    </w:div>
    <w:div w:id="106581116">
      <w:marLeft w:val="640"/>
      <w:marRight w:val="0"/>
      <w:marTop w:val="0"/>
      <w:marBottom w:val="0"/>
      <w:divBdr>
        <w:top w:val="none" w:sz="0" w:space="0" w:color="auto"/>
        <w:left w:val="none" w:sz="0" w:space="0" w:color="auto"/>
        <w:bottom w:val="none" w:sz="0" w:space="0" w:color="auto"/>
        <w:right w:val="none" w:sz="0" w:space="0" w:color="auto"/>
      </w:divBdr>
    </w:div>
    <w:div w:id="114299112">
      <w:marLeft w:val="640"/>
      <w:marRight w:val="0"/>
      <w:marTop w:val="0"/>
      <w:marBottom w:val="0"/>
      <w:divBdr>
        <w:top w:val="none" w:sz="0" w:space="0" w:color="auto"/>
        <w:left w:val="none" w:sz="0" w:space="0" w:color="auto"/>
        <w:bottom w:val="none" w:sz="0" w:space="0" w:color="auto"/>
        <w:right w:val="none" w:sz="0" w:space="0" w:color="auto"/>
      </w:divBdr>
    </w:div>
    <w:div w:id="115948032">
      <w:marLeft w:val="640"/>
      <w:marRight w:val="0"/>
      <w:marTop w:val="0"/>
      <w:marBottom w:val="0"/>
      <w:divBdr>
        <w:top w:val="none" w:sz="0" w:space="0" w:color="auto"/>
        <w:left w:val="none" w:sz="0" w:space="0" w:color="auto"/>
        <w:bottom w:val="none" w:sz="0" w:space="0" w:color="auto"/>
        <w:right w:val="none" w:sz="0" w:space="0" w:color="auto"/>
      </w:divBdr>
    </w:div>
    <w:div w:id="117997174">
      <w:marLeft w:val="640"/>
      <w:marRight w:val="0"/>
      <w:marTop w:val="0"/>
      <w:marBottom w:val="0"/>
      <w:divBdr>
        <w:top w:val="none" w:sz="0" w:space="0" w:color="auto"/>
        <w:left w:val="none" w:sz="0" w:space="0" w:color="auto"/>
        <w:bottom w:val="none" w:sz="0" w:space="0" w:color="auto"/>
        <w:right w:val="none" w:sz="0" w:space="0" w:color="auto"/>
      </w:divBdr>
    </w:div>
    <w:div w:id="118649594">
      <w:marLeft w:val="640"/>
      <w:marRight w:val="0"/>
      <w:marTop w:val="0"/>
      <w:marBottom w:val="0"/>
      <w:divBdr>
        <w:top w:val="none" w:sz="0" w:space="0" w:color="auto"/>
        <w:left w:val="none" w:sz="0" w:space="0" w:color="auto"/>
        <w:bottom w:val="none" w:sz="0" w:space="0" w:color="auto"/>
        <w:right w:val="none" w:sz="0" w:space="0" w:color="auto"/>
      </w:divBdr>
    </w:div>
    <w:div w:id="121265092">
      <w:marLeft w:val="640"/>
      <w:marRight w:val="0"/>
      <w:marTop w:val="0"/>
      <w:marBottom w:val="0"/>
      <w:divBdr>
        <w:top w:val="none" w:sz="0" w:space="0" w:color="auto"/>
        <w:left w:val="none" w:sz="0" w:space="0" w:color="auto"/>
        <w:bottom w:val="none" w:sz="0" w:space="0" w:color="auto"/>
        <w:right w:val="none" w:sz="0" w:space="0" w:color="auto"/>
      </w:divBdr>
    </w:div>
    <w:div w:id="122114345">
      <w:marLeft w:val="640"/>
      <w:marRight w:val="0"/>
      <w:marTop w:val="0"/>
      <w:marBottom w:val="0"/>
      <w:divBdr>
        <w:top w:val="none" w:sz="0" w:space="0" w:color="auto"/>
        <w:left w:val="none" w:sz="0" w:space="0" w:color="auto"/>
        <w:bottom w:val="none" w:sz="0" w:space="0" w:color="auto"/>
        <w:right w:val="none" w:sz="0" w:space="0" w:color="auto"/>
      </w:divBdr>
    </w:div>
    <w:div w:id="124780572">
      <w:marLeft w:val="640"/>
      <w:marRight w:val="0"/>
      <w:marTop w:val="0"/>
      <w:marBottom w:val="0"/>
      <w:divBdr>
        <w:top w:val="none" w:sz="0" w:space="0" w:color="auto"/>
        <w:left w:val="none" w:sz="0" w:space="0" w:color="auto"/>
        <w:bottom w:val="none" w:sz="0" w:space="0" w:color="auto"/>
        <w:right w:val="none" w:sz="0" w:space="0" w:color="auto"/>
      </w:divBdr>
    </w:div>
    <w:div w:id="125514477">
      <w:marLeft w:val="640"/>
      <w:marRight w:val="0"/>
      <w:marTop w:val="0"/>
      <w:marBottom w:val="0"/>
      <w:divBdr>
        <w:top w:val="none" w:sz="0" w:space="0" w:color="auto"/>
        <w:left w:val="none" w:sz="0" w:space="0" w:color="auto"/>
        <w:bottom w:val="none" w:sz="0" w:space="0" w:color="auto"/>
        <w:right w:val="none" w:sz="0" w:space="0" w:color="auto"/>
      </w:divBdr>
    </w:div>
    <w:div w:id="134563653">
      <w:marLeft w:val="640"/>
      <w:marRight w:val="0"/>
      <w:marTop w:val="0"/>
      <w:marBottom w:val="0"/>
      <w:divBdr>
        <w:top w:val="none" w:sz="0" w:space="0" w:color="auto"/>
        <w:left w:val="none" w:sz="0" w:space="0" w:color="auto"/>
        <w:bottom w:val="none" w:sz="0" w:space="0" w:color="auto"/>
        <w:right w:val="none" w:sz="0" w:space="0" w:color="auto"/>
      </w:divBdr>
    </w:div>
    <w:div w:id="134564076">
      <w:marLeft w:val="640"/>
      <w:marRight w:val="0"/>
      <w:marTop w:val="0"/>
      <w:marBottom w:val="0"/>
      <w:divBdr>
        <w:top w:val="none" w:sz="0" w:space="0" w:color="auto"/>
        <w:left w:val="none" w:sz="0" w:space="0" w:color="auto"/>
        <w:bottom w:val="none" w:sz="0" w:space="0" w:color="auto"/>
        <w:right w:val="none" w:sz="0" w:space="0" w:color="auto"/>
      </w:divBdr>
    </w:div>
    <w:div w:id="135222145">
      <w:marLeft w:val="640"/>
      <w:marRight w:val="0"/>
      <w:marTop w:val="0"/>
      <w:marBottom w:val="0"/>
      <w:divBdr>
        <w:top w:val="none" w:sz="0" w:space="0" w:color="auto"/>
        <w:left w:val="none" w:sz="0" w:space="0" w:color="auto"/>
        <w:bottom w:val="none" w:sz="0" w:space="0" w:color="auto"/>
        <w:right w:val="none" w:sz="0" w:space="0" w:color="auto"/>
      </w:divBdr>
    </w:div>
    <w:div w:id="141194400">
      <w:marLeft w:val="640"/>
      <w:marRight w:val="0"/>
      <w:marTop w:val="0"/>
      <w:marBottom w:val="0"/>
      <w:divBdr>
        <w:top w:val="none" w:sz="0" w:space="0" w:color="auto"/>
        <w:left w:val="none" w:sz="0" w:space="0" w:color="auto"/>
        <w:bottom w:val="none" w:sz="0" w:space="0" w:color="auto"/>
        <w:right w:val="none" w:sz="0" w:space="0" w:color="auto"/>
      </w:divBdr>
    </w:div>
    <w:div w:id="142281226">
      <w:marLeft w:val="640"/>
      <w:marRight w:val="0"/>
      <w:marTop w:val="0"/>
      <w:marBottom w:val="0"/>
      <w:divBdr>
        <w:top w:val="none" w:sz="0" w:space="0" w:color="auto"/>
        <w:left w:val="none" w:sz="0" w:space="0" w:color="auto"/>
        <w:bottom w:val="none" w:sz="0" w:space="0" w:color="auto"/>
        <w:right w:val="none" w:sz="0" w:space="0" w:color="auto"/>
      </w:divBdr>
    </w:div>
    <w:div w:id="143392948">
      <w:marLeft w:val="640"/>
      <w:marRight w:val="0"/>
      <w:marTop w:val="0"/>
      <w:marBottom w:val="0"/>
      <w:divBdr>
        <w:top w:val="none" w:sz="0" w:space="0" w:color="auto"/>
        <w:left w:val="none" w:sz="0" w:space="0" w:color="auto"/>
        <w:bottom w:val="none" w:sz="0" w:space="0" w:color="auto"/>
        <w:right w:val="none" w:sz="0" w:space="0" w:color="auto"/>
      </w:divBdr>
    </w:div>
    <w:div w:id="144469609">
      <w:marLeft w:val="640"/>
      <w:marRight w:val="0"/>
      <w:marTop w:val="0"/>
      <w:marBottom w:val="0"/>
      <w:divBdr>
        <w:top w:val="none" w:sz="0" w:space="0" w:color="auto"/>
        <w:left w:val="none" w:sz="0" w:space="0" w:color="auto"/>
        <w:bottom w:val="none" w:sz="0" w:space="0" w:color="auto"/>
        <w:right w:val="none" w:sz="0" w:space="0" w:color="auto"/>
      </w:divBdr>
    </w:div>
    <w:div w:id="146872187">
      <w:marLeft w:val="640"/>
      <w:marRight w:val="0"/>
      <w:marTop w:val="0"/>
      <w:marBottom w:val="0"/>
      <w:divBdr>
        <w:top w:val="none" w:sz="0" w:space="0" w:color="auto"/>
        <w:left w:val="none" w:sz="0" w:space="0" w:color="auto"/>
        <w:bottom w:val="none" w:sz="0" w:space="0" w:color="auto"/>
        <w:right w:val="none" w:sz="0" w:space="0" w:color="auto"/>
      </w:divBdr>
    </w:div>
    <w:div w:id="147332599">
      <w:marLeft w:val="640"/>
      <w:marRight w:val="0"/>
      <w:marTop w:val="0"/>
      <w:marBottom w:val="0"/>
      <w:divBdr>
        <w:top w:val="none" w:sz="0" w:space="0" w:color="auto"/>
        <w:left w:val="none" w:sz="0" w:space="0" w:color="auto"/>
        <w:bottom w:val="none" w:sz="0" w:space="0" w:color="auto"/>
        <w:right w:val="none" w:sz="0" w:space="0" w:color="auto"/>
      </w:divBdr>
    </w:div>
    <w:div w:id="147789833">
      <w:marLeft w:val="640"/>
      <w:marRight w:val="0"/>
      <w:marTop w:val="0"/>
      <w:marBottom w:val="0"/>
      <w:divBdr>
        <w:top w:val="none" w:sz="0" w:space="0" w:color="auto"/>
        <w:left w:val="none" w:sz="0" w:space="0" w:color="auto"/>
        <w:bottom w:val="none" w:sz="0" w:space="0" w:color="auto"/>
        <w:right w:val="none" w:sz="0" w:space="0" w:color="auto"/>
      </w:divBdr>
    </w:div>
    <w:div w:id="161507935">
      <w:marLeft w:val="640"/>
      <w:marRight w:val="0"/>
      <w:marTop w:val="0"/>
      <w:marBottom w:val="0"/>
      <w:divBdr>
        <w:top w:val="none" w:sz="0" w:space="0" w:color="auto"/>
        <w:left w:val="none" w:sz="0" w:space="0" w:color="auto"/>
        <w:bottom w:val="none" w:sz="0" w:space="0" w:color="auto"/>
        <w:right w:val="none" w:sz="0" w:space="0" w:color="auto"/>
      </w:divBdr>
    </w:div>
    <w:div w:id="164326226">
      <w:marLeft w:val="640"/>
      <w:marRight w:val="0"/>
      <w:marTop w:val="0"/>
      <w:marBottom w:val="0"/>
      <w:divBdr>
        <w:top w:val="none" w:sz="0" w:space="0" w:color="auto"/>
        <w:left w:val="none" w:sz="0" w:space="0" w:color="auto"/>
        <w:bottom w:val="none" w:sz="0" w:space="0" w:color="auto"/>
        <w:right w:val="none" w:sz="0" w:space="0" w:color="auto"/>
      </w:divBdr>
    </w:div>
    <w:div w:id="173494925">
      <w:marLeft w:val="640"/>
      <w:marRight w:val="0"/>
      <w:marTop w:val="0"/>
      <w:marBottom w:val="0"/>
      <w:divBdr>
        <w:top w:val="none" w:sz="0" w:space="0" w:color="auto"/>
        <w:left w:val="none" w:sz="0" w:space="0" w:color="auto"/>
        <w:bottom w:val="none" w:sz="0" w:space="0" w:color="auto"/>
        <w:right w:val="none" w:sz="0" w:space="0" w:color="auto"/>
      </w:divBdr>
    </w:div>
    <w:div w:id="174610481">
      <w:marLeft w:val="640"/>
      <w:marRight w:val="0"/>
      <w:marTop w:val="0"/>
      <w:marBottom w:val="0"/>
      <w:divBdr>
        <w:top w:val="none" w:sz="0" w:space="0" w:color="auto"/>
        <w:left w:val="none" w:sz="0" w:space="0" w:color="auto"/>
        <w:bottom w:val="none" w:sz="0" w:space="0" w:color="auto"/>
        <w:right w:val="none" w:sz="0" w:space="0" w:color="auto"/>
      </w:divBdr>
    </w:div>
    <w:div w:id="176701564">
      <w:marLeft w:val="640"/>
      <w:marRight w:val="0"/>
      <w:marTop w:val="0"/>
      <w:marBottom w:val="0"/>
      <w:divBdr>
        <w:top w:val="none" w:sz="0" w:space="0" w:color="auto"/>
        <w:left w:val="none" w:sz="0" w:space="0" w:color="auto"/>
        <w:bottom w:val="none" w:sz="0" w:space="0" w:color="auto"/>
        <w:right w:val="none" w:sz="0" w:space="0" w:color="auto"/>
      </w:divBdr>
    </w:div>
    <w:div w:id="180556032">
      <w:marLeft w:val="640"/>
      <w:marRight w:val="0"/>
      <w:marTop w:val="0"/>
      <w:marBottom w:val="0"/>
      <w:divBdr>
        <w:top w:val="none" w:sz="0" w:space="0" w:color="auto"/>
        <w:left w:val="none" w:sz="0" w:space="0" w:color="auto"/>
        <w:bottom w:val="none" w:sz="0" w:space="0" w:color="auto"/>
        <w:right w:val="none" w:sz="0" w:space="0" w:color="auto"/>
      </w:divBdr>
    </w:div>
    <w:div w:id="181625562">
      <w:marLeft w:val="640"/>
      <w:marRight w:val="0"/>
      <w:marTop w:val="0"/>
      <w:marBottom w:val="0"/>
      <w:divBdr>
        <w:top w:val="none" w:sz="0" w:space="0" w:color="auto"/>
        <w:left w:val="none" w:sz="0" w:space="0" w:color="auto"/>
        <w:bottom w:val="none" w:sz="0" w:space="0" w:color="auto"/>
        <w:right w:val="none" w:sz="0" w:space="0" w:color="auto"/>
      </w:divBdr>
    </w:div>
    <w:div w:id="181821322">
      <w:marLeft w:val="640"/>
      <w:marRight w:val="0"/>
      <w:marTop w:val="0"/>
      <w:marBottom w:val="0"/>
      <w:divBdr>
        <w:top w:val="none" w:sz="0" w:space="0" w:color="auto"/>
        <w:left w:val="none" w:sz="0" w:space="0" w:color="auto"/>
        <w:bottom w:val="none" w:sz="0" w:space="0" w:color="auto"/>
        <w:right w:val="none" w:sz="0" w:space="0" w:color="auto"/>
      </w:divBdr>
    </w:div>
    <w:div w:id="182208062">
      <w:marLeft w:val="640"/>
      <w:marRight w:val="0"/>
      <w:marTop w:val="0"/>
      <w:marBottom w:val="0"/>
      <w:divBdr>
        <w:top w:val="none" w:sz="0" w:space="0" w:color="auto"/>
        <w:left w:val="none" w:sz="0" w:space="0" w:color="auto"/>
        <w:bottom w:val="none" w:sz="0" w:space="0" w:color="auto"/>
        <w:right w:val="none" w:sz="0" w:space="0" w:color="auto"/>
      </w:divBdr>
    </w:div>
    <w:div w:id="182210602">
      <w:marLeft w:val="640"/>
      <w:marRight w:val="0"/>
      <w:marTop w:val="0"/>
      <w:marBottom w:val="0"/>
      <w:divBdr>
        <w:top w:val="none" w:sz="0" w:space="0" w:color="auto"/>
        <w:left w:val="none" w:sz="0" w:space="0" w:color="auto"/>
        <w:bottom w:val="none" w:sz="0" w:space="0" w:color="auto"/>
        <w:right w:val="none" w:sz="0" w:space="0" w:color="auto"/>
      </w:divBdr>
    </w:div>
    <w:div w:id="182941832">
      <w:marLeft w:val="640"/>
      <w:marRight w:val="0"/>
      <w:marTop w:val="0"/>
      <w:marBottom w:val="0"/>
      <w:divBdr>
        <w:top w:val="none" w:sz="0" w:space="0" w:color="auto"/>
        <w:left w:val="none" w:sz="0" w:space="0" w:color="auto"/>
        <w:bottom w:val="none" w:sz="0" w:space="0" w:color="auto"/>
        <w:right w:val="none" w:sz="0" w:space="0" w:color="auto"/>
      </w:divBdr>
    </w:div>
    <w:div w:id="184832103">
      <w:marLeft w:val="640"/>
      <w:marRight w:val="0"/>
      <w:marTop w:val="0"/>
      <w:marBottom w:val="0"/>
      <w:divBdr>
        <w:top w:val="none" w:sz="0" w:space="0" w:color="auto"/>
        <w:left w:val="none" w:sz="0" w:space="0" w:color="auto"/>
        <w:bottom w:val="none" w:sz="0" w:space="0" w:color="auto"/>
        <w:right w:val="none" w:sz="0" w:space="0" w:color="auto"/>
      </w:divBdr>
    </w:div>
    <w:div w:id="185338381">
      <w:marLeft w:val="640"/>
      <w:marRight w:val="0"/>
      <w:marTop w:val="0"/>
      <w:marBottom w:val="0"/>
      <w:divBdr>
        <w:top w:val="none" w:sz="0" w:space="0" w:color="auto"/>
        <w:left w:val="none" w:sz="0" w:space="0" w:color="auto"/>
        <w:bottom w:val="none" w:sz="0" w:space="0" w:color="auto"/>
        <w:right w:val="none" w:sz="0" w:space="0" w:color="auto"/>
      </w:divBdr>
    </w:div>
    <w:div w:id="187376399">
      <w:marLeft w:val="640"/>
      <w:marRight w:val="0"/>
      <w:marTop w:val="0"/>
      <w:marBottom w:val="0"/>
      <w:divBdr>
        <w:top w:val="none" w:sz="0" w:space="0" w:color="auto"/>
        <w:left w:val="none" w:sz="0" w:space="0" w:color="auto"/>
        <w:bottom w:val="none" w:sz="0" w:space="0" w:color="auto"/>
        <w:right w:val="none" w:sz="0" w:space="0" w:color="auto"/>
      </w:divBdr>
    </w:div>
    <w:div w:id="188422882">
      <w:marLeft w:val="640"/>
      <w:marRight w:val="0"/>
      <w:marTop w:val="0"/>
      <w:marBottom w:val="0"/>
      <w:divBdr>
        <w:top w:val="none" w:sz="0" w:space="0" w:color="auto"/>
        <w:left w:val="none" w:sz="0" w:space="0" w:color="auto"/>
        <w:bottom w:val="none" w:sz="0" w:space="0" w:color="auto"/>
        <w:right w:val="none" w:sz="0" w:space="0" w:color="auto"/>
      </w:divBdr>
    </w:div>
    <w:div w:id="195822011">
      <w:marLeft w:val="640"/>
      <w:marRight w:val="0"/>
      <w:marTop w:val="0"/>
      <w:marBottom w:val="0"/>
      <w:divBdr>
        <w:top w:val="none" w:sz="0" w:space="0" w:color="auto"/>
        <w:left w:val="none" w:sz="0" w:space="0" w:color="auto"/>
        <w:bottom w:val="none" w:sz="0" w:space="0" w:color="auto"/>
        <w:right w:val="none" w:sz="0" w:space="0" w:color="auto"/>
      </w:divBdr>
    </w:div>
    <w:div w:id="199052655">
      <w:marLeft w:val="640"/>
      <w:marRight w:val="0"/>
      <w:marTop w:val="0"/>
      <w:marBottom w:val="0"/>
      <w:divBdr>
        <w:top w:val="none" w:sz="0" w:space="0" w:color="auto"/>
        <w:left w:val="none" w:sz="0" w:space="0" w:color="auto"/>
        <w:bottom w:val="none" w:sz="0" w:space="0" w:color="auto"/>
        <w:right w:val="none" w:sz="0" w:space="0" w:color="auto"/>
      </w:divBdr>
    </w:div>
    <w:div w:id="206794538">
      <w:marLeft w:val="640"/>
      <w:marRight w:val="0"/>
      <w:marTop w:val="0"/>
      <w:marBottom w:val="0"/>
      <w:divBdr>
        <w:top w:val="none" w:sz="0" w:space="0" w:color="auto"/>
        <w:left w:val="none" w:sz="0" w:space="0" w:color="auto"/>
        <w:bottom w:val="none" w:sz="0" w:space="0" w:color="auto"/>
        <w:right w:val="none" w:sz="0" w:space="0" w:color="auto"/>
      </w:divBdr>
    </w:div>
    <w:div w:id="208418166">
      <w:marLeft w:val="640"/>
      <w:marRight w:val="0"/>
      <w:marTop w:val="0"/>
      <w:marBottom w:val="0"/>
      <w:divBdr>
        <w:top w:val="none" w:sz="0" w:space="0" w:color="auto"/>
        <w:left w:val="none" w:sz="0" w:space="0" w:color="auto"/>
        <w:bottom w:val="none" w:sz="0" w:space="0" w:color="auto"/>
        <w:right w:val="none" w:sz="0" w:space="0" w:color="auto"/>
      </w:divBdr>
    </w:div>
    <w:div w:id="210314578">
      <w:marLeft w:val="640"/>
      <w:marRight w:val="0"/>
      <w:marTop w:val="0"/>
      <w:marBottom w:val="0"/>
      <w:divBdr>
        <w:top w:val="none" w:sz="0" w:space="0" w:color="auto"/>
        <w:left w:val="none" w:sz="0" w:space="0" w:color="auto"/>
        <w:bottom w:val="none" w:sz="0" w:space="0" w:color="auto"/>
        <w:right w:val="none" w:sz="0" w:space="0" w:color="auto"/>
      </w:divBdr>
    </w:div>
    <w:div w:id="214659832">
      <w:marLeft w:val="640"/>
      <w:marRight w:val="0"/>
      <w:marTop w:val="0"/>
      <w:marBottom w:val="0"/>
      <w:divBdr>
        <w:top w:val="none" w:sz="0" w:space="0" w:color="auto"/>
        <w:left w:val="none" w:sz="0" w:space="0" w:color="auto"/>
        <w:bottom w:val="none" w:sz="0" w:space="0" w:color="auto"/>
        <w:right w:val="none" w:sz="0" w:space="0" w:color="auto"/>
      </w:divBdr>
    </w:div>
    <w:div w:id="221792928">
      <w:marLeft w:val="640"/>
      <w:marRight w:val="0"/>
      <w:marTop w:val="0"/>
      <w:marBottom w:val="0"/>
      <w:divBdr>
        <w:top w:val="none" w:sz="0" w:space="0" w:color="auto"/>
        <w:left w:val="none" w:sz="0" w:space="0" w:color="auto"/>
        <w:bottom w:val="none" w:sz="0" w:space="0" w:color="auto"/>
        <w:right w:val="none" w:sz="0" w:space="0" w:color="auto"/>
      </w:divBdr>
    </w:div>
    <w:div w:id="224922166">
      <w:marLeft w:val="640"/>
      <w:marRight w:val="0"/>
      <w:marTop w:val="0"/>
      <w:marBottom w:val="0"/>
      <w:divBdr>
        <w:top w:val="none" w:sz="0" w:space="0" w:color="auto"/>
        <w:left w:val="none" w:sz="0" w:space="0" w:color="auto"/>
        <w:bottom w:val="none" w:sz="0" w:space="0" w:color="auto"/>
        <w:right w:val="none" w:sz="0" w:space="0" w:color="auto"/>
      </w:divBdr>
    </w:div>
    <w:div w:id="233900570">
      <w:marLeft w:val="640"/>
      <w:marRight w:val="0"/>
      <w:marTop w:val="0"/>
      <w:marBottom w:val="0"/>
      <w:divBdr>
        <w:top w:val="none" w:sz="0" w:space="0" w:color="auto"/>
        <w:left w:val="none" w:sz="0" w:space="0" w:color="auto"/>
        <w:bottom w:val="none" w:sz="0" w:space="0" w:color="auto"/>
        <w:right w:val="none" w:sz="0" w:space="0" w:color="auto"/>
      </w:divBdr>
    </w:div>
    <w:div w:id="234437998">
      <w:marLeft w:val="640"/>
      <w:marRight w:val="0"/>
      <w:marTop w:val="0"/>
      <w:marBottom w:val="0"/>
      <w:divBdr>
        <w:top w:val="none" w:sz="0" w:space="0" w:color="auto"/>
        <w:left w:val="none" w:sz="0" w:space="0" w:color="auto"/>
        <w:bottom w:val="none" w:sz="0" w:space="0" w:color="auto"/>
        <w:right w:val="none" w:sz="0" w:space="0" w:color="auto"/>
      </w:divBdr>
    </w:div>
    <w:div w:id="238178644">
      <w:marLeft w:val="640"/>
      <w:marRight w:val="0"/>
      <w:marTop w:val="0"/>
      <w:marBottom w:val="0"/>
      <w:divBdr>
        <w:top w:val="none" w:sz="0" w:space="0" w:color="auto"/>
        <w:left w:val="none" w:sz="0" w:space="0" w:color="auto"/>
        <w:bottom w:val="none" w:sz="0" w:space="0" w:color="auto"/>
        <w:right w:val="none" w:sz="0" w:space="0" w:color="auto"/>
      </w:divBdr>
    </w:div>
    <w:div w:id="239368358">
      <w:marLeft w:val="640"/>
      <w:marRight w:val="0"/>
      <w:marTop w:val="0"/>
      <w:marBottom w:val="0"/>
      <w:divBdr>
        <w:top w:val="none" w:sz="0" w:space="0" w:color="auto"/>
        <w:left w:val="none" w:sz="0" w:space="0" w:color="auto"/>
        <w:bottom w:val="none" w:sz="0" w:space="0" w:color="auto"/>
        <w:right w:val="none" w:sz="0" w:space="0" w:color="auto"/>
      </w:divBdr>
    </w:div>
    <w:div w:id="240220539">
      <w:marLeft w:val="640"/>
      <w:marRight w:val="0"/>
      <w:marTop w:val="0"/>
      <w:marBottom w:val="0"/>
      <w:divBdr>
        <w:top w:val="none" w:sz="0" w:space="0" w:color="auto"/>
        <w:left w:val="none" w:sz="0" w:space="0" w:color="auto"/>
        <w:bottom w:val="none" w:sz="0" w:space="0" w:color="auto"/>
        <w:right w:val="none" w:sz="0" w:space="0" w:color="auto"/>
      </w:divBdr>
    </w:div>
    <w:div w:id="251202655">
      <w:marLeft w:val="640"/>
      <w:marRight w:val="0"/>
      <w:marTop w:val="0"/>
      <w:marBottom w:val="0"/>
      <w:divBdr>
        <w:top w:val="none" w:sz="0" w:space="0" w:color="auto"/>
        <w:left w:val="none" w:sz="0" w:space="0" w:color="auto"/>
        <w:bottom w:val="none" w:sz="0" w:space="0" w:color="auto"/>
        <w:right w:val="none" w:sz="0" w:space="0" w:color="auto"/>
      </w:divBdr>
    </w:div>
    <w:div w:id="252935489">
      <w:marLeft w:val="640"/>
      <w:marRight w:val="0"/>
      <w:marTop w:val="0"/>
      <w:marBottom w:val="0"/>
      <w:divBdr>
        <w:top w:val="none" w:sz="0" w:space="0" w:color="auto"/>
        <w:left w:val="none" w:sz="0" w:space="0" w:color="auto"/>
        <w:bottom w:val="none" w:sz="0" w:space="0" w:color="auto"/>
        <w:right w:val="none" w:sz="0" w:space="0" w:color="auto"/>
      </w:divBdr>
    </w:div>
    <w:div w:id="253823164">
      <w:marLeft w:val="640"/>
      <w:marRight w:val="0"/>
      <w:marTop w:val="0"/>
      <w:marBottom w:val="0"/>
      <w:divBdr>
        <w:top w:val="none" w:sz="0" w:space="0" w:color="auto"/>
        <w:left w:val="none" w:sz="0" w:space="0" w:color="auto"/>
        <w:bottom w:val="none" w:sz="0" w:space="0" w:color="auto"/>
        <w:right w:val="none" w:sz="0" w:space="0" w:color="auto"/>
      </w:divBdr>
    </w:div>
    <w:div w:id="253897627">
      <w:marLeft w:val="640"/>
      <w:marRight w:val="0"/>
      <w:marTop w:val="0"/>
      <w:marBottom w:val="0"/>
      <w:divBdr>
        <w:top w:val="none" w:sz="0" w:space="0" w:color="auto"/>
        <w:left w:val="none" w:sz="0" w:space="0" w:color="auto"/>
        <w:bottom w:val="none" w:sz="0" w:space="0" w:color="auto"/>
        <w:right w:val="none" w:sz="0" w:space="0" w:color="auto"/>
      </w:divBdr>
    </w:div>
    <w:div w:id="253977898">
      <w:marLeft w:val="640"/>
      <w:marRight w:val="0"/>
      <w:marTop w:val="0"/>
      <w:marBottom w:val="0"/>
      <w:divBdr>
        <w:top w:val="none" w:sz="0" w:space="0" w:color="auto"/>
        <w:left w:val="none" w:sz="0" w:space="0" w:color="auto"/>
        <w:bottom w:val="none" w:sz="0" w:space="0" w:color="auto"/>
        <w:right w:val="none" w:sz="0" w:space="0" w:color="auto"/>
      </w:divBdr>
    </w:div>
    <w:div w:id="263420190">
      <w:marLeft w:val="640"/>
      <w:marRight w:val="0"/>
      <w:marTop w:val="0"/>
      <w:marBottom w:val="0"/>
      <w:divBdr>
        <w:top w:val="none" w:sz="0" w:space="0" w:color="auto"/>
        <w:left w:val="none" w:sz="0" w:space="0" w:color="auto"/>
        <w:bottom w:val="none" w:sz="0" w:space="0" w:color="auto"/>
        <w:right w:val="none" w:sz="0" w:space="0" w:color="auto"/>
      </w:divBdr>
    </w:div>
    <w:div w:id="263921109">
      <w:marLeft w:val="640"/>
      <w:marRight w:val="0"/>
      <w:marTop w:val="0"/>
      <w:marBottom w:val="0"/>
      <w:divBdr>
        <w:top w:val="none" w:sz="0" w:space="0" w:color="auto"/>
        <w:left w:val="none" w:sz="0" w:space="0" w:color="auto"/>
        <w:bottom w:val="none" w:sz="0" w:space="0" w:color="auto"/>
        <w:right w:val="none" w:sz="0" w:space="0" w:color="auto"/>
      </w:divBdr>
    </w:div>
    <w:div w:id="265693422">
      <w:marLeft w:val="640"/>
      <w:marRight w:val="0"/>
      <w:marTop w:val="0"/>
      <w:marBottom w:val="0"/>
      <w:divBdr>
        <w:top w:val="none" w:sz="0" w:space="0" w:color="auto"/>
        <w:left w:val="none" w:sz="0" w:space="0" w:color="auto"/>
        <w:bottom w:val="none" w:sz="0" w:space="0" w:color="auto"/>
        <w:right w:val="none" w:sz="0" w:space="0" w:color="auto"/>
      </w:divBdr>
    </w:div>
    <w:div w:id="269431855">
      <w:marLeft w:val="640"/>
      <w:marRight w:val="0"/>
      <w:marTop w:val="0"/>
      <w:marBottom w:val="0"/>
      <w:divBdr>
        <w:top w:val="none" w:sz="0" w:space="0" w:color="auto"/>
        <w:left w:val="none" w:sz="0" w:space="0" w:color="auto"/>
        <w:bottom w:val="none" w:sz="0" w:space="0" w:color="auto"/>
        <w:right w:val="none" w:sz="0" w:space="0" w:color="auto"/>
      </w:divBdr>
    </w:div>
    <w:div w:id="269971347">
      <w:marLeft w:val="640"/>
      <w:marRight w:val="0"/>
      <w:marTop w:val="0"/>
      <w:marBottom w:val="0"/>
      <w:divBdr>
        <w:top w:val="none" w:sz="0" w:space="0" w:color="auto"/>
        <w:left w:val="none" w:sz="0" w:space="0" w:color="auto"/>
        <w:bottom w:val="none" w:sz="0" w:space="0" w:color="auto"/>
        <w:right w:val="none" w:sz="0" w:space="0" w:color="auto"/>
      </w:divBdr>
    </w:div>
    <w:div w:id="273905940">
      <w:marLeft w:val="640"/>
      <w:marRight w:val="0"/>
      <w:marTop w:val="0"/>
      <w:marBottom w:val="0"/>
      <w:divBdr>
        <w:top w:val="none" w:sz="0" w:space="0" w:color="auto"/>
        <w:left w:val="none" w:sz="0" w:space="0" w:color="auto"/>
        <w:bottom w:val="none" w:sz="0" w:space="0" w:color="auto"/>
        <w:right w:val="none" w:sz="0" w:space="0" w:color="auto"/>
      </w:divBdr>
    </w:div>
    <w:div w:id="277293873">
      <w:marLeft w:val="640"/>
      <w:marRight w:val="0"/>
      <w:marTop w:val="0"/>
      <w:marBottom w:val="0"/>
      <w:divBdr>
        <w:top w:val="none" w:sz="0" w:space="0" w:color="auto"/>
        <w:left w:val="none" w:sz="0" w:space="0" w:color="auto"/>
        <w:bottom w:val="none" w:sz="0" w:space="0" w:color="auto"/>
        <w:right w:val="none" w:sz="0" w:space="0" w:color="auto"/>
      </w:divBdr>
    </w:div>
    <w:div w:id="278530679">
      <w:marLeft w:val="640"/>
      <w:marRight w:val="0"/>
      <w:marTop w:val="0"/>
      <w:marBottom w:val="0"/>
      <w:divBdr>
        <w:top w:val="none" w:sz="0" w:space="0" w:color="auto"/>
        <w:left w:val="none" w:sz="0" w:space="0" w:color="auto"/>
        <w:bottom w:val="none" w:sz="0" w:space="0" w:color="auto"/>
        <w:right w:val="none" w:sz="0" w:space="0" w:color="auto"/>
      </w:divBdr>
    </w:div>
    <w:div w:id="285239832">
      <w:marLeft w:val="640"/>
      <w:marRight w:val="0"/>
      <w:marTop w:val="0"/>
      <w:marBottom w:val="0"/>
      <w:divBdr>
        <w:top w:val="none" w:sz="0" w:space="0" w:color="auto"/>
        <w:left w:val="none" w:sz="0" w:space="0" w:color="auto"/>
        <w:bottom w:val="none" w:sz="0" w:space="0" w:color="auto"/>
        <w:right w:val="none" w:sz="0" w:space="0" w:color="auto"/>
      </w:divBdr>
    </w:div>
    <w:div w:id="289165973">
      <w:marLeft w:val="640"/>
      <w:marRight w:val="0"/>
      <w:marTop w:val="0"/>
      <w:marBottom w:val="0"/>
      <w:divBdr>
        <w:top w:val="none" w:sz="0" w:space="0" w:color="auto"/>
        <w:left w:val="none" w:sz="0" w:space="0" w:color="auto"/>
        <w:bottom w:val="none" w:sz="0" w:space="0" w:color="auto"/>
        <w:right w:val="none" w:sz="0" w:space="0" w:color="auto"/>
      </w:divBdr>
    </w:div>
    <w:div w:id="289407979">
      <w:marLeft w:val="640"/>
      <w:marRight w:val="0"/>
      <w:marTop w:val="0"/>
      <w:marBottom w:val="0"/>
      <w:divBdr>
        <w:top w:val="none" w:sz="0" w:space="0" w:color="auto"/>
        <w:left w:val="none" w:sz="0" w:space="0" w:color="auto"/>
        <w:bottom w:val="none" w:sz="0" w:space="0" w:color="auto"/>
        <w:right w:val="none" w:sz="0" w:space="0" w:color="auto"/>
      </w:divBdr>
    </w:div>
    <w:div w:id="290091955">
      <w:marLeft w:val="640"/>
      <w:marRight w:val="0"/>
      <w:marTop w:val="0"/>
      <w:marBottom w:val="0"/>
      <w:divBdr>
        <w:top w:val="none" w:sz="0" w:space="0" w:color="auto"/>
        <w:left w:val="none" w:sz="0" w:space="0" w:color="auto"/>
        <w:bottom w:val="none" w:sz="0" w:space="0" w:color="auto"/>
        <w:right w:val="none" w:sz="0" w:space="0" w:color="auto"/>
      </w:divBdr>
    </w:div>
    <w:div w:id="291059543">
      <w:marLeft w:val="640"/>
      <w:marRight w:val="0"/>
      <w:marTop w:val="0"/>
      <w:marBottom w:val="0"/>
      <w:divBdr>
        <w:top w:val="none" w:sz="0" w:space="0" w:color="auto"/>
        <w:left w:val="none" w:sz="0" w:space="0" w:color="auto"/>
        <w:bottom w:val="none" w:sz="0" w:space="0" w:color="auto"/>
        <w:right w:val="none" w:sz="0" w:space="0" w:color="auto"/>
      </w:divBdr>
    </w:div>
    <w:div w:id="293566221">
      <w:marLeft w:val="640"/>
      <w:marRight w:val="0"/>
      <w:marTop w:val="0"/>
      <w:marBottom w:val="0"/>
      <w:divBdr>
        <w:top w:val="none" w:sz="0" w:space="0" w:color="auto"/>
        <w:left w:val="none" w:sz="0" w:space="0" w:color="auto"/>
        <w:bottom w:val="none" w:sz="0" w:space="0" w:color="auto"/>
        <w:right w:val="none" w:sz="0" w:space="0" w:color="auto"/>
      </w:divBdr>
    </w:div>
    <w:div w:id="294675300">
      <w:marLeft w:val="640"/>
      <w:marRight w:val="0"/>
      <w:marTop w:val="0"/>
      <w:marBottom w:val="0"/>
      <w:divBdr>
        <w:top w:val="none" w:sz="0" w:space="0" w:color="auto"/>
        <w:left w:val="none" w:sz="0" w:space="0" w:color="auto"/>
        <w:bottom w:val="none" w:sz="0" w:space="0" w:color="auto"/>
        <w:right w:val="none" w:sz="0" w:space="0" w:color="auto"/>
      </w:divBdr>
    </w:div>
    <w:div w:id="299652649">
      <w:marLeft w:val="640"/>
      <w:marRight w:val="0"/>
      <w:marTop w:val="0"/>
      <w:marBottom w:val="0"/>
      <w:divBdr>
        <w:top w:val="none" w:sz="0" w:space="0" w:color="auto"/>
        <w:left w:val="none" w:sz="0" w:space="0" w:color="auto"/>
        <w:bottom w:val="none" w:sz="0" w:space="0" w:color="auto"/>
        <w:right w:val="none" w:sz="0" w:space="0" w:color="auto"/>
      </w:divBdr>
    </w:div>
    <w:div w:id="304548153">
      <w:marLeft w:val="640"/>
      <w:marRight w:val="0"/>
      <w:marTop w:val="0"/>
      <w:marBottom w:val="0"/>
      <w:divBdr>
        <w:top w:val="none" w:sz="0" w:space="0" w:color="auto"/>
        <w:left w:val="none" w:sz="0" w:space="0" w:color="auto"/>
        <w:bottom w:val="none" w:sz="0" w:space="0" w:color="auto"/>
        <w:right w:val="none" w:sz="0" w:space="0" w:color="auto"/>
      </w:divBdr>
    </w:div>
    <w:div w:id="309603795">
      <w:marLeft w:val="640"/>
      <w:marRight w:val="0"/>
      <w:marTop w:val="0"/>
      <w:marBottom w:val="0"/>
      <w:divBdr>
        <w:top w:val="none" w:sz="0" w:space="0" w:color="auto"/>
        <w:left w:val="none" w:sz="0" w:space="0" w:color="auto"/>
        <w:bottom w:val="none" w:sz="0" w:space="0" w:color="auto"/>
        <w:right w:val="none" w:sz="0" w:space="0" w:color="auto"/>
      </w:divBdr>
    </w:div>
    <w:div w:id="311181454">
      <w:marLeft w:val="640"/>
      <w:marRight w:val="0"/>
      <w:marTop w:val="0"/>
      <w:marBottom w:val="0"/>
      <w:divBdr>
        <w:top w:val="none" w:sz="0" w:space="0" w:color="auto"/>
        <w:left w:val="none" w:sz="0" w:space="0" w:color="auto"/>
        <w:bottom w:val="none" w:sz="0" w:space="0" w:color="auto"/>
        <w:right w:val="none" w:sz="0" w:space="0" w:color="auto"/>
      </w:divBdr>
    </w:div>
    <w:div w:id="312758790">
      <w:marLeft w:val="640"/>
      <w:marRight w:val="0"/>
      <w:marTop w:val="0"/>
      <w:marBottom w:val="0"/>
      <w:divBdr>
        <w:top w:val="none" w:sz="0" w:space="0" w:color="auto"/>
        <w:left w:val="none" w:sz="0" w:space="0" w:color="auto"/>
        <w:bottom w:val="none" w:sz="0" w:space="0" w:color="auto"/>
        <w:right w:val="none" w:sz="0" w:space="0" w:color="auto"/>
      </w:divBdr>
    </w:div>
    <w:div w:id="315108056">
      <w:marLeft w:val="640"/>
      <w:marRight w:val="0"/>
      <w:marTop w:val="0"/>
      <w:marBottom w:val="0"/>
      <w:divBdr>
        <w:top w:val="none" w:sz="0" w:space="0" w:color="auto"/>
        <w:left w:val="none" w:sz="0" w:space="0" w:color="auto"/>
        <w:bottom w:val="none" w:sz="0" w:space="0" w:color="auto"/>
        <w:right w:val="none" w:sz="0" w:space="0" w:color="auto"/>
      </w:divBdr>
    </w:div>
    <w:div w:id="318072842">
      <w:marLeft w:val="640"/>
      <w:marRight w:val="0"/>
      <w:marTop w:val="0"/>
      <w:marBottom w:val="0"/>
      <w:divBdr>
        <w:top w:val="none" w:sz="0" w:space="0" w:color="auto"/>
        <w:left w:val="none" w:sz="0" w:space="0" w:color="auto"/>
        <w:bottom w:val="none" w:sz="0" w:space="0" w:color="auto"/>
        <w:right w:val="none" w:sz="0" w:space="0" w:color="auto"/>
      </w:divBdr>
    </w:div>
    <w:div w:id="318770125">
      <w:marLeft w:val="640"/>
      <w:marRight w:val="0"/>
      <w:marTop w:val="0"/>
      <w:marBottom w:val="0"/>
      <w:divBdr>
        <w:top w:val="none" w:sz="0" w:space="0" w:color="auto"/>
        <w:left w:val="none" w:sz="0" w:space="0" w:color="auto"/>
        <w:bottom w:val="none" w:sz="0" w:space="0" w:color="auto"/>
        <w:right w:val="none" w:sz="0" w:space="0" w:color="auto"/>
      </w:divBdr>
    </w:div>
    <w:div w:id="321128353">
      <w:marLeft w:val="640"/>
      <w:marRight w:val="0"/>
      <w:marTop w:val="0"/>
      <w:marBottom w:val="0"/>
      <w:divBdr>
        <w:top w:val="none" w:sz="0" w:space="0" w:color="auto"/>
        <w:left w:val="none" w:sz="0" w:space="0" w:color="auto"/>
        <w:bottom w:val="none" w:sz="0" w:space="0" w:color="auto"/>
        <w:right w:val="none" w:sz="0" w:space="0" w:color="auto"/>
      </w:divBdr>
    </w:div>
    <w:div w:id="328561865">
      <w:marLeft w:val="640"/>
      <w:marRight w:val="0"/>
      <w:marTop w:val="0"/>
      <w:marBottom w:val="0"/>
      <w:divBdr>
        <w:top w:val="none" w:sz="0" w:space="0" w:color="auto"/>
        <w:left w:val="none" w:sz="0" w:space="0" w:color="auto"/>
        <w:bottom w:val="none" w:sz="0" w:space="0" w:color="auto"/>
        <w:right w:val="none" w:sz="0" w:space="0" w:color="auto"/>
      </w:divBdr>
    </w:div>
    <w:div w:id="328800464">
      <w:marLeft w:val="640"/>
      <w:marRight w:val="0"/>
      <w:marTop w:val="0"/>
      <w:marBottom w:val="0"/>
      <w:divBdr>
        <w:top w:val="none" w:sz="0" w:space="0" w:color="auto"/>
        <w:left w:val="none" w:sz="0" w:space="0" w:color="auto"/>
        <w:bottom w:val="none" w:sz="0" w:space="0" w:color="auto"/>
        <w:right w:val="none" w:sz="0" w:space="0" w:color="auto"/>
      </w:divBdr>
    </w:div>
    <w:div w:id="329406486">
      <w:marLeft w:val="640"/>
      <w:marRight w:val="0"/>
      <w:marTop w:val="0"/>
      <w:marBottom w:val="0"/>
      <w:divBdr>
        <w:top w:val="none" w:sz="0" w:space="0" w:color="auto"/>
        <w:left w:val="none" w:sz="0" w:space="0" w:color="auto"/>
        <w:bottom w:val="none" w:sz="0" w:space="0" w:color="auto"/>
        <w:right w:val="none" w:sz="0" w:space="0" w:color="auto"/>
      </w:divBdr>
    </w:div>
    <w:div w:id="338851042">
      <w:marLeft w:val="640"/>
      <w:marRight w:val="0"/>
      <w:marTop w:val="0"/>
      <w:marBottom w:val="0"/>
      <w:divBdr>
        <w:top w:val="none" w:sz="0" w:space="0" w:color="auto"/>
        <w:left w:val="none" w:sz="0" w:space="0" w:color="auto"/>
        <w:bottom w:val="none" w:sz="0" w:space="0" w:color="auto"/>
        <w:right w:val="none" w:sz="0" w:space="0" w:color="auto"/>
      </w:divBdr>
    </w:div>
    <w:div w:id="339357109">
      <w:marLeft w:val="640"/>
      <w:marRight w:val="0"/>
      <w:marTop w:val="0"/>
      <w:marBottom w:val="0"/>
      <w:divBdr>
        <w:top w:val="none" w:sz="0" w:space="0" w:color="auto"/>
        <w:left w:val="none" w:sz="0" w:space="0" w:color="auto"/>
        <w:bottom w:val="none" w:sz="0" w:space="0" w:color="auto"/>
        <w:right w:val="none" w:sz="0" w:space="0" w:color="auto"/>
      </w:divBdr>
    </w:div>
    <w:div w:id="340132072">
      <w:marLeft w:val="640"/>
      <w:marRight w:val="0"/>
      <w:marTop w:val="0"/>
      <w:marBottom w:val="0"/>
      <w:divBdr>
        <w:top w:val="none" w:sz="0" w:space="0" w:color="auto"/>
        <w:left w:val="none" w:sz="0" w:space="0" w:color="auto"/>
        <w:bottom w:val="none" w:sz="0" w:space="0" w:color="auto"/>
        <w:right w:val="none" w:sz="0" w:space="0" w:color="auto"/>
      </w:divBdr>
    </w:div>
    <w:div w:id="340545886">
      <w:marLeft w:val="640"/>
      <w:marRight w:val="0"/>
      <w:marTop w:val="0"/>
      <w:marBottom w:val="0"/>
      <w:divBdr>
        <w:top w:val="none" w:sz="0" w:space="0" w:color="auto"/>
        <w:left w:val="none" w:sz="0" w:space="0" w:color="auto"/>
        <w:bottom w:val="none" w:sz="0" w:space="0" w:color="auto"/>
        <w:right w:val="none" w:sz="0" w:space="0" w:color="auto"/>
      </w:divBdr>
    </w:div>
    <w:div w:id="340620491">
      <w:marLeft w:val="640"/>
      <w:marRight w:val="0"/>
      <w:marTop w:val="0"/>
      <w:marBottom w:val="0"/>
      <w:divBdr>
        <w:top w:val="none" w:sz="0" w:space="0" w:color="auto"/>
        <w:left w:val="none" w:sz="0" w:space="0" w:color="auto"/>
        <w:bottom w:val="none" w:sz="0" w:space="0" w:color="auto"/>
        <w:right w:val="none" w:sz="0" w:space="0" w:color="auto"/>
      </w:divBdr>
    </w:div>
    <w:div w:id="341587067">
      <w:marLeft w:val="640"/>
      <w:marRight w:val="0"/>
      <w:marTop w:val="0"/>
      <w:marBottom w:val="0"/>
      <w:divBdr>
        <w:top w:val="none" w:sz="0" w:space="0" w:color="auto"/>
        <w:left w:val="none" w:sz="0" w:space="0" w:color="auto"/>
        <w:bottom w:val="none" w:sz="0" w:space="0" w:color="auto"/>
        <w:right w:val="none" w:sz="0" w:space="0" w:color="auto"/>
      </w:divBdr>
    </w:div>
    <w:div w:id="347685944">
      <w:marLeft w:val="640"/>
      <w:marRight w:val="0"/>
      <w:marTop w:val="0"/>
      <w:marBottom w:val="0"/>
      <w:divBdr>
        <w:top w:val="none" w:sz="0" w:space="0" w:color="auto"/>
        <w:left w:val="none" w:sz="0" w:space="0" w:color="auto"/>
        <w:bottom w:val="none" w:sz="0" w:space="0" w:color="auto"/>
        <w:right w:val="none" w:sz="0" w:space="0" w:color="auto"/>
      </w:divBdr>
    </w:div>
    <w:div w:id="351886322">
      <w:marLeft w:val="640"/>
      <w:marRight w:val="0"/>
      <w:marTop w:val="0"/>
      <w:marBottom w:val="0"/>
      <w:divBdr>
        <w:top w:val="none" w:sz="0" w:space="0" w:color="auto"/>
        <w:left w:val="none" w:sz="0" w:space="0" w:color="auto"/>
        <w:bottom w:val="none" w:sz="0" w:space="0" w:color="auto"/>
        <w:right w:val="none" w:sz="0" w:space="0" w:color="auto"/>
      </w:divBdr>
    </w:div>
    <w:div w:id="354966054">
      <w:marLeft w:val="640"/>
      <w:marRight w:val="0"/>
      <w:marTop w:val="0"/>
      <w:marBottom w:val="0"/>
      <w:divBdr>
        <w:top w:val="none" w:sz="0" w:space="0" w:color="auto"/>
        <w:left w:val="none" w:sz="0" w:space="0" w:color="auto"/>
        <w:bottom w:val="none" w:sz="0" w:space="0" w:color="auto"/>
        <w:right w:val="none" w:sz="0" w:space="0" w:color="auto"/>
      </w:divBdr>
    </w:div>
    <w:div w:id="359430562">
      <w:marLeft w:val="640"/>
      <w:marRight w:val="0"/>
      <w:marTop w:val="0"/>
      <w:marBottom w:val="0"/>
      <w:divBdr>
        <w:top w:val="none" w:sz="0" w:space="0" w:color="auto"/>
        <w:left w:val="none" w:sz="0" w:space="0" w:color="auto"/>
        <w:bottom w:val="none" w:sz="0" w:space="0" w:color="auto"/>
        <w:right w:val="none" w:sz="0" w:space="0" w:color="auto"/>
      </w:divBdr>
    </w:div>
    <w:div w:id="364408410">
      <w:marLeft w:val="640"/>
      <w:marRight w:val="0"/>
      <w:marTop w:val="0"/>
      <w:marBottom w:val="0"/>
      <w:divBdr>
        <w:top w:val="none" w:sz="0" w:space="0" w:color="auto"/>
        <w:left w:val="none" w:sz="0" w:space="0" w:color="auto"/>
        <w:bottom w:val="none" w:sz="0" w:space="0" w:color="auto"/>
        <w:right w:val="none" w:sz="0" w:space="0" w:color="auto"/>
      </w:divBdr>
    </w:div>
    <w:div w:id="365103755">
      <w:marLeft w:val="640"/>
      <w:marRight w:val="0"/>
      <w:marTop w:val="0"/>
      <w:marBottom w:val="0"/>
      <w:divBdr>
        <w:top w:val="none" w:sz="0" w:space="0" w:color="auto"/>
        <w:left w:val="none" w:sz="0" w:space="0" w:color="auto"/>
        <w:bottom w:val="none" w:sz="0" w:space="0" w:color="auto"/>
        <w:right w:val="none" w:sz="0" w:space="0" w:color="auto"/>
      </w:divBdr>
    </w:div>
    <w:div w:id="370956581">
      <w:marLeft w:val="640"/>
      <w:marRight w:val="0"/>
      <w:marTop w:val="0"/>
      <w:marBottom w:val="0"/>
      <w:divBdr>
        <w:top w:val="none" w:sz="0" w:space="0" w:color="auto"/>
        <w:left w:val="none" w:sz="0" w:space="0" w:color="auto"/>
        <w:bottom w:val="none" w:sz="0" w:space="0" w:color="auto"/>
        <w:right w:val="none" w:sz="0" w:space="0" w:color="auto"/>
      </w:divBdr>
    </w:div>
    <w:div w:id="372005288">
      <w:marLeft w:val="640"/>
      <w:marRight w:val="0"/>
      <w:marTop w:val="0"/>
      <w:marBottom w:val="0"/>
      <w:divBdr>
        <w:top w:val="none" w:sz="0" w:space="0" w:color="auto"/>
        <w:left w:val="none" w:sz="0" w:space="0" w:color="auto"/>
        <w:bottom w:val="none" w:sz="0" w:space="0" w:color="auto"/>
        <w:right w:val="none" w:sz="0" w:space="0" w:color="auto"/>
      </w:divBdr>
    </w:div>
    <w:div w:id="373506071">
      <w:marLeft w:val="640"/>
      <w:marRight w:val="0"/>
      <w:marTop w:val="0"/>
      <w:marBottom w:val="0"/>
      <w:divBdr>
        <w:top w:val="none" w:sz="0" w:space="0" w:color="auto"/>
        <w:left w:val="none" w:sz="0" w:space="0" w:color="auto"/>
        <w:bottom w:val="none" w:sz="0" w:space="0" w:color="auto"/>
        <w:right w:val="none" w:sz="0" w:space="0" w:color="auto"/>
      </w:divBdr>
    </w:div>
    <w:div w:id="376010694">
      <w:marLeft w:val="640"/>
      <w:marRight w:val="0"/>
      <w:marTop w:val="0"/>
      <w:marBottom w:val="0"/>
      <w:divBdr>
        <w:top w:val="none" w:sz="0" w:space="0" w:color="auto"/>
        <w:left w:val="none" w:sz="0" w:space="0" w:color="auto"/>
        <w:bottom w:val="none" w:sz="0" w:space="0" w:color="auto"/>
        <w:right w:val="none" w:sz="0" w:space="0" w:color="auto"/>
      </w:divBdr>
    </w:div>
    <w:div w:id="378171558">
      <w:marLeft w:val="640"/>
      <w:marRight w:val="0"/>
      <w:marTop w:val="0"/>
      <w:marBottom w:val="0"/>
      <w:divBdr>
        <w:top w:val="none" w:sz="0" w:space="0" w:color="auto"/>
        <w:left w:val="none" w:sz="0" w:space="0" w:color="auto"/>
        <w:bottom w:val="none" w:sz="0" w:space="0" w:color="auto"/>
        <w:right w:val="none" w:sz="0" w:space="0" w:color="auto"/>
      </w:divBdr>
    </w:div>
    <w:div w:id="379549429">
      <w:marLeft w:val="640"/>
      <w:marRight w:val="0"/>
      <w:marTop w:val="0"/>
      <w:marBottom w:val="0"/>
      <w:divBdr>
        <w:top w:val="none" w:sz="0" w:space="0" w:color="auto"/>
        <w:left w:val="none" w:sz="0" w:space="0" w:color="auto"/>
        <w:bottom w:val="none" w:sz="0" w:space="0" w:color="auto"/>
        <w:right w:val="none" w:sz="0" w:space="0" w:color="auto"/>
      </w:divBdr>
    </w:div>
    <w:div w:id="382605247">
      <w:marLeft w:val="640"/>
      <w:marRight w:val="0"/>
      <w:marTop w:val="0"/>
      <w:marBottom w:val="0"/>
      <w:divBdr>
        <w:top w:val="none" w:sz="0" w:space="0" w:color="auto"/>
        <w:left w:val="none" w:sz="0" w:space="0" w:color="auto"/>
        <w:bottom w:val="none" w:sz="0" w:space="0" w:color="auto"/>
        <w:right w:val="none" w:sz="0" w:space="0" w:color="auto"/>
      </w:divBdr>
    </w:div>
    <w:div w:id="384838299">
      <w:marLeft w:val="640"/>
      <w:marRight w:val="0"/>
      <w:marTop w:val="0"/>
      <w:marBottom w:val="0"/>
      <w:divBdr>
        <w:top w:val="none" w:sz="0" w:space="0" w:color="auto"/>
        <w:left w:val="none" w:sz="0" w:space="0" w:color="auto"/>
        <w:bottom w:val="none" w:sz="0" w:space="0" w:color="auto"/>
        <w:right w:val="none" w:sz="0" w:space="0" w:color="auto"/>
      </w:divBdr>
    </w:div>
    <w:div w:id="387150938">
      <w:marLeft w:val="640"/>
      <w:marRight w:val="0"/>
      <w:marTop w:val="0"/>
      <w:marBottom w:val="0"/>
      <w:divBdr>
        <w:top w:val="none" w:sz="0" w:space="0" w:color="auto"/>
        <w:left w:val="none" w:sz="0" w:space="0" w:color="auto"/>
        <w:bottom w:val="none" w:sz="0" w:space="0" w:color="auto"/>
        <w:right w:val="none" w:sz="0" w:space="0" w:color="auto"/>
      </w:divBdr>
    </w:div>
    <w:div w:id="387730472">
      <w:marLeft w:val="640"/>
      <w:marRight w:val="0"/>
      <w:marTop w:val="0"/>
      <w:marBottom w:val="0"/>
      <w:divBdr>
        <w:top w:val="none" w:sz="0" w:space="0" w:color="auto"/>
        <w:left w:val="none" w:sz="0" w:space="0" w:color="auto"/>
        <w:bottom w:val="none" w:sz="0" w:space="0" w:color="auto"/>
        <w:right w:val="none" w:sz="0" w:space="0" w:color="auto"/>
      </w:divBdr>
    </w:div>
    <w:div w:id="395974935">
      <w:marLeft w:val="640"/>
      <w:marRight w:val="0"/>
      <w:marTop w:val="0"/>
      <w:marBottom w:val="0"/>
      <w:divBdr>
        <w:top w:val="none" w:sz="0" w:space="0" w:color="auto"/>
        <w:left w:val="none" w:sz="0" w:space="0" w:color="auto"/>
        <w:bottom w:val="none" w:sz="0" w:space="0" w:color="auto"/>
        <w:right w:val="none" w:sz="0" w:space="0" w:color="auto"/>
      </w:divBdr>
    </w:div>
    <w:div w:id="397170427">
      <w:marLeft w:val="640"/>
      <w:marRight w:val="0"/>
      <w:marTop w:val="0"/>
      <w:marBottom w:val="0"/>
      <w:divBdr>
        <w:top w:val="none" w:sz="0" w:space="0" w:color="auto"/>
        <w:left w:val="none" w:sz="0" w:space="0" w:color="auto"/>
        <w:bottom w:val="none" w:sz="0" w:space="0" w:color="auto"/>
        <w:right w:val="none" w:sz="0" w:space="0" w:color="auto"/>
      </w:divBdr>
    </w:div>
    <w:div w:id="401103623">
      <w:marLeft w:val="640"/>
      <w:marRight w:val="0"/>
      <w:marTop w:val="0"/>
      <w:marBottom w:val="0"/>
      <w:divBdr>
        <w:top w:val="none" w:sz="0" w:space="0" w:color="auto"/>
        <w:left w:val="none" w:sz="0" w:space="0" w:color="auto"/>
        <w:bottom w:val="none" w:sz="0" w:space="0" w:color="auto"/>
        <w:right w:val="none" w:sz="0" w:space="0" w:color="auto"/>
      </w:divBdr>
    </w:div>
    <w:div w:id="405764562">
      <w:marLeft w:val="640"/>
      <w:marRight w:val="0"/>
      <w:marTop w:val="0"/>
      <w:marBottom w:val="0"/>
      <w:divBdr>
        <w:top w:val="none" w:sz="0" w:space="0" w:color="auto"/>
        <w:left w:val="none" w:sz="0" w:space="0" w:color="auto"/>
        <w:bottom w:val="none" w:sz="0" w:space="0" w:color="auto"/>
        <w:right w:val="none" w:sz="0" w:space="0" w:color="auto"/>
      </w:divBdr>
    </w:div>
    <w:div w:id="424308930">
      <w:marLeft w:val="640"/>
      <w:marRight w:val="0"/>
      <w:marTop w:val="0"/>
      <w:marBottom w:val="0"/>
      <w:divBdr>
        <w:top w:val="none" w:sz="0" w:space="0" w:color="auto"/>
        <w:left w:val="none" w:sz="0" w:space="0" w:color="auto"/>
        <w:bottom w:val="none" w:sz="0" w:space="0" w:color="auto"/>
        <w:right w:val="none" w:sz="0" w:space="0" w:color="auto"/>
      </w:divBdr>
    </w:div>
    <w:div w:id="432166665">
      <w:marLeft w:val="640"/>
      <w:marRight w:val="0"/>
      <w:marTop w:val="0"/>
      <w:marBottom w:val="0"/>
      <w:divBdr>
        <w:top w:val="none" w:sz="0" w:space="0" w:color="auto"/>
        <w:left w:val="none" w:sz="0" w:space="0" w:color="auto"/>
        <w:bottom w:val="none" w:sz="0" w:space="0" w:color="auto"/>
        <w:right w:val="none" w:sz="0" w:space="0" w:color="auto"/>
      </w:divBdr>
    </w:div>
    <w:div w:id="448858259">
      <w:marLeft w:val="640"/>
      <w:marRight w:val="0"/>
      <w:marTop w:val="0"/>
      <w:marBottom w:val="0"/>
      <w:divBdr>
        <w:top w:val="none" w:sz="0" w:space="0" w:color="auto"/>
        <w:left w:val="none" w:sz="0" w:space="0" w:color="auto"/>
        <w:bottom w:val="none" w:sz="0" w:space="0" w:color="auto"/>
        <w:right w:val="none" w:sz="0" w:space="0" w:color="auto"/>
      </w:divBdr>
    </w:div>
    <w:div w:id="449476110">
      <w:marLeft w:val="640"/>
      <w:marRight w:val="0"/>
      <w:marTop w:val="0"/>
      <w:marBottom w:val="0"/>
      <w:divBdr>
        <w:top w:val="none" w:sz="0" w:space="0" w:color="auto"/>
        <w:left w:val="none" w:sz="0" w:space="0" w:color="auto"/>
        <w:bottom w:val="none" w:sz="0" w:space="0" w:color="auto"/>
        <w:right w:val="none" w:sz="0" w:space="0" w:color="auto"/>
      </w:divBdr>
    </w:div>
    <w:div w:id="451903350">
      <w:marLeft w:val="640"/>
      <w:marRight w:val="0"/>
      <w:marTop w:val="0"/>
      <w:marBottom w:val="0"/>
      <w:divBdr>
        <w:top w:val="none" w:sz="0" w:space="0" w:color="auto"/>
        <w:left w:val="none" w:sz="0" w:space="0" w:color="auto"/>
        <w:bottom w:val="none" w:sz="0" w:space="0" w:color="auto"/>
        <w:right w:val="none" w:sz="0" w:space="0" w:color="auto"/>
      </w:divBdr>
    </w:div>
    <w:div w:id="454494917">
      <w:marLeft w:val="640"/>
      <w:marRight w:val="0"/>
      <w:marTop w:val="0"/>
      <w:marBottom w:val="0"/>
      <w:divBdr>
        <w:top w:val="none" w:sz="0" w:space="0" w:color="auto"/>
        <w:left w:val="none" w:sz="0" w:space="0" w:color="auto"/>
        <w:bottom w:val="none" w:sz="0" w:space="0" w:color="auto"/>
        <w:right w:val="none" w:sz="0" w:space="0" w:color="auto"/>
      </w:divBdr>
    </w:div>
    <w:div w:id="455871770">
      <w:marLeft w:val="640"/>
      <w:marRight w:val="0"/>
      <w:marTop w:val="0"/>
      <w:marBottom w:val="0"/>
      <w:divBdr>
        <w:top w:val="none" w:sz="0" w:space="0" w:color="auto"/>
        <w:left w:val="none" w:sz="0" w:space="0" w:color="auto"/>
        <w:bottom w:val="none" w:sz="0" w:space="0" w:color="auto"/>
        <w:right w:val="none" w:sz="0" w:space="0" w:color="auto"/>
      </w:divBdr>
    </w:div>
    <w:div w:id="456411642">
      <w:marLeft w:val="640"/>
      <w:marRight w:val="0"/>
      <w:marTop w:val="0"/>
      <w:marBottom w:val="0"/>
      <w:divBdr>
        <w:top w:val="none" w:sz="0" w:space="0" w:color="auto"/>
        <w:left w:val="none" w:sz="0" w:space="0" w:color="auto"/>
        <w:bottom w:val="none" w:sz="0" w:space="0" w:color="auto"/>
        <w:right w:val="none" w:sz="0" w:space="0" w:color="auto"/>
      </w:divBdr>
    </w:div>
    <w:div w:id="460808549">
      <w:marLeft w:val="640"/>
      <w:marRight w:val="0"/>
      <w:marTop w:val="0"/>
      <w:marBottom w:val="0"/>
      <w:divBdr>
        <w:top w:val="none" w:sz="0" w:space="0" w:color="auto"/>
        <w:left w:val="none" w:sz="0" w:space="0" w:color="auto"/>
        <w:bottom w:val="none" w:sz="0" w:space="0" w:color="auto"/>
        <w:right w:val="none" w:sz="0" w:space="0" w:color="auto"/>
      </w:divBdr>
    </w:div>
    <w:div w:id="461308033">
      <w:marLeft w:val="640"/>
      <w:marRight w:val="0"/>
      <w:marTop w:val="0"/>
      <w:marBottom w:val="0"/>
      <w:divBdr>
        <w:top w:val="none" w:sz="0" w:space="0" w:color="auto"/>
        <w:left w:val="none" w:sz="0" w:space="0" w:color="auto"/>
        <w:bottom w:val="none" w:sz="0" w:space="0" w:color="auto"/>
        <w:right w:val="none" w:sz="0" w:space="0" w:color="auto"/>
      </w:divBdr>
    </w:div>
    <w:div w:id="463624245">
      <w:marLeft w:val="640"/>
      <w:marRight w:val="0"/>
      <w:marTop w:val="0"/>
      <w:marBottom w:val="0"/>
      <w:divBdr>
        <w:top w:val="none" w:sz="0" w:space="0" w:color="auto"/>
        <w:left w:val="none" w:sz="0" w:space="0" w:color="auto"/>
        <w:bottom w:val="none" w:sz="0" w:space="0" w:color="auto"/>
        <w:right w:val="none" w:sz="0" w:space="0" w:color="auto"/>
      </w:divBdr>
    </w:div>
    <w:div w:id="468285014">
      <w:marLeft w:val="640"/>
      <w:marRight w:val="0"/>
      <w:marTop w:val="0"/>
      <w:marBottom w:val="0"/>
      <w:divBdr>
        <w:top w:val="none" w:sz="0" w:space="0" w:color="auto"/>
        <w:left w:val="none" w:sz="0" w:space="0" w:color="auto"/>
        <w:bottom w:val="none" w:sz="0" w:space="0" w:color="auto"/>
        <w:right w:val="none" w:sz="0" w:space="0" w:color="auto"/>
      </w:divBdr>
    </w:div>
    <w:div w:id="468522188">
      <w:marLeft w:val="640"/>
      <w:marRight w:val="0"/>
      <w:marTop w:val="0"/>
      <w:marBottom w:val="0"/>
      <w:divBdr>
        <w:top w:val="none" w:sz="0" w:space="0" w:color="auto"/>
        <w:left w:val="none" w:sz="0" w:space="0" w:color="auto"/>
        <w:bottom w:val="none" w:sz="0" w:space="0" w:color="auto"/>
        <w:right w:val="none" w:sz="0" w:space="0" w:color="auto"/>
      </w:divBdr>
    </w:div>
    <w:div w:id="471755646">
      <w:marLeft w:val="640"/>
      <w:marRight w:val="0"/>
      <w:marTop w:val="0"/>
      <w:marBottom w:val="0"/>
      <w:divBdr>
        <w:top w:val="none" w:sz="0" w:space="0" w:color="auto"/>
        <w:left w:val="none" w:sz="0" w:space="0" w:color="auto"/>
        <w:bottom w:val="none" w:sz="0" w:space="0" w:color="auto"/>
        <w:right w:val="none" w:sz="0" w:space="0" w:color="auto"/>
      </w:divBdr>
    </w:div>
    <w:div w:id="472255160">
      <w:marLeft w:val="640"/>
      <w:marRight w:val="0"/>
      <w:marTop w:val="0"/>
      <w:marBottom w:val="0"/>
      <w:divBdr>
        <w:top w:val="none" w:sz="0" w:space="0" w:color="auto"/>
        <w:left w:val="none" w:sz="0" w:space="0" w:color="auto"/>
        <w:bottom w:val="none" w:sz="0" w:space="0" w:color="auto"/>
        <w:right w:val="none" w:sz="0" w:space="0" w:color="auto"/>
      </w:divBdr>
    </w:div>
    <w:div w:id="478305262">
      <w:marLeft w:val="640"/>
      <w:marRight w:val="0"/>
      <w:marTop w:val="0"/>
      <w:marBottom w:val="0"/>
      <w:divBdr>
        <w:top w:val="none" w:sz="0" w:space="0" w:color="auto"/>
        <w:left w:val="none" w:sz="0" w:space="0" w:color="auto"/>
        <w:bottom w:val="none" w:sz="0" w:space="0" w:color="auto"/>
        <w:right w:val="none" w:sz="0" w:space="0" w:color="auto"/>
      </w:divBdr>
    </w:div>
    <w:div w:id="487482742">
      <w:marLeft w:val="640"/>
      <w:marRight w:val="0"/>
      <w:marTop w:val="0"/>
      <w:marBottom w:val="0"/>
      <w:divBdr>
        <w:top w:val="none" w:sz="0" w:space="0" w:color="auto"/>
        <w:left w:val="none" w:sz="0" w:space="0" w:color="auto"/>
        <w:bottom w:val="none" w:sz="0" w:space="0" w:color="auto"/>
        <w:right w:val="none" w:sz="0" w:space="0" w:color="auto"/>
      </w:divBdr>
    </w:div>
    <w:div w:id="491603847">
      <w:marLeft w:val="640"/>
      <w:marRight w:val="0"/>
      <w:marTop w:val="0"/>
      <w:marBottom w:val="0"/>
      <w:divBdr>
        <w:top w:val="none" w:sz="0" w:space="0" w:color="auto"/>
        <w:left w:val="none" w:sz="0" w:space="0" w:color="auto"/>
        <w:bottom w:val="none" w:sz="0" w:space="0" w:color="auto"/>
        <w:right w:val="none" w:sz="0" w:space="0" w:color="auto"/>
      </w:divBdr>
    </w:div>
    <w:div w:id="498691938">
      <w:marLeft w:val="640"/>
      <w:marRight w:val="0"/>
      <w:marTop w:val="0"/>
      <w:marBottom w:val="0"/>
      <w:divBdr>
        <w:top w:val="none" w:sz="0" w:space="0" w:color="auto"/>
        <w:left w:val="none" w:sz="0" w:space="0" w:color="auto"/>
        <w:bottom w:val="none" w:sz="0" w:space="0" w:color="auto"/>
        <w:right w:val="none" w:sz="0" w:space="0" w:color="auto"/>
      </w:divBdr>
    </w:div>
    <w:div w:id="503663963">
      <w:marLeft w:val="640"/>
      <w:marRight w:val="0"/>
      <w:marTop w:val="0"/>
      <w:marBottom w:val="0"/>
      <w:divBdr>
        <w:top w:val="none" w:sz="0" w:space="0" w:color="auto"/>
        <w:left w:val="none" w:sz="0" w:space="0" w:color="auto"/>
        <w:bottom w:val="none" w:sz="0" w:space="0" w:color="auto"/>
        <w:right w:val="none" w:sz="0" w:space="0" w:color="auto"/>
      </w:divBdr>
    </w:div>
    <w:div w:id="504980073">
      <w:marLeft w:val="640"/>
      <w:marRight w:val="0"/>
      <w:marTop w:val="0"/>
      <w:marBottom w:val="0"/>
      <w:divBdr>
        <w:top w:val="none" w:sz="0" w:space="0" w:color="auto"/>
        <w:left w:val="none" w:sz="0" w:space="0" w:color="auto"/>
        <w:bottom w:val="none" w:sz="0" w:space="0" w:color="auto"/>
        <w:right w:val="none" w:sz="0" w:space="0" w:color="auto"/>
      </w:divBdr>
    </w:div>
    <w:div w:id="505559799">
      <w:marLeft w:val="640"/>
      <w:marRight w:val="0"/>
      <w:marTop w:val="0"/>
      <w:marBottom w:val="0"/>
      <w:divBdr>
        <w:top w:val="none" w:sz="0" w:space="0" w:color="auto"/>
        <w:left w:val="none" w:sz="0" w:space="0" w:color="auto"/>
        <w:bottom w:val="none" w:sz="0" w:space="0" w:color="auto"/>
        <w:right w:val="none" w:sz="0" w:space="0" w:color="auto"/>
      </w:divBdr>
    </w:div>
    <w:div w:id="508452348">
      <w:marLeft w:val="640"/>
      <w:marRight w:val="0"/>
      <w:marTop w:val="0"/>
      <w:marBottom w:val="0"/>
      <w:divBdr>
        <w:top w:val="none" w:sz="0" w:space="0" w:color="auto"/>
        <w:left w:val="none" w:sz="0" w:space="0" w:color="auto"/>
        <w:bottom w:val="none" w:sz="0" w:space="0" w:color="auto"/>
        <w:right w:val="none" w:sz="0" w:space="0" w:color="auto"/>
      </w:divBdr>
    </w:div>
    <w:div w:id="509300605">
      <w:marLeft w:val="640"/>
      <w:marRight w:val="0"/>
      <w:marTop w:val="0"/>
      <w:marBottom w:val="0"/>
      <w:divBdr>
        <w:top w:val="none" w:sz="0" w:space="0" w:color="auto"/>
        <w:left w:val="none" w:sz="0" w:space="0" w:color="auto"/>
        <w:bottom w:val="none" w:sz="0" w:space="0" w:color="auto"/>
        <w:right w:val="none" w:sz="0" w:space="0" w:color="auto"/>
      </w:divBdr>
    </w:div>
    <w:div w:id="509568424">
      <w:marLeft w:val="640"/>
      <w:marRight w:val="0"/>
      <w:marTop w:val="0"/>
      <w:marBottom w:val="0"/>
      <w:divBdr>
        <w:top w:val="none" w:sz="0" w:space="0" w:color="auto"/>
        <w:left w:val="none" w:sz="0" w:space="0" w:color="auto"/>
        <w:bottom w:val="none" w:sz="0" w:space="0" w:color="auto"/>
        <w:right w:val="none" w:sz="0" w:space="0" w:color="auto"/>
      </w:divBdr>
    </w:div>
    <w:div w:id="509569915">
      <w:marLeft w:val="640"/>
      <w:marRight w:val="0"/>
      <w:marTop w:val="0"/>
      <w:marBottom w:val="0"/>
      <w:divBdr>
        <w:top w:val="none" w:sz="0" w:space="0" w:color="auto"/>
        <w:left w:val="none" w:sz="0" w:space="0" w:color="auto"/>
        <w:bottom w:val="none" w:sz="0" w:space="0" w:color="auto"/>
        <w:right w:val="none" w:sz="0" w:space="0" w:color="auto"/>
      </w:divBdr>
    </w:div>
    <w:div w:id="510412487">
      <w:marLeft w:val="640"/>
      <w:marRight w:val="0"/>
      <w:marTop w:val="0"/>
      <w:marBottom w:val="0"/>
      <w:divBdr>
        <w:top w:val="none" w:sz="0" w:space="0" w:color="auto"/>
        <w:left w:val="none" w:sz="0" w:space="0" w:color="auto"/>
        <w:bottom w:val="none" w:sz="0" w:space="0" w:color="auto"/>
        <w:right w:val="none" w:sz="0" w:space="0" w:color="auto"/>
      </w:divBdr>
    </w:div>
    <w:div w:id="511261650">
      <w:marLeft w:val="640"/>
      <w:marRight w:val="0"/>
      <w:marTop w:val="0"/>
      <w:marBottom w:val="0"/>
      <w:divBdr>
        <w:top w:val="none" w:sz="0" w:space="0" w:color="auto"/>
        <w:left w:val="none" w:sz="0" w:space="0" w:color="auto"/>
        <w:bottom w:val="none" w:sz="0" w:space="0" w:color="auto"/>
        <w:right w:val="none" w:sz="0" w:space="0" w:color="auto"/>
      </w:divBdr>
    </w:div>
    <w:div w:id="519587750">
      <w:marLeft w:val="640"/>
      <w:marRight w:val="0"/>
      <w:marTop w:val="0"/>
      <w:marBottom w:val="0"/>
      <w:divBdr>
        <w:top w:val="none" w:sz="0" w:space="0" w:color="auto"/>
        <w:left w:val="none" w:sz="0" w:space="0" w:color="auto"/>
        <w:bottom w:val="none" w:sz="0" w:space="0" w:color="auto"/>
        <w:right w:val="none" w:sz="0" w:space="0" w:color="auto"/>
      </w:divBdr>
    </w:div>
    <w:div w:id="521095757">
      <w:marLeft w:val="640"/>
      <w:marRight w:val="0"/>
      <w:marTop w:val="0"/>
      <w:marBottom w:val="0"/>
      <w:divBdr>
        <w:top w:val="none" w:sz="0" w:space="0" w:color="auto"/>
        <w:left w:val="none" w:sz="0" w:space="0" w:color="auto"/>
        <w:bottom w:val="none" w:sz="0" w:space="0" w:color="auto"/>
        <w:right w:val="none" w:sz="0" w:space="0" w:color="auto"/>
      </w:divBdr>
    </w:div>
    <w:div w:id="524753200">
      <w:marLeft w:val="640"/>
      <w:marRight w:val="0"/>
      <w:marTop w:val="0"/>
      <w:marBottom w:val="0"/>
      <w:divBdr>
        <w:top w:val="none" w:sz="0" w:space="0" w:color="auto"/>
        <w:left w:val="none" w:sz="0" w:space="0" w:color="auto"/>
        <w:bottom w:val="none" w:sz="0" w:space="0" w:color="auto"/>
        <w:right w:val="none" w:sz="0" w:space="0" w:color="auto"/>
      </w:divBdr>
    </w:div>
    <w:div w:id="531266558">
      <w:marLeft w:val="640"/>
      <w:marRight w:val="0"/>
      <w:marTop w:val="0"/>
      <w:marBottom w:val="0"/>
      <w:divBdr>
        <w:top w:val="none" w:sz="0" w:space="0" w:color="auto"/>
        <w:left w:val="none" w:sz="0" w:space="0" w:color="auto"/>
        <w:bottom w:val="none" w:sz="0" w:space="0" w:color="auto"/>
        <w:right w:val="none" w:sz="0" w:space="0" w:color="auto"/>
      </w:divBdr>
    </w:div>
    <w:div w:id="531723562">
      <w:marLeft w:val="640"/>
      <w:marRight w:val="0"/>
      <w:marTop w:val="0"/>
      <w:marBottom w:val="0"/>
      <w:divBdr>
        <w:top w:val="none" w:sz="0" w:space="0" w:color="auto"/>
        <w:left w:val="none" w:sz="0" w:space="0" w:color="auto"/>
        <w:bottom w:val="none" w:sz="0" w:space="0" w:color="auto"/>
        <w:right w:val="none" w:sz="0" w:space="0" w:color="auto"/>
      </w:divBdr>
    </w:div>
    <w:div w:id="534347760">
      <w:marLeft w:val="640"/>
      <w:marRight w:val="0"/>
      <w:marTop w:val="0"/>
      <w:marBottom w:val="0"/>
      <w:divBdr>
        <w:top w:val="none" w:sz="0" w:space="0" w:color="auto"/>
        <w:left w:val="none" w:sz="0" w:space="0" w:color="auto"/>
        <w:bottom w:val="none" w:sz="0" w:space="0" w:color="auto"/>
        <w:right w:val="none" w:sz="0" w:space="0" w:color="auto"/>
      </w:divBdr>
    </w:div>
    <w:div w:id="534469173">
      <w:marLeft w:val="640"/>
      <w:marRight w:val="0"/>
      <w:marTop w:val="0"/>
      <w:marBottom w:val="0"/>
      <w:divBdr>
        <w:top w:val="none" w:sz="0" w:space="0" w:color="auto"/>
        <w:left w:val="none" w:sz="0" w:space="0" w:color="auto"/>
        <w:bottom w:val="none" w:sz="0" w:space="0" w:color="auto"/>
        <w:right w:val="none" w:sz="0" w:space="0" w:color="auto"/>
      </w:divBdr>
    </w:div>
    <w:div w:id="536696116">
      <w:marLeft w:val="640"/>
      <w:marRight w:val="0"/>
      <w:marTop w:val="0"/>
      <w:marBottom w:val="0"/>
      <w:divBdr>
        <w:top w:val="none" w:sz="0" w:space="0" w:color="auto"/>
        <w:left w:val="none" w:sz="0" w:space="0" w:color="auto"/>
        <w:bottom w:val="none" w:sz="0" w:space="0" w:color="auto"/>
        <w:right w:val="none" w:sz="0" w:space="0" w:color="auto"/>
      </w:divBdr>
    </w:div>
    <w:div w:id="536815857">
      <w:marLeft w:val="640"/>
      <w:marRight w:val="0"/>
      <w:marTop w:val="0"/>
      <w:marBottom w:val="0"/>
      <w:divBdr>
        <w:top w:val="none" w:sz="0" w:space="0" w:color="auto"/>
        <w:left w:val="none" w:sz="0" w:space="0" w:color="auto"/>
        <w:bottom w:val="none" w:sz="0" w:space="0" w:color="auto"/>
        <w:right w:val="none" w:sz="0" w:space="0" w:color="auto"/>
      </w:divBdr>
    </w:div>
    <w:div w:id="542598727">
      <w:marLeft w:val="640"/>
      <w:marRight w:val="0"/>
      <w:marTop w:val="0"/>
      <w:marBottom w:val="0"/>
      <w:divBdr>
        <w:top w:val="none" w:sz="0" w:space="0" w:color="auto"/>
        <w:left w:val="none" w:sz="0" w:space="0" w:color="auto"/>
        <w:bottom w:val="none" w:sz="0" w:space="0" w:color="auto"/>
        <w:right w:val="none" w:sz="0" w:space="0" w:color="auto"/>
      </w:divBdr>
    </w:div>
    <w:div w:id="542863104">
      <w:marLeft w:val="640"/>
      <w:marRight w:val="0"/>
      <w:marTop w:val="0"/>
      <w:marBottom w:val="0"/>
      <w:divBdr>
        <w:top w:val="none" w:sz="0" w:space="0" w:color="auto"/>
        <w:left w:val="none" w:sz="0" w:space="0" w:color="auto"/>
        <w:bottom w:val="none" w:sz="0" w:space="0" w:color="auto"/>
        <w:right w:val="none" w:sz="0" w:space="0" w:color="auto"/>
      </w:divBdr>
    </w:div>
    <w:div w:id="544409677">
      <w:marLeft w:val="640"/>
      <w:marRight w:val="0"/>
      <w:marTop w:val="0"/>
      <w:marBottom w:val="0"/>
      <w:divBdr>
        <w:top w:val="none" w:sz="0" w:space="0" w:color="auto"/>
        <w:left w:val="none" w:sz="0" w:space="0" w:color="auto"/>
        <w:bottom w:val="none" w:sz="0" w:space="0" w:color="auto"/>
        <w:right w:val="none" w:sz="0" w:space="0" w:color="auto"/>
      </w:divBdr>
    </w:div>
    <w:div w:id="545919166">
      <w:marLeft w:val="640"/>
      <w:marRight w:val="0"/>
      <w:marTop w:val="0"/>
      <w:marBottom w:val="0"/>
      <w:divBdr>
        <w:top w:val="none" w:sz="0" w:space="0" w:color="auto"/>
        <w:left w:val="none" w:sz="0" w:space="0" w:color="auto"/>
        <w:bottom w:val="none" w:sz="0" w:space="0" w:color="auto"/>
        <w:right w:val="none" w:sz="0" w:space="0" w:color="auto"/>
      </w:divBdr>
    </w:div>
    <w:div w:id="546185825">
      <w:marLeft w:val="640"/>
      <w:marRight w:val="0"/>
      <w:marTop w:val="0"/>
      <w:marBottom w:val="0"/>
      <w:divBdr>
        <w:top w:val="none" w:sz="0" w:space="0" w:color="auto"/>
        <w:left w:val="none" w:sz="0" w:space="0" w:color="auto"/>
        <w:bottom w:val="none" w:sz="0" w:space="0" w:color="auto"/>
        <w:right w:val="none" w:sz="0" w:space="0" w:color="auto"/>
      </w:divBdr>
    </w:div>
    <w:div w:id="547226350">
      <w:marLeft w:val="640"/>
      <w:marRight w:val="0"/>
      <w:marTop w:val="0"/>
      <w:marBottom w:val="0"/>
      <w:divBdr>
        <w:top w:val="none" w:sz="0" w:space="0" w:color="auto"/>
        <w:left w:val="none" w:sz="0" w:space="0" w:color="auto"/>
        <w:bottom w:val="none" w:sz="0" w:space="0" w:color="auto"/>
        <w:right w:val="none" w:sz="0" w:space="0" w:color="auto"/>
      </w:divBdr>
    </w:div>
    <w:div w:id="548304291">
      <w:marLeft w:val="640"/>
      <w:marRight w:val="0"/>
      <w:marTop w:val="0"/>
      <w:marBottom w:val="0"/>
      <w:divBdr>
        <w:top w:val="none" w:sz="0" w:space="0" w:color="auto"/>
        <w:left w:val="none" w:sz="0" w:space="0" w:color="auto"/>
        <w:bottom w:val="none" w:sz="0" w:space="0" w:color="auto"/>
        <w:right w:val="none" w:sz="0" w:space="0" w:color="auto"/>
      </w:divBdr>
    </w:div>
    <w:div w:id="551187222">
      <w:marLeft w:val="640"/>
      <w:marRight w:val="0"/>
      <w:marTop w:val="0"/>
      <w:marBottom w:val="0"/>
      <w:divBdr>
        <w:top w:val="none" w:sz="0" w:space="0" w:color="auto"/>
        <w:left w:val="none" w:sz="0" w:space="0" w:color="auto"/>
        <w:bottom w:val="none" w:sz="0" w:space="0" w:color="auto"/>
        <w:right w:val="none" w:sz="0" w:space="0" w:color="auto"/>
      </w:divBdr>
    </w:div>
    <w:div w:id="552351011">
      <w:marLeft w:val="640"/>
      <w:marRight w:val="0"/>
      <w:marTop w:val="0"/>
      <w:marBottom w:val="0"/>
      <w:divBdr>
        <w:top w:val="none" w:sz="0" w:space="0" w:color="auto"/>
        <w:left w:val="none" w:sz="0" w:space="0" w:color="auto"/>
        <w:bottom w:val="none" w:sz="0" w:space="0" w:color="auto"/>
        <w:right w:val="none" w:sz="0" w:space="0" w:color="auto"/>
      </w:divBdr>
    </w:div>
    <w:div w:id="552817972">
      <w:marLeft w:val="640"/>
      <w:marRight w:val="0"/>
      <w:marTop w:val="0"/>
      <w:marBottom w:val="0"/>
      <w:divBdr>
        <w:top w:val="none" w:sz="0" w:space="0" w:color="auto"/>
        <w:left w:val="none" w:sz="0" w:space="0" w:color="auto"/>
        <w:bottom w:val="none" w:sz="0" w:space="0" w:color="auto"/>
        <w:right w:val="none" w:sz="0" w:space="0" w:color="auto"/>
      </w:divBdr>
    </w:div>
    <w:div w:id="556283129">
      <w:marLeft w:val="640"/>
      <w:marRight w:val="0"/>
      <w:marTop w:val="0"/>
      <w:marBottom w:val="0"/>
      <w:divBdr>
        <w:top w:val="none" w:sz="0" w:space="0" w:color="auto"/>
        <w:left w:val="none" w:sz="0" w:space="0" w:color="auto"/>
        <w:bottom w:val="none" w:sz="0" w:space="0" w:color="auto"/>
        <w:right w:val="none" w:sz="0" w:space="0" w:color="auto"/>
      </w:divBdr>
    </w:div>
    <w:div w:id="558904206">
      <w:marLeft w:val="640"/>
      <w:marRight w:val="0"/>
      <w:marTop w:val="0"/>
      <w:marBottom w:val="0"/>
      <w:divBdr>
        <w:top w:val="none" w:sz="0" w:space="0" w:color="auto"/>
        <w:left w:val="none" w:sz="0" w:space="0" w:color="auto"/>
        <w:bottom w:val="none" w:sz="0" w:space="0" w:color="auto"/>
        <w:right w:val="none" w:sz="0" w:space="0" w:color="auto"/>
      </w:divBdr>
    </w:div>
    <w:div w:id="562714375">
      <w:marLeft w:val="640"/>
      <w:marRight w:val="0"/>
      <w:marTop w:val="0"/>
      <w:marBottom w:val="0"/>
      <w:divBdr>
        <w:top w:val="none" w:sz="0" w:space="0" w:color="auto"/>
        <w:left w:val="none" w:sz="0" w:space="0" w:color="auto"/>
        <w:bottom w:val="none" w:sz="0" w:space="0" w:color="auto"/>
        <w:right w:val="none" w:sz="0" w:space="0" w:color="auto"/>
      </w:divBdr>
    </w:div>
    <w:div w:id="565183459">
      <w:marLeft w:val="640"/>
      <w:marRight w:val="0"/>
      <w:marTop w:val="0"/>
      <w:marBottom w:val="0"/>
      <w:divBdr>
        <w:top w:val="none" w:sz="0" w:space="0" w:color="auto"/>
        <w:left w:val="none" w:sz="0" w:space="0" w:color="auto"/>
        <w:bottom w:val="none" w:sz="0" w:space="0" w:color="auto"/>
        <w:right w:val="none" w:sz="0" w:space="0" w:color="auto"/>
      </w:divBdr>
    </w:div>
    <w:div w:id="566040293">
      <w:marLeft w:val="640"/>
      <w:marRight w:val="0"/>
      <w:marTop w:val="0"/>
      <w:marBottom w:val="0"/>
      <w:divBdr>
        <w:top w:val="none" w:sz="0" w:space="0" w:color="auto"/>
        <w:left w:val="none" w:sz="0" w:space="0" w:color="auto"/>
        <w:bottom w:val="none" w:sz="0" w:space="0" w:color="auto"/>
        <w:right w:val="none" w:sz="0" w:space="0" w:color="auto"/>
      </w:divBdr>
    </w:div>
    <w:div w:id="567232536">
      <w:marLeft w:val="640"/>
      <w:marRight w:val="0"/>
      <w:marTop w:val="0"/>
      <w:marBottom w:val="0"/>
      <w:divBdr>
        <w:top w:val="none" w:sz="0" w:space="0" w:color="auto"/>
        <w:left w:val="none" w:sz="0" w:space="0" w:color="auto"/>
        <w:bottom w:val="none" w:sz="0" w:space="0" w:color="auto"/>
        <w:right w:val="none" w:sz="0" w:space="0" w:color="auto"/>
      </w:divBdr>
    </w:div>
    <w:div w:id="571089342">
      <w:marLeft w:val="640"/>
      <w:marRight w:val="0"/>
      <w:marTop w:val="0"/>
      <w:marBottom w:val="0"/>
      <w:divBdr>
        <w:top w:val="none" w:sz="0" w:space="0" w:color="auto"/>
        <w:left w:val="none" w:sz="0" w:space="0" w:color="auto"/>
        <w:bottom w:val="none" w:sz="0" w:space="0" w:color="auto"/>
        <w:right w:val="none" w:sz="0" w:space="0" w:color="auto"/>
      </w:divBdr>
    </w:div>
    <w:div w:id="575012944">
      <w:marLeft w:val="640"/>
      <w:marRight w:val="0"/>
      <w:marTop w:val="0"/>
      <w:marBottom w:val="0"/>
      <w:divBdr>
        <w:top w:val="none" w:sz="0" w:space="0" w:color="auto"/>
        <w:left w:val="none" w:sz="0" w:space="0" w:color="auto"/>
        <w:bottom w:val="none" w:sz="0" w:space="0" w:color="auto"/>
        <w:right w:val="none" w:sz="0" w:space="0" w:color="auto"/>
      </w:divBdr>
    </w:div>
    <w:div w:id="575628669">
      <w:marLeft w:val="640"/>
      <w:marRight w:val="0"/>
      <w:marTop w:val="0"/>
      <w:marBottom w:val="0"/>
      <w:divBdr>
        <w:top w:val="none" w:sz="0" w:space="0" w:color="auto"/>
        <w:left w:val="none" w:sz="0" w:space="0" w:color="auto"/>
        <w:bottom w:val="none" w:sz="0" w:space="0" w:color="auto"/>
        <w:right w:val="none" w:sz="0" w:space="0" w:color="auto"/>
      </w:divBdr>
    </w:div>
    <w:div w:id="578174834">
      <w:marLeft w:val="640"/>
      <w:marRight w:val="0"/>
      <w:marTop w:val="0"/>
      <w:marBottom w:val="0"/>
      <w:divBdr>
        <w:top w:val="none" w:sz="0" w:space="0" w:color="auto"/>
        <w:left w:val="none" w:sz="0" w:space="0" w:color="auto"/>
        <w:bottom w:val="none" w:sz="0" w:space="0" w:color="auto"/>
        <w:right w:val="none" w:sz="0" w:space="0" w:color="auto"/>
      </w:divBdr>
    </w:div>
    <w:div w:id="578294178">
      <w:marLeft w:val="640"/>
      <w:marRight w:val="0"/>
      <w:marTop w:val="0"/>
      <w:marBottom w:val="0"/>
      <w:divBdr>
        <w:top w:val="none" w:sz="0" w:space="0" w:color="auto"/>
        <w:left w:val="none" w:sz="0" w:space="0" w:color="auto"/>
        <w:bottom w:val="none" w:sz="0" w:space="0" w:color="auto"/>
        <w:right w:val="none" w:sz="0" w:space="0" w:color="auto"/>
      </w:divBdr>
    </w:div>
    <w:div w:id="580256588">
      <w:marLeft w:val="640"/>
      <w:marRight w:val="0"/>
      <w:marTop w:val="0"/>
      <w:marBottom w:val="0"/>
      <w:divBdr>
        <w:top w:val="none" w:sz="0" w:space="0" w:color="auto"/>
        <w:left w:val="none" w:sz="0" w:space="0" w:color="auto"/>
        <w:bottom w:val="none" w:sz="0" w:space="0" w:color="auto"/>
        <w:right w:val="none" w:sz="0" w:space="0" w:color="auto"/>
      </w:divBdr>
    </w:div>
    <w:div w:id="584077019">
      <w:marLeft w:val="640"/>
      <w:marRight w:val="0"/>
      <w:marTop w:val="0"/>
      <w:marBottom w:val="0"/>
      <w:divBdr>
        <w:top w:val="none" w:sz="0" w:space="0" w:color="auto"/>
        <w:left w:val="none" w:sz="0" w:space="0" w:color="auto"/>
        <w:bottom w:val="none" w:sz="0" w:space="0" w:color="auto"/>
        <w:right w:val="none" w:sz="0" w:space="0" w:color="auto"/>
      </w:divBdr>
    </w:div>
    <w:div w:id="584387310">
      <w:marLeft w:val="640"/>
      <w:marRight w:val="0"/>
      <w:marTop w:val="0"/>
      <w:marBottom w:val="0"/>
      <w:divBdr>
        <w:top w:val="none" w:sz="0" w:space="0" w:color="auto"/>
        <w:left w:val="none" w:sz="0" w:space="0" w:color="auto"/>
        <w:bottom w:val="none" w:sz="0" w:space="0" w:color="auto"/>
        <w:right w:val="none" w:sz="0" w:space="0" w:color="auto"/>
      </w:divBdr>
    </w:div>
    <w:div w:id="587273683">
      <w:marLeft w:val="640"/>
      <w:marRight w:val="0"/>
      <w:marTop w:val="0"/>
      <w:marBottom w:val="0"/>
      <w:divBdr>
        <w:top w:val="none" w:sz="0" w:space="0" w:color="auto"/>
        <w:left w:val="none" w:sz="0" w:space="0" w:color="auto"/>
        <w:bottom w:val="none" w:sz="0" w:space="0" w:color="auto"/>
        <w:right w:val="none" w:sz="0" w:space="0" w:color="auto"/>
      </w:divBdr>
    </w:div>
    <w:div w:id="587730897">
      <w:bodyDiv w:val="1"/>
      <w:marLeft w:val="0"/>
      <w:marRight w:val="0"/>
      <w:marTop w:val="0"/>
      <w:marBottom w:val="0"/>
      <w:divBdr>
        <w:top w:val="none" w:sz="0" w:space="0" w:color="auto"/>
        <w:left w:val="none" w:sz="0" w:space="0" w:color="auto"/>
        <w:bottom w:val="none" w:sz="0" w:space="0" w:color="auto"/>
        <w:right w:val="none" w:sz="0" w:space="0" w:color="auto"/>
      </w:divBdr>
    </w:div>
    <w:div w:id="593974566">
      <w:marLeft w:val="640"/>
      <w:marRight w:val="0"/>
      <w:marTop w:val="0"/>
      <w:marBottom w:val="0"/>
      <w:divBdr>
        <w:top w:val="none" w:sz="0" w:space="0" w:color="auto"/>
        <w:left w:val="none" w:sz="0" w:space="0" w:color="auto"/>
        <w:bottom w:val="none" w:sz="0" w:space="0" w:color="auto"/>
        <w:right w:val="none" w:sz="0" w:space="0" w:color="auto"/>
      </w:divBdr>
    </w:div>
    <w:div w:id="598175573">
      <w:marLeft w:val="640"/>
      <w:marRight w:val="0"/>
      <w:marTop w:val="0"/>
      <w:marBottom w:val="0"/>
      <w:divBdr>
        <w:top w:val="none" w:sz="0" w:space="0" w:color="auto"/>
        <w:left w:val="none" w:sz="0" w:space="0" w:color="auto"/>
        <w:bottom w:val="none" w:sz="0" w:space="0" w:color="auto"/>
        <w:right w:val="none" w:sz="0" w:space="0" w:color="auto"/>
      </w:divBdr>
    </w:div>
    <w:div w:id="599339290">
      <w:marLeft w:val="640"/>
      <w:marRight w:val="0"/>
      <w:marTop w:val="0"/>
      <w:marBottom w:val="0"/>
      <w:divBdr>
        <w:top w:val="none" w:sz="0" w:space="0" w:color="auto"/>
        <w:left w:val="none" w:sz="0" w:space="0" w:color="auto"/>
        <w:bottom w:val="none" w:sz="0" w:space="0" w:color="auto"/>
        <w:right w:val="none" w:sz="0" w:space="0" w:color="auto"/>
      </w:divBdr>
    </w:div>
    <w:div w:id="602684408">
      <w:marLeft w:val="640"/>
      <w:marRight w:val="0"/>
      <w:marTop w:val="0"/>
      <w:marBottom w:val="0"/>
      <w:divBdr>
        <w:top w:val="none" w:sz="0" w:space="0" w:color="auto"/>
        <w:left w:val="none" w:sz="0" w:space="0" w:color="auto"/>
        <w:bottom w:val="none" w:sz="0" w:space="0" w:color="auto"/>
        <w:right w:val="none" w:sz="0" w:space="0" w:color="auto"/>
      </w:divBdr>
    </w:div>
    <w:div w:id="604309339">
      <w:marLeft w:val="640"/>
      <w:marRight w:val="0"/>
      <w:marTop w:val="0"/>
      <w:marBottom w:val="0"/>
      <w:divBdr>
        <w:top w:val="none" w:sz="0" w:space="0" w:color="auto"/>
        <w:left w:val="none" w:sz="0" w:space="0" w:color="auto"/>
        <w:bottom w:val="none" w:sz="0" w:space="0" w:color="auto"/>
        <w:right w:val="none" w:sz="0" w:space="0" w:color="auto"/>
      </w:divBdr>
    </w:div>
    <w:div w:id="608898277">
      <w:marLeft w:val="640"/>
      <w:marRight w:val="0"/>
      <w:marTop w:val="0"/>
      <w:marBottom w:val="0"/>
      <w:divBdr>
        <w:top w:val="none" w:sz="0" w:space="0" w:color="auto"/>
        <w:left w:val="none" w:sz="0" w:space="0" w:color="auto"/>
        <w:bottom w:val="none" w:sz="0" w:space="0" w:color="auto"/>
        <w:right w:val="none" w:sz="0" w:space="0" w:color="auto"/>
      </w:divBdr>
    </w:div>
    <w:div w:id="609362034">
      <w:marLeft w:val="640"/>
      <w:marRight w:val="0"/>
      <w:marTop w:val="0"/>
      <w:marBottom w:val="0"/>
      <w:divBdr>
        <w:top w:val="none" w:sz="0" w:space="0" w:color="auto"/>
        <w:left w:val="none" w:sz="0" w:space="0" w:color="auto"/>
        <w:bottom w:val="none" w:sz="0" w:space="0" w:color="auto"/>
        <w:right w:val="none" w:sz="0" w:space="0" w:color="auto"/>
      </w:divBdr>
    </w:div>
    <w:div w:id="611934374">
      <w:marLeft w:val="640"/>
      <w:marRight w:val="0"/>
      <w:marTop w:val="0"/>
      <w:marBottom w:val="0"/>
      <w:divBdr>
        <w:top w:val="none" w:sz="0" w:space="0" w:color="auto"/>
        <w:left w:val="none" w:sz="0" w:space="0" w:color="auto"/>
        <w:bottom w:val="none" w:sz="0" w:space="0" w:color="auto"/>
        <w:right w:val="none" w:sz="0" w:space="0" w:color="auto"/>
      </w:divBdr>
    </w:div>
    <w:div w:id="615913022">
      <w:marLeft w:val="640"/>
      <w:marRight w:val="0"/>
      <w:marTop w:val="0"/>
      <w:marBottom w:val="0"/>
      <w:divBdr>
        <w:top w:val="none" w:sz="0" w:space="0" w:color="auto"/>
        <w:left w:val="none" w:sz="0" w:space="0" w:color="auto"/>
        <w:bottom w:val="none" w:sz="0" w:space="0" w:color="auto"/>
        <w:right w:val="none" w:sz="0" w:space="0" w:color="auto"/>
      </w:divBdr>
    </w:div>
    <w:div w:id="616840579">
      <w:marLeft w:val="640"/>
      <w:marRight w:val="0"/>
      <w:marTop w:val="0"/>
      <w:marBottom w:val="0"/>
      <w:divBdr>
        <w:top w:val="none" w:sz="0" w:space="0" w:color="auto"/>
        <w:left w:val="none" w:sz="0" w:space="0" w:color="auto"/>
        <w:bottom w:val="none" w:sz="0" w:space="0" w:color="auto"/>
        <w:right w:val="none" w:sz="0" w:space="0" w:color="auto"/>
      </w:divBdr>
    </w:div>
    <w:div w:id="618336243">
      <w:marLeft w:val="640"/>
      <w:marRight w:val="0"/>
      <w:marTop w:val="0"/>
      <w:marBottom w:val="0"/>
      <w:divBdr>
        <w:top w:val="none" w:sz="0" w:space="0" w:color="auto"/>
        <w:left w:val="none" w:sz="0" w:space="0" w:color="auto"/>
        <w:bottom w:val="none" w:sz="0" w:space="0" w:color="auto"/>
        <w:right w:val="none" w:sz="0" w:space="0" w:color="auto"/>
      </w:divBdr>
    </w:div>
    <w:div w:id="619991864">
      <w:marLeft w:val="640"/>
      <w:marRight w:val="0"/>
      <w:marTop w:val="0"/>
      <w:marBottom w:val="0"/>
      <w:divBdr>
        <w:top w:val="none" w:sz="0" w:space="0" w:color="auto"/>
        <w:left w:val="none" w:sz="0" w:space="0" w:color="auto"/>
        <w:bottom w:val="none" w:sz="0" w:space="0" w:color="auto"/>
        <w:right w:val="none" w:sz="0" w:space="0" w:color="auto"/>
      </w:divBdr>
    </w:div>
    <w:div w:id="625426885">
      <w:marLeft w:val="640"/>
      <w:marRight w:val="0"/>
      <w:marTop w:val="0"/>
      <w:marBottom w:val="0"/>
      <w:divBdr>
        <w:top w:val="none" w:sz="0" w:space="0" w:color="auto"/>
        <w:left w:val="none" w:sz="0" w:space="0" w:color="auto"/>
        <w:bottom w:val="none" w:sz="0" w:space="0" w:color="auto"/>
        <w:right w:val="none" w:sz="0" w:space="0" w:color="auto"/>
      </w:divBdr>
    </w:div>
    <w:div w:id="625625360">
      <w:marLeft w:val="640"/>
      <w:marRight w:val="0"/>
      <w:marTop w:val="0"/>
      <w:marBottom w:val="0"/>
      <w:divBdr>
        <w:top w:val="none" w:sz="0" w:space="0" w:color="auto"/>
        <w:left w:val="none" w:sz="0" w:space="0" w:color="auto"/>
        <w:bottom w:val="none" w:sz="0" w:space="0" w:color="auto"/>
        <w:right w:val="none" w:sz="0" w:space="0" w:color="auto"/>
      </w:divBdr>
    </w:div>
    <w:div w:id="630356745">
      <w:marLeft w:val="640"/>
      <w:marRight w:val="0"/>
      <w:marTop w:val="0"/>
      <w:marBottom w:val="0"/>
      <w:divBdr>
        <w:top w:val="none" w:sz="0" w:space="0" w:color="auto"/>
        <w:left w:val="none" w:sz="0" w:space="0" w:color="auto"/>
        <w:bottom w:val="none" w:sz="0" w:space="0" w:color="auto"/>
        <w:right w:val="none" w:sz="0" w:space="0" w:color="auto"/>
      </w:divBdr>
    </w:div>
    <w:div w:id="632054651">
      <w:marLeft w:val="640"/>
      <w:marRight w:val="0"/>
      <w:marTop w:val="0"/>
      <w:marBottom w:val="0"/>
      <w:divBdr>
        <w:top w:val="none" w:sz="0" w:space="0" w:color="auto"/>
        <w:left w:val="none" w:sz="0" w:space="0" w:color="auto"/>
        <w:bottom w:val="none" w:sz="0" w:space="0" w:color="auto"/>
        <w:right w:val="none" w:sz="0" w:space="0" w:color="auto"/>
      </w:divBdr>
    </w:div>
    <w:div w:id="635641586">
      <w:marLeft w:val="640"/>
      <w:marRight w:val="0"/>
      <w:marTop w:val="0"/>
      <w:marBottom w:val="0"/>
      <w:divBdr>
        <w:top w:val="none" w:sz="0" w:space="0" w:color="auto"/>
        <w:left w:val="none" w:sz="0" w:space="0" w:color="auto"/>
        <w:bottom w:val="none" w:sz="0" w:space="0" w:color="auto"/>
        <w:right w:val="none" w:sz="0" w:space="0" w:color="auto"/>
      </w:divBdr>
    </w:div>
    <w:div w:id="637684245">
      <w:marLeft w:val="640"/>
      <w:marRight w:val="0"/>
      <w:marTop w:val="0"/>
      <w:marBottom w:val="0"/>
      <w:divBdr>
        <w:top w:val="none" w:sz="0" w:space="0" w:color="auto"/>
        <w:left w:val="none" w:sz="0" w:space="0" w:color="auto"/>
        <w:bottom w:val="none" w:sz="0" w:space="0" w:color="auto"/>
        <w:right w:val="none" w:sz="0" w:space="0" w:color="auto"/>
      </w:divBdr>
    </w:div>
    <w:div w:id="638459265">
      <w:marLeft w:val="640"/>
      <w:marRight w:val="0"/>
      <w:marTop w:val="0"/>
      <w:marBottom w:val="0"/>
      <w:divBdr>
        <w:top w:val="none" w:sz="0" w:space="0" w:color="auto"/>
        <w:left w:val="none" w:sz="0" w:space="0" w:color="auto"/>
        <w:bottom w:val="none" w:sz="0" w:space="0" w:color="auto"/>
        <w:right w:val="none" w:sz="0" w:space="0" w:color="auto"/>
      </w:divBdr>
    </w:div>
    <w:div w:id="641469822">
      <w:marLeft w:val="640"/>
      <w:marRight w:val="0"/>
      <w:marTop w:val="0"/>
      <w:marBottom w:val="0"/>
      <w:divBdr>
        <w:top w:val="none" w:sz="0" w:space="0" w:color="auto"/>
        <w:left w:val="none" w:sz="0" w:space="0" w:color="auto"/>
        <w:bottom w:val="none" w:sz="0" w:space="0" w:color="auto"/>
        <w:right w:val="none" w:sz="0" w:space="0" w:color="auto"/>
      </w:divBdr>
    </w:div>
    <w:div w:id="642004173">
      <w:marLeft w:val="640"/>
      <w:marRight w:val="0"/>
      <w:marTop w:val="0"/>
      <w:marBottom w:val="0"/>
      <w:divBdr>
        <w:top w:val="none" w:sz="0" w:space="0" w:color="auto"/>
        <w:left w:val="none" w:sz="0" w:space="0" w:color="auto"/>
        <w:bottom w:val="none" w:sz="0" w:space="0" w:color="auto"/>
        <w:right w:val="none" w:sz="0" w:space="0" w:color="auto"/>
      </w:divBdr>
    </w:div>
    <w:div w:id="643658372">
      <w:marLeft w:val="640"/>
      <w:marRight w:val="0"/>
      <w:marTop w:val="0"/>
      <w:marBottom w:val="0"/>
      <w:divBdr>
        <w:top w:val="none" w:sz="0" w:space="0" w:color="auto"/>
        <w:left w:val="none" w:sz="0" w:space="0" w:color="auto"/>
        <w:bottom w:val="none" w:sz="0" w:space="0" w:color="auto"/>
        <w:right w:val="none" w:sz="0" w:space="0" w:color="auto"/>
      </w:divBdr>
    </w:div>
    <w:div w:id="643705153">
      <w:marLeft w:val="640"/>
      <w:marRight w:val="0"/>
      <w:marTop w:val="0"/>
      <w:marBottom w:val="0"/>
      <w:divBdr>
        <w:top w:val="none" w:sz="0" w:space="0" w:color="auto"/>
        <w:left w:val="none" w:sz="0" w:space="0" w:color="auto"/>
        <w:bottom w:val="none" w:sz="0" w:space="0" w:color="auto"/>
        <w:right w:val="none" w:sz="0" w:space="0" w:color="auto"/>
      </w:divBdr>
    </w:div>
    <w:div w:id="643848346">
      <w:marLeft w:val="640"/>
      <w:marRight w:val="0"/>
      <w:marTop w:val="0"/>
      <w:marBottom w:val="0"/>
      <w:divBdr>
        <w:top w:val="none" w:sz="0" w:space="0" w:color="auto"/>
        <w:left w:val="none" w:sz="0" w:space="0" w:color="auto"/>
        <w:bottom w:val="none" w:sz="0" w:space="0" w:color="auto"/>
        <w:right w:val="none" w:sz="0" w:space="0" w:color="auto"/>
      </w:divBdr>
    </w:div>
    <w:div w:id="661466662">
      <w:marLeft w:val="640"/>
      <w:marRight w:val="0"/>
      <w:marTop w:val="0"/>
      <w:marBottom w:val="0"/>
      <w:divBdr>
        <w:top w:val="none" w:sz="0" w:space="0" w:color="auto"/>
        <w:left w:val="none" w:sz="0" w:space="0" w:color="auto"/>
        <w:bottom w:val="none" w:sz="0" w:space="0" w:color="auto"/>
        <w:right w:val="none" w:sz="0" w:space="0" w:color="auto"/>
      </w:divBdr>
    </w:div>
    <w:div w:id="662121404">
      <w:marLeft w:val="640"/>
      <w:marRight w:val="0"/>
      <w:marTop w:val="0"/>
      <w:marBottom w:val="0"/>
      <w:divBdr>
        <w:top w:val="none" w:sz="0" w:space="0" w:color="auto"/>
        <w:left w:val="none" w:sz="0" w:space="0" w:color="auto"/>
        <w:bottom w:val="none" w:sz="0" w:space="0" w:color="auto"/>
        <w:right w:val="none" w:sz="0" w:space="0" w:color="auto"/>
      </w:divBdr>
    </w:div>
    <w:div w:id="662246509">
      <w:bodyDiv w:val="1"/>
      <w:marLeft w:val="0"/>
      <w:marRight w:val="0"/>
      <w:marTop w:val="0"/>
      <w:marBottom w:val="0"/>
      <w:divBdr>
        <w:top w:val="none" w:sz="0" w:space="0" w:color="auto"/>
        <w:left w:val="none" w:sz="0" w:space="0" w:color="auto"/>
        <w:bottom w:val="none" w:sz="0" w:space="0" w:color="auto"/>
        <w:right w:val="none" w:sz="0" w:space="0" w:color="auto"/>
      </w:divBdr>
    </w:div>
    <w:div w:id="665016092">
      <w:marLeft w:val="640"/>
      <w:marRight w:val="0"/>
      <w:marTop w:val="0"/>
      <w:marBottom w:val="0"/>
      <w:divBdr>
        <w:top w:val="none" w:sz="0" w:space="0" w:color="auto"/>
        <w:left w:val="none" w:sz="0" w:space="0" w:color="auto"/>
        <w:bottom w:val="none" w:sz="0" w:space="0" w:color="auto"/>
        <w:right w:val="none" w:sz="0" w:space="0" w:color="auto"/>
      </w:divBdr>
    </w:div>
    <w:div w:id="669527493">
      <w:marLeft w:val="640"/>
      <w:marRight w:val="0"/>
      <w:marTop w:val="0"/>
      <w:marBottom w:val="0"/>
      <w:divBdr>
        <w:top w:val="none" w:sz="0" w:space="0" w:color="auto"/>
        <w:left w:val="none" w:sz="0" w:space="0" w:color="auto"/>
        <w:bottom w:val="none" w:sz="0" w:space="0" w:color="auto"/>
        <w:right w:val="none" w:sz="0" w:space="0" w:color="auto"/>
      </w:divBdr>
    </w:div>
    <w:div w:id="674960154">
      <w:marLeft w:val="640"/>
      <w:marRight w:val="0"/>
      <w:marTop w:val="0"/>
      <w:marBottom w:val="0"/>
      <w:divBdr>
        <w:top w:val="none" w:sz="0" w:space="0" w:color="auto"/>
        <w:left w:val="none" w:sz="0" w:space="0" w:color="auto"/>
        <w:bottom w:val="none" w:sz="0" w:space="0" w:color="auto"/>
        <w:right w:val="none" w:sz="0" w:space="0" w:color="auto"/>
      </w:divBdr>
    </w:div>
    <w:div w:id="680015358">
      <w:marLeft w:val="640"/>
      <w:marRight w:val="0"/>
      <w:marTop w:val="0"/>
      <w:marBottom w:val="0"/>
      <w:divBdr>
        <w:top w:val="none" w:sz="0" w:space="0" w:color="auto"/>
        <w:left w:val="none" w:sz="0" w:space="0" w:color="auto"/>
        <w:bottom w:val="none" w:sz="0" w:space="0" w:color="auto"/>
        <w:right w:val="none" w:sz="0" w:space="0" w:color="auto"/>
      </w:divBdr>
    </w:div>
    <w:div w:id="682122440">
      <w:marLeft w:val="640"/>
      <w:marRight w:val="0"/>
      <w:marTop w:val="0"/>
      <w:marBottom w:val="0"/>
      <w:divBdr>
        <w:top w:val="none" w:sz="0" w:space="0" w:color="auto"/>
        <w:left w:val="none" w:sz="0" w:space="0" w:color="auto"/>
        <w:bottom w:val="none" w:sz="0" w:space="0" w:color="auto"/>
        <w:right w:val="none" w:sz="0" w:space="0" w:color="auto"/>
      </w:divBdr>
    </w:div>
    <w:div w:id="684986934">
      <w:marLeft w:val="640"/>
      <w:marRight w:val="0"/>
      <w:marTop w:val="0"/>
      <w:marBottom w:val="0"/>
      <w:divBdr>
        <w:top w:val="none" w:sz="0" w:space="0" w:color="auto"/>
        <w:left w:val="none" w:sz="0" w:space="0" w:color="auto"/>
        <w:bottom w:val="none" w:sz="0" w:space="0" w:color="auto"/>
        <w:right w:val="none" w:sz="0" w:space="0" w:color="auto"/>
      </w:divBdr>
    </w:div>
    <w:div w:id="684987754">
      <w:marLeft w:val="640"/>
      <w:marRight w:val="0"/>
      <w:marTop w:val="0"/>
      <w:marBottom w:val="0"/>
      <w:divBdr>
        <w:top w:val="none" w:sz="0" w:space="0" w:color="auto"/>
        <w:left w:val="none" w:sz="0" w:space="0" w:color="auto"/>
        <w:bottom w:val="none" w:sz="0" w:space="0" w:color="auto"/>
        <w:right w:val="none" w:sz="0" w:space="0" w:color="auto"/>
      </w:divBdr>
    </w:div>
    <w:div w:id="685447874">
      <w:marLeft w:val="640"/>
      <w:marRight w:val="0"/>
      <w:marTop w:val="0"/>
      <w:marBottom w:val="0"/>
      <w:divBdr>
        <w:top w:val="none" w:sz="0" w:space="0" w:color="auto"/>
        <w:left w:val="none" w:sz="0" w:space="0" w:color="auto"/>
        <w:bottom w:val="none" w:sz="0" w:space="0" w:color="auto"/>
        <w:right w:val="none" w:sz="0" w:space="0" w:color="auto"/>
      </w:divBdr>
    </w:div>
    <w:div w:id="690032891">
      <w:marLeft w:val="640"/>
      <w:marRight w:val="0"/>
      <w:marTop w:val="0"/>
      <w:marBottom w:val="0"/>
      <w:divBdr>
        <w:top w:val="none" w:sz="0" w:space="0" w:color="auto"/>
        <w:left w:val="none" w:sz="0" w:space="0" w:color="auto"/>
        <w:bottom w:val="none" w:sz="0" w:space="0" w:color="auto"/>
        <w:right w:val="none" w:sz="0" w:space="0" w:color="auto"/>
      </w:divBdr>
    </w:div>
    <w:div w:id="692538083">
      <w:marLeft w:val="640"/>
      <w:marRight w:val="0"/>
      <w:marTop w:val="0"/>
      <w:marBottom w:val="0"/>
      <w:divBdr>
        <w:top w:val="none" w:sz="0" w:space="0" w:color="auto"/>
        <w:left w:val="none" w:sz="0" w:space="0" w:color="auto"/>
        <w:bottom w:val="none" w:sz="0" w:space="0" w:color="auto"/>
        <w:right w:val="none" w:sz="0" w:space="0" w:color="auto"/>
      </w:divBdr>
    </w:div>
    <w:div w:id="693120281">
      <w:marLeft w:val="640"/>
      <w:marRight w:val="0"/>
      <w:marTop w:val="0"/>
      <w:marBottom w:val="0"/>
      <w:divBdr>
        <w:top w:val="none" w:sz="0" w:space="0" w:color="auto"/>
        <w:left w:val="none" w:sz="0" w:space="0" w:color="auto"/>
        <w:bottom w:val="none" w:sz="0" w:space="0" w:color="auto"/>
        <w:right w:val="none" w:sz="0" w:space="0" w:color="auto"/>
      </w:divBdr>
    </w:div>
    <w:div w:id="694114055">
      <w:marLeft w:val="640"/>
      <w:marRight w:val="0"/>
      <w:marTop w:val="0"/>
      <w:marBottom w:val="0"/>
      <w:divBdr>
        <w:top w:val="none" w:sz="0" w:space="0" w:color="auto"/>
        <w:left w:val="none" w:sz="0" w:space="0" w:color="auto"/>
        <w:bottom w:val="none" w:sz="0" w:space="0" w:color="auto"/>
        <w:right w:val="none" w:sz="0" w:space="0" w:color="auto"/>
      </w:divBdr>
    </w:div>
    <w:div w:id="697201176">
      <w:marLeft w:val="640"/>
      <w:marRight w:val="0"/>
      <w:marTop w:val="0"/>
      <w:marBottom w:val="0"/>
      <w:divBdr>
        <w:top w:val="none" w:sz="0" w:space="0" w:color="auto"/>
        <w:left w:val="none" w:sz="0" w:space="0" w:color="auto"/>
        <w:bottom w:val="none" w:sz="0" w:space="0" w:color="auto"/>
        <w:right w:val="none" w:sz="0" w:space="0" w:color="auto"/>
      </w:divBdr>
    </w:div>
    <w:div w:id="698356785">
      <w:marLeft w:val="640"/>
      <w:marRight w:val="0"/>
      <w:marTop w:val="0"/>
      <w:marBottom w:val="0"/>
      <w:divBdr>
        <w:top w:val="none" w:sz="0" w:space="0" w:color="auto"/>
        <w:left w:val="none" w:sz="0" w:space="0" w:color="auto"/>
        <w:bottom w:val="none" w:sz="0" w:space="0" w:color="auto"/>
        <w:right w:val="none" w:sz="0" w:space="0" w:color="auto"/>
      </w:divBdr>
    </w:div>
    <w:div w:id="704256129">
      <w:marLeft w:val="640"/>
      <w:marRight w:val="0"/>
      <w:marTop w:val="0"/>
      <w:marBottom w:val="0"/>
      <w:divBdr>
        <w:top w:val="none" w:sz="0" w:space="0" w:color="auto"/>
        <w:left w:val="none" w:sz="0" w:space="0" w:color="auto"/>
        <w:bottom w:val="none" w:sz="0" w:space="0" w:color="auto"/>
        <w:right w:val="none" w:sz="0" w:space="0" w:color="auto"/>
      </w:divBdr>
    </w:div>
    <w:div w:id="708921946">
      <w:marLeft w:val="640"/>
      <w:marRight w:val="0"/>
      <w:marTop w:val="0"/>
      <w:marBottom w:val="0"/>
      <w:divBdr>
        <w:top w:val="none" w:sz="0" w:space="0" w:color="auto"/>
        <w:left w:val="none" w:sz="0" w:space="0" w:color="auto"/>
        <w:bottom w:val="none" w:sz="0" w:space="0" w:color="auto"/>
        <w:right w:val="none" w:sz="0" w:space="0" w:color="auto"/>
      </w:divBdr>
    </w:div>
    <w:div w:id="710306279">
      <w:marLeft w:val="640"/>
      <w:marRight w:val="0"/>
      <w:marTop w:val="0"/>
      <w:marBottom w:val="0"/>
      <w:divBdr>
        <w:top w:val="none" w:sz="0" w:space="0" w:color="auto"/>
        <w:left w:val="none" w:sz="0" w:space="0" w:color="auto"/>
        <w:bottom w:val="none" w:sz="0" w:space="0" w:color="auto"/>
        <w:right w:val="none" w:sz="0" w:space="0" w:color="auto"/>
      </w:divBdr>
    </w:div>
    <w:div w:id="711808169">
      <w:marLeft w:val="640"/>
      <w:marRight w:val="0"/>
      <w:marTop w:val="0"/>
      <w:marBottom w:val="0"/>
      <w:divBdr>
        <w:top w:val="none" w:sz="0" w:space="0" w:color="auto"/>
        <w:left w:val="none" w:sz="0" w:space="0" w:color="auto"/>
        <w:bottom w:val="none" w:sz="0" w:space="0" w:color="auto"/>
        <w:right w:val="none" w:sz="0" w:space="0" w:color="auto"/>
      </w:divBdr>
    </w:div>
    <w:div w:id="712313221">
      <w:marLeft w:val="640"/>
      <w:marRight w:val="0"/>
      <w:marTop w:val="0"/>
      <w:marBottom w:val="0"/>
      <w:divBdr>
        <w:top w:val="none" w:sz="0" w:space="0" w:color="auto"/>
        <w:left w:val="none" w:sz="0" w:space="0" w:color="auto"/>
        <w:bottom w:val="none" w:sz="0" w:space="0" w:color="auto"/>
        <w:right w:val="none" w:sz="0" w:space="0" w:color="auto"/>
      </w:divBdr>
    </w:div>
    <w:div w:id="713694855">
      <w:marLeft w:val="640"/>
      <w:marRight w:val="0"/>
      <w:marTop w:val="0"/>
      <w:marBottom w:val="0"/>
      <w:divBdr>
        <w:top w:val="none" w:sz="0" w:space="0" w:color="auto"/>
        <w:left w:val="none" w:sz="0" w:space="0" w:color="auto"/>
        <w:bottom w:val="none" w:sz="0" w:space="0" w:color="auto"/>
        <w:right w:val="none" w:sz="0" w:space="0" w:color="auto"/>
      </w:divBdr>
    </w:div>
    <w:div w:id="716197227">
      <w:marLeft w:val="640"/>
      <w:marRight w:val="0"/>
      <w:marTop w:val="0"/>
      <w:marBottom w:val="0"/>
      <w:divBdr>
        <w:top w:val="none" w:sz="0" w:space="0" w:color="auto"/>
        <w:left w:val="none" w:sz="0" w:space="0" w:color="auto"/>
        <w:bottom w:val="none" w:sz="0" w:space="0" w:color="auto"/>
        <w:right w:val="none" w:sz="0" w:space="0" w:color="auto"/>
      </w:divBdr>
    </w:div>
    <w:div w:id="721099218">
      <w:marLeft w:val="640"/>
      <w:marRight w:val="0"/>
      <w:marTop w:val="0"/>
      <w:marBottom w:val="0"/>
      <w:divBdr>
        <w:top w:val="none" w:sz="0" w:space="0" w:color="auto"/>
        <w:left w:val="none" w:sz="0" w:space="0" w:color="auto"/>
        <w:bottom w:val="none" w:sz="0" w:space="0" w:color="auto"/>
        <w:right w:val="none" w:sz="0" w:space="0" w:color="auto"/>
      </w:divBdr>
    </w:div>
    <w:div w:id="723061336">
      <w:marLeft w:val="640"/>
      <w:marRight w:val="0"/>
      <w:marTop w:val="0"/>
      <w:marBottom w:val="0"/>
      <w:divBdr>
        <w:top w:val="none" w:sz="0" w:space="0" w:color="auto"/>
        <w:left w:val="none" w:sz="0" w:space="0" w:color="auto"/>
        <w:bottom w:val="none" w:sz="0" w:space="0" w:color="auto"/>
        <w:right w:val="none" w:sz="0" w:space="0" w:color="auto"/>
      </w:divBdr>
    </w:div>
    <w:div w:id="726149720">
      <w:marLeft w:val="640"/>
      <w:marRight w:val="0"/>
      <w:marTop w:val="0"/>
      <w:marBottom w:val="0"/>
      <w:divBdr>
        <w:top w:val="none" w:sz="0" w:space="0" w:color="auto"/>
        <w:left w:val="none" w:sz="0" w:space="0" w:color="auto"/>
        <w:bottom w:val="none" w:sz="0" w:space="0" w:color="auto"/>
        <w:right w:val="none" w:sz="0" w:space="0" w:color="auto"/>
      </w:divBdr>
    </w:div>
    <w:div w:id="726759443">
      <w:marLeft w:val="640"/>
      <w:marRight w:val="0"/>
      <w:marTop w:val="0"/>
      <w:marBottom w:val="0"/>
      <w:divBdr>
        <w:top w:val="none" w:sz="0" w:space="0" w:color="auto"/>
        <w:left w:val="none" w:sz="0" w:space="0" w:color="auto"/>
        <w:bottom w:val="none" w:sz="0" w:space="0" w:color="auto"/>
        <w:right w:val="none" w:sz="0" w:space="0" w:color="auto"/>
      </w:divBdr>
    </w:div>
    <w:div w:id="729424263">
      <w:marLeft w:val="640"/>
      <w:marRight w:val="0"/>
      <w:marTop w:val="0"/>
      <w:marBottom w:val="0"/>
      <w:divBdr>
        <w:top w:val="none" w:sz="0" w:space="0" w:color="auto"/>
        <w:left w:val="none" w:sz="0" w:space="0" w:color="auto"/>
        <w:bottom w:val="none" w:sz="0" w:space="0" w:color="auto"/>
        <w:right w:val="none" w:sz="0" w:space="0" w:color="auto"/>
      </w:divBdr>
    </w:div>
    <w:div w:id="737020923">
      <w:marLeft w:val="640"/>
      <w:marRight w:val="0"/>
      <w:marTop w:val="0"/>
      <w:marBottom w:val="0"/>
      <w:divBdr>
        <w:top w:val="none" w:sz="0" w:space="0" w:color="auto"/>
        <w:left w:val="none" w:sz="0" w:space="0" w:color="auto"/>
        <w:bottom w:val="none" w:sz="0" w:space="0" w:color="auto"/>
        <w:right w:val="none" w:sz="0" w:space="0" w:color="auto"/>
      </w:divBdr>
    </w:div>
    <w:div w:id="737049441">
      <w:marLeft w:val="640"/>
      <w:marRight w:val="0"/>
      <w:marTop w:val="0"/>
      <w:marBottom w:val="0"/>
      <w:divBdr>
        <w:top w:val="none" w:sz="0" w:space="0" w:color="auto"/>
        <w:left w:val="none" w:sz="0" w:space="0" w:color="auto"/>
        <w:bottom w:val="none" w:sz="0" w:space="0" w:color="auto"/>
        <w:right w:val="none" w:sz="0" w:space="0" w:color="auto"/>
      </w:divBdr>
    </w:div>
    <w:div w:id="737438609">
      <w:marLeft w:val="640"/>
      <w:marRight w:val="0"/>
      <w:marTop w:val="0"/>
      <w:marBottom w:val="0"/>
      <w:divBdr>
        <w:top w:val="none" w:sz="0" w:space="0" w:color="auto"/>
        <w:left w:val="none" w:sz="0" w:space="0" w:color="auto"/>
        <w:bottom w:val="none" w:sz="0" w:space="0" w:color="auto"/>
        <w:right w:val="none" w:sz="0" w:space="0" w:color="auto"/>
      </w:divBdr>
    </w:div>
    <w:div w:id="740756052">
      <w:marLeft w:val="640"/>
      <w:marRight w:val="0"/>
      <w:marTop w:val="0"/>
      <w:marBottom w:val="0"/>
      <w:divBdr>
        <w:top w:val="none" w:sz="0" w:space="0" w:color="auto"/>
        <w:left w:val="none" w:sz="0" w:space="0" w:color="auto"/>
        <w:bottom w:val="none" w:sz="0" w:space="0" w:color="auto"/>
        <w:right w:val="none" w:sz="0" w:space="0" w:color="auto"/>
      </w:divBdr>
    </w:div>
    <w:div w:id="741222280">
      <w:marLeft w:val="640"/>
      <w:marRight w:val="0"/>
      <w:marTop w:val="0"/>
      <w:marBottom w:val="0"/>
      <w:divBdr>
        <w:top w:val="none" w:sz="0" w:space="0" w:color="auto"/>
        <w:left w:val="none" w:sz="0" w:space="0" w:color="auto"/>
        <w:bottom w:val="none" w:sz="0" w:space="0" w:color="auto"/>
        <w:right w:val="none" w:sz="0" w:space="0" w:color="auto"/>
      </w:divBdr>
    </w:div>
    <w:div w:id="743913575">
      <w:marLeft w:val="640"/>
      <w:marRight w:val="0"/>
      <w:marTop w:val="0"/>
      <w:marBottom w:val="0"/>
      <w:divBdr>
        <w:top w:val="none" w:sz="0" w:space="0" w:color="auto"/>
        <w:left w:val="none" w:sz="0" w:space="0" w:color="auto"/>
        <w:bottom w:val="none" w:sz="0" w:space="0" w:color="auto"/>
        <w:right w:val="none" w:sz="0" w:space="0" w:color="auto"/>
      </w:divBdr>
    </w:div>
    <w:div w:id="749155440">
      <w:marLeft w:val="640"/>
      <w:marRight w:val="0"/>
      <w:marTop w:val="0"/>
      <w:marBottom w:val="0"/>
      <w:divBdr>
        <w:top w:val="none" w:sz="0" w:space="0" w:color="auto"/>
        <w:left w:val="none" w:sz="0" w:space="0" w:color="auto"/>
        <w:bottom w:val="none" w:sz="0" w:space="0" w:color="auto"/>
        <w:right w:val="none" w:sz="0" w:space="0" w:color="auto"/>
      </w:divBdr>
    </w:div>
    <w:div w:id="749501822">
      <w:marLeft w:val="640"/>
      <w:marRight w:val="0"/>
      <w:marTop w:val="0"/>
      <w:marBottom w:val="0"/>
      <w:divBdr>
        <w:top w:val="none" w:sz="0" w:space="0" w:color="auto"/>
        <w:left w:val="none" w:sz="0" w:space="0" w:color="auto"/>
        <w:bottom w:val="none" w:sz="0" w:space="0" w:color="auto"/>
        <w:right w:val="none" w:sz="0" w:space="0" w:color="auto"/>
      </w:divBdr>
    </w:div>
    <w:div w:id="751588965">
      <w:marLeft w:val="640"/>
      <w:marRight w:val="0"/>
      <w:marTop w:val="0"/>
      <w:marBottom w:val="0"/>
      <w:divBdr>
        <w:top w:val="none" w:sz="0" w:space="0" w:color="auto"/>
        <w:left w:val="none" w:sz="0" w:space="0" w:color="auto"/>
        <w:bottom w:val="none" w:sz="0" w:space="0" w:color="auto"/>
        <w:right w:val="none" w:sz="0" w:space="0" w:color="auto"/>
      </w:divBdr>
    </w:div>
    <w:div w:id="751857132">
      <w:marLeft w:val="640"/>
      <w:marRight w:val="0"/>
      <w:marTop w:val="0"/>
      <w:marBottom w:val="0"/>
      <w:divBdr>
        <w:top w:val="none" w:sz="0" w:space="0" w:color="auto"/>
        <w:left w:val="none" w:sz="0" w:space="0" w:color="auto"/>
        <w:bottom w:val="none" w:sz="0" w:space="0" w:color="auto"/>
        <w:right w:val="none" w:sz="0" w:space="0" w:color="auto"/>
      </w:divBdr>
    </w:div>
    <w:div w:id="752093847">
      <w:marLeft w:val="640"/>
      <w:marRight w:val="0"/>
      <w:marTop w:val="0"/>
      <w:marBottom w:val="0"/>
      <w:divBdr>
        <w:top w:val="none" w:sz="0" w:space="0" w:color="auto"/>
        <w:left w:val="none" w:sz="0" w:space="0" w:color="auto"/>
        <w:bottom w:val="none" w:sz="0" w:space="0" w:color="auto"/>
        <w:right w:val="none" w:sz="0" w:space="0" w:color="auto"/>
      </w:divBdr>
    </w:div>
    <w:div w:id="755521503">
      <w:marLeft w:val="640"/>
      <w:marRight w:val="0"/>
      <w:marTop w:val="0"/>
      <w:marBottom w:val="0"/>
      <w:divBdr>
        <w:top w:val="none" w:sz="0" w:space="0" w:color="auto"/>
        <w:left w:val="none" w:sz="0" w:space="0" w:color="auto"/>
        <w:bottom w:val="none" w:sz="0" w:space="0" w:color="auto"/>
        <w:right w:val="none" w:sz="0" w:space="0" w:color="auto"/>
      </w:divBdr>
    </w:div>
    <w:div w:id="761069855">
      <w:marLeft w:val="640"/>
      <w:marRight w:val="0"/>
      <w:marTop w:val="0"/>
      <w:marBottom w:val="0"/>
      <w:divBdr>
        <w:top w:val="none" w:sz="0" w:space="0" w:color="auto"/>
        <w:left w:val="none" w:sz="0" w:space="0" w:color="auto"/>
        <w:bottom w:val="none" w:sz="0" w:space="0" w:color="auto"/>
        <w:right w:val="none" w:sz="0" w:space="0" w:color="auto"/>
      </w:divBdr>
    </w:div>
    <w:div w:id="766072458">
      <w:marLeft w:val="640"/>
      <w:marRight w:val="0"/>
      <w:marTop w:val="0"/>
      <w:marBottom w:val="0"/>
      <w:divBdr>
        <w:top w:val="none" w:sz="0" w:space="0" w:color="auto"/>
        <w:left w:val="none" w:sz="0" w:space="0" w:color="auto"/>
        <w:bottom w:val="none" w:sz="0" w:space="0" w:color="auto"/>
        <w:right w:val="none" w:sz="0" w:space="0" w:color="auto"/>
      </w:divBdr>
    </w:div>
    <w:div w:id="773943936">
      <w:marLeft w:val="640"/>
      <w:marRight w:val="0"/>
      <w:marTop w:val="0"/>
      <w:marBottom w:val="0"/>
      <w:divBdr>
        <w:top w:val="none" w:sz="0" w:space="0" w:color="auto"/>
        <w:left w:val="none" w:sz="0" w:space="0" w:color="auto"/>
        <w:bottom w:val="none" w:sz="0" w:space="0" w:color="auto"/>
        <w:right w:val="none" w:sz="0" w:space="0" w:color="auto"/>
      </w:divBdr>
    </w:div>
    <w:div w:id="777025482">
      <w:marLeft w:val="640"/>
      <w:marRight w:val="0"/>
      <w:marTop w:val="0"/>
      <w:marBottom w:val="0"/>
      <w:divBdr>
        <w:top w:val="none" w:sz="0" w:space="0" w:color="auto"/>
        <w:left w:val="none" w:sz="0" w:space="0" w:color="auto"/>
        <w:bottom w:val="none" w:sz="0" w:space="0" w:color="auto"/>
        <w:right w:val="none" w:sz="0" w:space="0" w:color="auto"/>
      </w:divBdr>
    </w:div>
    <w:div w:id="779036148">
      <w:marLeft w:val="640"/>
      <w:marRight w:val="0"/>
      <w:marTop w:val="0"/>
      <w:marBottom w:val="0"/>
      <w:divBdr>
        <w:top w:val="none" w:sz="0" w:space="0" w:color="auto"/>
        <w:left w:val="none" w:sz="0" w:space="0" w:color="auto"/>
        <w:bottom w:val="none" w:sz="0" w:space="0" w:color="auto"/>
        <w:right w:val="none" w:sz="0" w:space="0" w:color="auto"/>
      </w:divBdr>
    </w:div>
    <w:div w:id="782072255">
      <w:marLeft w:val="640"/>
      <w:marRight w:val="0"/>
      <w:marTop w:val="0"/>
      <w:marBottom w:val="0"/>
      <w:divBdr>
        <w:top w:val="none" w:sz="0" w:space="0" w:color="auto"/>
        <w:left w:val="none" w:sz="0" w:space="0" w:color="auto"/>
        <w:bottom w:val="none" w:sz="0" w:space="0" w:color="auto"/>
        <w:right w:val="none" w:sz="0" w:space="0" w:color="auto"/>
      </w:divBdr>
    </w:div>
    <w:div w:id="782187348">
      <w:marLeft w:val="640"/>
      <w:marRight w:val="0"/>
      <w:marTop w:val="0"/>
      <w:marBottom w:val="0"/>
      <w:divBdr>
        <w:top w:val="none" w:sz="0" w:space="0" w:color="auto"/>
        <w:left w:val="none" w:sz="0" w:space="0" w:color="auto"/>
        <w:bottom w:val="none" w:sz="0" w:space="0" w:color="auto"/>
        <w:right w:val="none" w:sz="0" w:space="0" w:color="auto"/>
      </w:divBdr>
    </w:div>
    <w:div w:id="782573880">
      <w:marLeft w:val="640"/>
      <w:marRight w:val="0"/>
      <w:marTop w:val="0"/>
      <w:marBottom w:val="0"/>
      <w:divBdr>
        <w:top w:val="none" w:sz="0" w:space="0" w:color="auto"/>
        <w:left w:val="none" w:sz="0" w:space="0" w:color="auto"/>
        <w:bottom w:val="none" w:sz="0" w:space="0" w:color="auto"/>
        <w:right w:val="none" w:sz="0" w:space="0" w:color="auto"/>
      </w:divBdr>
    </w:div>
    <w:div w:id="783693667">
      <w:marLeft w:val="640"/>
      <w:marRight w:val="0"/>
      <w:marTop w:val="0"/>
      <w:marBottom w:val="0"/>
      <w:divBdr>
        <w:top w:val="none" w:sz="0" w:space="0" w:color="auto"/>
        <w:left w:val="none" w:sz="0" w:space="0" w:color="auto"/>
        <w:bottom w:val="none" w:sz="0" w:space="0" w:color="auto"/>
        <w:right w:val="none" w:sz="0" w:space="0" w:color="auto"/>
      </w:divBdr>
    </w:div>
    <w:div w:id="784468309">
      <w:marLeft w:val="640"/>
      <w:marRight w:val="0"/>
      <w:marTop w:val="0"/>
      <w:marBottom w:val="0"/>
      <w:divBdr>
        <w:top w:val="none" w:sz="0" w:space="0" w:color="auto"/>
        <w:left w:val="none" w:sz="0" w:space="0" w:color="auto"/>
        <w:bottom w:val="none" w:sz="0" w:space="0" w:color="auto"/>
        <w:right w:val="none" w:sz="0" w:space="0" w:color="auto"/>
      </w:divBdr>
    </w:div>
    <w:div w:id="799569811">
      <w:marLeft w:val="640"/>
      <w:marRight w:val="0"/>
      <w:marTop w:val="0"/>
      <w:marBottom w:val="0"/>
      <w:divBdr>
        <w:top w:val="none" w:sz="0" w:space="0" w:color="auto"/>
        <w:left w:val="none" w:sz="0" w:space="0" w:color="auto"/>
        <w:bottom w:val="none" w:sz="0" w:space="0" w:color="auto"/>
        <w:right w:val="none" w:sz="0" w:space="0" w:color="auto"/>
      </w:divBdr>
    </w:div>
    <w:div w:id="801457325">
      <w:marLeft w:val="640"/>
      <w:marRight w:val="0"/>
      <w:marTop w:val="0"/>
      <w:marBottom w:val="0"/>
      <w:divBdr>
        <w:top w:val="none" w:sz="0" w:space="0" w:color="auto"/>
        <w:left w:val="none" w:sz="0" w:space="0" w:color="auto"/>
        <w:bottom w:val="none" w:sz="0" w:space="0" w:color="auto"/>
        <w:right w:val="none" w:sz="0" w:space="0" w:color="auto"/>
      </w:divBdr>
    </w:div>
    <w:div w:id="807941749">
      <w:marLeft w:val="640"/>
      <w:marRight w:val="0"/>
      <w:marTop w:val="0"/>
      <w:marBottom w:val="0"/>
      <w:divBdr>
        <w:top w:val="none" w:sz="0" w:space="0" w:color="auto"/>
        <w:left w:val="none" w:sz="0" w:space="0" w:color="auto"/>
        <w:bottom w:val="none" w:sz="0" w:space="0" w:color="auto"/>
        <w:right w:val="none" w:sz="0" w:space="0" w:color="auto"/>
      </w:divBdr>
    </w:div>
    <w:div w:id="815991550">
      <w:marLeft w:val="640"/>
      <w:marRight w:val="0"/>
      <w:marTop w:val="0"/>
      <w:marBottom w:val="0"/>
      <w:divBdr>
        <w:top w:val="none" w:sz="0" w:space="0" w:color="auto"/>
        <w:left w:val="none" w:sz="0" w:space="0" w:color="auto"/>
        <w:bottom w:val="none" w:sz="0" w:space="0" w:color="auto"/>
        <w:right w:val="none" w:sz="0" w:space="0" w:color="auto"/>
      </w:divBdr>
    </w:div>
    <w:div w:id="816652066">
      <w:marLeft w:val="640"/>
      <w:marRight w:val="0"/>
      <w:marTop w:val="0"/>
      <w:marBottom w:val="0"/>
      <w:divBdr>
        <w:top w:val="none" w:sz="0" w:space="0" w:color="auto"/>
        <w:left w:val="none" w:sz="0" w:space="0" w:color="auto"/>
        <w:bottom w:val="none" w:sz="0" w:space="0" w:color="auto"/>
        <w:right w:val="none" w:sz="0" w:space="0" w:color="auto"/>
      </w:divBdr>
    </w:div>
    <w:div w:id="818693582">
      <w:marLeft w:val="640"/>
      <w:marRight w:val="0"/>
      <w:marTop w:val="0"/>
      <w:marBottom w:val="0"/>
      <w:divBdr>
        <w:top w:val="none" w:sz="0" w:space="0" w:color="auto"/>
        <w:left w:val="none" w:sz="0" w:space="0" w:color="auto"/>
        <w:bottom w:val="none" w:sz="0" w:space="0" w:color="auto"/>
        <w:right w:val="none" w:sz="0" w:space="0" w:color="auto"/>
      </w:divBdr>
    </w:div>
    <w:div w:id="819659785">
      <w:marLeft w:val="640"/>
      <w:marRight w:val="0"/>
      <w:marTop w:val="0"/>
      <w:marBottom w:val="0"/>
      <w:divBdr>
        <w:top w:val="none" w:sz="0" w:space="0" w:color="auto"/>
        <w:left w:val="none" w:sz="0" w:space="0" w:color="auto"/>
        <w:bottom w:val="none" w:sz="0" w:space="0" w:color="auto"/>
        <w:right w:val="none" w:sz="0" w:space="0" w:color="auto"/>
      </w:divBdr>
    </w:div>
    <w:div w:id="824051589">
      <w:marLeft w:val="640"/>
      <w:marRight w:val="0"/>
      <w:marTop w:val="0"/>
      <w:marBottom w:val="0"/>
      <w:divBdr>
        <w:top w:val="none" w:sz="0" w:space="0" w:color="auto"/>
        <w:left w:val="none" w:sz="0" w:space="0" w:color="auto"/>
        <w:bottom w:val="none" w:sz="0" w:space="0" w:color="auto"/>
        <w:right w:val="none" w:sz="0" w:space="0" w:color="auto"/>
      </w:divBdr>
    </w:div>
    <w:div w:id="826938431">
      <w:marLeft w:val="640"/>
      <w:marRight w:val="0"/>
      <w:marTop w:val="0"/>
      <w:marBottom w:val="0"/>
      <w:divBdr>
        <w:top w:val="none" w:sz="0" w:space="0" w:color="auto"/>
        <w:left w:val="none" w:sz="0" w:space="0" w:color="auto"/>
        <w:bottom w:val="none" w:sz="0" w:space="0" w:color="auto"/>
        <w:right w:val="none" w:sz="0" w:space="0" w:color="auto"/>
      </w:divBdr>
    </w:div>
    <w:div w:id="831337957">
      <w:marLeft w:val="640"/>
      <w:marRight w:val="0"/>
      <w:marTop w:val="0"/>
      <w:marBottom w:val="0"/>
      <w:divBdr>
        <w:top w:val="none" w:sz="0" w:space="0" w:color="auto"/>
        <w:left w:val="none" w:sz="0" w:space="0" w:color="auto"/>
        <w:bottom w:val="none" w:sz="0" w:space="0" w:color="auto"/>
        <w:right w:val="none" w:sz="0" w:space="0" w:color="auto"/>
      </w:divBdr>
    </w:div>
    <w:div w:id="831481415">
      <w:marLeft w:val="640"/>
      <w:marRight w:val="0"/>
      <w:marTop w:val="0"/>
      <w:marBottom w:val="0"/>
      <w:divBdr>
        <w:top w:val="none" w:sz="0" w:space="0" w:color="auto"/>
        <w:left w:val="none" w:sz="0" w:space="0" w:color="auto"/>
        <w:bottom w:val="none" w:sz="0" w:space="0" w:color="auto"/>
        <w:right w:val="none" w:sz="0" w:space="0" w:color="auto"/>
      </w:divBdr>
    </w:div>
    <w:div w:id="837572094">
      <w:marLeft w:val="640"/>
      <w:marRight w:val="0"/>
      <w:marTop w:val="0"/>
      <w:marBottom w:val="0"/>
      <w:divBdr>
        <w:top w:val="none" w:sz="0" w:space="0" w:color="auto"/>
        <w:left w:val="none" w:sz="0" w:space="0" w:color="auto"/>
        <w:bottom w:val="none" w:sz="0" w:space="0" w:color="auto"/>
        <w:right w:val="none" w:sz="0" w:space="0" w:color="auto"/>
      </w:divBdr>
    </w:div>
    <w:div w:id="843784343">
      <w:marLeft w:val="640"/>
      <w:marRight w:val="0"/>
      <w:marTop w:val="0"/>
      <w:marBottom w:val="0"/>
      <w:divBdr>
        <w:top w:val="none" w:sz="0" w:space="0" w:color="auto"/>
        <w:left w:val="none" w:sz="0" w:space="0" w:color="auto"/>
        <w:bottom w:val="none" w:sz="0" w:space="0" w:color="auto"/>
        <w:right w:val="none" w:sz="0" w:space="0" w:color="auto"/>
      </w:divBdr>
    </w:div>
    <w:div w:id="845365637">
      <w:marLeft w:val="640"/>
      <w:marRight w:val="0"/>
      <w:marTop w:val="0"/>
      <w:marBottom w:val="0"/>
      <w:divBdr>
        <w:top w:val="none" w:sz="0" w:space="0" w:color="auto"/>
        <w:left w:val="none" w:sz="0" w:space="0" w:color="auto"/>
        <w:bottom w:val="none" w:sz="0" w:space="0" w:color="auto"/>
        <w:right w:val="none" w:sz="0" w:space="0" w:color="auto"/>
      </w:divBdr>
    </w:div>
    <w:div w:id="847325817">
      <w:marLeft w:val="640"/>
      <w:marRight w:val="0"/>
      <w:marTop w:val="0"/>
      <w:marBottom w:val="0"/>
      <w:divBdr>
        <w:top w:val="none" w:sz="0" w:space="0" w:color="auto"/>
        <w:left w:val="none" w:sz="0" w:space="0" w:color="auto"/>
        <w:bottom w:val="none" w:sz="0" w:space="0" w:color="auto"/>
        <w:right w:val="none" w:sz="0" w:space="0" w:color="auto"/>
      </w:divBdr>
    </w:div>
    <w:div w:id="854686025">
      <w:marLeft w:val="640"/>
      <w:marRight w:val="0"/>
      <w:marTop w:val="0"/>
      <w:marBottom w:val="0"/>
      <w:divBdr>
        <w:top w:val="none" w:sz="0" w:space="0" w:color="auto"/>
        <w:left w:val="none" w:sz="0" w:space="0" w:color="auto"/>
        <w:bottom w:val="none" w:sz="0" w:space="0" w:color="auto"/>
        <w:right w:val="none" w:sz="0" w:space="0" w:color="auto"/>
      </w:divBdr>
    </w:div>
    <w:div w:id="855577947">
      <w:marLeft w:val="640"/>
      <w:marRight w:val="0"/>
      <w:marTop w:val="0"/>
      <w:marBottom w:val="0"/>
      <w:divBdr>
        <w:top w:val="none" w:sz="0" w:space="0" w:color="auto"/>
        <w:left w:val="none" w:sz="0" w:space="0" w:color="auto"/>
        <w:bottom w:val="none" w:sz="0" w:space="0" w:color="auto"/>
        <w:right w:val="none" w:sz="0" w:space="0" w:color="auto"/>
      </w:divBdr>
    </w:div>
    <w:div w:id="860898325">
      <w:marLeft w:val="640"/>
      <w:marRight w:val="0"/>
      <w:marTop w:val="0"/>
      <w:marBottom w:val="0"/>
      <w:divBdr>
        <w:top w:val="none" w:sz="0" w:space="0" w:color="auto"/>
        <w:left w:val="none" w:sz="0" w:space="0" w:color="auto"/>
        <w:bottom w:val="none" w:sz="0" w:space="0" w:color="auto"/>
        <w:right w:val="none" w:sz="0" w:space="0" w:color="auto"/>
      </w:divBdr>
    </w:div>
    <w:div w:id="863060487">
      <w:marLeft w:val="640"/>
      <w:marRight w:val="0"/>
      <w:marTop w:val="0"/>
      <w:marBottom w:val="0"/>
      <w:divBdr>
        <w:top w:val="none" w:sz="0" w:space="0" w:color="auto"/>
        <w:left w:val="none" w:sz="0" w:space="0" w:color="auto"/>
        <w:bottom w:val="none" w:sz="0" w:space="0" w:color="auto"/>
        <w:right w:val="none" w:sz="0" w:space="0" w:color="auto"/>
      </w:divBdr>
    </w:div>
    <w:div w:id="863637065">
      <w:marLeft w:val="640"/>
      <w:marRight w:val="0"/>
      <w:marTop w:val="0"/>
      <w:marBottom w:val="0"/>
      <w:divBdr>
        <w:top w:val="none" w:sz="0" w:space="0" w:color="auto"/>
        <w:left w:val="none" w:sz="0" w:space="0" w:color="auto"/>
        <w:bottom w:val="none" w:sz="0" w:space="0" w:color="auto"/>
        <w:right w:val="none" w:sz="0" w:space="0" w:color="auto"/>
      </w:divBdr>
    </w:div>
    <w:div w:id="864291380">
      <w:marLeft w:val="640"/>
      <w:marRight w:val="0"/>
      <w:marTop w:val="0"/>
      <w:marBottom w:val="0"/>
      <w:divBdr>
        <w:top w:val="none" w:sz="0" w:space="0" w:color="auto"/>
        <w:left w:val="none" w:sz="0" w:space="0" w:color="auto"/>
        <w:bottom w:val="none" w:sz="0" w:space="0" w:color="auto"/>
        <w:right w:val="none" w:sz="0" w:space="0" w:color="auto"/>
      </w:divBdr>
    </w:div>
    <w:div w:id="866676001">
      <w:marLeft w:val="640"/>
      <w:marRight w:val="0"/>
      <w:marTop w:val="0"/>
      <w:marBottom w:val="0"/>
      <w:divBdr>
        <w:top w:val="none" w:sz="0" w:space="0" w:color="auto"/>
        <w:left w:val="none" w:sz="0" w:space="0" w:color="auto"/>
        <w:bottom w:val="none" w:sz="0" w:space="0" w:color="auto"/>
        <w:right w:val="none" w:sz="0" w:space="0" w:color="auto"/>
      </w:divBdr>
    </w:div>
    <w:div w:id="869805899">
      <w:marLeft w:val="640"/>
      <w:marRight w:val="0"/>
      <w:marTop w:val="0"/>
      <w:marBottom w:val="0"/>
      <w:divBdr>
        <w:top w:val="none" w:sz="0" w:space="0" w:color="auto"/>
        <w:left w:val="none" w:sz="0" w:space="0" w:color="auto"/>
        <w:bottom w:val="none" w:sz="0" w:space="0" w:color="auto"/>
        <w:right w:val="none" w:sz="0" w:space="0" w:color="auto"/>
      </w:divBdr>
    </w:div>
    <w:div w:id="881357461">
      <w:marLeft w:val="640"/>
      <w:marRight w:val="0"/>
      <w:marTop w:val="0"/>
      <w:marBottom w:val="0"/>
      <w:divBdr>
        <w:top w:val="none" w:sz="0" w:space="0" w:color="auto"/>
        <w:left w:val="none" w:sz="0" w:space="0" w:color="auto"/>
        <w:bottom w:val="none" w:sz="0" w:space="0" w:color="auto"/>
        <w:right w:val="none" w:sz="0" w:space="0" w:color="auto"/>
      </w:divBdr>
    </w:div>
    <w:div w:id="890531292">
      <w:marLeft w:val="640"/>
      <w:marRight w:val="0"/>
      <w:marTop w:val="0"/>
      <w:marBottom w:val="0"/>
      <w:divBdr>
        <w:top w:val="none" w:sz="0" w:space="0" w:color="auto"/>
        <w:left w:val="none" w:sz="0" w:space="0" w:color="auto"/>
        <w:bottom w:val="none" w:sz="0" w:space="0" w:color="auto"/>
        <w:right w:val="none" w:sz="0" w:space="0" w:color="auto"/>
      </w:divBdr>
    </w:div>
    <w:div w:id="893082909">
      <w:marLeft w:val="640"/>
      <w:marRight w:val="0"/>
      <w:marTop w:val="0"/>
      <w:marBottom w:val="0"/>
      <w:divBdr>
        <w:top w:val="none" w:sz="0" w:space="0" w:color="auto"/>
        <w:left w:val="none" w:sz="0" w:space="0" w:color="auto"/>
        <w:bottom w:val="none" w:sz="0" w:space="0" w:color="auto"/>
        <w:right w:val="none" w:sz="0" w:space="0" w:color="auto"/>
      </w:divBdr>
    </w:div>
    <w:div w:id="894388809">
      <w:marLeft w:val="640"/>
      <w:marRight w:val="0"/>
      <w:marTop w:val="0"/>
      <w:marBottom w:val="0"/>
      <w:divBdr>
        <w:top w:val="none" w:sz="0" w:space="0" w:color="auto"/>
        <w:left w:val="none" w:sz="0" w:space="0" w:color="auto"/>
        <w:bottom w:val="none" w:sz="0" w:space="0" w:color="auto"/>
        <w:right w:val="none" w:sz="0" w:space="0" w:color="auto"/>
      </w:divBdr>
    </w:div>
    <w:div w:id="897668232">
      <w:marLeft w:val="640"/>
      <w:marRight w:val="0"/>
      <w:marTop w:val="0"/>
      <w:marBottom w:val="0"/>
      <w:divBdr>
        <w:top w:val="none" w:sz="0" w:space="0" w:color="auto"/>
        <w:left w:val="none" w:sz="0" w:space="0" w:color="auto"/>
        <w:bottom w:val="none" w:sz="0" w:space="0" w:color="auto"/>
        <w:right w:val="none" w:sz="0" w:space="0" w:color="auto"/>
      </w:divBdr>
    </w:div>
    <w:div w:id="898978500">
      <w:marLeft w:val="640"/>
      <w:marRight w:val="0"/>
      <w:marTop w:val="0"/>
      <w:marBottom w:val="0"/>
      <w:divBdr>
        <w:top w:val="none" w:sz="0" w:space="0" w:color="auto"/>
        <w:left w:val="none" w:sz="0" w:space="0" w:color="auto"/>
        <w:bottom w:val="none" w:sz="0" w:space="0" w:color="auto"/>
        <w:right w:val="none" w:sz="0" w:space="0" w:color="auto"/>
      </w:divBdr>
    </w:div>
    <w:div w:id="902569904">
      <w:marLeft w:val="640"/>
      <w:marRight w:val="0"/>
      <w:marTop w:val="0"/>
      <w:marBottom w:val="0"/>
      <w:divBdr>
        <w:top w:val="none" w:sz="0" w:space="0" w:color="auto"/>
        <w:left w:val="none" w:sz="0" w:space="0" w:color="auto"/>
        <w:bottom w:val="none" w:sz="0" w:space="0" w:color="auto"/>
        <w:right w:val="none" w:sz="0" w:space="0" w:color="auto"/>
      </w:divBdr>
    </w:div>
    <w:div w:id="903831401">
      <w:marLeft w:val="640"/>
      <w:marRight w:val="0"/>
      <w:marTop w:val="0"/>
      <w:marBottom w:val="0"/>
      <w:divBdr>
        <w:top w:val="none" w:sz="0" w:space="0" w:color="auto"/>
        <w:left w:val="none" w:sz="0" w:space="0" w:color="auto"/>
        <w:bottom w:val="none" w:sz="0" w:space="0" w:color="auto"/>
        <w:right w:val="none" w:sz="0" w:space="0" w:color="auto"/>
      </w:divBdr>
    </w:div>
    <w:div w:id="914825244">
      <w:marLeft w:val="640"/>
      <w:marRight w:val="0"/>
      <w:marTop w:val="0"/>
      <w:marBottom w:val="0"/>
      <w:divBdr>
        <w:top w:val="none" w:sz="0" w:space="0" w:color="auto"/>
        <w:left w:val="none" w:sz="0" w:space="0" w:color="auto"/>
        <w:bottom w:val="none" w:sz="0" w:space="0" w:color="auto"/>
        <w:right w:val="none" w:sz="0" w:space="0" w:color="auto"/>
      </w:divBdr>
    </w:div>
    <w:div w:id="917401902">
      <w:marLeft w:val="640"/>
      <w:marRight w:val="0"/>
      <w:marTop w:val="0"/>
      <w:marBottom w:val="0"/>
      <w:divBdr>
        <w:top w:val="none" w:sz="0" w:space="0" w:color="auto"/>
        <w:left w:val="none" w:sz="0" w:space="0" w:color="auto"/>
        <w:bottom w:val="none" w:sz="0" w:space="0" w:color="auto"/>
        <w:right w:val="none" w:sz="0" w:space="0" w:color="auto"/>
      </w:divBdr>
    </w:div>
    <w:div w:id="920066846">
      <w:marLeft w:val="640"/>
      <w:marRight w:val="0"/>
      <w:marTop w:val="0"/>
      <w:marBottom w:val="0"/>
      <w:divBdr>
        <w:top w:val="none" w:sz="0" w:space="0" w:color="auto"/>
        <w:left w:val="none" w:sz="0" w:space="0" w:color="auto"/>
        <w:bottom w:val="none" w:sz="0" w:space="0" w:color="auto"/>
        <w:right w:val="none" w:sz="0" w:space="0" w:color="auto"/>
      </w:divBdr>
    </w:div>
    <w:div w:id="928584281">
      <w:marLeft w:val="640"/>
      <w:marRight w:val="0"/>
      <w:marTop w:val="0"/>
      <w:marBottom w:val="0"/>
      <w:divBdr>
        <w:top w:val="none" w:sz="0" w:space="0" w:color="auto"/>
        <w:left w:val="none" w:sz="0" w:space="0" w:color="auto"/>
        <w:bottom w:val="none" w:sz="0" w:space="0" w:color="auto"/>
        <w:right w:val="none" w:sz="0" w:space="0" w:color="auto"/>
      </w:divBdr>
    </w:div>
    <w:div w:id="930091420">
      <w:marLeft w:val="640"/>
      <w:marRight w:val="0"/>
      <w:marTop w:val="0"/>
      <w:marBottom w:val="0"/>
      <w:divBdr>
        <w:top w:val="none" w:sz="0" w:space="0" w:color="auto"/>
        <w:left w:val="none" w:sz="0" w:space="0" w:color="auto"/>
        <w:bottom w:val="none" w:sz="0" w:space="0" w:color="auto"/>
        <w:right w:val="none" w:sz="0" w:space="0" w:color="auto"/>
      </w:divBdr>
    </w:div>
    <w:div w:id="935747267">
      <w:marLeft w:val="640"/>
      <w:marRight w:val="0"/>
      <w:marTop w:val="0"/>
      <w:marBottom w:val="0"/>
      <w:divBdr>
        <w:top w:val="none" w:sz="0" w:space="0" w:color="auto"/>
        <w:left w:val="none" w:sz="0" w:space="0" w:color="auto"/>
        <w:bottom w:val="none" w:sz="0" w:space="0" w:color="auto"/>
        <w:right w:val="none" w:sz="0" w:space="0" w:color="auto"/>
      </w:divBdr>
    </w:div>
    <w:div w:id="942760437">
      <w:marLeft w:val="640"/>
      <w:marRight w:val="0"/>
      <w:marTop w:val="0"/>
      <w:marBottom w:val="0"/>
      <w:divBdr>
        <w:top w:val="none" w:sz="0" w:space="0" w:color="auto"/>
        <w:left w:val="none" w:sz="0" w:space="0" w:color="auto"/>
        <w:bottom w:val="none" w:sz="0" w:space="0" w:color="auto"/>
        <w:right w:val="none" w:sz="0" w:space="0" w:color="auto"/>
      </w:divBdr>
    </w:div>
    <w:div w:id="944191028">
      <w:marLeft w:val="640"/>
      <w:marRight w:val="0"/>
      <w:marTop w:val="0"/>
      <w:marBottom w:val="0"/>
      <w:divBdr>
        <w:top w:val="none" w:sz="0" w:space="0" w:color="auto"/>
        <w:left w:val="none" w:sz="0" w:space="0" w:color="auto"/>
        <w:bottom w:val="none" w:sz="0" w:space="0" w:color="auto"/>
        <w:right w:val="none" w:sz="0" w:space="0" w:color="auto"/>
      </w:divBdr>
    </w:div>
    <w:div w:id="945578683">
      <w:marLeft w:val="640"/>
      <w:marRight w:val="0"/>
      <w:marTop w:val="0"/>
      <w:marBottom w:val="0"/>
      <w:divBdr>
        <w:top w:val="none" w:sz="0" w:space="0" w:color="auto"/>
        <w:left w:val="none" w:sz="0" w:space="0" w:color="auto"/>
        <w:bottom w:val="none" w:sz="0" w:space="0" w:color="auto"/>
        <w:right w:val="none" w:sz="0" w:space="0" w:color="auto"/>
      </w:divBdr>
    </w:div>
    <w:div w:id="946304143">
      <w:marLeft w:val="640"/>
      <w:marRight w:val="0"/>
      <w:marTop w:val="0"/>
      <w:marBottom w:val="0"/>
      <w:divBdr>
        <w:top w:val="none" w:sz="0" w:space="0" w:color="auto"/>
        <w:left w:val="none" w:sz="0" w:space="0" w:color="auto"/>
        <w:bottom w:val="none" w:sz="0" w:space="0" w:color="auto"/>
        <w:right w:val="none" w:sz="0" w:space="0" w:color="auto"/>
      </w:divBdr>
    </w:div>
    <w:div w:id="947198842">
      <w:marLeft w:val="640"/>
      <w:marRight w:val="0"/>
      <w:marTop w:val="0"/>
      <w:marBottom w:val="0"/>
      <w:divBdr>
        <w:top w:val="none" w:sz="0" w:space="0" w:color="auto"/>
        <w:left w:val="none" w:sz="0" w:space="0" w:color="auto"/>
        <w:bottom w:val="none" w:sz="0" w:space="0" w:color="auto"/>
        <w:right w:val="none" w:sz="0" w:space="0" w:color="auto"/>
      </w:divBdr>
    </w:div>
    <w:div w:id="951401323">
      <w:marLeft w:val="640"/>
      <w:marRight w:val="0"/>
      <w:marTop w:val="0"/>
      <w:marBottom w:val="0"/>
      <w:divBdr>
        <w:top w:val="none" w:sz="0" w:space="0" w:color="auto"/>
        <w:left w:val="none" w:sz="0" w:space="0" w:color="auto"/>
        <w:bottom w:val="none" w:sz="0" w:space="0" w:color="auto"/>
        <w:right w:val="none" w:sz="0" w:space="0" w:color="auto"/>
      </w:divBdr>
    </w:div>
    <w:div w:id="952711417">
      <w:marLeft w:val="640"/>
      <w:marRight w:val="0"/>
      <w:marTop w:val="0"/>
      <w:marBottom w:val="0"/>
      <w:divBdr>
        <w:top w:val="none" w:sz="0" w:space="0" w:color="auto"/>
        <w:left w:val="none" w:sz="0" w:space="0" w:color="auto"/>
        <w:bottom w:val="none" w:sz="0" w:space="0" w:color="auto"/>
        <w:right w:val="none" w:sz="0" w:space="0" w:color="auto"/>
      </w:divBdr>
    </w:div>
    <w:div w:id="953711641">
      <w:marLeft w:val="640"/>
      <w:marRight w:val="0"/>
      <w:marTop w:val="0"/>
      <w:marBottom w:val="0"/>
      <w:divBdr>
        <w:top w:val="none" w:sz="0" w:space="0" w:color="auto"/>
        <w:left w:val="none" w:sz="0" w:space="0" w:color="auto"/>
        <w:bottom w:val="none" w:sz="0" w:space="0" w:color="auto"/>
        <w:right w:val="none" w:sz="0" w:space="0" w:color="auto"/>
      </w:divBdr>
    </w:div>
    <w:div w:id="955915970">
      <w:marLeft w:val="640"/>
      <w:marRight w:val="0"/>
      <w:marTop w:val="0"/>
      <w:marBottom w:val="0"/>
      <w:divBdr>
        <w:top w:val="none" w:sz="0" w:space="0" w:color="auto"/>
        <w:left w:val="none" w:sz="0" w:space="0" w:color="auto"/>
        <w:bottom w:val="none" w:sz="0" w:space="0" w:color="auto"/>
        <w:right w:val="none" w:sz="0" w:space="0" w:color="auto"/>
      </w:divBdr>
    </w:div>
    <w:div w:id="956302194">
      <w:marLeft w:val="640"/>
      <w:marRight w:val="0"/>
      <w:marTop w:val="0"/>
      <w:marBottom w:val="0"/>
      <w:divBdr>
        <w:top w:val="none" w:sz="0" w:space="0" w:color="auto"/>
        <w:left w:val="none" w:sz="0" w:space="0" w:color="auto"/>
        <w:bottom w:val="none" w:sz="0" w:space="0" w:color="auto"/>
        <w:right w:val="none" w:sz="0" w:space="0" w:color="auto"/>
      </w:divBdr>
    </w:div>
    <w:div w:id="962730800">
      <w:marLeft w:val="640"/>
      <w:marRight w:val="0"/>
      <w:marTop w:val="0"/>
      <w:marBottom w:val="0"/>
      <w:divBdr>
        <w:top w:val="none" w:sz="0" w:space="0" w:color="auto"/>
        <w:left w:val="none" w:sz="0" w:space="0" w:color="auto"/>
        <w:bottom w:val="none" w:sz="0" w:space="0" w:color="auto"/>
        <w:right w:val="none" w:sz="0" w:space="0" w:color="auto"/>
      </w:divBdr>
    </w:div>
    <w:div w:id="962885218">
      <w:marLeft w:val="640"/>
      <w:marRight w:val="0"/>
      <w:marTop w:val="0"/>
      <w:marBottom w:val="0"/>
      <w:divBdr>
        <w:top w:val="none" w:sz="0" w:space="0" w:color="auto"/>
        <w:left w:val="none" w:sz="0" w:space="0" w:color="auto"/>
        <w:bottom w:val="none" w:sz="0" w:space="0" w:color="auto"/>
        <w:right w:val="none" w:sz="0" w:space="0" w:color="auto"/>
      </w:divBdr>
    </w:div>
    <w:div w:id="965429249">
      <w:marLeft w:val="640"/>
      <w:marRight w:val="0"/>
      <w:marTop w:val="0"/>
      <w:marBottom w:val="0"/>
      <w:divBdr>
        <w:top w:val="none" w:sz="0" w:space="0" w:color="auto"/>
        <w:left w:val="none" w:sz="0" w:space="0" w:color="auto"/>
        <w:bottom w:val="none" w:sz="0" w:space="0" w:color="auto"/>
        <w:right w:val="none" w:sz="0" w:space="0" w:color="auto"/>
      </w:divBdr>
    </w:div>
    <w:div w:id="970213865">
      <w:marLeft w:val="640"/>
      <w:marRight w:val="0"/>
      <w:marTop w:val="0"/>
      <w:marBottom w:val="0"/>
      <w:divBdr>
        <w:top w:val="none" w:sz="0" w:space="0" w:color="auto"/>
        <w:left w:val="none" w:sz="0" w:space="0" w:color="auto"/>
        <w:bottom w:val="none" w:sz="0" w:space="0" w:color="auto"/>
        <w:right w:val="none" w:sz="0" w:space="0" w:color="auto"/>
      </w:divBdr>
    </w:div>
    <w:div w:id="974602506">
      <w:marLeft w:val="640"/>
      <w:marRight w:val="0"/>
      <w:marTop w:val="0"/>
      <w:marBottom w:val="0"/>
      <w:divBdr>
        <w:top w:val="none" w:sz="0" w:space="0" w:color="auto"/>
        <w:left w:val="none" w:sz="0" w:space="0" w:color="auto"/>
        <w:bottom w:val="none" w:sz="0" w:space="0" w:color="auto"/>
        <w:right w:val="none" w:sz="0" w:space="0" w:color="auto"/>
      </w:divBdr>
    </w:div>
    <w:div w:id="975068012">
      <w:marLeft w:val="640"/>
      <w:marRight w:val="0"/>
      <w:marTop w:val="0"/>
      <w:marBottom w:val="0"/>
      <w:divBdr>
        <w:top w:val="none" w:sz="0" w:space="0" w:color="auto"/>
        <w:left w:val="none" w:sz="0" w:space="0" w:color="auto"/>
        <w:bottom w:val="none" w:sz="0" w:space="0" w:color="auto"/>
        <w:right w:val="none" w:sz="0" w:space="0" w:color="auto"/>
      </w:divBdr>
    </w:div>
    <w:div w:id="975379228">
      <w:marLeft w:val="640"/>
      <w:marRight w:val="0"/>
      <w:marTop w:val="0"/>
      <w:marBottom w:val="0"/>
      <w:divBdr>
        <w:top w:val="none" w:sz="0" w:space="0" w:color="auto"/>
        <w:left w:val="none" w:sz="0" w:space="0" w:color="auto"/>
        <w:bottom w:val="none" w:sz="0" w:space="0" w:color="auto"/>
        <w:right w:val="none" w:sz="0" w:space="0" w:color="auto"/>
      </w:divBdr>
    </w:div>
    <w:div w:id="977993916">
      <w:marLeft w:val="640"/>
      <w:marRight w:val="0"/>
      <w:marTop w:val="0"/>
      <w:marBottom w:val="0"/>
      <w:divBdr>
        <w:top w:val="none" w:sz="0" w:space="0" w:color="auto"/>
        <w:left w:val="none" w:sz="0" w:space="0" w:color="auto"/>
        <w:bottom w:val="none" w:sz="0" w:space="0" w:color="auto"/>
        <w:right w:val="none" w:sz="0" w:space="0" w:color="auto"/>
      </w:divBdr>
    </w:div>
    <w:div w:id="981496935">
      <w:marLeft w:val="640"/>
      <w:marRight w:val="0"/>
      <w:marTop w:val="0"/>
      <w:marBottom w:val="0"/>
      <w:divBdr>
        <w:top w:val="none" w:sz="0" w:space="0" w:color="auto"/>
        <w:left w:val="none" w:sz="0" w:space="0" w:color="auto"/>
        <w:bottom w:val="none" w:sz="0" w:space="0" w:color="auto"/>
        <w:right w:val="none" w:sz="0" w:space="0" w:color="auto"/>
      </w:divBdr>
    </w:div>
    <w:div w:id="983435738">
      <w:marLeft w:val="640"/>
      <w:marRight w:val="0"/>
      <w:marTop w:val="0"/>
      <w:marBottom w:val="0"/>
      <w:divBdr>
        <w:top w:val="none" w:sz="0" w:space="0" w:color="auto"/>
        <w:left w:val="none" w:sz="0" w:space="0" w:color="auto"/>
        <w:bottom w:val="none" w:sz="0" w:space="0" w:color="auto"/>
        <w:right w:val="none" w:sz="0" w:space="0" w:color="auto"/>
      </w:divBdr>
    </w:div>
    <w:div w:id="991324150">
      <w:marLeft w:val="640"/>
      <w:marRight w:val="0"/>
      <w:marTop w:val="0"/>
      <w:marBottom w:val="0"/>
      <w:divBdr>
        <w:top w:val="none" w:sz="0" w:space="0" w:color="auto"/>
        <w:left w:val="none" w:sz="0" w:space="0" w:color="auto"/>
        <w:bottom w:val="none" w:sz="0" w:space="0" w:color="auto"/>
        <w:right w:val="none" w:sz="0" w:space="0" w:color="auto"/>
      </w:divBdr>
    </w:div>
    <w:div w:id="991712142">
      <w:marLeft w:val="640"/>
      <w:marRight w:val="0"/>
      <w:marTop w:val="0"/>
      <w:marBottom w:val="0"/>
      <w:divBdr>
        <w:top w:val="none" w:sz="0" w:space="0" w:color="auto"/>
        <w:left w:val="none" w:sz="0" w:space="0" w:color="auto"/>
        <w:bottom w:val="none" w:sz="0" w:space="0" w:color="auto"/>
        <w:right w:val="none" w:sz="0" w:space="0" w:color="auto"/>
      </w:divBdr>
    </w:div>
    <w:div w:id="1007361940">
      <w:marLeft w:val="640"/>
      <w:marRight w:val="0"/>
      <w:marTop w:val="0"/>
      <w:marBottom w:val="0"/>
      <w:divBdr>
        <w:top w:val="none" w:sz="0" w:space="0" w:color="auto"/>
        <w:left w:val="none" w:sz="0" w:space="0" w:color="auto"/>
        <w:bottom w:val="none" w:sz="0" w:space="0" w:color="auto"/>
        <w:right w:val="none" w:sz="0" w:space="0" w:color="auto"/>
      </w:divBdr>
    </w:div>
    <w:div w:id="1008144413">
      <w:marLeft w:val="640"/>
      <w:marRight w:val="0"/>
      <w:marTop w:val="0"/>
      <w:marBottom w:val="0"/>
      <w:divBdr>
        <w:top w:val="none" w:sz="0" w:space="0" w:color="auto"/>
        <w:left w:val="none" w:sz="0" w:space="0" w:color="auto"/>
        <w:bottom w:val="none" w:sz="0" w:space="0" w:color="auto"/>
        <w:right w:val="none" w:sz="0" w:space="0" w:color="auto"/>
      </w:divBdr>
    </w:div>
    <w:div w:id="1008748747">
      <w:marLeft w:val="640"/>
      <w:marRight w:val="0"/>
      <w:marTop w:val="0"/>
      <w:marBottom w:val="0"/>
      <w:divBdr>
        <w:top w:val="none" w:sz="0" w:space="0" w:color="auto"/>
        <w:left w:val="none" w:sz="0" w:space="0" w:color="auto"/>
        <w:bottom w:val="none" w:sz="0" w:space="0" w:color="auto"/>
        <w:right w:val="none" w:sz="0" w:space="0" w:color="auto"/>
      </w:divBdr>
    </w:div>
    <w:div w:id="1012728059">
      <w:marLeft w:val="640"/>
      <w:marRight w:val="0"/>
      <w:marTop w:val="0"/>
      <w:marBottom w:val="0"/>
      <w:divBdr>
        <w:top w:val="none" w:sz="0" w:space="0" w:color="auto"/>
        <w:left w:val="none" w:sz="0" w:space="0" w:color="auto"/>
        <w:bottom w:val="none" w:sz="0" w:space="0" w:color="auto"/>
        <w:right w:val="none" w:sz="0" w:space="0" w:color="auto"/>
      </w:divBdr>
    </w:div>
    <w:div w:id="1014190150">
      <w:marLeft w:val="640"/>
      <w:marRight w:val="0"/>
      <w:marTop w:val="0"/>
      <w:marBottom w:val="0"/>
      <w:divBdr>
        <w:top w:val="none" w:sz="0" w:space="0" w:color="auto"/>
        <w:left w:val="none" w:sz="0" w:space="0" w:color="auto"/>
        <w:bottom w:val="none" w:sz="0" w:space="0" w:color="auto"/>
        <w:right w:val="none" w:sz="0" w:space="0" w:color="auto"/>
      </w:divBdr>
    </w:div>
    <w:div w:id="1018584047">
      <w:marLeft w:val="640"/>
      <w:marRight w:val="0"/>
      <w:marTop w:val="0"/>
      <w:marBottom w:val="0"/>
      <w:divBdr>
        <w:top w:val="none" w:sz="0" w:space="0" w:color="auto"/>
        <w:left w:val="none" w:sz="0" w:space="0" w:color="auto"/>
        <w:bottom w:val="none" w:sz="0" w:space="0" w:color="auto"/>
        <w:right w:val="none" w:sz="0" w:space="0" w:color="auto"/>
      </w:divBdr>
    </w:div>
    <w:div w:id="1019696222">
      <w:marLeft w:val="640"/>
      <w:marRight w:val="0"/>
      <w:marTop w:val="0"/>
      <w:marBottom w:val="0"/>
      <w:divBdr>
        <w:top w:val="none" w:sz="0" w:space="0" w:color="auto"/>
        <w:left w:val="none" w:sz="0" w:space="0" w:color="auto"/>
        <w:bottom w:val="none" w:sz="0" w:space="0" w:color="auto"/>
        <w:right w:val="none" w:sz="0" w:space="0" w:color="auto"/>
      </w:divBdr>
    </w:div>
    <w:div w:id="1021738726">
      <w:marLeft w:val="640"/>
      <w:marRight w:val="0"/>
      <w:marTop w:val="0"/>
      <w:marBottom w:val="0"/>
      <w:divBdr>
        <w:top w:val="none" w:sz="0" w:space="0" w:color="auto"/>
        <w:left w:val="none" w:sz="0" w:space="0" w:color="auto"/>
        <w:bottom w:val="none" w:sz="0" w:space="0" w:color="auto"/>
        <w:right w:val="none" w:sz="0" w:space="0" w:color="auto"/>
      </w:divBdr>
    </w:div>
    <w:div w:id="1024672427">
      <w:marLeft w:val="640"/>
      <w:marRight w:val="0"/>
      <w:marTop w:val="0"/>
      <w:marBottom w:val="0"/>
      <w:divBdr>
        <w:top w:val="none" w:sz="0" w:space="0" w:color="auto"/>
        <w:left w:val="none" w:sz="0" w:space="0" w:color="auto"/>
        <w:bottom w:val="none" w:sz="0" w:space="0" w:color="auto"/>
        <w:right w:val="none" w:sz="0" w:space="0" w:color="auto"/>
      </w:divBdr>
    </w:div>
    <w:div w:id="1029375740">
      <w:marLeft w:val="640"/>
      <w:marRight w:val="0"/>
      <w:marTop w:val="0"/>
      <w:marBottom w:val="0"/>
      <w:divBdr>
        <w:top w:val="none" w:sz="0" w:space="0" w:color="auto"/>
        <w:left w:val="none" w:sz="0" w:space="0" w:color="auto"/>
        <w:bottom w:val="none" w:sz="0" w:space="0" w:color="auto"/>
        <w:right w:val="none" w:sz="0" w:space="0" w:color="auto"/>
      </w:divBdr>
    </w:div>
    <w:div w:id="1030491419">
      <w:marLeft w:val="640"/>
      <w:marRight w:val="0"/>
      <w:marTop w:val="0"/>
      <w:marBottom w:val="0"/>
      <w:divBdr>
        <w:top w:val="none" w:sz="0" w:space="0" w:color="auto"/>
        <w:left w:val="none" w:sz="0" w:space="0" w:color="auto"/>
        <w:bottom w:val="none" w:sz="0" w:space="0" w:color="auto"/>
        <w:right w:val="none" w:sz="0" w:space="0" w:color="auto"/>
      </w:divBdr>
    </w:div>
    <w:div w:id="1034841770">
      <w:marLeft w:val="640"/>
      <w:marRight w:val="0"/>
      <w:marTop w:val="0"/>
      <w:marBottom w:val="0"/>
      <w:divBdr>
        <w:top w:val="none" w:sz="0" w:space="0" w:color="auto"/>
        <w:left w:val="none" w:sz="0" w:space="0" w:color="auto"/>
        <w:bottom w:val="none" w:sz="0" w:space="0" w:color="auto"/>
        <w:right w:val="none" w:sz="0" w:space="0" w:color="auto"/>
      </w:divBdr>
    </w:div>
    <w:div w:id="1034961661">
      <w:marLeft w:val="640"/>
      <w:marRight w:val="0"/>
      <w:marTop w:val="0"/>
      <w:marBottom w:val="0"/>
      <w:divBdr>
        <w:top w:val="none" w:sz="0" w:space="0" w:color="auto"/>
        <w:left w:val="none" w:sz="0" w:space="0" w:color="auto"/>
        <w:bottom w:val="none" w:sz="0" w:space="0" w:color="auto"/>
        <w:right w:val="none" w:sz="0" w:space="0" w:color="auto"/>
      </w:divBdr>
    </w:div>
    <w:div w:id="1035500189">
      <w:marLeft w:val="640"/>
      <w:marRight w:val="0"/>
      <w:marTop w:val="0"/>
      <w:marBottom w:val="0"/>
      <w:divBdr>
        <w:top w:val="none" w:sz="0" w:space="0" w:color="auto"/>
        <w:left w:val="none" w:sz="0" w:space="0" w:color="auto"/>
        <w:bottom w:val="none" w:sz="0" w:space="0" w:color="auto"/>
        <w:right w:val="none" w:sz="0" w:space="0" w:color="auto"/>
      </w:divBdr>
    </w:div>
    <w:div w:id="1037925825">
      <w:marLeft w:val="640"/>
      <w:marRight w:val="0"/>
      <w:marTop w:val="0"/>
      <w:marBottom w:val="0"/>
      <w:divBdr>
        <w:top w:val="none" w:sz="0" w:space="0" w:color="auto"/>
        <w:left w:val="none" w:sz="0" w:space="0" w:color="auto"/>
        <w:bottom w:val="none" w:sz="0" w:space="0" w:color="auto"/>
        <w:right w:val="none" w:sz="0" w:space="0" w:color="auto"/>
      </w:divBdr>
    </w:div>
    <w:div w:id="1039629106">
      <w:marLeft w:val="640"/>
      <w:marRight w:val="0"/>
      <w:marTop w:val="0"/>
      <w:marBottom w:val="0"/>
      <w:divBdr>
        <w:top w:val="none" w:sz="0" w:space="0" w:color="auto"/>
        <w:left w:val="none" w:sz="0" w:space="0" w:color="auto"/>
        <w:bottom w:val="none" w:sz="0" w:space="0" w:color="auto"/>
        <w:right w:val="none" w:sz="0" w:space="0" w:color="auto"/>
      </w:divBdr>
    </w:div>
    <w:div w:id="1044019924">
      <w:marLeft w:val="640"/>
      <w:marRight w:val="0"/>
      <w:marTop w:val="0"/>
      <w:marBottom w:val="0"/>
      <w:divBdr>
        <w:top w:val="none" w:sz="0" w:space="0" w:color="auto"/>
        <w:left w:val="none" w:sz="0" w:space="0" w:color="auto"/>
        <w:bottom w:val="none" w:sz="0" w:space="0" w:color="auto"/>
        <w:right w:val="none" w:sz="0" w:space="0" w:color="auto"/>
      </w:divBdr>
    </w:div>
    <w:div w:id="1044984545">
      <w:bodyDiv w:val="1"/>
      <w:marLeft w:val="0"/>
      <w:marRight w:val="0"/>
      <w:marTop w:val="0"/>
      <w:marBottom w:val="0"/>
      <w:divBdr>
        <w:top w:val="none" w:sz="0" w:space="0" w:color="auto"/>
        <w:left w:val="none" w:sz="0" w:space="0" w:color="auto"/>
        <w:bottom w:val="none" w:sz="0" w:space="0" w:color="auto"/>
        <w:right w:val="none" w:sz="0" w:space="0" w:color="auto"/>
      </w:divBdr>
    </w:div>
    <w:div w:id="1045721163">
      <w:marLeft w:val="640"/>
      <w:marRight w:val="0"/>
      <w:marTop w:val="0"/>
      <w:marBottom w:val="0"/>
      <w:divBdr>
        <w:top w:val="none" w:sz="0" w:space="0" w:color="auto"/>
        <w:left w:val="none" w:sz="0" w:space="0" w:color="auto"/>
        <w:bottom w:val="none" w:sz="0" w:space="0" w:color="auto"/>
        <w:right w:val="none" w:sz="0" w:space="0" w:color="auto"/>
      </w:divBdr>
    </w:div>
    <w:div w:id="1049256886">
      <w:marLeft w:val="640"/>
      <w:marRight w:val="0"/>
      <w:marTop w:val="0"/>
      <w:marBottom w:val="0"/>
      <w:divBdr>
        <w:top w:val="none" w:sz="0" w:space="0" w:color="auto"/>
        <w:left w:val="none" w:sz="0" w:space="0" w:color="auto"/>
        <w:bottom w:val="none" w:sz="0" w:space="0" w:color="auto"/>
        <w:right w:val="none" w:sz="0" w:space="0" w:color="auto"/>
      </w:divBdr>
    </w:div>
    <w:div w:id="1049525549">
      <w:marLeft w:val="640"/>
      <w:marRight w:val="0"/>
      <w:marTop w:val="0"/>
      <w:marBottom w:val="0"/>
      <w:divBdr>
        <w:top w:val="none" w:sz="0" w:space="0" w:color="auto"/>
        <w:left w:val="none" w:sz="0" w:space="0" w:color="auto"/>
        <w:bottom w:val="none" w:sz="0" w:space="0" w:color="auto"/>
        <w:right w:val="none" w:sz="0" w:space="0" w:color="auto"/>
      </w:divBdr>
    </w:div>
    <w:div w:id="1050149447">
      <w:marLeft w:val="640"/>
      <w:marRight w:val="0"/>
      <w:marTop w:val="0"/>
      <w:marBottom w:val="0"/>
      <w:divBdr>
        <w:top w:val="none" w:sz="0" w:space="0" w:color="auto"/>
        <w:left w:val="none" w:sz="0" w:space="0" w:color="auto"/>
        <w:bottom w:val="none" w:sz="0" w:space="0" w:color="auto"/>
        <w:right w:val="none" w:sz="0" w:space="0" w:color="auto"/>
      </w:divBdr>
    </w:div>
    <w:div w:id="1055858339">
      <w:marLeft w:val="640"/>
      <w:marRight w:val="0"/>
      <w:marTop w:val="0"/>
      <w:marBottom w:val="0"/>
      <w:divBdr>
        <w:top w:val="none" w:sz="0" w:space="0" w:color="auto"/>
        <w:left w:val="none" w:sz="0" w:space="0" w:color="auto"/>
        <w:bottom w:val="none" w:sz="0" w:space="0" w:color="auto"/>
        <w:right w:val="none" w:sz="0" w:space="0" w:color="auto"/>
      </w:divBdr>
    </w:div>
    <w:div w:id="1058941762">
      <w:marLeft w:val="640"/>
      <w:marRight w:val="0"/>
      <w:marTop w:val="0"/>
      <w:marBottom w:val="0"/>
      <w:divBdr>
        <w:top w:val="none" w:sz="0" w:space="0" w:color="auto"/>
        <w:left w:val="none" w:sz="0" w:space="0" w:color="auto"/>
        <w:bottom w:val="none" w:sz="0" w:space="0" w:color="auto"/>
        <w:right w:val="none" w:sz="0" w:space="0" w:color="auto"/>
      </w:divBdr>
    </w:div>
    <w:div w:id="1068453142">
      <w:marLeft w:val="640"/>
      <w:marRight w:val="0"/>
      <w:marTop w:val="0"/>
      <w:marBottom w:val="0"/>
      <w:divBdr>
        <w:top w:val="none" w:sz="0" w:space="0" w:color="auto"/>
        <w:left w:val="none" w:sz="0" w:space="0" w:color="auto"/>
        <w:bottom w:val="none" w:sz="0" w:space="0" w:color="auto"/>
        <w:right w:val="none" w:sz="0" w:space="0" w:color="auto"/>
      </w:divBdr>
    </w:div>
    <w:div w:id="1072705065">
      <w:marLeft w:val="640"/>
      <w:marRight w:val="0"/>
      <w:marTop w:val="0"/>
      <w:marBottom w:val="0"/>
      <w:divBdr>
        <w:top w:val="none" w:sz="0" w:space="0" w:color="auto"/>
        <w:left w:val="none" w:sz="0" w:space="0" w:color="auto"/>
        <w:bottom w:val="none" w:sz="0" w:space="0" w:color="auto"/>
        <w:right w:val="none" w:sz="0" w:space="0" w:color="auto"/>
      </w:divBdr>
    </w:div>
    <w:div w:id="1074010377">
      <w:marLeft w:val="640"/>
      <w:marRight w:val="0"/>
      <w:marTop w:val="0"/>
      <w:marBottom w:val="0"/>
      <w:divBdr>
        <w:top w:val="none" w:sz="0" w:space="0" w:color="auto"/>
        <w:left w:val="none" w:sz="0" w:space="0" w:color="auto"/>
        <w:bottom w:val="none" w:sz="0" w:space="0" w:color="auto"/>
        <w:right w:val="none" w:sz="0" w:space="0" w:color="auto"/>
      </w:divBdr>
    </w:div>
    <w:div w:id="1075207859">
      <w:marLeft w:val="640"/>
      <w:marRight w:val="0"/>
      <w:marTop w:val="0"/>
      <w:marBottom w:val="0"/>
      <w:divBdr>
        <w:top w:val="none" w:sz="0" w:space="0" w:color="auto"/>
        <w:left w:val="none" w:sz="0" w:space="0" w:color="auto"/>
        <w:bottom w:val="none" w:sz="0" w:space="0" w:color="auto"/>
        <w:right w:val="none" w:sz="0" w:space="0" w:color="auto"/>
      </w:divBdr>
    </w:div>
    <w:div w:id="1078135305">
      <w:marLeft w:val="640"/>
      <w:marRight w:val="0"/>
      <w:marTop w:val="0"/>
      <w:marBottom w:val="0"/>
      <w:divBdr>
        <w:top w:val="none" w:sz="0" w:space="0" w:color="auto"/>
        <w:left w:val="none" w:sz="0" w:space="0" w:color="auto"/>
        <w:bottom w:val="none" w:sz="0" w:space="0" w:color="auto"/>
        <w:right w:val="none" w:sz="0" w:space="0" w:color="auto"/>
      </w:divBdr>
    </w:div>
    <w:div w:id="1079062046">
      <w:marLeft w:val="640"/>
      <w:marRight w:val="0"/>
      <w:marTop w:val="0"/>
      <w:marBottom w:val="0"/>
      <w:divBdr>
        <w:top w:val="none" w:sz="0" w:space="0" w:color="auto"/>
        <w:left w:val="none" w:sz="0" w:space="0" w:color="auto"/>
        <w:bottom w:val="none" w:sz="0" w:space="0" w:color="auto"/>
        <w:right w:val="none" w:sz="0" w:space="0" w:color="auto"/>
      </w:divBdr>
    </w:div>
    <w:div w:id="1080717108">
      <w:marLeft w:val="640"/>
      <w:marRight w:val="0"/>
      <w:marTop w:val="0"/>
      <w:marBottom w:val="0"/>
      <w:divBdr>
        <w:top w:val="none" w:sz="0" w:space="0" w:color="auto"/>
        <w:left w:val="none" w:sz="0" w:space="0" w:color="auto"/>
        <w:bottom w:val="none" w:sz="0" w:space="0" w:color="auto"/>
        <w:right w:val="none" w:sz="0" w:space="0" w:color="auto"/>
      </w:divBdr>
    </w:div>
    <w:div w:id="1084297542">
      <w:marLeft w:val="640"/>
      <w:marRight w:val="0"/>
      <w:marTop w:val="0"/>
      <w:marBottom w:val="0"/>
      <w:divBdr>
        <w:top w:val="none" w:sz="0" w:space="0" w:color="auto"/>
        <w:left w:val="none" w:sz="0" w:space="0" w:color="auto"/>
        <w:bottom w:val="none" w:sz="0" w:space="0" w:color="auto"/>
        <w:right w:val="none" w:sz="0" w:space="0" w:color="auto"/>
      </w:divBdr>
    </w:div>
    <w:div w:id="1084760714">
      <w:marLeft w:val="640"/>
      <w:marRight w:val="0"/>
      <w:marTop w:val="0"/>
      <w:marBottom w:val="0"/>
      <w:divBdr>
        <w:top w:val="none" w:sz="0" w:space="0" w:color="auto"/>
        <w:left w:val="none" w:sz="0" w:space="0" w:color="auto"/>
        <w:bottom w:val="none" w:sz="0" w:space="0" w:color="auto"/>
        <w:right w:val="none" w:sz="0" w:space="0" w:color="auto"/>
      </w:divBdr>
    </w:div>
    <w:div w:id="1087194551">
      <w:marLeft w:val="640"/>
      <w:marRight w:val="0"/>
      <w:marTop w:val="0"/>
      <w:marBottom w:val="0"/>
      <w:divBdr>
        <w:top w:val="none" w:sz="0" w:space="0" w:color="auto"/>
        <w:left w:val="none" w:sz="0" w:space="0" w:color="auto"/>
        <w:bottom w:val="none" w:sz="0" w:space="0" w:color="auto"/>
        <w:right w:val="none" w:sz="0" w:space="0" w:color="auto"/>
      </w:divBdr>
    </w:div>
    <w:div w:id="1087311085">
      <w:marLeft w:val="640"/>
      <w:marRight w:val="0"/>
      <w:marTop w:val="0"/>
      <w:marBottom w:val="0"/>
      <w:divBdr>
        <w:top w:val="none" w:sz="0" w:space="0" w:color="auto"/>
        <w:left w:val="none" w:sz="0" w:space="0" w:color="auto"/>
        <w:bottom w:val="none" w:sz="0" w:space="0" w:color="auto"/>
        <w:right w:val="none" w:sz="0" w:space="0" w:color="auto"/>
      </w:divBdr>
    </w:div>
    <w:div w:id="1089693421">
      <w:marLeft w:val="640"/>
      <w:marRight w:val="0"/>
      <w:marTop w:val="0"/>
      <w:marBottom w:val="0"/>
      <w:divBdr>
        <w:top w:val="none" w:sz="0" w:space="0" w:color="auto"/>
        <w:left w:val="none" w:sz="0" w:space="0" w:color="auto"/>
        <w:bottom w:val="none" w:sz="0" w:space="0" w:color="auto"/>
        <w:right w:val="none" w:sz="0" w:space="0" w:color="auto"/>
      </w:divBdr>
    </w:div>
    <w:div w:id="1089932186">
      <w:marLeft w:val="640"/>
      <w:marRight w:val="0"/>
      <w:marTop w:val="0"/>
      <w:marBottom w:val="0"/>
      <w:divBdr>
        <w:top w:val="none" w:sz="0" w:space="0" w:color="auto"/>
        <w:left w:val="none" w:sz="0" w:space="0" w:color="auto"/>
        <w:bottom w:val="none" w:sz="0" w:space="0" w:color="auto"/>
        <w:right w:val="none" w:sz="0" w:space="0" w:color="auto"/>
      </w:divBdr>
    </w:div>
    <w:div w:id="1089959402">
      <w:marLeft w:val="640"/>
      <w:marRight w:val="0"/>
      <w:marTop w:val="0"/>
      <w:marBottom w:val="0"/>
      <w:divBdr>
        <w:top w:val="none" w:sz="0" w:space="0" w:color="auto"/>
        <w:left w:val="none" w:sz="0" w:space="0" w:color="auto"/>
        <w:bottom w:val="none" w:sz="0" w:space="0" w:color="auto"/>
        <w:right w:val="none" w:sz="0" w:space="0" w:color="auto"/>
      </w:divBdr>
    </w:div>
    <w:div w:id="1092160607">
      <w:marLeft w:val="640"/>
      <w:marRight w:val="0"/>
      <w:marTop w:val="0"/>
      <w:marBottom w:val="0"/>
      <w:divBdr>
        <w:top w:val="none" w:sz="0" w:space="0" w:color="auto"/>
        <w:left w:val="none" w:sz="0" w:space="0" w:color="auto"/>
        <w:bottom w:val="none" w:sz="0" w:space="0" w:color="auto"/>
        <w:right w:val="none" w:sz="0" w:space="0" w:color="auto"/>
      </w:divBdr>
    </w:div>
    <w:div w:id="1094788947">
      <w:marLeft w:val="640"/>
      <w:marRight w:val="0"/>
      <w:marTop w:val="0"/>
      <w:marBottom w:val="0"/>
      <w:divBdr>
        <w:top w:val="none" w:sz="0" w:space="0" w:color="auto"/>
        <w:left w:val="none" w:sz="0" w:space="0" w:color="auto"/>
        <w:bottom w:val="none" w:sz="0" w:space="0" w:color="auto"/>
        <w:right w:val="none" w:sz="0" w:space="0" w:color="auto"/>
      </w:divBdr>
    </w:div>
    <w:div w:id="1095904610">
      <w:marLeft w:val="640"/>
      <w:marRight w:val="0"/>
      <w:marTop w:val="0"/>
      <w:marBottom w:val="0"/>
      <w:divBdr>
        <w:top w:val="none" w:sz="0" w:space="0" w:color="auto"/>
        <w:left w:val="none" w:sz="0" w:space="0" w:color="auto"/>
        <w:bottom w:val="none" w:sz="0" w:space="0" w:color="auto"/>
        <w:right w:val="none" w:sz="0" w:space="0" w:color="auto"/>
      </w:divBdr>
    </w:div>
    <w:div w:id="1096293854">
      <w:marLeft w:val="640"/>
      <w:marRight w:val="0"/>
      <w:marTop w:val="0"/>
      <w:marBottom w:val="0"/>
      <w:divBdr>
        <w:top w:val="none" w:sz="0" w:space="0" w:color="auto"/>
        <w:left w:val="none" w:sz="0" w:space="0" w:color="auto"/>
        <w:bottom w:val="none" w:sz="0" w:space="0" w:color="auto"/>
        <w:right w:val="none" w:sz="0" w:space="0" w:color="auto"/>
      </w:divBdr>
    </w:div>
    <w:div w:id="1096513839">
      <w:marLeft w:val="640"/>
      <w:marRight w:val="0"/>
      <w:marTop w:val="0"/>
      <w:marBottom w:val="0"/>
      <w:divBdr>
        <w:top w:val="none" w:sz="0" w:space="0" w:color="auto"/>
        <w:left w:val="none" w:sz="0" w:space="0" w:color="auto"/>
        <w:bottom w:val="none" w:sz="0" w:space="0" w:color="auto"/>
        <w:right w:val="none" w:sz="0" w:space="0" w:color="auto"/>
      </w:divBdr>
    </w:div>
    <w:div w:id="1098252955">
      <w:marLeft w:val="640"/>
      <w:marRight w:val="0"/>
      <w:marTop w:val="0"/>
      <w:marBottom w:val="0"/>
      <w:divBdr>
        <w:top w:val="none" w:sz="0" w:space="0" w:color="auto"/>
        <w:left w:val="none" w:sz="0" w:space="0" w:color="auto"/>
        <w:bottom w:val="none" w:sz="0" w:space="0" w:color="auto"/>
        <w:right w:val="none" w:sz="0" w:space="0" w:color="auto"/>
      </w:divBdr>
    </w:div>
    <w:div w:id="1099328594">
      <w:marLeft w:val="640"/>
      <w:marRight w:val="0"/>
      <w:marTop w:val="0"/>
      <w:marBottom w:val="0"/>
      <w:divBdr>
        <w:top w:val="none" w:sz="0" w:space="0" w:color="auto"/>
        <w:left w:val="none" w:sz="0" w:space="0" w:color="auto"/>
        <w:bottom w:val="none" w:sz="0" w:space="0" w:color="auto"/>
        <w:right w:val="none" w:sz="0" w:space="0" w:color="auto"/>
      </w:divBdr>
    </w:div>
    <w:div w:id="1103264179">
      <w:marLeft w:val="640"/>
      <w:marRight w:val="0"/>
      <w:marTop w:val="0"/>
      <w:marBottom w:val="0"/>
      <w:divBdr>
        <w:top w:val="none" w:sz="0" w:space="0" w:color="auto"/>
        <w:left w:val="none" w:sz="0" w:space="0" w:color="auto"/>
        <w:bottom w:val="none" w:sz="0" w:space="0" w:color="auto"/>
        <w:right w:val="none" w:sz="0" w:space="0" w:color="auto"/>
      </w:divBdr>
    </w:div>
    <w:div w:id="1108351708">
      <w:marLeft w:val="640"/>
      <w:marRight w:val="0"/>
      <w:marTop w:val="0"/>
      <w:marBottom w:val="0"/>
      <w:divBdr>
        <w:top w:val="none" w:sz="0" w:space="0" w:color="auto"/>
        <w:left w:val="none" w:sz="0" w:space="0" w:color="auto"/>
        <w:bottom w:val="none" w:sz="0" w:space="0" w:color="auto"/>
        <w:right w:val="none" w:sz="0" w:space="0" w:color="auto"/>
      </w:divBdr>
    </w:div>
    <w:div w:id="1108624475">
      <w:marLeft w:val="640"/>
      <w:marRight w:val="0"/>
      <w:marTop w:val="0"/>
      <w:marBottom w:val="0"/>
      <w:divBdr>
        <w:top w:val="none" w:sz="0" w:space="0" w:color="auto"/>
        <w:left w:val="none" w:sz="0" w:space="0" w:color="auto"/>
        <w:bottom w:val="none" w:sz="0" w:space="0" w:color="auto"/>
        <w:right w:val="none" w:sz="0" w:space="0" w:color="auto"/>
      </w:divBdr>
    </w:div>
    <w:div w:id="1109813496">
      <w:marLeft w:val="640"/>
      <w:marRight w:val="0"/>
      <w:marTop w:val="0"/>
      <w:marBottom w:val="0"/>
      <w:divBdr>
        <w:top w:val="none" w:sz="0" w:space="0" w:color="auto"/>
        <w:left w:val="none" w:sz="0" w:space="0" w:color="auto"/>
        <w:bottom w:val="none" w:sz="0" w:space="0" w:color="auto"/>
        <w:right w:val="none" w:sz="0" w:space="0" w:color="auto"/>
      </w:divBdr>
    </w:div>
    <w:div w:id="1110010762">
      <w:marLeft w:val="640"/>
      <w:marRight w:val="0"/>
      <w:marTop w:val="0"/>
      <w:marBottom w:val="0"/>
      <w:divBdr>
        <w:top w:val="none" w:sz="0" w:space="0" w:color="auto"/>
        <w:left w:val="none" w:sz="0" w:space="0" w:color="auto"/>
        <w:bottom w:val="none" w:sz="0" w:space="0" w:color="auto"/>
        <w:right w:val="none" w:sz="0" w:space="0" w:color="auto"/>
      </w:divBdr>
    </w:div>
    <w:div w:id="1111245683">
      <w:marLeft w:val="640"/>
      <w:marRight w:val="0"/>
      <w:marTop w:val="0"/>
      <w:marBottom w:val="0"/>
      <w:divBdr>
        <w:top w:val="none" w:sz="0" w:space="0" w:color="auto"/>
        <w:left w:val="none" w:sz="0" w:space="0" w:color="auto"/>
        <w:bottom w:val="none" w:sz="0" w:space="0" w:color="auto"/>
        <w:right w:val="none" w:sz="0" w:space="0" w:color="auto"/>
      </w:divBdr>
    </w:div>
    <w:div w:id="1112555370">
      <w:marLeft w:val="640"/>
      <w:marRight w:val="0"/>
      <w:marTop w:val="0"/>
      <w:marBottom w:val="0"/>
      <w:divBdr>
        <w:top w:val="none" w:sz="0" w:space="0" w:color="auto"/>
        <w:left w:val="none" w:sz="0" w:space="0" w:color="auto"/>
        <w:bottom w:val="none" w:sz="0" w:space="0" w:color="auto"/>
        <w:right w:val="none" w:sz="0" w:space="0" w:color="auto"/>
      </w:divBdr>
    </w:div>
    <w:div w:id="1112893951">
      <w:marLeft w:val="640"/>
      <w:marRight w:val="0"/>
      <w:marTop w:val="0"/>
      <w:marBottom w:val="0"/>
      <w:divBdr>
        <w:top w:val="none" w:sz="0" w:space="0" w:color="auto"/>
        <w:left w:val="none" w:sz="0" w:space="0" w:color="auto"/>
        <w:bottom w:val="none" w:sz="0" w:space="0" w:color="auto"/>
        <w:right w:val="none" w:sz="0" w:space="0" w:color="auto"/>
      </w:divBdr>
    </w:div>
    <w:div w:id="1113592921">
      <w:marLeft w:val="640"/>
      <w:marRight w:val="0"/>
      <w:marTop w:val="0"/>
      <w:marBottom w:val="0"/>
      <w:divBdr>
        <w:top w:val="none" w:sz="0" w:space="0" w:color="auto"/>
        <w:left w:val="none" w:sz="0" w:space="0" w:color="auto"/>
        <w:bottom w:val="none" w:sz="0" w:space="0" w:color="auto"/>
        <w:right w:val="none" w:sz="0" w:space="0" w:color="auto"/>
      </w:divBdr>
    </w:div>
    <w:div w:id="1114059870">
      <w:marLeft w:val="640"/>
      <w:marRight w:val="0"/>
      <w:marTop w:val="0"/>
      <w:marBottom w:val="0"/>
      <w:divBdr>
        <w:top w:val="none" w:sz="0" w:space="0" w:color="auto"/>
        <w:left w:val="none" w:sz="0" w:space="0" w:color="auto"/>
        <w:bottom w:val="none" w:sz="0" w:space="0" w:color="auto"/>
        <w:right w:val="none" w:sz="0" w:space="0" w:color="auto"/>
      </w:divBdr>
    </w:div>
    <w:div w:id="1120488093">
      <w:marLeft w:val="640"/>
      <w:marRight w:val="0"/>
      <w:marTop w:val="0"/>
      <w:marBottom w:val="0"/>
      <w:divBdr>
        <w:top w:val="none" w:sz="0" w:space="0" w:color="auto"/>
        <w:left w:val="none" w:sz="0" w:space="0" w:color="auto"/>
        <w:bottom w:val="none" w:sz="0" w:space="0" w:color="auto"/>
        <w:right w:val="none" w:sz="0" w:space="0" w:color="auto"/>
      </w:divBdr>
    </w:div>
    <w:div w:id="1121411827">
      <w:marLeft w:val="640"/>
      <w:marRight w:val="0"/>
      <w:marTop w:val="0"/>
      <w:marBottom w:val="0"/>
      <w:divBdr>
        <w:top w:val="none" w:sz="0" w:space="0" w:color="auto"/>
        <w:left w:val="none" w:sz="0" w:space="0" w:color="auto"/>
        <w:bottom w:val="none" w:sz="0" w:space="0" w:color="auto"/>
        <w:right w:val="none" w:sz="0" w:space="0" w:color="auto"/>
      </w:divBdr>
    </w:div>
    <w:div w:id="1124351010">
      <w:marLeft w:val="640"/>
      <w:marRight w:val="0"/>
      <w:marTop w:val="0"/>
      <w:marBottom w:val="0"/>
      <w:divBdr>
        <w:top w:val="none" w:sz="0" w:space="0" w:color="auto"/>
        <w:left w:val="none" w:sz="0" w:space="0" w:color="auto"/>
        <w:bottom w:val="none" w:sz="0" w:space="0" w:color="auto"/>
        <w:right w:val="none" w:sz="0" w:space="0" w:color="auto"/>
      </w:divBdr>
    </w:div>
    <w:div w:id="1125928257">
      <w:marLeft w:val="640"/>
      <w:marRight w:val="0"/>
      <w:marTop w:val="0"/>
      <w:marBottom w:val="0"/>
      <w:divBdr>
        <w:top w:val="none" w:sz="0" w:space="0" w:color="auto"/>
        <w:left w:val="none" w:sz="0" w:space="0" w:color="auto"/>
        <w:bottom w:val="none" w:sz="0" w:space="0" w:color="auto"/>
        <w:right w:val="none" w:sz="0" w:space="0" w:color="auto"/>
      </w:divBdr>
    </w:div>
    <w:div w:id="1126897183">
      <w:marLeft w:val="640"/>
      <w:marRight w:val="0"/>
      <w:marTop w:val="0"/>
      <w:marBottom w:val="0"/>
      <w:divBdr>
        <w:top w:val="none" w:sz="0" w:space="0" w:color="auto"/>
        <w:left w:val="none" w:sz="0" w:space="0" w:color="auto"/>
        <w:bottom w:val="none" w:sz="0" w:space="0" w:color="auto"/>
        <w:right w:val="none" w:sz="0" w:space="0" w:color="auto"/>
      </w:divBdr>
    </w:div>
    <w:div w:id="1127770928">
      <w:marLeft w:val="640"/>
      <w:marRight w:val="0"/>
      <w:marTop w:val="0"/>
      <w:marBottom w:val="0"/>
      <w:divBdr>
        <w:top w:val="none" w:sz="0" w:space="0" w:color="auto"/>
        <w:left w:val="none" w:sz="0" w:space="0" w:color="auto"/>
        <w:bottom w:val="none" w:sz="0" w:space="0" w:color="auto"/>
        <w:right w:val="none" w:sz="0" w:space="0" w:color="auto"/>
      </w:divBdr>
    </w:div>
    <w:div w:id="1127817070">
      <w:marLeft w:val="640"/>
      <w:marRight w:val="0"/>
      <w:marTop w:val="0"/>
      <w:marBottom w:val="0"/>
      <w:divBdr>
        <w:top w:val="none" w:sz="0" w:space="0" w:color="auto"/>
        <w:left w:val="none" w:sz="0" w:space="0" w:color="auto"/>
        <w:bottom w:val="none" w:sz="0" w:space="0" w:color="auto"/>
        <w:right w:val="none" w:sz="0" w:space="0" w:color="auto"/>
      </w:divBdr>
    </w:div>
    <w:div w:id="1130589736">
      <w:marLeft w:val="640"/>
      <w:marRight w:val="0"/>
      <w:marTop w:val="0"/>
      <w:marBottom w:val="0"/>
      <w:divBdr>
        <w:top w:val="none" w:sz="0" w:space="0" w:color="auto"/>
        <w:left w:val="none" w:sz="0" w:space="0" w:color="auto"/>
        <w:bottom w:val="none" w:sz="0" w:space="0" w:color="auto"/>
        <w:right w:val="none" w:sz="0" w:space="0" w:color="auto"/>
      </w:divBdr>
    </w:div>
    <w:div w:id="1132672306">
      <w:marLeft w:val="640"/>
      <w:marRight w:val="0"/>
      <w:marTop w:val="0"/>
      <w:marBottom w:val="0"/>
      <w:divBdr>
        <w:top w:val="none" w:sz="0" w:space="0" w:color="auto"/>
        <w:left w:val="none" w:sz="0" w:space="0" w:color="auto"/>
        <w:bottom w:val="none" w:sz="0" w:space="0" w:color="auto"/>
        <w:right w:val="none" w:sz="0" w:space="0" w:color="auto"/>
      </w:divBdr>
    </w:div>
    <w:div w:id="1132868366">
      <w:marLeft w:val="640"/>
      <w:marRight w:val="0"/>
      <w:marTop w:val="0"/>
      <w:marBottom w:val="0"/>
      <w:divBdr>
        <w:top w:val="none" w:sz="0" w:space="0" w:color="auto"/>
        <w:left w:val="none" w:sz="0" w:space="0" w:color="auto"/>
        <w:bottom w:val="none" w:sz="0" w:space="0" w:color="auto"/>
        <w:right w:val="none" w:sz="0" w:space="0" w:color="auto"/>
      </w:divBdr>
    </w:div>
    <w:div w:id="1135634764">
      <w:marLeft w:val="640"/>
      <w:marRight w:val="0"/>
      <w:marTop w:val="0"/>
      <w:marBottom w:val="0"/>
      <w:divBdr>
        <w:top w:val="none" w:sz="0" w:space="0" w:color="auto"/>
        <w:left w:val="none" w:sz="0" w:space="0" w:color="auto"/>
        <w:bottom w:val="none" w:sz="0" w:space="0" w:color="auto"/>
        <w:right w:val="none" w:sz="0" w:space="0" w:color="auto"/>
      </w:divBdr>
    </w:div>
    <w:div w:id="1136141260">
      <w:marLeft w:val="640"/>
      <w:marRight w:val="0"/>
      <w:marTop w:val="0"/>
      <w:marBottom w:val="0"/>
      <w:divBdr>
        <w:top w:val="none" w:sz="0" w:space="0" w:color="auto"/>
        <w:left w:val="none" w:sz="0" w:space="0" w:color="auto"/>
        <w:bottom w:val="none" w:sz="0" w:space="0" w:color="auto"/>
        <w:right w:val="none" w:sz="0" w:space="0" w:color="auto"/>
      </w:divBdr>
    </w:div>
    <w:div w:id="1138109433">
      <w:marLeft w:val="640"/>
      <w:marRight w:val="0"/>
      <w:marTop w:val="0"/>
      <w:marBottom w:val="0"/>
      <w:divBdr>
        <w:top w:val="none" w:sz="0" w:space="0" w:color="auto"/>
        <w:left w:val="none" w:sz="0" w:space="0" w:color="auto"/>
        <w:bottom w:val="none" w:sz="0" w:space="0" w:color="auto"/>
        <w:right w:val="none" w:sz="0" w:space="0" w:color="auto"/>
      </w:divBdr>
    </w:div>
    <w:div w:id="1138500423">
      <w:marLeft w:val="640"/>
      <w:marRight w:val="0"/>
      <w:marTop w:val="0"/>
      <w:marBottom w:val="0"/>
      <w:divBdr>
        <w:top w:val="none" w:sz="0" w:space="0" w:color="auto"/>
        <w:left w:val="none" w:sz="0" w:space="0" w:color="auto"/>
        <w:bottom w:val="none" w:sz="0" w:space="0" w:color="auto"/>
        <w:right w:val="none" w:sz="0" w:space="0" w:color="auto"/>
      </w:divBdr>
    </w:div>
    <w:div w:id="1140027654">
      <w:marLeft w:val="640"/>
      <w:marRight w:val="0"/>
      <w:marTop w:val="0"/>
      <w:marBottom w:val="0"/>
      <w:divBdr>
        <w:top w:val="none" w:sz="0" w:space="0" w:color="auto"/>
        <w:left w:val="none" w:sz="0" w:space="0" w:color="auto"/>
        <w:bottom w:val="none" w:sz="0" w:space="0" w:color="auto"/>
        <w:right w:val="none" w:sz="0" w:space="0" w:color="auto"/>
      </w:divBdr>
    </w:div>
    <w:div w:id="1140074063">
      <w:marLeft w:val="640"/>
      <w:marRight w:val="0"/>
      <w:marTop w:val="0"/>
      <w:marBottom w:val="0"/>
      <w:divBdr>
        <w:top w:val="none" w:sz="0" w:space="0" w:color="auto"/>
        <w:left w:val="none" w:sz="0" w:space="0" w:color="auto"/>
        <w:bottom w:val="none" w:sz="0" w:space="0" w:color="auto"/>
        <w:right w:val="none" w:sz="0" w:space="0" w:color="auto"/>
      </w:divBdr>
    </w:div>
    <w:div w:id="1140998328">
      <w:marLeft w:val="640"/>
      <w:marRight w:val="0"/>
      <w:marTop w:val="0"/>
      <w:marBottom w:val="0"/>
      <w:divBdr>
        <w:top w:val="none" w:sz="0" w:space="0" w:color="auto"/>
        <w:left w:val="none" w:sz="0" w:space="0" w:color="auto"/>
        <w:bottom w:val="none" w:sz="0" w:space="0" w:color="auto"/>
        <w:right w:val="none" w:sz="0" w:space="0" w:color="auto"/>
      </w:divBdr>
    </w:div>
    <w:div w:id="1141658732">
      <w:marLeft w:val="640"/>
      <w:marRight w:val="0"/>
      <w:marTop w:val="0"/>
      <w:marBottom w:val="0"/>
      <w:divBdr>
        <w:top w:val="none" w:sz="0" w:space="0" w:color="auto"/>
        <w:left w:val="none" w:sz="0" w:space="0" w:color="auto"/>
        <w:bottom w:val="none" w:sz="0" w:space="0" w:color="auto"/>
        <w:right w:val="none" w:sz="0" w:space="0" w:color="auto"/>
      </w:divBdr>
    </w:div>
    <w:div w:id="1144275785">
      <w:marLeft w:val="640"/>
      <w:marRight w:val="0"/>
      <w:marTop w:val="0"/>
      <w:marBottom w:val="0"/>
      <w:divBdr>
        <w:top w:val="none" w:sz="0" w:space="0" w:color="auto"/>
        <w:left w:val="none" w:sz="0" w:space="0" w:color="auto"/>
        <w:bottom w:val="none" w:sz="0" w:space="0" w:color="auto"/>
        <w:right w:val="none" w:sz="0" w:space="0" w:color="auto"/>
      </w:divBdr>
    </w:div>
    <w:div w:id="1148086180">
      <w:marLeft w:val="640"/>
      <w:marRight w:val="0"/>
      <w:marTop w:val="0"/>
      <w:marBottom w:val="0"/>
      <w:divBdr>
        <w:top w:val="none" w:sz="0" w:space="0" w:color="auto"/>
        <w:left w:val="none" w:sz="0" w:space="0" w:color="auto"/>
        <w:bottom w:val="none" w:sz="0" w:space="0" w:color="auto"/>
        <w:right w:val="none" w:sz="0" w:space="0" w:color="auto"/>
      </w:divBdr>
    </w:div>
    <w:div w:id="1150441848">
      <w:marLeft w:val="640"/>
      <w:marRight w:val="0"/>
      <w:marTop w:val="0"/>
      <w:marBottom w:val="0"/>
      <w:divBdr>
        <w:top w:val="none" w:sz="0" w:space="0" w:color="auto"/>
        <w:left w:val="none" w:sz="0" w:space="0" w:color="auto"/>
        <w:bottom w:val="none" w:sz="0" w:space="0" w:color="auto"/>
        <w:right w:val="none" w:sz="0" w:space="0" w:color="auto"/>
      </w:divBdr>
    </w:div>
    <w:div w:id="1152450858">
      <w:marLeft w:val="640"/>
      <w:marRight w:val="0"/>
      <w:marTop w:val="0"/>
      <w:marBottom w:val="0"/>
      <w:divBdr>
        <w:top w:val="none" w:sz="0" w:space="0" w:color="auto"/>
        <w:left w:val="none" w:sz="0" w:space="0" w:color="auto"/>
        <w:bottom w:val="none" w:sz="0" w:space="0" w:color="auto"/>
        <w:right w:val="none" w:sz="0" w:space="0" w:color="auto"/>
      </w:divBdr>
    </w:div>
    <w:div w:id="1155268940">
      <w:marLeft w:val="640"/>
      <w:marRight w:val="0"/>
      <w:marTop w:val="0"/>
      <w:marBottom w:val="0"/>
      <w:divBdr>
        <w:top w:val="none" w:sz="0" w:space="0" w:color="auto"/>
        <w:left w:val="none" w:sz="0" w:space="0" w:color="auto"/>
        <w:bottom w:val="none" w:sz="0" w:space="0" w:color="auto"/>
        <w:right w:val="none" w:sz="0" w:space="0" w:color="auto"/>
      </w:divBdr>
    </w:div>
    <w:div w:id="1159349550">
      <w:marLeft w:val="640"/>
      <w:marRight w:val="0"/>
      <w:marTop w:val="0"/>
      <w:marBottom w:val="0"/>
      <w:divBdr>
        <w:top w:val="none" w:sz="0" w:space="0" w:color="auto"/>
        <w:left w:val="none" w:sz="0" w:space="0" w:color="auto"/>
        <w:bottom w:val="none" w:sz="0" w:space="0" w:color="auto"/>
        <w:right w:val="none" w:sz="0" w:space="0" w:color="auto"/>
      </w:divBdr>
    </w:div>
    <w:div w:id="1163426290">
      <w:marLeft w:val="640"/>
      <w:marRight w:val="0"/>
      <w:marTop w:val="0"/>
      <w:marBottom w:val="0"/>
      <w:divBdr>
        <w:top w:val="none" w:sz="0" w:space="0" w:color="auto"/>
        <w:left w:val="none" w:sz="0" w:space="0" w:color="auto"/>
        <w:bottom w:val="none" w:sz="0" w:space="0" w:color="auto"/>
        <w:right w:val="none" w:sz="0" w:space="0" w:color="auto"/>
      </w:divBdr>
    </w:div>
    <w:div w:id="1173759982">
      <w:marLeft w:val="640"/>
      <w:marRight w:val="0"/>
      <w:marTop w:val="0"/>
      <w:marBottom w:val="0"/>
      <w:divBdr>
        <w:top w:val="none" w:sz="0" w:space="0" w:color="auto"/>
        <w:left w:val="none" w:sz="0" w:space="0" w:color="auto"/>
        <w:bottom w:val="none" w:sz="0" w:space="0" w:color="auto"/>
        <w:right w:val="none" w:sz="0" w:space="0" w:color="auto"/>
      </w:divBdr>
    </w:div>
    <w:div w:id="1176310534">
      <w:marLeft w:val="640"/>
      <w:marRight w:val="0"/>
      <w:marTop w:val="0"/>
      <w:marBottom w:val="0"/>
      <w:divBdr>
        <w:top w:val="none" w:sz="0" w:space="0" w:color="auto"/>
        <w:left w:val="none" w:sz="0" w:space="0" w:color="auto"/>
        <w:bottom w:val="none" w:sz="0" w:space="0" w:color="auto"/>
        <w:right w:val="none" w:sz="0" w:space="0" w:color="auto"/>
      </w:divBdr>
    </w:div>
    <w:div w:id="1177891869">
      <w:marLeft w:val="640"/>
      <w:marRight w:val="0"/>
      <w:marTop w:val="0"/>
      <w:marBottom w:val="0"/>
      <w:divBdr>
        <w:top w:val="none" w:sz="0" w:space="0" w:color="auto"/>
        <w:left w:val="none" w:sz="0" w:space="0" w:color="auto"/>
        <w:bottom w:val="none" w:sz="0" w:space="0" w:color="auto"/>
        <w:right w:val="none" w:sz="0" w:space="0" w:color="auto"/>
      </w:divBdr>
    </w:div>
    <w:div w:id="1178152998">
      <w:marLeft w:val="640"/>
      <w:marRight w:val="0"/>
      <w:marTop w:val="0"/>
      <w:marBottom w:val="0"/>
      <w:divBdr>
        <w:top w:val="none" w:sz="0" w:space="0" w:color="auto"/>
        <w:left w:val="none" w:sz="0" w:space="0" w:color="auto"/>
        <w:bottom w:val="none" w:sz="0" w:space="0" w:color="auto"/>
        <w:right w:val="none" w:sz="0" w:space="0" w:color="auto"/>
      </w:divBdr>
    </w:div>
    <w:div w:id="1186289109">
      <w:marLeft w:val="640"/>
      <w:marRight w:val="0"/>
      <w:marTop w:val="0"/>
      <w:marBottom w:val="0"/>
      <w:divBdr>
        <w:top w:val="none" w:sz="0" w:space="0" w:color="auto"/>
        <w:left w:val="none" w:sz="0" w:space="0" w:color="auto"/>
        <w:bottom w:val="none" w:sz="0" w:space="0" w:color="auto"/>
        <w:right w:val="none" w:sz="0" w:space="0" w:color="auto"/>
      </w:divBdr>
    </w:div>
    <w:div w:id="1189443202">
      <w:marLeft w:val="640"/>
      <w:marRight w:val="0"/>
      <w:marTop w:val="0"/>
      <w:marBottom w:val="0"/>
      <w:divBdr>
        <w:top w:val="none" w:sz="0" w:space="0" w:color="auto"/>
        <w:left w:val="none" w:sz="0" w:space="0" w:color="auto"/>
        <w:bottom w:val="none" w:sz="0" w:space="0" w:color="auto"/>
        <w:right w:val="none" w:sz="0" w:space="0" w:color="auto"/>
      </w:divBdr>
    </w:div>
    <w:div w:id="1190947437">
      <w:marLeft w:val="640"/>
      <w:marRight w:val="0"/>
      <w:marTop w:val="0"/>
      <w:marBottom w:val="0"/>
      <w:divBdr>
        <w:top w:val="none" w:sz="0" w:space="0" w:color="auto"/>
        <w:left w:val="none" w:sz="0" w:space="0" w:color="auto"/>
        <w:bottom w:val="none" w:sz="0" w:space="0" w:color="auto"/>
        <w:right w:val="none" w:sz="0" w:space="0" w:color="auto"/>
      </w:divBdr>
    </w:div>
    <w:div w:id="1192298383">
      <w:marLeft w:val="640"/>
      <w:marRight w:val="0"/>
      <w:marTop w:val="0"/>
      <w:marBottom w:val="0"/>
      <w:divBdr>
        <w:top w:val="none" w:sz="0" w:space="0" w:color="auto"/>
        <w:left w:val="none" w:sz="0" w:space="0" w:color="auto"/>
        <w:bottom w:val="none" w:sz="0" w:space="0" w:color="auto"/>
        <w:right w:val="none" w:sz="0" w:space="0" w:color="auto"/>
      </w:divBdr>
    </w:div>
    <w:div w:id="1192377602">
      <w:marLeft w:val="640"/>
      <w:marRight w:val="0"/>
      <w:marTop w:val="0"/>
      <w:marBottom w:val="0"/>
      <w:divBdr>
        <w:top w:val="none" w:sz="0" w:space="0" w:color="auto"/>
        <w:left w:val="none" w:sz="0" w:space="0" w:color="auto"/>
        <w:bottom w:val="none" w:sz="0" w:space="0" w:color="auto"/>
        <w:right w:val="none" w:sz="0" w:space="0" w:color="auto"/>
      </w:divBdr>
    </w:div>
    <w:div w:id="1201017397">
      <w:marLeft w:val="640"/>
      <w:marRight w:val="0"/>
      <w:marTop w:val="0"/>
      <w:marBottom w:val="0"/>
      <w:divBdr>
        <w:top w:val="none" w:sz="0" w:space="0" w:color="auto"/>
        <w:left w:val="none" w:sz="0" w:space="0" w:color="auto"/>
        <w:bottom w:val="none" w:sz="0" w:space="0" w:color="auto"/>
        <w:right w:val="none" w:sz="0" w:space="0" w:color="auto"/>
      </w:divBdr>
    </w:div>
    <w:div w:id="1201551611">
      <w:marLeft w:val="640"/>
      <w:marRight w:val="0"/>
      <w:marTop w:val="0"/>
      <w:marBottom w:val="0"/>
      <w:divBdr>
        <w:top w:val="none" w:sz="0" w:space="0" w:color="auto"/>
        <w:left w:val="none" w:sz="0" w:space="0" w:color="auto"/>
        <w:bottom w:val="none" w:sz="0" w:space="0" w:color="auto"/>
        <w:right w:val="none" w:sz="0" w:space="0" w:color="auto"/>
      </w:divBdr>
    </w:div>
    <w:div w:id="1202203894">
      <w:marLeft w:val="640"/>
      <w:marRight w:val="0"/>
      <w:marTop w:val="0"/>
      <w:marBottom w:val="0"/>
      <w:divBdr>
        <w:top w:val="none" w:sz="0" w:space="0" w:color="auto"/>
        <w:left w:val="none" w:sz="0" w:space="0" w:color="auto"/>
        <w:bottom w:val="none" w:sz="0" w:space="0" w:color="auto"/>
        <w:right w:val="none" w:sz="0" w:space="0" w:color="auto"/>
      </w:divBdr>
    </w:div>
    <w:div w:id="1205482199">
      <w:marLeft w:val="640"/>
      <w:marRight w:val="0"/>
      <w:marTop w:val="0"/>
      <w:marBottom w:val="0"/>
      <w:divBdr>
        <w:top w:val="none" w:sz="0" w:space="0" w:color="auto"/>
        <w:left w:val="none" w:sz="0" w:space="0" w:color="auto"/>
        <w:bottom w:val="none" w:sz="0" w:space="0" w:color="auto"/>
        <w:right w:val="none" w:sz="0" w:space="0" w:color="auto"/>
      </w:divBdr>
    </w:div>
    <w:div w:id="1205756488">
      <w:marLeft w:val="640"/>
      <w:marRight w:val="0"/>
      <w:marTop w:val="0"/>
      <w:marBottom w:val="0"/>
      <w:divBdr>
        <w:top w:val="none" w:sz="0" w:space="0" w:color="auto"/>
        <w:left w:val="none" w:sz="0" w:space="0" w:color="auto"/>
        <w:bottom w:val="none" w:sz="0" w:space="0" w:color="auto"/>
        <w:right w:val="none" w:sz="0" w:space="0" w:color="auto"/>
      </w:divBdr>
    </w:div>
    <w:div w:id="1207837283">
      <w:marLeft w:val="640"/>
      <w:marRight w:val="0"/>
      <w:marTop w:val="0"/>
      <w:marBottom w:val="0"/>
      <w:divBdr>
        <w:top w:val="none" w:sz="0" w:space="0" w:color="auto"/>
        <w:left w:val="none" w:sz="0" w:space="0" w:color="auto"/>
        <w:bottom w:val="none" w:sz="0" w:space="0" w:color="auto"/>
        <w:right w:val="none" w:sz="0" w:space="0" w:color="auto"/>
      </w:divBdr>
    </w:div>
    <w:div w:id="1209417369">
      <w:marLeft w:val="640"/>
      <w:marRight w:val="0"/>
      <w:marTop w:val="0"/>
      <w:marBottom w:val="0"/>
      <w:divBdr>
        <w:top w:val="none" w:sz="0" w:space="0" w:color="auto"/>
        <w:left w:val="none" w:sz="0" w:space="0" w:color="auto"/>
        <w:bottom w:val="none" w:sz="0" w:space="0" w:color="auto"/>
        <w:right w:val="none" w:sz="0" w:space="0" w:color="auto"/>
      </w:divBdr>
    </w:div>
    <w:div w:id="1211068606">
      <w:marLeft w:val="640"/>
      <w:marRight w:val="0"/>
      <w:marTop w:val="0"/>
      <w:marBottom w:val="0"/>
      <w:divBdr>
        <w:top w:val="none" w:sz="0" w:space="0" w:color="auto"/>
        <w:left w:val="none" w:sz="0" w:space="0" w:color="auto"/>
        <w:bottom w:val="none" w:sz="0" w:space="0" w:color="auto"/>
        <w:right w:val="none" w:sz="0" w:space="0" w:color="auto"/>
      </w:divBdr>
    </w:div>
    <w:div w:id="1211264844">
      <w:marLeft w:val="640"/>
      <w:marRight w:val="0"/>
      <w:marTop w:val="0"/>
      <w:marBottom w:val="0"/>
      <w:divBdr>
        <w:top w:val="none" w:sz="0" w:space="0" w:color="auto"/>
        <w:left w:val="none" w:sz="0" w:space="0" w:color="auto"/>
        <w:bottom w:val="none" w:sz="0" w:space="0" w:color="auto"/>
        <w:right w:val="none" w:sz="0" w:space="0" w:color="auto"/>
      </w:divBdr>
    </w:div>
    <w:div w:id="1215315008">
      <w:marLeft w:val="640"/>
      <w:marRight w:val="0"/>
      <w:marTop w:val="0"/>
      <w:marBottom w:val="0"/>
      <w:divBdr>
        <w:top w:val="none" w:sz="0" w:space="0" w:color="auto"/>
        <w:left w:val="none" w:sz="0" w:space="0" w:color="auto"/>
        <w:bottom w:val="none" w:sz="0" w:space="0" w:color="auto"/>
        <w:right w:val="none" w:sz="0" w:space="0" w:color="auto"/>
      </w:divBdr>
    </w:div>
    <w:div w:id="1217469875">
      <w:bodyDiv w:val="1"/>
      <w:marLeft w:val="0"/>
      <w:marRight w:val="0"/>
      <w:marTop w:val="0"/>
      <w:marBottom w:val="0"/>
      <w:divBdr>
        <w:top w:val="none" w:sz="0" w:space="0" w:color="auto"/>
        <w:left w:val="none" w:sz="0" w:space="0" w:color="auto"/>
        <w:bottom w:val="none" w:sz="0" w:space="0" w:color="auto"/>
        <w:right w:val="none" w:sz="0" w:space="0" w:color="auto"/>
      </w:divBdr>
    </w:div>
    <w:div w:id="1223369419">
      <w:marLeft w:val="640"/>
      <w:marRight w:val="0"/>
      <w:marTop w:val="0"/>
      <w:marBottom w:val="0"/>
      <w:divBdr>
        <w:top w:val="none" w:sz="0" w:space="0" w:color="auto"/>
        <w:left w:val="none" w:sz="0" w:space="0" w:color="auto"/>
        <w:bottom w:val="none" w:sz="0" w:space="0" w:color="auto"/>
        <w:right w:val="none" w:sz="0" w:space="0" w:color="auto"/>
      </w:divBdr>
    </w:div>
    <w:div w:id="1223980190">
      <w:marLeft w:val="640"/>
      <w:marRight w:val="0"/>
      <w:marTop w:val="0"/>
      <w:marBottom w:val="0"/>
      <w:divBdr>
        <w:top w:val="none" w:sz="0" w:space="0" w:color="auto"/>
        <w:left w:val="none" w:sz="0" w:space="0" w:color="auto"/>
        <w:bottom w:val="none" w:sz="0" w:space="0" w:color="auto"/>
        <w:right w:val="none" w:sz="0" w:space="0" w:color="auto"/>
      </w:divBdr>
    </w:div>
    <w:div w:id="1227958914">
      <w:marLeft w:val="640"/>
      <w:marRight w:val="0"/>
      <w:marTop w:val="0"/>
      <w:marBottom w:val="0"/>
      <w:divBdr>
        <w:top w:val="none" w:sz="0" w:space="0" w:color="auto"/>
        <w:left w:val="none" w:sz="0" w:space="0" w:color="auto"/>
        <w:bottom w:val="none" w:sz="0" w:space="0" w:color="auto"/>
        <w:right w:val="none" w:sz="0" w:space="0" w:color="auto"/>
      </w:divBdr>
    </w:div>
    <w:div w:id="1228108414">
      <w:marLeft w:val="640"/>
      <w:marRight w:val="0"/>
      <w:marTop w:val="0"/>
      <w:marBottom w:val="0"/>
      <w:divBdr>
        <w:top w:val="none" w:sz="0" w:space="0" w:color="auto"/>
        <w:left w:val="none" w:sz="0" w:space="0" w:color="auto"/>
        <w:bottom w:val="none" w:sz="0" w:space="0" w:color="auto"/>
        <w:right w:val="none" w:sz="0" w:space="0" w:color="auto"/>
      </w:divBdr>
    </w:div>
    <w:div w:id="1232539406">
      <w:marLeft w:val="640"/>
      <w:marRight w:val="0"/>
      <w:marTop w:val="0"/>
      <w:marBottom w:val="0"/>
      <w:divBdr>
        <w:top w:val="none" w:sz="0" w:space="0" w:color="auto"/>
        <w:left w:val="none" w:sz="0" w:space="0" w:color="auto"/>
        <w:bottom w:val="none" w:sz="0" w:space="0" w:color="auto"/>
        <w:right w:val="none" w:sz="0" w:space="0" w:color="auto"/>
      </w:divBdr>
    </w:div>
    <w:div w:id="1235697370">
      <w:marLeft w:val="640"/>
      <w:marRight w:val="0"/>
      <w:marTop w:val="0"/>
      <w:marBottom w:val="0"/>
      <w:divBdr>
        <w:top w:val="none" w:sz="0" w:space="0" w:color="auto"/>
        <w:left w:val="none" w:sz="0" w:space="0" w:color="auto"/>
        <w:bottom w:val="none" w:sz="0" w:space="0" w:color="auto"/>
        <w:right w:val="none" w:sz="0" w:space="0" w:color="auto"/>
      </w:divBdr>
    </w:div>
    <w:div w:id="1235815846">
      <w:marLeft w:val="640"/>
      <w:marRight w:val="0"/>
      <w:marTop w:val="0"/>
      <w:marBottom w:val="0"/>
      <w:divBdr>
        <w:top w:val="none" w:sz="0" w:space="0" w:color="auto"/>
        <w:left w:val="none" w:sz="0" w:space="0" w:color="auto"/>
        <w:bottom w:val="none" w:sz="0" w:space="0" w:color="auto"/>
        <w:right w:val="none" w:sz="0" w:space="0" w:color="auto"/>
      </w:divBdr>
    </w:div>
    <w:div w:id="1236011975">
      <w:marLeft w:val="640"/>
      <w:marRight w:val="0"/>
      <w:marTop w:val="0"/>
      <w:marBottom w:val="0"/>
      <w:divBdr>
        <w:top w:val="none" w:sz="0" w:space="0" w:color="auto"/>
        <w:left w:val="none" w:sz="0" w:space="0" w:color="auto"/>
        <w:bottom w:val="none" w:sz="0" w:space="0" w:color="auto"/>
        <w:right w:val="none" w:sz="0" w:space="0" w:color="auto"/>
      </w:divBdr>
    </w:div>
    <w:div w:id="1236160946">
      <w:marLeft w:val="640"/>
      <w:marRight w:val="0"/>
      <w:marTop w:val="0"/>
      <w:marBottom w:val="0"/>
      <w:divBdr>
        <w:top w:val="none" w:sz="0" w:space="0" w:color="auto"/>
        <w:left w:val="none" w:sz="0" w:space="0" w:color="auto"/>
        <w:bottom w:val="none" w:sz="0" w:space="0" w:color="auto"/>
        <w:right w:val="none" w:sz="0" w:space="0" w:color="auto"/>
      </w:divBdr>
    </w:div>
    <w:div w:id="1238176437">
      <w:marLeft w:val="640"/>
      <w:marRight w:val="0"/>
      <w:marTop w:val="0"/>
      <w:marBottom w:val="0"/>
      <w:divBdr>
        <w:top w:val="none" w:sz="0" w:space="0" w:color="auto"/>
        <w:left w:val="none" w:sz="0" w:space="0" w:color="auto"/>
        <w:bottom w:val="none" w:sz="0" w:space="0" w:color="auto"/>
        <w:right w:val="none" w:sz="0" w:space="0" w:color="auto"/>
      </w:divBdr>
    </w:div>
    <w:div w:id="1240209203">
      <w:marLeft w:val="640"/>
      <w:marRight w:val="0"/>
      <w:marTop w:val="0"/>
      <w:marBottom w:val="0"/>
      <w:divBdr>
        <w:top w:val="none" w:sz="0" w:space="0" w:color="auto"/>
        <w:left w:val="none" w:sz="0" w:space="0" w:color="auto"/>
        <w:bottom w:val="none" w:sz="0" w:space="0" w:color="auto"/>
        <w:right w:val="none" w:sz="0" w:space="0" w:color="auto"/>
      </w:divBdr>
    </w:div>
    <w:div w:id="1240364691">
      <w:marLeft w:val="640"/>
      <w:marRight w:val="0"/>
      <w:marTop w:val="0"/>
      <w:marBottom w:val="0"/>
      <w:divBdr>
        <w:top w:val="none" w:sz="0" w:space="0" w:color="auto"/>
        <w:left w:val="none" w:sz="0" w:space="0" w:color="auto"/>
        <w:bottom w:val="none" w:sz="0" w:space="0" w:color="auto"/>
        <w:right w:val="none" w:sz="0" w:space="0" w:color="auto"/>
      </w:divBdr>
    </w:div>
    <w:div w:id="1243103132">
      <w:marLeft w:val="640"/>
      <w:marRight w:val="0"/>
      <w:marTop w:val="0"/>
      <w:marBottom w:val="0"/>
      <w:divBdr>
        <w:top w:val="none" w:sz="0" w:space="0" w:color="auto"/>
        <w:left w:val="none" w:sz="0" w:space="0" w:color="auto"/>
        <w:bottom w:val="none" w:sz="0" w:space="0" w:color="auto"/>
        <w:right w:val="none" w:sz="0" w:space="0" w:color="auto"/>
      </w:divBdr>
    </w:div>
    <w:div w:id="1244029687">
      <w:marLeft w:val="640"/>
      <w:marRight w:val="0"/>
      <w:marTop w:val="0"/>
      <w:marBottom w:val="0"/>
      <w:divBdr>
        <w:top w:val="none" w:sz="0" w:space="0" w:color="auto"/>
        <w:left w:val="none" w:sz="0" w:space="0" w:color="auto"/>
        <w:bottom w:val="none" w:sz="0" w:space="0" w:color="auto"/>
        <w:right w:val="none" w:sz="0" w:space="0" w:color="auto"/>
      </w:divBdr>
    </w:div>
    <w:div w:id="1248882747">
      <w:marLeft w:val="640"/>
      <w:marRight w:val="0"/>
      <w:marTop w:val="0"/>
      <w:marBottom w:val="0"/>
      <w:divBdr>
        <w:top w:val="none" w:sz="0" w:space="0" w:color="auto"/>
        <w:left w:val="none" w:sz="0" w:space="0" w:color="auto"/>
        <w:bottom w:val="none" w:sz="0" w:space="0" w:color="auto"/>
        <w:right w:val="none" w:sz="0" w:space="0" w:color="auto"/>
      </w:divBdr>
    </w:div>
    <w:div w:id="1249577849">
      <w:marLeft w:val="640"/>
      <w:marRight w:val="0"/>
      <w:marTop w:val="0"/>
      <w:marBottom w:val="0"/>
      <w:divBdr>
        <w:top w:val="none" w:sz="0" w:space="0" w:color="auto"/>
        <w:left w:val="none" w:sz="0" w:space="0" w:color="auto"/>
        <w:bottom w:val="none" w:sz="0" w:space="0" w:color="auto"/>
        <w:right w:val="none" w:sz="0" w:space="0" w:color="auto"/>
      </w:divBdr>
    </w:div>
    <w:div w:id="1251427502">
      <w:marLeft w:val="640"/>
      <w:marRight w:val="0"/>
      <w:marTop w:val="0"/>
      <w:marBottom w:val="0"/>
      <w:divBdr>
        <w:top w:val="none" w:sz="0" w:space="0" w:color="auto"/>
        <w:left w:val="none" w:sz="0" w:space="0" w:color="auto"/>
        <w:bottom w:val="none" w:sz="0" w:space="0" w:color="auto"/>
        <w:right w:val="none" w:sz="0" w:space="0" w:color="auto"/>
      </w:divBdr>
    </w:div>
    <w:div w:id="1251965540">
      <w:marLeft w:val="640"/>
      <w:marRight w:val="0"/>
      <w:marTop w:val="0"/>
      <w:marBottom w:val="0"/>
      <w:divBdr>
        <w:top w:val="none" w:sz="0" w:space="0" w:color="auto"/>
        <w:left w:val="none" w:sz="0" w:space="0" w:color="auto"/>
        <w:bottom w:val="none" w:sz="0" w:space="0" w:color="auto"/>
        <w:right w:val="none" w:sz="0" w:space="0" w:color="auto"/>
      </w:divBdr>
    </w:div>
    <w:div w:id="1255742839">
      <w:marLeft w:val="640"/>
      <w:marRight w:val="0"/>
      <w:marTop w:val="0"/>
      <w:marBottom w:val="0"/>
      <w:divBdr>
        <w:top w:val="none" w:sz="0" w:space="0" w:color="auto"/>
        <w:left w:val="none" w:sz="0" w:space="0" w:color="auto"/>
        <w:bottom w:val="none" w:sz="0" w:space="0" w:color="auto"/>
        <w:right w:val="none" w:sz="0" w:space="0" w:color="auto"/>
      </w:divBdr>
    </w:div>
    <w:div w:id="1259409042">
      <w:marLeft w:val="640"/>
      <w:marRight w:val="0"/>
      <w:marTop w:val="0"/>
      <w:marBottom w:val="0"/>
      <w:divBdr>
        <w:top w:val="none" w:sz="0" w:space="0" w:color="auto"/>
        <w:left w:val="none" w:sz="0" w:space="0" w:color="auto"/>
        <w:bottom w:val="none" w:sz="0" w:space="0" w:color="auto"/>
        <w:right w:val="none" w:sz="0" w:space="0" w:color="auto"/>
      </w:divBdr>
    </w:div>
    <w:div w:id="1263755607">
      <w:marLeft w:val="640"/>
      <w:marRight w:val="0"/>
      <w:marTop w:val="0"/>
      <w:marBottom w:val="0"/>
      <w:divBdr>
        <w:top w:val="none" w:sz="0" w:space="0" w:color="auto"/>
        <w:left w:val="none" w:sz="0" w:space="0" w:color="auto"/>
        <w:bottom w:val="none" w:sz="0" w:space="0" w:color="auto"/>
        <w:right w:val="none" w:sz="0" w:space="0" w:color="auto"/>
      </w:divBdr>
    </w:div>
    <w:div w:id="1270699935">
      <w:marLeft w:val="640"/>
      <w:marRight w:val="0"/>
      <w:marTop w:val="0"/>
      <w:marBottom w:val="0"/>
      <w:divBdr>
        <w:top w:val="none" w:sz="0" w:space="0" w:color="auto"/>
        <w:left w:val="none" w:sz="0" w:space="0" w:color="auto"/>
        <w:bottom w:val="none" w:sz="0" w:space="0" w:color="auto"/>
        <w:right w:val="none" w:sz="0" w:space="0" w:color="auto"/>
      </w:divBdr>
    </w:div>
    <w:div w:id="1270701143">
      <w:marLeft w:val="640"/>
      <w:marRight w:val="0"/>
      <w:marTop w:val="0"/>
      <w:marBottom w:val="0"/>
      <w:divBdr>
        <w:top w:val="none" w:sz="0" w:space="0" w:color="auto"/>
        <w:left w:val="none" w:sz="0" w:space="0" w:color="auto"/>
        <w:bottom w:val="none" w:sz="0" w:space="0" w:color="auto"/>
        <w:right w:val="none" w:sz="0" w:space="0" w:color="auto"/>
      </w:divBdr>
    </w:div>
    <w:div w:id="1271359598">
      <w:marLeft w:val="640"/>
      <w:marRight w:val="0"/>
      <w:marTop w:val="0"/>
      <w:marBottom w:val="0"/>
      <w:divBdr>
        <w:top w:val="none" w:sz="0" w:space="0" w:color="auto"/>
        <w:left w:val="none" w:sz="0" w:space="0" w:color="auto"/>
        <w:bottom w:val="none" w:sz="0" w:space="0" w:color="auto"/>
        <w:right w:val="none" w:sz="0" w:space="0" w:color="auto"/>
      </w:divBdr>
    </w:div>
    <w:div w:id="1272661014">
      <w:marLeft w:val="640"/>
      <w:marRight w:val="0"/>
      <w:marTop w:val="0"/>
      <w:marBottom w:val="0"/>
      <w:divBdr>
        <w:top w:val="none" w:sz="0" w:space="0" w:color="auto"/>
        <w:left w:val="none" w:sz="0" w:space="0" w:color="auto"/>
        <w:bottom w:val="none" w:sz="0" w:space="0" w:color="auto"/>
        <w:right w:val="none" w:sz="0" w:space="0" w:color="auto"/>
      </w:divBdr>
    </w:div>
    <w:div w:id="1273247529">
      <w:marLeft w:val="640"/>
      <w:marRight w:val="0"/>
      <w:marTop w:val="0"/>
      <w:marBottom w:val="0"/>
      <w:divBdr>
        <w:top w:val="none" w:sz="0" w:space="0" w:color="auto"/>
        <w:left w:val="none" w:sz="0" w:space="0" w:color="auto"/>
        <w:bottom w:val="none" w:sz="0" w:space="0" w:color="auto"/>
        <w:right w:val="none" w:sz="0" w:space="0" w:color="auto"/>
      </w:divBdr>
    </w:div>
    <w:div w:id="1273392232">
      <w:marLeft w:val="640"/>
      <w:marRight w:val="0"/>
      <w:marTop w:val="0"/>
      <w:marBottom w:val="0"/>
      <w:divBdr>
        <w:top w:val="none" w:sz="0" w:space="0" w:color="auto"/>
        <w:left w:val="none" w:sz="0" w:space="0" w:color="auto"/>
        <w:bottom w:val="none" w:sz="0" w:space="0" w:color="auto"/>
        <w:right w:val="none" w:sz="0" w:space="0" w:color="auto"/>
      </w:divBdr>
    </w:div>
    <w:div w:id="1282036652">
      <w:marLeft w:val="640"/>
      <w:marRight w:val="0"/>
      <w:marTop w:val="0"/>
      <w:marBottom w:val="0"/>
      <w:divBdr>
        <w:top w:val="none" w:sz="0" w:space="0" w:color="auto"/>
        <w:left w:val="none" w:sz="0" w:space="0" w:color="auto"/>
        <w:bottom w:val="none" w:sz="0" w:space="0" w:color="auto"/>
        <w:right w:val="none" w:sz="0" w:space="0" w:color="auto"/>
      </w:divBdr>
    </w:div>
    <w:div w:id="1282421271">
      <w:marLeft w:val="640"/>
      <w:marRight w:val="0"/>
      <w:marTop w:val="0"/>
      <w:marBottom w:val="0"/>
      <w:divBdr>
        <w:top w:val="none" w:sz="0" w:space="0" w:color="auto"/>
        <w:left w:val="none" w:sz="0" w:space="0" w:color="auto"/>
        <w:bottom w:val="none" w:sz="0" w:space="0" w:color="auto"/>
        <w:right w:val="none" w:sz="0" w:space="0" w:color="auto"/>
      </w:divBdr>
    </w:div>
    <w:div w:id="1283805102">
      <w:marLeft w:val="640"/>
      <w:marRight w:val="0"/>
      <w:marTop w:val="0"/>
      <w:marBottom w:val="0"/>
      <w:divBdr>
        <w:top w:val="none" w:sz="0" w:space="0" w:color="auto"/>
        <w:left w:val="none" w:sz="0" w:space="0" w:color="auto"/>
        <w:bottom w:val="none" w:sz="0" w:space="0" w:color="auto"/>
        <w:right w:val="none" w:sz="0" w:space="0" w:color="auto"/>
      </w:divBdr>
    </w:div>
    <w:div w:id="1286152640">
      <w:marLeft w:val="640"/>
      <w:marRight w:val="0"/>
      <w:marTop w:val="0"/>
      <w:marBottom w:val="0"/>
      <w:divBdr>
        <w:top w:val="none" w:sz="0" w:space="0" w:color="auto"/>
        <w:left w:val="none" w:sz="0" w:space="0" w:color="auto"/>
        <w:bottom w:val="none" w:sz="0" w:space="0" w:color="auto"/>
        <w:right w:val="none" w:sz="0" w:space="0" w:color="auto"/>
      </w:divBdr>
    </w:div>
    <w:div w:id="1290549357">
      <w:marLeft w:val="640"/>
      <w:marRight w:val="0"/>
      <w:marTop w:val="0"/>
      <w:marBottom w:val="0"/>
      <w:divBdr>
        <w:top w:val="none" w:sz="0" w:space="0" w:color="auto"/>
        <w:left w:val="none" w:sz="0" w:space="0" w:color="auto"/>
        <w:bottom w:val="none" w:sz="0" w:space="0" w:color="auto"/>
        <w:right w:val="none" w:sz="0" w:space="0" w:color="auto"/>
      </w:divBdr>
    </w:div>
    <w:div w:id="1290549395">
      <w:marLeft w:val="640"/>
      <w:marRight w:val="0"/>
      <w:marTop w:val="0"/>
      <w:marBottom w:val="0"/>
      <w:divBdr>
        <w:top w:val="none" w:sz="0" w:space="0" w:color="auto"/>
        <w:left w:val="none" w:sz="0" w:space="0" w:color="auto"/>
        <w:bottom w:val="none" w:sz="0" w:space="0" w:color="auto"/>
        <w:right w:val="none" w:sz="0" w:space="0" w:color="auto"/>
      </w:divBdr>
    </w:div>
    <w:div w:id="1291787129">
      <w:marLeft w:val="640"/>
      <w:marRight w:val="0"/>
      <w:marTop w:val="0"/>
      <w:marBottom w:val="0"/>
      <w:divBdr>
        <w:top w:val="none" w:sz="0" w:space="0" w:color="auto"/>
        <w:left w:val="none" w:sz="0" w:space="0" w:color="auto"/>
        <w:bottom w:val="none" w:sz="0" w:space="0" w:color="auto"/>
        <w:right w:val="none" w:sz="0" w:space="0" w:color="auto"/>
      </w:divBdr>
    </w:div>
    <w:div w:id="1292326922">
      <w:marLeft w:val="640"/>
      <w:marRight w:val="0"/>
      <w:marTop w:val="0"/>
      <w:marBottom w:val="0"/>
      <w:divBdr>
        <w:top w:val="none" w:sz="0" w:space="0" w:color="auto"/>
        <w:left w:val="none" w:sz="0" w:space="0" w:color="auto"/>
        <w:bottom w:val="none" w:sz="0" w:space="0" w:color="auto"/>
        <w:right w:val="none" w:sz="0" w:space="0" w:color="auto"/>
      </w:divBdr>
    </w:div>
    <w:div w:id="1295991282">
      <w:marLeft w:val="640"/>
      <w:marRight w:val="0"/>
      <w:marTop w:val="0"/>
      <w:marBottom w:val="0"/>
      <w:divBdr>
        <w:top w:val="none" w:sz="0" w:space="0" w:color="auto"/>
        <w:left w:val="none" w:sz="0" w:space="0" w:color="auto"/>
        <w:bottom w:val="none" w:sz="0" w:space="0" w:color="auto"/>
        <w:right w:val="none" w:sz="0" w:space="0" w:color="auto"/>
      </w:divBdr>
    </w:div>
    <w:div w:id="1298098376">
      <w:marLeft w:val="640"/>
      <w:marRight w:val="0"/>
      <w:marTop w:val="0"/>
      <w:marBottom w:val="0"/>
      <w:divBdr>
        <w:top w:val="none" w:sz="0" w:space="0" w:color="auto"/>
        <w:left w:val="none" w:sz="0" w:space="0" w:color="auto"/>
        <w:bottom w:val="none" w:sz="0" w:space="0" w:color="auto"/>
        <w:right w:val="none" w:sz="0" w:space="0" w:color="auto"/>
      </w:divBdr>
    </w:div>
    <w:div w:id="1298872057">
      <w:marLeft w:val="640"/>
      <w:marRight w:val="0"/>
      <w:marTop w:val="0"/>
      <w:marBottom w:val="0"/>
      <w:divBdr>
        <w:top w:val="none" w:sz="0" w:space="0" w:color="auto"/>
        <w:left w:val="none" w:sz="0" w:space="0" w:color="auto"/>
        <w:bottom w:val="none" w:sz="0" w:space="0" w:color="auto"/>
        <w:right w:val="none" w:sz="0" w:space="0" w:color="auto"/>
      </w:divBdr>
    </w:div>
    <w:div w:id="1299648967">
      <w:marLeft w:val="640"/>
      <w:marRight w:val="0"/>
      <w:marTop w:val="0"/>
      <w:marBottom w:val="0"/>
      <w:divBdr>
        <w:top w:val="none" w:sz="0" w:space="0" w:color="auto"/>
        <w:left w:val="none" w:sz="0" w:space="0" w:color="auto"/>
        <w:bottom w:val="none" w:sz="0" w:space="0" w:color="auto"/>
        <w:right w:val="none" w:sz="0" w:space="0" w:color="auto"/>
      </w:divBdr>
    </w:div>
    <w:div w:id="1299995114">
      <w:marLeft w:val="640"/>
      <w:marRight w:val="0"/>
      <w:marTop w:val="0"/>
      <w:marBottom w:val="0"/>
      <w:divBdr>
        <w:top w:val="none" w:sz="0" w:space="0" w:color="auto"/>
        <w:left w:val="none" w:sz="0" w:space="0" w:color="auto"/>
        <w:bottom w:val="none" w:sz="0" w:space="0" w:color="auto"/>
        <w:right w:val="none" w:sz="0" w:space="0" w:color="auto"/>
      </w:divBdr>
    </w:div>
    <w:div w:id="1300915892">
      <w:marLeft w:val="640"/>
      <w:marRight w:val="0"/>
      <w:marTop w:val="0"/>
      <w:marBottom w:val="0"/>
      <w:divBdr>
        <w:top w:val="none" w:sz="0" w:space="0" w:color="auto"/>
        <w:left w:val="none" w:sz="0" w:space="0" w:color="auto"/>
        <w:bottom w:val="none" w:sz="0" w:space="0" w:color="auto"/>
        <w:right w:val="none" w:sz="0" w:space="0" w:color="auto"/>
      </w:divBdr>
    </w:div>
    <w:div w:id="1302691016">
      <w:marLeft w:val="640"/>
      <w:marRight w:val="0"/>
      <w:marTop w:val="0"/>
      <w:marBottom w:val="0"/>
      <w:divBdr>
        <w:top w:val="none" w:sz="0" w:space="0" w:color="auto"/>
        <w:left w:val="none" w:sz="0" w:space="0" w:color="auto"/>
        <w:bottom w:val="none" w:sz="0" w:space="0" w:color="auto"/>
        <w:right w:val="none" w:sz="0" w:space="0" w:color="auto"/>
      </w:divBdr>
    </w:div>
    <w:div w:id="1302923405">
      <w:marLeft w:val="640"/>
      <w:marRight w:val="0"/>
      <w:marTop w:val="0"/>
      <w:marBottom w:val="0"/>
      <w:divBdr>
        <w:top w:val="none" w:sz="0" w:space="0" w:color="auto"/>
        <w:left w:val="none" w:sz="0" w:space="0" w:color="auto"/>
        <w:bottom w:val="none" w:sz="0" w:space="0" w:color="auto"/>
        <w:right w:val="none" w:sz="0" w:space="0" w:color="auto"/>
      </w:divBdr>
    </w:div>
    <w:div w:id="1303729506">
      <w:marLeft w:val="640"/>
      <w:marRight w:val="0"/>
      <w:marTop w:val="0"/>
      <w:marBottom w:val="0"/>
      <w:divBdr>
        <w:top w:val="none" w:sz="0" w:space="0" w:color="auto"/>
        <w:left w:val="none" w:sz="0" w:space="0" w:color="auto"/>
        <w:bottom w:val="none" w:sz="0" w:space="0" w:color="auto"/>
        <w:right w:val="none" w:sz="0" w:space="0" w:color="auto"/>
      </w:divBdr>
    </w:div>
    <w:div w:id="1310482680">
      <w:marLeft w:val="640"/>
      <w:marRight w:val="0"/>
      <w:marTop w:val="0"/>
      <w:marBottom w:val="0"/>
      <w:divBdr>
        <w:top w:val="none" w:sz="0" w:space="0" w:color="auto"/>
        <w:left w:val="none" w:sz="0" w:space="0" w:color="auto"/>
        <w:bottom w:val="none" w:sz="0" w:space="0" w:color="auto"/>
        <w:right w:val="none" w:sz="0" w:space="0" w:color="auto"/>
      </w:divBdr>
    </w:div>
    <w:div w:id="1317300439">
      <w:marLeft w:val="640"/>
      <w:marRight w:val="0"/>
      <w:marTop w:val="0"/>
      <w:marBottom w:val="0"/>
      <w:divBdr>
        <w:top w:val="none" w:sz="0" w:space="0" w:color="auto"/>
        <w:left w:val="none" w:sz="0" w:space="0" w:color="auto"/>
        <w:bottom w:val="none" w:sz="0" w:space="0" w:color="auto"/>
        <w:right w:val="none" w:sz="0" w:space="0" w:color="auto"/>
      </w:divBdr>
    </w:div>
    <w:div w:id="1318223275">
      <w:marLeft w:val="640"/>
      <w:marRight w:val="0"/>
      <w:marTop w:val="0"/>
      <w:marBottom w:val="0"/>
      <w:divBdr>
        <w:top w:val="none" w:sz="0" w:space="0" w:color="auto"/>
        <w:left w:val="none" w:sz="0" w:space="0" w:color="auto"/>
        <w:bottom w:val="none" w:sz="0" w:space="0" w:color="auto"/>
        <w:right w:val="none" w:sz="0" w:space="0" w:color="auto"/>
      </w:divBdr>
    </w:div>
    <w:div w:id="1321695959">
      <w:marLeft w:val="640"/>
      <w:marRight w:val="0"/>
      <w:marTop w:val="0"/>
      <w:marBottom w:val="0"/>
      <w:divBdr>
        <w:top w:val="none" w:sz="0" w:space="0" w:color="auto"/>
        <w:left w:val="none" w:sz="0" w:space="0" w:color="auto"/>
        <w:bottom w:val="none" w:sz="0" w:space="0" w:color="auto"/>
        <w:right w:val="none" w:sz="0" w:space="0" w:color="auto"/>
      </w:divBdr>
    </w:div>
    <w:div w:id="1323386965">
      <w:marLeft w:val="640"/>
      <w:marRight w:val="0"/>
      <w:marTop w:val="0"/>
      <w:marBottom w:val="0"/>
      <w:divBdr>
        <w:top w:val="none" w:sz="0" w:space="0" w:color="auto"/>
        <w:left w:val="none" w:sz="0" w:space="0" w:color="auto"/>
        <w:bottom w:val="none" w:sz="0" w:space="0" w:color="auto"/>
        <w:right w:val="none" w:sz="0" w:space="0" w:color="auto"/>
      </w:divBdr>
    </w:div>
    <w:div w:id="1326586450">
      <w:marLeft w:val="640"/>
      <w:marRight w:val="0"/>
      <w:marTop w:val="0"/>
      <w:marBottom w:val="0"/>
      <w:divBdr>
        <w:top w:val="none" w:sz="0" w:space="0" w:color="auto"/>
        <w:left w:val="none" w:sz="0" w:space="0" w:color="auto"/>
        <w:bottom w:val="none" w:sz="0" w:space="0" w:color="auto"/>
        <w:right w:val="none" w:sz="0" w:space="0" w:color="auto"/>
      </w:divBdr>
    </w:div>
    <w:div w:id="1326935676">
      <w:marLeft w:val="640"/>
      <w:marRight w:val="0"/>
      <w:marTop w:val="0"/>
      <w:marBottom w:val="0"/>
      <w:divBdr>
        <w:top w:val="none" w:sz="0" w:space="0" w:color="auto"/>
        <w:left w:val="none" w:sz="0" w:space="0" w:color="auto"/>
        <w:bottom w:val="none" w:sz="0" w:space="0" w:color="auto"/>
        <w:right w:val="none" w:sz="0" w:space="0" w:color="auto"/>
      </w:divBdr>
    </w:div>
    <w:div w:id="1327128718">
      <w:marLeft w:val="640"/>
      <w:marRight w:val="0"/>
      <w:marTop w:val="0"/>
      <w:marBottom w:val="0"/>
      <w:divBdr>
        <w:top w:val="none" w:sz="0" w:space="0" w:color="auto"/>
        <w:left w:val="none" w:sz="0" w:space="0" w:color="auto"/>
        <w:bottom w:val="none" w:sz="0" w:space="0" w:color="auto"/>
        <w:right w:val="none" w:sz="0" w:space="0" w:color="auto"/>
      </w:divBdr>
    </w:div>
    <w:div w:id="1327440049">
      <w:marLeft w:val="640"/>
      <w:marRight w:val="0"/>
      <w:marTop w:val="0"/>
      <w:marBottom w:val="0"/>
      <w:divBdr>
        <w:top w:val="none" w:sz="0" w:space="0" w:color="auto"/>
        <w:left w:val="none" w:sz="0" w:space="0" w:color="auto"/>
        <w:bottom w:val="none" w:sz="0" w:space="0" w:color="auto"/>
        <w:right w:val="none" w:sz="0" w:space="0" w:color="auto"/>
      </w:divBdr>
    </w:div>
    <w:div w:id="1327981059">
      <w:marLeft w:val="640"/>
      <w:marRight w:val="0"/>
      <w:marTop w:val="0"/>
      <w:marBottom w:val="0"/>
      <w:divBdr>
        <w:top w:val="none" w:sz="0" w:space="0" w:color="auto"/>
        <w:left w:val="none" w:sz="0" w:space="0" w:color="auto"/>
        <w:bottom w:val="none" w:sz="0" w:space="0" w:color="auto"/>
        <w:right w:val="none" w:sz="0" w:space="0" w:color="auto"/>
      </w:divBdr>
    </w:div>
    <w:div w:id="1328484554">
      <w:marLeft w:val="640"/>
      <w:marRight w:val="0"/>
      <w:marTop w:val="0"/>
      <w:marBottom w:val="0"/>
      <w:divBdr>
        <w:top w:val="none" w:sz="0" w:space="0" w:color="auto"/>
        <w:left w:val="none" w:sz="0" w:space="0" w:color="auto"/>
        <w:bottom w:val="none" w:sz="0" w:space="0" w:color="auto"/>
        <w:right w:val="none" w:sz="0" w:space="0" w:color="auto"/>
      </w:divBdr>
    </w:div>
    <w:div w:id="1329819740">
      <w:marLeft w:val="640"/>
      <w:marRight w:val="0"/>
      <w:marTop w:val="0"/>
      <w:marBottom w:val="0"/>
      <w:divBdr>
        <w:top w:val="none" w:sz="0" w:space="0" w:color="auto"/>
        <w:left w:val="none" w:sz="0" w:space="0" w:color="auto"/>
        <w:bottom w:val="none" w:sz="0" w:space="0" w:color="auto"/>
        <w:right w:val="none" w:sz="0" w:space="0" w:color="auto"/>
      </w:divBdr>
    </w:div>
    <w:div w:id="1329941194">
      <w:marLeft w:val="640"/>
      <w:marRight w:val="0"/>
      <w:marTop w:val="0"/>
      <w:marBottom w:val="0"/>
      <w:divBdr>
        <w:top w:val="none" w:sz="0" w:space="0" w:color="auto"/>
        <w:left w:val="none" w:sz="0" w:space="0" w:color="auto"/>
        <w:bottom w:val="none" w:sz="0" w:space="0" w:color="auto"/>
        <w:right w:val="none" w:sz="0" w:space="0" w:color="auto"/>
      </w:divBdr>
    </w:div>
    <w:div w:id="1331370437">
      <w:marLeft w:val="640"/>
      <w:marRight w:val="0"/>
      <w:marTop w:val="0"/>
      <w:marBottom w:val="0"/>
      <w:divBdr>
        <w:top w:val="none" w:sz="0" w:space="0" w:color="auto"/>
        <w:left w:val="none" w:sz="0" w:space="0" w:color="auto"/>
        <w:bottom w:val="none" w:sz="0" w:space="0" w:color="auto"/>
        <w:right w:val="none" w:sz="0" w:space="0" w:color="auto"/>
      </w:divBdr>
    </w:div>
    <w:div w:id="1331644218">
      <w:marLeft w:val="640"/>
      <w:marRight w:val="0"/>
      <w:marTop w:val="0"/>
      <w:marBottom w:val="0"/>
      <w:divBdr>
        <w:top w:val="none" w:sz="0" w:space="0" w:color="auto"/>
        <w:left w:val="none" w:sz="0" w:space="0" w:color="auto"/>
        <w:bottom w:val="none" w:sz="0" w:space="0" w:color="auto"/>
        <w:right w:val="none" w:sz="0" w:space="0" w:color="auto"/>
      </w:divBdr>
    </w:div>
    <w:div w:id="1341352673">
      <w:marLeft w:val="640"/>
      <w:marRight w:val="0"/>
      <w:marTop w:val="0"/>
      <w:marBottom w:val="0"/>
      <w:divBdr>
        <w:top w:val="none" w:sz="0" w:space="0" w:color="auto"/>
        <w:left w:val="none" w:sz="0" w:space="0" w:color="auto"/>
        <w:bottom w:val="none" w:sz="0" w:space="0" w:color="auto"/>
        <w:right w:val="none" w:sz="0" w:space="0" w:color="auto"/>
      </w:divBdr>
    </w:div>
    <w:div w:id="1341812299">
      <w:marLeft w:val="640"/>
      <w:marRight w:val="0"/>
      <w:marTop w:val="0"/>
      <w:marBottom w:val="0"/>
      <w:divBdr>
        <w:top w:val="none" w:sz="0" w:space="0" w:color="auto"/>
        <w:left w:val="none" w:sz="0" w:space="0" w:color="auto"/>
        <w:bottom w:val="none" w:sz="0" w:space="0" w:color="auto"/>
        <w:right w:val="none" w:sz="0" w:space="0" w:color="auto"/>
      </w:divBdr>
    </w:div>
    <w:div w:id="1343126371">
      <w:marLeft w:val="640"/>
      <w:marRight w:val="0"/>
      <w:marTop w:val="0"/>
      <w:marBottom w:val="0"/>
      <w:divBdr>
        <w:top w:val="none" w:sz="0" w:space="0" w:color="auto"/>
        <w:left w:val="none" w:sz="0" w:space="0" w:color="auto"/>
        <w:bottom w:val="none" w:sz="0" w:space="0" w:color="auto"/>
        <w:right w:val="none" w:sz="0" w:space="0" w:color="auto"/>
      </w:divBdr>
    </w:div>
    <w:div w:id="1344819671">
      <w:marLeft w:val="640"/>
      <w:marRight w:val="0"/>
      <w:marTop w:val="0"/>
      <w:marBottom w:val="0"/>
      <w:divBdr>
        <w:top w:val="none" w:sz="0" w:space="0" w:color="auto"/>
        <w:left w:val="none" w:sz="0" w:space="0" w:color="auto"/>
        <w:bottom w:val="none" w:sz="0" w:space="0" w:color="auto"/>
        <w:right w:val="none" w:sz="0" w:space="0" w:color="auto"/>
      </w:divBdr>
    </w:div>
    <w:div w:id="1344940375">
      <w:marLeft w:val="640"/>
      <w:marRight w:val="0"/>
      <w:marTop w:val="0"/>
      <w:marBottom w:val="0"/>
      <w:divBdr>
        <w:top w:val="none" w:sz="0" w:space="0" w:color="auto"/>
        <w:left w:val="none" w:sz="0" w:space="0" w:color="auto"/>
        <w:bottom w:val="none" w:sz="0" w:space="0" w:color="auto"/>
        <w:right w:val="none" w:sz="0" w:space="0" w:color="auto"/>
      </w:divBdr>
    </w:div>
    <w:div w:id="1346634968">
      <w:marLeft w:val="640"/>
      <w:marRight w:val="0"/>
      <w:marTop w:val="0"/>
      <w:marBottom w:val="0"/>
      <w:divBdr>
        <w:top w:val="none" w:sz="0" w:space="0" w:color="auto"/>
        <w:left w:val="none" w:sz="0" w:space="0" w:color="auto"/>
        <w:bottom w:val="none" w:sz="0" w:space="0" w:color="auto"/>
        <w:right w:val="none" w:sz="0" w:space="0" w:color="auto"/>
      </w:divBdr>
    </w:div>
    <w:div w:id="1347516502">
      <w:marLeft w:val="640"/>
      <w:marRight w:val="0"/>
      <w:marTop w:val="0"/>
      <w:marBottom w:val="0"/>
      <w:divBdr>
        <w:top w:val="none" w:sz="0" w:space="0" w:color="auto"/>
        <w:left w:val="none" w:sz="0" w:space="0" w:color="auto"/>
        <w:bottom w:val="none" w:sz="0" w:space="0" w:color="auto"/>
        <w:right w:val="none" w:sz="0" w:space="0" w:color="auto"/>
      </w:divBdr>
    </w:div>
    <w:div w:id="1349058754">
      <w:marLeft w:val="640"/>
      <w:marRight w:val="0"/>
      <w:marTop w:val="0"/>
      <w:marBottom w:val="0"/>
      <w:divBdr>
        <w:top w:val="none" w:sz="0" w:space="0" w:color="auto"/>
        <w:left w:val="none" w:sz="0" w:space="0" w:color="auto"/>
        <w:bottom w:val="none" w:sz="0" w:space="0" w:color="auto"/>
        <w:right w:val="none" w:sz="0" w:space="0" w:color="auto"/>
      </w:divBdr>
    </w:div>
    <w:div w:id="1354110279">
      <w:marLeft w:val="640"/>
      <w:marRight w:val="0"/>
      <w:marTop w:val="0"/>
      <w:marBottom w:val="0"/>
      <w:divBdr>
        <w:top w:val="none" w:sz="0" w:space="0" w:color="auto"/>
        <w:left w:val="none" w:sz="0" w:space="0" w:color="auto"/>
        <w:bottom w:val="none" w:sz="0" w:space="0" w:color="auto"/>
        <w:right w:val="none" w:sz="0" w:space="0" w:color="auto"/>
      </w:divBdr>
    </w:div>
    <w:div w:id="1356616771">
      <w:marLeft w:val="640"/>
      <w:marRight w:val="0"/>
      <w:marTop w:val="0"/>
      <w:marBottom w:val="0"/>
      <w:divBdr>
        <w:top w:val="none" w:sz="0" w:space="0" w:color="auto"/>
        <w:left w:val="none" w:sz="0" w:space="0" w:color="auto"/>
        <w:bottom w:val="none" w:sz="0" w:space="0" w:color="auto"/>
        <w:right w:val="none" w:sz="0" w:space="0" w:color="auto"/>
      </w:divBdr>
    </w:div>
    <w:div w:id="1357542853">
      <w:marLeft w:val="640"/>
      <w:marRight w:val="0"/>
      <w:marTop w:val="0"/>
      <w:marBottom w:val="0"/>
      <w:divBdr>
        <w:top w:val="none" w:sz="0" w:space="0" w:color="auto"/>
        <w:left w:val="none" w:sz="0" w:space="0" w:color="auto"/>
        <w:bottom w:val="none" w:sz="0" w:space="0" w:color="auto"/>
        <w:right w:val="none" w:sz="0" w:space="0" w:color="auto"/>
      </w:divBdr>
    </w:div>
    <w:div w:id="1358002208">
      <w:marLeft w:val="640"/>
      <w:marRight w:val="0"/>
      <w:marTop w:val="0"/>
      <w:marBottom w:val="0"/>
      <w:divBdr>
        <w:top w:val="none" w:sz="0" w:space="0" w:color="auto"/>
        <w:left w:val="none" w:sz="0" w:space="0" w:color="auto"/>
        <w:bottom w:val="none" w:sz="0" w:space="0" w:color="auto"/>
        <w:right w:val="none" w:sz="0" w:space="0" w:color="auto"/>
      </w:divBdr>
    </w:div>
    <w:div w:id="1359086876">
      <w:marLeft w:val="640"/>
      <w:marRight w:val="0"/>
      <w:marTop w:val="0"/>
      <w:marBottom w:val="0"/>
      <w:divBdr>
        <w:top w:val="none" w:sz="0" w:space="0" w:color="auto"/>
        <w:left w:val="none" w:sz="0" w:space="0" w:color="auto"/>
        <w:bottom w:val="none" w:sz="0" w:space="0" w:color="auto"/>
        <w:right w:val="none" w:sz="0" w:space="0" w:color="auto"/>
      </w:divBdr>
    </w:div>
    <w:div w:id="1360081213">
      <w:marLeft w:val="640"/>
      <w:marRight w:val="0"/>
      <w:marTop w:val="0"/>
      <w:marBottom w:val="0"/>
      <w:divBdr>
        <w:top w:val="none" w:sz="0" w:space="0" w:color="auto"/>
        <w:left w:val="none" w:sz="0" w:space="0" w:color="auto"/>
        <w:bottom w:val="none" w:sz="0" w:space="0" w:color="auto"/>
        <w:right w:val="none" w:sz="0" w:space="0" w:color="auto"/>
      </w:divBdr>
    </w:div>
    <w:div w:id="1372653250">
      <w:marLeft w:val="640"/>
      <w:marRight w:val="0"/>
      <w:marTop w:val="0"/>
      <w:marBottom w:val="0"/>
      <w:divBdr>
        <w:top w:val="none" w:sz="0" w:space="0" w:color="auto"/>
        <w:left w:val="none" w:sz="0" w:space="0" w:color="auto"/>
        <w:bottom w:val="none" w:sz="0" w:space="0" w:color="auto"/>
        <w:right w:val="none" w:sz="0" w:space="0" w:color="auto"/>
      </w:divBdr>
    </w:div>
    <w:div w:id="1373068568">
      <w:marLeft w:val="640"/>
      <w:marRight w:val="0"/>
      <w:marTop w:val="0"/>
      <w:marBottom w:val="0"/>
      <w:divBdr>
        <w:top w:val="none" w:sz="0" w:space="0" w:color="auto"/>
        <w:left w:val="none" w:sz="0" w:space="0" w:color="auto"/>
        <w:bottom w:val="none" w:sz="0" w:space="0" w:color="auto"/>
        <w:right w:val="none" w:sz="0" w:space="0" w:color="auto"/>
      </w:divBdr>
    </w:div>
    <w:div w:id="1373463279">
      <w:marLeft w:val="640"/>
      <w:marRight w:val="0"/>
      <w:marTop w:val="0"/>
      <w:marBottom w:val="0"/>
      <w:divBdr>
        <w:top w:val="none" w:sz="0" w:space="0" w:color="auto"/>
        <w:left w:val="none" w:sz="0" w:space="0" w:color="auto"/>
        <w:bottom w:val="none" w:sz="0" w:space="0" w:color="auto"/>
        <w:right w:val="none" w:sz="0" w:space="0" w:color="auto"/>
      </w:divBdr>
    </w:div>
    <w:div w:id="1374184874">
      <w:marLeft w:val="640"/>
      <w:marRight w:val="0"/>
      <w:marTop w:val="0"/>
      <w:marBottom w:val="0"/>
      <w:divBdr>
        <w:top w:val="none" w:sz="0" w:space="0" w:color="auto"/>
        <w:left w:val="none" w:sz="0" w:space="0" w:color="auto"/>
        <w:bottom w:val="none" w:sz="0" w:space="0" w:color="auto"/>
        <w:right w:val="none" w:sz="0" w:space="0" w:color="auto"/>
      </w:divBdr>
    </w:div>
    <w:div w:id="1374888806">
      <w:marLeft w:val="640"/>
      <w:marRight w:val="0"/>
      <w:marTop w:val="0"/>
      <w:marBottom w:val="0"/>
      <w:divBdr>
        <w:top w:val="none" w:sz="0" w:space="0" w:color="auto"/>
        <w:left w:val="none" w:sz="0" w:space="0" w:color="auto"/>
        <w:bottom w:val="none" w:sz="0" w:space="0" w:color="auto"/>
        <w:right w:val="none" w:sz="0" w:space="0" w:color="auto"/>
      </w:divBdr>
    </w:div>
    <w:div w:id="1375349091">
      <w:marLeft w:val="640"/>
      <w:marRight w:val="0"/>
      <w:marTop w:val="0"/>
      <w:marBottom w:val="0"/>
      <w:divBdr>
        <w:top w:val="none" w:sz="0" w:space="0" w:color="auto"/>
        <w:left w:val="none" w:sz="0" w:space="0" w:color="auto"/>
        <w:bottom w:val="none" w:sz="0" w:space="0" w:color="auto"/>
        <w:right w:val="none" w:sz="0" w:space="0" w:color="auto"/>
      </w:divBdr>
    </w:div>
    <w:div w:id="1377925893">
      <w:marLeft w:val="640"/>
      <w:marRight w:val="0"/>
      <w:marTop w:val="0"/>
      <w:marBottom w:val="0"/>
      <w:divBdr>
        <w:top w:val="none" w:sz="0" w:space="0" w:color="auto"/>
        <w:left w:val="none" w:sz="0" w:space="0" w:color="auto"/>
        <w:bottom w:val="none" w:sz="0" w:space="0" w:color="auto"/>
        <w:right w:val="none" w:sz="0" w:space="0" w:color="auto"/>
      </w:divBdr>
    </w:div>
    <w:div w:id="1380478141">
      <w:marLeft w:val="640"/>
      <w:marRight w:val="0"/>
      <w:marTop w:val="0"/>
      <w:marBottom w:val="0"/>
      <w:divBdr>
        <w:top w:val="none" w:sz="0" w:space="0" w:color="auto"/>
        <w:left w:val="none" w:sz="0" w:space="0" w:color="auto"/>
        <w:bottom w:val="none" w:sz="0" w:space="0" w:color="auto"/>
        <w:right w:val="none" w:sz="0" w:space="0" w:color="auto"/>
      </w:divBdr>
    </w:div>
    <w:div w:id="1383754546">
      <w:marLeft w:val="640"/>
      <w:marRight w:val="0"/>
      <w:marTop w:val="0"/>
      <w:marBottom w:val="0"/>
      <w:divBdr>
        <w:top w:val="none" w:sz="0" w:space="0" w:color="auto"/>
        <w:left w:val="none" w:sz="0" w:space="0" w:color="auto"/>
        <w:bottom w:val="none" w:sz="0" w:space="0" w:color="auto"/>
        <w:right w:val="none" w:sz="0" w:space="0" w:color="auto"/>
      </w:divBdr>
    </w:div>
    <w:div w:id="1385829539">
      <w:marLeft w:val="640"/>
      <w:marRight w:val="0"/>
      <w:marTop w:val="0"/>
      <w:marBottom w:val="0"/>
      <w:divBdr>
        <w:top w:val="none" w:sz="0" w:space="0" w:color="auto"/>
        <w:left w:val="none" w:sz="0" w:space="0" w:color="auto"/>
        <w:bottom w:val="none" w:sz="0" w:space="0" w:color="auto"/>
        <w:right w:val="none" w:sz="0" w:space="0" w:color="auto"/>
      </w:divBdr>
    </w:div>
    <w:div w:id="1390153527">
      <w:marLeft w:val="640"/>
      <w:marRight w:val="0"/>
      <w:marTop w:val="0"/>
      <w:marBottom w:val="0"/>
      <w:divBdr>
        <w:top w:val="none" w:sz="0" w:space="0" w:color="auto"/>
        <w:left w:val="none" w:sz="0" w:space="0" w:color="auto"/>
        <w:bottom w:val="none" w:sz="0" w:space="0" w:color="auto"/>
        <w:right w:val="none" w:sz="0" w:space="0" w:color="auto"/>
      </w:divBdr>
    </w:div>
    <w:div w:id="1391032475">
      <w:marLeft w:val="640"/>
      <w:marRight w:val="0"/>
      <w:marTop w:val="0"/>
      <w:marBottom w:val="0"/>
      <w:divBdr>
        <w:top w:val="none" w:sz="0" w:space="0" w:color="auto"/>
        <w:left w:val="none" w:sz="0" w:space="0" w:color="auto"/>
        <w:bottom w:val="none" w:sz="0" w:space="0" w:color="auto"/>
        <w:right w:val="none" w:sz="0" w:space="0" w:color="auto"/>
      </w:divBdr>
    </w:div>
    <w:div w:id="1392579411">
      <w:marLeft w:val="640"/>
      <w:marRight w:val="0"/>
      <w:marTop w:val="0"/>
      <w:marBottom w:val="0"/>
      <w:divBdr>
        <w:top w:val="none" w:sz="0" w:space="0" w:color="auto"/>
        <w:left w:val="none" w:sz="0" w:space="0" w:color="auto"/>
        <w:bottom w:val="none" w:sz="0" w:space="0" w:color="auto"/>
        <w:right w:val="none" w:sz="0" w:space="0" w:color="auto"/>
      </w:divBdr>
    </w:div>
    <w:div w:id="1394815816">
      <w:marLeft w:val="640"/>
      <w:marRight w:val="0"/>
      <w:marTop w:val="0"/>
      <w:marBottom w:val="0"/>
      <w:divBdr>
        <w:top w:val="none" w:sz="0" w:space="0" w:color="auto"/>
        <w:left w:val="none" w:sz="0" w:space="0" w:color="auto"/>
        <w:bottom w:val="none" w:sz="0" w:space="0" w:color="auto"/>
        <w:right w:val="none" w:sz="0" w:space="0" w:color="auto"/>
      </w:divBdr>
    </w:div>
    <w:div w:id="1396660693">
      <w:marLeft w:val="640"/>
      <w:marRight w:val="0"/>
      <w:marTop w:val="0"/>
      <w:marBottom w:val="0"/>
      <w:divBdr>
        <w:top w:val="none" w:sz="0" w:space="0" w:color="auto"/>
        <w:left w:val="none" w:sz="0" w:space="0" w:color="auto"/>
        <w:bottom w:val="none" w:sz="0" w:space="0" w:color="auto"/>
        <w:right w:val="none" w:sz="0" w:space="0" w:color="auto"/>
      </w:divBdr>
    </w:div>
    <w:div w:id="1396666682">
      <w:marLeft w:val="640"/>
      <w:marRight w:val="0"/>
      <w:marTop w:val="0"/>
      <w:marBottom w:val="0"/>
      <w:divBdr>
        <w:top w:val="none" w:sz="0" w:space="0" w:color="auto"/>
        <w:left w:val="none" w:sz="0" w:space="0" w:color="auto"/>
        <w:bottom w:val="none" w:sz="0" w:space="0" w:color="auto"/>
        <w:right w:val="none" w:sz="0" w:space="0" w:color="auto"/>
      </w:divBdr>
    </w:div>
    <w:div w:id="1399287157">
      <w:marLeft w:val="640"/>
      <w:marRight w:val="0"/>
      <w:marTop w:val="0"/>
      <w:marBottom w:val="0"/>
      <w:divBdr>
        <w:top w:val="none" w:sz="0" w:space="0" w:color="auto"/>
        <w:left w:val="none" w:sz="0" w:space="0" w:color="auto"/>
        <w:bottom w:val="none" w:sz="0" w:space="0" w:color="auto"/>
        <w:right w:val="none" w:sz="0" w:space="0" w:color="auto"/>
      </w:divBdr>
    </w:div>
    <w:div w:id="1403799018">
      <w:marLeft w:val="640"/>
      <w:marRight w:val="0"/>
      <w:marTop w:val="0"/>
      <w:marBottom w:val="0"/>
      <w:divBdr>
        <w:top w:val="none" w:sz="0" w:space="0" w:color="auto"/>
        <w:left w:val="none" w:sz="0" w:space="0" w:color="auto"/>
        <w:bottom w:val="none" w:sz="0" w:space="0" w:color="auto"/>
        <w:right w:val="none" w:sz="0" w:space="0" w:color="auto"/>
      </w:divBdr>
    </w:div>
    <w:div w:id="1404377899">
      <w:marLeft w:val="640"/>
      <w:marRight w:val="0"/>
      <w:marTop w:val="0"/>
      <w:marBottom w:val="0"/>
      <w:divBdr>
        <w:top w:val="none" w:sz="0" w:space="0" w:color="auto"/>
        <w:left w:val="none" w:sz="0" w:space="0" w:color="auto"/>
        <w:bottom w:val="none" w:sz="0" w:space="0" w:color="auto"/>
        <w:right w:val="none" w:sz="0" w:space="0" w:color="auto"/>
      </w:divBdr>
    </w:div>
    <w:div w:id="1404720977">
      <w:marLeft w:val="640"/>
      <w:marRight w:val="0"/>
      <w:marTop w:val="0"/>
      <w:marBottom w:val="0"/>
      <w:divBdr>
        <w:top w:val="none" w:sz="0" w:space="0" w:color="auto"/>
        <w:left w:val="none" w:sz="0" w:space="0" w:color="auto"/>
        <w:bottom w:val="none" w:sz="0" w:space="0" w:color="auto"/>
        <w:right w:val="none" w:sz="0" w:space="0" w:color="auto"/>
      </w:divBdr>
    </w:div>
    <w:div w:id="1410538906">
      <w:marLeft w:val="640"/>
      <w:marRight w:val="0"/>
      <w:marTop w:val="0"/>
      <w:marBottom w:val="0"/>
      <w:divBdr>
        <w:top w:val="none" w:sz="0" w:space="0" w:color="auto"/>
        <w:left w:val="none" w:sz="0" w:space="0" w:color="auto"/>
        <w:bottom w:val="none" w:sz="0" w:space="0" w:color="auto"/>
        <w:right w:val="none" w:sz="0" w:space="0" w:color="auto"/>
      </w:divBdr>
    </w:div>
    <w:div w:id="1412777932">
      <w:marLeft w:val="640"/>
      <w:marRight w:val="0"/>
      <w:marTop w:val="0"/>
      <w:marBottom w:val="0"/>
      <w:divBdr>
        <w:top w:val="none" w:sz="0" w:space="0" w:color="auto"/>
        <w:left w:val="none" w:sz="0" w:space="0" w:color="auto"/>
        <w:bottom w:val="none" w:sz="0" w:space="0" w:color="auto"/>
        <w:right w:val="none" w:sz="0" w:space="0" w:color="auto"/>
      </w:divBdr>
    </w:div>
    <w:div w:id="1416778150">
      <w:marLeft w:val="640"/>
      <w:marRight w:val="0"/>
      <w:marTop w:val="0"/>
      <w:marBottom w:val="0"/>
      <w:divBdr>
        <w:top w:val="none" w:sz="0" w:space="0" w:color="auto"/>
        <w:left w:val="none" w:sz="0" w:space="0" w:color="auto"/>
        <w:bottom w:val="none" w:sz="0" w:space="0" w:color="auto"/>
        <w:right w:val="none" w:sz="0" w:space="0" w:color="auto"/>
      </w:divBdr>
    </w:div>
    <w:div w:id="1416972198">
      <w:marLeft w:val="640"/>
      <w:marRight w:val="0"/>
      <w:marTop w:val="0"/>
      <w:marBottom w:val="0"/>
      <w:divBdr>
        <w:top w:val="none" w:sz="0" w:space="0" w:color="auto"/>
        <w:left w:val="none" w:sz="0" w:space="0" w:color="auto"/>
        <w:bottom w:val="none" w:sz="0" w:space="0" w:color="auto"/>
        <w:right w:val="none" w:sz="0" w:space="0" w:color="auto"/>
      </w:divBdr>
    </w:div>
    <w:div w:id="1420521174">
      <w:marLeft w:val="640"/>
      <w:marRight w:val="0"/>
      <w:marTop w:val="0"/>
      <w:marBottom w:val="0"/>
      <w:divBdr>
        <w:top w:val="none" w:sz="0" w:space="0" w:color="auto"/>
        <w:left w:val="none" w:sz="0" w:space="0" w:color="auto"/>
        <w:bottom w:val="none" w:sz="0" w:space="0" w:color="auto"/>
        <w:right w:val="none" w:sz="0" w:space="0" w:color="auto"/>
      </w:divBdr>
    </w:div>
    <w:div w:id="1421682046">
      <w:marLeft w:val="640"/>
      <w:marRight w:val="0"/>
      <w:marTop w:val="0"/>
      <w:marBottom w:val="0"/>
      <w:divBdr>
        <w:top w:val="none" w:sz="0" w:space="0" w:color="auto"/>
        <w:left w:val="none" w:sz="0" w:space="0" w:color="auto"/>
        <w:bottom w:val="none" w:sz="0" w:space="0" w:color="auto"/>
        <w:right w:val="none" w:sz="0" w:space="0" w:color="auto"/>
      </w:divBdr>
    </w:div>
    <w:div w:id="1424063414">
      <w:marLeft w:val="640"/>
      <w:marRight w:val="0"/>
      <w:marTop w:val="0"/>
      <w:marBottom w:val="0"/>
      <w:divBdr>
        <w:top w:val="none" w:sz="0" w:space="0" w:color="auto"/>
        <w:left w:val="none" w:sz="0" w:space="0" w:color="auto"/>
        <w:bottom w:val="none" w:sz="0" w:space="0" w:color="auto"/>
        <w:right w:val="none" w:sz="0" w:space="0" w:color="auto"/>
      </w:divBdr>
    </w:div>
    <w:div w:id="1429932614">
      <w:marLeft w:val="640"/>
      <w:marRight w:val="0"/>
      <w:marTop w:val="0"/>
      <w:marBottom w:val="0"/>
      <w:divBdr>
        <w:top w:val="none" w:sz="0" w:space="0" w:color="auto"/>
        <w:left w:val="none" w:sz="0" w:space="0" w:color="auto"/>
        <w:bottom w:val="none" w:sz="0" w:space="0" w:color="auto"/>
        <w:right w:val="none" w:sz="0" w:space="0" w:color="auto"/>
      </w:divBdr>
    </w:div>
    <w:div w:id="1433092383">
      <w:marLeft w:val="640"/>
      <w:marRight w:val="0"/>
      <w:marTop w:val="0"/>
      <w:marBottom w:val="0"/>
      <w:divBdr>
        <w:top w:val="none" w:sz="0" w:space="0" w:color="auto"/>
        <w:left w:val="none" w:sz="0" w:space="0" w:color="auto"/>
        <w:bottom w:val="none" w:sz="0" w:space="0" w:color="auto"/>
        <w:right w:val="none" w:sz="0" w:space="0" w:color="auto"/>
      </w:divBdr>
    </w:div>
    <w:div w:id="1438060284">
      <w:marLeft w:val="640"/>
      <w:marRight w:val="0"/>
      <w:marTop w:val="0"/>
      <w:marBottom w:val="0"/>
      <w:divBdr>
        <w:top w:val="none" w:sz="0" w:space="0" w:color="auto"/>
        <w:left w:val="none" w:sz="0" w:space="0" w:color="auto"/>
        <w:bottom w:val="none" w:sz="0" w:space="0" w:color="auto"/>
        <w:right w:val="none" w:sz="0" w:space="0" w:color="auto"/>
      </w:divBdr>
    </w:div>
    <w:div w:id="1441562534">
      <w:marLeft w:val="640"/>
      <w:marRight w:val="0"/>
      <w:marTop w:val="0"/>
      <w:marBottom w:val="0"/>
      <w:divBdr>
        <w:top w:val="none" w:sz="0" w:space="0" w:color="auto"/>
        <w:left w:val="none" w:sz="0" w:space="0" w:color="auto"/>
        <w:bottom w:val="none" w:sz="0" w:space="0" w:color="auto"/>
        <w:right w:val="none" w:sz="0" w:space="0" w:color="auto"/>
      </w:divBdr>
    </w:div>
    <w:div w:id="1441758862">
      <w:marLeft w:val="640"/>
      <w:marRight w:val="0"/>
      <w:marTop w:val="0"/>
      <w:marBottom w:val="0"/>
      <w:divBdr>
        <w:top w:val="none" w:sz="0" w:space="0" w:color="auto"/>
        <w:left w:val="none" w:sz="0" w:space="0" w:color="auto"/>
        <w:bottom w:val="none" w:sz="0" w:space="0" w:color="auto"/>
        <w:right w:val="none" w:sz="0" w:space="0" w:color="auto"/>
      </w:divBdr>
    </w:div>
    <w:div w:id="1441803081">
      <w:marLeft w:val="640"/>
      <w:marRight w:val="0"/>
      <w:marTop w:val="0"/>
      <w:marBottom w:val="0"/>
      <w:divBdr>
        <w:top w:val="none" w:sz="0" w:space="0" w:color="auto"/>
        <w:left w:val="none" w:sz="0" w:space="0" w:color="auto"/>
        <w:bottom w:val="none" w:sz="0" w:space="0" w:color="auto"/>
        <w:right w:val="none" w:sz="0" w:space="0" w:color="auto"/>
      </w:divBdr>
    </w:div>
    <w:div w:id="1446921818">
      <w:marLeft w:val="640"/>
      <w:marRight w:val="0"/>
      <w:marTop w:val="0"/>
      <w:marBottom w:val="0"/>
      <w:divBdr>
        <w:top w:val="none" w:sz="0" w:space="0" w:color="auto"/>
        <w:left w:val="none" w:sz="0" w:space="0" w:color="auto"/>
        <w:bottom w:val="none" w:sz="0" w:space="0" w:color="auto"/>
        <w:right w:val="none" w:sz="0" w:space="0" w:color="auto"/>
      </w:divBdr>
    </w:div>
    <w:div w:id="1452166868">
      <w:marLeft w:val="640"/>
      <w:marRight w:val="0"/>
      <w:marTop w:val="0"/>
      <w:marBottom w:val="0"/>
      <w:divBdr>
        <w:top w:val="none" w:sz="0" w:space="0" w:color="auto"/>
        <w:left w:val="none" w:sz="0" w:space="0" w:color="auto"/>
        <w:bottom w:val="none" w:sz="0" w:space="0" w:color="auto"/>
        <w:right w:val="none" w:sz="0" w:space="0" w:color="auto"/>
      </w:divBdr>
    </w:div>
    <w:div w:id="1453404216">
      <w:marLeft w:val="640"/>
      <w:marRight w:val="0"/>
      <w:marTop w:val="0"/>
      <w:marBottom w:val="0"/>
      <w:divBdr>
        <w:top w:val="none" w:sz="0" w:space="0" w:color="auto"/>
        <w:left w:val="none" w:sz="0" w:space="0" w:color="auto"/>
        <w:bottom w:val="none" w:sz="0" w:space="0" w:color="auto"/>
        <w:right w:val="none" w:sz="0" w:space="0" w:color="auto"/>
      </w:divBdr>
    </w:div>
    <w:div w:id="1454901881">
      <w:marLeft w:val="640"/>
      <w:marRight w:val="0"/>
      <w:marTop w:val="0"/>
      <w:marBottom w:val="0"/>
      <w:divBdr>
        <w:top w:val="none" w:sz="0" w:space="0" w:color="auto"/>
        <w:left w:val="none" w:sz="0" w:space="0" w:color="auto"/>
        <w:bottom w:val="none" w:sz="0" w:space="0" w:color="auto"/>
        <w:right w:val="none" w:sz="0" w:space="0" w:color="auto"/>
      </w:divBdr>
    </w:div>
    <w:div w:id="1456634270">
      <w:marLeft w:val="640"/>
      <w:marRight w:val="0"/>
      <w:marTop w:val="0"/>
      <w:marBottom w:val="0"/>
      <w:divBdr>
        <w:top w:val="none" w:sz="0" w:space="0" w:color="auto"/>
        <w:left w:val="none" w:sz="0" w:space="0" w:color="auto"/>
        <w:bottom w:val="none" w:sz="0" w:space="0" w:color="auto"/>
        <w:right w:val="none" w:sz="0" w:space="0" w:color="auto"/>
      </w:divBdr>
    </w:div>
    <w:div w:id="1459033318">
      <w:marLeft w:val="640"/>
      <w:marRight w:val="0"/>
      <w:marTop w:val="0"/>
      <w:marBottom w:val="0"/>
      <w:divBdr>
        <w:top w:val="none" w:sz="0" w:space="0" w:color="auto"/>
        <w:left w:val="none" w:sz="0" w:space="0" w:color="auto"/>
        <w:bottom w:val="none" w:sz="0" w:space="0" w:color="auto"/>
        <w:right w:val="none" w:sz="0" w:space="0" w:color="auto"/>
      </w:divBdr>
    </w:div>
    <w:div w:id="1460417544">
      <w:marLeft w:val="640"/>
      <w:marRight w:val="0"/>
      <w:marTop w:val="0"/>
      <w:marBottom w:val="0"/>
      <w:divBdr>
        <w:top w:val="none" w:sz="0" w:space="0" w:color="auto"/>
        <w:left w:val="none" w:sz="0" w:space="0" w:color="auto"/>
        <w:bottom w:val="none" w:sz="0" w:space="0" w:color="auto"/>
        <w:right w:val="none" w:sz="0" w:space="0" w:color="auto"/>
      </w:divBdr>
    </w:div>
    <w:div w:id="1462573528">
      <w:marLeft w:val="640"/>
      <w:marRight w:val="0"/>
      <w:marTop w:val="0"/>
      <w:marBottom w:val="0"/>
      <w:divBdr>
        <w:top w:val="none" w:sz="0" w:space="0" w:color="auto"/>
        <w:left w:val="none" w:sz="0" w:space="0" w:color="auto"/>
        <w:bottom w:val="none" w:sz="0" w:space="0" w:color="auto"/>
        <w:right w:val="none" w:sz="0" w:space="0" w:color="auto"/>
      </w:divBdr>
    </w:div>
    <w:div w:id="1462922399">
      <w:marLeft w:val="640"/>
      <w:marRight w:val="0"/>
      <w:marTop w:val="0"/>
      <w:marBottom w:val="0"/>
      <w:divBdr>
        <w:top w:val="none" w:sz="0" w:space="0" w:color="auto"/>
        <w:left w:val="none" w:sz="0" w:space="0" w:color="auto"/>
        <w:bottom w:val="none" w:sz="0" w:space="0" w:color="auto"/>
        <w:right w:val="none" w:sz="0" w:space="0" w:color="auto"/>
      </w:divBdr>
    </w:div>
    <w:div w:id="1477410108">
      <w:marLeft w:val="640"/>
      <w:marRight w:val="0"/>
      <w:marTop w:val="0"/>
      <w:marBottom w:val="0"/>
      <w:divBdr>
        <w:top w:val="none" w:sz="0" w:space="0" w:color="auto"/>
        <w:left w:val="none" w:sz="0" w:space="0" w:color="auto"/>
        <w:bottom w:val="none" w:sz="0" w:space="0" w:color="auto"/>
        <w:right w:val="none" w:sz="0" w:space="0" w:color="auto"/>
      </w:divBdr>
    </w:div>
    <w:div w:id="1480150172">
      <w:marLeft w:val="640"/>
      <w:marRight w:val="0"/>
      <w:marTop w:val="0"/>
      <w:marBottom w:val="0"/>
      <w:divBdr>
        <w:top w:val="none" w:sz="0" w:space="0" w:color="auto"/>
        <w:left w:val="none" w:sz="0" w:space="0" w:color="auto"/>
        <w:bottom w:val="none" w:sz="0" w:space="0" w:color="auto"/>
        <w:right w:val="none" w:sz="0" w:space="0" w:color="auto"/>
      </w:divBdr>
    </w:div>
    <w:div w:id="1481770974">
      <w:marLeft w:val="640"/>
      <w:marRight w:val="0"/>
      <w:marTop w:val="0"/>
      <w:marBottom w:val="0"/>
      <w:divBdr>
        <w:top w:val="none" w:sz="0" w:space="0" w:color="auto"/>
        <w:left w:val="none" w:sz="0" w:space="0" w:color="auto"/>
        <w:bottom w:val="none" w:sz="0" w:space="0" w:color="auto"/>
        <w:right w:val="none" w:sz="0" w:space="0" w:color="auto"/>
      </w:divBdr>
    </w:div>
    <w:div w:id="1483307434">
      <w:marLeft w:val="640"/>
      <w:marRight w:val="0"/>
      <w:marTop w:val="0"/>
      <w:marBottom w:val="0"/>
      <w:divBdr>
        <w:top w:val="none" w:sz="0" w:space="0" w:color="auto"/>
        <w:left w:val="none" w:sz="0" w:space="0" w:color="auto"/>
        <w:bottom w:val="none" w:sz="0" w:space="0" w:color="auto"/>
        <w:right w:val="none" w:sz="0" w:space="0" w:color="auto"/>
      </w:divBdr>
    </w:div>
    <w:div w:id="1492334376">
      <w:marLeft w:val="640"/>
      <w:marRight w:val="0"/>
      <w:marTop w:val="0"/>
      <w:marBottom w:val="0"/>
      <w:divBdr>
        <w:top w:val="none" w:sz="0" w:space="0" w:color="auto"/>
        <w:left w:val="none" w:sz="0" w:space="0" w:color="auto"/>
        <w:bottom w:val="none" w:sz="0" w:space="0" w:color="auto"/>
        <w:right w:val="none" w:sz="0" w:space="0" w:color="auto"/>
      </w:divBdr>
    </w:div>
    <w:div w:id="1498378941">
      <w:marLeft w:val="640"/>
      <w:marRight w:val="0"/>
      <w:marTop w:val="0"/>
      <w:marBottom w:val="0"/>
      <w:divBdr>
        <w:top w:val="none" w:sz="0" w:space="0" w:color="auto"/>
        <w:left w:val="none" w:sz="0" w:space="0" w:color="auto"/>
        <w:bottom w:val="none" w:sz="0" w:space="0" w:color="auto"/>
        <w:right w:val="none" w:sz="0" w:space="0" w:color="auto"/>
      </w:divBdr>
    </w:div>
    <w:div w:id="1499422967">
      <w:marLeft w:val="640"/>
      <w:marRight w:val="0"/>
      <w:marTop w:val="0"/>
      <w:marBottom w:val="0"/>
      <w:divBdr>
        <w:top w:val="none" w:sz="0" w:space="0" w:color="auto"/>
        <w:left w:val="none" w:sz="0" w:space="0" w:color="auto"/>
        <w:bottom w:val="none" w:sz="0" w:space="0" w:color="auto"/>
        <w:right w:val="none" w:sz="0" w:space="0" w:color="auto"/>
      </w:divBdr>
    </w:div>
    <w:div w:id="1503087055">
      <w:marLeft w:val="640"/>
      <w:marRight w:val="0"/>
      <w:marTop w:val="0"/>
      <w:marBottom w:val="0"/>
      <w:divBdr>
        <w:top w:val="none" w:sz="0" w:space="0" w:color="auto"/>
        <w:left w:val="none" w:sz="0" w:space="0" w:color="auto"/>
        <w:bottom w:val="none" w:sz="0" w:space="0" w:color="auto"/>
        <w:right w:val="none" w:sz="0" w:space="0" w:color="auto"/>
      </w:divBdr>
    </w:div>
    <w:div w:id="1504927864">
      <w:marLeft w:val="640"/>
      <w:marRight w:val="0"/>
      <w:marTop w:val="0"/>
      <w:marBottom w:val="0"/>
      <w:divBdr>
        <w:top w:val="none" w:sz="0" w:space="0" w:color="auto"/>
        <w:left w:val="none" w:sz="0" w:space="0" w:color="auto"/>
        <w:bottom w:val="none" w:sz="0" w:space="0" w:color="auto"/>
        <w:right w:val="none" w:sz="0" w:space="0" w:color="auto"/>
      </w:divBdr>
    </w:div>
    <w:div w:id="1505585921">
      <w:marLeft w:val="640"/>
      <w:marRight w:val="0"/>
      <w:marTop w:val="0"/>
      <w:marBottom w:val="0"/>
      <w:divBdr>
        <w:top w:val="none" w:sz="0" w:space="0" w:color="auto"/>
        <w:left w:val="none" w:sz="0" w:space="0" w:color="auto"/>
        <w:bottom w:val="none" w:sz="0" w:space="0" w:color="auto"/>
        <w:right w:val="none" w:sz="0" w:space="0" w:color="auto"/>
      </w:divBdr>
    </w:div>
    <w:div w:id="1508902118">
      <w:marLeft w:val="640"/>
      <w:marRight w:val="0"/>
      <w:marTop w:val="0"/>
      <w:marBottom w:val="0"/>
      <w:divBdr>
        <w:top w:val="none" w:sz="0" w:space="0" w:color="auto"/>
        <w:left w:val="none" w:sz="0" w:space="0" w:color="auto"/>
        <w:bottom w:val="none" w:sz="0" w:space="0" w:color="auto"/>
        <w:right w:val="none" w:sz="0" w:space="0" w:color="auto"/>
      </w:divBdr>
    </w:div>
    <w:div w:id="1515071760">
      <w:marLeft w:val="640"/>
      <w:marRight w:val="0"/>
      <w:marTop w:val="0"/>
      <w:marBottom w:val="0"/>
      <w:divBdr>
        <w:top w:val="none" w:sz="0" w:space="0" w:color="auto"/>
        <w:left w:val="none" w:sz="0" w:space="0" w:color="auto"/>
        <w:bottom w:val="none" w:sz="0" w:space="0" w:color="auto"/>
        <w:right w:val="none" w:sz="0" w:space="0" w:color="auto"/>
      </w:divBdr>
    </w:div>
    <w:div w:id="1516190569">
      <w:marLeft w:val="640"/>
      <w:marRight w:val="0"/>
      <w:marTop w:val="0"/>
      <w:marBottom w:val="0"/>
      <w:divBdr>
        <w:top w:val="none" w:sz="0" w:space="0" w:color="auto"/>
        <w:left w:val="none" w:sz="0" w:space="0" w:color="auto"/>
        <w:bottom w:val="none" w:sz="0" w:space="0" w:color="auto"/>
        <w:right w:val="none" w:sz="0" w:space="0" w:color="auto"/>
      </w:divBdr>
    </w:div>
    <w:div w:id="1517839670">
      <w:marLeft w:val="640"/>
      <w:marRight w:val="0"/>
      <w:marTop w:val="0"/>
      <w:marBottom w:val="0"/>
      <w:divBdr>
        <w:top w:val="none" w:sz="0" w:space="0" w:color="auto"/>
        <w:left w:val="none" w:sz="0" w:space="0" w:color="auto"/>
        <w:bottom w:val="none" w:sz="0" w:space="0" w:color="auto"/>
        <w:right w:val="none" w:sz="0" w:space="0" w:color="auto"/>
      </w:divBdr>
    </w:div>
    <w:div w:id="1520774996">
      <w:marLeft w:val="640"/>
      <w:marRight w:val="0"/>
      <w:marTop w:val="0"/>
      <w:marBottom w:val="0"/>
      <w:divBdr>
        <w:top w:val="none" w:sz="0" w:space="0" w:color="auto"/>
        <w:left w:val="none" w:sz="0" w:space="0" w:color="auto"/>
        <w:bottom w:val="none" w:sz="0" w:space="0" w:color="auto"/>
        <w:right w:val="none" w:sz="0" w:space="0" w:color="auto"/>
      </w:divBdr>
    </w:div>
    <w:div w:id="1521164898">
      <w:marLeft w:val="640"/>
      <w:marRight w:val="0"/>
      <w:marTop w:val="0"/>
      <w:marBottom w:val="0"/>
      <w:divBdr>
        <w:top w:val="none" w:sz="0" w:space="0" w:color="auto"/>
        <w:left w:val="none" w:sz="0" w:space="0" w:color="auto"/>
        <w:bottom w:val="none" w:sz="0" w:space="0" w:color="auto"/>
        <w:right w:val="none" w:sz="0" w:space="0" w:color="auto"/>
      </w:divBdr>
    </w:div>
    <w:div w:id="1524322638">
      <w:marLeft w:val="640"/>
      <w:marRight w:val="0"/>
      <w:marTop w:val="0"/>
      <w:marBottom w:val="0"/>
      <w:divBdr>
        <w:top w:val="none" w:sz="0" w:space="0" w:color="auto"/>
        <w:left w:val="none" w:sz="0" w:space="0" w:color="auto"/>
        <w:bottom w:val="none" w:sz="0" w:space="0" w:color="auto"/>
        <w:right w:val="none" w:sz="0" w:space="0" w:color="auto"/>
      </w:divBdr>
    </w:div>
    <w:div w:id="1528523484">
      <w:marLeft w:val="640"/>
      <w:marRight w:val="0"/>
      <w:marTop w:val="0"/>
      <w:marBottom w:val="0"/>
      <w:divBdr>
        <w:top w:val="none" w:sz="0" w:space="0" w:color="auto"/>
        <w:left w:val="none" w:sz="0" w:space="0" w:color="auto"/>
        <w:bottom w:val="none" w:sz="0" w:space="0" w:color="auto"/>
        <w:right w:val="none" w:sz="0" w:space="0" w:color="auto"/>
      </w:divBdr>
    </w:div>
    <w:div w:id="1529878631">
      <w:marLeft w:val="640"/>
      <w:marRight w:val="0"/>
      <w:marTop w:val="0"/>
      <w:marBottom w:val="0"/>
      <w:divBdr>
        <w:top w:val="none" w:sz="0" w:space="0" w:color="auto"/>
        <w:left w:val="none" w:sz="0" w:space="0" w:color="auto"/>
        <w:bottom w:val="none" w:sz="0" w:space="0" w:color="auto"/>
        <w:right w:val="none" w:sz="0" w:space="0" w:color="auto"/>
      </w:divBdr>
    </w:div>
    <w:div w:id="1532180534">
      <w:marLeft w:val="640"/>
      <w:marRight w:val="0"/>
      <w:marTop w:val="0"/>
      <w:marBottom w:val="0"/>
      <w:divBdr>
        <w:top w:val="none" w:sz="0" w:space="0" w:color="auto"/>
        <w:left w:val="none" w:sz="0" w:space="0" w:color="auto"/>
        <w:bottom w:val="none" w:sz="0" w:space="0" w:color="auto"/>
        <w:right w:val="none" w:sz="0" w:space="0" w:color="auto"/>
      </w:divBdr>
    </w:div>
    <w:div w:id="1535004024">
      <w:marLeft w:val="640"/>
      <w:marRight w:val="0"/>
      <w:marTop w:val="0"/>
      <w:marBottom w:val="0"/>
      <w:divBdr>
        <w:top w:val="none" w:sz="0" w:space="0" w:color="auto"/>
        <w:left w:val="none" w:sz="0" w:space="0" w:color="auto"/>
        <w:bottom w:val="none" w:sz="0" w:space="0" w:color="auto"/>
        <w:right w:val="none" w:sz="0" w:space="0" w:color="auto"/>
      </w:divBdr>
    </w:div>
    <w:div w:id="1536238599">
      <w:marLeft w:val="640"/>
      <w:marRight w:val="0"/>
      <w:marTop w:val="0"/>
      <w:marBottom w:val="0"/>
      <w:divBdr>
        <w:top w:val="none" w:sz="0" w:space="0" w:color="auto"/>
        <w:left w:val="none" w:sz="0" w:space="0" w:color="auto"/>
        <w:bottom w:val="none" w:sz="0" w:space="0" w:color="auto"/>
        <w:right w:val="none" w:sz="0" w:space="0" w:color="auto"/>
      </w:divBdr>
    </w:div>
    <w:div w:id="1537809610">
      <w:marLeft w:val="640"/>
      <w:marRight w:val="0"/>
      <w:marTop w:val="0"/>
      <w:marBottom w:val="0"/>
      <w:divBdr>
        <w:top w:val="none" w:sz="0" w:space="0" w:color="auto"/>
        <w:left w:val="none" w:sz="0" w:space="0" w:color="auto"/>
        <w:bottom w:val="none" w:sz="0" w:space="0" w:color="auto"/>
        <w:right w:val="none" w:sz="0" w:space="0" w:color="auto"/>
      </w:divBdr>
    </w:div>
    <w:div w:id="1542015961">
      <w:marLeft w:val="640"/>
      <w:marRight w:val="0"/>
      <w:marTop w:val="0"/>
      <w:marBottom w:val="0"/>
      <w:divBdr>
        <w:top w:val="none" w:sz="0" w:space="0" w:color="auto"/>
        <w:left w:val="none" w:sz="0" w:space="0" w:color="auto"/>
        <w:bottom w:val="none" w:sz="0" w:space="0" w:color="auto"/>
        <w:right w:val="none" w:sz="0" w:space="0" w:color="auto"/>
      </w:divBdr>
    </w:div>
    <w:div w:id="1545871831">
      <w:marLeft w:val="640"/>
      <w:marRight w:val="0"/>
      <w:marTop w:val="0"/>
      <w:marBottom w:val="0"/>
      <w:divBdr>
        <w:top w:val="none" w:sz="0" w:space="0" w:color="auto"/>
        <w:left w:val="none" w:sz="0" w:space="0" w:color="auto"/>
        <w:bottom w:val="none" w:sz="0" w:space="0" w:color="auto"/>
        <w:right w:val="none" w:sz="0" w:space="0" w:color="auto"/>
      </w:divBdr>
    </w:div>
    <w:div w:id="1547833390">
      <w:marLeft w:val="640"/>
      <w:marRight w:val="0"/>
      <w:marTop w:val="0"/>
      <w:marBottom w:val="0"/>
      <w:divBdr>
        <w:top w:val="none" w:sz="0" w:space="0" w:color="auto"/>
        <w:left w:val="none" w:sz="0" w:space="0" w:color="auto"/>
        <w:bottom w:val="none" w:sz="0" w:space="0" w:color="auto"/>
        <w:right w:val="none" w:sz="0" w:space="0" w:color="auto"/>
      </w:divBdr>
    </w:div>
    <w:div w:id="1553615622">
      <w:marLeft w:val="640"/>
      <w:marRight w:val="0"/>
      <w:marTop w:val="0"/>
      <w:marBottom w:val="0"/>
      <w:divBdr>
        <w:top w:val="none" w:sz="0" w:space="0" w:color="auto"/>
        <w:left w:val="none" w:sz="0" w:space="0" w:color="auto"/>
        <w:bottom w:val="none" w:sz="0" w:space="0" w:color="auto"/>
        <w:right w:val="none" w:sz="0" w:space="0" w:color="auto"/>
      </w:divBdr>
    </w:div>
    <w:div w:id="1554729427">
      <w:marLeft w:val="640"/>
      <w:marRight w:val="0"/>
      <w:marTop w:val="0"/>
      <w:marBottom w:val="0"/>
      <w:divBdr>
        <w:top w:val="none" w:sz="0" w:space="0" w:color="auto"/>
        <w:left w:val="none" w:sz="0" w:space="0" w:color="auto"/>
        <w:bottom w:val="none" w:sz="0" w:space="0" w:color="auto"/>
        <w:right w:val="none" w:sz="0" w:space="0" w:color="auto"/>
      </w:divBdr>
    </w:div>
    <w:div w:id="1556773759">
      <w:marLeft w:val="640"/>
      <w:marRight w:val="0"/>
      <w:marTop w:val="0"/>
      <w:marBottom w:val="0"/>
      <w:divBdr>
        <w:top w:val="none" w:sz="0" w:space="0" w:color="auto"/>
        <w:left w:val="none" w:sz="0" w:space="0" w:color="auto"/>
        <w:bottom w:val="none" w:sz="0" w:space="0" w:color="auto"/>
        <w:right w:val="none" w:sz="0" w:space="0" w:color="auto"/>
      </w:divBdr>
    </w:div>
    <w:div w:id="1558317575">
      <w:marLeft w:val="640"/>
      <w:marRight w:val="0"/>
      <w:marTop w:val="0"/>
      <w:marBottom w:val="0"/>
      <w:divBdr>
        <w:top w:val="none" w:sz="0" w:space="0" w:color="auto"/>
        <w:left w:val="none" w:sz="0" w:space="0" w:color="auto"/>
        <w:bottom w:val="none" w:sz="0" w:space="0" w:color="auto"/>
        <w:right w:val="none" w:sz="0" w:space="0" w:color="auto"/>
      </w:divBdr>
    </w:div>
    <w:div w:id="1560091084">
      <w:marLeft w:val="640"/>
      <w:marRight w:val="0"/>
      <w:marTop w:val="0"/>
      <w:marBottom w:val="0"/>
      <w:divBdr>
        <w:top w:val="none" w:sz="0" w:space="0" w:color="auto"/>
        <w:left w:val="none" w:sz="0" w:space="0" w:color="auto"/>
        <w:bottom w:val="none" w:sz="0" w:space="0" w:color="auto"/>
        <w:right w:val="none" w:sz="0" w:space="0" w:color="auto"/>
      </w:divBdr>
    </w:div>
    <w:div w:id="1564755457">
      <w:marLeft w:val="640"/>
      <w:marRight w:val="0"/>
      <w:marTop w:val="0"/>
      <w:marBottom w:val="0"/>
      <w:divBdr>
        <w:top w:val="none" w:sz="0" w:space="0" w:color="auto"/>
        <w:left w:val="none" w:sz="0" w:space="0" w:color="auto"/>
        <w:bottom w:val="none" w:sz="0" w:space="0" w:color="auto"/>
        <w:right w:val="none" w:sz="0" w:space="0" w:color="auto"/>
      </w:divBdr>
    </w:div>
    <w:div w:id="1565291172">
      <w:marLeft w:val="640"/>
      <w:marRight w:val="0"/>
      <w:marTop w:val="0"/>
      <w:marBottom w:val="0"/>
      <w:divBdr>
        <w:top w:val="none" w:sz="0" w:space="0" w:color="auto"/>
        <w:left w:val="none" w:sz="0" w:space="0" w:color="auto"/>
        <w:bottom w:val="none" w:sz="0" w:space="0" w:color="auto"/>
        <w:right w:val="none" w:sz="0" w:space="0" w:color="auto"/>
      </w:divBdr>
    </w:div>
    <w:div w:id="1567648405">
      <w:marLeft w:val="640"/>
      <w:marRight w:val="0"/>
      <w:marTop w:val="0"/>
      <w:marBottom w:val="0"/>
      <w:divBdr>
        <w:top w:val="none" w:sz="0" w:space="0" w:color="auto"/>
        <w:left w:val="none" w:sz="0" w:space="0" w:color="auto"/>
        <w:bottom w:val="none" w:sz="0" w:space="0" w:color="auto"/>
        <w:right w:val="none" w:sz="0" w:space="0" w:color="auto"/>
      </w:divBdr>
    </w:div>
    <w:div w:id="1570577418">
      <w:marLeft w:val="640"/>
      <w:marRight w:val="0"/>
      <w:marTop w:val="0"/>
      <w:marBottom w:val="0"/>
      <w:divBdr>
        <w:top w:val="none" w:sz="0" w:space="0" w:color="auto"/>
        <w:left w:val="none" w:sz="0" w:space="0" w:color="auto"/>
        <w:bottom w:val="none" w:sz="0" w:space="0" w:color="auto"/>
        <w:right w:val="none" w:sz="0" w:space="0" w:color="auto"/>
      </w:divBdr>
    </w:div>
    <w:div w:id="1579443029">
      <w:marLeft w:val="640"/>
      <w:marRight w:val="0"/>
      <w:marTop w:val="0"/>
      <w:marBottom w:val="0"/>
      <w:divBdr>
        <w:top w:val="none" w:sz="0" w:space="0" w:color="auto"/>
        <w:left w:val="none" w:sz="0" w:space="0" w:color="auto"/>
        <w:bottom w:val="none" w:sz="0" w:space="0" w:color="auto"/>
        <w:right w:val="none" w:sz="0" w:space="0" w:color="auto"/>
      </w:divBdr>
    </w:div>
    <w:div w:id="1581258518">
      <w:marLeft w:val="640"/>
      <w:marRight w:val="0"/>
      <w:marTop w:val="0"/>
      <w:marBottom w:val="0"/>
      <w:divBdr>
        <w:top w:val="none" w:sz="0" w:space="0" w:color="auto"/>
        <w:left w:val="none" w:sz="0" w:space="0" w:color="auto"/>
        <w:bottom w:val="none" w:sz="0" w:space="0" w:color="auto"/>
        <w:right w:val="none" w:sz="0" w:space="0" w:color="auto"/>
      </w:divBdr>
    </w:div>
    <w:div w:id="1581523925">
      <w:marLeft w:val="640"/>
      <w:marRight w:val="0"/>
      <w:marTop w:val="0"/>
      <w:marBottom w:val="0"/>
      <w:divBdr>
        <w:top w:val="none" w:sz="0" w:space="0" w:color="auto"/>
        <w:left w:val="none" w:sz="0" w:space="0" w:color="auto"/>
        <w:bottom w:val="none" w:sz="0" w:space="0" w:color="auto"/>
        <w:right w:val="none" w:sz="0" w:space="0" w:color="auto"/>
      </w:divBdr>
    </w:div>
    <w:div w:id="1583831359">
      <w:marLeft w:val="640"/>
      <w:marRight w:val="0"/>
      <w:marTop w:val="0"/>
      <w:marBottom w:val="0"/>
      <w:divBdr>
        <w:top w:val="none" w:sz="0" w:space="0" w:color="auto"/>
        <w:left w:val="none" w:sz="0" w:space="0" w:color="auto"/>
        <w:bottom w:val="none" w:sz="0" w:space="0" w:color="auto"/>
        <w:right w:val="none" w:sz="0" w:space="0" w:color="auto"/>
      </w:divBdr>
    </w:div>
    <w:div w:id="1585381553">
      <w:marLeft w:val="640"/>
      <w:marRight w:val="0"/>
      <w:marTop w:val="0"/>
      <w:marBottom w:val="0"/>
      <w:divBdr>
        <w:top w:val="none" w:sz="0" w:space="0" w:color="auto"/>
        <w:left w:val="none" w:sz="0" w:space="0" w:color="auto"/>
        <w:bottom w:val="none" w:sz="0" w:space="0" w:color="auto"/>
        <w:right w:val="none" w:sz="0" w:space="0" w:color="auto"/>
      </w:divBdr>
    </w:div>
    <w:div w:id="1603415456">
      <w:marLeft w:val="640"/>
      <w:marRight w:val="0"/>
      <w:marTop w:val="0"/>
      <w:marBottom w:val="0"/>
      <w:divBdr>
        <w:top w:val="none" w:sz="0" w:space="0" w:color="auto"/>
        <w:left w:val="none" w:sz="0" w:space="0" w:color="auto"/>
        <w:bottom w:val="none" w:sz="0" w:space="0" w:color="auto"/>
        <w:right w:val="none" w:sz="0" w:space="0" w:color="auto"/>
      </w:divBdr>
    </w:div>
    <w:div w:id="1603802440">
      <w:marLeft w:val="640"/>
      <w:marRight w:val="0"/>
      <w:marTop w:val="0"/>
      <w:marBottom w:val="0"/>
      <w:divBdr>
        <w:top w:val="none" w:sz="0" w:space="0" w:color="auto"/>
        <w:left w:val="none" w:sz="0" w:space="0" w:color="auto"/>
        <w:bottom w:val="none" w:sz="0" w:space="0" w:color="auto"/>
        <w:right w:val="none" w:sz="0" w:space="0" w:color="auto"/>
      </w:divBdr>
    </w:div>
    <w:div w:id="1603875505">
      <w:marLeft w:val="640"/>
      <w:marRight w:val="0"/>
      <w:marTop w:val="0"/>
      <w:marBottom w:val="0"/>
      <w:divBdr>
        <w:top w:val="none" w:sz="0" w:space="0" w:color="auto"/>
        <w:left w:val="none" w:sz="0" w:space="0" w:color="auto"/>
        <w:bottom w:val="none" w:sz="0" w:space="0" w:color="auto"/>
        <w:right w:val="none" w:sz="0" w:space="0" w:color="auto"/>
      </w:divBdr>
    </w:div>
    <w:div w:id="1607880294">
      <w:marLeft w:val="640"/>
      <w:marRight w:val="0"/>
      <w:marTop w:val="0"/>
      <w:marBottom w:val="0"/>
      <w:divBdr>
        <w:top w:val="none" w:sz="0" w:space="0" w:color="auto"/>
        <w:left w:val="none" w:sz="0" w:space="0" w:color="auto"/>
        <w:bottom w:val="none" w:sz="0" w:space="0" w:color="auto"/>
        <w:right w:val="none" w:sz="0" w:space="0" w:color="auto"/>
      </w:divBdr>
    </w:div>
    <w:div w:id="1612662611">
      <w:marLeft w:val="640"/>
      <w:marRight w:val="0"/>
      <w:marTop w:val="0"/>
      <w:marBottom w:val="0"/>
      <w:divBdr>
        <w:top w:val="none" w:sz="0" w:space="0" w:color="auto"/>
        <w:left w:val="none" w:sz="0" w:space="0" w:color="auto"/>
        <w:bottom w:val="none" w:sz="0" w:space="0" w:color="auto"/>
        <w:right w:val="none" w:sz="0" w:space="0" w:color="auto"/>
      </w:divBdr>
    </w:div>
    <w:div w:id="1613244102">
      <w:marLeft w:val="640"/>
      <w:marRight w:val="0"/>
      <w:marTop w:val="0"/>
      <w:marBottom w:val="0"/>
      <w:divBdr>
        <w:top w:val="none" w:sz="0" w:space="0" w:color="auto"/>
        <w:left w:val="none" w:sz="0" w:space="0" w:color="auto"/>
        <w:bottom w:val="none" w:sz="0" w:space="0" w:color="auto"/>
        <w:right w:val="none" w:sz="0" w:space="0" w:color="auto"/>
      </w:divBdr>
    </w:div>
    <w:div w:id="1613825472">
      <w:marLeft w:val="640"/>
      <w:marRight w:val="0"/>
      <w:marTop w:val="0"/>
      <w:marBottom w:val="0"/>
      <w:divBdr>
        <w:top w:val="none" w:sz="0" w:space="0" w:color="auto"/>
        <w:left w:val="none" w:sz="0" w:space="0" w:color="auto"/>
        <w:bottom w:val="none" w:sz="0" w:space="0" w:color="auto"/>
        <w:right w:val="none" w:sz="0" w:space="0" w:color="auto"/>
      </w:divBdr>
    </w:div>
    <w:div w:id="1618172409">
      <w:marLeft w:val="640"/>
      <w:marRight w:val="0"/>
      <w:marTop w:val="0"/>
      <w:marBottom w:val="0"/>
      <w:divBdr>
        <w:top w:val="none" w:sz="0" w:space="0" w:color="auto"/>
        <w:left w:val="none" w:sz="0" w:space="0" w:color="auto"/>
        <w:bottom w:val="none" w:sz="0" w:space="0" w:color="auto"/>
        <w:right w:val="none" w:sz="0" w:space="0" w:color="auto"/>
      </w:divBdr>
    </w:div>
    <w:div w:id="1622882527">
      <w:marLeft w:val="640"/>
      <w:marRight w:val="0"/>
      <w:marTop w:val="0"/>
      <w:marBottom w:val="0"/>
      <w:divBdr>
        <w:top w:val="none" w:sz="0" w:space="0" w:color="auto"/>
        <w:left w:val="none" w:sz="0" w:space="0" w:color="auto"/>
        <w:bottom w:val="none" w:sz="0" w:space="0" w:color="auto"/>
        <w:right w:val="none" w:sz="0" w:space="0" w:color="auto"/>
      </w:divBdr>
    </w:div>
    <w:div w:id="1625690843">
      <w:marLeft w:val="640"/>
      <w:marRight w:val="0"/>
      <w:marTop w:val="0"/>
      <w:marBottom w:val="0"/>
      <w:divBdr>
        <w:top w:val="none" w:sz="0" w:space="0" w:color="auto"/>
        <w:left w:val="none" w:sz="0" w:space="0" w:color="auto"/>
        <w:bottom w:val="none" w:sz="0" w:space="0" w:color="auto"/>
        <w:right w:val="none" w:sz="0" w:space="0" w:color="auto"/>
      </w:divBdr>
    </w:div>
    <w:div w:id="1627078511">
      <w:marLeft w:val="640"/>
      <w:marRight w:val="0"/>
      <w:marTop w:val="0"/>
      <w:marBottom w:val="0"/>
      <w:divBdr>
        <w:top w:val="none" w:sz="0" w:space="0" w:color="auto"/>
        <w:left w:val="none" w:sz="0" w:space="0" w:color="auto"/>
        <w:bottom w:val="none" w:sz="0" w:space="0" w:color="auto"/>
        <w:right w:val="none" w:sz="0" w:space="0" w:color="auto"/>
      </w:divBdr>
    </w:div>
    <w:div w:id="1631134389">
      <w:marLeft w:val="640"/>
      <w:marRight w:val="0"/>
      <w:marTop w:val="0"/>
      <w:marBottom w:val="0"/>
      <w:divBdr>
        <w:top w:val="none" w:sz="0" w:space="0" w:color="auto"/>
        <w:left w:val="none" w:sz="0" w:space="0" w:color="auto"/>
        <w:bottom w:val="none" w:sz="0" w:space="0" w:color="auto"/>
        <w:right w:val="none" w:sz="0" w:space="0" w:color="auto"/>
      </w:divBdr>
    </w:div>
    <w:div w:id="1634864647">
      <w:marLeft w:val="640"/>
      <w:marRight w:val="0"/>
      <w:marTop w:val="0"/>
      <w:marBottom w:val="0"/>
      <w:divBdr>
        <w:top w:val="none" w:sz="0" w:space="0" w:color="auto"/>
        <w:left w:val="none" w:sz="0" w:space="0" w:color="auto"/>
        <w:bottom w:val="none" w:sz="0" w:space="0" w:color="auto"/>
        <w:right w:val="none" w:sz="0" w:space="0" w:color="auto"/>
      </w:divBdr>
    </w:div>
    <w:div w:id="1635522657">
      <w:marLeft w:val="640"/>
      <w:marRight w:val="0"/>
      <w:marTop w:val="0"/>
      <w:marBottom w:val="0"/>
      <w:divBdr>
        <w:top w:val="none" w:sz="0" w:space="0" w:color="auto"/>
        <w:left w:val="none" w:sz="0" w:space="0" w:color="auto"/>
        <w:bottom w:val="none" w:sz="0" w:space="0" w:color="auto"/>
        <w:right w:val="none" w:sz="0" w:space="0" w:color="auto"/>
      </w:divBdr>
    </w:div>
    <w:div w:id="1636176560">
      <w:marLeft w:val="640"/>
      <w:marRight w:val="0"/>
      <w:marTop w:val="0"/>
      <w:marBottom w:val="0"/>
      <w:divBdr>
        <w:top w:val="none" w:sz="0" w:space="0" w:color="auto"/>
        <w:left w:val="none" w:sz="0" w:space="0" w:color="auto"/>
        <w:bottom w:val="none" w:sz="0" w:space="0" w:color="auto"/>
        <w:right w:val="none" w:sz="0" w:space="0" w:color="auto"/>
      </w:divBdr>
    </w:div>
    <w:div w:id="1641299074">
      <w:marLeft w:val="640"/>
      <w:marRight w:val="0"/>
      <w:marTop w:val="0"/>
      <w:marBottom w:val="0"/>
      <w:divBdr>
        <w:top w:val="none" w:sz="0" w:space="0" w:color="auto"/>
        <w:left w:val="none" w:sz="0" w:space="0" w:color="auto"/>
        <w:bottom w:val="none" w:sz="0" w:space="0" w:color="auto"/>
        <w:right w:val="none" w:sz="0" w:space="0" w:color="auto"/>
      </w:divBdr>
    </w:div>
    <w:div w:id="1641643833">
      <w:marLeft w:val="640"/>
      <w:marRight w:val="0"/>
      <w:marTop w:val="0"/>
      <w:marBottom w:val="0"/>
      <w:divBdr>
        <w:top w:val="none" w:sz="0" w:space="0" w:color="auto"/>
        <w:left w:val="none" w:sz="0" w:space="0" w:color="auto"/>
        <w:bottom w:val="none" w:sz="0" w:space="0" w:color="auto"/>
        <w:right w:val="none" w:sz="0" w:space="0" w:color="auto"/>
      </w:divBdr>
    </w:div>
    <w:div w:id="1642420689">
      <w:marLeft w:val="640"/>
      <w:marRight w:val="0"/>
      <w:marTop w:val="0"/>
      <w:marBottom w:val="0"/>
      <w:divBdr>
        <w:top w:val="none" w:sz="0" w:space="0" w:color="auto"/>
        <w:left w:val="none" w:sz="0" w:space="0" w:color="auto"/>
        <w:bottom w:val="none" w:sz="0" w:space="0" w:color="auto"/>
        <w:right w:val="none" w:sz="0" w:space="0" w:color="auto"/>
      </w:divBdr>
    </w:div>
    <w:div w:id="1645235700">
      <w:marLeft w:val="640"/>
      <w:marRight w:val="0"/>
      <w:marTop w:val="0"/>
      <w:marBottom w:val="0"/>
      <w:divBdr>
        <w:top w:val="none" w:sz="0" w:space="0" w:color="auto"/>
        <w:left w:val="none" w:sz="0" w:space="0" w:color="auto"/>
        <w:bottom w:val="none" w:sz="0" w:space="0" w:color="auto"/>
        <w:right w:val="none" w:sz="0" w:space="0" w:color="auto"/>
      </w:divBdr>
    </w:div>
    <w:div w:id="1647973923">
      <w:marLeft w:val="640"/>
      <w:marRight w:val="0"/>
      <w:marTop w:val="0"/>
      <w:marBottom w:val="0"/>
      <w:divBdr>
        <w:top w:val="none" w:sz="0" w:space="0" w:color="auto"/>
        <w:left w:val="none" w:sz="0" w:space="0" w:color="auto"/>
        <w:bottom w:val="none" w:sz="0" w:space="0" w:color="auto"/>
        <w:right w:val="none" w:sz="0" w:space="0" w:color="auto"/>
      </w:divBdr>
    </w:div>
    <w:div w:id="1648244047">
      <w:marLeft w:val="640"/>
      <w:marRight w:val="0"/>
      <w:marTop w:val="0"/>
      <w:marBottom w:val="0"/>
      <w:divBdr>
        <w:top w:val="none" w:sz="0" w:space="0" w:color="auto"/>
        <w:left w:val="none" w:sz="0" w:space="0" w:color="auto"/>
        <w:bottom w:val="none" w:sz="0" w:space="0" w:color="auto"/>
        <w:right w:val="none" w:sz="0" w:space="0" w:color="auto"/>
      </w:divBdr>
    </w:div>
    <w:div w:id="1652783045">
      <w:marLeft w:val="640"/>
      <w:marRight w:val="0"/>
      <w:marTop w:val="0"/>
      <w:marBottom w:val="0"/>
      <w:divBdr>
        <w:top w:val="none" w:sz="0" w:space="0" w:color="auto"/>
        <w:left w:val="none" w:sz="0" w:space="0" w:color="auto"/>
        <w:bottom w:val="none" w:sz="0" w:space="0" w:color="auto"/>
        <w:right w:val="none" w:sz="0" w:space="0" w:color="auto"/>
      </w:divBdr>
    </w:div>
    <w:div w:id="1652903195">
      <w:marLeft w:val="640"/>
      <w:marRight w:val="0"/>
      <w:marTop w:val="0"/>
      <w:marBottom w:val="0"/>
      <w:divBdr>
        <w:top w:val="none" w:sz="0" w:space="0" w:color="auto"/>
        <w:left w:val="none" w:sz="0" w:space="0" w:color="auto"/>
        <w:bottom w:val="none" w:sz="0" w:space="0" w:color="auto"/>
        <w:right w:val="none" w:sz="0" w:space="0" w:color="auto"/>
      </w:divBdr>
    </w:div>
    <w:div w:id="1654791753">
      <w:marLeft w:val="640"/>
      <w:marRight w:val="0"/>
      <w:marTop w:val="0"/>
      <w:marBottom w:val="0"/>
      <w:divBdr>
        <w:top w:val="none" w:sz="0" w:space="0" w:color="auto"/>
        <w:left w:val="none" w:sz="0" w:space="0" w:color="auto"/>
        <w:bottom w:val="none" w:sz="0" w:space="0" w:color="auto"/>
        <w:right w:val="none" w:sz="0" w:space="0" w:color="auto"/>
      </w:divBdr>
    </w:div>
    <w:div w:id="1656227812">
      <w:marLeft w:val="640"/>
      <w:marRight w:val="0"/>
      <w:marTop w:val="0"/>
      <w:marBottom w:val="0"/>
      <w:divBdr>
        <w:top w:val="none" w:sz="0" w:space="0" w:color="auto"/>
        <w:left w:val="none" w:sz="0" w:space="0" w:color="auto"/>
        <w:bottom w:val="none" w:sz="0" w:space="0" w:color="auto"/>
        <w:right w:val="none" w:sz="0" w:space="0" w:color="auto"/>
      </w:divBdr>
    </w:div>
    <w:div w:id="1657494260">
      <w:marLeft w:val="640"/>
      <w:marRight w:val="0"/>
      <w:marTop w:val="0"/>
      <w:marBottom w:val="0"/>
      <w:divBdr>
        <w:top w:val="none" w:sz="0" w:space="0" w:color="auto"/>
        <w:left w:val="none" w:sz="0" w:space="0" w:color="auto"/>
        <w:bottom w:val="none" w:sz="0" w:space="0" w:color="auto"/>
        <w:right w:val="none" w:sz="0" w:space="0" w:color="auto"/>
      </w:divBdr>
    </w:div>
    <w:div w:id="1657806350">
      <w:marLeft w:val="640"/>
      <w:marRight w:val="0"/>
      <w:marTop w:val="0"/>
      <w:marBottom w:val="0"/>
      <w:divBdr>
        <w:top w:val="none" w:sz="0" w:space="0" w:color="auto"/>
        <w:left w:val="none" w:sz="0" w:space="0" w:color="auto"/>
        <w:bottom w:val="none" w:sz="0" w:space="0" w:color="auto"/>
        <w:right w:val="none" w:sz="0" w:space="0" w:color="auto"/>
      </w:divBdr>
    </w:div>
    <w:div w:id="1660497016">
      <w:marLeft w:val="640"/>
      <w:marRight w:val="0"/>
      <w:marTop w:val="0"/>
      <w:marBottom w:val="0"/>
      <w:divBdr>
        <w:top w:val="none" w:sz="0" w:space="0" w:color="auto"/>
        <w:left w:val="none" w:sz="0" w:space="0" w:color="auto"/>
        <w:bottom w:val="none" w:sz="0" w:space="0" w:color="auto"/>
        <w:right w:val="none" w:sz="0" w:space="0" w:color="auto"/>
      </w:divBdr>
    </w:div>
    <w:div w:id="1661693229">
      <w:marLeft w:val="640"/>
      <w:marRight w:val="0"/>
      <w:marTop w:val="0"/>
      <w:marBottom w:val="0"/>
      <w:divBdr>
        <w:top w:val="none" w:sz="0" w:space="0" w:color="auto"/>
        <w:left w:val="none" w:sz="0" w:space="0" w:color="auto"/>
        <w:bottom w:val="none" w:sz="0" w:space="0" w:color="auto"/>
        <w:right w:val="none" w:sz="0" w:space="0" w:color="auto"/>
      </w:divBdr>
    </w:div>
    <w:div w:id="1662270698">
      <w:marLeft w:val="640"/>
      <w:marRight w:val="0"/>
      <w:marTop w:val="0"/>
      <w:marBottom w:val="0"/>
      <w:divBdr>
        <w:top w:val="none" w:sz="0" w:space="0" w:color="auto"/>
        <w:left w:val="none" w:sz="0" w:space="0" w:color="auto"/>
        <w:bottom w:val="none" w:sz="0" w:space="0" w:color="auto"/>
        <w:right w:val="none" w:sz="0" w:space="0" w:color="auto"/>
      </w:divBdr>
    </w:div>
    <w:div w:id="1662390835">
      <w:marLeft w:val="640"/>
      <w:marRight w:val="0"/>
      <w:marTop w:val="0"/>
      <w:marBottom w:val="0"/>
      <w:divBdr>
        <w:top w:val="none" w:sz="0" w:space="0" w:color="auto"/>
        <w:left w:val="none" w:sz="0" w:space="0" w:color="auto"/>
        <w:bottom w:val="none" w:sz="0" w:space="0" w:color="auto"/>
        <w:right w:val="none" w:sz="0" w:space="0" w:color="auto"/>
      </w:divBdr>
    </w:div>
    <w:div w:id="1664041922">
      <w:marLeft w:val="640"/>
      <w:marRight w:val="0"/>
      <w:marTop w:val="0"/>
      <w:marBottom w:val="0"/>
      <w:divBdr>
        <w:top w:val="none" w:sz="0" w:space="0" w:color="auto"/>
        <w:left w:val="none" w:sz="0" w:space="0" w:color="auto"/>
        <w:bottom w:val="none" w:sz="0" w:space="0" w:color="auto"/>
        <w:right w:val="none" w:sz="0" w:space="0" w:color="auto"/>
      </w:divBdr>
    </w:div>
    <w:div w:id="1664972864">
      <w:marLeft w:val="640"/>
      <w:marRight w:val="0"/>
      <w:marTop w:val="0"/>
      <w:marBottom w:val="0"/>
      <w:divBdr>
        <w:top w:val="none" w:sz="0" w:space="0" w:color="auto"/>
        <w:left w:val="none" w:sz="0" w:space="0" w:color="auto"/>
        <w:bottom w:val="none" w:sz="0" w:space="0" w:color="auto"/>
        <w:right w:val="none" w:sz="0" w:space="0" w:color="auto"/>
      </w:divBdr>
    </w:div>
    <w:div w:id="1669945232">
      <w:marLeft w:val="640"/>
      <w:marRight w:val="0"/>
      <w:marTop w:val="0"/>
      <w:marBottom w:val="0"/>
      <w:divBdr>
        <w:top w:val="none" w:sz="0" w:space="0" w:color="auto"/>
        <w:left w:val="none" w:sz="0" w:space="0" w:color="auto"/>
        <w:bottom w:val="none" w:sz="0" w:space="0" w:color="auto"/>
        <w:right w:val="none" w:sz="0" w:space="0" w:color="auto"/>
      </w:divBdr>
    </w:div>
    <w:div w:id="1673265298">
      <w:marLeft w:val="640"/>
      <w:marRight w:val="0"/>
      <w:marTop w:val="0"/>
      <w:marBottom w:val="0"/>
      <w:divBdr>
        <w:top w:val="none" w:sz="0" w:space="0" w:color="auto"/>
        <w:left w:val="none" w:sz="0" w:space="0" w:color="auto"/>
        <w:bottom w:val="none" w:sz="0" w:space="0" w:color="auto"/>
        <w:right w:val="none" w:sz="0" w:space="0" w:color="auto"/>
      </w:divBdr>
    </w:div>
    <w:div w:id="1673726141">
      <w:marLeft w:val="640"/>
      <w:marRight w:val="0"/>
      <w:marTop w:val="0"/>
      <w:marBottom w:val="0"/>
      <w:divBdr>
        <w:top w:val="none" w:sz="0" w:space="0" w:color="auto"/>
        <w:left w:val="none" w:sz="0" w:space="0" w:color="auto"/>
        <w:bottom w:val="none" w:sz="0" w:space="0" w:color="auto"/>
        <w:right w:val="none" w:sz="0" w:space="0" w:color="auto"/>
      </w:divBdr>
    </w:div>
    <w:div w:id="1673755428">
      <w:marLeft w:val="640"/>
      <w:marRight w:val="0"/>
      <w:marTop w:val="0"/>
      <w:marBottom w:val="0"/>
      <w:divBdr>
        <w:top w:val="none" w:sz="0" w:space="0" w:color="auto"/>
        <w:left w:val="none" w:sz="0" w:space="0" w:color="auto"/>
        <w:bottom w:val="none" w:sz="0" w:space="0" w:color="auto"/>
        <w:right w:val="none" w:sz="0" w:space="0" w:color="auto"/>
      </w:divBdr>
    </w:div>
    <w:div w:id="1676880384">
      <w:marLeft w:val="640"/>
      <w:marRight w:val="0"/>
      <w:marTop w:val="0"/>
      <w:marBottom w:val="0"/>
      <w:divBdr>
        <w:top w:val="none" w:sz="0" w:space="0" w:color="auto"/>
        <w:left w:val="none" w:sz="0" w:space="0" w:color="auto"/>
        <w:bottom w:val="none" w:sz="0" w:space="0" w:color="auto"/>
        <w:right w:val="none" w:sz="0" w:space="0" w:color="auto"/>
      </w:divBdr>
    </w:div>
    <w:div w:id="1677731097">
      <w:marLeft w:val="640"/>
      <w:marRight w:val="0"/>
      <w:marTop w:val="0"/>
      <w:marBottom w:val="0"/>
      <w:divBdr>
        <w:top w:val="none" w:sz="0" w:space="0" w:color="auto"/>
        <w:left w:val="none" w:sz="0" w:space="0" w:color="auto"/>
        <w:bottom w:val="none" w:sz="0" w:space="0" w:color="auto"/>
        <w:right w:val="none" w:sz="0" w:space="0" w:color="auto"/>
      </w:divBdr>
    </w:div>
    <w:div w:id="1680619862">
      <w:marLeft w:val="640"/>
      <w:marRight w:val="0"/>
      <w:marTop w:val="0"/>
      <w:marBottom w:val="0"/>
      <w:divBdr>
        <w:top w:val="none" w:sz="0" w:space="0" w:color="auto"/>
        <w:left w:val="none" w:sz="0" w:space="0" w:color="auto"/>
        <w:bottom w:val="none" w:sz="0" w:space="0" w:color="auto"/>
        <w:right w:val="none" w:sz="0" w:space="0" w:color="auto"/>
      </w:divBdr>
    </w:div>
    <w:div w:id="1682973560">
      <w:marLeft w:val="640"/>
      <w:marRight w:val="0"/>
      <w:marTop w:val="0"/>
      <w:marBottom w:val="0"/>
      <w:divBdr>
        <w:top w:val="none" w:sz="0" w:space="0" w:color="auto"/>
        <w:left w:val="none" w:sz="0" w:space="0" w:color="auto"/>
        <w:bottom w:val="none" w:sz="0" w:space="0" w:color="auto"/>
        <w:right w:val="none" w:sz="0" w:space="0" w:color="auto"/>
      </w:divBdr>
    </w:div>
    <w:div w:id="1683432996">
      <w:marLeft w:val="640"/>
      <w:marRight w:val="0"/>
      <w:marTop w:val="0"/>
      <w:marBottom w:val="0"/>
      <w:divBdr>
        <w:top w:val="none" w:sz="0" w:space="0" w:color="auto"/>
        <w:left w:val="none" w:sz="0" w:space="0" w:color="auto"/>
        <w:bottom w:val="none" w:sz="0" w:space="0" w:color="auto"/>
        <w:right w:val="none" w:sz="0" w:space="0" w:color="auto"/>
      </w:divBdr>
    </w:div>
    <w:div w:id="1684162797">
      <w:marLeft w:val="640"/>
      <w:marRight w:val="0"/>
      <w:marTop w:val="0"/>
      <w:marBottom w:val="0"/>
      <w:divBdr>
        <w:top w:val="none" w:sz="0" w:space="0" w:color="auto"/>
        <w:left w:val="none" w:sz="0" w:space="0" w:color="auto"/>
        <w:bottom w:val="none" w:sz="0" w:space="0" w:color="auto"/>
        <w:right w:val="none" w:sz="0" w:space="0" w:color="auto"/>
      </w:divBdr>
    </w:div>
    <w:div w:id="1687711400">
      <w:marLeft w:val="640"/>
      <w:marRight w:val="0"/>
      <w:marTop w:val="0"/>
      <w:marBottom w:val="0"/>
      <w:divBdr>
        <w:top w:val="none" w:sz="0" w:space="0" w:color="auto"/>
        <w:left w:val="none" w:sz="0" w:space="0" w:color="auto"/>
        <w:bottom w:val="none" w:sz="0" w:space="0" w:color="auto"/>
        <w:right w:val="none" w:sz="0" w:space="0" w:color="auto"/>
      </w:divBdr>
    </w:div>
    <w:div w:id="1690175314">
      <w:marLeft w:val="640"/>
      <w:marRight w:val="0"/>
      <w:marTop w:val="0"/>
      <w:marBottom w:val="0"/>
      <w:divBdr>
        <w:top w:val="none" w:sz="0" w:space="0" w:color="auto"/>
        <w:left w:val="none" w:sz="0" w:space="0" w:color="auto"/>
        <w:bottom w:val="none" w:sz="0" w:space="0" w:color="auto"/>
        <w:right w:val="none" w:sz="0" w:space="0" w:color="auto"/>
      </w:divBdr>
    </w:div>
    <w:div w:id="1694988001">
      <w:marLeft w:val="640"/>
      <w:marRight w:val="0"/>
      <w:marTop w:val="0"/>
      <w:marBottom w:val="0"/>
      <w:divBdr>
        <w:top w:val="none" w:sz="0" w:space="0" w:color="auto"/>
        <w:left w:val="none" w:sz="0" w:space="0" w:color="auto"/>
        <w:bottom w:val="none" w:sz="0" w:space="0" w:color="auto"/>
        <w:right w:val="none" w:sz="0" w:space="0" w:color="auto"/>
      </w:divBdr>
    </w:div>
    <w:div w:id="1695767245">
      <w:marLeft w:val="640"/>
      <w:marRight w:val="0"/>
      <w:marTop w:val="0"/>
      <w:marBottom w:val="0"/>
      <w:divBdr>
        <w:top w:val="none" w:sz="0" w:space="0" w:color="auto"/>
        <w:left w:val="none" w:sz="0" w:space="0" w:color="auto"/>
        <w:bottom w:val="none" w:sz="0" w:space="0" w:color="auto"/>
        <w:right w:val="none" w:sz="0" w:space="0" w:color="auto"/>
      </w:divBdr>
    </w:div>
    <w:div w:id="1696954329">
      <w:marLeft w:val="640"/>
      <w:marRight w:val="0"/>
      <w:marTop w:val="0"/>
      <w:marBottom w:val="0"/>
      <w:divBdr>
        <w:top w:val="none" w:sz="0" w:space="0" w:color="auto"/>
        <w:left w:val="none" w:sz="0" w:space="0" w:color="auto"/>
        <w:bottom w:val="none" w:sz="0" w:space="0" w:color="auto"/>
        <w:right w:val="none" w:sz="0" w:space="0" w:color="auto"/>
      </w:divBdr>
    </w:div>
    <w:div w:id="1699352222">
      <w:marLeft w:val="640"/>
      <w:marRight w:val="0"/>
      <w:marTop w:val="0"/>
      <w:marBottom w:val="0"/>
      <w:divBdr>
        <w:top w:val="none" w:sz="0" w:space="0" w:color="auto"/>
        <w:left w:val="none" w:sz="0" w:space="0" w:color="auto"/>
        <w:bottom w:val="none" w:sz="0" w:space="0" w:color="auto"/>
        <w:right w:val="none" w:sz="0" w:space="0" w:color="auto"/>
      </w:divBdr>
    </w:div>
    <w:div w:id="1702320749">
      <w:marLeft w:val="640"/>
      <w:marRight w:val="0"/>
      <w:marTop w:val="0"/>
      <w:marBottom w:val="0"/>
      <w:divBdr>
        <w:top w:val="none" w:sz="0" w:space="0" w:color="auto"/>
        <w:left w:val="none" w:sz="0" w:space="0" w:color="auto"/>
        <w:bottom w:val="none" w:sz="0" w:space="0" w:color="auto"/>
        <w:right w:val="none" w:sz="0" w:space="0" w:color="auto"/>
      </w:divBdr>
    </w:div>
    <w:div w:id="1707556615">
      <w:marLeft w:val="640"/>
      <w:marRight w:val="0"/>
      <w:marTop w:val="0"/>
      <w:marBottom w:val="0"/>
      <w:divBdr>
        <w:top w:val="none" w:sz="0" w:space="0" w:color="auto"/>
        <w:left w:val="none" w:sz="0" w:space="0" w:color="auto"/>
        <w:bottom w:val="none" w:sz="0" w:space="0" w:color="auto"/>
        <w:right w:val="none" w:sz="0" w:space="0" w:color="auto"/>
      </w:divBdr>
    </w:div>
    <w:div w:id="1709449950">
      <w:marLeft w:val="640"/>
      <w:marRight w:val="0"/>
      <w:marTop w:val="0"/>
      <w:marBottom w:val="0"/>
      <w:divBdr>
        <w:top w:val="none" w:sz="0" w:space="0" w:color="auto"/>
        <w:left w:val="none" w:sz="0" w:space="0" w:color="auto"/>
        <w:bottom w:val="none" w:sz="0" w:space="0" w:color="auto"/>
        <w:right w:val="none" w:sz="0" w:space="0" w:color="auto"/>
      </w:divBdr>
    </w:div>
    <w:div w:id="1719040741">
      <w:marLeft w:val="640"/>
      <w:marRight w:val="0"/>
      <w:marTop w:val="0"/>
      <w:marBottom w:val="0"/>
      <w:divBdr>
        <w:top w:val="none" w:sz="0" w:space="0" w:color="auto"/>
        <w:left w:val="none" w:sz="0" w:space="0" w:color="auto"/>
        <w:bottom w:val="none" w:sz="0" w:space="0" w:color="auto"/>
        <w:right w:val="none" w:sz="0" w:space="0" w:color="auto"/>
      </w:divBdr>
    </w:div>
    <w:div w:id="1722556450">
      <w:marLeft w:val="640"/>
      <w:marRight w:val="0"/>
      <w:marTop w:val="0"/>
      <w:marBottom w:val="0"/>
      <w:divBdr>
        <w:top w:val="none" w:sz="0" w:space="0" w:color="auto"/>
        <w:left w:val="none" w:sz="0" w:space="0" w:color="auto"/>
        <w:bottom w:val="none" w:sz="0" w:space="0" w:color="auto"/>
        <w:right w:val="none" w:sz="0" w:space="0" w:color="auto"/>
      </w:divBdr>
    </w:div>
    <w:div w:id="1723141267">
      <w:marLeft w:val="640"/>
      <w:marRight w:val="0"/>
      <w:marTop w:val="0"/>
      <w:marBottom w:val="0"/>
      <w:divBdr>
        <w:top w:val="none" w:sz="0" w:space="0" w:color="auto"/>
        <w:left w:val="none" w:sz="0" w:space="0" w:color="auto"/>
        <w:bottom w:val="none" w:sz="0" w:space="0" w:color="auto"/>
        <w:right w:val="none" w:sz="0" w:space="0" w:color="auto"/>
      </w:divBdr>
    </w:div>
    <w:div w:id="1723285301">
      <w:marLeft w:val="640"/>
      <w:marRight w:val="0"/>
      <w:marTop w:val="0"/>
      <w:marBottom w:val="0"/>
      <w:divBdr>
        <w:top w:val="none" w:sz="0" w:space="0" w:color="auto"/>
        <w:left w:val="none" w:sz="0" w:space="0" w:color="auto"/>
        <w:bottom w:val="none" w:sz="0" w:space="0" w:color="auto"/>
        <w:right w:val="none" w:sz="0" w:space="0" w:color="auto"/>
      </w:divBdr>
    </w:div>
    <w:div w:id="1723359199">
      <w:marLeft w:val="640"/>
      <w:marRight w:val="0"/>
      <w:marTop w:val="0"/>
      <w:marBottom w:val="0"/>
      <w:divBdr>
        <w:top w:val="none" w:sz="0" w:space="0" w:color="auto"/>
        <w:left w:val="none" w:sz="0" w:space="0" w:color="auto"/>
        <w:bottom w:val="none" w:sz="0" w:space="0" w:color="auto"/>
        <w:right w:val="none" w:sz="0" w:space="0" w:color="auto"/>
      </w:divBdr>
    </w:div>
    <w:div w:id="1725526363">
      <w:marLeft w:val="640"/>
      <w:marRight w:val="0"/>
      <w:marTop w:val="0"/>
      <w:marBottom w:val="0"/>
      <w:divBdr>
        <w:top w:val="none" w:sz="0" w:space="0" w:color="auto"/>
        <w:left w:val="none" w:sz="0" w:space="0" w:color="auto"/>
        <w:bottom w:val="none" w:sz="0" w:space="0" w:color="auto"/>
        <w:right w:val="none" w:sz="0" w:space="0" w:color="auto"/>
      </w:divBdr>
    </w:div>
    <w:div w:id="1733503262">
      <w:marLeft w:val="640"/>
      <w:marRight w:val="0"/>
      <w:marTop w:val="0"/>
      <w:marBottom w:val="0"/>
      <w:divBdr>
        <w:top w:val="none" w:sz="0" w:space="0" w:color="auto"/>
        <w:left w:val="none" w:sz="0" w:space="0" w:color="auto"/>
        <w:bottom w:val="none" w:sz="0" w:space="0" w:color="auto"/>
        <w:right w:val="none" w:sz="0" w:space="0" w:color="auto"/>
      </w:divBdr>
    </w:div>
    <w:div w:id="1733696686">
      <w:marLeft w:val="640"/>
      <w:marRight w:val="0"/>
      <w:marTop w:val="0"/>
      <w:marBottom w:val="0"/>
      <w:divBdr>
        <w:top w:val="none" w:sz="0" w:space="0" w:color="auto"/>
        <w:left w:val="none" w:sz="0" w:space="0" w:color="auto"/>
        <w:bottom w:val="none" w:sz="0" w:space="0" w:color="auto"/>
        <w:right w:val="none" w:sz="0" w:space="0" w:color="auto"/>
      </w:divBdr>
    </w:div>
    <w:div w:id="1734499639">
      <w:marLeft w:val="640"/>
      <w:marRight w:val="0"/>
      <w:marTop w:val="0"/>
      <w:marBottom w:val="0"/>
      <w:divBdr>
        <w:top w:val="none" w:sz="0" w:space="0" w:color="auto"/>
        <w:left w:val="none" w:sz="0" w:space="0" w:color="auto"/>
        <w:bottom w:val="none" w:sz="0" w:space="0" w:color="auto"/>
        <w:right w:val="none" w:sz="0" w:space="0" w:color="auto"/>
      </w:divBdr>
    </w:div>
    <w:div w:id="1737705204">
      <w:marLeft w:val="640"/>
      <w:marRight w:val="0"/>
      <w:marTop w:val="0"/>
      <w:marBottom w:val="0"/>
      <w:divBdr>
        <w:top w:val="none" w:sz="0" w:space="0" w:color="auto"/>
        <w:left w:val="none" w:sz="0" w:space="0" w:color="auto"/>
        <w:bottom w:val="none" w:sz="0" w:space="0" w:color="auto"/>
        <w:right w:val="none" w:sz="0" w:space="0" w:color="auto"/>
      </w:divBdr>
    </w:div>
    <w:div w:id="1738626427">
      <w:marLeft w:val="640"/>
      <w:marRight w:val="0"/>
      <w:marTop w:val="0"/>
      <w:marBottom w:val="0"/>
      <w:divBdr>
        <w:top w:val="none" w:sz="0" w:space="0" w:color="auto"/>
        <w:left w:val="none" w:sz="0" w:space="0" w:color="auto"/>
        <w:bottom w:val="none" w:sz="0" w:space="0" w:color="auto"/>
        <w:right w:val="none" w:sz="0" w:space="0" w:color="auto"/>
      </w:divBdr>
    </w:div>
    <w:div w:id="1739595016">
      <w:marLeft w:val="640"/>
      <w:marRight w:val="0"/>
      <w:marTop w:val="0"/>
      <w:marBottom w:val="0"/>
      <w:divBdr>
        <w:top w:val="none" w:sz="0" w:space="0" w:color="auto"/>
        <w:left w:val="none" w:sz="0" w:space="0" w:color="auto"/>
        <w:bottom w:val="none" w:sz="0" w:space="0" w:color="auto"/>
        <w:right w:val="none" w:sz="0" w:space="0" w:color="auto"/>
      </w:divBdr>
    </w:div>
    <w:div w:id="1747336450">
      <w:marLeft w:val="640"/>
      <w:marRight w:val="0"/>
      <w:marTop w:val="0"/>
      <w:marBottom w:val="0"/>
      <w:divBdr>
        <w:top w:val="none" w:sz="0" w:space="0" w:color="auto"/>
        <w:left w:val="none" w:sz="0" w:space="0" w:color="auto"/>
        <w:bottom w:val="none" w:sz="0" w:space="0" w:color="auto"/>
        <w:right w:val="none" w:sz="0" w:space="0" w:color="auto"/>
      </w:divBdr>
    </w:div>
    <w:div w:id="1751609875">
      <w:marLeft w:val="640"/>
      <w:marRight w:val="0"/>
      <w:marTop w:val="0"/>
      <w:marBottom w:val="0"/>
      <w:divBdr>
        <w:top w:val="none" w:sz="0" w:space="0" w:color="auto"/>
        <w:left w:val="none" w:sz="0" w:space="0" w:color="auto"/>
        <w:bottom w:val="none" w:sz="0" w:space="0" w:color="auto"/>
        <w:right w:val="none" w:sz="0" w:space="0" w:color="auto"/>
      </w:divBdr>
    </w:div>
    <w:div w:id="1753432637">
      <w:marLeft w:val="640"/>
      <w:marRight w:val="0"/>
      <w:marTop w:val="0"/>
      <w:marBottom w:val="0"/>
      <w:divBdr>
        <w:top w:val="none" w:sz="0" w:space="0" w:color="auto"/>
        <w:left w:val="none" w:sz="0" w:space="0" w:color="auto"/>
        <w:bottom w:val="none" w:sz="0" w:space="0" w:color="auto"/>
        <w:right w:val="none" w:sz="0" w:space="0" w:color="auto"/>
      </w:divBdr>
    </w:div>
    <w:div w:id="1761679795">
      <w:marLeft w:val="640"/>
      <w:marRight w:val="0"/>
      <w:marTop w:val="0"/>
      <w:marBottom w:val="0"/>
      <w:divBdr>
        <w:top w:val="none" w:sz="0" w:space="0" w:color="auto"/>
        <w:left w:val="none" w:sz="0" w:space="0" w:color="auto"/>
        <w:bottom w:val="none" w:sz="0" w:space="0" w:color="auto"/>
        <w:right w:val="none" w:sz="0" w:space="0" w:color="auto"/>
      </w:divBdr>
    </w:div>
    <w:div w:id="1763184322">
      <w:marLeft w:val="640"/>
      <w:marRight w:val="0"/>
      <w:marTop w:val="0"/>
      <w:marBottom w:val="0"/>
      <w:divBdr>
        <w:top w:val="none" w:sz="0" w:space="0" w:color="auto"/>
        <w:left w:val="none" w:sz="0" w:space="0" w:color="auto"/>
        <w:bottom w:val="none" w:sz="0" w:space="0" w:color="auto"/>
        <w:right w:val="none" w:sz="0" w:space="0" w:color="auto"/>
      </w:divBdr>
    </w:div>
    <w:div w:id="1763792026">
      <w:marLeft w:val="640"/>
      <w:marRight w:val="0"/>
      <w:marTop w:val="0"/>
      <w:marBottom w:val="0"/>
      <w:divBdr>
        <w:top w:val="none" w:sz="0" w:space="0" w:color="auto"/>
        <w:left w:val="none" w:sz="0" w:space="0" w:color="auto"/>
        <w:bottom w:val="none" w:sz="0" w:space="0" w:color="auto"/>
        <w:right w:val="none" w:sz="0" w:space="0" w:color="auto"/>
      </w:divBdr>
    </w:div>
    <w:div w:id="1765564538">
      <w:marLeft w:val="640"/>
      <w:marRight w:val="0"/>
      <w:marTop w:val="0"/>
      <w:marBottom w:val="0"/>
      <w:divBdr>
        <w:top w:val="none" w:sz="0" w:space="0" w:color="auto"/>
        <w:left w:val="none" w:sz="0" w:space="0" w:color="auto"/>
        <w:bottom w:val="none" w:sz="0" w:space="0" w:color="auto"/>
        <w:right w:val="none" w:sz="0" w:space="0" w:color="auto"/>
      </w:divBdr>
    </w:div>
    <w:div w:id="1766801476">
      <w:marLeft w:val="640"/>
      <w:marRight w:val="0"/>
      <w:marTop w:val="0"/>
      <w:marBottom w:val="0"/>
      <w:divBdr>
        <w:top w:val="none" w:sz="0" w:space="0" w:color="auto"/>
        <w:left w:val="none" w:sz="0" w:space="0" w:color="auto"/>
        <w:bottom w:val="none" w:sz="0" w:space="0" w:color="auto"/>
        <w:right w:val="none" w:sz="0" w:space="0" w:color="auto"/>
      </w:divBdr>
    </w:div>
    <w:div w:id="1770657338">
      <w:marLeft w:val="640"/>
      <w:marRight w:val="0"/>
      <w:marTop w:val="0"/>
      <w:marBottom w:val="0"/>
      <w:divBdr>
        <w:top w:val="none" w:sz="0" w:space="0" w:color="auto"/>
        <w:left w:val="none" w:sz="0" w:space="0" w:color="auto"/>
        <w:bottom w:val="none" w:sz="0" w:space="0" w:color="auto"/>
        <w:right w:val="none" w:sz="0" w:space="0" w:color="auto"/>
      </w:divBdr>
    </w:div>
    <w:div w:id="1770925010">
      <w:marLeft w:val="640"/>
      <w:marRight w:val="0"/>
      <w:marTop w:val="0"/>
      <w:marBottom w:val="0"/>
      <w:divBdr>
        <w:top w:val="none" w:sz="0" w:space="0" w:color="auto"/>
        <w:left w:val="none" w:sz="0" w:space="0" w:color="auto"/>
        <w:bottom w:val="none" w:sz="0" w:space="0" w:color="auto"/>
        <w:right w:val="none" w:sz="0" w:space="0" w:color="auto"/>
      </w:divBdr>
    </w:div>
    <w:div w:id="1773160500">
      <w:marLeft w:val="640"/>
      <w:marRight w:val="0"/>
      <w:marTop w:val="0"/>
      <w:marBottom w:val="0"/>
      <w:divBdr>
        <w:top w:val="none" w:sz="0" w:space="0" w:color="auto"/>
        <w:left w:val="none" w:sz="0" w:space="0" w:color="auto"/>
        <w:bottom w:val="none" w:sz="0" w:space="0" w:color="auto"/>
        <w:right w:val="none" w:sz="0" w:space="0" w:color="auto"/>
      </w:divBdr>
    </w:div>
    <w:div w:id="1773938821">
      <w:marLeft w:val="640"/>
      <w:marRight w:val="0"/>
      <w:marTop w:val="0"/>
      <w:marBottom w:val="0"/>
      <w:divBdr>
        <w:top w:val="none" w:sz="0" w:space="0" w:color="auto"/>
        <w:left w:val="none" w:sz="0" w:space="0" w:color="auto"/>
        <w:bottom w:val="none" w:sz="0" w:space="0" w:color="auto"/>
        <w:right w:val="none" w:sz="0" w:space="0" w:color="auto"/>
      </w:divBdr>
    </w:div>
    <w:div w:id="1783450681">
      <w:marLeft w:val="640"/>
      <w:marRight w:val="0"/>
      <w:marTop w:val="0"/>
      <w:marBottom w:val="0"/>
      <w:divBdr>
        <w:top w:val="none" w:sz="0" w:space="0" w:color="auto"/>
        <w:left w:val="none" w:sz="0" w:space="0" w:color="auto"/>
        <w:bottom w:val="none" w:sz="0" w:space="0" w:color="auto"/>
        <w:right w:val="none" w:sz="0" w:space="0" w:color="auto"/>
      </w:divBdr>
    </w:div>
    <w:div w:id="1785538191">
      <w:marLeft w:val="640"/>
      <w:marRight w:val="0"/>
      <w:marTop w:val="0"/>
      <w:marBottom w:val="0"/>
      <w:divBdr>
        <w:top w:val="none" w:sz="0" w:space="0" w:color="auto"/>
        <w:left w:val="none" w:sz="0" w:space="0" w:color="auto"/>
        <w:bottom w:val="none" w:sz="0" w:space="0" w:color="auto"/>
        <w:right w:val="none" w:sz="0" w:space="0" w:color="auto"/>
      </w:divBdr>
    </w:div>
    <w:div w:id="1785953452">
      <w:marLeft w:val="640"/>
      <w:marRight w:val="0"/>
      <w:marTop w:val="0"/>
      <w:marBottom w:val="0"/>
      <w:divBdr>
        <w:top w:val="none" w:sz="0" w:space="0" w:color="auto"/>
        <w:left w:val="none" w:sz="0" w:space="0" w:color="auto"/>
        <w:bottom w:val="none" w:sz="0" w:space="0" w:color="auto"/>
        <w:right w:val="none" w:sz="0" w:space="0" w:color="auto"/>
      </w:divBdr>
    </w:div>
    <w:div w:id="1787039789">
      <w:marLeft w:val="640"/>
      <w:marRight w:val="0"/>
      <w:marTop w:val="0"/>
      <w:marBottom w:val="0"/>
      <w:divBdr>
        <w:top w:val="none" w:sz="0" w:space="0" w:color="auto"/>
        <w:left w:val="none" w:sz="0" w:space="0" w:color="auto"/>
        <w:bottom w:val="none" w:sz="0" w:space="0" w:color="auto"/>
        <w:right w:val="none" w:sz="0" w:space="0" w:color="auto"/>
      </w:divBdr>
    </w:div>
    <w:div w:id="1788812367">
      <w:marLeft w:val="640"/>
      <w:marRight w:val="0"/>
      <w:marTop w:val="0"/>
      <w:marBottom w:val="0"/>
      <w:divBdr>
        <w:top w:val="none" w:sz="0" w:space="0" w:color="auto"/>
        <w:left w:val="none" w:sz="0" w:space="0" w:color="auto"/>
        <w:bottom w:val="none" w:sz="0" w:space="0" w:color="auto"/>
        <w:right w:val="none" w:sz="0" w:space="0" w:color="auto"/>
      </w:divBdr>
    </w:div>
    <w:div w:id="1788962157">
      <w:marLeft w:val="640"/>
      <w:marRight w:val="0"/>
      <w:marTop w:val="0"/>
      <w:marBottom w:val="0"/>
      <w:divBdr>
        <w:top w:val="none" w:sz="0" w:space="0" w:color="auto"/>
        <w:left w:val="none" w:sz="0" w:space="0" w:color="auto"/>
        <w:bottom w:val="none" w:sz="0" w:space="0" w:color="auto"/>
        <w:right w:val="none" w:sz="0" w:space="0" w:color="auto"/>
      </w:divBdr>
    </w:div>
    <w:div w:id="1794906188">
      <w:marLeft w:val="640"/>
      <w:marRight w:val="0"/>
      <w:marTop w:val="0"/>
      <w:marBottom w:val="0"/>
      <w:divBdr>
        <w:top w:val="none" w:sz="0" w:space="0" w:color="auto"/>
        <w:left w:val="none" w:sz="0" w:space="0" w:color="auto"/>
        <w:bottom w:val="none" w:sz="0" w:space="0" w:color="auto"/>
        <w:right w:val="none" w:sz="0" w:space="0" w:color="auto"/>
      </w:divBdr>
    </w:div>
    <w:div w:id="1795516394">
      <w:marLeft w:val="640"/>
      <w:marRight w:val="0"/>
      <w:marTop w:val="0"/>
      <w:marBottom w:val="0"/>
      <w:divBdr>
        <w:top w:val="none" w:sz="0" w:space="0" w:color="auto"/>
        <w:left w:val="none" w:sz="0" w:space="0" w:color="auto"/>
        <w:bottom w:val="none" w:sz="0" w:space="0" w:color="auto"/>
        <w:right w:val="none" w:sz="0" w:space="0" w:color="auto"/>
      </w:divBdr>
    </w:div>
    <w:div w:id="1795825212">
      <w:marLeft w:val="640"/>
      <w:marRight w:val="0"/>
      <w:marTop w:val="0"/>
      <w:marBottom w:val="0"/>
      <w:divBdr>
        <w:top w:val="none" w:sz="0" w:space="0" w:color="auto"/>
        <w:left w:val="none" w:sz="0" w:space="0" w:color="auto"/>
        <w:bottom w:val="none" w:sz="0" w:space="0" w:color="auto"/>
        <w:right w:val="none" w:sz="0" w:space="0" w:color="auto"/>
      </w:divBdr>
    </w:div>
    <w:div w:id="1796369657">
      <w:marLeft w:val="640"/>
      <w:marRight w:val="0"/>
      <w:marTop w:val="0"/>
      <w:marBottom w:val="0"/>
      <w:divBdr>
        <w:top w:val="none" w:sz="0" w:space="0" w:color="auto"/>
        <w:left w:val="none" w:sz="0" w:space="0" w:color="auto"/>
        <w:bottom w:val="none" w:sz="0" w:space="0" w:color="auto"/>
        <w:right w:val="none" w:sz="0" w:space="0" w:color="auto"/>
      </w:divBdr>
    </w:div>
    <w:div w:id="1797094573">
      <w:marLeft w:val="640"/>
      <w:marRight w:val="0"/>
      <w:marTop w:val="0"/>
      <w:marBottom w:val="0"/>
      <w:divBdr>
        <w:top w:val="none" w:sz="0" w:space="0" w:color="auto"/>
        <w:left w:val="none" w:sz="0" w:space="0" w:color="auto"/>
        <w:bottom w:val="none" w:sz="0" w:space="0" w:color="auto"/>
        <w:right w:val="none" w:sz="0" w:space="0" w:color="auto"/>
      </w:divBdr>
    </w:div>
    <w:div w:id="1797604113">
      <w:marLeft w:val="640"/>
      <w:marRight w:val="0"/>
      <w:marTop w:val="0"/>
      <w:marBottom w:val="0"/>
      <w:divBdr>
        <w:top w:val="none" w:sz="0" w:space="0" w:color="auto"/>
        <w:left w:val="none" w:sz="0" w:space="0" w:color="auto"/>
        <w:bottom w:val="none" w:sz="0" w:space="0" w:color="auto"/>
        <w:right w:val="none" w:sz="0" w:space="0" w:color="auto"/>
      </w:divBdr>
    </w:div>
    <w:div w:id="1797604980">
      <w:marLeft w:val="640"/>
      <w:marRight w:val="0"/>
      <w:marTop w:val="0"/>
      <w:marBottom w:val="0"/>
      <w:divBdr>
        <w:top w:val="none" w:sz="0" w:space="0" w:color="auto"/>
        <w:left w:val="none" w:sz="0" w:space="0" w:color="auto"/>
        <w:bottom w:val="none" w:sz="0" w:space="0" w:color="auto"/>
        <w:right w:val="none" w:sz="0" w:space="0" w:color="auto"/>
      </w:divBdr>
    </w:div>
    <w:div w:id="1799912328">
      <w:marLeft w:val="640"/>
      <w:marRight w:val="0"/>
      <w:marTop w:val="0"/>
      <w:marBottom w:val="0"/>
      <w:divBdr>
        <w:top w:val="none" w:sz="0" w:space="0" w:color="auto"/>
        <w:left w:val="none" w:sz="0" w:space="0" w:color="auto"/>
        <w:bottom w:val="none" w:sz="0" w:space="0" w:color="auto"/>
        <w:right w:val="none" w:sz="0" w:space="0" w:color="auto"/>
      </w:divBdr>
    </w:div>
    <w:div w:id="1803380584">
      <w:marLeft w:val="640"/>
      <w:marRight w:val="0"/>
      <w:marTop w:val="0"/>
      <w:marBottom w:val="0"/>
      <w:divBdr>
        <w:top w:val="none" w:sz="0" w:space="0" w:color="auto"/>
        <w:left w:val="none" w:sz="0" w:space="0" w:color="auto"/>
        <w:bottom w:val="none" w:sz="0" w:space="0" w:color="auto"/>
        <w:right w:val="none" w:sz="0" w:space="0" w:color="auto"/>
      </w:divBdr>
    </w:div>
    <w:div w:id="1804157355">
      <w:marLeft w:val="640"/>
      <w:marRight w:val="0"/>
      <w:marTop w:val="0"/>
      <w:marBottom w:val="0"/>
      <w:divBdr>
        <w:top w:val="none" w:sz="0" w:space="0" w:color="auto"/>
        <w:left w:val="none" w:sz="0" w:space="0" w:color="auto"/>
        <w:bottom w:val="none" w:sz="0" w:space="0" w:color="auto"/>
        <w:right w:val="none" w:sz="0" w:space="0" w:color="auto"/>
      </w:divBdr>
    </w:div>
    <w:div w:id="1804927749">
      <w:marLeft w:val="640"/>
      <w:marRight w:val="0"/>
      <w:marTop w:val="0"/>
      <w:marBottom w:val="0"/>
      <w:divBdr>
        <w:top w:val="none" w:sz="0" w:space="0" w:color="auto"/>
        <w:left w:val="none" w:sz="0" w:space="0" w:color="auto"/>
        <w:bottom w:val="none" w:sz="0" w:space="0" w:color="auto"/>
        <w:right w:val="none" w:sz="0" w:space="0" w:color="auto"/>
      </w:divBdr>
    </w:div>
    <w:div w:id="1816681808">
      <w:marLeft w:val="640"/>
      <w:marRight w:val="0"/>
      <w:marTop w:val="0"/>
      <w:marBottom w:val="0"/>
      <w:divBdr>
        <w:top w:val="none" w:sz="0" w:space="0" w:color="auto"/>
        <w:left w:val="none" w:sz="0" w:space="0" w:color="auto"/>
        <w:bottom w:val="none" w:sz="0" w:space="0" w:color="auto"/>
        <w:right w:val="none" w:sz="0" w:space="0" w:color="auto"/>
      </w:divBdr>
    </w:div>
    <w:div w:id="1821338326">
      <w:marLeft w:val="640"/>
      <w:marRight w:val="0"/>
      <w:marTop w:val="0"/>
      <w:marBottom w:val="0"/>
      <w:divBdr>
        <w:top w:val="none" w:sz="0" w:space="0" w:color="auto"/>
        <w:left w:val="none" w:sz="0" w:space="0" w:color="auto"/>
        <w:bottom w:val="none" w:sz="0" w:space="0" w:color="auto"/>
        <w:right w:val="none" w:sz="0" w:space="0" w:color="auto"/>
      </w:divBdr>
    </w:div>
    <w:div w:id="1824811793">
      <w:marLeft w:val="640"/>
      <w:marRight w:val="0"/>
      <w:marTop w:val="0"/>
      <w:marBottom w:val="0"/>
      <w:divBdr>
        <w:top w:val="none" w:sz="0" w:space="0" w:color="auto"/>
        <w:left w:val="none" w:sz="0" w:space="0" w:color="auto"/>
        <w:bottom w:val="none" w:sz="0" w:space="0" w:color="auto"/>
        <w:right w:val="none" w:sz="0" w:space="0" w:color="auto"/>
      </w:divBdr>
    </w:div>
    <w:div w:id="1824815332">
      <w:marLeft w:val="640"/>
      <w:marRight w:val="0"/>
      <w:marTop w:val="0"/>
      <w:marBottom w:val="0"/>
      <w:divBdr>
        <w:top w:val="none" w:sz="0" w:space="0" w:color="auto"/>
        <w:left w:val="none" w:sz="0" w:space="0" w:color="auto"/>
        <w:bottom w:val="none" w:sz="0" w:space="0" w:color="auto"/>
        <w:right w:val="none" w:sz="0" w:space="0" w:color="auto"/>
      </w:divBdr>
    </w:div>
    <w:div w:id="1826579891">
      <w:marLeft w:val="640"/>
      <w:marRight w:val="0"/>
      <w:marTop w:val="0"/>
      <w:marBottom w:val="0"/>
      <w:divBdr>
        <w:top w:val="none" w:sz="0" w:space="0" w:color="auto"/>
        <w:left w:val="none" w:sz="0" w:space="0" w:color="auto"/>
        <w:bottom w:val="none" w:sz="0" w:space="0" w:color="auto"/>
        <w:right w:val="none" w:sz="0" w:space="0" w:color="auto"/>
      </w:divBdr>
    </w:div>
    <w:div w:id="1830057515">
      <w:marLeft w:val="640"/>
      <w:marRight w:val="0"/>
      <w:marTop w:val="0"/>
      <w:marBottom w:val="0"/>
      <w:divBdr>
        <w:top w:val="none" w:sz="0" w:space="0" w:color="auto"/>
        <w:left w:val="none" w:sz="0" w:space="0" w:color="auto"/>
        <w:bottom w:val="none" w:sz="0" w:space="0" w:color="auto"/>
        <w:right w:val="none" w:sz="0" w:space="0" w:color="auto"/>
      </w:divBdr>
    </w:div>
    <w:div w:id="1837722116">
      <w:marLeft w:val="640"/>
      <w:marRight w:val="0"/>
      <w:marTop w:val="0"/>
      <w:marBottom w:val="0"/>
      <w:divBdr>
        <w:top w:val="none" w:sz="0" w:space="0" w:color="auto"/>
        <w:left w:val="none" w:sz="0" w:space="0" w:color="auto"/>
        <w:bottom w:val="none" w:sz="0" w:space="0" w:color="auto"/>
        <w:right w:val="none" w:sz="0" w:space="0" w:color="auto"/>
      </w:divBdr>
    </w:div>
    <w:div w:id="1840464166">
      <w:marLeft w:val="640"/>
      <w:marRight w:val="0"/>
      <w:marTop w:val="0"/>
      <w:marBottom w:val="0"/>
      <w:divBdr>
        <w:top w:val="none" w:sz="0" w:space="0" w:color="auto"/>
        <w:left w:val="none" w:sz="0" w:space="0" w:color="auto"/>
        <w:bottom w:val="none" w:sz="0" w:space="0" w:color="auto"/>
        <w:right w:val="none" w:sz="0" w:space="0" w:color="auto"/>
      </w:divBdr>
    </w:div>
    <w:div w:id="1841507506">
      <w:marLeft w:val="640"/>
      <w:marRight w:val="0"/>
      <w:marTop w:val="0"/>
      <w:marBottom w:val="0"/>
      <w:divBdr>
        <w:top w:val="none" w:sz="0" w:space="0" w:color="auto"/>
        <w:left w:val="none" w:sz="0" w:space="0" w:color="auto"/>
        <w:bottom w:val="none" w:sz="0" w:space="0" w:color="auto"/>
        <w:right w:val="none" w:sz="0" w:space="0" w:color="auto"/>
      </w:divBdr>
    </w:div>
    <w:div w:id="1843155174">
      <w:marLeft w:val="640"/>
      <w:marRight w:val="0"/>
      <w:marTop w:val="0"/>
      <w:marBottom w:val="0"/>
      <w:divBdr>
        <w:top w:val="none" w:sz="0" w:space="0" w:color="auto"/>
        <w:left w:val="none" w:sz="0" w:space="0" w:color="auto"/>
        <w:bottom w:val="none" w:sz="0" w:space="0" w:color="auto"/>
        <w:right w:val="none" w:sz="0" w:space="0" w:color="auto"/>
      </w:divBdr>
    </w:div>
    <w:div w:id="1850178151">
      <w:marLeft w:val="640"/>
      <w:marRight w:val="0"/>
      <w:marTop w:val="0"/>
      <w:marBottom w:val="0"/>
      <w:divBdr>
        <w:top w:val="none" w:sz="0" w:space="0" w:color="auto"/>
        <w:left w:val="none" w:sz="0" w:space="0" w:color="auto"/>
        <w:bottom w:val="none" w:sz="0" w:space="0" w:color="auto"/>
        <w:right w:val="none" w:sz="0" w:space="0" w:color="auto"/>
      </w:divBdr>
    </w:div>
    <w:div w:id="1850369411">
      <w:marLeft w:val="640"/>
      <w:marRight w:val="0"/>
      <w:marTop w:val="0"/>
      <w:marBottom w:val="0"/>
      <w:divBdr>
        <w:top w:val="none" w:sz="0" w:space="0" w:color="auto"/>
        <w:left w:val="none" w:sz="0" w:space="0" w:color="auto"/>
        <w:bottom w:val="none" w:sz="0" w:space="0" w:color="auto"/>
        <w:right w:val="none" w:sz="0" w:space="0" w:color="auto"/>
      </w:divBdr>
    </w:div>
    <w:div w:id="1850412417">
      <w:marLeft w:val="640"/>
      <w:marRight w:val="0"/>
      <w:marTop w:val="0"/>
      <w:marBottom w:val="0"/>
      <w:divBdr>
        <w:top w:val="none" w:sz="0" w:space="0" w:color="auto"/>
        <w:left w:val="none" w:sz="0" w:space="0" w:color="auto"/>
        <w:bottom w:val="none" w:sz="0" w:space="0" w:color="auto"/>
        <w:right w:val="none" w:sz="0" w:space="0" w:color="auto"/>
      </w:divBdr>
    </w:div>
    <w:div w:id="1851945052">
      <w:marLeft w:val="640"/>
      <w:marRight w:val="0"/>
      <w:marTop w:val="0"/>
      <w:marBottom w:val="0"/>
      <w:divBdr>
        <w:top w:val="none" w:sz="0" w:space="0" w:color="auto"/>
        <w:left w:val="none" w:sz="0" w:space="0" w:color="auto"/>
        <w:bottom w:val="none" w:sz="0" w:space="0" w:color="auto"/>
        <w:right w:val="none" w:sz="0" w:space="0" w:color="auto"/>
      </w:divBdr>
    </w:div>
    <w:div w:id="1863544636">
      <w:marLeft w:val="640"/>
      <w:marRight w:val="0"/>
      <w:marTop w:val="0"/>
      <w:marBottom w:val="0"/>
      <w:divBdr>
        <w:top w:val="none" w:sz="0" w:space="0" w:color="auto"/>
        <w:left w:val="none" w:sz="0" w:space="0" w:color="auto"/>
        <w:bottom w:val="none" w:sz="0" w:space="0" w:color="auto"/>
        <w:right w:val="none" w:sz="0" w:space="0" w:color="auto"/>
      </w:divBdr>
    </w:div>
    <w:div w:id="1864857042">
      <w:marLeft w:val="640"/>
      <w:marRight w:val="0"/>
      <w:marTop w:val="0"/>
      <w:marBottom w:val="0"/>
      <w:divBdr>
        <w:top w:val="none" w:sz="0" w:space="0" w:color="auto"/>
        <w:left w:val="none" w:sz="0" w:space="0" w:color="auto"/>
        <w:bottom w:val="none" w:sz="0" w:space="0" w:color="auto"/>
        <w:right w:val="none" w:sz="0" w:space="0" w:color="auto"/>
      </w:divBdr>
    </w:div>
    <w:div w:id="1867399275">
      <w:marLeft w:val="640"/>
      <w:marRight w:val="0"/>
      <w:marTop w:val="0"/>
      <w:marBottom w:val="0"/>
      <w:divBdr>
        <w:top w:val="none" w:sz="0" w:space="0" w:color="auto"/>
        <w:left w:val="none" w:sz="0" w:space="0" w:color="auto"/>
        <w:bottom w:val="none" w:sz="0" w:space="0" w:color="auto"/>
        <w:right w:val="none" w:sz="0" w:space="0" w:color="auto"/>
      </w:divBdr>
    </w:div>
    <w:div w:id="1867791417">
      <w:marLeft w:val="640"/>
      <w:marRight w:val="0"/>
      <w:marTop w:val="0"/>
      <w:marBottom w:val="0"/>
      <w:divBdr>
        <w:top w:val="none" w:sz="0" w:space="0" w:color="auto"/>
        <w:left w:val="none" w:sz="0" w:space="0" w:color="auto"/>
        <w:bottom w:val="none" w:sz="0" w:space="0" w:color="auto"/>
        <w:right w:val="none" w:sz="0" w:space="0" w:color="auto"/>
      </w:divBdr>
    </w:div>
    <w:div w:id="1870217251">
      <w:marLeft w:val="640"/>
      <w:marRight w:val="0"/>
      <w:marTop w:val="0"/>
      <w:marBottom w:val="0"/>
      <w:divBdr>
        <w:top w:val="none" w:sz="0" w:space="0" w:color="auto"/>
        <w:left w:val="none" w:sz="0" w:space="0" w:color="auto"/>
        <w:bottom w:val="none" w:sz="0" w:space="0" w:color="auto"/>
        <w:right w:val="none" w:sz="0" w:space="0" w:color="auto"/>
      </w:divBdr>
    </w:div>
    <w:div w:id="1871843078">
      <w:marLeft w:val="640"/>
      <w:marRight w:val="0"/>
      <w:marTop w:val="0"/>
      <w:marBottom w:val="0"/>
      <w:divBdr>
        <w:top w:val="none" w:sz="0" w:space="0" w:color="auto"/>
        <w:left w:val="none" w:sz="0" w:space="0" w:color="auto"/>
        <w:bottom w:val="none" w:sz="0" w:space="0" w:color="auto"/>
        <w:right w:val="none" w:sz="0" w:space="0" w:color="auto"/>
      </w:divBdr>
    </w:div>
    <w:div w:id="1873229007">
      <w:marLeft w:val="640"/>
      <w:marRight w:val="0"/>
      <w:marTop w:val="0"/>
      <w:marBottom w:val="0"/>
      <w:divBdr>
        <w:top w:val="none" w:sz="0" w:space="0" w:color="auto"/>
        <w:left w:val="none" w:sz="0" w:space="0" w:color="auto"/>
        <w:bottom w:val="none" w:sz="0" w:space="0" w:color="auto"/>
        <w:right w:val="none" w:sz="0" w:space="0" w:color="auto"/>
      </w:divBdr>
    </w:div>
    <w:div w:id="1873573450">
      <w:marLeft w:val="640"/>
      <w:marRight w:val="0"/>
      <w:marTop w:val="0"/>
      <w:marBottom w:val="0"/>
      <w:divBdr>
        <w:top w:val="none" w:sz="0" w:space="0" w:color="auto"/>
        <w:left w:val="none" w:sz="0" w:space="0" w:color="auto"/>
        <w:bottom w:val="none" w:sz="0" w:space="0" w:color="auto"/>
        <w:right w:val="none" w:sz="0" w:space="0" w:color="auto"/>
      </w:divBdr>
    </w:div>
    <w:div w:id="1874267393">
      <w:marLeft w:val="640"/>
      <w:marRight w:val="0"/>
      <w:marTop w:val="0"/>
      <w:marBottom w:val="0"/>
      <w:divBdr>
        <w:top w:val="none" w:sz="0" w:space="0" w:color="auto"/>
        <w:left w:val="none" w:sz="0" w:space="0" w:color="auto"/>
        <w:bottom w:val="none" w:sz="0" w:space="0" w:color="auto"/>
        <w:right w:val="none" w:sz="0" w:space="0" w:color="auto"/>
      </w:divBdr>
    </w:div>
    <w:div w:id="1876624934">
      <w:marLeft w:val="640"/>
      <w:marRight w:val="0"/>
      <w:marTop w:val="0"/>
      <w:marBottom w:val="0"/>
      <w:divBdr>
        <w:top w:val="none" w:sz="0" w:space="0" w:color="auto"/>
        <w:left w:val="none" w:sz="0" w:space="0" w:color="auto"/>
        <w:bottom w:val="none" w:sz="0" w:space="0" w:color="auto"/>
        <w:right w:val="none" w:sz="0" w:space="0" w:color="auto"/>
      </w:divBdr>
    </w:div>
    <w:div w:id="1877815136">
      <w:marLeft w:val="640"/>
      <w:marRight w:val="0"/>
      <w:marTop w:val="0"/>
      <w:marBottom w:val="0"/>
      <w:divBdr>
        <w:top w:val="none" w:sz="0" w:space="0" w:color="auto"/>
        <w:left w:val="none" w:sz="0" w:space="0" w:color="auto"/>
        <w:bottom w:val="none" w:sz="0" w:space="0" w:color="auto"/>
        <w:right w:val="none" w:sz="0" w:space="0" w:color="auto"/>
      </w:divBdr>
    </w:div>
    <w:div w:id="1878352949">
      <w:marLeft w:val="640"/>
      <w:marRight w:val="0"/>
      <w:marTop w:val="0"/>
      <w:marBottom w:val="0"/>
      <w:divBdr>
        <w:top w:val="none" w:sz="0" w:space="0" w:color="auto"/>
        <w:left w:val="none" w:sz="0" w:space="0" w:color="auto"/>
        <w:bottom w:val="none" w:sz="0" w:space="0" w:color="auto"/>
        <w:right w:val="none" w:sz="0" w:space="0" w:color="auto"/>
      </w:divBdr>
    </w:div>
    <w:div w:id="1882013968">
      <w:marLeft w:val="640"/>
      <w:marRight w:val="0"/>
      <w:marTop w:val="0"/>
      <w:marBottom w:val="0"/>
      <w:divBdr>
        <w:top w:val="none" w:sz="0" w:space="0" w:color="auto"/>
        <w:left w:val="none" w:sz="0" w:space="0" w:color="auto"/>
        <w:bottom w:val="none" w:sz="0" w:space="0" w:color="auto"/>
        <w:right w:val="none" w:sz="0" w:space="0" w:color="auto"/>
      </w:divBdr>
    </w:div>
    <w:div w:id="1883706750">
      <w:marLeft w:val="640"/>
      <w:marRight w:val="0"/>
      <w:marTop w:val="0"/>
      <w:marBottom w:val="0"/>
      <w:divBdr>
        <w:top w:val="none" w:sz="0" w:space="0" w:color="auto"/>
        <w:left w:val="none" w:sz="0" w:space="0" w:color="auto"/>
        <w:bottom w:val="none" w:sz="0" w:space="0" w:color="auto"/>
        <w:right w:val="none" w:sz="0" w:space="0" w:color="auto"/>
      </w:divBdr>
    </w:div>
    <w:div w:id="1884824427">
      <w:marLeft w:val="640"/>
      <w:marRight w:val="0"/>
      <w:marTop w:val="0"/>
      <w:marBottom w:val="0"/>
      <w:divBdr>
        <w:top w:val="none" w:sz="0" w:space="0" w:color="auto"/>
        <w:left w:val="none" w:sz="0" w:space="0" w:color="auto"/>
        <w:bottom w:val="none" w:sz="0" w:space="0" w:color="auto"/>
        <w:right w:val="none" w:sz="0" w:space="0" w:color="auto"/>
      </w:divBdr>
    </w:div>
    <w:div w:id="1885679207">
      <w:marLeft w:val="640"/>
      <w:marRight w:val="0"/>
      <w:marTop w:val="0"/>
      <w:marBottom w:val="0"/>
      <w:divBdr>
        <w:top w:val="none" w:sz="0" w:space="0" w:color="auto"/>
        <w:left w:val="none" w:sz="0" w:space="0" w:color="auto"/>
        <w:bottom w:val="none" w:sz="0" w:space="0" w:color="auto"/>
        <w:right w:val="none" w:sz="0" w:space="0" w:color="auto"/>
      </w:divBdr>
    </w:div>
    <w:div w:id="1887990856">
      <w:marLeft w:val="640"/>
      <w:marRight w:val="0"/>
      <w:marTop w:val="0"/>
      <w:marBottom w:val="0"/>
      <w:divBdr>
        <w:top w:val="none" w:sz="0" w:space="0" w:color="auto"/>
        <w:left w:val="none" w:sz="0" w:space="0" w:color="auto"/>
        <w:bottom w:val="none" w:sz="0" w:space="0" w:color="auto"/>
        <w:right w:val="none" w:sz="0" w:space="0" w:color="auto"/>
      </w:divBdr>
    </w:div>
    <w:div w:id="1889947516">
      <w:marLeft w:val="640"/>
      <w:marRight w:val="0"/>
      <w:marTop w:val="0"/>
      <w:marBottom w:val="0"/>
      <w:divBdr>
        <w:top w:val="none" w:sz="0" w:space="0" w:color="auto"/>
        <w:left w:val="none" w:sz="0" w:space="0" w:color="auto"/>
        <w:bottom w:val="none" w:sz="0" w:space="0" w:color="auto"/>
        <w:right w:val="none" w:sz="0" w:space="0" w:color="auto"/>
      </w:divBdr>
    </w:div>
    <w:div w:id="1890147802">
      <w:marLeft w:val="640"/>
      <w:marRight w:val="0"/>
      <w:marTop w:val="0"/>
      <w:marBottom w:val="0"/>
      <w:divBdr>
        <w:top w:val="none" w:sz="0" w:space="0" w:color="auto"/>
        <w:left w:val="none" w:sz="0" w:space="0" w:color="auto"/>
        <w:bottom w:val="none" w:sz="0" w:space="0" w:color="auto"/>
        <w:right w:val="none" w:sz="0" w:space="0" w:color="auto"/>
      </w:divBdr>
    </w:div>
    <w:div w:id="1890726487">
      <w:marLeft w:val="640"/>
      <w:marRight w:val="0"/>
      <w:marTop w:val="0"/>
      <w:marBottom w:val="0"/>
      <w:divBdr>
        <w:top w:val="none" w:sz="0" w:space="0" w:color="auto"/>
        <w:left w:val="none" w:sz="0" w:space="0" w:color="auto"/>
        <w:bottom w:val="none" w:sz="0" w:space="0" w:color="auto"/>
        <w:right w:val="none" w:sz="0" w:space="0" w:color="auto"/>
      </w:divBdr>
    </w:div>
    <w:div w:id="1891845523">
      <w:marLeft w:val="640"/>
      <w:marRight w:val="0"/>
      <w:marTop w:val="0"/>
      <w:marBottom w:val="0"/>
      <w:divBdr>
        <w:top w:val="none" w:sz="0" w:space="0" w:color="auto"/>
        <w:left w:val="none" w:sz="0" w:space="0" w:color="auto"/>
        <w:bottom w:val="none" w:sz="0" w:space="0" w:color="auto"/>
        <w:right w:val="none" w:sz="0" w:space="0" w:color="auto"/>
      </w:divBdr>
    </w:div>
    <w:div w:id="1892619688">
      <w:marLeft w:val="640"/>
      <w:marRight w:val="0"/>
      <w:marTop w:val="0"/>
      <w:marBottom w:val="0"/>
      <w:divBdr>
        <w:top w:val="none" w:sz="0" w:space="0" w:color="auto"/>
        <w:left w:val="none" w:sz="0" w:space="0" w:color="auto"/>
        <w:bottom w:val="none" w:sz="0" w:space="0" w:color="auto"/>
        <w:right w:val="none" w:sz="0" w:space="0" w:color="auto"/>
      </w:divBdr>
    </w:div>
    <w:div w:id="1895507171">
      <w:marLeft w:val="640"/>
      <w:marRight w:val="0"/>
      <w:marTop w:val="0"/>
      <w:marBottom w:val="0"/>
      <w:divBdr>
        <w:top w:val="none" w:sz="0" w:space="0" w:color="auto"/>
        <w:left w:val="none" w:sz="0" w:space="0" w:color="auto"/>
        <w:bottom w:val="none" w:sz="0" w:space="0" w:color="auto"/>
        <w:right w:val="none" w:sz="0" w:space="0" w:color="auto"/>
      </w:divBdr>
    </w:div>
    <w:div w:id="1898272998">
      <w:marLeft w:val="640"/>
      <w:marRight w:val="0"/>
      <w:marTop w:val="0"/>
      <w:marBottom w:val="0"/>
      <w:divBdr>
        <w:top w:val="none" w:sz="0" w:space="0" w:color="auto"/>
        <w:left w:val="none" w:sz="0" w:space="0" w:color="auto"/>
        <w:bottom w:val="none" w:sz="0" w:space="0" w:color="auto"/>
        <w:right w:val="none" w:sz="0" w:space="0" w:color="auto"/>
      </w:divBdr>
    </w:div>
    <w:div w:id="1904024548">
      <w:marLeft w:val="640"/>
      <w:marRight w:val="0"/>
      <w:marTop w:val="0"/>
      <w:marBottom w:val="0"/>
      <w:divBdr>
        <w:top w:val="none" w:sz="0" w:space="0" w:color="auto"/>
        <w:left w:val="none" w:sz="0" w:space="0" w:color="auto"/>
        <w:bottom w:val="none" w:sz="0" w:space="0" w:color="auto"/>
        <w:right w:val="none" w:sz="0" w:space="0" w:color="auto"/>
      </w:divBdr>
    </w:div>
    <w:div w:id="1912814341">
      <w:marLeft w:val="640"/>
      <w:marRight w:val="0"/>
      <w:marTop w:val="0"/>
      <w:marBottom w:val="0"/>
      <w:divBdr>
        <w:top w:val="none" w:sz="0" w:space="0" w:color="auto"/>
        <w:left w:val="none" w:sz="0" w:space="0" w:color="auto"/>
        <w:bottom w:val="none" w:sz="0" w:space="0" w:color="auto"/>
        <w:right w:val="none" w:sz="0" w:space="0" w:color="auto"/>
      </w:divBdr>
    </w:div>
    <w:div w:id="1914586781">
      <w:marLeft w:val="640"/>
      <w:marRight w:val="0"/>
      <w:marTop w:val="0"/>
      <w:marBottom w:val="0"/>
      <w:divBdr>
        <w:top w:val="none" w:sz="0" w:space="0" w:color="auto"/>
        <w:left w:val="none" w:sz="0" w:space="0" w:color="auto"/>
        <w:bottom w:val="none" w:sz="0" w:space="0" w:color="auto"/>
        <w:right w:val="none" w:sz="0" w:space="0" w:color="auto"/>
      </w:divBdr>
    </w:div>
    <w:div w:id="1914773846">
      <w:marLeft w:val="640"/>
      <w:marRight w:val="0"/>
      <w:marTop w:val="0"/>
      <w:marBottom w:val="0"/>
      <w:divBdr>
        <w:top w:val="none" w:sz="0" w:space="0" w:color="auto"/>
        <w:left w:val="none" w:sz="0" w:space="0" w:color="auto"/>
        <w:bottom w:val="none" w:sz="0" w:space="0" w:color="auto"/>
        <w:right w:val="none" w:sz="0" w:space="0" w:color="auto"/>
      </w:divBdr>
    </w:div>
    <w:div w:id="1917283893">
      <w:marLeft w:val="640"/>
      <w:marRight w:val="0"/>
      <w:marTop w:val="0"/>
      <w:marBottom w:val="0"/>
      <w:divBdr>
        <w:top w:val="none" w:sz="0" w:space="0" w:color="auto"/>
        <w:left w:val="none" w:sz="0" w:space="0" w:color="auto"/>
        <w:bottom w:val="none" w:sz="0" w:space="0" w:color="auto"/>
        <w:right w:val="none" w:sz="0" w:space="0" w:color="auto"/>
      </w:divBdr>
    </w:div>
    <w:div w:id="1919554097">
      <w:marLeft w:val="640"/>
      <w:marRight w:val="0"/>
      <w:marTop w:val="0"/>
      <w:marBottom w:val="0"/>
      <w:divBdr>
        <w:top w:val="none" w:sz="0" w:space="0" w:color="auto"/>
        <w:left w:val="none" w:sz="0" w:space="0" w:color="auto"/>
        <w:bottom w:val="none" w:sz="0" w:space="0" w:color="auto"/>
        <w:right w:val="none" w:sz="0" w:space="0" w:color="auto"/>
      </w:divBdr>
    </w:div>
    <w:div w:id="1929734479">
      <w:marLeft w:val="640"/>
      <w:marRight w:val="0"/>
      <w:marTop w:val="0"/>
      <w:marBottom w:val="0"/>
      <w:divBdr>
        <w:top w:val="none" w:sz="0" w:space="0" w:color="auto"/>
        <w:left w:val="none" w:sz="0" w:space="0" w:color="auto"/>
        <w:bottom w:val="none" w:sz="0" w:space="0" w:color="auto"/>
        <w:right w:val="none" w:sz="0" w:space="0" w:color="auto"/>
      </w:divBdr>
    </w:div>
    <w:div w:id="1930502721">
      <w:marLeft w:val="640"/>
      <w:marRight w:val="0"/>
      <w:marTop w:val="0"/>
      <w:marBottom w:val="0"/>
      <w:divBdr>
        <w:top w:val="none" w:sz="0" w:space="0" w:color="auto"/>
        <w:left w:val="none" w:sz="0" w:space="0" w:color="auto"/>
        <w:bottom w:val="none" w:sz="0" w:space="0" w:color="auto"/>
        <w:right w:val="none" w:sz="0" w:space="0" w:color="auto"/>
      </w:divBdr>
    </w:div>
    <w:div w:id="1933855528">
      <w:marLeft w:val="640"/>
      <w:marRight w:val="0"/>
      <w:marTop w:val="0"/>
      <w:marBottom w:val="0"/>
      <w:divBdr>
        <w:top w:val="none" w:sz="0" w:space="0" w:color="auto"/>
        <w:left w:val="none" w:sz="0" w:space="0" w:color="auto"/>
        <w:bottom w:val="none" w:sz="0" w:space="0" w:color="auto"/>
        <w:right w:val="none" w:sz="0" w:space="0" w:color="auto"/>
      </w:divBdr>
    </w:div>
    <w:div w:id="1933901915">
      <w:marLeft w:val="640"/>
      <w:marRight w:val="0"/>
      <w:marTop w:val="0"/>
      <w:marBottom w:val="0"/>
      <w:divBdr>
        <w:top w:val="none" w:sz="0" w:space="0" w:color="auto"/>
        <w:left w:val="none" w:sz="0" w:space="0" w:color="auto"/>
        <w:bottom w:val="none" w:sz="0" w:space="0" w:color="auto"/>
        <w:right w:val="none" w:sz="0" w:space="0" w:color="auto"/>
      </w:divBdr>
    </w:div>
    <w:div w:id="1935043470">
      <w:marLeft w:val="640"/>
      <w:marRight w:val="0"/>
      <w:marTop w:val="0"/>
      <w:marBottom w:val="0"/>
      <w:divBdr>
        <w:top w:val="none" w:sz="0" w:space="0" w:color="auto"/>
        <w:left w:val="none" w:sz="0" w:space="0" w:color="auto"/>
        <w:bottom w:val="none" w:sz="0" w:space="0" w:color="auto"/>
        <w:right w:val="none" w:sz="0" w:space="0" w:color="auto"/>
      </w:divBdr>
    </w:div>
    <w:div w:id="1936207327">
      <w:marLeft w:val="640"/>
      <w:marRight w:val="0"/>
      <w:marTop w:val="0"/>
      <w:marBottom w:val="0"/>
      <w:divBdr>
        <w:top w:val="none" w:sz="0" w:space="0" w:color="auto"/>
        <w:left w:val="none" w:sz="0" w:space="0" w:color="auto"/>
        <w:bottom w:val="none" w:sz="0" w:space="0" w:color="auto"/>
        <w:right w:val="none" w:sz="0" w:space="0" w:color="auto"/>
      </w:divBdr>
    </w:div>
    <w:div w:id="1936400853">
      <w:marLeft w:val="640"/>
      <w:marRight w:val="0"/>
      <w:marTop w:val="0"/>
      <w:marBottom w:val="0"/>
      <w:divBdr>
        <w:top w:val="none" w:sz="0" w:space="0" w:color="auto"/>
        <w:left w:val="none" w:sz="0" w:space="0" w:color="auto"/>
        <w:bottom w:val="none" w:sz="0" w:space="0" w:color="auto"/>
        <w:right w:val="none" w:sz="0" w:space="0" w:color="auto"/>
      </w:divBdr>
    </w:div>
    <w:div w:id="1939479593">
      <w:marLeft w:val="640"/>
      <w:marRight w:val="0"/>
      <w:marTop w:val="0"/>
      <w:marBottom w:val="0"/>
      <w:divBdr>
        <w:top w:val="none" w:sz="0" w:space="0" w:color="auto"/>
        <w:left w:val="none" w:sz="0" w:space="0" w:color="auto"/>
        <w:bottom w:val="none" w:sz="0" w:space="0" w:color="auto"/>
        <w:right w:val="none" w:sz="0" w:space="0" w:color="auto"/>
      </w:divBdr>
    </w:div>
    <w:div w:id="1940407852">
      <w:marLeft w:val="640"/>
      <w:marRight w:val="0"/>
      <w:marTop w:val="0"/>
      <w:marBottom w:val="0"/>
      <w:divBdr>
        <w:top w:val="none" w:sz="0" w:space="0" w:color="auto"/>
        <w:left w:val="none" w:sz="0" w:space="0" w:color="auto"/>
        <w:bottom w:val="none" w:sz="0" w:space="0" w:color="auto"/>
        <w:right w:val="none" w:sz="0" w:space="0" w:color="auto"/>
      </w:divBdr>
    </w:div>
    <w:div w:id="1942102194">
      <w:marLeft w:val="640"/>
      <w:marRight w:val="0"/>
      <w:marTop w:val="0"/>
      <w:marBottom w:val="0"/>
      <w:divBdr>
        <w:top w:val="none" w:sz="0" w:space="0" w:color="auto"/>
        <w:left w:val="none" w:sz="0" w:space="0" w:color="auto"/>
        <w:bottom w:val="none" w:sz="0" w:space="0" w:color="auto"/>
        <w:right w:val="none" w:sz="0" w:space="0" w:color="auto"/>
      </w:divBdr>
    </w:div>
    <w:div w:id="1942298177">
      <w:marLeft w:val="640"/>
      <w:marRight w:val="0"/>
      <w:marTop w:val="0"/>
      <w:marBottom w:val="0"/>
      <w:divBdr>
        <w:top w:val="none" w:sz="0" w:space="0" w:color="auto"/>
        <w:left w:val="none" w:sz="0" w:space="0" w:color="auto"/>
        <w:bottom w:val="none" w:sz="0" w:space="0" w:color="auto"/>
        <w:right w:val="none" w:sz="0" w:space="0" w:color="auto"/>
      </w:divBdr>
    </w:div>
    <w:div w:id="1943999416">
      <w:marLeft w:val="640"/>
      <w:marRight w:val="0"/>
      <w:marTop w:val="0"/>
      <w:marBottom w:val="0"/>
      <w:divBdr>
        <w:top w:val="none" w:sz="0" w:space="0" w:color="auto"/>
        <w:left w:val="none" w:sz="0" w:space="0" w:color="auto"/>
        <w:bottom w:val="none" w:sz="0" w:space="0" w:color="auto"/>
        <w:right w:val="none" w:sz="0" w:space="0" w:color="auto"/>
      </w:divBdr>
    </w:div>
    <w:div w:id="1946578134">
      <w:marLeft w:val="640"/>
      <w:marRight w:val="0"/>
      <w:marTop w:val="0"/>
      <w:marBottom w:val="0"/>
      <w:divBdr>
        <w:top w:val="none" w:sz="0" w:space="0" w:color="auto"/>
        <w:left w:val="none" w:sz="0" w:space="0" w:color="auto"/>
        <w:bottom w:val="none" w:sz="0" w:space="0" w:color="auto"/>
        <w:right w:val="none" w:sz="0" w:space="0" w:color="auto"/>
      </w:divBdr>
    </w:div>
    <w:div w:id="1946843931">
      <w:marLeft w:val="640"/>
      <w:marRight w:val="0"/>
      <w:marTop w:val="0"/>
      <w:marBottom w:val="0"/>
      <w:divBdr>
        <w:top w:val="none" w:sz="0" w:space="0" w:color="auto"/>
        <w:left w:val="none" w:sz="0" w:space="0" w:color="auto"/>
        <w:bottom w:val="none" w:sz="0" w:space="0" w:color="auto"/>
        <w:right w:val="none" w:sz="0" w:space="0" w:color="auto"/>
      </w:divBdr>
    </w:div>
    <w:div w:id="1947884643">
      <w:marLeft w:val="640"/>
      <w:marRight w:val="0"/>
      <w:marTop w:val="0"/>
      <w:marBottom w:val="0"/>
      <w:divBdr>
        <w:top w:val="none" w:sz="0" w:space="0" w:color="auto"/>
        <w:left w:val="none" w:sz="0" w:space="0" w:color="auto"/>
        <w:bottom w:val="none" w:sz="0" w:space="0" w:color="auto"/>
        <w:right w:val="none" w:sz="0" w:space="0" w:color="auto"/>
      </w:divBdr>
    </w:div>
    <w:div w:id="1951275787">
      <w:marLeft w:val="640"/>
      <w:marRight w:val="0"/>
      <w:marTop w:val="0"/>
      <w:marBottom w:val="0"/>
      <w:divBdr>
        <w:top w:val="none" w:sz="0" w:space="0" w:color="auto"/>
        <w:left w:val="none" w:sz="0" w:space="0" w:color="auto"/>
        <w:bottom w:val="none" w:sz="0" w:space="0" w:color="auto"/>
        <w:right w:val="none" w:sz="0" w:space="0" w:color="auto"/>
      </w:divBdr>
    </w:div>
    <w:div w:id="1953433613">
      <w:marLeft w:val="640"/>
      <w:marRight w:val="0"/>
      <w:marTop w:val="0"/>
      <w:marBottom w:val="0"/>
      <w:divBdr>
        <w:top w:val="none" w:sz="0" w:space="0" w:color="auto"/>
        <w:left w:val="none" w:sz="0" w:space="0" w:color="auto"/>
        <w:bottom w:val="none" w:sz="0" w:space="0" w:color="auto"/>
        <w:right w:val="none" w:sz="0" w:space="0" w:color="auto"/>
      </w:divBdr>
    </w:div>
    <w:div w:id="1958951787">
      <w:marLeft w:val="640"/>
      <w:marRight w:val="0"/>
      <w:marTop w:val="0"/>
      <w:marBottom w:val="0"/>
      <w:divBdr>
        <w:top w:val="none" w:sz="0" w:space="0" w:color="auto"/>
        <w:left w:val="none" w:sz="0" w:space="0" w:color="auto"/>
        <w:bottom w:val="none" w:sz="0" w:space="0" w:color="auto"/>
        <w:right w:val="none" w:sz="0" w:space="0" w:color="auto"/>
      </w:divBdr>
    </w:div>
    <w:div w:id="1960869354">
      <w:marLeft w:val="640"/>
      <w:marRight w:val="0"/>
      <w:marTop w:val="0"/>
      <w:marBottom w:val="0"/>
      <w:divBdr>
        <w:top w:val="none" w:sz="0" w:space="0" w:color="auto"/>
        <w:left w:val="none" w:sz="0" w:space="0" w:color="auto"/>
        <w:bottom w:val="none" w:sz="0" w:space="0" w:color="auto"/>
        <w:right w:val="none" w:sz="0" w:space="0" w:color="auto"/>
      </w:divBdr>
    </w:div>
    <w:div w:id="1961641083">
      <w:marLeft w:val="640"/>
      <w:marRight w:val="0"/>
      <w:marTop w:val="0"/>
      <w:marBottom w:val="0"/>
      <w:divBdr>
        <w:top w:val="none" w:sz="0" w:space="0" w:color="auto"/>
        <w:left w:val="none" w:sz="0" w:space="0" w:color="auto"/>
        <w:bottom w:val="none" w:sz="0" w:space="0" w:color="auto"/>
        <w:right w:val="none" w:sz="0" w:space="0" w:color="auto"/>
      </w:divBdr>
    </w:div>
    <w:div w:id="1968657064">
      <w:marLeft w:val="640"/>
      <w:marRight w:val="0"/>
      <w:marTop w:val="0"/>
      <w:marBottom w:val="0"/>
      <w:divBdr>
        <w:top w:val="none" w:sz="0" w:space="0" w:color="auto"/>
        <w:left w:val="none" w:sz="0" w:space="0" w:color="auto"/>
        <w:bottom w:val="none" w:sz="0" w:space="0" w:color="auto"/>
        <w:right w:val="none" w:sz="0" w:space="0" w:color="auto"/>
      </w:divBdr>
    </w:div>
    <w:div w:id="1970629524">
      <w:marLeft w:val="640"/>
      <w:marRight w:val="0"/>
      <w:marTop w:val="0"/>
      <w:marBottom w:val="0"/>
      <w:divBdr>
        <w:top w:val="none" w:sz="0" w:space="0" w:color="auto"/>
        <w:left w:val="none" w:sz="0" w:space="0" w:color="auto"/>
        <w:bottom w:val="none" w:sz="0" w:space="0" w:color="auto"/>
        <w:right w:val="none" w:sz="0" w:space="0" w:color="auto"/>
      </w:divBdr>
    </w:div>
    <w:div w:id="1971982015">
      <w:marLeft w:val="640"/>
      <w:marRight w:val="0"/>
      <w:marTop w:val="0"/>
      <w:marBottom w:val="0"/>
      <w:divBdr>
        <w:top w:val="none" w:sz="0" w:space="0" w:color="auto"/>
        <w:left w:val="none" w:sz="0" w:space="0" w:color="auto"/>
        <w:bottom w:val="none" w:sz="0" w:space="0" w:color="auto"/>
        <w:right w:val="none" w:sz="0" w:space="0" w:color="auto"/>
      </w:divBdr>
    </w:div>
    <w:div w:id="1979068366">
      <w:marLeft w:val="640"/>
      <w:marRight w:val="0"/>
      <w:marTop w:val="0"/>
      <w:marBottom w:val="0"/>
      <w:divBdr>
        <w:top w:val="none" w:sz="0" w:space="0" w:color="auto"/>
        <w:left w:val="none" w:sz="0" w:space="0" w:color="auto"/>
        <w:bottom w:val="none" w:sz="0" w:space="0" w:color="auto"/>
        <w:right w:val="none" w:sz="0" w:space="0" w:color="auto"/>
      </w:divBdr>
    </w:div>
    <w:div w:id="1983726839">
      <w:marLeft w:val="640"/>
      <w:marRight w:val="0"/>
      <w:marTop w:val="0"/>
      <w:marBottom w:val="0"/>
      <w:divBdr>
        <w:top w:val="none" w:sz="0" w:space="0" w:color="auto"/>
        <w:left w:val="none" w:sz="0" w:space="0" w:color="auto"/>
        <w:bottom w:val="none" w:sz="0" w:space="0" w:color="auto"/>
        <w:right w:val="none" w:sz="0" w:space="0" w:color="auto"/>
      </w:divBdr>
    </w:div>
    <w:div w:id="1984769488">
      <w:marLeft w:val="640"/>
      <w:marRight w:val="0"/>
      <w:marTop w:val="0"/>
      <w:marBottom w:val="0"/>
      <w:divBdr>
        <w:top w:val="none" w:sz="0" w:space="0" w:color="auto"/>
        <w:left w:val="none" w:sz="0" w:space="0" w:color="auto"/>
        <w:bottom w:val="none" w:sz="0" w:space="0" w:color="auto"/>
        <w:right w:val="none" w:sz="0" w:space="0" w:color="auto"/>
      </w:divBdr>
    </w:div>
    <w:div w:id="1992637770">
      <w:marLeft w:val="640"/>
      <w:marRight w:val="0"/>
      <w:marTop w:val="0"/>
      <w:marBottom w:val="0"/>
      <w:divBdr>
        <w:top w:val="none" w:sz="0" w:space="0" w:color="auto"/>
        <w:left w:val="none" w:sz="0" w:space="0" w:color="auto"/>
        <w:bottom w:val="none" w:sz="0" w:space="0" w:color="auto"/>
        <w:right w:val="none" w:sz="0" w:space="0" w:color="auto"/>
      </w:divBdr>
    </w:div>
    <w:div w:id="1993948044">
      <w:marLeft w:val="640"/>
      <w:marRight w:val="0"/>
      <w:marTop w:val="0"/>
      <w:marBottom w:val="0"/>
      <w:divBdr>
        <w:top w:val="none" w:sz="0" w:space="0" w:color="auto"/>
        <w:left w:val="none" w:sz="0" w:space="0" w:color="auto"/>
        <w:bottom w:val="none" w:sz="0" w:space="0" w:color="auto"/>
        <w:right w:val="none" w:sz="0" w:space="0" w:color="auto"/>
      </w:divBdr>
    </w:div>
    <w:div w:id="1997144193">
      <w:marLeft w:val="640"/>
      <w:marRight w:val="0"/>
      <w:marTop w:val="0"/>
      <w:marBottom w:val="0"/>
      <w:divBdr>
        <w:top w:val="none" w:sz="0" w:space="0" w:color="auto"/>
        <w:left w:val="none" w:sz="0" w:space="0" w:color="auto"/>
        <w:bottom w:val="none" w:sz="0" w:space="0" w:color="auto"/>
        <w:right w:val="none" w:sz="0" w:space="0" w:color="auto"/>
      </w:divBdr>
    </w:div>
    <w:div w:id="1997878265">
      <w:marLeft w:val="640"/>
      <w:marRight w:val="0"/>
      <w:marTop w:val="0"/>
      <w:marBottom w:val="0"/>
      <w:divBdr>
        <w:top w:val="none" w:sz="0" w:space="0" w:color="auto"/>
        <w:left w:val="none" w:sz="0" w:space="0" w:color="auto"/>
        <w:bottom w:val="none" w:sz="0" w:space="0" w:color="auto"/>
        <w:right w:val="none" w:sz="0" w:space="0" w:color="auto"/>
      </w:divBdr>
    </w:div>
    <w:div w:id="2000114327">
      <w:marLeft w:val="640"/>
      <w:marRight w:val="0"/>
      <w:marTop w:val="0"/>
      <w:marBottom w:val="0"/>
      <w:divBdr>
        <w:top w:val="none" w:sz="0" w:space="0" w:color="auto"/>
        <w:left w:val="none" w:sz="0" w:space="0" w:color="auto"/>
        <w:bottom w:val="none" w:sz="0" w:space="0" w:color="auto"/>
        <w:right w:val="none" w:sz="0" w:space="0" w:color="auto"/>
      </w:divBdr>
    </w:div>
    <w:div w:id="2000377913">
      <w:marLeft w:val="640"/>
      <w:marRight w:val="0"/>
      <w:marTop w:val="0"/>
      <w:marBottom w:val="0"/>
      <w:divBdr>
        <w:top w:val="none" w:sz="0" w:space="0" w:color="auto"/>
        <w:left w:val="none" w:sz="0" w:space="0" w:color="auto"/>
        <w:bottom w:val="none" w:sz="0" w:space="0" w:color="auto"/>
        <w:right w:val="none" w:sz="0" w:space="0" w:color="auto"/>
      </w:divBdr>
    </w:div>
    <w:div w:id="2009861431">
      <w:marLeft w:val="640"/>
      <w:marRight w:val="0"/>
      <w:marTop w:val="0"/>
      <w:marBottom w:val="0"/>
      <w:divBdr>
        <w:top w:val="none" w:sz="0" w:space="0" w:color="auto"/>
        <w:left w:val="none" w:sz="0" w:space="0" w:color="auto"/>
        <w:bottom w:val="none" w:sz="0" w:space="0" w:color="auto"/>
        <w:right w:val="none" w:sz="0" w:space="0" w:color="auto"/>
      </w:divBdr>
    </w:div>
    <w:div w:id="2013481537">
      <w:marLeft w:val="640"/>
      <w:marRight w:val="0"/>
      <w:marTop w:val="0"/>
      <w:marBottom w:val="0"/>
      <w:divBdr>
        <w:top w:val="none" w:sz="0" w:space="0" w:color="auto"/>
        <w:left w:val="none" w:sz="0" w:space="0" w:color="auto"/>
        <w:bottom w:val="none" w:sz="0" w:space="0" w:color="auto"/>
        <w:right w:val="none" w:sz="0" w:space="0" w:color="auto"/>
      </w:divBdr>
    </w:div>
    <w:div w:id="2019310614">
      <w:marLeft w:val="640"/>
      <w:marRight w:val="0"/>
      <w:marTop w:val="0"/>
      <w:marBottom w:val="0"/>
      <w:divBdr>
        <w:top w:val="none" w:sz="0" w:space="0" w:color="auto"/>
        <w:left w:val="none" w:sz="0" w:space="0" w:color="auto"/>
        <w:bottom w:val="none" w:sz="0" w:space="0" w:color="auto"/>
        <w:right w:val="none" w:sz="0" w:space="0" w:color="auto"/>
      </w:divBdr>
    </w:div>
    <w:div w:id="2028482385">
      <w:marLeft w:val="640"/>
      <w:marRight w:val="0"/>
      <w:marTop w:val="0"/>
      <w:marBottom w:val="0"/>
      <w:divBdr>
        <w:top w:val="none" w:sz="0" w:space="0" w:color="auto"/>
        <w:left w:val="none" w:sz="0" w:space="0" w:color="auto"/>
        <w:bottom w:val="none" w:sz="0" w:space="0" w:color="auto"/>
        <w:right w:val="none" w:sz="0" w:space="0" w:color="auto"/>
      </w:divBdr>
    </w:div>
    <w:div w:id="2028940686">
      <w:marLeft w:val="640"/>
      <w:marRight w:val="0"/>
      <w:marTop w:val="0"/>
      <w:marBottom w:val="0"/>
      <w:divBdr>
        <w:top w:val="none" w:sz="0" w:space="0" w:color="auto"/>
        <w:left w:val="none" w:sz="0" w:space="0" w:color="auto"/>
        <w:bottom w:val="none" w:sz="0" w:space="0" w:color="auto"/>
        <w:right w:val="none" w:sz="0" w:space="0" w:color="auto"/>
      </w:divBdr>
    </w:div>
    <w:div w:id="2029333547">
      <w:marLeft w:val="640"/>
      <w:marRight w:val="0"/>
      <w:marTop w:val="0"/>
      <w:marBottom w:val="0"/>
      <w:divBdr>
        <w:top w:val="none" w:sz="0" w:space="0" w:color="auto"/>
        <w:left w:val="none" w:sz="0" w:space="0" w:color="auto"/>
        <w:bottom w:val="none" w:sz="0" w:space="0" w:color="auto"/>
        <w:right w:val="none" w:sz="0" w:space="0" w:color="auto"/>
      </w:divBdr>
    </w:div>
    <w:div w:id="2029721655">
      <w:marLeft w:val="640"/>
      <w:marRight w:val="0"/>
      <w:marTop w:val="0"/>
      <w:marBottom w:val="0"/>
      <w:divBdr>
        <w:top w:val="none" w:sz="0" w:space="0" w:color="auto"/>
        <w:left w:val="none" w:sz="0" w:space="0" w:color="auto"/>
        <w:bottom w:val="none" w:sz="0" w:space="0" w:color="auto"/>
        <w:right w:val="none" w:sz="0" w:space="0" w:color="auto"/>
      </w:divBdr>
    </w:div>
    <w:div w:id="2033610635">
      <w:marLeft w:val="640"/>
      <w:marRight w:val="0"/>
      <w:marTop w:val="0"/>
      <w:marBottom w:val="0"/>
      <w:divBdr>
        <w:top w:val="none" w:sz="0" w:space="0" w:color="auto"/>
        <w:left w:val="none" w:sz="0" w:space="0" w:color="auto"/>
        <w:bottom w:val="none" w:sz="0" w:space="0" w:color="auto"/>
        <w:right w:val="none" w:sz="0" w:space="0" w:color="auto"/>
      </w:divBdr>
    </w:div>
    <w:div w:id="2037348472">
      <w:marLeft w:val="640"/>
      <w:marRight w:val="0"/>
      <w:marTop w:val="0"/>
      <w:marBottom w:val="0"/>
      <w:divBdr>
        <w:top w:val="none" w:sz="0" w:space="0" w:color="auto"/>
        <w:left w:val="none" w:sz="0" w:space="0" w:color="auto"/>
        <w:bottom w:val="none" w:sz="0" w:space="0" w:color="auto"/>
        <w:right w:val="none" w:sz="0" w:space="0" w:color="auto"/>
      </w:divBdr>
    </w:div>
    <w:div w:id="2037388400">
      <w:marLeft w:val="640"/>
      <w:marRight w:val="0"/>
      <w:marTop w:val="0"/>
      <w:marBottom w:val="0"/>
      <w:divBdr>
        <w:top w:val="none" w:sz="0" w:space="0" w:color="auto"/>
        <w:left w:val="none" w:sz="0" w:space="0" w:color="auto"/>
        <w:bottom w:val="none" w:sz="0" w:space="0" w:color="auto"/>
        <w:right w:val="none" w:sz="0" w:space="0" w:color="auto"/>
      </w:divBdr>
    </w:div>
    <w:div w:id="2043044448">
      <w:marLeft w:val="640"/>
      <w:marRight w:val="0"/>
      <w:marTop w:val="0"/>
      <w:marBottom w:val="0"/>
      <w:divBdr>
        <w:top w:val="none" w:sz="0" w:space="0" w:color="auto"/>
        <w:left w:val="none" w:sz="0" w:space="0" w:color="auto"/>
        <w:bottom w:val="none" w:sz="0" w:space="0" w:color="auto"/>
        <w:right w:val="none" w:sz="0" w:space="0" w:color="auto"/>
      </w:divBdr>
    </w:div>
    <w:div w:id="2045321299">
      <w:marLeft w:val="640"/>
      <w:marRight w:val="0"/>
      <w:marTop w:val="0"/>
      <w:marBottom w:val="0"/>
      <w:divBdr>
        <w:top w:val="none" w:sz="0" w:space="0" w:color="auto"/>
        <w:left w:val="none" w:sz="0" w:space="0" w:color="auto"/>
        <w:bottom w:val="none" w:sz="0" w:space="0" w:color="auto"/>
        <w:right w:val="none" w:sz="0" w:space="0" w:color="auto"/>
      </w:divBdr>
    </w:div>
    <w:div w:id="2045514420">
      <w:marLeft w:val="640"/>
      <w:marRight w:val="0"/>
      <w:marTop w:val="0"/>
      <w:marBottom w:val="0"/>
      <w:divBdr>
        <w:top w:val="none" w:sz="0" w:space="0" w:color="auto"/>
        <w:left w:val="none" w:sz="0" w:space="0" w:color="auto"/>
        <w:bottom w:val="none" w:sz="0" w:space="0" w:color="auto"/>
        <w:right w:val="none" w:sz="0" w:space="0" w:color="auto"/>
      </w:divBdr>
    </w:div>
    <w:div w:id="2045867338">
      <w:marLeft w:val="640"/>
      <w:marRight w:val="0"/>
      <w:marTop w:val="0"/>
      <w:marBottom w:val="0"/>
      <w:divBdr>
        <w:top w:val="none" w:sz="0" w:space="0" w:color="auto"/>
        <w:left w:val="none" w:sz="0" w:space="0" w:color="auto"/>
        <w:bottom w:val="none" w:sz="0" w:space="0" w:color="auto"/>
        <w:right w:val="none" w:sz="0" w:space="0" w:color="auto"/>
      </w:divBdr>
    </w:div>
    <w:div w:id="2048676229">
      <w:marLeft w:val="640"/>
      <w:marRight w:val="0"/>
      <w:marTop w:val="0"/>
      <w:marBottom w:val="0"/>
      <w:divBdr>
        <w:top w:val="none" w:sz="0" w:space="0" w:color="auto"/>
        <w:left w:val="none" w:sz="0" w:space="0" w:color="auto"/>
        <w:bottom w:val="none" w:sz="0" w:space="0" w:color="auto"/>
        <w:right w:val="none" w:sz="0" w:space="0" w:color="auto"/>
      </w:divBdr>
    </w:div>
    <w:div w:id="2048749270">
      <w:marLeft w:val="640"/>
      <w:marRight w:val="0"/>
      <w:marTop w:val="0"/>
      <w:marBottom w:val="0"/>
      <w:divBdr>
        <w:top w:val="none" w:sz="0" w:space="0" w:color="auto"/>
        <w:left w:val="none" w:sz="0" w:space="0" w:color="auto"/>
        <w:bottom w:val="none" w:sz="0" w:space="0" w:color="auto"/>
        <w:right w:val="none" w:sz="0" w:space="0" w:color="auto"/>
      </w:divBdr>
    </w:div>
    <w:div w:id="2049603938">
      <w:marLeft w:val="640"/>
      <w:marRight w:val="0"/>
      <w:marTop w:val="0"/>
      <w:marBottom w:val="0"/>
      <w:divBdr>
        <w:top w:val="none" w:sz="0" w:space="0" w:color="auto"/>
        <w:left w:val="none" w:sz="0" w:space="0" w:color="auto"/>
        <w:bottom w:val="none" w:sz="0" w:space="0" w:color="auto"/>
        <w:right w:val="none" w:sz="0" w:space="0" w:color="auto"/>
      </w:divBdr>
    </w:div>
    <w:div w:id="2051610091">
      <w:marLeft w:val="640"/>
      <w:marRight w:val="0"/>
      <w:marTop w:val="0"/>
      <w:marBottom w:val="0"/>
      <w:divBdr>
        <w:top w:val="none" w:sz="0" w:space="0" w:color="auto"/>
        <w:left w:val="none" w:sz="0" w:space="0" w:color="auto"/>
        <w:bottom w:val="none" w:sz="0" w:space="0" w:color="auto"/>
        <w:right w:val="none" w:sz="0" w:space="0" w:color="auto"/>
      </w:divBdr>
    </w:div>
    <w:div w:id="2052459346">
      <w:marLeft w:val="640"/>
      <w:marRight w:val="0"/>
      <w:marTop w:val="0"/>
      <w:marBottom w:val="0"/>
      <w:divBdr>
        <w:top w:val="none" w:sz="0" w:space="0" w:color="auto"/>
        <w:left w:val="none" w:sz="0" w:space="0" w:color="auto"/>
        <w:bottom w:val="none" w:sz="0" w:space="0" w:color="auto"/>
        <w:right w:val="none" w:sz="0" w:space="0" w:color="auto"/>
      </w:divBdr>
    </w:div>
    <w:div w:id="2054306020">
      <w:marLeft w:val="640"/>
      <w:marRight w:val="0"/>
      <w:marTop w:val="0"/>
      <w:marBottom w:val="0"/>
      <w:divBdr>
        <w:top w:val="none" w:sz="0" w:space="0" w:color="auto"/>
        <w:left w:val="none" w:sz="0" w:space="0" w:color="auto"/>
        <w:bottom w:val="none" w:sz="0" w:space="0" w:color="auto"/>
        <w:right w:val="none" w:sz="0" w:space="0" w:color="auto"/>
      </w:divBdr>
    </w:div>
    <w:div w:id="2054503292">
      <w:marLeft w:val="640"/>
      <w:marRight w:val="0"/>
      <w:marTop w:val="0"/>
      <w:marBottom w:val="0"/>
      <w:divBdr>
        <w:top w:val="none" w:sz="0" w:space="0" w:color="auto"/>
        <w:left w:val="none" w:sz="0" w:space="0" w:color="auto"/>
        <w:bottom w:val="none" w:sz="0" w:space="0" w:color="auto"/>
        <w:right w:val="none" w:sz="0" w:space="0" w:color="auto"/>
      </w:divBdr>
    </w:div>
    <w:div w:id="2055344917">
      <w:marLeft w:val="640"/>
      <w:marRight w:val="0"/>
      <w:marTop w:val="0"/>
      <w:marBottom w:val="0"/>
      <w:divBdr>
        <w:top w:val="none" w:sz="0" w:space="0" w:color="auto"/>
        <w:left w:val="none" w:sz="0" w:space="0" w:color="auto"/>
        <w:bottom w:val="none" w:sz="0" w:space="0" w:color="auto"/>
        <w:right w:val="none" w:sz="0" w:space="0" w:color="auto"/>
      </w:divBdr>
    </w:div>
    <w:div w:id="2066951544">
      <w:marLeft w:val="640"/>
      <w:marRight w:val="0"/>
      <w:marTop w:val="0"/>
      <w:marBottom w:val="0"/>
      <w:divBdr>
        <w:top w:val="none" w:sz="0" w:space="0" w:color="auto"/>
        <w:left w:val="none" w:sz="0" w:space="0" w:color="auto"/>
        <w:bottom w:val="none" w:sz="0" w:space="0" w:color="auto"/>
        <w:right w:val="none" w:sz="0" w:space="0" w:color="auto"/>
      </w:divBdr>
    </w:div>
    <w:div w:id="2067678820">
      <w:marLeft w:val="640"/>
      <w:marRight w:val="0"/>
      <w:marTop w:val="0"/>
      <w:marBottom w:val="0"/>
      <w:divBdr>
        <w:top w:val="none" w:sz="0" w:space="0" w:color="auto"/>
        <w:left w:val="none" w:sz="0" w:space="0" w:color="auto"/>
        <w:bottom w:val="none" w:sz="0" w:space="0" w:color="auto"/>
        <w:right w:val="none" w:sz="0" w:space="0" w:color="auto"/>
      </w:divBdr>
    </w:div>
    <w:div w:id="2069526245">
      <w:marLeft w:val="640"/>
      <w:marRight w:val="0"/>
      <w:marTop w:val="0"/>
      <w:marBottom w:val="0"/>
      <w:divBdr>
        <w:top w:val="none" w:sz="0" w:space="0" w:color="auto"/>
        <w:left w:val="none" w:sz="0" w:space="0" w:color="auto"/>
        <w:bottom w:val="none" w:sz="0" w:space="0" w:color="auto"/>
        <w:right w:val="none" w:sz="0" w:space="0" w:color="auto"/>
      </w:divBdr>
    </w:div>
    <w:div w:id="2077585851">
      <w:marLeft w:val="640"/>
      <w:marRight w:val="0"/>
      <w:marTop w:val="0"/>
      <w:marBottom w:val="0"/>
      <w:divBdr>
        <w:top w:val="none" w:sz="0" w:space="0" w:color="auto"/>
        <w:left w:val="none" w:sz="0" w:space="0" w:color="auto"/>
        <w:bottom w:val="none" w:sz="0" w:space="0" w:color="auto"/>
        <w:right w:val="none" w:sz="0" w:space="0" w:color="auto"/>
      </w:divBdr>
    </w:div>
    <w:div w:id="2079352434">
      <w:marLeft w:val="640"/>
      <w:marRight w:val="0"/>
      <w:marTop w:val="0"/>
      <w:marBottom w:val="0"/>
      <w:divBdr>
        <w:top w:val="none" w:sz="0" w:space="0" w:color="auto"/>
        <w:left w:val="none" w:sz="0" w:space="0" w:color="auto"/>
        <w:bottom w:val="none" w:sz="0" w:space="0" w:color="auto"/>
        <w:right w:val="none" w:sz="0" w:space="0" w:color="auto"/>
      </w:divBdr>
    </w:div>
    <w:div w:id="2080396933">
      <w:marLeft w:val="640"/>
      <w:marRight w:val="0"/>
      <w:marTop w:val="0"/>
      <w:marBottom w:val="0"/>
      <w:divBdr>
        <w:top w:val="none" w:sz="0" w:space="0" w:color="auto"/>
        <w:left w:val="none" w:sz="0" w:space="0" w:color="auto"/>
        <w:bottom w:val="none" w:sz="0" w:space="0" w:color="auto"/>
        <w:right w:val="none" w:sz="0" w:space="0" w:color="auto"/>
      </w:divBdr>
    </w:div>
    <w:div w:id="2080713877">
      <w:marLeft w:val="640"/>
      <w:marRight w:val="0"/>
      <w:marTop w:val="0"/>
      <w:marBottom w:val="0"/>
      <w:divBdr>
        <w:top w:val="none" w:sz="0" w:space="0" w:color="auto"/>
        <w:left w:val="none" w:sz="0" w:space="0" w:color="auto"/>
        <w:bottom w:val="none" w:sz="0" w:space="0" w:color="auto"/>
        <w:right w:val="none" w:sz="0" w:space="0" w:color="auto"/>
      </w:divBdr>
    </w:div>
    <w:div w:id="2088114557">
      <w:marLeft w:val="640"/>
      <w:marRight w:val="0"/>
      <w:marTop w:val="0"/>
      <w:marBottom w:val="0"/>
      <w:divBdr>
        <w:top w:val="none" w:sz="0" w:space="0" w:color="auto"/>
        <w:left w:val="none" w:sz="0" w:space="0" w:color="auto"/>
        <w:bottom w:val="none" w:sz="0" w:space="0" w:color="auto"/>
        <w:right w:val="none" w:sz="0" w:space="0" w:color="auto"/>
      </w:divBdr>
    </w:div>
    <w:div w:id="2088764090">
      <w:marLeft w:val="640"/>
      <w:marRight w:val="0"/>
      <w:marTop w:val="0"/>
      <w:marBottom w:val="0"/>
      <w:divBdr>
        <w:top w:val="none" w:sz="0" w:space="0" w:color="auto"/>
        <w:left w:val="none" w:sz="0" w:space="0" w:color="auto"/>
        <w:bottom w:val="none" w:sz="0" w:space="0" w:color="auto"/>
        <w:right w:val="none" w:sz="0" w:space="0" w:color="auto"/>
      </w:divBdr>
    </w:div>
    <w:div w:id="2089692718">
      <w:marLeft w:val="640"/>
      <w:marRight w:val="0"/>
      <w:marTop w:val="0"/>
      <w:marBottom w:val="0"/>
      <w:divBdr>
        <w:top w:val="none" w:sz="0" w:space="0" w:color="auto"/>
        <w:left w:val="none" w:sz="0" w:space="0" w:color="auto"/>
        <w:bottom w:val="none" w:sz="0" w:space="0" w:color="auto"/>
        <w:right w:val="none" w:sz="0" w:space="0" w:color="auto"/>
      </w:divBdr>
    </w:div>
    <w:div w:id="2089956344">
      <w:marLeft w:val="640"/>
      <w:marRight w:val="0"/>
      <w:marTop w:val="0"/>
      <w:marBottom w:val="0"/>
      <w:divBdr>
        <w:top w:val="none" w:sz="0" w:space="0" w:color="auto"/>
        <w:left w:val="none" w:sz="0" w:space="0" w:color="auto"/>
        <w:bottom w:val="none" w:sz="0" w:space="0" w:color="auto"/>
        <w:right w:val="none" w:sz="0" w:space="0" w:color="auto"/>
      </w:divBdr>
    </w:div>
    <w:div w:id="2093812618">
      <w:marLeft w:val="640"/>
      <w:marRight w:val="0"/>
      <w:marTop w:val="0"/>
      <w:marBottom w:val="0"/>
      <w:divBdr>
        <w:top w:val="none" w:sz="0" w:space="0" w:color="auto"/>
        <w:left w:val="none" w:sz="0" w:space="0" w:color="auto"/>
        <w:bottom w:val="none" w:sz="0" w:space="0" w:color="auto"/>
        <w:right w:val="none" w:sz="0" w:space="0" w:color="auto"/>
      </w:divBdr>
    </w:div>
    <w:div w:id="2096855175">
      <w:marLeft w:val="640"/>
      <w:marRight w:val="0"/>
      <w:marTop w:val="0"/>
      <w:marBottom w:val="0"/>
      <w:divBdr>
        <w:top w:val="none" w:sz="0" w:space="0" w:color="auto"/>
        <w:left w:val="none" w:sz="0" w:space="0" w:color="auto"/>
        <w:bottom w:val="none" w:sz="0" w:space="0" w:color="auto"/>
        <w:right w:val="none" w:sz="0" w:space="0" w:color="auto"/>
      </w:divBdr>
    </w:div>
    <w:div w:id="2097706305">
      <w:marLeft w:val="640"/>
      <w:marRight w:val="0"/>
      <w:marTop w:val="0"/>
      <w:marBottom w:val="0"/>
      <w:divBdr>
        <w:top w:val="none" w:sz="0" w:space="0" w:color="auto"/>
        <w:left w:val="none" w:sz="0" w:space="0" w:color="auto"/>
        <w:bottom w:val="none" w:sz="0" w:space="0" w:color="auto"/>
        <w:right w:val="none" w:sz="0" w:space="0" w:color="auto"/>
      </w:divBdr>
    </w:div>
    <w:div w:id="2100980798">
      <w:marLeft w:val="640"/>
      <w:marRight w:val="0"/>
      <w:marTop w:val="0"/>
      <w:marBottom w:val="0"/>
      <w:divBdr>
        <w:top w:val="none" w:sz="0" w:space="0" w:color="auto"/>
        <w:left w:val="none" w:sz="0" w:space="0" w:color="auto"/>
        <w:bottom w:val="none" w:sz="0" w:space="0" w:color="auto"/>
        <w:right w:val="none" w:sz="0" w:space="0" w:color="auto"/>
      </w:divBdr>
    </w:div>
    <w:div w:id="2103069017">
      <w:marLeft w:val="640"/>
      <w:marRight w:val="0"/>
      <w:marTop w:val="0"/>
      <w:marBottom w:val="0"/>
      <w:divBdr>
        <w:top w:val="none" w:sz="0" w:space="0" w:color="auto"/>
        <w:left w:val="none" w:sz="0" w:space="0" w:color="auto"/>
        <w:bottom w:val="none" w:sz="0" w:space="0" w:color="auto"/>
        <w:right w:val="none" w:sz="0" w:space="0" w:color="auto"/>
      </w:divBdr>
    </w:div>
    <w:div w:id="2103142510">
      <w:marLeft w:val="640"/>
      <w:marRight w:val="0"/>
      <w:marTop w:val="0"/>
      <w:marBottom w:val="0"/>
      <w:divBdr>
        <w:top w:val="none" w:sz="0" w:space="0" w:color="auto"/>
        <w:left w:val="none" w:sz="0" w:space="0" w:color="auto"/>
        <w:bottom w:val="none" w:sz="0" w:space="0" w:color="auto"/>
        <w:right w:val="none" w:sz="0" w:space="0" w:color="auto"/>
      </w:divBdr>
    </w:div>
    <w:div w:id="2103187593">
      <w:marLeft w:val="640"/>
      <w:marRight w:val="0"/>
      <w:marTop w:val="0"/>
      <w:marBottom w:val="0"/>
      <w:divBdr>
        <w:top w:val="none" w:sz="0" w:space="0" w:color="auto"/>
        <w:left w:val="none" w:sz="0" w:space="0" w:color="auto"/>
        <w:bottom w:val="none" w:sz="0" w:space="0" w:color="auto"/>
        <w:right w:val="none" w:sz="0" w:space="0" w:color="auto"/>
      </w:divBdr>
    </w:div>
    <w:div w:id="2108233648">
      <w:marLeft w:val="640"/>
      <w:marRight w:val="0"/>
      <w:marTop w:val="0"/>
      <w:marBottom w:val="0"/>
      <w:divBdr>
        <w:top w:val="none" w:sz="0" w:space="0" w:color="auto"/>
        <w:left w:val="none" w:sz="0" w:space="0" w:color="auto"/>
        <w:bottom w:val="none" w:sz="0" w:space="0" w:color="auto"/>
        <w:right w:val="none" w:sz="0" w:space="0" w:color="auto"/>
      </w:divBdr>
    </w:div>
    <w:div w:id="2108580209">
      <w:marLeft w:val="640"/>
      <w:marRight w:val="0"/>
      <w:marTop w:val="0"/>
      <w:marBottom w:val="0"/>
      <w:divBdr>
        <w:top w:val="none" w:sz="0" w:space="0" w:color="auto"/>
        <w:left w:val="none" w:sz="0" w:space="0" w:color="auto"/>
        <w:bottom w:val="none" w:sz="0" w:space="0" w:color="auto"/>
        <w:right w:val="none" w:sz="0" w:space="0" w:color="auto"/>
      </w:divBdr>
    </w:div>
    <w:div w:id="2108648661">
      <w:marLeft w:val="640"/>
      <w:marRight w:val="0"/>
      <w:marTop w:val="0"/>
      <w:marBottom w:val="0"/>
      <w:divBdr>
        <w:top w:val="none" w:sz="0" w:space="0" w:color="auto"/>
        <w:left w:val="none" w:sz="0" w:space="0" w:color="auto"/>
        <w:bottom w:val="none" w:sz="0" w:space="0" w:color="auto"/>
        <w:right w:val="none" w:sz="0" w:space="0" w:color="auto"/>
      </w:divBdr>
    </w:div>
    <w:div w:id="2111385992">
      <w:marLeft w:val="640"/>
      <w:marRight w:val="0"/>
      <w:marTop w:val="0"/>
      <w:marBottom w:val="0"/>
      <w:divBdr>
        <w:top w:val="none" w:sz="0" w:space="0" w:color="auto"/>
        <w:left w:val="none" w:sz="0" w:space="0" w:color="auto"/>
        <w:bottom w:val="none" w:sz="0" w:space="0" w:color="auto"/>
        <w:right w:val="none" w:sz="0" w:space="0" w:color="auto"/>
      </w:divBdr>
    </w:div>
    <w:div w:id="2124036073">
      <w:marLeft w:val="640"/>
      <w:marRight w:val="0"/>
      <w:marTop w:val="0"/>
      <w:marBottom w:val="0"/>
      <w:divBdr>
        <w:top w:val="none" w:sz="0" w:space="0" w:color="auto"/>
        <w:left w:val="none" w:sz="0" w:space="0" w:color="auto"/>
        <w:bottom w:val="none" w:sz="0" w:space="0" w:color="auto"/>
        <w:right w:val="none" w:sz="0" w:space="0" w:color="auto"/>
      </w:divBdr>
    </w:div>
    <w:div w:id="2126272278">
      <w:marLeft w:val="640"/>
      <w:marRight w:val="0"/>
      <w:marTop w:val="0"/>
      <w:marBottom w:val="0"/>
      <w:divBdr>
        <w:top w:val="none" w:sz="0" w:space="0" w:color="auto"/>
        <w:left w:val="none" w:sz="0" w:space="0" w:color="auto"/>
        <w:bottom w:val="none" w:sz="0" w:space="0" w:color="auto"/>
        <w:right w:val="none" w:sz="0" w:space="0" w:color="auto"/>
      </w:divBdr>
    </w:div>
    <w:div w:id="2126385485">
      <w:marLeft w:val="640"/>
      <w:marRight w:val="0"/>
      <w:marTop w:val="0"/>
      <w:marBottom w:val="0"/>
      <w:divBdr>
        <w:top w:val="none" w:sz="0" w:space="0" w:color="auto"/>
        <w:left w:val="none" w:sz="0" w:space="0" w:color="auto"/>
        <w:bottom w:val="none" w:sz="0" w:space="0" w:color="auto"/>
        <w:right w:val="none" w:sz="0" w:space="0" w:color="auto"/>
      </w:divBdr>
    </w:div>
    <w:div w:id="2126458933">
      <w:marLeft w:val="640"/>
      <w:marRight w:val="0"/>
      <w:marTop w:val="0"/>
      <w:marBottom w:val="0"/>
      <w:divBdr>
        <w:top w:val="none" w:sz="0" w:space="0" w:color="auto"/>
        <w:left w:val="none" w:sz="0" w:space="0" w:color="auto"/>
        <w:bottom w:val="none" w:sz="0" w:space="0" w:color="auto"/>
        <w:right w:val="none" w:sz="0" w:space="0" w:color="auto"/>
      </w:divBdr>
    </w:div>
    <w:div w:id="2131000803">
      <w:marLeft w:val="640"/>
      <w:marRight w:val="0"/>
      <w:marTop w:val="0"/>
      <w:marBottom w:val="0"/>
      <w:divBdr>
        <w:top w:val="none" w:sz="0" w:space="0" w:color="auto"/>
        <w:left w:val="none" w:sz="0" w:space="0" w:color="auto"/>
        <w:bottom w:val="none" w:sz="0" w:space="0" w:color="auto"/>
        <w:right w:val="none" w:sz="0" w:space="0" w:color="auto"/>
      </w:divBdr>
    </w:div>
    <w:div w:id="2134471041">
      <w:marLeft w:val="640"/>
      <w:marRight w:val="0"/>
      <w:marTop w:val="0"/>
      <w:marBottom w:val="0"/>
      <w:divBdr>
        <w:top w:val="none" w:sz="0" w:space="0" w:color="auto"/>
        <w:left w:val="none" w:sz="0" w:space="0" w:color="auto"/>
        <w:bottom w:val="none" w:sz="0" w:space="0" w:color="auto"/>
        <w:right w:val="none" w:sz="0" w:space="0" w:color="auto"/>
      </w:divBdr>
    </w:div>
    <w:div w:id="2135100601">
      <w:marLeft w:val="640"/>
      <w:marRight w:val="0"/>
      <w:marTop w:val="0"/>
      <w:marBottom w:val="0"/>
      <w:divBdr>
        <w:top w:val="none" w:sz="0" w:space="0" w:color="auto"/>
        <w:left w:val="none" w:sz="0" w:space="0" w:color="auto"/>
        <w:bottom w:val="none" w:sz="0" w:space="0" w:color="auto"/>
        <w:right w:val="none" w:sz="0" w:space="0" w:color="auto"/>
      </w:divBdr>
    </w:div>
    <w:div w:id="2137720461">
      <w:marLeft w:val="640"/>
      <w:marRight w:val="0"/>
      <w:marTop w:val="0"/>
      <w:marBottom w:val="0"/>
      <w:divBdr>
        <w:top w:val="none" w:sz="0" w:space="0" w:color="auto"/>
        <w:left w:val="none" w:sz="0" w:space="0" w:color="auto"/>
        <w:bottom w:val="none" w:sz="0" w:space="0" w:color="auto"/>
        <w:right w:val="none" w:sz="0" w:space="0" w:color="auto"/>
      </w:divBdr>
    </w:div>
    <w:div w:id="2137944618">
      <w:marLeft w:val="640"/>
      <w:marRight w:val="0"/>
      <w:marTop w:val="0"/>
      <w:marBottom w:val="0"/>
      <w:divBdr>
        <w:top w:val="none" w:sz="0" w:space="0" w:color="auto"/>
        <w:left w:val="none" w:sz="0" w:space="0" w:color="auto"/>
        <w:bottom w:val="none" w:sz="0" w:space="0" w:color="auto"/>
        <w:right w:val="none" w:sz="0" w:space="0" w:color="auto"/>
      </w:divBdr>
    </w:div>
    <w:div w:id="2143845805">
      <w:marLeft w:val="640"/>
      <w:marRight w:val="0"/>
      <w:marTop w:val="0"/>
      <w:marBottom w:val="0"/>
      <w:divBdr>
        <w:top w:val="none" w:sz="0" w:space="0" w:color="auto"/>
        <w:left w:val="none" w:sz="0" w:space="0" w:color="auto"/>
        <w:bottom w:val="none" w:sz="0" w:space="0" w:color="auto"/>
        <w:right w:val="none" w:sz="0" w:space="0" w:color="auto"/>
      </w:divBdr>
    </w:div>
    <w:div w:id="2145459997">
      <w:marLeft w:val="640"/>
      <w:marRight w:val="0"/>
      <w:marTop w:val="0"/>
      <w:marBottom w:val="0"/>
      <w:divBdr>
        <w:top w:val="none" w:sz="0" w:space="0" w:color="auto"/>
        <w:left w:val="none" w:sz="0" w:space="0" w:color="auto"/>
        <w:bottom w:val="none" w:sz="0" w:space="0" w:color="auto"/>
        <w:right w:val="none" w:sz="0" w:space="0" w:color="auto"/>
      </w:divBdr>
    </w:div>
    <w:div w:id="2145810600">
      <w:marLeft w:val="640"/>
      <w:marRight w:val="0"/>
      <w:marTop w:val="0"/>
      <w:marBottom w:val="0"/>
      <w:divBdr>
        <w:top w:val="none" w:sz="0" w:space="0" w:color="auto"/>
        <w:left w:val="none" w:sz="0" w:space="0" w:color="auto"/>
        <w:bottom w:val="none" w:sz="0" w:space="0" w:color="auto"/>
        <w:right w:val="none" w:sz="0" w:space="0" w:color="auto"/>
      </w:divBdr>
    </w:div>
    <w:div w:id="2146266475">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thub.com/AnnaDearman/endophenotype-polygenic-indices/blob/main/choosing%20endophenotypes.R"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7" Type="http://schemas.openxmlformats.org/officeDocument/2006/relationships/hyperlink" Target="https://cls-genetics.github.io/docs/NCDS.html" TargetMode="External"/><Relationship Id="rId2" Type="http://schemas.openxmlformats.org/officeDocument/2006/relationships/numbering" Target="numbering.xml"/><Relationship Id="rId16" Type="http://schemas.openxmlformats.org/officeDocument/2006/relationships/hyperlink" Target="https://github.com/norment/open-science/tree/main/2021_Elvsashagen_NatComms_ThalamusGenetics" TargetMode="External"/><Relationship Id="rId29" Type="http://schemas.openxmlformats.org/officeDocument/2006/relationships/image" Target="media/image12.png"/><Relationship Id="rId11" Type="http://schemas.openxmlformats.org/officeDocument/2006/relationships/hyperlink" Target="https://github.com/JoniColeman/gwas_scripts"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github.com/AnnaDearman/endophenotype-polygenic-indices/blob/main/genetic_data_qc.sh" TargetMode="External"/><Relationship Id="rId19"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cls-genetics.github.io/docs/MCS.html" TargetMode="External"/><Relationship Id="rId14" Type="http://schemas.openxmlformats.org/officeDocument/2006/relationships/hyperlink" Target="https://enigma.ini.usc.edu/research/download-enigma-gwas-results/"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hyperlink" Target="https://cls-genetics.github.io/docs/BCS70.htm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pgc.unc.edu/for-researchers/download-results/" TargetMode="External"/><Relationship Id="rId17" Type="http://schemas.openxmlformats.org/officeDocument/2006/relationships/hyperlink" Target="https://github.com/AnnaDearman/endophenotype-polygenic-indices/blob/main/polygenic_indices.sh"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3.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hyperlink" Target="https://github.com/AnnaDearman/endophenotype-polygenic-indices/blob/main/survey_data_processing.R" TargetMode="External"/><Relationship Id="rId15" Type="http://schemas.openxmlformats.org/officeDocument/2006/relationships/hyperlink" Target="https://www.med.unc.edu/bigs2/data/gwas-summary-statistics/"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357F9D5-0F4A-4F67-8B9B-72BC137F2543}"/>
      </w:docPartPr>
      <w:docPartBody>
        <w:p w:rsidR="00245C79" w:rsidRDefault="00245C79">
          <w:r w:rsidRPr="001C2F38">
            <w:rPr>
              <w:rStyle w:val="PlaceholderText"/>
            </w:rPr>
            <w:t>Click or tap here to enter text.</w:t>
          </w:r>
        </w:p>
      </w:docPartBody>
    </w:docPart>
    <w:docPart>
      <w:docPartPr>
        <w:name w:val="576D53248A3344178E41974F9D17A2C4"/>
        <w:category>
          <w:name w:val="General"/>
          <w:gallery w:val="placeholder"/>
        </w:category>
        <w:types>
          <w:type w:val="bbPlcHdr"/>
        </w:types>
        <w:behaviors>
          <w:behavior w:val="content"/>
        </w:behaviors>
        <w:guid w:val="{3F7981D5-5A06-4CFE-A599-1A9AAB234464}"/>
      </w:docPartPr>
      <w:docPartBody>
        <w:p w:rsidR="002901CE" w:rsidRDefault="006C2B6D" w:rsidP="006C2B6D">
          <w:pPr>
            <w:pStyle w:val="576D53248A3344178E41974F9D17A2C4"/>
          </w:pPr>
          <w:r w:rsidRPr="001C2F38">
            <w:rPr>
              <w:rStyle w:val="PlaceholderText"/>
            </w:rPr>
            <w:t>Click or tap here to enter text.</w:t>
          </w:r>
        </w:p>
      </w:docPartBody>
    </w:docPart>
    <w:docPart>
      <w:docPartPr>
        <w:name w:val="B588F2EB5AC24F449B504AA831385041"/>
        <w:category>
          <w:name w:val="General"/>
          <w:gallery w:val="placeholder"/>
        </w:category>
        <w:types>
          <w:type w:val="bbPlcHdr"/>
        </w:types>
        <w:behaviors>
          <w:behavior w:val="content"/>
        </w:behaviors>
        <w:guid w:val="{48087475-02F8-440A-BDFD-984BF99F13DA}"/>
      </w:docPartPr>
      <w:docPartBody>
        <w:p w:rsidR="002901CE" w:rsidRDefault="006C2B6D" w:rsidP="006C2B6D">
          <w:pPr>
            <w:pStyle w:val="B588F2EB5AC24F449B504AA831385041"/>
          </w:pPr>
          <w:r w:rsidRPr="001C2F38">
            <w:rPr>
              <w:rStyle w:val="PlaceholderText"/>
            </w:rPr>
            <w:t>Click or tap here to enter text.</w:t>
          </w:r>
        </w:p>
      </w:docPartBody>
    </w:docPart>
    <w:docPart>
      <w:docPartPr>
        <w:name w:val="7FC62FFA50CF41D983D73A29835AC374"/>
        <w:category>
          <w:name w:val="General"/>
          <w:gallery w:val="placeholder"/>
        </w:category>
        <w:types>
          <w:type w:val="bbPlcHdr"/>
        </w:types>
        <w:behaviors>
          <w:behavior w:val="content"/>
        </w:behaviors>
        <w:guid w:val="{E5DF4DDA-E6A6-4896-B037-9DEC3A30C3DC}"/>
      </w:docPartPr>
      <w:docPartBody>
        <w:p w:rsidR="002901CE" w:rsidRDefault="006C2B6D" w:rsidP="006C2B6D">
          <w:pPr>
            <w:pStyle w:val="7FC62FFA50CF41D983D73A29835AC374"/>
          </w:pPr>
          <w:r w:rsidRPr="001C2F38">
            <w:rPr>
              <w:rStyle w:val="PlaceholderText"/>
            </w:rPr>
            <w:t>Click or tap here to enter text.</w:t>
          </w:r>
        </w:p>
      </w:docPartBody>
    </w:docPart>
    <w:docPart>
      <w:docPartPr>
        <w:name w:val="0246940067044930A4465C671D2AF6DD"/>
        <w:category>
          <w:name w:val="General"/>
          <w:gallery w:val="placeholder"/>
        </w:category>
        <w:types>
          <w:type w:val="bbPlcHdr"/>
        </w:types>
        <w:behaviors>
          <w:behavior w:val="content"/>
        </w:behaviors>
        <w:guid w:val="{DD4B7F45-A034-4855-9459-34633386BF2C}"/>
      </w:docPartPr>
      <w:docPartBody>
        <w:p w:rsidR="002901CE" w:rsidRDefault="006C2B6D" w:rsidP="006C2B6D">
          <w:pPr>
            <w:pStyle w:val="0246940067044930A4465C671D2AF6DD"/>
          </w:pPr>
          <w:r w:rsidRPr="001C2F38">
            <w:rPr>
              <w:rStyle w:val="PlaceholderText"/>
            </w:rPr>
            <w:t>Click or tap here to enter text.</w:t>
          </w:r>
        </w:p>
      </w:docPartBody>
    </w:docPart>
    <w:docPart>
      <w:docPartPr>
        <w:name w:val="DCE7448C926E4D7FB2F8735D6A58AC02"/>
        <w:category>
          <w:name w:val="General"/>
          <w:gallery w:val="placeholder"/>
        </w:category>
        <w:types>
          <w:type w:val="bbPlcHdr"/>
        </w:types>
        <w:behaviors>
          <w:behavior w:val="content"/>
        </w:behaviors>
        <w:guid w:val="{5CCE0FBC-0EDC-4CC9-B0E7-58831B622DC7}"/>
      </w:docPartPr>
      <w:docPartBody>
        <w:p w:rsidR="002901CE" w:rsidRDefault="006C2B6D" w:rsidP="006C2B6D">
          <w:pPr>
            <w:pStyle w:val="DCE7448C926E4D7FB2F8735D6A58AC02"/>
          </w:pPr>
          <w:r w:rsidRPr="001C2F38">
            <w:rPr>
              <w:rStyle w:val="PlaceholderText"/>
            </w:rPr>
            <w:t>Click or tap here to enter text.</w:t>
          </w:r>
        </w:p>
      </w:docPartBody>
    </w:docPart>
    <w:docPart>
      <w:docPartPr>
        <w:name w:val="DCEB480A1FFC40299D3C912BC6E4385D"/>
        <w:category>
          <w:name w:val="General"/>
          <w:gallery w:val="placeholder"/>
        </w:category>
        <w:types>
          <w:type w:val="bbPlcHdr"/>
        </w:types>
        <w:behaviors>
          <w:behavior w:val="content"/>
        </w:behaviors>
        <w:guid w:val="{6890CE34-A255-41CB-B00B-86056056A0CF}"/>
      </w:docPartPr>
      <w:docPartBody>
        <w:p w:rsidR="002901CE" w:rsidRDefault="006C2B6D" w:rsidP="006C2B6D">
          <w:pPr>
            <w:pStyle w:val="DCEB480A1FFC40299D3C912BC6E4385D"/>
          </w:pPr>
          <w:r w:rsidRPr="001C2F38">
            <w:rPr>
              <w:rStyle w:val="PlaceholderText"/>
            </w:rPr>
            <w:t>Click or tap here to enter text.</w:t>
          </w:r>
        </w:p>
      </w:docPartBody>
    </w:docPart>
    <w:docPart>
      <w:docPartPr>
        <w:name w:val="A9599C645C3C4EB698E5AA0BBFF7C505"/>
        <w:category>
          <w:name w:val="General"/>
          <w:gallery w:val="placeholder"/>
        </w:category>
        <w:types>
          <w:type w:val="bbPlcHdr"/>
        </w:types>
        <w:behaviors>
          <w:behavior w:val="content"/>
        </w:behaviors>
        <w:guid w:val="{55C21E0A-FEFA-491B-815D-20798A15F41F}"/>
      </w:docPartPr>
      <w:docPartBody>
        <w:p w:rsidR="00532147" w:rsidRDefault="008411E2" w:rsidP="008411E2">
          <w:pPr>
            <w:pStyle w:val="A9599C645C3C4EB698E5AA0BBFF7C505"/>
          </w:pPr>
          <w:r w:rsidRPr="001C2F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C79"/>
    <w:rsid w:val="000C43BD"/>
    <w:rsid w:val="001513EB"/>
    <w:rsid w:val="00154527"/>
    <w:rsid w:val="00160A82"/>
    <w:rsid w:val="00193462"/>
    <w:rsid w:val="001A2A00"/>
    <w:rsid w:val="001A7474"/>
    <w:rsid w:val="001C499B"/>
    <w:rsid w:val="001F6E87"/>
    <w:rsid w:val="00227353"/>
    <w:rsid w:val="00245C79"/>
    <w:rsid w:val="002901CE"/>
    <w:rsid w:val="00291C7E"/>
    <w:rsid w:val="002A42F2"/>
    <w:rsid w:val="002B032C"/>
    <w:rsid w:val="002C3E3D"/>
    <w:rsid w:val="002D4524"/>
    <w:rsid w:val="00322BB5"/>
    <w:rsid w:val="00343034"/>
    <w:rsid w:val="00367AC8"/>
    <w:rsid w:val="0040290F"/>
    <w:rsid w:val="00457E10"/>
    <w:rsid w:val="0047713C"/>
    <w:rsid w:val="00493EC1"/>
    <w:rsid w:val="00496B41"/>
    <w:rsid w:val="00507A68"/>
    <w:rsid w:val="00510A88"/>
    <w:rsid w:val="00532147"/>
    <w:rsid w:val="0054364A"/>
    <w:rsid w:val="0056275B"/>
    <w:rsid w:val="005674A4"/>
    <w:rsid w:val="005861E1"/>
    <w:rsid w:val="006048B4"/>
    <w:rsid w:val="00654F04"/>
    <w:rsid w:val="00673DF6"/>
    <w:rsid w:val="006A6537"/>
    <w:rsid w:val="006C2B6D"/>
    <w:rsid w:val="006E3F15"/>
    <w:rsid w:val="006E539C"/>
    <w:rsid w:val="006E677E"/>
    <w:rsid w:val="00717F0C"/>
    <w:rsid w:val="00725EAA"/>
    <w:rsid w:val="007463F1"/>
    <w:rsid w:val="00761957"/>
    <w:rsid w:val="007B74E8"/>
    <w:rsid w:val="00810899"/>
    <w:rsid w:val="008411E2"/>
    <w:rsid w:val="008B77E8"/>
    <w:rsid w:val="009133D0"/>
    <w:rsid w:val="00921355"/>
    <w:rsid w:val="0094246F"/>
    <w:rsid w:val="009C6E27"/>
    <w:rsid w:val="009E1AC1"/>
    <w:rsid w:val="009E2445"/>
    <w:rsid w:val="009E4C33"/>
    <w:rsid w:val="00A52C2E"/>
    <w:rsid w:val="00AC30A6"/>
    <w:rsid w:val="00AC391A"/>
    <w:rsid w:val="00B4142A"/>
    <w:rsid w:val="00B85C66"/>
    <w:rsid w:val="00BC6CD5"/>
    <w:rsid w:val="00BE1F66"/>
    <w:rsid w:val="00C00D2B"/>
    <w:rsid w:val="00C85038"/>
    <w:rsid w:val="00C93F39"/>
    <w:rsid w:val="00CA743F"/>
    <w:rsid w:val="00CF0DCF"/>
    <w:rsid w:val="00D111D2"/>
    <w:rsid w:val="00D246C5"/>
    <w:rsid w:val="00D32586"/>
    <w:rsid w:val="00D46395"/>
    <w:rsid w:val="00D51539"/>
    <w:rsid w:val="00D93974"/>
    <w:rsid w:val="00E2172C"/>
    <w:rsid w:val="00E70999"/>
    <w:rsid w:val="00E91941"/>
    <w:rsid w:val="00F124E9"/>
    <w:rsid w:val="00F42C79"/>
    <w:rsid w:val="00F63F9E"/>
    <w:rsid w:val="00F8041C"/>
    <w:rsid w:val="00FD7B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11E2"/>
    <w:rPr>
      <w:color w:val="666666"/>
    </w:rPr>
  </w:style>
  <w:style w:type="paragraph" w:customStyle="1" w:styleId="576D53248A3344178E41974F9D17A2C4">
    <w:name w:val="576D53248A3344178E41974F9D17A2C4"/>
    <w:rsid w:val="006C2B6D"/>
  </w:style>
  <w:style w:type="paragraph" w:customStyle="1" w:styleId="B588F2EB5AC24F449B504AA831385041">
    <w:name w:val="B588F2EB5AC24F449B504AA831385041"/>
    <w:rsid w:val="006C2B6D"/>
  </w:style>
  <w:style w:type="paragraph" w:customStyle="1" w:styleId="7FC62FFA50CF41D983D73A29835AC374">
    <w:name w:val="7FC62FFA50CF41D983D73A29835AC374"/>
    <w:rsid w:val="006C2B6D"/>
  </w:style>
  <w:style w:type="paragraph" w:customStyle="1" w:styleId="A9599C645C3C4EB698E5AA0BBFF7C505">
    <w:name w:val="A9599C645C3C4EB698E5AA0BBFF7C505"/>
    <w:rsid w:val="008411E2"/>
  </w:style>
  <w:style w:type="paragraph" w:customStyle="1" w:styleId="0246940067044930A4465C671D2AF6DD">
    <w:name w:val="0246940067044930A4465C671D2AF6DD"/>
    <w:rsid w:val="006C2B6D"/>
  </w:style>
  <w:style w:type="paragraph" w:customStyle="1" w:styleId="DCE7448C926E4D7FB2F8735D6A58AC02">
    <w:name w:val="DCE7448C926E4D7FB2F8735D6A58AC02"/>
    <w:rsid w:val="006C2B6D"/>
  </w:style>
  <w:style w:type="paragraph" w:customStyle="1" w:styleId="DCEB480A1FFC40299D3C912BC6E4385D">
    <w:name w:val="DCEB480A1FFC40299D3C912BC6E4385D"/>
    <w:rsid w:val="006C2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22"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38EA85-A27D-4041-8152-1A32657A1D13}">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326313445"/>
    <we:property name="MENDELEY_CITATIONS" value="[{&quot;citationID&quot;:&quot;MENDELEY_CITATION_5f3a2d0e-f23d-442a-89d3-28ace19fe469&quot;,&quot;properties&quot;:{&quot;noteIndex&quot;:0},&quot;isEdited&quot;:false,&quot;manualOverride&quot;:{&quot;isManuallyOverridden&quot;:false,&quot;citeprocText&quot;:&quot;(1)&quot;,&quot;manualOverrideText&quot;:&quot;&quot;},&quot;citationTag&quot;:&quot;MENDELEY_CITATION_v3_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&quot;,&quot;citationItems&quot;:[{&quot;id&quot;:&quot;02761ff2-6802-3261-ad00-87312547d81a&quot;,&quot;itemData&quot;:{&quot;type&quot;:&quot;article-journal&quot;,&quot;id&quot;:&quot;02761ff2-6802-3261-ad00-87312547d81a&quot;,&quot;title&quot;:&quot;Genome-wide analysis of health-related biomarkers in the UK Household Longitudinal Study reveals novel associations&quot;,&quot;author&quot;:[{&quot;family&quot;:&quot;Prins&quot;,&quot;given&quot;:&quot;Bram P.&quot;,&quot;parse-names&quot;:false,&quot;dropping-particle&quot;:&quot;&quot;,&quot;non-dropping-particle&quot;:&quot;&quot;},{&quot;family&quot;:&quot;Kuchenbaecker&quot;,&quot;given&quot;:&quot;Karoline B.&quot;,&quot;parse-names&quot;:false,&quot;dropping-particle&quot;:&quot;&quot;,&quot;non-dropping-particle&quot;:&quot;&quot;},{&quot;family&quot;:&quot;Bao&quot;,&quot;given&quot;:&quot;Yanchun&quot;,&quot;parse-names&quot;:false,&quot;dropping-particle&quot;:&quot;&quot;,&quot;non-dropping-particle&quot;:&quot;&quot;},{&quot;family&quot;:&quot;Smart&quot;,&quot;given&quot;:&quot;Melissa&quot;,&quot;parse-names&quot;:false,&quot;dropping-particle&quot;:&quot;&quot;,&quot;non-dropping-particle&quot;:&quot;&quot;},{&quot;family&quot;:&quot;Zabaneh&quot;,&quot;given&quot;:&quot;Delilah&quot;,&quot;parse-names&quot;:false,&quot;dropping-particle&quot;:&quot;&quot;,&quot;non-dropping-particle&quot;:&quot;&quot;},{&quot;family&quot;:&quot;Fatemifar&quot;,&quot;given&quot;:&quot;Ghazaleh&quot;,&quot;parse-names&quot;:false,&quot;dropping-particle&quot;:&quot;&quot;,&quot;non-dropping-particle&quot;:&quot;&quot;},{&quot;family&quot;:&quot;Luan&quot;,&quot;given&quot;:&quot;Jian'An&quot;,&quot;parse-names&quot;:false,&quot;dropping-particle&quot;:&quot;&quot;,&quot;non-dropping-particle&quot;:&quot;&quot;},{&quot;family&quot;:&quot;Wareham&quot;,&quot;given&quot;:&quot;Nick J.&quot;,&quot;parse-names&quot;:false,&quot;dropping-particle&quot;:&quot;&quot;,&quot;non-dropping-particle&quot;:&quot;&quot;},{&quot;family&quot;:&quot;Scott&quot;,&quot;given&quot;:&quot;Robert A.&quot;,&quot;parse-names&quot;:false,&quot;dropping-particle&quot;:&quot;&quot;,&quot;non-dropping-particle&quot;:&quot;&quot;},{&quot;family&quot;:&quot;Perry&quot;,&quot;given&quot;:&quot;John R.B.&quot;,&quot;parse-names&quot;:false,&quot;dropping-particle&quot;:&quot;&quot;,&quot;non-dropping-particle&quot;:&quot;&quot;},{&quot;family&quot;:&quot;Langenberg&quot;,&quot;given&quot;:&quot;Claudia&quot;,&quot;parse-names&quot;:false,&quot;dropping-particle&quot;:&quot;&quot;,&quot;non-dropping-particle&quot;:&quot;&quot;},{&quot;family&quot;:&quot;Benzeval&quot;,&quot;given&quot;:&quot;Michaela&quot;,&quot;parse-names&quot;:false,&quot;dropping-particle&quot;:&quot;&quot;,&quot;non-dropping-particle&quot;:&quot;&quot;},{&quot;family&quot;:&quot;Kumari&quot;,&quot;given&quot;:&quot;Meena&quot;,&quot;parse-names&quot;:false,&quot;dropping-particle&quot;:&quot;&quot;,&quot;non-dropping-particle&quot;:&quot;&quot;},{&quot;family&quot;:&quot;Zeggini&quot;,&quot;given&quot;:&quot;Eleftheria&quot;,&quot;parse-names&quot;:false,&quot;dropping-particle&quot;:&quot;&quot;,&quot;non-dropping-particle&quot;:&quot;&quot;}],&quot;container-title&quot;:&quot;Scientific Reports&quot;,&quot;container-title-short&quot;:&quot;Sci. Rep.&quot;,&quot;DOI&quot;:&quot;10.1038/s41598-017-10812-1&quot;,&quot;ISSN&quot;:&quot;20452322&quot;,&quot;PMID&quot;:&quot;28887542&quot;,&quot;issued&quot;:{&quot;date-parts&quot;:[[2017,12,1]]},&quot;abstract&quot;:&quot;Serum biomarker levels are associated with the risk of complex diseases. Here, we aimed to gain insights into the genetic architecture of biomarker traits which can reflect health status. We performed genome-wide association analyses for twenty serum biomarkers involved in organ function and reproductive health. 9,961 individuals from the UK Household Longitudinal Study were genotyped using the Illumina HumanCoreExome array and variants imputed to the 1000 Genomes Project and UK10K haplotypes. We establish a polygenic heritability for all biomarkers, confirm associations of fifty-four established loci, and identify five novel, replicating associations at genome-wide significance. A low-frequency variant, rs28929474, (beta = 0.04, P = 2 × 10-10) was associated with levels of alanine transaminase, an indicator of liver damage. The variant is located in the gene encoding serine protease inhibitor, low levels of which are associated with alpha-1 antitrypsin deficiency which leads to liver disease. We identified novel associations (rs78900934, beta = 0.05, P = 6 × 10-12; rs2911280, beta = 0.09, P = 6 × 10-10) for dihydroepiandrosterone sulphate, a precursor to major sex-hormones, and for glycated haemoglobin (rs12819124, beta =-0.03, P = 4 × 10-9; rs761772, beta = 0.05, P = 5 × 10-9). rs12819124 is nominally associated with risk of type 2 diabetes. Our study offers insights into the genetic architecture of well-known and less well-studied biomarkers.&quot;,&quot;publisher&quot;:&quot;Nature Publishing Group&quot;,&quot;issue&quot;:&quot;1&quot;,&quot;volume&quot;:&quot;7&quot;},&quot;isTemporary&quot;:false}]},{&quot;citationID&quot;:&quot;MENDELEY_CITATION_921d5243-9c2f-43b3-b84d-6e858a636b18&quot;,&quot;properties&quot;:{&quot;noteIndex&quot;:0},&quot;isEdited&quot;:false,&quot;manualOverride&quot;:{&quot;isManuallyOverridden&quot;:false,&quot;citeprocText&quot;:&quot;(2)&quot;,&quot;manualOverrideText&quot;:&quot;&quot;},&quot;citationTag&quot;:&quot;MENDELEY_CITATION_v3_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&quot;,&quot;citationItems&quot;:[{&quot;id&quot;:&quot;7b06d16b-5dab-3063-b42e-5f29ef16685b&quot;,&quot;itemData&quot;:{&quot;type&quot;:&quot;article-journal&quot;,&quot;id&quot;:&quot;7b06d16b-5dab-3063-b42e-5f29ef16685b&quot;,&quot;title&quot;:&quot;ANNOVAR: functional annotation of genetic variants from high-throughput sequencing data&quot;,&quot;author&quot;:[{&quot;family&quot;:&quot;Wang&quot;,&quot;given&quot;:&quot;Kai&quot;,&quot;parse-names&quot;:false,&quot;dropping-particle&quot;:&quot;&quot;,&quot;non-dropping-particle&quot;:&quot;&quot;},{&quot;family&quot;:&quot;Li&quot;,&quot;given&quot;:&quot;Mingyao&quot;,&quot;parse-names&quot;:false,&quot;dropping-particle&quot;:&quot;&quot;,&quot;non-dropping-particle&quot;:&quot;&quot;},{&quot;family&quot;:&quot;Hakonarson&quot;,&quot;given&quot;:&quot;Hakon&quot;,&quot;parse-names&quot;:false,&quot;dropping-particle&quot;:&quot;&quot;,&quot;non-dropping-particle&quot;:&quot;&quot;}],&quot;container-title&quot;:&quot;Nucleic Acids Research&quot;,&quot;container-title-short&quot;:&quot;Nucleic Acids Res.&quot;,&quot;accessed&quot;:{&quot;date-parts&quot;:[[2020,3,31]]},&quot;DOI&quot;:&quot;10.1093/nar/gkq603&quot;,&quot;ISBN&quot;:&quot;164/1749458&quot;,&quot;URL&quot;:&quot;https://academic.oup.com/nar/article-abstract/38/16/e164/1749458&quot;,&quot;issued&quot;:{&quot;date-parts&quot;:[[2010]]},&quot;issue&quot;:&quot;16&quot;,&quot;volume&quot;:&quot;38&quot;},&quot;isTemporary&quot;:false}]},{&quot;citationID&quot;:&quot;MENDELEY_CITATION_ac951369-e502-42cf-bb71-c840041ebda0&quot;,&quot;properties&quot;:{&quot;noteIndex&quot;:0},&quot;isEdited&quot;:false,&quot;manualOverride&quot;:{&quot;isManuallyOverridden&quot;:false,&quot;citeprocText&quot;:&quot;(3)&quot;,&quot;manualOverrideText&quot;:&quot;&quot;},&quot;citationTag&quot;:&quot;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&quot;,&quot;citationItems&quot;:[{&quot;id&quot;:&quot;b215f7a2-99bf-37e7-9955-c13fdd8b3f29&quot;,&quot;itemData&quot;:{&quot;type&quot;:&quot;article-journal&quot;,&quot;id&quot;:&quot;b215f7a2-99bf-37e7-9955-c13fdd8b3f29&quot;,&quot;title&quot;:&quot;Genome-wide analyses of ADHD identify 27 risk loci, refine the genetic architecture and implicate several cognitive domains&quot;,&quot;author&quot;:[{&quot;family&quot;:&quot;Demontis&quot;,&quot;given&quot;:&quot;Ditte&quot;,&quot;parse-names&quot;:false,&quot;dropping-particle&quot;:&quot;&quot;,&quot;non-dropping-particle&quot;:&quot;&quot;},{&quot;family&quot;:&quot;Walters&quot;,&quot;given&quot;:&quot;G. Bragi&quot;,&quot;parse-names&quot;:false,&quot;dropping-particle&quot;:&quot;&quot;,&quot;non-dropping-particle&quot;:&quot;&quot;},{&quot;family&quot;:&quot;Athanasiadis&quot;,&quot;given&quot;:&quot;Georgios&quot;,&quot;parse-names&quot;:false,&quot;dropping-particle&quot;:&quot;&quot;,&quot;non-dropping-particle&quot;:&quot;&quot;},{&quot;family&quot;:&quot;Walters&quot;,&quot;given&quot;:&quot;Raymond&quot;,&quot;parse-names&quot;:false,&quot;dropping-particle&quot;:&quot;&quot;,&quot;non-dropping-particle&quot;:&quot;&quot;},{&quot;family&quot;:&quot;Therrien&quot;,&quot;given&quot;:&quot;Karen&quot;,&quot;parse-names&quot;:false,&quot;dropping-particle&quot;:&quot;&quot;,&quot;non-dropping-particle&quot;:&quot;&quot;},{&quot;family&quot;:&quot;Nielsen&quot;,&quot;given&quot;:&quot;Trine Tollerup&quot;,&quot;parse-names&quot;:false,&quot;dropping-particle&quot;:&quot;&quot;,&quot;non-dropping-particle&quot;:&quot;&quot;},{&quot;family&quot;:&quot;Farajzadeh&quot;,&quot;given&quot;:&quot;Leila&quot;,&quot;parse-names&quot;:false,&quot;dropping-particle&quot;:&quot;&quot;,&quot;non-dropping-particle&quot;:&quot;&quot;},{&quot;family&quot;:&quot;Voloudakis&quot;,&quot;given&quot;:&quot;Georgios&quot;,&quot;parse-names&quot;:false,&quot;dropping-particle&quot;:&quot;&quot;,&quot;non-dropping-particle&quot;:&quot;&quot;},{&quot;family&quot;:&quot;Bendl&quot;,&quot;given&quot;:&quot;Jaroslav&quot;,&quot;parse-names&quot;:false,&quot;dropping-particle&quot;:&quot;&quot;,&quot;non-dropping-particle&quot;:&quot;&quot;},{&quot;family&quot;:&quot;Zeng&quot;,&quot;given&quot;:&quot;Biau&quot;,&quot;parse-names&quot;:false,&quot;dropping-particle&quot;:&quot;&quot;,&quot;non-dropping-particle&quot;:&quot;&quot;},{&quot;family&quot;:&quot;Zhang&quot;,&quot;given&quot;:&quot;Wen&quot;,&quot;parse-names&quot;:false,&quot;dropping-particle&quot;:&quot;&quot;,&quot;non-dropping-particle&quot;:&quot;&quot;},{&quot;family&quot;:&quot;Grove&quot;,&quot;given&quot;:&quot;Jakob&quot;,&quot;parse-names&quot;:false,&quot;dropping-particle&quot;:&quot;&quot;,&quot;non-dropping-particle&quot;:&quot;&quot;},{&quot;family&quot;:&quot;Als&quot;,&quot;given&quot;:&quot;Thomas D.&quot;,&quot;parse-names&quot;:false,&quot;dropping-particle&quot;:&quot;&quot;,&quot;non-dropping-particle&quot;:&quot;&quot;},{&quot;family&quot;:&quot;Duan&quot;,&quot;given&quot;:&quot;Jinjie&quot;,&quot;parse-names&quot;:false,&quot;dropping-particle&quot;:&quot;&quot;,&quot;non-dropping-particle&quot;:&quot;&quot;},{&quot;family&quot;:&quot;Satterstrom&quot;,&quot;given&quot;:&quot;F. Kyle&quot;,&quot;parse-names&quot;:false,&quot;dropping-particle&quot;:&quot;&quot;,&quot;non-dropping-particle&quot;:&quot;&quot;},{&quot;family&quot;:&quot;Bybjerg-Grauholm&quot;,&quot;given&quot;:&quot;Jonas&quot;,&quot;parse-names&quot;:false,&quot;dropping-particle&quot;:&quot;&quot;,&quot;non-dropping-particle&quot;:&quot;&quot;},{&quot;family&quot;:&quot;Bækved-Hansen&quot;,&quot;given&quot;:&quot;Marie&quot;,&quot;parse-names&quot;:false,&quot;dropping-particle&quot;:&quot;&quot;,&quot;non-dropping-particle&quot;:&quot;&quot;},{&quot;family&quot;:&quot;Gudmundsson&quot;,&quot;given&quot;:&quot;Olafur O.&quot;,&quot;parse-names&quot;:false,&quot;dropping-particle&quot;:&quot;&quot;,&quot;non-dropping-particle&quot;:&quot;&quot;},{&quot;family&quot;:&quot;Magnusson&quot;,&quot;given&quot;:&quot;Sigurdur H.&quot;,&quot;parse-names&quot;:false,&quot;dropping-particle&quot;:&quot;&quot;,&quot;non-dropping-particle&quot;:&quot;&quot;},{&quot;family&quot;:&quot;Baldursson&quot;,&quot;given&quot;:&quot;Gisli&quot;,&quot;parse-names&quot;:false,&quot;dropping-particle&quot;:&quot;&quot;,&quot;non-dropping-particle&quot;:&quot;&quot;},{&quot;family&quot;:&quot;Davidsdottir&quot;,&quot;given&quot;:&quot;Katrin&quot;,&quot;parse-names&quot;:false,&quot;dropping-particle&quot;:&quot;&quot;,&quot;non-dropping-particle&quot;:&quot;&quot;},{&quot;family&quot;:&quot;Haraldsdottir&quot;,&quot;given&quot;:&quot;Gyda S.&quot;,&quot;parse-names&quot;:false,&quot;dropping-particle&quot;:&quot;&quot;,&quot;non-dropping-particle&quot;:&quot;&quot;},{&quot;family&quot;:&quot;Agerbo&quot;,&quot;given&quot;:&quot;Esben&quot;,&quot;parse-names&quot;:false,&quot;dropping-particle&quot;:&quot;&quot;,&quot;non-dropping-particle&quot;:&quot;&quot;},{&quot;family&quot;:&quot;Hoffman&quot;,&quot;given&quot;:&quot;Gabriel E.&quot;,&quot;parse-names&quot;:false,&quot;dropping-particle&quot;:&quot;&quot;,&quot;non-dropping-particle&quot;:&quot;&quot;},{&quot;family&quot;:&quot;Dalsgaard&quot;,&quot;given&quot;:&quot;Søren&quot;,&quot;parse-names&quot;:false,&quot;dropping-particle&quot;:&quot;&quot;,&quot;non-dropping-particle&quot;:&quot;&quot;},{&quot;family&quot;:&quot;Martin&quot;,&quot;given&quot;:&quot;Joanna&quot;,&quot;parse-names&quot;:false,&quot;dropping-particle&quot;:&quot;&quot;,&quot;non-dropping-particle&quot;:&quot;&quot;},{&quot;family&quot;:&quot;Ribasés&quot;,&quot;given&quot;:&quot;Marta&quot;,&quot;parse-names&quot;:false,&quot;dropping-particle&quot;:&quot;&quot;,&quot;non-dropping-particle&quot;:&quot;&quot;},{&quot;family&quot;:&quot;Boomsma&quot;,&quot;given&quot;:&quot;Dorret I.&quot;,&quot;parse-names&quot;:false,&quot;dropping-particle&quot;:&quot;&quot;,&quot;non-dropping-particle&quot;:&quot;&quot;},{&quot;family&quot;:&quot;Soler Artigas&quot;,&quot;given&quot;:&quot;Maria&quot;,&quot;parse-names&quot;:false,&quot;dropping-particle&quot;:&quot;&quot;,&quot;non-dropping-particle&quot;:&quot;&quot;},{&quot;family&quot;:&quot;Roth Mota&quot;,&quot;given&quot;:&quot;Nina&quot;,&quot;parse-names&quot;:false,&quot;dropping-particle&quot;:&quot;&quot;,&quot;non-dropping-particle&quot;:&quot;&quot;},{&quot;family&quot;:&quot;Howrigan&quot;,&quot;given&quot;:&quot;Daniel&quot;,&quot;parse-names&quot;:false,&quot;dropping-particle&quot;:&quot;&quot;,&quot;non-dropping-particle&quot;:&quot;&quot;},{&quot;family&quot;:&quot;Medland&quot;,&quot;given&quot;:&quot;Sarah E.&quot;,&quot;parse-names&quot;:false,&quot;dropping-particle&quot;:&quot;&quot;,&quot;non-dropping-particle&quot;:&quot;&quot;},{&quot;family&quot;:&quot;Zayats&quot;,&quot;given&quot;:&quot;Tetyana&quot;,&quot;parse-names&quot;:false,&quot;dropping-particle&quot;:&quot;&quot;,&quot;non-dropping-particle&quot;:&quot;&quot;},{&quot;family&quot;:&quot;Rajagopal&quot;,&quot;given&quot;:&quot;Veera M.&quot;,&quot;parse-names&quot;:false,&quot;dropping-particle&quot;:&quot;&quot;,&quot;non-dropping-particle&quot;:&quot;&quot;},{&quot;family&quot;:&quot;Havdahl&quot;,&quot;given&quot;:&quot;Alexandra&quot;,&quot;parse-names&quot;:false,&quot;dropping-particle&quot;:&quot;&quot;,&quot;non-dropping-particle&quot;:&quot;&quot;},{&quot;family&quot;:&quot;Doyle&quot;,&quot;given&quot;:&quot;Alysa&quot;,&quot;parse-names&quot;:false,&quot;dropping-particle&quot;:&quot;&quot;,&quot;non-dropping-particle&quot;:&quot;&quot;},{&quot;family&quot;:&quot;Reif&quot;,&quot;given&quot;:&quot;Andreas&quot;,&quot;parse-names&quot;:false,&quot;dropping-particle&quot;:&quot;&quot;,&quot;non-dropping-particle&quot;:&quot;&quot;},{&quot;family&quot;:&quot;Thapar&quot;,&quot;given&quot;:&quot;Anita&quot;,&quot;parse-names&quot;:false,&quot;dropping-particle&quot;:&quot;&quot;,&quot;non-dropping-particle&quot;:&quot;&quot;},{&quot;family&quot;:&quot;Cormand&quot;,&quot;given&quot;:&quot;Bru&quot;,&quot;parse-names&quot;:false,&quot;dropping-particle&quot;:&quot;&quot;,&quot;non-dropping-particle&quot;:&quot;&quot;},{&quot;family&quot;:&quot;Liao&quot;,&quot;given&quot;:&quot;Calwing&quot;,&quot;parse-names&quot;:false,&quot;dropping-particle&quot;:&quot;&quot;,&quot;non-dropping-particle&quot;:&quot;&quot;},{&quot;family&quot;:&quot;Burton&quot;,&quot;given&quot;:&quot;Christie&quot;,&quot;parse-names&quot;:false,&quot;dropping-particle&quot;:&quot;&quot;,&quot;non-dropping-particle&quot;:&quot;&quot;},{&quot;family&quot;:&quot;Bau&quot;,&quot;given&quot;:&quot;Claiton H.D.&quot;,&quot;parse-names&quot;:false,&quot;dropping-particle&quot;:&quot;&quot;,&quot;non-dropping-particle&quot;:&quot;&quot;},{&quot;family&quot;:&quot;Rovaris&quot;,&quot;given&quot;:&quot;Diego Luiz&quot;,&quot;parse-names&quot;:false,&quot;dropping-particle&quot;:&quot;&quot;,&quot;non-dropping-particle&quot;:&quot;&quot;},{&quot;family&quot;:&quot;Sonuga-Barke&quot;,&quot;given&quot;:&quot;Edmund&quot;,&quot;parse-names&quot;:false,&quot;dropping-particle&quot;:&quot;&quot;,&quot;non-dropping-particle&quot;:&quot;&quot;},{&quot;family&quot;:&quot;Corfield&quot;,&quot;given&quot;:&quot;Elizabeth&quot;,&quot;parse-names&quot;:false,&quot;dropping-particle&quot;:&quot;&quot;,&quot;non-dropping-particle&quot;:&quot;&quot;},{&quot;family&quot;:&quot;Grevet&quot;,&quot;given&quot;:&quot;Eugenio Horacio&quot;,&quot;parse-names&quot;:false,&quot;dropping-particle&quot;:&quot;&quot;,&quot;non-dropping-particle&quot;:&quot;&quot;},{&quot;family&quot;:&quot;Larsson&quot;,&quot;given&quot;:&quot;Henrik&quot;,&quot;parse-names&quot;:false,&quot;dropping-particle&quot;:&quot;&quot;,&quot;non-dropping-particle&quot;:&quot;&quot;},{&quot;family&quot;:&quot;Gizer&quot;,&quot;given&quot;:&quot;Ian R.&quot;,&quot;parse-names&quot;:false,&quot;dropping-particle&quot;:&quot;&quot;,&quot;non-dropping-particle&quot;:&quot;&quot;},{&quot;family&quot;:&quot;Waldman&quot;,&quot;given&quot;:&quot;Irwin&quot;,&quot;parse-names&quot;:false,&quot;dropping-particle&quot;:&quot;&quot;,&quot;non-dropping-particle&quot;:&quot;&quot;},{&quot;family&quot;:&quot;Brikell&quot;,&quot;given&quot;:&quot;Isabell&quot;,&quot;parse-names&quot;:false,&quot;dropping-particle&quot;:&quot;&quot;,&quot;non-dropping-particle&quot;:&quot;&quot;},{&quot;family&quot;:&quot;Haavik&quot;,&quot;given&quot;:&quot;Jan&quot;,&quot;parse-names&quot;:false,&quot;dropping-particle&quot;:&quot;&quot;,&quot;non-dropping-particle&quot;:&quot;&quot;},{&quot;family&quot;:&quot;Crosbie&quot;,&quot;given&quot;:&quot;Jennifer&quot;,&quot;parse-names&quot;:false,&quot;dropping-particle&quot;:&quot;&quot;,&quot;non-dropping-particle&quot;:&quot;&quot;},{&quot;family&quot;:&quot;McGough&quot;,&quot;given&quot;:&quot;James&quot;,&quot;parse-names&quot;:false,&quot;dropping-particle&quot;:&quot;&quot;,&quot;non-dropping-particle&quot;:&quot;&quot;},{&quot;family&quot;:&quot;Kuntsi&quot;,&quot;given&quot;:&quot;Joanna&quot;,&quot;parse-names&quot;:false,&quot;dropping-particle&quot;:&quot;&quot;,&quot;non-dropping-particle&quot;:&quot;&quot;},{&quot;family&quot;:&quot;Glessner&quot;,&quot;given&quot;:&quot;Joseph&quot;,&quot;parse-names&quot;:false,&quot;dropping-particle&quot;:&quot;&quot;,&quot;non-dropping-particle&quot;:&quot;&quot;},{&quot;family&quot;:&quot;Langley&quot;,&quot;given&quot;:&quot;Kate&quot;,&quot;parse-names&quot;:false,&quot;dropping-particle&quot;:&quot;&quot;,&quot;non-dropping-particle&quot;:&quot;&quot;},{&quot;family&quot;:&quot;Lesch&quot;,&quot;given&quot;:&quot;Klaus Peter&quot;,&quot;parse-names&quot;:false,&quot;dropping-particle&quot;:&quot;&quot;,&quot;non-dropping-particle&quot;:&quot;&quot;},{&quot;family&quot;:&quot;Rohde&quot;,&quot;given&quot;:&quot;Luis Augusto&quot;,&quot;parse-names&quot;:false,&quot;dropping-particle&quot;:&quot;&quot;,&quot;non-dropping-particle&quot;:&quot;&quot;},{&quot;family&quot;:&quot;Hutz&quot;,&quot;given&quot;:&quot;Mara H.&quot;,&quot;parse-names&quot;:false,&quot;dropping-particle&quot;:&quot;&quot;,&quot;non-dropping-particle&quot;:&quot;&quot;},{&quot;family&quot;:&quot;Klein&quot;,&quot;given&quot;:&quot;Marieke&quot;,&quot;parse-names&quot;:false,&quot;dropping-particle&quot;:&quot;&quot;,&quot;non-dropping-particle&quot;:&quot;&quot;},{&quot;family&quot;:&quot;Bellgrove&quot;,&quot;given&quot;:&quot;Mark&quot;,&quot;parse-names&quot;:false,&quot;dropping-particle&quot;:&quot;&quot;,&quot;non-dropping-particle&quot;:&quot;&quot;},{&quot;family&quot;:&quot;Tesli&quot;,&quot;given&quot;:&quot;Martin&quot;,&quot;parse-names&quot;:false,&quot;dropping-particle&quot;:&quot;&quot;,&quot;non-dropping-particle&quot;:&quot;&quot;},{&quot;family&quot;:&quot;O’Donovan&quot;,&quot;given&quot;:&quot;Michael C.&quot;,&quot;parse-names&quot;:false,&quot;dropping-particle&quot;:&quot;&quot;,&quot;non-dropping-particle&quot;:&quot;&quot;},{&quot;family&quot;:&quot;Andreassen&quot;,&quot;given&quot;:&quot;Ole Andreas&quot;,&quot;parse-names&quot;:false,&quot;dropping-particle&quot;:&quot;&quot;,&quot;non-dropping-particle&quot;:&quot;&quot;},{&quot;family&quot;:&quot;Leung&quot;,&quot;given&quot;:&quot;Patrick W.L.&quot;,&quot;parse-names&quot;:false,&quot;dropping-particle&quot;:&quot;&quot;,&quot;non-dropping-particle&quot;:&quot;&quot;},{&quot;family&quot;:&quot;Pan&quot;,&quot;given&quot;:&quot;Pedro M.&quot;,&quot;parse-names&quot;:false,&quot;dropping-particle&quot;:&quot;&quot;,&quot;non-dropping-particle&quot;:&quot;&quot;},{&quot;family&quot;:&quot;Joober&quot;,&quot;given&quot;:&quot;Ridha&quot;,&quot;parse-names&quot;:false,&quot;dropping-particle&quot;:&quot;&quot;,&quot;non-dropping-particle&quot;:&quot;&quot;},{&quot;family&quot;:&quot;Schachar&quot;,&quot;given&quot;:&quot;Russel&quot;,&quot;parse-names&quot;:false,&quot;dropping-particle&quot;:&quot;&quot;,&quot;non-dropping-particle&quot;:&quot;&quot;},{&quot;family&quot;:&quot;Loo&quot;,&quot;given&quot;:&quot;Sandra&quot;,&quot;parse-names&quot;:false,&quot;dropping-particle&quot;:&quot;&quot;,&quot;non-dropping-particle&quot;:&quot;&quot;},{&quot;family&quot;:&quot;Witt&quot;,&quot;given&quot;:&quot;Stephanie H.&quot;,&quot;parse-names&quot;:false,&quot;dropping-particle&quot;:&quot;&quot;,&quot;non-dropping-particle&quot;:&quot;&quot;},{&quot;family&quot;:&quot;Reichborn-Kjennerud&quot;,&quot;given&quot;:&quot;Ted&quot;,&quot;parse-names&quot;:false,&quot;dropping-particle&quot;:&quot;&quot;,&quot;non-dropping-particle&quot;:&quot;&quot;},{&quot;family&quot;:&quot;Banaschewski&quot;,&quot;given&quot;:&quot;Tobias&quot;,&quot;parse-names&quot;:false,&quot;dropping-particle&quot;:&quot;&quot;,&quot;non-dropping-particle&quot;:&quot;&quot;},{&quot;family&quot;:&quot;Hawi&quot;,&quot;given&quot;:&quot;Ziarih&quot;,&quot;parse-names&quot;:false,&quot;dropping-particle&quot;:&quot;&quot;,&quot;non-dropping-particle&quot;:&quot;&quot;},{&quot;family&quot;:&quot;Daly&quot;,&quot;given&quot;:&quot;Mark J.&quot;,&quot;parse-names&quot;:false,&quot;dropping-particle&quot;:&quot;&quot;,&quot;non-dropping-particle&quot;:&quot;&quot;},{&quot;family&quot;:&quot;Mors&quot;,&quot;given&quot;:&quot;Ole&quot;,&quot;parse-names&quot;:false,&quot;dropping-particle&quot;:&quot;&quot;,&quot;non-dropping-particle&quot;:&quot;&quot;},{&quot;family&quot;:&quot;Nordentoft&quot;,&quot;given&quot;:&quot;Merete&quot;,&quot;parse-names&quot;:false,&quot;dropping-particle&quot;:&quot;&quot;,&quot;non-dropping-particle&quot;:&quot;&quot;},{&quot;family&quot;:&quot;Mors&quot;,&quot;given&quot;:&quot;Ole&quot;,&quot;parse-names&quot;:false,&quot;dropping-particle&quot;:&quot;&quot;,&quot;non-dropping-particle&quot;:&quot;&quot;},{&quot;family&quot;:&quot;Hougaard&quot;,&quot;given&quot;:&quot;David M.&quot;,&quot;parse-names&quot;:false,&quot;dropping-particle&quot;:&quot;&quot;,&quot;non-dropping-particle&quot;:&quot;&quot;},{&quot;family&quot;:&quot;Mortensen&quot;,&quot;given&quot;:&quot;Preben Bo&quot;,&quot;parse-names&quot;:false,&quot;dropping-particle&quot;:&quot;&quot;,&quot;non-dropping-particle&quot;:&quot;&quot;},{&quot;family&quot;:&quot;Faraone&quot;,&quot;given&quot;:&quot;Stephen&quot;,&quot;parse-names&quot;:false,&quot;dropping-particle&quot;:&quot;V.&quot;,&quot;non-dropping-particle&quot;:&quot;&quot;},{&quot;family&quot;:&quot;Stefansson&quot;,&quot;given&quot;:&quot;Hreinn&quot;,&quot;parse-names&quot;:false,&quot;dropping-particle&quot;:&quot;&quot;,&quot;non-dropping-particle&quot;:&quot;&quot;},{&quot;family&quot;:&quot;Roussos&quot;,&quot;given&quot;:&quot;Panos&quot;,&quot;parse-names&quot;:false,&quot;dropping-particle&quot;:&quot;&quot;,&quot;non-dropping-particle&quot;:&quot;&quot;},{&quot;family&quot;:&quot;Franke&quot;,&quot;given&quot;:&quot;Barbara&quot;,&quot;parse-names&quot;:false,&quot;dropping-particle&quot;:&quot;&quot;,&quot;non-dropping-particle&quot;:&quot;&quot;},{&quot;family&quot;:&quot;Werge&quot;,&quot;given&quot;:&quot;Thomas&quot;,&quot;parse-names&quot;:false,&quot;dropping-particle&quot;:&quot;&quot;,&quot;non-dropping-particle&quot;:&quot;&quot;},{&quot;family&quot;:&quot;Neale&quot;,&quot;given&quot;:&quot;Benjamin M.&quot;,&quot;parse-names&quot;:false,&quot;dropping-particle&quot;:&quot;&quot;,&quot;non-dropping-particle&quot;:&quot;&quot;},{&quot;family&quot;:&quot;Stefansson&quot;,&quot;given&quot;:&quot;Kari&quot;,&quot;parse-names&quot;:false,&quot;dropping-particle&quot;:&quot;&quot;,&quot;non-dropping-particle&quot;:&quot;&quot;},{&quot;family&quot;:&quot;Børglum&quot;,&quot;given&quot;:&quot;Anders D.&quot;,&quot;parse-names&quot;:false,&quot;dropping-particle&quot;:&quot;&quot;,&quot;non-dropping-particle&quot;:&quot;&quot;}],&quot;container-title&quot;:&quot;Nature Genetics&quot;,&quot;DOI&quot;:&quot;10.1038/s41588-022-01285-8&quot;,&quot;ISSN&quot;:&quot;15461718&quot;,&quot;PMID&quot;:&quot;36702997&quot;,&quot;issued&quot;:{&quot;date-parts&quot;:[[2023,2,1]]},&quot;page&quot;:&quot;198-208&quot;,&quot;abstract&quot;:&quot;Attention-deficit hyperactivity disorder (ADHD) is a prevalent neurodevelopmental disorder with a major genetic component. Here, we present a genome-wide association study meta-analysis of ADHD comprising 38,691 individuals with ADHD and 186,843 controls. We identified 27 genome-wide significant loci, highlighting 76 potential risk genes enriched among genes expressed particularly in early brain development. Overall, ADHD genetic risk was associated with several brain-specific neuronal subtypes and midbrain dopaminergic neurons. In exome-sequencing data from 17,896 individuals, we identified an increased load of rare protein-truncating variants in ADHD for a set of risk genes enriched with probable causal common variants, potentially implicating SORCS3 in ADHD by both common and rare variants. Bivariate Gaussian mixture modeling estimated that 84–98% of ADHD-influencing variants are shared with other psychiatric disorders. In addition, common-variant ADHD risk was associated with impaired complex cognition such as verbal reasoning and a range of executive functions, including attention.&quot;,&quot;publisher&quot;:&quot;Nature Research&quot;,&quot;issue&quot;:&quot;2&quot;,&quot;volume&quot;:&quot;55&quot;,&quot;container-title-short&quot;:&quot;Nat. Genet.&quot;},&quot;isTemporary&quot;:false}]},{&quot;citationID&quot;:&quot;MENDELEY_CITATION_55f73550-828c-429f-9227-5d9b2d606bdc&quot;,&quot;properties&quot;:{&quot;noteIndex&quot;:0},&quot;isEdited&quot;:false,&quot;manualOverride&quot;:{&quot;isManuallyOverridden&quot;:false,&quot;citeprocText&quot;:&quot;(4)&quot;,&quot;manualOverrideText&quot;:&quot;&quot;},&quot;citationTag&quot;:&quot;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&quot;,&quot;citationItems&quot;:[{&quot;id&quot;:&quot;c7e12742-c13f-3f20-9712-a4714364cd86&quot;,&quot;itemData&quot;:{&quot;type&quot;:&quot;article-journal&quot;,&quot;id&quot;:&quot;c7e12742-c13f-3f20-9712-a4714364cd86&quot;,&quot;title&quot;:&quot;Identification of common genetic risk variants for autism spectrum disorder&quot;,&quot;author&quot;:[{&quot;family&quot;:&quot;Grove&quot;,&quot;given&quot;:&quot;Jakob&quot;,&quot;parse-names&quot;:false,&quot;dropping-particle&quot;:&quot;&quot;,&quot;non-dropping-particle&quot;:&quot;&quot;},{&quot;family&quot;:&quot;Ripke&quot;,&quot;given&quot;:&quot;Stephan&quot;,&quot;parse-names&quot;:false,&quot;dropping-particle&quot;:&quot;&quot;,&quot;non-dropping-particle&quot;:&quot;&quot;},{&quot;family&quot;:&quot;Als&quot;,&quot;given&quot;:&quot;Thomas D.&quot;,&quot;parse-names&quot;:false,&quot;dropping-particle&quot;:&quot;&quot;,&quot;non-dropping-particle&quot;:&quot;&quot;},{&quot;family&quot;:&quot;Mattheisen&quot;,&quot;given&quot;:&quot;Manuel&quot;,&quot;parse-names&quot;:false,&quot;dropping-particle&quot;:&quot;&quot;,&quot;non-dropping-particle&quot;:&quot;&quot;},{&quot;family&quot;:&quot;Walters&quot;,&quot;given&quot;:&quot;Raymond K.&quot;,&quot;parse-names&quot;:false,&quot;dropping-particle&quot;:&quot;&quot;,&quot;non-dropping-particle&quot;:&quot;&quot;},{&quot;family&quot;:&quot;Won&quot;,&quot;given&quot;:&quot;Hyejung&quot;,&quot;parse-names&quot;:false,&quot;dropping-particle&quot;:&quot;&quot;,&quot;non-dropping-particle&quot;:&quot;&quot;},{&quot;family&quot;:&quot;Pallesen&quot;,&quot;given&quot;:&quot;Jonatan&quot;,&quot;parse-names&quot;:false,&quot;dropping-particle&quot;:&quot;&quot;,&quot;non-dropping-particle&quot;:&quot;&quot;},{&quot;family&quot;:&quot;Agerbo&quot;,&quot;given&quot;:&quot;Esben&quot;,&quot;parse-names&quot;:false,&quot;dropping-particle&quot;:&quot;&quot;,&quot;non-dropping-particle&quot;:&quot;&quot;},{&quot;family&quot;:&quot;Andreassen&quot;,&quot;given&quot;:&quot;Ole A.&quot;,&quot;parse-names&quot;:false,&quot;dropping-particle&quot;:&quot;&quot;,&quot;non-dropping-particle&quot;:&quot;&quot;},{&quot;family&quot;:&quot;Anney&quot;,&quot;given&quot;:&quot;Richard&quot;,&quot;parse-names&quot;:false,&quot;dropping-particle&quot;:&quot;&quot;,&quot;non-dropping-particle&quot;:&quot;&quot;},{&quot;family&quot;:&quot;Awashti&quot;,&quot;given&quot;:&quot;Swapnil&quot;,&quot;parse-names&quot;:false,&quot;dropping-particle&quot;:&quot;&quot;,&quot;non-dropping-particle&quot;:&quot;&quot;},{&quot;family&quot;:&quot;Belliveau&quot;,&quot;given&quot;:&quot;Rich&quot;,&quot;parse-names&quot;:false,&quot;dropping-particle&quot;:&quot;&quot;,&quot;non-dropping-particle&quot;:&quot;&quot;},{&quot;family&quot;:&quot;Bettella&quot;,&quot;given&quot;:&quot;Francesco&quot;,&quot;parse-names&quot;:false,&quot;dropping-particle&quot;:&quot;&quot;,&quot;non-dropping-particle&quot;:&quot;&quot;},{&quot;family&quot;:&quot;Buxbaum&quot;,&quot;given&quot;:&quot;Joseph D.&quot;,&quot;parse-names&quot;:false,&quot;dropping-particle&quot;:&quot;&quot;,&quot;non-dropping-particle&quot;:&quot;&quot;},{&quot;family&quot;:&quot;Bybjerg-Grauholm&quot;,&quot;given&quot;:&quot;Jonas&quot;,&quot;parse-names&quot;:false,&quot;dropping-particle&quot;:&quot;&quot;,&quot;non-dropping-particle&quot;:&quot;&quot;},{&quot;family&quot;:&quot;Bækvad-Hansen&quot;,&quot;given&quot;:&quot;Marie&quot;,&quot;parse-names&quot;:false,&quot;dropping-particle&quot;:&quot;&quot;,&quot;non-dropping-particle&quot;:&quot;&quot;},{&quot;family&quot;:&quot;Cerrato&quot;,&quot;given&quot;:&quot;Felecia&quot;,&quot;parse-names&quot;:false,&quot;dropping-particle&quot;:&quot;&quot;,&quot;non-dropping-particle&quot;:&quot;&quot;},{&quot;family&quot;:&quot;Chambert&quot;,&quot;given&quot;:&quot;Kimberly&quot;,&quot;parse-names&quot;:false,&quot;dropping-particle&quot;:&quot;&quot;,&quot;non-dropping-particle&quot;:&quot;&quot;},{&quot;family&quot;:&quot;Christensen&quot;,&quot;given&quot;:&quot;Jane H.&quot;,&quot;parse-names&quot;:false,&quot;dropping-particle&quot;:&quot;&quot;,&quot;non-dropping-particle&quot;:&quot;&quot;},{&quot;family&quot;:&quot;Churchhouse&quot;,&quot;given&quot;:&quot;Claire&quot;,&quot;parse-names&quot;:false,&quot;dropping-particle&quot;:&quot;&quot;,&quot;non-dropping-particle&quot;:&quot;&quot;},{&quot;family&quot;:&quot;Dellenvall&quot;,&quot;given&quot;:&quot;Karin&quot;,&quot;parse-names&quot;:false,&quot;dropping-particle&quot;:&quot;&quot;,&quot;non-dropping-particle&quot;:&quot;&quot;},{&quot;family&quot;:&quot;Demontis&quot;,&quot;given&quot;:&quot;Ditte&quot;,&quot;parse-names&quot;:false,&quot;dropping-particle&quot;:&quot;&quot;,&quot;non-dropping-particle&quot;:&quot;&quot;},{&quot;family&quot;:&quot;Rubeis&quot;,&quot;given&quot;:&quot;Silvia&quot;,&quot;parse-names&quot;:false,&quot;dropping-particle&quot;:&quot;&quot;,&quot;non-dropping-particle&quot;:&quot;De&quot;},{&quot;family&quot;:&quot;Devlin&quot;,&quot;given&quot;:&quot;Bernie&quot;,&quot;parse-names&quot;:false,&quot;dropping-particle&quot;:&quot;&quot;,&quot;non-dropping-particle&quot;:&quot;&quot;},{&quot;family&quot;:&quot;Djurovic&quot;,&quot;given&quot;:&quot;Srdjan&quot;,&quot;parse-names&quot;:false,&quot;dropping-particle&quot;:&quot;&quot;,&quot;non-dropping-particle&quot;:&quot;&quot;},{&quot;family&quot;:&quot;Dumont&quot;,&quot;given&quot;:&quot;Ashley L.&quot;,&quot;parse-names&quot;:false,&quot;dropping-particle&quot;:&quot;&quot;,&quot;non-dropping-particle&quot;:&quot;&quot;},{&quot;family&quot;:&quot;Goldstein&quot;,&quot;given&quot;:&quot;Jacqueline I.&quot;,&quot;parse-names&quot;:false,&quot;dropping-particle&quot;:&quot;&quot;,&quot;non-dropping-particle&quot;:&quot;&quot;},{&quot;family&quot;:&quot;Hansen&quot;,&quot;given&quot;:&quot;Christine S.&quot;,&quot;parse-names&quot;:false,&quot;dropping-particle&quot;:&quot;&quot;,&quot;non-dropping-particle&quot;:&quot;&quot;},{&quot;family&quot;:&quot;Hauberg&quot;,&quot;given&quot;:&quot;Mads Engel&quot;,&quot;parse-names&quot;:false,&quot;dropping-particle&quot;:&quot;&quot;,&quot;non-dropping-particle&quot;:&quot;&quot;},{&quot;family&quot;:&quot;Hollegaard&quot;,&quot;given&quot;:&quot;Mads&quot;,&quot;parse-names&quot;:false,&quot;dropping-particle&quot;:&quot;V.&quot;,&quot;non-dropping-particle&quot;:&quot;&quot;},{&quot;family&quot;:&quot;Hope&quot;,&quot;given&quot;:&quot;Sigrun&quot;,&quot;parse-names&quot;:false,&quot;dropping-particle&quot;:&quot;&quot;,&quot;non-dropping-particle&quot;:&quot;&quot;},{&quot;family&quot;:&quot;Howrigan&quot;,&quot;given&quot;:&quot;Daniel P.&quot;,&quot;parse-names&quot;:false,&quot;dropping-particle&quot;:&quot;&quot;,&quot;non-dropping-particle&quot;:&quot;&quot;},{&quot;family&quot;:&quot;Huang&quot;,&quot;given&quot;:&quot;Hailiang&quot;,&quot;parse-names&quot;:false,&quot;dropping-particle&quot;:&quot;&quot;,&quot;non-dropping-particle&quot;:&quot;&quot;},{&quot;family&quot;:&quot;Hultman&quot;,&quot;given&quot;:&quot;Christina M.&quot;,&quot;parse-names&quot;:false,&quot;dropping-particle&quot;:&quot;&quot;,&quot;non-dropping-particle&quot;:&quot;&quot;},{&quot;family&quot;:&quot;Klei&quot;,&quot;given&quot;:&quot;Lambertus&quot;,&quot;parse-names&quot;:false,&quot;dropping-particle&quot;:&quot;&quot;,&quot;non-dropping-particle&quot;:&quot;&quot;},{&quot;family&quot;:&quot;Maller&quot;,&quot;given&quot;:&quot;Julian&quot;,&quot;parse-names&quot;:false,&quot;dropping-particle&quot;:&quot;&quot;,&quot;non-dropping-particle&quot;:&quot;&quot;},{&quot;family&quot;:&quot;Martin&quot;,&quot;given&quot;:&quot;Joanna&quot;,&quot;parse-names&quot;:false,&quot;dropping-particle&quot;:&quot;&quot;,&quot;non-dropping-particle&quot;:&quot;&quot;},{&quot;family&quot;:&quot;Martin&quot;,&quot;given&quot;:&quot;Alicia R.&quot;,&quot;parse-names&quot;:false,&quot;dropping-particle&quot;:&quot;&quot;,&quot;non-dropping-particle&quot;:&quot;&quot;},{&quot;family&quot;:&quot;Moran&quot;,&quot;given&quot;:&quot;Jennifer L.&quot;,&quot;parse-names&quot;:false,&quot;dropping-particle&quot;:&quot;&quot;,&quot;non-dropping-particle&quot;:&quot;&quot;},{&quot;family&quot;:&quot;Nyegaard&quot;,&quot;given&quot;:&quot;Mette&quot;,&quot;parse-names&quot;:false,&quot;dropping-particle&quot;:&quot;&quot;,&quot;non-dropping-particle&quot;:&quot;&quot;},{&quot;family&quot;:&quot;Nærland&quot;,&quot;given&quot;:&quot;Terje&quot;,&quot;parse-names&quot;:false,&quot;dropping-particle&quot;:&quot;&quot;,&quot;non-dropping-particle&quot;:&quot;&quot;},{&quot;family&quot;:&quot;Palmer&quot;,&quot;given&quot;:&quot;Duncan S.&quot;,&quot;parse-names&quot;:false,&quot;dropping-particle&quot;:&quot;&quot;,&quot;non-dropping-particle&quot;:&quot;&quot;},{&quot;family&quot;:&quot;Palotie&quot;,&quot;given&quot;:&quot;Aarno&quot;,&quot;parse-names&quot;:false,&quot;dropping-particle&quot;:&quot;&quot;,&quot;non-dropping-particle&quot;:&quot;&quot;},{&quot;family&quot;:&quot;Pedersen&quot;,&quot;given&quot;:&quot;Carsten Bøcker&quot;,&quot;parse-names&quot;:false,&quot;dropping-particle&quot;:&quot;&quot;,&quot;non-dropping-particle&quot;:&quot;&quot;},{&quot;family&quot;:&quot;Pedersen&quot;,&quot;given&quot;:&quot;Marianne Giørtz&quot;,&quot;parse-names&quot;:false,&quot;dropping-particle&quot;:&quot;&quot;,&quot;non-dropping-particle&quot;:&quot;&quot;},{&quot;family&quot;:&quot;dPoterba&quot;,&quot;given&quot;:&quot;Timothy&quot;,&quot;parse-names&quot;:false,&quot;dropping-particle&quot;:&quot;&quot;,&quot;non-dropping-particle&quot;:&quot;&quot;},{&quot;family&quot;:&quot;Poulsen&quot;,&quot;given&quot;:&quot;Jesper Buchhave&quot;,&quot;parse-names&quot;:false,&quot;dropping-particle&quot;:&quot;&quot;,&quot;non-dropping-particle&quot;:&quot;&quot;},{&quot;family&quot;:&quot;Pourcain&quot;,&quot;given&quot;:&quot;Beate St&quot;,&quot;parse-names&quot;:false,&quot;dropping-particle&quot;:&quot;&quot;,&quot;non-dropping-particle&quot;:&quot;&quot;},{&quot;family&quot;:&quot;Qvist&quot;,&quot;given&quot;:&quot;Per&quot;,&quot;parse-names&quot;:false,&quot;dropping-particle&quot;:&quot;&quot;,&quot;non-dropping-particle&quot;:&quot;&quot;},{&quot;family&quot;:&quot;Rehnström&quot;,&quot;given&quot;:&quot;Karola&quot;,&quot;parse-names&quot;:false,&quot;dropping-particle&quot;:&quot;&quot;,&quot;non-dropping-particle&quot;:&quot;&quot;},{&quot;family&quot;:&quot;Reichenberg&quot;,&quot;given&quot;:&quot;Abraham&quot;,&quot;parse-names&quot;:false,&quot;dropping-particle&quot;:&quot;&quot;,&quot;non-dropping-particle&quot;:&quot;&quot;},{&quot;family&quot;:&quot;Reichert&quot;,&quot;given&quot;:&quot;Jennifer&quot;,&quot;parse-names&quot;:false,&quot;dropping-particle&quot;:&quot;&quot;,&quot;non-dropping-particle&quot;:&quot;&quot;},{&quot;family&quot;:&quot;Robinson&quot;,&quot;given&quot;:&quot;Elise B.&quot;,&quot;parse-names&quot;:false,&quot;dropping-particle&quot;:&quot;&quot;,&quot;non-dropping-particle&quot;:&quot;&quot;},{&quot;family&quot;:&quot;Roeder&quot;,&quot;given&quot;:&quot;Kathryn&quot;,&quot;parse-names&quot;:false,&quot;dropping-particle&quot;:&quot;&quot;,&quot;non-dropping-particle&quot;:&quot;&quot;},{&quot;family&quot;:&quot;Roussos&quot;,&quot;given&quot;:&quot;Panos&quot;,&quot;parse-names&quot;:false,&quot;dropping-particle&quot;:&quot;&quot;,&quot;non-dropping-particle&quot;:&quot;&quot;},{&quot;family&quot;:&quot;Saemundsen&quot;,&quot;given&quot;:&quot;Evald&quot;,&quot;parse-names&quot;:false,&quot;dropping-particle&quot;:&quot;&quot;,&quot;non-dropping-particle&quot;:&quot;&quot;},{&quot;family&quot;:&quot;Sandin&quot;,&quot;given&quot;:&quot;Sven&quot;,&quot;parse-names&quot;:false,&quot;dropping-particle&quot;:&quot;&quot;,&quot;non-dropping-particle&quot;:&quot;&quot;},{&quot;family&quot;:&quot;Satterstrom&quot;,&quot;given&quot;:&quot;F. Kyle&quot;,&quot;parse-names&quot;:false,&quot;dropping-particle&quot;:&quot;&quot;,&quot;non-dropping-particle&quot;:&quot;&quot;},{&quot;family&quot;:&quot;Davey Smith&quot;,&quot;given&quot;:&quot;George&quot;,&quot;parse-names&quot;:false,&quot;dropping-particle&quot;:&quot;&quot;,&quot;non-dropping-particle&quot;:&quot;&quot;},{&quot;family&quot;:&quot;Stefansson&quot;,&quot;given&quot;:&quot;Hreinn&quot;,&quot;parse-names&quot;:false,&quot;dropping-particle&quot;:&quot;&quot;,&quot;non-dropping-particle&quot;:&quot;&quot;},{&quot;family&quot;:&quot;Steinberg&quot;,&quot;given&quot;:&quot;Stacy&quot;,&quot;parse-names&quot;:false,&quot;dropping-particle&quot;:&quot;&quot;,&quot;non-dropping-particle&quot;:&quot;&quot;},{&quot;family&quot;:&quot;Stevens&quot;,&quot;given&quot;:&quot;Christine R.&quot;,&quot;parse-names&quot;:false,&quot;dropping-particle&quot;:&quot;&quot;,&quot;non-dropping-particle&quot;:&quot;&quot;},{&quot;family&quot;:&quot;Sullivan&quot;,&quot;given&quot;:&quot;Patrick F.&quot;,&quot;parse-names&quot;:false,&quot;dropping-particle&quot;:&quot;&quot;,&quot;non-dropping-particle&quot;:&quot;&quot;},{&quot;family&quot;:&quot;Turley&quot;,&quot;given&quot;:&quot;Patrick&quot;,&quot;parse-names&quot;:false,&quot;dropping-particle&quot;:&quot;&quot;,&quot;non-dropping-particle&quot;:&quot;&quot;},{&quot;family&quot;:&quot;Walters&quot;,&quot;given&quot;:&quot;G. Bragi&quot;,&quot;parse-names&quot;:false,&quot;dropping-particle&quot;:&quot;&quot;,&quot;non-dropping-particle&quot;:&quot;&quot;},{&quot;family&quot;:&quot;Xu&quot;,&quot;given&quot;:&quot;Xinyi&quot;,&quot;parse-names&quot;:false,&quot;dropping-particle&quot;:&quot;&quot;,&quot;non-dropping-particle&quot;:&quot;&quot;},{&quot;family&quot;:&quot;Wray&quot;,&quot;given&quot;:&quot;Naomi R.&quot;,&quot;parse-names&quot;:false,&quot;dropping-particle&quot;:&quot;&quot;,&quot;non-dropping-particle&quot;:&quot;&quot;},{&quot;family&quot;:&quot;Trzaskowski&quot;,&quot;given&quot;:&quot;Maciej&quot;,&quot;parse-names&quot;:false,&quot;dropping-particle&quot;:&quot;&quot;,&quot;non-dropping-particle&quot;:&quot;&quot;},{&quot;family&quot;:&quot;Byrne&quot;,&quot;given&quot;:&quot;Enda M.&quot;,&quot;parse-names&quot;:false,&quot;dropping-particle&quot;:&quot;&quot;,&quot;non-dropping-particle&quot;:&quot;&quot;},{&quot;family&quot;:&quot;Abdellaoui&quot;,&quot;given&quot;:&quot;Abdel&quot;,&quot;parse-names&quot;:false,&quot;dropping-particle&quot;:&quot;&quot;,&quot;non-dropping-particle&quot;:&quot;&quot;},{&quot;family&quot;:&quot;Adams&quot;,&quot;given&quot;:&quot;Mark J.&quot;,&quot;parse-names&quot;:false,&quot;dropping-particle&quot;:&quot;&quot;,&quot;non-dropping-particle&quot;:&quot;&quot;},{&quot;family&quot;:&quot;Air&quot;,&quot;given&quot;:&quot;Tracy M.&quot;,&quot;parse-names&quot;:false,&quot;dropping-particle&quot;:&quot;&quot;,&quot;non-dropping-particle&quot;:&quot;&quot;},{&quot;family&quot;:&quot;Andlauer&quot;,&quot;given&quot;:&quot;Till F.M.&quot;,&quot;parse-names&quot;:false,&quot;dropping-particle&quot;:&quot;&quot;,&quot;non-dropping-particle&quot;:&quot;&quot;},{&quot;family&quot;:&quot;Bacanu&quot;,&quot;given&quot;:&quot;Silviu Alin&quot;,&quot;parse-names&quot;:false,&quot;dropping-particle&quot;:&quot;&quot;,&quot;non-dropping-particle&quot;:&quot;&quot;},{&quot;family&quot;:&quot;Beekman&quot;,&quot;given&quot;:&quot;Aartjan T.F.&quot;,&quot;parse-names&quot;:false,&quot;dropping-particle&quot;:&quot;&quot;,&quot;non-dropping-particle&quot;:&quot;&quot;},{&quot;family&quot;:&quot;Bigdeli&quot;,&quot;given&quot;:&quot;Tim B.&quot;,&quot;parse-names&quot;:false,&quot;dropping-particle&quot;:&quot;&quot;,&quot;non-dropping-particle&quot;:&quot;&quot;},{&quot;family&quot;:&quot;Binder&quot;,&quot;given&quot;:&quot;Elisabeth B.&quot;,&quot;parse-names&quot;:false,&quot;dropping-particle&quot;:&quot;&quot;,&quot;non-dropping-particle&quot;:&quot;&quot;},{&quot;family&quot;:&quot;Blackwood&quot;,&quot;given&quot;:&quot;Douglas H.R.&quot;,&quot;parse-names&quot;:false,&quot;dropping-particle&quot;:&quot;&quot;,&quot;non-dropping-particle&quot;:&quot;&quot;},{&quot;family&quot;:&quot;Bryois&quot;,&quot;given&quot;:&quot;Julien&quot;,&quot;parse-names&quot;:false,&quot;dropping-particle&quot;:&quot;&quot;,&quot;non-dropping-particle&quot;:&quot;&quot;},{&quot;family&quot;:&quot;Buttenschøn&quot;,&quot;given&quot;:&quot;Henriette N.&quot;,&quot;parse-names&quot;:false,&quot;dropping-particle&quot;:&quot;&quot;,&quot;non-dropping-particle&quot;:&quot;&quot;},{&quot;family&quot;:&quot;Cai&quot;,&quot;given&quot;:&quot;Na&quot;,&quot;parse-names&quot;:false,&quot;dropping-particle&quot;:&quot;&quot;,&quot;non-dropping-particle&quot;:&quot;&quot;},{&quot;family&quot;:&quot;Castelao&quot;,&quot;given&quot;:&quot;Enrique&quot;,&quot;parse-names&quot;:false,&quot;dropping-particle&quot;:&quot;&quot;,&quot;non-dropping-particle&quot;:&quot;&quot;},{&quot;family&quot;:&quot;Clarke&quot;,&quot;given&quot;:&quot;Toni Kim&quot;,&quot;parse-names&quot;:false,&quot;dropping-particle&quot;:&quot;&quot;,&quot;non-dropping-particle&quot;:&quot;&quot;},{&quot;family&quot;:&quot;Coleman&quot;,&quot;given&quot;:&quot;Jonathan R.I.&quot;,&quot;parse-names&quot;:false,&quot;dropping-particle&quot;:&quot;&quot;,&quot;non-dropping-particle&quot;:&quot;&quot;},{&quot;family&quot;:&quot;Colodro-Conde&quot;,&quot;given&quot;:&quot;Lucía&quot;,&quot;parse-names&quot;:false,&quot;dropping-particle&quot;:&quot;&quot;,&quot;non-dropping-particle&quot;:&quot;&quot;},{&quot;family&quot;:&quot;Couvy-Duchesne&quot;,&quot;given&quot;:&quot;Baptiste&quot;,&quot;parse-names&quot;:false,&quot;dropping-particle&quot;:&quot;&quot;,&quot;non-dropping-particle&quot;:&quot;&quot;},{&quot;family&quot;:&quot;Craddock&quot;,&quot;given&quot;:&quot;Nick&quot;,&quot;parse-names&quot;:false,&quot;dropping-particle&quot;:&quot;&quot;,&quot;non-dropping-particle&quot;:&quot;&quot;},{&quot;family&quot;:&quot;Crawford&quot;,&quot;given&quot;:&quot;Gregory E.&quot;,&quot;parse-names&quot;:false,&quot;dropping-particle&quot;:&quot;&quot;,&quot;non-dropping-particle&quot;:&quot;&quot;},{&quot;family&quot;:&quot;Davies&quot;,&quot;given&quot;:&quot;Gail&quot;,&quot;parse-names&quot;:false,&quot;dropping-particle&quot;:&quot;&quot;,&quot;non-dropping-particle&quot;:&quot;&quot;},{&quot;family&quot;:&quot;Deary&quot;,&quot;given&quot;:&quot;Ian J.&quot;,&quot;parse-names&quot;:false,&quot;dropping-particle&quot;:&quot;&quot;,&quot;non-dropping-particle&quot;:&quot;&quot;},{&quot;family&quot;:&quot;Degenhardt&quot;,&quot;given&quot;:&quot;Franziska&quot;,&quot;parse-names&quot;:false,&quot;dropping-particle&quot;:&quot;&quot;,&quot;non-dropping-particle&quot;:&quot;&quot;},{&quot;family&quot;:&quot;Derks&quot;,&quot;given&quot;:&quot;Eske M.&quot;,&quot;parse-names&quot;:false,&quot;dropping-particle&quot;:&quot;&quot;,&quot;non-dropping-particle&quot;:&quot;&quot;},{&quot;family&quot;:&quot;Direk&quot;,&quot;given&quot;:&quot;Nese&quot;,&quot;parse-names&quot;:false,&quot;dropping-particle&quot;:&quot;&quot;,&quot;non-dropping-particle&quot;:&quot;&quot;},{&quot;family&quot;:&quot;Dolan&quot;,&quot;given&quot;:&quot;Conor&quot;,&quot;parse-names&quot;:false,&quot;dropping-particle&quot;:&quot;V.&quot;,&quot;non-dropping-particle&quot;:&quot;&quot;},{&quot;family&quot;:&quot;Dunn&quot;,&quot;given&quot;:&quot;Erin C.&quot;,&quot;parse-names&quot;:false,&quot;dropping-particle&quot;:&quot;&quot;,&quot;non-dropping-particle&quot;:&quot;&quot;},{&quot;family&quot;:&quot;Eley&quot;,&quot;given&quot;:&quot;Thalia C.&quot;,&quot;parse-names&quot;:false,&quot;dropping-particle&quot;:&quot;&quot;,&quot;non-dropping-particle&quot;:&quot;&quot;},{&quot;family&quot;:&quot;Escott-Price&quot;,&quot;given&quot;:&quot;Valentina&quot;,&quot;parse-names&quot;:false,&quot;dropping-particle&quot;:&quot;&quot;,&quot;non-dropping-particle&quot;:&quot;&quot;},{&quot;family&quot;:&quot;Kiadeh&quot;,&quot;given&quot;:&quot;Farnush Farhadi Hassan&quot;,&quot;parse-names&quot;:false,&quot;dropping-particle&quot;:&quot;&quot;,&quot;non-dropping-particle&quot;:&quot;&quot;},{&quot;family&quot;:&quot;Finucane&quot;,&quot;given&quot;:&quot;Hilary K.&quot;,&quot;parse-names&quot;:false,&quot;dropping-particle&quot;:&quot;&quot;,&quot;non-dropping-particle&quot;:&quot;&quot;},{&quot;family&quot;:&quot;Forstner&quot;,&quot;given&quot;:&quot;Andreas J.&quot;,&quot;parse-names&quot;:false,&quot;dropping-particle&quot;:&quot;&quot;,&quot;non-dropping-particle&quot;:&quot;&quot;},{&quot;family&quot;:&quot;Frank&quot;,&quot;given&quot;:&quot;Josef&quot;,&quot;parse-names&quot;:false,&quot;dropping-particle&quot;:&quot;&quot;,&quot;non-dropping-particle&quot;:&quot;&quot;},{&quot;family&quot;:&quot;Gaspar&quot;,&quot;given&quot;:&quot;Héléna A.&quot;,&quot;parse-names&quot;:false,&quot;dropping-particle&quot;:&quot;&quot;,&quot;non-dropping-particle&quot;:&quot;&quot;},{&quot;family&quot;:&quot;Gill&quot;,&quot;given&quot;:&quot;Michael&quot;,&quot;parse-names&quot;:false,&quot;dropping-particle&quot;:&quot;&quot;,&quot;non-dropping-particle&quot;:&quot;&quot;},{&quot;family&quot;:&quot;Goes&quot;,&quot;given&quot;:&quot;Fernando S.&quot;,&quot;parse-names&quot;:false,&quot;dropping-particle&quot;:&quot;&quot;,&quot;non-dropping-particle&quot;:&quot;&quot;},{&quot;family&quot;:&quot;Gordon&quot;,&quot;given&quot;:&quot;Scott D.&quot;,&quot;parse-names&quot;:false,&quot;dropping-particle&quot;:&quot;&quot;,&quot;non-dropping-particle&quot;:&quot;&quot;},{&quot;family&quot;:&quot;Hall&quot;,&quot;given&quot;:&quot;Lynsey S.&quot;,&quot;parse-names&quot;:false,&quot;dropping-particle&quot;:&quot;&quot;,&quot;non-dropping-particle&quot;:&quot;&quot;},{&quot;family&quot;:&quot;Hansen&quot;,&quot;given&quot;:&quot;Thomas F.&quot;,&quot;parse-names&quot;:false,&quot;dropping-particle&quot;:&quot;&quot;,&quot;non-dropping-particle&quot;:&quot;&quot;},{&quot;family&quot;:&quot;Herms&quot;,&quot;given&quot;:&quot;Stefan&quot;,&quot;parse-names&quot;:false,&quot;dropping-particle&quot;:&quot;&quot;,&quot;non-dropping-particle&quot;:&quot;&quot;},{&quot;family&quot;:&quot;Hickie&quot;,&quot;given&quot;:&quot;Ian B.&quot;,&quot;parse-names&quot;:false,&quot;dropping-particle&quot;:&quot;&quot;,&quot;non-dropping-particle&quot;:&quot;&quot;},{&quot;family&quot;:&quot;Hoffmann&quot;,&quot;given&quot;:&quot;Per&quot;,&quot;parse-names&quot;:false,&quot;dropping-particle&quot;:&quot;&quot;,&quot;non-dropping-particle&quot;:&quot;&quot;},{&quot;family&quot;:&quot;Homuth&quot;,&quot;given&quot;:&quot;Georg&quot;,&quot;parse-names&quot;:false,&quot;dropping-particle&quot;:&quot;&quot;,&quot;non-dropping-particle&quot;:&quot;&quot;},{&quot;family&quot;:&quot;Horn&quot;,&quot;given&quot;:&quot;Carsten&quot;,&quot;parse-names&quot;:false,&quot;dropping-particle&quot;:&quot;&quot;,&quot;non-dropping-particle&quot;:&quot;&quot;},{&quot;family&quot;:&quot;Hottenga&quot;,&quot;given&quot;:&quot;Jouke Jan&quot;,&quot;parse-names&quot;:false,&quot;dropping-particle&quot;:&quot;&quot;,&quot;non-dropping-particle&quot;:&quot;&quot;},{&quot;family&quot;:&quot;Ising&quot;,&quot;given&quot;:&quot;Marcus&quot;,&quot;parse-names&quot;:false,&quot;dropping-particle&quot;:&quot;&quot;,&quot;non-dropping-particle&quot;:&quot;&quot;},{&quot;family&quot;:&quot;Jansen&quot;,&quot;given&quot;:&quot;Rick&quot;,&quot;parse-names&quot;:false,&quot;dropping-particle&quot;:&quot;&quot;,&quot;non-dropping-particle&quot;:&quot;&quot;},{&quot;family&quot;:&quot;Jorgenson&quot;,&quot;given&quot;:&quot;Eric&quot;,&quot;parse-names&quot;:false,&quot;dropping-particle&quot;:&quot;&quot;,&quot;non-dropping-particle&quot;:&quot;&quot;},{&quot;family&quot;:&quot;Knowles&quot;,&quot;given&quot;:&quot;James A.&quot;,&quot;parse-names&quot;:false,&quot;dropping-particle&quot;:&quot;&quot;,&quot;non-dropping-particle&quot;:&quot;&quot;},{&quot;family&quot;:&quot;Kohane&quot;,&quot;given&quot;:&quot;Isaac S.&quot;,&quot;parse-names&quot;:false,&quot;dropping-particle&quot;:&quot;&quot;,&quot;non-dropping-particle&quot;:&quot;&quot;},{&quot;family&quot;:&quot;Kraft&quot;,&quot;given&quot;:&quot;Julia&quot;,&quot;parse-names&quot;:false,&quot;dropping-particle&quot;:&quot;&quot;,&quot;non-dropping-particle&quot;:&quot;&quot;},{&quot;family&quot;:&quot;Kretzschmar&quot;,&quot;given&quot;:&quot;Warren W.&quot;,&quot;parse-names&quot;:false,&quot;dropping-particle&quot;:&quot;&quot;,&quot;non-dropping-particle&quot;:&quot;&quot;},{&quot;family&quot;:&quot;Krogh&quot;,&quot;given&quot;:&quot;Jesper&quot;,&quot;parse-names&quot;:false,&quot;dropping-particle&quot;:&quot;&quot;,&quot;non-dropping-particle&quot;:&quot;&quot;},{&quot;family&quot;:&quot;Kutalik&quot;,&quot;given&quot;:&quot;Zoltán&quot;,&quot;parse-names&quot;:false,&quot;dropping-particle&quot;:&quot;&quot;,&quot;non-dropping-particle&quot;:&quot;&quot;},{&quot;family&quot;:&quot;Li&quot;,&quot;given&quot;:&quot;Yihan&quot;,&quot;parse-names&quot;:false,&quot;dropping-particle&quot;:&quot;&quot;,&quot;non-dropping-particle&quot;:&quot;&quot;},{&quot;family&quot;:&quot;Lind&quot;,&quot;given&quot;:&quot;Penelope A.&quot;,&quot;parse-names&quot;:false,&quot;dropping-particle&quot;:&quot;&quot;,&quot;non-dropping-particle&quot;:&quot;&quot;},{&quot;family&quot;:&quot;MacIntyre&quot;,&quot;given&quot;:&quot;Donald J.&quot;,&quot;parse-names&quot;:false,&quot;dropping-particle&quot;:&quot;&quot;,&quot;non-dropping-particle&quot;:&quot;&quot;},{&quot;family&quot;:&quot;MacKinnon&quot;,&quot;given&quot;:&quot;Dean F.&quot;,&quot;parse-names&quot;:false,&quot;dropping-particle&quot;:&quot;&quot;,&quot;non-dropping-particle&quot;:&quot;&quot;},{&quot;family&quot;:&quot;Maier&quot;,&quot;given&quot;:&quot;Robert M.&quot;,&quot;parse-names&quot;:false,&quot;dropping-particle&quot;:&quot;&quot;,&quot;non-dropping-particle&quot;:&quot;&quot;},{&quot;family&quot;:&quot;Maier&quot;,&quot;given&quot;:&quot;Wolfgang&quot;,&quot;parse-names&quot;:false,&quot;dropping-particle&quot;:&quot;&quot;,&quot;non-dropping-particle&quot;:&quot;&quot;},{&quot;family&quot;:&quot;Marchini&quot;,&quot;given&quot;:&quot;Jonathan&quot;,&quot;parse-names&quot;:false,&quot;dropping-particle&quot;:&quot;&quot;,&quot;non-dropping-particle&quot;:&quot;&quot;},{&quot;family&quot;:&quot;Mbarek&quot;,&quot;given&quot;:&quot;Hamdi&quot;,&quot;parse-names&quot;:false,&quot;dropping-particle&quot;:&quot;&quot;,&quot;non-dropping-particle&quot;:&quot;&quot;},{&quot;family&quot;:&quot;McGrath&quot;,&quot;given&quot;:&quot;Patrick&quot;,&quot;parse-names&quot;:false,&quot;dropping-particle&quot;:&quot;&quot;,&quot;non-dropping-particle&quot;:&quot;&quot;},{&quot;family&quot;:&quot;McGuffin&quot;,&quot;given&quot;:&quot;Peter&quot;,&quot;parse-names&quot;:false,&quot;dropping-particle&quot;:&quot;&quot;,&quot;non-dropping-particle&quot;:&quot;&quot;},{&quot;family&quot;:&quot;Medland&quot;,&quot;given&quot;:&quot;Sarah E.&quot;,&quot;parse-names&quot;:false,&quot;dropping-particle&quot;:&quot;&quot;,&quot;non-dropping-particle&quot;:&quot;&quot;},{&quot;family&quot;:&quot;Mehta&quot;,&quot;given&quot;:&quot;Divya&quot;,&quot;parse-names&quot;:false,&quot;dropping-particle&quot;:&quot;&quot;,&quot;non-dropping-particle&quot;:&quot;&quot;},{&quot;family&quot;:&quot;Middeldorp&quot;,&quot;given&quot;:&quot;Christel M.&quot;,&quot;parse-names&quot;:false,&quot;dropping-particle&quot;:&quot;&quot;,&quot;non-dropping-particle&quot;:&quot;&quot;},{&quot;family&quot;:&quot;Mihailov&quot;,&quot;given&quot;:&quot;Evelin&quot;,&quot;parse-names&quot;:false,&quot;dropping-particle&quot;:&quot;&quot;,&quot;non-dropping-particle&quot;:&quot;&quot;},{&quot;family&quot;:&quot;Milaneschi&quot;,&quot;given&quot;:&quot;Yuri&quot;,&quot;parse-names&quot;:false,&quot;dropping-particle&quot;:&quot;&quot;,&quot;non-dropping-particle&quot;:&quot;&quot;},{&quot;family&quot;:&quot;Milani&quot;,&quot;given&quot;:&quot;Lili&quot;,&quot;parse-names&quot;:false,&quot;dropping-particle&quot;:&quot;&quot;,&quot;non-dropping-particle&quot;:&quot;&quot;},{&quot;family&quot;:&quot;Mondimore&quot;,&quot;given&quot;:&quot;Francis M.&quot;,&quot;parse-names&quot;:false,&quot;dropping-particle&quot;:&quot;&quot;,&quot;non-dropping-particle&quot;:&quot;&quot;},{&quot;family&quot;:&quot;Montgomery&quot;,&quot;given&quot;:&quot;Grant W.&quot;,&quot;parse-names&quot;:false,&quot;dropping-particle&quot;:&quot;&quot;,&quot;non-dropping-particle&quot;:&quot;&quot;},{&quot;family&quot;:&quot;Mostafavi&quot;,&quot;given&quot;:&quot;Sara&quot;,&quot;parse-names&quot;:false,&quot;dropping-particle&quot;:&quot;&quot;,&quot;non-dropping-particle&quot;:&quot;&quot;},{&quot;family&quot;:&quot;Mullins&quot;,&quot;given&quot;:&quot;Niamh&quot;,&quot;parse-names&quot;:false,&quot;dropping-particle&quot;:&quot;&quot;,&quot;non-dropping-particle&quot;:&quot;&quot;},{&quot;family&quot;:&quot;Nauck&quot;,&quot;given&quot;:&quot;Matthias&quot;,&quot;parse-names&quot;:false,&quot;dropping-particle&quot;:&quot;&quot;,&quot;non-dropping-particle&quot;:&quot;&quot;},{&quot;family&quot;:&quot;Ng&quot;,&quot;given&quot;:&quot;Bernard&quot;,&quot;parse-names&quot;:false,&quot;dropping-particle&quot;:&quot;&quot;,&quot;non-dropping-particle&quot;:&quot;&quot;},{&quot;family&quot;:&quot;Nivard&quot;,&quot;given&quot;:&quot;Michel G.&quot;,&quot;parse-names&quot;:false,&quot;dropping-particle&quot;:&quot;&quot;,&quot;non-dropping-particle&quot;:&quot;&quot;},{&quot;family&quot;:&quot;Nyholt&quot;,&quot;given&quot;:&quot;Dale R.&quot;,&quot;parse-names&quot;:false,&quot;dropping-particle&quot;:&quot;&quot;,&quot;non-dropping-particle&quot;:&quot;&quot;},{&quot;family&quot;:&quot;O’Reilly&quot;,&quot;given&quot;:&quot;Paul F.&quot;,&quot;parse-names&quot;:false,&quot;dropping-particle&quot;:&quot;&quot;,&quot;non-dropping-particle&quot;:&quot;&quot;},{&quot;family&quot;:&quot;Oskarsson&quot;,&quot;given&quot;:&quot;Hogni&quot;,&quot;parse-names&quot;:false,&quot;dropping-particle&quot;:&quot;&quot;,&quot;non-dropping-particle&quot;:&quot;&quot;},{&quot;family&quot;:&quot;Owen&quot;,&quot;given&quot;:&quot;Michael J.&quot;,&quot;parse-names&quot;:false,&quot;dropping-particle&quot;:&quot;&quot;,&quot;non-dropping-particle&quot;:&quot;&quot;},{&quot;family&quot;:&quot;Painter&quot;,&quot;given&quot;:&quot;Jodie N.&quot;,&quot;parse-names&quot;:false,&quot;dropping-particle&quot;:&quot;&quot;,&quot;non-dropping-particle&quot;:&quot;&quot;},{&quot;family&quot;:&quot;Peterson&quot;,&quot;given&quot;:&quot;Roseann E.&quot;,&quot;parse-names&quot;:false,&quot;dropping-particle&quot;:&quot;&quot;,&quot;non-dropping-particle&quot;:&quot;&quot;},{&quot;family&quot;:&quot;Pettersson&quot;,&quot;given&quot;:&quot;Erik&quot;,&quot;parse-names&quot;:false,&quot;dropping-particle&quot;:&quot;&quot;,&quot;non-dropping-particle&quot;:&quot;&quot;},{&quot;family&quot;:&quot;Peyrot&quot;,&quot;given&quot;:&quot;Wouter J.&quot;,&quot;parse-names&quot;:false,&quot;dropping-particle&quot;:&quot;&quot;,&quot;non-dropping-particle&quot;:&quot;&quot;},{&quot;family&quot;:&quot;Pistis&quot;,&quot;given&quot;:&quot;Giorgio&quot;,&quot;parse-names&quot;:false,&quot;dropping-particle&quot;:&quot;&quot;,&quot;non-dropping-particle&quot;:&quot;&quot;},{&quot;family&quot;:&quot;Posthuma&quot;,&quot;given&quot;:&quot;Danielle&quot;,&quot;parse-names&quot;:false,&quot;dropping-particle&quot;:&quot;&quot;,&quot;non-dropping-particle&quot;:&quot;&quot;},{&quot;family&quot;:&quot;Quiroz&quot;,&quot;given&quot;:&quot;Jorge A.&quot;,&quot;parse-names&quot;:false,&quot;dropping-particle&quot;:&quot;&quot;,&quot;non-dropping-particle&quot;:&quot;&quot;},{&quot;family&quot;:&quot;Rice&quot;,&quot;given&quot;:&quot;John P.&quot;,&quot;parse-names&quot;:false,&quot;dropping-particle&quot;:&quot;&quot;,&quot;non-dropping-particle&quot;:&quot;&quot;},{&quot;family&quot;:&quot;Riley&quot;,&quot;given&quot;:&quot;Brien P.&quot;,&quot;parse-names&quot;:false,&quot;dropping-particle&quot;:&quot;&quot;,&quot;non-dropping-particle&quot;:&quot;&quot;},{&quot;family&quot;:&quot;Rivera&quot;,&quot;given&quot;:&quot;Margarita&quot;,&quot;parse-names&quot;:false,&quot;dropping-particle&quot;:&quot;&quot;,&quot;non-dropping-particle&quot;:&quot;&quot;},{&quot;family&quot;:&quot;Mirza&quot;,&quot;given&quot;:&quot;Saira Saeed&quot;,&quot;parse-names&quot;:false,&quot;dropping-particle&quot;:&quot;&quot;,&quot;non-dropping-particle&quot;:&quot;&quot;},{&quot;family&quot;:&quot;Schoevers&quot;,&quot;given&quot;:&quot;Robert&quot;,&quot;parse-names&quot;:false,&quot;dropping-particle&quot;:&quot;&quot;,&quot;non-dropping-particle&quot;:&quot;&quot;},{&quot;family&quot;:&quot;Schulte&quot;,&quot;given&quot;:&quot;Eva C.&quot;,&quot;parse-names&quot;:false,&quot;dropping-particle&quot;:&quot;&quot;,&quot;non-dropping-particle&quot;:&quot;&quot;},{&quot;family&quot;:&quot;Shen&quot;,&quot;given&quot;:&quot;Ling&quot;,&quot;parse-names&quot;:false,&quot;dropping-particle&quot;:&quot;&quot;,&quot;non-dropping-particle&quot;:&quot;&quot;},{&quot;family&quot;:&quot;Shi&quot;,&quot;given&quot;:&quot;Jianxin&quot;,&quot;parse-names&quot;:false,&quot;dropping-particle&quot;:&quot;&quot;,&quot;non-dropping-particle&quot;:&quot;&quot;},{&quot;family&quot;:&quot;Shyn&quot;,&quot;given&quot;:&quot;Stanley I.&quot;,&quot;parse-names&quot;:false,&quot;dropping-particle&quot;:&quot;&quot;,&quot;non-dropping-particle&quot;:&quot;&quot;},{&quot;family&quot;:&quot;Sigurdsson&quot;,&quot;given&quot;:&quot;Engilbert&quot;,&quot;parse-names&quot;:false,&quot;dropping-particle&quot;:&quot;&quot;,&quot;non-dropping-particle&quot;:&quot;&quot;},{&quot;family&quot;:&quot;Sinnamon&quot;,&quot;given&quot;:&quot;Grant C.B.&quot;,&quot;parse-names&quot;:false,&quot;dropping-particle&quot;:&quot;&quot;,&quot;non-dropping-particle&quot;:&quot;&quot;},{&quot;family&quot;:&quot;Smit&quot;,&quot;given&quot;:&quot;Johannes H.&quot;,&quot;parse-names&quot;:false,&quot;dropping-particle&quot;:&quot;&quot;,&quot;non-dropping-particle&quot;:&quot;&quot;},{&quot;family&quot;:&quot;Smith&quot;,&quot;given&quot;:&quot;Daniel J.&quot;,&quot;parse-names&quot;:false,&quot;dropping-particle&quot;:&quot;&quot;,&quot;non-dropping-particle&quot;:&quot;&quot;},{&quot;family&quot;:&quot;Streit&quot;,&quot;given&quot;:&quot;Fabian&quot;,&quot;parse-names&quot;:false,&quot;dropping-particle&quot;:&quot;&quot;,&quot;non-dropping-particle&quot;:&quot;&quot;},{&quot;family&quot;:&quot;Strohmaier&quot;,&quot;given&quot;:&quot;Jana&quot;,&quot;parse-names&quot;:false,&quot;dropping-particle&quot;:&quot;&quot;,&quot;non-dropping-particle&quot;:&quot;&quot;},{&quot;family&quot;:&quot;Tansey&quot;,&quot;given&quot;:&quot;Katherine E.&quot;,&quot;parse-names&quot;:false,&quot;dropping-particle&quot;:&quot;&quot;,&quot;non-dropping-particle&quot;:&quot;&quot;},{&quot;family&quot;:&quot;Teismann&quot;,&quot;given&quot;:&quot;Henning&quot;,&quot;parse-names&quot;:false,&quot;dropping-particle&quot;:&quot;&quot;,&quot;non-dropping-particle&quot;:&quot;&quot;},{&quot;family&quot;:&quot;Teumer&quot;,&quot;given&quot;:&quot;Alexander&quot;,&quot;parse-names&quot;:false,&quot;dropping-particle&quot;:&quot;&quot;,&quot;non-dropping-particle&quot;:&quot;&quot;},{&quot;family&quot;:&quot;Thompson&quot;,&quot;given&quot;:&quot;Wesley&quot;,&quot;parse-names&quot;:false,&quot;dropping-particle&quot;:&quot;&quot;,&quot;non-dropping-particle&quot;:&quot;&quot;},{&quot;family&quot;:&quot;Thomson&quot;,&quot;given&quot;:&quot;Pippa A.&quot;,&quot;parse-names&quot;:false,&quot;dropping-particle&quot;:&quot;&quot;,&quot;non-dropping-particle&quot;:&quot;&quot;},{&quot;family&quot;:&quot;Thorgeirsson&quot;,&quot;given&quot;:&quot;Thorgeir E.&quot;,&quot;parse-names&quot;:false,&quot;dropping-particle&quot;:&quot;&quot;,&quot;non-dropping-particle&quot;:&quot;&quot;},{&quot;family&quot;:&quot;Traylor&quot;,&quot;given&quot;:&quot;Matthew&quot;,&quot;parse-names&quot;:false,&quot;dropping-particle&quot;:&quot;&quot;,&quot;non-dropping-particle&quot;:&quot;&quot;},{&quot;family&quot;:&quot;Treutlein&quot;,&quot;given&quot;:&quot;Jens&quot;,&quot;parse-names&quot;:false,&quot;dropping-particle&quot;:&quot;&quot;,&quot;non-dropping-particle&quot;:&quot;&quot;},{&quot;family&quot;:&quot;Trubetskoy&quot;,&quot;given&quot;:&quot;Vassily&quot;,&quot;parse-names&quot;:false,&quot;dropping-particle&quot;:&quot;&quot;,&quot;non-dropping-particle&quot;:&quot;&quot;},{&quot;family&quot;:&quot;Uitterlinden&quot;,&quot;given&quot;:&quot;André G.&quot;,&quot;parse-names&quot;:false,&quot;dropping-particle&quot;:&quot;&quot;,&quot;non-dropping-particle&quot;:&quot;&quot;},{&quot;family&quot;:&quot;Umbricht&quot;,&quot;given&quot;:&quot;Daniel&quot;,&quot;parse-names&quot;:false,&quot;dropping-particle&quot;:&quot;&quot;,&quot;non-dropping-particle&quot;:&quot;&quot;},{&quot;family&quot;:&quot;Auwera&quot;,&quot;given&quot;:&quot;Sandra&quot;,&quot;parse-names&quot;:false,&quot;dropping-particle&quot;:&quot;&quot;,&quot;non-dropping-particle&quot;:&quot;Van der&quot;},{&quot;family&quot;:&quot;Hemert&quot;,&quot;given&quot;:&quot;Albert M.&quot;,&quot;parse-names&quot;:false,&quot;dropping-particle&quot;:&quot;&quot;,&quot;non-dropping-particle&quot;:&quot;van&quot;},{&quot;family&quot;:&quot;Viktorin&quot;,&quot;given&quot;:&quot;Alexander&quot;,&quot;parse-names&quot;:false,&quot;dropping-particle&quot;:&quot;&quot;,&quot;non-dropping-particle&quot;:&quot;&quot;},{&quot;family&quot;:&quot;Visscher&quot;,&quot;given&quot;:&quot;Peter M.&quot;,&quot;parse-names&quot;:false,&quot;dropping-particle&quot;:&quot;&quot;,&quot;non-dropping-particle&quot;:&quot;&quot;},{&quot;family&quot;:&quot;Wang&quot;,&quot;given&quot;:&quot;Yunpeng&quot;,&quot;parse-names&quot;:false,&quot;dropping-particle&quot;:&quot;&quot;,&quot;non-dropping-particle&quot;:&quot;&quot;},{&quot;family&quot;:&quot;Webb&quot;,&quot;given&quot;:&quot;Bradley T.&quot;,&quot;parse-names&quot;:false,&quot;dropping-particle&quot;:&quot;&quot;,&quot;non-dropping-particle&quot;:&quot;&quot;},{&quot;family&quot;:&quot;Weinsheimer&quot;,&quot;given&quot;:&quot;Shantel Marie&quot;,&quot;parse-names&quot;:false,&quot;dropping-particle&quot;:&quot;&quot;,&quot;non-dropping-particle&quot;:&quot;&quot;},{&quot;family&quot;:&quot;Wellmann&quot;,&quot;given&quot;:&quot;Jürgen&quot;,&quot;parse-names&quot;:false,&quot;dropping-particle&quot;:&quot;&quot;,&quot;non-dropping-particle&quot;:&quot;&quot;},{&quot;family&quot;:&quot;Willemsen&quot;,&quot;given&quot;:&quot;Gonneke&quot;,&quot;parse-names&quot;:false,&quot;dropping-particle&quot;:&quot;&quot;,&quot;non-dropping-particle&quot;:&quot;&quot;},{&quot;family&quot;:&quot;Witt&quot;,&quot;given&quot;:&quot;Stephanie H.&quot;,&quot;parse-names&quot;:false,&quot;dropping-particle&quot;:&quot;&quot;,&quot;non-dropping-particle&quot;:&quot;&quot;},{&quot;family&quot;:&quot;Wu&quot;,&quot;given&quot;:&quot;Yang&quot;,&quot;parse-names&quot;:false,&quot;dropping-particle&quot;:&quot;&quot;,&quot;non-dropping-particle&quot;:&quot;&quot;},{&quot;family&quot;:&quot;Xi&quot;,&quot;given&quot;:&quot;Hualin S.&quot;,&quot;parse-names&quot;:false,&quot;dropping-particle&quot;:&quot;&quot;,&quot;non-dropping-particle&quot;:&quot;&quot;},{&quot;family&quot;:&quot;Yang&quot;,&quot;given&quot;:&quot;Jian&quot;,&quot;parse-names&quot;:false,&quot;dropping-particle&quot;:&quot;&quot;,&quot;non-dropping-particle&quot;:&quot;&quot;},{&quot;family&quot;:&quot;Zhang&quot;,&quot;given&quot;:&quot;Futao&quot;,&quot;parse-names&quot;:false,&quot;dropping-particle&quot;:&quot;&quot;,&quot;non-dropping-particle&quot;:&quot;&quot;},{&quot;family&quot;:&quot;Arolt&quot;,&quot;given&quot;:&quot;Volker&quot;,&quot;parse-names&quot;:false,&quot;dropping-particle&quot;:&quot;&quot;,&quot;non-dropping-particle&quot;:&quot;&quot;},{&quot;family&quot;:&quot;Baune&quot;,&quot;given&quot;:&quot;Bernhard T.&quot;,&quot;parse-names&quot;:false,&quot;dropping-particle&quot;:&quot;&quot;,&quot;non-dropping-particle&quot;:&quot;&quot;},{&quot;family&quot;:&quot;Berger&quot;,&quot;given&quot;:&quot;Klaus&quot;,&quot;parse-names&quot;:false,&quot;dropping-particle&quot;:&quot;&quot;,&quot;non-dropping-particle&quot;:&quot;&quot;},{&quot;family&quot;:&quot;Boomsma&quot;,&quot;given&quot;:&quot;Dorret I.&quot;,&quot;parse-names&quot;:false,&quot;dropping-particle&quot;:&quot;&quot;,&quot;non-dropping-particle&quot;:&quot;&quot;},{&quot;family&quot;:&quot;Cichon&quot;,&quot;given&quot;:&quot;Sven&quot;,&quot;parse-names&quot;:false,&quot;dropping-particle&quot;:&quot;&quot;,&quot;non-dropping-particle&quot;:&quot;&quot;},{&quot;family&quot;:&quot;Dannlowski&quot;,&quot;given&quot;:&quot;Udo&quot;,&quot;parse-names&quot;:false,&quot;dropping-particle&quot;:&quot;&quot;,&quot;non-dropping-particle&quot;:&quot;&quot;},{&quot;family&quot;:&quot;Geus&quot;,&quot;given&quot;:&quot;E. J.C.&quot;,&quot;parse-names&quot;:false,&quot;dropping-particle&quot;:&quot;&quot;,&quot;non-dropping-particle&quot;:&quot;de&quot;},{&quot;family&quot;:&quot;DePaulo&quot;,&quot;given&quot;:&quot;J. Raymond&quot;,&quot;parse-names&quot;:false,&quot;dropping-particle&quot;:&quot;&quot;,&quot;non-dropping-particle&quot;:&quot;&quot;},{&quot;family&quot;:&quot;Domenici&quot;,&quot;given&quot;:&quot;Enrico&quot;,&quot;parse-names&quot;:false,&quot;dropping-particle&quot;:&quot;&quot;,&quot;non-dropping-particle&quot;:&quot;&quot;},{&quot;family&quot;:&quot;Domschke&quot;,&quot;given&quot;:&quot;Katharina&quot;,&quot;parse-names&quot;:false,&quot;dropping-particle&quot;:&quot;&quot;,&quot;non-dropping-particle&quot;:&quot;&quot;},{&quot;family&quot;:&quot;Esko&quot;,&quot;given&quot;:&quot;Tõnu&quot;,&quot;parse-names&quot;:false,&quot;dropping-particle&quot;:&quot;&quot;,&quot;non-dropping-particle&quot;:&quot;&quot;},{&quot;family&quot;:&quot;Grabe&quot;,&quot;given&quot;:&quot;Hans J.&quot;,&quot;parse-names&quot;:false,&quot;dropping-particle&quot;:&quot;&quot;,&quot;non-dropping-particle&quot;:&quot;&quot;},{&quot;family&quot;:&quot;Hamilton&quot;,&quot;given&quot;:&quot;Steven P.&quot;,&quot;parse-names&quot;:false,&quot;dropping-particle&quot;:&quot;&quot;,&quot;non-dropping-particle&quot;:&quot;&quot;},{&quot;family&quot;:&quot;Hayward&quot;,&quot;given&quot;:&quot;Caroline&quot;,&quot;parse-names&quot;:false,&quot;dropping-particle&quot;:&quot;&quot;,&quot;non-dropping-particle&quot;:&quot;&quot;},{&quot;family&quot;:&quot;Heath&quot;,&quot;given&quot;:&quot;Andrew C.&quot;,&quot;parse-names&quot;:false,&quot;dropping-particle&quot;:&quot;&quot;,&quot;non-dropping-particle&quot;:&quot;&quot;},{&quot;family&quot;:&quot;Kendler&quot;,&quot;given&quot;:&quot;Kenneth S.&quot;,&quot;parse-names&quot;:false,&quot;dropping-particle&quot;:&quot;&quot;,&quot;non-dropping-particle&quot;:&quot;&quot;},{&quot;family&quot;:&quot;Kloiber&quot;,&quot;given&quot;:&quot;Stefan&quot;,&quot;parse-names&quot;:false,&quot;dropping-particle&quot;:&quot;&quot;,&quot;non-dropping-particle&quot;:&quot;&quot;},{&quot;family&quot;:&quot;Lewis&quot;,&quot;given&quot;:&quot;Glyn&quot;,&quot;parse-names&quot;:false,&quot;dropping-particle&quot;:&quot;&quot;,&quot;non-dropping-particle&quot;:&quot;&quot;},{&quot;family&quot;:&quot;Li&quot;,&quot;given&quot;:&quot;Qingqin S.&quot;,&quot;parse-names&quot;:false,&quot;dropping-particle&quot;:&quot;&quot;,&quot;non-dropping-particle&quot;:&quot;&quot;},{&quot;family&quot;:&quot;Lucae&quot;,&quot;given&quot;:&quot;Susanne&quot;,&quot;parse-names&quot;:false,&quot;dropping-particle&quot;:&quot;&quot;,&quot;non-dropping-particle&quot;:&quot;&quot;},{&quot;family&quot;:&quot;Madden&quot;,&quot;given&quot;:&quot;Pamela A.F.&quot;,&quot;parse-names&quot;:false,&quot;dropping-particle&quot;:&quot;&quot;,&quot;non-dropping-particle&quot;:&quot;&quot;},{&quot;family&quot;:&quot;Magnusson&quot;,&quot;given&quot;:&quot;Patrik K.&quot;,&quot;parse-names&quot;:false,&quot;dropping-particle&quot;:&quot;&quot;,&quot;non-dropping-particle&quot;:&quot;&quot;},{&quot;family&quot;:&quot;Martin&quot;,&quot;given&quot;:&quot;Nicholas G.&quot;,&quot;parse-names&quot;:false,&quot;dropping-particle&quot;:&quot;&quot;,&quot;non-dropping-particle&quot;:&quot;&quot;},{&quot;family&quot;:&quot;McIntosh&quot;,&quot;given&quot;:&quot;Andrew M.&quot;,&quot;parse-names&quot;:false,&quot;dropping-particle&quot;:&quot;&quot;,&quot;non-dropping-particle&quot;:&quot;&quot;},{&quot;family&quot;:&quot;Metspalu&quot;,&quot;given&quot;:&quot;Andres&quot;,&quot;parse-names&quot;:false,&quot;dropping-particle&quot;:&quot;&quot;,&quot;non-dropping-particle&quot;:&quot;&quot;},{&quot;family&quot;:&quot;Müller-Myhsok&quot;,&quot;given&quot;:&quot;Bertram&quot;,&quot;parse-names&quot;:false,&quot;dropping-particle&quot;:&quot;&quot;,&quot;non-dropping-particle&quot;:&quot;&quot;},{&quot;family&quot;:&quot;Nöthen&quot;,&quot;given&quot;:&quot;Markus M.&quot;,&quot;parse-names&quot;:false,&quot;dropping-particle&quot;:&quot;&quot;,&quot;non-dropping-particle&quot;:&quot;&quot;},{&quot;family&quot;:&quot;O’Donovan&quot;,&quot;given&quot;:&quot;Michael C.&quot;,&quot;parse-names&quot;:false,&quot;dropping-particle&quot;:&quot;&quot;,&quot;non-dropping-particle&quot;:&quot;&quot;},{&quot;family&quot;:&quot;Paciga&quot;,&quot;given&quot;:&quot;Sara A.&quot;,&quot;parse-names&quot;:false,&quot;dropping-particle&quot;:&quot;&quot;,&quot;non-dropping-particle&quot;:&quot;&quot;},{&quot;family&quot;:&quot;Pedersen&quot;,&quot;given&quot;:&quot;Nancy L.&quot;,&quot;parse-names&quot;:false,&quot;dropping-particle&quot;:&quot;&quot;,&quot;non-dropping-particle&quot;:&quot;&quot;},{&quot;family&quot;:&quot;Penninx&quot;,&quot;given&quot;:&quot;Brenda W.J.H.&quot;,&quot;parse-names&quot;:false,&quot;dropping-particle&quot;:&quot;&quot;,&quot;non-dropping-particle&quot;:&quot;&quot;},{&quot;family&quot;:&quot;Perlis&quot;,&quot;given&quot;:&quot;Roy H.&quot;,&quot;parse-names&quot;:false,&quot;dropping-particle&quot;:&quot;&quot;,&quot;non-dropping-particle&quot;:&quot;&quot;},{&quot;family&quot;:&quot;Porteous&quot;,&quot;given&quot;:&quot;David J.&quot;,&quot;parse-names&quot;:false,&quot;dropping-particle&quot;:&quot;&quot;,&quot;non-dropping-particle&quot;:&quot;&quot;},{&quot;family&quot;:&quot;Potash&quot;,&quot;given&quot;:&quot;James B.&quot;,&quot;parse-names&quot;:false,&quot;dropping-particle&quot;:&quot;&quot;,&quot;non-dropping-particle&quot;:&quot;&quot;},{&quot;family&quot;:&quot;Preisig&quot;,&quot;given&quot;:&quot;Martin&quot;,&quot;parse-names&quot;:false,&quot;dropping-particle&quot;:&quot;&quot;,&quot;non-dropping-particle&quot;:&quot;&quot;},{&quot;family&quot;:&quot;Rietschel&quot;,&quot;given&quot;:&quot;Marcella&quot;,&quot;parse-names&quot;:false,&quot;dropping-particle&quot;:&quot;&quot;,&quot;non-dropping-particle&quot;:&quot;&quot;},{&quot;family&quot;:&quot;Schaefer&quot;,&quot;given&quot;:&quot;Catherine&quot;,&quot;parse-names&quot;:false,&quot;dropping-particle&quot;:&quot;&quot;,&quot;non-dropping-particle&quot;:&quot;&quot;},{&quot;family&quot;:&quot;Schulze&quot;,&quot;given&quot;:&quot;Thomas G.&quot;,&quot;parse-names&quot;:false,&quot;dropping-particle&quot;:&quot;&quot;,&quot;non-dropping-particle&quot;:&quot;&quot;},{&quot;family&quot;:&quot;Smoller&quot;,&quot;given&quot;:&quot;Jordan W.&quot;,&quot;parse-names&quot;:false,&quot;dropping-particle&quot;:&quot;&quot;,&quot;non-dropping-particle&quot;:&quot;&quot;},{&quot;family&quot;:&quot;Tiemeier&quot;,&quot;given&quot;:&quot;Henning&quot;,&quot;parse-names&quot;:false,&quot;dropping-particle&quot;:&quot;&quot;,&quot;non-dropping-particle&quot;:&quot;&quot;},{&quot;family&quot;:&quot;Uher&quot;,&quot;given&quot;:&quot;Rudolf&quot;,&quot;parse-names&quot;:false,&quot;dropping-particle&quot;:&quot;&quot;,&quot;non-dropping-particle&quot;:&quot;&quot;},{&quot;family&quot;:&quot;Völzke&quot;,&quot;given&quot;:&quot;Henry&quot;,&quot;parse-names&quot;:false,&quot;dropping-particle&quot;:&quot;&quot;,&quot;non-dropping-particle&quot;:&quot;&quot;},{&quot;family&quot;:&quot;Weissman&quot;,&quot;given&quot;:&quot;Myrna M.&quot;,&quot;parse-names&quot;:false,&quot;dropping-particle&quot;:&quot;&quot;,&quot;non-dropping-particle&quot;:&quot;&quot;},{&quot;family&quot;:&quot;Lewis&quot;,&quot;given&quot;:&quot;Cathryn M.&quot;,&quot;parse-names&quot;:false,&quot;dropping-particle&quot;:&quot;&quot;,&quot;non-dropping-particle&quot;:&quot;&quot;},{&quot;family&quot;:&quot;Levinson&quot;,&quot;given&quot;:&quot;Douglas F.&quot;,&quot;parse-names&quot;:false,&quot;dropping-particle&quot;:&quot;&quot;,&quot;non-dropping-particle&quot;:&quot;&quot;},{&quot;family&quot;:&quot;Breen&quot;,&quot;given&quot;:&quot;Gerome&quot;,&quot;parse-names&quot;:false,&quot;dropping-particle&quot;:&quot;&quot;,&quot;non-dropping-particle&quot;:&quot;&quot;},{&quot;family&quot;:&quot;Agee&quot;,&quot;given&quot;:&quot;Michelle&quot;,&quot;parse-names&quot;:false,&quot;dropping-particle&quot;:&quot;&quot;,&quot;non-dropping-particle&quot;:&quot;&quot;},{&quot;family&quot;:&quot;Alipanahi&quot;,&quot;given&quot;:&quot;Babak&quot;,&quot;parse-names&quot;:false,&quot;dropping-particle&quot;:&quot;&quot;,&quot;non-dropping-particle&quot;:&quot;&quot;},{&quot;family&quot;:&quot;Auton&quot;,&quot;given&quot;:&quot;Adam&quot;,&quot;parse-names&quot;:false,&quot;dropping-particle&quot;:&quot;&quot;,&quot;non-dropping-particle&quot;:&quot;&quot;},{&quot;family&quot;:&quot;Bell&quot;,&quot;given&quot;:&quot;Robert K.&quot;,&quot;parse-names&quot;:false,&quot;dropping-particle&quot;:&quot;&quot;,&quot;non-dropping-particle&quot;:&quot;&quot;},{&quot;family&quot;:&quot;Bryc&quot;,&quot;given&quot;:&quot;Katarzyna&quot;,&quot;parse-names&quot;:false,&quot;dropping-particle&quot;:&quot;&quot;,&quot;non-dropping-particle&quot;:&quot;&quot;},{&quot;family&quot;:&quot;Elson&quot;,&quot;given&quot;:&quot;Sarah L.&quot;,&quot;parse-names&quot;:false,&quot;dropping-particle&quot;:&quot;&quot;,&quot;non-dropping-particle&quot;:&quot;&quot;},{&quot;family&quot;:&quot;Fontanillas&quot;,&quot;given&quot;:&quot;Pierre&quot;,&quot;parse-names&quot;:false,&quot;dropping-particle&quot;:&quot;&quot;,&quot;non-dropping-particle&quot;:&quot;&quot;},{&quot;family&quot;:&quot;Furlotte&quot;,&quot;given&quot;:&quot;Nicholas A.&quot;,&quot;parse-names&quot;:false,&quot;dropping-particle&quot;:&quot;&quot;,&quot;non-dropping-particle&quot;:&quot;&quot;},{&quot;family&quot;:&quot;Hromatka&quot;,&quot;given&quot;:&quot;Bethann S.&quot;,&quot;parse-names&quot;:false,&quot;dropping-particle&quot;:&quot;&quot;,&quot;non-dropping-particle&quot;:&quot;&quot;},{&quot;family&quot;:&quot;Huber&quot;,&quot;given&quot;:&quot;Karen E.&quot;,&quot;parse-names&quot;:false,&quot;dropping-particle&quot;:&quot;&quot;,&quot;non-dropping-particle&quot;:&quot;&quot;},{&quot;family&quot;:&quot;Kleinman&quot;,&quot;given&quot;:&quot;Aaron&quot;,&quot;parse-names&quot;:false,&quot;dropping-particle&quot;:&quot;&quot;,&quot;non-dropping-particle&quot;:&quot;&quot;},{&quot;family&quot;:&quot;Litterman&quot;,&quot;given&quot;:&quot;Nadia K.&quot;,&quot;parse-names&quot;:false,&quot;dropping-particle&quot;:&quot;&quot;,&quot;non-dropping-particle&quot;:&quot;&quot;},{&quot;family&quot;:&quot;McIntyre&quot;,&quot;given&quot;:&quot;Matthew H.&quot;,&quot;parse-names&quot;:false,&quot;dropping-particle&quot;:&quot;&quot;,&quot;non-dropping-particle&quot;:&quot;&quot;},{&quot;family&quot;:&quot;Mountain&quot;,&quot;given&quot;:&quot;Joanna L.&quot;,&quot;parse-names&quot;:false,&quot;dropping-particle&quot;:&quot;&quot;,&quot;non-dropping-particle&quot;:&quot;&quot;},{&quot;family&quot;:&quot;Noblin&quot;,&quot;given&quot;:&quot;Elizabeth S.&quot;,&quot;parse-names&quot;:false,&quot;dropping-particle&quot;:&quot;&quot;,&quot;non-dropping-particle&quot;:&quot;&quot;},{&quot;family&quot;:&quot;Northover&quot;,&quot;given&quot;:&quot;Carrie A.M.&quot;,&quot;parse-names&quot;:false,&quot;dropping-particle&quot;:&quot;&quot;,&quot;non-dropping-particle&quot;:&quot;&quot;},{&quot;family&quot;:&quot;Pitts&quot;,&quot;given&quot;:&quot;Steven J.&quot;,&quot;parse-names&quot;:false,&quot;dropping-particle&quot;:&quot;&quot;,&quot;non-dropping-particle&quot;:&quot;&quot;},{&quot;family&quot;:&quot;Sathirapongsasuti&quot;,&quot;given&quot;:&quot;J. Fah&quot;,&quot;parse-names&quot;:false,&quot;dropping-particle&quot;:&quot;&quot;,&quot;non-dropping-particle&quot;:&quot;&quot;},{&quot;family&quot;:&quot;Sazonova&quot;,&quot;given&quot;:&quot;Olga&quot;,&quot;parse-names&quot;:false,&quot;dropping-particle&quot;:&quot;V.&quot;,&quot;non-dropping-particle&quot;:&quot;&quot;},{&quot;family&quot;:&quot;Shelton&quot;,&quot;given&quot;:&quot;Janie F.&quot;,&quot;parse-names&quot;:false,&quot;dropping-particle&quot;:&quot;&quot;,&quot;non-dropping-particle&quot;:&quot;&quot;},{&quot;family&quot;:&quot;Shringarpure&quot;,&quot;given&quot;:&quot;Suyash&quot;,&quot;parse-names&quot;:false,&quot;dropping-particle&quot;:&quot;&quot;,&quot;non-dropping-particle&quot;:&quot;&quot;},{&quot;family&quot;:&quot;Tung&quot;,&quot;given&quot;:&quot;Joyce Y.&quot;,&quot;parse-names&quot;:false,&quot;dropping-particle&quot;:&quot;&quot;,&quot;non-dropping-particle&quot;:&quot;&quot;},{&quot;family&quot;:&quot;Vacic&quot;,&quot;given&quot;:&quot;Vladimir&quot;,&quot;parse-names&quot;:false,&quot;dropping-particle&quot;:&quot;&quot;,&quot;non-dropping-particle&quot;:&quot;&quot;},{&quot;family&quot;:&quot;Wilson&quot;,&quot;given&quot;:&quot;Catherine H.&quot;,&quot;parse-names&quot;:false,&quot;dropping-particle&quot;:&quot;&quot;,&quot;non-dropping-particle&quot;:&quot;&quot;},{&quot;family&quot;:&quot;Stefansson&quot;,&quot;given&quot;:&quot;Kari&quot;,&quot;parse-names&quot;:false,&quot;dropping-particle&quot;:&quot;&quot;,&quot;non-dropping-particle&quot;:&quot;&quot;},{&quot;family&quot;:&quot;Geschwind&quot;,&quot;given&quot;:&quot;Daniel H.&quot;,&quot;parse-names&quot;:false,&quot;dropping-particle&quot;:&quot;&quot;,&quot;non-dropping-particle&quot;:&quot;&quot;},{&quot;family&quot;:&quot;Nordentoft&quot;,&quot;given&quot;:&quot;Merete&quot;,&quot;parse-names&quot;:false,&quot;dropping-particle&quot;:&quot;&quot;,&quot;non-dropping-particle&quot;:&quot;&quot;},{&quot;family&quot;:&quot;Hougaard&quot;,&quot;given&quot;:&quot;David M.&quot;,&quot;parse-names&quot;:false,&quot;dropping-particle&quot;:&quot;&quot;,&quot;non-dropping-particle&quot;:&quot;&quot;},{&quot;family&quot;:&quot;Werge&quot;,&quot;given&quot;:&quot;Thomas&quot;,&quot;parse-names&quot;:false,&quot;dropping-particle&quot;:&quot;&quot;,&quot;non-dropping-particle&quot;:&quot;&quot;},{&quot;family&quot;:&quot;Mors&quot;,&quot;given&quot;:&quot;Ole&quot;,&quot;parse-names&quot;:false,&quot;dropping-particle&quot;:&quot;&quot;,&quot;non-dropping-particle&quot;:&quot;&quot;},{&quot;family&quot;:&quot;Mortensen&quot;,&quot;given&quot;:&quot;Preben Bo&quot;,&quot;parse-names&quot;:false,&quot;dropping-particle&quot;:&quot;&quot;,&quot;non-dropping-particle&quot;:&quot;&quot;},{&quot;family&quot;:&quot;Neale&quot;,&quot;given&quot;:&quot;Benjamin M.&quot;,&quot;parse-names&quot;:false,&quot;dropping-particle&quot;:&quot;&quot;,&quot;non-dropping-particle&quot;:&quot;&quot;},{&quot;family&quot;:&quot;Daly&quot;,&quot;given&quot;:&quot;Mark J.&quot;,&quot;parse-names&quot;:false,&quot;dropping-particle&quot;:&quot;&quot;,&quot;non-dropping-particle&quot;:&quot;&quot;},{&quot;family&quot;:&quot;Børglum&quot;,&quot;given&quot;:&quot;Anders D.&quot;,&quot;parse-names&quot;:false,&quot;dropping-particle&quot;:&quot;&quot;,&quot;non-dropping-particle&quot;:&quot;&quot;}],&quot;container-title&quot;:&quot;Nature Genetics&quot;,&quot;accessed&quot;:{&quot;date-parts&quot;:[[2020,4,16]]},&quot;DOI&quot;:&quot;10.1038/s41588-019-0344-8&quot;,&quot;ISSN&quot;:&quot;15461718&quot;,&quot;PMID&quot;:&quot;30804558&quot;,&quot;issued&quot;:{&quot;date-parts&quot;:[[2019,3,1]]},&quot;page&quot;:&quot;431-444&quot;,&quot;abstract&quot;:&quot;Autism spectrum disorder (ASD) is a highly heritable and heterogeneous group of neurodevelopmental phenotypes diagnosed in more than 1% of children. Common genetic variants contribute substantially to ASD susceptibility, but to date no individual variants have been robustly associated with ASD. With a marked sample-size increase from a unique Danish population resource, we report a genome-wide association meta-analysis of 18,381 individuals with ASD and 27,969 controls that identified five genome-wide-significant loci. Leveraging GWAS results from three phenotypes with significantly overlapping genetic architectures (schizophrenia, major depression, and educational attainment), we identified seven additional loci shared with other traits at equally strict significance levels. Dissecting the polygenic architecture, we found both quantitative and qualitative polygenic heterogeneity across ASD subtypes. These results highlight biological insights, particularly relating to neuronal function and corticogenesis, and establish that GWAS performed at scale will be much more productive in the near term in ASD.&quot;,&quot;publisher&quot;:&quot;Nature Publishing Group&quot;,&quot;issue&quot;:&quot;3&quot;,&quot;volume&quot;:&quot;51&quot;,&quot;container-title-short&quot;:&quot;Nat. Genet.&quot;},&quot;isTemporary&quot;:false}]},{&quot;citationID&quot;:&quot;MENDELEY_CITATION_38fdbb11-4231-4db5-9c6d-dd85bfe40037&quot;,&quot;properties&quot;:{&quot;noteIndex&quot;:0},&quot;isEdited&quot;:false,&quot;manualOverride&quot;:{&quot;isManuallyOverridden&quot;:false,&quot;citeprocText&quot;:&quot;(5)&quot;,&quot;manualOverrideText&quot;:&quot;&quot;},&quot;citationTag&quot;:&quot;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&quot;,&quot;citationItems&quot;:[{&quot;id&quot;:&quot;dc1f75b0-d76b-385c-a2f1-cd15ddb1142b&quot;,&quot;itemData&quot;:{&quot;type&quot;:&quot;article-journal&quot;,&quot;id&quot;:&quot;dc1f75b0-d76b-385c-a2f1-cd15ddb1142b&quot;,&quot;title&quot;:&quot;Genomic Relationships, Novel Loci, and Pleiotropic Mechanisms across Eight Psychiatric Disorders&quot;,&quot;author&quot;:[{&quot;family&quot;:&quot;Lee&quot;,&quot;given&quot;:&quot;Phil H.&quot;,&quot;parse-names&quot;:false,&quot;dropping-particle&quot;:&quot;&quot;,&quot;non-dropping-particle&quot;:&quot;&quot;},{&quot;family&quot;:&quot;Anttila&quot;,&quot;given&quot;:&quot;Verneri&quot;,&quot;parse-names&quot;:false,&quot;dropping-particle&quot;:&quot;&quot;,&quot;non-dropping-particle&quot;:&quot;&quot;},{&quot;family&quot;:&quot;Won&quot;,&quot;given&quot;:&quot;Hyejung&quot;,&quot;parse-names&quot;:false,&quot;dropping-particle&quot;:&quot;&quot;,&quot;non-dropping-particle&quot;:&quot;&quot;},{&quot;family&quot;:&quot;Feng&quot;,&quot;given&quot;:&quot;Yen-Chen A.&quot;,&quot;parse-names&quot;:false,&quot;dropping-particle&quot;:&quot;&quot;,&quot;non-dropping-particle&quot;:&quot;&quot;},{&quot;family&quot;:&quot;Rosenthal&quot;,&quot;given&quot;:&quot;Jacob&quot;,&quot;parse-names&quot;:false,&quot;dropping-particle&quot;:&quot;&quot;,&quot;non-dropping-particle&quot;:&quot;&quot;},{&quot;family&quot;:&quot;Zhu&quot;,&quot;given&quot;:&quot;Zhaozhong&quot;,&quot;parse-names&quot;:false,&quot;dropping-particle&quot;:&quot;&quot;,&quot;non-dropping-particle&quot;:&quot;&quot;},{&quot;family&quot;:&quot;Tucker-Drob&quot;,&quot;given&quot;:&quot;Elliot M.&quot;,&quot;parse-names&quot;:false,&quot;dropping-particle&quot;:&quot;&quot;,&quot;non-dropping-particle&quot;:&quot;&quot;},{&quot;family&quot;:&quot;Nivard&quot;,&quot;given&quot;:&quot;Michel G.&quot;,&quot;parse-names&quot;:false,&quot;dropping-particle&quot;:&quot;&quot;,&quot;non-dropping-particle&quot;:&quot;&quot;},{&quot;family&quot;:&quot;Grotzinger&quot;,&quot;given&quot;:&quot;Andrew D.&quot;,&quot;parse-names&quot;:false,&quot;dropping-particle&quot;:&quot;&quot;,&quot;non-dropping-particle&quot;:&quot;&quot;},{&quot;family&quot;:&quot;Posthuma&quot;,&quot;given&quot;:&quot;Danielle&quot;,&quot;parse-names&quot;:false,&quot;dropping-particle&quot;:&quot;&quot;,&quot;non-dropping-particle&quot;:&quot;&quot;},{&quot;family&quot;:&quot;Wang&quot;,&quot;given&quot;:&quot;Meg M.-J.&quot;,&quot;parse-names&quot;:false,&quot;dropping-particle&quot;:&quot;&quot;,&quot;non-dropping-particle&quot;:&quot;&quot;},{&quot;family&quot;:&quot;Yu&quot;,&quot;given&quot;:&quot;Dongmei&quot;,&quot;parse-names&quot;:false,&quot;dropping-particle&quot;:&quot;&quot;,&quot;non-dropping-particle&quot;:&quot;&quot;},{&quot;family&quot;:&quot;Stahl&quot;,&quot;given&quot;:&quot;Eli A.&quot;,&quot;parse-names&quot;:false,&quot;dropping-particle&quot;:&quot;&quot;,&quot;non-dropping-particle&quot;:&quot;&quot;},{&quot;family&quot;:&quot;Walters&quot;,&quot;given&quot;:&quot;Raymond K.&quot;,&quot;parse-names&quot;:false,&quot;dropping-particle&quot;:&quot;&quot;,&quot;non-dropping-particle&quot;:&quot;&quot;},{&quot;family&quot;:&quot;Anney&quot;,&quot;given&quot;:&quot;Richard J.L.&quot;,&quot;parse-names&quot;:false,&quot;dropping-particle&quot;:&quot;&quot;,&quot;non-dropping-particle&quot;:&quot;&quot;},{&quot;family&quot;:&quot;Duncan&quot;,&quot;given&quot;:&quot;Laramie E.&quot;,&quot;parse-names&quot;:false,&quot;dropping-particle&quot;:&quot;&quot;,&quot;non-dropping-particle&quot;:&quot;&quot;},{&quot;family&quot;:&quot;Ge&quot;,&quot;given&quot;:&quot;Tian&quot;,&quot;parse-names&quot;:false,&quot;dropping-particle&quot;:&quot;&quot;,&quot;non-dropping-particle&quot;:&quot;&quot;},{&quot;family&quot;:&quot;Adolfsson&quot;,&quot;given&quot;:&quot;Rolf&quot;,&quot;parse-names&quot;:false,&quot;dropping-particle&quot;:&quot;&quot;,&quot;non-dropping-particle&quot;:&quot;&quot;},{&quot;family&quot;:&quot;Banaschewski&quot;,&quot;given&quot;:&quot;Tobias&quot;,&quot;parse-names&quot;:false,&quot;dropping-particle&quot;:&quot;&quot;,&quot;non-dropping-particle&quot;:&quot;&quot;},{&quot;family&quot;:&quot;Belangero&quot;,&quot;given&quot;:&quot;Sintia&quot;,&quot;parse-names&quot;:false,&quot;dropping-particle&quot;:&quot;&quot;,&quot;non-dropping-particle&quot;:&quot;&quot;},{&quot;family&quot;:&quot;Cook&quot;,&quot;given&quot;:&quot;Edwin H.&quot;,&quot;parse-names&quot;:false,&quot;dropping-particle&quot;:&quot;&quot;,&quot;non-dropping-particle&quot;:&quot;&quot;},{&quot;family&quot;:&quot;Coppola&quot;,&quot;given&quot;:&quot;Giovanni&quot;,&quot;parse-names&quot;:false,&quot;dropping-particle&quot;:&quot;&quot;,&quot;non-dropping-particle&quot;:&quot;&quot;},{&quot;family&quot;:&quot;Derks&quot;,&quot;given&quot;:&quot;Eske M.&quot;,&quot;parse-names&quot;:false,&quot;dropping-particle&quot;:&quot;&quot;,&quot;non-dropping-particle&quot;:&quot;&quot;},{&quot;family&quot;:&quot;Hoekstra&quot;,&quot;given&quot;:&quot;Pieter J.&quot;,&quot;parse-names&quot;:false,&quot;dropping-particle&quot;:&quot;&quot;,&quot;non-dropping-particle&quot;:&quot;&quot;},{&quot;family&quot;:&quot;Kaprio&quot;,&quot;given&quot;:&quot;Jaakko&quot;,&quot;parse-names&quot;:false,&quot;dropping-particle&quot;:&quot;&quot;,&quot;non-dropping-particle&quot;:&quot;&quot;},{&quot;family&quot;:&quot;Keski-Rahkonen&quot;,&quot;given&quot;:&quot;Anna&quot;,&quot;parse-names&quot;:false,&quot;dropping-particle&quot;:&quot;&quot;,&quot;non-dropping-particle&quot;:&quot;&quot;},{&quot;family&quot;:&quot;Kirov&quot;,&quot;given&quot;:&quot;George&quot;,&quot;parse-names&quot;:false,&quot;dropping-particle&quot;:&quot;&quot;,&quot;non-dropping-particle&quot;:&quot;&quot;},{&quot;family&quot;:&quot;Kranzler&quot;,&quot;given&quot;:&quot;Henry R.&quot;,&quot;parse-names&quot;:false,&quot;dropping-particle&quot;:&quot;&quot;,&quot;non-dropping-particle&quot;:&quot;&quot;},{&quot;family&quot;:&quot;Luykx&quot;,&quot;given&quot;:&quot;Jurjen J.&quot;,&quot;parse-names&quot;:false,&quot;dropping-particle&quot;:&quot;&quot;,&quot;non-dropping-particle&quot;:&quot;&quot;},{&quot;family&quot;:&quot;Rohde&quot;,&quot;given&quot;:&quot;Luis A.&quot;,&quot;parse-names&quot;:false,&quot;dropping-particle&quot;:&quot;&quot;,&quot;non-dropping-particle&quot;:&quot;&quot;},{&quot;family&quot;:&quot;Zai&quot;,&quot;given&quot;:&quot;Clement C.&quot;,&quot;parse-names&quot;:false,&quot;dropping-particle&quot;:&quot;&quot;,&quot;non-dropping-particle&quot;:&quot;&quot;},{&quot;family&quot;:&quot;Agerbo&quot;,&quot;given&quot;:&quot;Esben&quot;,&quot;parse-names&quot;:false,&quot;dropping-particle&quot;:&quot;&quot;,&quot;non-dropping-particle&quot;:&quot;&quot;},{&quot;family&quot;:&quot;Arranz&quot;,&quot;given&quot;:&quot;M.J.&quot;,&quot;parse-names&quot;:false,&quot;dropping-particle&quot;:&quot;&quot;,&quot;non-dropping-particle&quot;:&quot;&quot;},{&quot;family&quot;:&quot;Asherson&quot;,&quot;given&quot;:&quot;Philip&quot;,&quot;parse-names&quot;:false,&quot;dropping-particle&quot;:&quot;&quot;,&quot;non-dropping-particle&quot;:&quot;&quot;},{&quot;family&quot;:&quot;Bækvad-Hansen&quot;,&quot;given&quot;:&quot;Marie&quot;,&quot;parse-names&quot;:false,&quot;dropping-particle&quot;:&quot;&quot;,&quot;non-dropping-particle&quot;:&quot;&quot;},{&quot;family&quot;:&quot;Baldursson&quot;,&quot;given&quot;:&quot;Gísli&quot;,&quot;parse-names&quot;:false,&quot;dropping-particle&quot;:&quot;&quot;,&quot;non-dropping-particle&quot;:&quot;&quot;},{&quot;family&quot;:&quot;Bellgrove&quot;,&quot;given&quot;:&quot;Mark&quot;,&quot;parse-names&quot;:false,&quot;dropping-particle&quot;:&quot;&quot;,&quot;non-dropping-particle&quot;:&quot;&quot;},{&quot;family&quot;:&quot;Belliveau&quot;,&quot;given&quot;:&quot;Richard A.&quot;,&quot;parse-names&quot;:false,&quot;dropping-particle&quot;:&quot;&quot;,&quot;non-dropping-particle&quot;:&quot;&quot;},{&quot;family&quot;:&quot;Buitelaar&quot;,&quot;given&quot;:&quot;Jan&quot;,&quot;parse-names&quot;:false,&quot;dropping-particle&quot;:&quot;&quot;,&quot;non-dropping-particle&quot;:&quot;&quot;},{&quot;family&quot;:&quot;Burton&quot;,&quot;given&quot;:&quot;Christie L.&quot;,&quot;parse-names&quot;:false,&quot;dropping-particle&quot;:&quot;&quot;,&quot;non-dropping-particle&quot;:&quot;&quot;},{&quot;family&quot;:&quot;Bybjerg-Grauholm&quot;,&quot;given&quot;:&quot;Jonas&quot;,&quot;parse-names&quot;:false,&quot;dropping-particle&quot;:&quot;&quot;,&quot;non-dropping-particle&quot;:&quot;&quot;},{&quot;family&quot;:&quot;Casas&quot;,&quot;given&quot;:&quot;Miquel&quot;,&quot;parse-names&quot;:false,&quot;dropping-particle&quot;:&quot;&quot;,&quot;non-dropping-particle&quot;:&quot;&quot;},{&quot;family&quot;:&quot;Cerrato&quot;,&quot;given&quot;:&quot;Felecia&quot;,&quot;parse-names&quot;:false,&quot;dropping-particle&quot;:&quot;&quot;,&quot;non-dropping-particle&quot;:&quot;&quot;},{&quot;family&quot;:&quot;Chambert&quot;,&quot;given&quot;:&quot;Kimberly&quot;,&quot;parse-names&quot;:false,&quot;dropping-particle&quot;:&quot;&quot;,&quot;non-dropping-particle&quot;:&quot;&quot;},{&quot;family&quot;:&quot;Churchhouse&quot;,&quot;given&quot;:&quot;Claire&quot;,&quot;parse-names&quot;:false,&quot;dropping-particle&quot;:&quot;&quot;,&quot;non-dropping-particle&quot;:&quot;&quot;},{&quot;family&quot;:&quot;Cormand&quot;,&quot;given&quot;:&quot;Bru&quot;,&quot;parse-names&quot;:false,&quot;dropping-particle&quot;:&quot;&quot;,&quot;non-dropping-particle&quot;:&quot;&quot;},{&quot;family&quot;:&quot;Crosbie&quot;,&quot;given&quot;:&quot;Jennifer&quot;,&quot;parse-names&quot;:false,&quot;dropping-particle&quot;:&quot;&quot;,&quot;non-dropping-particle&quot;:&quot;&quot;},{&quot;family&quot;:&quot;Dalsgaard&quot;,&quot;given&quot;:&quot;Søren&quot;,&quot;parse-names&quot;:false,&quot;dropping-particle&quot;:&quot;&quot;,&quot;non-dropping-particle&quot;:&quot;&quot;},{&quot;family&quot;:&quot;Demontis&quot;,&quot;given&quot;:&quot;Ditte&quot;,&quot;parse-names&quot;:false,&quot;dropping-particle&quot;:&quot;&quot;,&quot;non-dropping-particle&quot;:&quot;&quot;},{&quot;family&quot;:&quot;Doyle&quot;,&quot;given&quot;:&quot;Alysa E.&quot;,&quot;parse-names&quot;:false,&quot;dropping-particle&quot;:&quot;&quot;,&quot;non-dropping-particle&quot;:&quot;&quot;},{&quot;family&quot;:&quot;Dumont&quot;,&quot;given&quot;:&quot;Ashley&quot;,&quot;parse-names&quot;:false,&quot;dropping-particle&quot;:&quot;&quot;,&quot;non-dropping-particle&quot;:&quot;&quot;},{&quot;family&quot;:&quot;Elia&quot;,&quot;given&quot;:&quot;Josephine&quot;,&quot;parse-names&quot;:false,&quot;dropping-particle&quot;:&quot;&quot;,&quot;non-dropping-particle&quot;:&quot;&quot;},{&quot;family&quot;:&quot;Grove&quot;,&quot;given&quot;:&quot;Jakob&quot;,&quot;parse-names&quot;:false,&quot;dropping-particle&quot;:&quot;&quot;,&quot;non-dropping-particle&quot;:&quot;&quot;},{&quot;family&quot;:&quot;Gudmundsson&quot;,&quot;given&quot;:&quot;Olafur O.&quot;,&quot;parse-names&quot;:false,&quot;dropping-particle&quot;:&quot;&quot;,&quot;non-dropping-particle&quot;:&quot;&quot;},{&quot;family&quot;:&quot;Haavik&quot;,&quot;given&quot;:&quot;Jan&quot;,&quot;parse-names&quot;:false,&quot;dropping-particle&quot;:&quot;&quot;,&quot;non-dropping-particle&quot;:&quot;&quot;},{&quot;family&quot;:&quot;Hakonarson&quot;,&quot;given&quot;:&quot;Hakon&quot;,&quot;parse-names&quot;:false,&quot;dropping-particle&quot;:&quot;&quot;,&quot;non-dropping-particle&quot;:&quot;&quot;},{&quot;family&quot;:&quot;Hansen&quot;,&quot;given&quot;:&quot;Christine S.&quot;,&quot;parse-names&quot;:false,&quot;dropping-particle&quot;:&quot;&quot;,&quot;non-dropping-particle&quot;:&quot;&quot;},{&quot;family&quot;:&quot;Hartman&quot;,&quot;given&quot;:&quot;Catharina A.&quot;,&quot;parse-names&quot;:false,&quot;dropping-particle&quot;:&quot;&quot;,&quot;non-dropping-particle&quot;:&quot;&quot;},{&quot;family&quot;:&quot;Hawi&quot;,&quot;given&quot;:&quot;Ziarih&quot;,&quot;parse-names&quot;:false,&quot;dropping-particle&quot;:&quot;&quot;,&quot;non-dropping-particle&quot;:&quot;&quot;},{&quot;family&quot;:&quot;Hervás&quot;,&quot;given&quot;:&quot;Amaia&quot;,&quot;parse-names&quot;:false,&quot;dropping-particle&quot;:&quot;&quot;,&quot;non-dropping-particle&quot;:&quot;&quot;},{&quot;family&quot;:&quot;Hougaard&quot;,&quot;given&quot;:&quot;David M.&quot;,&quot;parse-names&quot;:false,&quot;dropping-particle&quot;:&quot;&quot;,&quot;non-dropping-particle&quot;:&quot;&quot;},{&quot;family&quot;:&quot;Howrigan&quot;,&quot;given&quot;:&quot;Daniel P.&quot;,&quot;parse-names&quot;:false,&quot;dropping-particle&quot;:&quot;&quot;,&quot;non-dropping-particle&quot;:&quot;&quot;},{&quot;family&quot;:&quot;Huang&quot;,&quot;given&quot;:&quot;Hailiang&quot;,&quot;parse-names&quot;:false,&quot;dropping-particle&quot;:&quot;&quot;,&quot;non-dropping-particle&quot;:&quot;&quot;},{&quot;family&quot;:&quot;Kuntsi&quot;,&quot;given&quot;:&quot;Jonna&quot;,&quot;parse-names&quot;:false,&quot;dropping-particle&quot;:&quot;&quot;,&quot;non-dropping-particle&quot;:&quot;&quot;},{&quot;family&quot;:&quot;Langley&quot;,&quot;given&quot;:&quot;Kate&quot;,&quot;parse-names&quot;:false,&quot;dropping-particle&quot;:&quot;&quot;,&quot;non-dropping-particle&quot;:&quot;&quot;},{&quot;family&quot;:&quot;Lesch&quot;,&quot;given&quot;:&quot;Klaus-Peter&quot;,&quot;parse-names&quot;:false,&quot;dropping-particle&quot;:&quot;&quot;,&quot;non-dropping-particle&quot;:&quot;&quot;},{&quot;family&quot;:&quot;Leung&quot;,&quot;given&quot;:&quot;Patrick W.L.&quot;,&quot;parse-names&quot;:false,&quot;dropping-particle&quot;:&quot;&quot;,&quot;non-dropping-particle&quot;:&quot;&quot;},{&quot;family&quot;:&quot;Loo&quot;,&quot;given&quot;:&quot;Sandra K.&quot;,&quot;parse-names&quot;:false,&quot;dropping-particle&quot;:&quot;&quot;,&quot;non-dropping-particle&quot;:&quot;&quot;},{&quot;family&quot;:&quot;Martin&quot;,&quot;given&quot;:&quot;Joanna&quot;,&quot;parse-names&quot;:false,&quot;dropping-particle&quot;:&quot;&quot;,&quot;non-dropping-particle&quot;:&quot;&quot;},{&quot;family&quot;:&quot;Martin&quot;,&quot;given&quot;:&quot;Alicia R.&quot;,&quot;parse-names&quot;:false,&quot;dropping-particle&quot;:&quot;&quot;,&quot;non-dropping-particle&quot;:&quot;&quot;},{&quot;family&quot;:&quot;McGough&quot;,&quot;given&quot;:&quot;James J.&quot;,&quot;parse-names&quot;:false,&quot;dropping-particle&quot;:&quot;&quot;,&quot;non-dropping-particle&quot;:&quot;&quot;},{&quot;family&quot;:&quot;Medland&quot;,&quot;given&quot;:&quot;Sarah E.&quot;,&quot;parse-names&quot;:false,&quot;dropping-particle&quot;:&quot;&quot;,&quot;non-dropping-particle&quot;:&quot;&quot;},{&quot;family&quot;:&quot;Moran&quot;,&quot;given&quot;:&quot;Jennifer L.&quot;,&quot;parse-names&quot;:false,&quot;dropping-particle&quot;:&quot;&quot;,&quot;non-dropping-particle&quot;:&quot;&quot;},{&quot;family&quot;:&quot;Mors&quot;,&quot;given&quot;:&quot;Ole&quot;,&quot;parse-names&quot;:false,&quot;dropping-particle&quot;:&quot;&quot;,&quot;non-dropping-particle&quot;:&quot;&quot;},{&quot;family&quot;:&quot;Mortensen&quot;,&quot;given&quot;:&quot;Preben B.&quot;,&quot;parse-names&quot;:false,&quot;dropping-particle&quot;:&quot;&quot;,&quot;non-dropping-particle&quot;:&quot;&quot;},{&quot;family&quot;:&quot;Oades&quot;,&quot;given&quot;:&quot;Robert D.&quot;,&quot;parse-names&quot;:false,&quot;dropping-particle&quot;:&quot;&quot;,&quot;non-dropping-particle&quot;:&quot;&quot;},{&quot;family&quot;:&quot;Palmer&quot;,&quot;given&quot;:&quot;Duncan S.&quot;,&quot;parse-names&quot;:false,&quot;dropping-particle&quot;:&quot;&quot;,&quot;non-dropping-particle&quot;:&quot;&quot;},{&quot;family&quot;:&quot;Pedersen&quot;,&quot;given&quot;:&quot;Carsten B.&quot;,&quot;parse-names&quot;:false,&quot;dropping-particle&quot;:&quot;&quot;,&quot;non-dropping-particle&quot;:&quot;&quot;},{&quot;family&quot;:&quot;Pedersen&quot;,&quot;given&quot;:&quot;Marianne G.&quot;,&quot;parse-names&quot;:false,&quot;dropping-particle&quot;:&quot;&quot;,&quot;non-dropping-particle&quot;:&quot;&quot;},{&quot;family&quot;:&quot;Peters&quot;,&quot;given&quot;:&quot;Triinu&quot;,&quot;parse-names&quot;:false,&quot;dropping-particle&quot;:&quot;&quot;,&quot;non-dropping-particle&quot;:&quot;&quot;},{&quot;family&quot;:&quot;Poterba&quot;,&quot;given&quot;:&quot;Timothy&quot;,&quot;parse-names&quot;:false,&quot;dropping-particle&quot;:&quot;&quot;,&quot;non-dropping-particle&quot;:&quot;&quot;},{&quot;family&quot;:&quot;Poulsen&quot;,&quot;given&quot;:&quot;Jesper B.&quot;,&quot;parse-names&quot;:false,&quot;dropping-particle&quot;:&quot;&quot;,&quot;non-dropping-particle&quot;:&quot;&quot;},{&quot;family&quot;:&quot;Ramos-Quiroga&quot;,&quot;given&quot;:&quot;Josep Antoni&quot;,&quot;parse-names&quot;:false,&quot;dropping-particle&quot;:&quot;&quot;,&quot;non-dropping-particle&quot;:&quot;&quot;},{&quot;family&quot;:&quot;Reif&quot;,&quot;given&quot;:&quot;Andreas&quot;,&quot;parse-names&quot;:false,&quot;dropping-particle&quot;:&quot;&quot;,&quot;non-dropping-particle&quot;:&quot;&quot;},{&quot;family&quot;:&quot;Ribasés&quot;,&quot;given&quot;:&quot;Marta&quot;,&quot;parse-names&quot;:false,&quot;dropping-particle&quot;:&quot;&quot;,&quot;non-dropping-particle&quot;:&quot;&quot;},{&quot;family&quot;:&quot;Rothenberger&quot;,&quot;given&quot;:&quot;Aribert&quot;,&quot;parse-names&quot;:false,&quot;dropping-particle&quot;:&quot;&quot;,&quot;non-dropping-particle&quot;:&quot;&quot;},{&quot;family&quot;:&quot;Rovira&quot;,&quot;given&quot;:&quot;Paula&quot;,&quot;parse-names&quot;:false,&quot;dropping-particle&quot;:&quot;&quot;,&quot;non-dropping-particle&quot;:&quot;&quot;},{&quot;family&quot;:&quot;Sánchez-Mora&quot;,&quot;given&quot;:&quot;Cristina&quot;,&quot;parse-names&quot;:false,&quot;dropping-particle&quot;:&quot;&quot;,&quot;non-dropping-particle&quot;:&quot;&quot;},{&quot;family&quot;:&quot;Satterstrom&quot;,&quot;given&quot;:&quot;F. Kyle&quot;,&quot;parse-names&quot;:false,&quot;dropping-particle&quot;:&quot;&quot;,&quot;non-dropping-particle&quot;:&quot;&quot;},{&quot;family&quot;:&quot;Schachar&quot;,&quot;given&quot;:&quot;Russell&quot;,&quot;parse-names&quot;:false,&quot;dropping-particle&quot;:&quot;&quot;,&quot;non-dropping-particle&quot;:&quot;&quot;},{&quot;family&quot;:&quot;Artigas&quot;,&quot;given&quot;:&quot;Maria Soler&quot;,&quot;parse-names&quot;:false,&quot;dropping-particle&quot;:&quot;&quot;,&quot;non-dropping-particle&quot;:&quot;&quot;},{&quot;family&quot;:&quot;Steinberg&quot;,&quot;given&quot;:&quot;Stacy&quot;,&quot;parse-names&quot;:false,&quot;dropping-particle&quot;:&quot;&quot;,&quot;non-dropping-particle&quot;:&quot;&quot;},{&quot;family&quot;:&quot;Stefansson&quot;,&quot;given&quot;:&quot;Hreinn&quot;,&quot;parse-names&quot;:false,&quot;dropping-particle&quot;:&quot;&quot;,&quot;non-dropping-particle&quot;:&quot;&quot;},{&quot;family&quot;:&quot;Turley&quot;,&quot;given&quot;:&quot;Patrick&quot;,&quot;parse-names&quot;:false,&quot;dropping-particle&quot;:&quot;&quot;,&quot;non-dropping-particle&quot;:&quot;&quot;},{&quot;family&quot;:&quot;Walters&quot;,&quot;given&quot;:&quot;G. Bragi&quot;,&quot;parse-names&quot;:false,&quot;dropping-particle&quot;:&quot;&quot;,&quot;non-dropping-particle&quot;:&quot;&quot;},{&quot;family&quot;:&quot;Werge&quot;,&quot;given&quot;:&quot;Thomas&quot;,&quot;parse-names&quot;:false,&quot;dropping-particle&quot;:&quot;&quot;,&quot;non-dropping-particle&quot;:&quot;&quot;},{&quot;family&quot;:&quot;Zayats&quot;,&quot;given&quot;:&quot;Tetyana&quot;,&quot;parse-names&quot;:false,&quot;dropping-particle&quot;:&quot;&quot;,&quot;non-dropping-particle&quot;:&quot;&quot;},{&quot;family&quot;:&quot;Arking&quot;,&quot;given&quot;:&quot;Dan E.&quot;,&quot;parse-names&quot;:false,&quot;dropping-particle&quot;:&quot;&quot;,&quot;non-dropping-particle&quot;:&quot;&quot;},{&quot;family&quot;:&quot;Bettella&quot;,&quot;given&quot;:&quot;Francesco&quot;,&quot;parse-names&quot;:false,&quot;dropping-particle&quot;:&quot;&quot;,&quot;non-dropping-particle&quot;:&quot;&quot;},{&quot;family&quot;:&quot;Buxbaum&quot;,&quot;given&quot;:&quot;Joseph D.&quot;,&quot;parse-names&quot;:false,&quot;dropping-particle&quot;:&quot;&quot;,&quot;non-dropping-particle&quot;:&quot;&quot;},{&quot;family&quot;:&quot;Christensen&quot;,&quot;given&quot;:&quot;Jane H.&quot;,&quot;parse-names&quot;:false,&quot;dropping-particle&quot;:&quot;&quot;,&quot;non-dropping-particle&quot;:&quot;&quot;},{&quot;family&quot;:&quot;Collins&quot;,&quot;given&quot;:&quot;Ryan L.&quot;,&quot;parse-names&quot;:false,&quot;dropping-particle&quot;:&quot;&quot;,&quot;non-dropping-particle&quot;:&quot;&quot;},{&quot;family&quot;:&quot;Coon&quot;,&quot;given&quot;:&quot;Hilary&quot;,&quot;parse-names&quot;:false,&quot;dropping-particle&quot;:&quot;&quot;,&quot;non-dropping-particle&quot;:&quot;&quot;},{&quot;family&quot;:&quot;Rubeis&quot;,&quot;given&quot;:&quot;Silvia&quot;,&quot;parse-names&quot;:false,&quot;dropping-particle&quot;:&quot;&quot;,&quot;non-dropping-particle&quot;:&quot;De&quot;},{&quot;family&quot;:&quot;Delorme&quot;,&quot;given&quot;:&quot;Richard&quot;,&quot;parse-names&quot;:false,&quot;dropping-particle&quot;:&quot;&quot;,&quot;non-dropping-particle&quot;:&quot;&quot;},{&quot;family&quot;:&quot;Grice&quot;,&quot;given&quot;:&quot;Dorothy E.&quot;,&quot;parse-names&quot;:false,&quot;dropping-particle&quot;:&quot;&quot;,&quot;non-dropping-particle&quot;:&quot;&quot;},{&quot;family&quot;:&quot;Hansen&quot;,&quot;given&quot;:&quot;Thomas F.&quot;,&quot;parse-names&quot;:false,&quot;dropping-particle&quot;:&quot;&quot;,&quot;non-dropping-particle&quot;:&quot;&quot;},{&quot;family&quot;:&quot;Holmans&quot;,&quot;given&quot;:&quot;Peter A.&quot;,&quot;parse-names&quot;:false,&quot;dropping-particle&quot;:&quot;&quot;,&quot;non-dropping-particle&quot;:&quot;&quot;},{&quot;family&quot;:&quot;Hope&quot;,&quot;given&quot;:&quot;Sigrun&quot;,&quot;parse-names&quot;:false,&quot;dropping-particle&quot;:&quot;&quot;,&quot;non-dropping-particle&quot;:&quot;&quot;},{&quot;family&quot;:&quot;Hultman&quot;,&quot;given&quot;:&quot;Christina M.&quot;,&quot;parse-names&quot;:false,&quot;dropping-particle&quot;:&quot;&quot;,&quot;non-dropping-particle&quot;:&quot;&quot;},{&quot;family&quot;:&quot;Klei&quot;,&quot;given&quot;:&quot;Lambertus&quot;,&quot;parse-names&quot;:false,&quot;dropping-particle&quot;:&quot;&quot;,&quot;non-dropping-particle&quot;:&quot;&quot;},{&quot;family&quot;:&quot;Ladd-Acosta&quot;,&quot;given&quot;:&quot;Christine&quot;,&quot;parse-names&quot;:false,&quot;dropping-particle&quot;:&quot;&quot;,&quot;non-dropping-particle&quot;:&quot;&quot;},{&quot;family&quot;:&quot;Magnusson&quot;,&quot;given&quot;:&quot;Pall&quot;,&quot;parse-names&quot;:false,&quot;dropping-particle&quot;:&quot;&quot;,&quot;non-dropping-particle&quot;:&quot;&quot;},{&quot;family&quot;:&quot;Nærland&quot;,&quot;given&quot;:&quot;Terje&quot;,&quot;parse-names&quot;:false,&quot;dropping-particle&quot;:&quot;&quot;,&quot;non-dropping-particle&quot;:&quot;&quot;},{&quot;family&quot;:&quot;Nyegaard&quot;,&quot;given&quot;:&quot;Mette&quot;,&quot;parse-names&quot;:false,&quot;dropping-particle&quot;:&quot;&quot;,&quot;non-dropping-particle&quot;:&quot;&quot;},{&quot;family&quot;:&quot;Pinto&quot;,&quot;given&quot;:&quot;Dalila&quot;,&quot;parse-names&quot;:false,&quot;dropping-particle&quot;:&quot;&quot;,&quot;non-dropping-particle&quot;:&quot;&quot;},{&quot;family&quot;:&quot;Qvist&quot;,&quot;given&quot;:&quot;Per&quot;,&quot;parse-names&quot;:false,&quot;dropping-particle&quot;:&quot;&quot;,&quot;non-dropping-particle&quot;:&quot;&quot;},{&quot;family&quot;:&quot;Rehnström&quot;,&quot;given&quot;:&quot;Karola&quot;,&quot;parse-names&quot;:false,&quot;dropping-particle&quot;:&quot;&quot;,&quot;non-dropping-particle&quot;:&quot;&quot;},{&quot;family&quot;:&quot;Reichenberg&quot;,&quot;given&quot;:&quot;Abraham&quot;,&quot;parse-names&quot;:false,&quot;dropping-particle&quot;:&quot;&quot;,&quot;non-dropping-particle&quot;:&quot;&quot;},{&quot;family&quot;:&quot;Reichert&quot;,&quot;given&quot;:&quot;Jennifer&quot;,&quot;parse-names&quot;:false,&quot;dropping-particle&quot;:&quot;&quot;,&quot;non-dropping-particle&quot;:&quot;&quot;},{&quot;family&quot;:&quot;Roeder&quot;,&quot;given&quot;:&quot;Kathryn&quot;,&quot;parse-names&quot;:false,&quot;dropping-particle&quot;:&quot;&quot;,&quot;non-dropping-particle&quot;:&quot;&quot;},{&quot;family&quot;:&quot;Rouleau&quot;,&quot;given&quot;:&quot;Guy A.&quot;,&quot;parse-names&quot;:false,&quot;dropping-particle&quot;:&quot;&quot;,&quot;non-dropping-particle&quot;:&quot;&quot;},{&quot;family&quot;:&quot;Saemundsen&quot;,&quot;given&quot;:&quot;Evald&quot;,&quot;parse-names&quot;:false,&quot;dropping-particle&quot;:&quot;&quot;,&quot;non-dropping-particle&quot;:&quot;&quot;},{&quot;family&quot;:&quot;Sanders&quot;,&quot;given&quot;:&quot;Stephan J.&quot;,&quot;parse-names&quot;:false,&quot;dropping-particle&quot;:&quot;&quot;,&quot;non-dropping-particle&quot;:&quot;&quot;},{&quot;family&quot;:&quot;Sandin&quot;,&quot;given&quot;:&quot;Sven&quot;,&quot;parse-names&quot;:false,&quot;dropping-particle&quot;:&quot;&quot;,&quot;non-dropping-particle&quot;:&quot;&quot;},{&quot;family&quot;:&quot;St Pourcain&quot;,&quot;given&quot;:&quot;Beate&quot;,&quot;parse-names&quot;:false,&quot;dropping-particle&quot;:&quot;&quot;,&quot;non-dropping-particle&quot;:&quot;&quot;},{&quot;family&quot;:&quot;Stefansson&quot;,&quot;given&quot;:&quot;Kari&quot;,&quot;parse-names&quot;:false,&quot;dropping-particle&quot;:&quot;&quot;,&quot;non-dropping-particle&quot;:&quot;&quot;},{&quot;family&quot;:&quot;Sutcliffe&quot;,&quot;given&quot;:&quot;James S.&quot;,&quot;parse-names&quot;:false,&quot;dropping-particle&quot;:&quot;&quot;,&quot;non-dropping-particle&quot;:&quot;&quot;},{&quot;family&quot;:&quot;Talkowski&quot;,&quot;given&quot;:&quot;Michael E.&quot;,&quot;parse-names&quot;:false,&quot;dropping-particle&quot;:&quot;&quot;,&quot;non-dropping-particle&quot;:&quot;&quot;},{&quot;family&quot;:&quot;Weiss&quot;,&quot;given&quot;:&quot;Lauren A.&quot;,&quot;parse-names&quot;:false,&quot;dropping-particle&quot;:&quot;&quot;,&quot;non-dropping-particle&quot;:&quot;&quot;},{&quot;family&quot;:&quot;Willsey&quot;,&quot;given&quot;:&quot;A. Jeremy&quot;,&quot;parse-names&quot;:false,&quot;dropping-particle&quot;:&quot;&quot;,&quot;non-dropping-particle&quot;:&quot;&quot;},{&quot;family&quot;:&quot;Agartz&quot;,&quot;given&quot;:&quot;Ingrid&quot;,&quot;parse-names&quot;:false,&quot;dropping-particle&quot;:&quot;&quot;,&quot;non-dropping-particle&quot;:&quot;&quot;},{&quot;family&quot;:&quot;Akil&quot;,&quot;given&quot;:&quot;Huda&quot;,&quot;parse-names&quot;:false,&quot;dropping-particle&quot;:&quot;&quot;,&quot;non-dropping-particle&quot;:&quot;&quot;},{&quot;family&quot;:&quot;Albani&quot;,&quot;given&quot;:&quot;Diego&quot;,&quot;parse-names&quot;:false,&quot;dropping-particle&quot;:&quot;&quot;,&quot;non-dropping-particle&quot;:&quot;&quot;},{&quot;family&quot;:&quot;Alda&quot;,&quot;given&quot;:&quot;Martin&quot;,&quot;parse-names&quot;:false,&quot;dropping-particle&quot;:&quot;&quot;,&quot;non-dropping-particle&quot;:&quot;&quot;},{&quot;family&quot;:&quot;Als&quot;,&quot;given&quot;:&quot;Thomas D.&quot;,&quot;parse-names&quot;:false,&quot;dropping-particle&quot;:&quot;&quot;,&quot;non-dropping-particle&quot;:&quot;&quot;},{&quot;family&quot;:&quot;Anjorin&quot;,&quot;given&quot;:&quot;Adebayo&quot;,&quot;parse-names&quot;:false,&quot;dropping-particle&quot;:&quot;&quot;,&quot;non-dropping-particle&quot;:&quot;&quot;},{&quot;family&quot;:&quot;Backlund&quot;,&quot;given&quot;:&quot;Lena&quot;,&quot;parse-names&quot;:false,&quot;dropping-particle&quot;:&quot;&quot;,&quot;non-dropping-particle&quot;:&quot;&quot;},{&quot;family&quot;:&quot;Bass&quot;,&quot;given&quot;:&quot;Nicholas&quot;,&quot;parse-names&quot;:false,&quot;dropping-particle&quot;:&quot;&quot;,&quot;non-dropping-particle&quot;:&quot;&quot;},{&quot;family&quot;:&quot;Bauer&quot;,&quot;given&quot;:&quot;Michael&quot;,&quot;parse-names&quot;:false,&quot;dropping-particle&quot;:&quot;&quot;,&quot;non-dropping-particle&quot;:&quot;&quot;},{&quot;family&quot;:&quot;Baune&quot;,&quot;given&quot;:&quot;Bernhard T.&quot;,&quot;parse-names&quot;:false,&quot;dropping-particle&quot;:&quot;&quot;,&quot;non-dropping-particle&quot;:&quot;&quot;},{&quot;family&quot;:&quot;Bellivier&quot;,&quot;given&quot;:&quot;Frank&quot;,&quot;parse-names&quot;:false,&quot;dropping-particle&quot;:&quot;&quot;,&quot;non-dropping-particle&quot;:&quot;&quot;},{&quot;family&quot;:&quot;Bergen&quot;,&quot;given&quot;:&quot;Sarah E.&quot;,&quot;parse-names&quot;:false,&quot;dropping-particle&quot;:&quot;&quot;,&quot;non-dropping-particle&quot;:&quot;&quot;},{&quot;family&quot;:&quot;Berrettini&quot;,&quot;given&quot;:&quot;Wade H.&quot;,&quot;parse-names&quot;:false,&quot;dropping-particle&quot;:&quot;&quot;,&quot;non-dropping-particle&quot;:&quot;&quot;},{&quot;family&quot;:&quot;Biernacka&quot;,&quot;given&quot;:&quot;Joanna M.&quot;,&quot;parse-names&quot;:false,&quot;dropping-particle&quot;:&quot;&quot;,&quot;non-dropping-particle&quot;:&quot;&quot;},{&quot;family&quot;:&quot;Blackwood&quot;,&quot;given&quot;:&quot;Douglas H.R.&quot;,&quot;parse-names&quot;:false,&quot;dropping-particle&quot;:&quot;&quot;,&quot;non-dropping-particle&quot;:&quot;&quot;},{&quot;family&quot;:&quot;Bøen&quot;,&quot;given&quot;:&quot;Erlend&quot;,&quot;parse-names&quot;:false,&quot;dropping-particle&quot;:&quot;&quot;,&quot;non-dropping-particle&quot;:&quot;&quot;},{&quot;family&quot;:&quot;Budde&quot;,&quot;given&quot;:&quot;Monika&quot;,&quot;parse-names&quot;:false,&quot;dropping-particle&quot;:&quot;&quot;,&quot;non-dropping-particle&quot;:&quot;&quot;},{&quot;family&quot;:&quot;Bunney&quot;,&quot;given&quot;:&quot;William&quot;,&quot;parse-names&quot;:false,&quot;dropping-particle&quot;:&quot;&quot;,&quot;non-dropping-particle&quot;:&quot;&quot;},{&quot;family&quot;:&quot;Burmeister&quot;,&quot;given&quot;:&quot;Margit&quot;,&quot;parse-names&quot;:false,&quot;dropping-particle&quot;:&quot;&quot;,&quot;non-dropping-particle&quot;:&quot;&quot;},{&quot;family&quot;:&quot;Byerley&quot;,&quot;given&quot;:&quot;William&quot;,&quot;parse-names&quot;:false,&quot;dropping-particle&quot;:&quot;&quot;,&quot;non-dropping-particle&quot;:&quot;&quot;},{&quot;family&quot;:&quot;Byrne&quot;,&quot;given&quot;:&quot;Enda M.&quot;,&quot;parse-names&quot;:false,&quot;dropping-particle&quot;:&quot;&quot;,&quot;non-dropping-particle&quot;:&quot;&quot;},{&quot;family&quot;:&quot;Cichon&quot;,&quot;given&quot;:&quot;Sven&quot;,&quot;parse-names&quot;:false,&quot;dropping-particle&quot;:&quot;&quot;,&quot;non-dropping-particle&quot;:&quot;&quot;},{&quot;family&quot;:&quot;Clarke&quot;,&quot;given&quot;:&quot;Toni-Kim&quot;,&quot;parse-names&quot;:false,&quot;dropping-particle&quot;:&quot;&quot;,&quot;non-dropping-particle&quot;:&quot;&quot;},{&quot;family&quot;:&quot;Coleman&quot;,&quot;given&quot;:&quot;Jonathan R.I.&quot;,&quot;parse-names&quot;:false,&quot;dropping-particle&quot;:&quot;&quot;,&quot;non-dropping-particle&quot;:&quot;&quot;},{&quot;family&quot;:&quot;Craddock&quot;,&quot;given&quot;:&quot;Nicholas&quot;,&quot;parse-names&quot;:false,&quot;dropping-particle&quot;:&quot;&quot;,&quot;non-dropping-particle&quot;:&quot;&quot;},{&quot;family&quot;:&quot;Curtis&quot;,&quot;given&quot;:&quot;David&quot;,&quot;parse-names&quot;:false,&quot;dropping-particle&quot;:&quot;&quot;,&quot;non-dropping-particle&quot;:&quot;&quot;},{&quot;family&quot;:&quot;Czerski&quot;,&quot;given&quot;:&quot;Piotr M.&quot;,&quot;parse-names&quot;:false,&quot;dropping-particle&quot;:&quot;&quot;,&quot;non-dropping-particle&quot;:&quot;&quot;},{&quot;family&quot;:&quot;Dale&quot;,&quot;given&quot;:&quot;Anders M.&quot;,&quot;parse-names&quot;:false,&quot;dropping-particle&quot;:&quot;&quot;,&quot;non-dropping-particle&quot;:&quot;&quot;},{&quot;family&quot;:&quot;Dalkner&quot;,&quot;given&quot;:&quot;Nina&quot;,&quot;parse-names&quot;:false,&quot;dropping-particle&quot;:&quot;&quot;,&quot;non-dropping-particle&quot;:&quot;&quot;},{&quot;family&quot;:&quot;Dannlowski&quot;,&quot;given&quot;:&quot;Udo&quot;,&quot;parse-names&quot;:false,&quot;dropping-particle&quot;:&quot;&quot;,&quot;non-dropping-particle&quot;:&quot;&quot;},{&quot;family&quot;:&quot;Degenhardt&quot;,&quot;given&quot;:&quot;Franziska&quot;,&quot;parse-names&quot;:false,&quot;dropping-particle&quot;:&quot;&quot;,&quot;non-dropping-particle&quot;:&quot;&quot;},{&quot;family&quot;:&quot;Florio&quot;,&quot;given&quot;:&quot;Arianna&quot;,&quot;parse-names&quot;:false,&quot;dropping-particle&quot;:&quot;&quot;,&quot;non-dropping-particle&quot;:&quot;Di&quot;},{&quot;family&quot;:&quot;Elvsåshagen&quot;,&quot;given&quot;:&quot;Torbjørn&quot;,&quot;parse-names&quot;:false,&quot;dropping-particle&quot;:&quot;&quot;,&quot;non-dropping-particle&quot;:&quot;&quot;},{&quot;family&quot;:&quot;Etain&quot;,&quot;given&quot;:&quot;Bruno&quot;,&quot;parse-names&quot;:false,&quot;dropping-particle&quot;:&quot;&quot;,&quot;non-dropping-particle&quot;:&quot;&quot;},{&quot;family&quot;:&quot;Fischer&quot;,&quot;given&quot;:&quot;Sascha B.&quot;,&quot;parse-names&quot;:false,&quot;dropping-particle&quot;:&quot;&quot;,&quot;non-dropping-particle&quot;:&quot;&quot;},{&quot;family&quot;:&quot;Forstner&quot;,&quot;given&quot;:&quot;Andreas J.&quot;,&quot;parse-names&quot;:false,&quot;dropping-particle&quot;:&quot;&quot;,&quot;non-dropping-particle&quot;:&quot;&quot;},{&quot;family&quot;:&quot;Forty&quot;,&quot;given&quot;:&quot;Liz&quot;,&quot;parse-names&quot;:false,&quot;dropping-particle&quot;:&quot;&quot;,&quot;non-dropping-particle&quot;:&quot;&quot;},{&quot;family&quot;:&quot;Frank&quot;,&quot;given&quot;:&quot;Josef&quot;,&quot;parse-names&quot;:false,&quot;dropping-particle&quot;:&quot;&quot;,&quot;non-dropping-particle&quot;:&quot;&quot;},{&quot;family&quot;:&quot;Frye&quot;,&quot;given&quot;:&quot;Mark&quot;,&quot;parse-names&quot;:false,&quot;dropping-particle&quot;:&quot;&quot;,&quot;non-dropping-particle&quot;:&quot;&quot;},{&quot;family&quot;:&quot;Fullerton&quot;,&quot;given&quot;:&quot;Janice M.&quot;,&quot;parse-names&quot;:false,&quot;dropping-particle&quot;:&quot;&quot;,&quot;non-dropping-particle&quot;:&quot;&quot;},{&quot;family&quot;:&quot;Gade&quot;,&quot;given&quot;:&quot;Katrin&quot;,&quot;parse-names&quot;:false,&quot;dropping-particle&quot;:&quot;&quot;,&quot;non-dropping-particle&quot;:&quot;&quot;},{&quot;family&quot;:&quot;Gaspar&quot;,&quot;given&quot;:&quot;Héléna A.&quot;,&quot;parse-names&quot;:false,&quot;dropping-particle&quot;:&quot;&quot;,&quot;non-dropping-particle&quot;:&quot;&quot;},{&quot;family&quot;:&quot;Gershon&quot;,&quot;given&quot;:&quot;Elliot S.&quot;,&quot;parse-names&quot;:false,&quot;dropping-particle&quot;:&quot;&quot;,&quot;non-dropping-particle&quot;:&quot;&quot;},{&quot;family&quot;:&quot;Gill&quot;,&quot;given&quot;:&quot;Michael&quot;,&quot;parse-names&quot;:false,&quot;dropping-particle&quot;:&quot;&quot;,&quot;non-dropping-particle&quot;:&quot;&quot;},{&quot;family&quot;:&quot;Goes&quot;,&quot;given&quot;:&quot;Fernando S.&quot;,&quot;parse-names&quot;:false,&quot;dropping-particle&quot;:&quot;&quot;,&quot;non-dropping-particle&quot;:&quot;&quot;},{&quot;family&quot;:&quot;Gordon&quot;,&quot;given&quot;:&quot;Scott D.&quot;,&quot;parse-names&quot;:false,&quot;dropping-particle&quot;:&quot;&quot;,&quot;non-dropping-particle&quot;:&quot;&quot;},{&quot;family&quot;:&quot;Gordon-Smith&quot;,&quot;given&quot;:&quot;Katherine&quot;,&quot;parse-names&quot;:false,&quot;dropping-particle&quot;:&quot;&quot;,&quot;non-dropping-particle&quot;:&quot;&quot;},{&quot;family&quot;:&quot;Green&quot;,&quot;given&quot;:&quot;Melissa J.&quot;,&quot;parse-names&quot;:false,&quot;dropping-particle&quot;:&quot;&quot;,&quot;non-dropping-particle&quot;:&quot;&quot;},{&quot;family&quot;:&quot;Greenwood&quot;,&quot;given&quot;:&quot;Tiffany A.&quot;,&quot;parse-names&quot;:false,&quot;dropping-particle&quot;:&quot;&quot;,&quot;non-dropping-particle&quot;:&quot;&quot;},{&quot;family&quot;:&quot;Grigoroiu-Serbanescu&quot;,&quot;given&quot;:&quot;Maria&quot;,&quot;parse-names&quot;:false,&quot;dropping-particle&quot;:&quot;&quot;,&quot;non-dropping-particle&quot;:&quot;&quot;},{&quot;family&quot;:&quot;Guzman-Parra&quot;,&quot;given&quot;:&quot;José&quot;,&quot;parse-names&quot;:false,&quot;dropping-particle&quot;:&quot;&quot;,&quot;non-dropping-particle&quot;:&quot;&quot;},{&quot;family&quot;:&quot;Hauser&quot;,&quot;given&quot;:&quot;Joanna&quot;,&quot;parse-names&quot;:false,&quot;dropping-particle&quot;:&quot;&quot;,&quot;non-dropping-particle&quot;:&quot;&quot;},{&quot;family&quot;:&quot;Hautzinger&quot;,&quot;given&quot;:&quot;Martin&quot;,&quot;parse-names&quot;:false,&quot;dropping-particle&quot;:&quot;&quot;,&quot;non-dropping-particle&quot;:&quot;&quot;},{&quot;family&quot;:&quot;Heilbronner&quot;,&quot;given&quot;:&quot;Urs&quot;,&quot;parse-names&quot;:false,&quot;dropping-particle&quot;:&quot;&quot;,&quot;non-dropping-particle&quot;:&quot;&quot;},{&quot;family&quot;:&quot;Herms&quot;,&quot;given&quot;:&quot;Stefan&quot;,&quot;parse-names&quot;:false,&quot;dropping-particle&quot;:&quot;&quot;,&quot;non-dropping-particle&quot;:&quot;&quot;},{&quot;family&quot;:&quot;Hoffmann&quot;,&quot;given&quot;:&quot;Per&quot;,&quot;parse-names&quot;:false,&quot;dropping-particle&quot;:&quot;&quot;,&quot;non-dropping-particle&quot;:&quot;&quot;},{&quot;family&quot;:&quot;Holland&quot;,&quot;given&quot;:&quot;Dominic&quot;,&quot;parse-names&quot;:false,&quot;dropping-particle&quot;:&quot;&quot;,&quot;non-dropping-particle&quot;:&quot;&quot;},{&quot;family&quot;:&quot;Jamain&quot;,&quot;given&quot;:&quot;Stéphane&quot;,&quot;parse-names&quot;:false,&quot;dropping-particle&quot;:&quot;&quot;,&quot;non-dropping-particle&quot;:&quot;&quot;},{&quot;family&quot;:&quot;Jones&quot;,&quot;given&quot;:&quot;Ian&quot;,&quot;parse-names&quot;:false,&quot;dropping-particle&quot;:&quot;&quot;,&quot;non-dropping-particle&quot;:&quot;&quot;},{&quot;family&quot;:&quot;Jones&quot;,&quot;given&quot;:&quot;Lisa A.&quot;,&quot;parse-names&quot;:false,&quot;dropping-particle&quot;:&quot;&quot;,&quot;non-dropping-particle&quot;:&quot;&quot;},{&quot;family&quot;:&quot;Kandaswamy&quot;,&quot;given&quot;:&quot;Radhika&quot;,&quot;parse-names&quot;:false,&quot;dropping-particle&quot;:&quot;&quot;,&quot;non-dropping-particle&quot;:&quot;&quot;},{&quot;family&quot;:&quot;Kelsoe&quot;,&quot;given&quot;:&quot;John R.&quot;,&quot;parse-names&quot;:false,&quot;dropping-particle&quot;:&quot;&quot;,&quot;non-dropping-particle&quot;:&quot;&quot;},{&quot;family&quot;:&quot;Kennedy&quot;,&quot;given&quot;:&quot;James L.&quot;,&quot;parse-names&quot;:false,&quot;dropping-particle&quot;:&quot;&quot;,&quot;non-dropping-particle&quot;:&quot;&quot;},{&quot;family&quot;:&quot;Joachim&quot;,&quot;given&quot;:&quot;Oedegaard Ketil&quot;,&quot;parse-names&quot;:false,&quot;dropping-particle&quot;:&quot;&quot;,&quot;non-dropping-particle&quot;:&quot;&quot;},{&quot;family&quot;:&quot;Kittel-Schneider&quot;,&quot;given&quot;:&quot;Sarah&quot;,&quot;parse-names&quot;:false,&quot;dropping-particle&quot;:&quot;&quot;,&quot;non-dropping-particle&quot;:&quot;&quot;},{&quot;family&quot;:&quot;Kogevinas&quot;,&quot;given&quot;:&quot;Manolis&quot;,&quot;parse-names&quot;:false,&quot;dropping-particle&quot;:&quot;&quot;,&quot;non-dropping-particle&quot;:&quot;&quot;},{&quot;family&quot;:&quot;Koller&quot;,&quot;given&quot;:&quot;Anna C.&quot;,&quot;parse-names&quot;:false,&quot;dropping-particle&quot;:&quot;&quot;,&quot;non-dropping-particle&quot;:&quot;&quot;},{&quot;family&quot;:&quot;Lavebratt&quot;,&quot;given&quot;:&quot;Catharina&quot;,&quot;parse-names&quot;:false,&quot;dropping-particle&quot;:&quot;&quot;,&quot;non-dropping-particle&quot;:&quot;&quot;},{&quot;family&quot;:&quot;Lewis&quot;,&quot;given&quot;:&quot;Cathryn M.&quot;,&quot;parse-names&quot;:false,&quot;dropping-particle&quot;:&quot;&quot;,&quot;non-dropping-particle&quot;:&quot;&quot;},{&quot;family&quot;:&quot;Li&quot;,&quot;given&quot;:&quot;Qingqin S.&quot;,&quot;parse-names&quot;:false,&quot;dropping-particle&quot;:&quot;&quot;,&quot;non-dropping-particle&quot;:&quot;&quot;},{&quot;family&quot;:&quot;Lissowska&quot;,&quot;given&quot;:&quot;Jolanta&quot;,&quot;parse-names&quot;:false,&quot;dropping-particle&quot;:&quot;&quot;,&quot;non-dropping-particle&quot;:&quot;&quot;},{&quot;family&quot;:&quot;Loohuis&quot;,&quot;given&quot;:&quot;Loes M.O.&quot;,&quot;parse-names&quot;:false,&quot;dropping-particle&quot;:&quot;&quot;,&quot;non-dropping-particle&quot;:&quot;&quot;},{&quot;family&quot;:&quot;Lucae&quot;,&quot;given&quot;:&quot;Susanne&quot;,&quot;parse-names&quot;:false,&quot;dropping-particle&quot;:&quot;&quot;,&quot;non-dropping-particle&quot;:&quot;&quot;},{&quot;family&quot;:&quot;Maaser&quot;,&quot;given&quot;:&quot;Anna&quot;,&quot;parse-names&quot;:false,&quot;dropping-particle&quot;:&quot;&quot;,&quot;non-dropping-particle&quot;:&quot;&quot;},{&quot;family&quot;:&quot;Malt&quot;,&quot;given&quot;:&quot;Ulrik F.&quot;,&quot;parse-names&quot;:false,&quot;dropping-particle&quot;:&quot;&quot;,&quot;non-dropping-particle&quot;:&quot;&quot;},{&quot;family&quot;:&quot;Martin&quot;,&quot;given&quot;:&quot;Nicholas G.&quot;,&quot;parse-names&quot;:false,&quot;dropping-particle&quot;:&quot;&quot;,&quot;non-dropping-particle&quot;:&quot;&quot;},{&quot;family&quot;:&quot;Martinsson&quot;,&quot;given&quot;:&quot;Lina&quot;,&quot;parse-names&quot;:false,&quot;dropping-particle&quot;:&quot;&quot;,&quot;non-dropping-particle&quot;:&quot;&quot;},{&quot;family&quot;:&quot;McElroy&quot;,&quot;given&quot;:&quot;Susan L.&quot;,&quot;parse-names&quot;:false,&quot;dropping-particle&quot;:&quot;&quot;,&quot;non-dropping-particle&quot;:&quot;&quot;},{&quot;family&quot;:&quot;McMahon&quot;,&quot;given&quot;:&quot;Francis J.&quot;,&quot;parse-names&quot;:false,&quot;dropping-particle&quot;:&quot;&quot;,&quot;non-dropping-particle&quot;:&quot;&quot;},{&quot;family&quot;:&quot;McQuillin&quot;,&quot;given&quot;:&quot;Andrew&quot;,&quot;parse-names&quot;:false,&quot;dropping-particle&quot;:&quot;&quot;,&quot;non-dropping-particle&quot;:&quot;&quot;},{&quot;family&quot;:&quot;Melle&quot;,&quot;given&quot;:&quot;Ingrid&quot;,&quot;parse-names&quot;:false,&quot;dropping-particle&quot;:&quot;&quot;,&quot;non-dropping-particle&quot;:&quot;&quot;},{&quot;family&quot;:&quot;Metspalu&quot;,&quot;given&quot;:&quot;Andres&quot;,&quot;parse-names&quot;:false,&quot;dropping-particle&quot;:&quot;&quot;,&quot;non-dropping-particle&quot;:&quot;&quot;},{&quot;family&quot;:&quot;Millischer&quot;,&quot;given&quot;:&quot;Vincent&quot;,&quot;parse-names&quot;:false,&quot;dropping-particle&quot;:&quot;&quot;,&quot;non-dropping-particle&quot;:&quot;&quot;},{&quot;family&quot;:&quot;Mitchell&quot;,&quot;given&quot;:&quot;Philip B.&quot;,&quot;parse-names&quot;:false,&quot;dropping-particle&quot;:&quot;&quot;,&quot;non-dropping-particle&quot;:&quot;&quot;},{&quot;family&quot;:&quot;Montgomery&quot;,&quot;given&quot;:&quot;Grant W.&quot;,&quot;parse-names&quot;:false,&quot;dropping-particle&quot;:&quot;&quot;,&quot;non-dropping-particle&quot;:&quot;&quot;},{&quot;family&quot;:&quot;Morken&quot;,&quot;given&quot;:&quot;Gunnar&quot;,&quot;parse-names&quot;:false,&quot;dropping-particle&quot;:&quot;&quot;,&quot;non-dropping-particle&quot;:&quot;&quot;},{&quot;family&quot;:&quot;Morris&quot;,&quot;given&quot;:&quot;Derek W.&quot;,&quot;parse-names&quot;:false,&quot;dropping-particle&quot;:&quot;&quot;,&quot;non-dropping-particle&quot;:&quot;&quot;},{&quot;family&quot;:&quot;Müller-Myhsok&quot;,&quot;given&quot;:&quot;Bertram&quot;,&quot;parse-names&quot;:false,&quot;dropping-particle&quot;:&quot;&quot;,&quot;non-dropping-particle&quot;:&quot;&quot;},{&quot;family&quot;:&quot;Mullins&quot;,&quot;given&quot;:&quot;Niamh&quot;,&quot;parse-names&quot;:false,&quot;dropping-particle&quot;:&quot;&quot;,&quot;non-dropping-particle&quot;:&quot;&quot;},{&quot;family&quot;:&quot;Myers&quot;,&quot;given&quot;:&quot;Richard M.&quot;,&quot;parse-names&quot;:false,&quot;dropping-particle&quot;:&quot;&quot;,&quot;non-dropping-particle&quot;:&quot;&quot;},{&quot;family&quot;:&quot;Nievergelt&quot;,&quot;given&quot;:&quot;Caroline M.&quot;,&quot;parse-names&quot;:false,&quot;dropping-particle&quot;:&quot;&quot;,&quot;non-dropping-particle&quot;:&quot;&quot;},{&quot;family&quot;:&quot;Nordentoft&quot;,&quot;given&quot;:&quot;Merete&quot;,&quot;parse-names&quot;:false,&quot;dropping-particle&quot;:&quot;&quot;,&quot;non-dropping-particle&quot;:&quot;&quot;},{&quot;family&quot;:&quot;Adolfsson&quot;,&quot;given&quot;:&quot;Annelie Nordin&quot;,&quot;parse-names&quot;:false,&quot;dropping-particle&quot;:&quot;&quot;,&quot;non-dropping-particle&quot;:&quot;&quot;},{&quot;family&quot;:&quot;Nöthen&quot;,&quot;given&quot;:&quot;Markus M.&quot;,&quot;parse-names&quot;:false,&quot;dropping-particle&quot;:&quot;&quot;,&quot;non-dropping-particle&quot;:&quot;&quot;},{&quot;family&quot;:&quot;Ophoff&quot;,&quot;given&quot;:&quot;Roel A.&quot;,&quot;parse-names&quot;:false,&quot;dropping-particle&quot;:&quot;&quot;,&quot;non-dropping-particle&quot;:&quot;&quot;},{&quot;family&quot;:&quot;Owen&quot;,&quot;given&quot;:&quot;Michael J.&quot;,&quot;parse-names&quot;:false,&quot;dropping-particle&quot;:&quot;&quot;,&quot;non-dropping-particle&quot;:&quot;&quot;},{&quot;family&quot;:&quot;Paciga&quot;,&quot;given&quot;:&quot;Sara A.&quot;,&quot;parse-names&quot;:false,&quot;dropping-particle&quot;:&quot;&quot;,&quot;non-dropping-particle&quot;:&quot;&quot;},{&quot;family&quot;:&quot;Pato&quot;,&quot;given&quot;:&quot;Carlos N.&quot;,&quot;parse-names&quot;:false,&quot;dropping-particle&quot;:&quot;&quot;,&quot;non-dropping-particle&quot;:&quot;&quot;},{&quot;family&quot;:&quot;Pato&quot;,&quot;given&quot;:&quot;Michele T.&quot;,&quot;parse-names&quot;:false,&quot;dropping-particle&quot;:&quot;&quot;,&quot;non-dropping-particle&quot;:&quot;&quot;},{&quot;family&quot;:&quot;Perlis&quot;,&quot;given&quot;:&quot;Roy H.&quot;,&quot;parse-names&quot;:false,&quot;dropping-particle&quot;:&quot;&quot;,&quot;non-dropping-particle&quot;:&quot;&quot;},{&quot;family&quot;:&quot;Perry&quot;,&quot;given&quot;:&quot;Amy&quot;,&quot;parse-names&quot;:false,&quot;dropping-particle&quot;:&quot;&quot;,&quot;non-dropping-particle&quot;:&quot;&quot;},{&quot;family&quot;:&quot;Potash&quot;,&quot;given&quot;:&quot;James B.&quot;,&quot;parse-names&quot;:false,&quot;dropping-particle&quot;:&quot;&quot;,&quot;non-dropping-particle&quot;:&quot;&quot;},{&quot;family&quot;:&quot;Reinbold&quot;,&quot;given&quot;:&quot;Céline S.&quot;,&quot;parse-names&quot;:false,&quot;dropping-particle&quot;:&quot;&quot;,&quot;non-dropping-particle&quot;:&quot;&quot;},{&quot;family&quot;:&quot;Rietschel&quot;,&quot;given&quot;:&quot;Marcella&quot;,&quot;parse-names&quot;:false,&quot;dropping-particle&quot;:&quot;&quot;,&quot;non-dropping-particle&quot;:&quot;&quot;},{&quot;family&quot;:&quot;Rivera&quot;,&quot;given&quot;:&quot;Margarita&quot;,&quot;parse-names&quot;:false,&quot;dropping-particle&quot;:&quot;&quot;,&quot;non-dropping-particle&quot;:&quot;&quot;},{&quot;family&quot;:&quot;Roberson&quot;,&quot;given&quot;:&quot;Mary&quot;,&quot;parse-names&quot;:false,&quot;dropping-particle&quot;:&quot;&quot;,&quot;non-dropping-particle&quot;:&quot;&quot;},{&quot;family&quot;:&quot;Schalling&quot;,&quot;given&quot;:&quot;Martin&quot;,&quot;parse-names&quot;:false,&quot;dropping-particle&quot;:&quot;&quot;,&quot;non-dropping-particle&quot;:&quot;&quot;},{&quot;family&quot;:&quot;Schofield&quot;,&quot;given&quot;:&quot;Peter R.&quot;,&quot;parse-names&quot;:false,&quot;dropping-particle&quot;:&quot;&quot;,&quot;non-dropping-particle&quot;:&quot;&quot;},{&quot;family&quot;:&quot;Schulze&quot;,&quot;given&quot;:&quot;Thomas G.&quot;,&quot;parse-names&quot;:false,&quot;dropping-particle&quot;:&quot;&quot;,&quot;non-dropping-particle&quot;:&quot;&quot;},{&quot;family&quot;:&quot;Scott&quot;,&quot;given&quot;:&quot;Laura J.&quot;,&quot;parse-names&quot;:false,&quot;dropping-particle&quot;:&quot;&quot;,&quot;non-dropping-particle&quot;:&quot;&quot;},{&quot;family&quot;:&quot;Serretti&quot;,&quot;given&quot;:&quot;Alessandro&quot;,&quot;parse-names&quot;:false,&quot;dropping-particle&quot;:&quot;&quot;,&quot;non-dropping-particle&quot;:&quot;&quot;},{&quot;family&quot;:&quot;Sigurdsson&quot;,&quot;given&quot;:&quot;Engilbert&quot;,&quot;parse-names&quot;:false,&quot;dropping-particle&quot;:&quot;&quot;,&quot;non-dropping-particle&quot;:&quot;&quot;},{&quot;family&quot;:&quot;Smeland&quot;,&quot;given&quot;:&quot;Olav B.&quot;,&quot;parse-names&quot;:false,&quot;dropping-particle&quot;:&quot;&quot;,&quot;non-dropping-particle&quot;:&quot;&quot;},{&quot;family&quot;:&quot;Stordal&quot;,&quot;given&quot;:&quot;Eystein&quot;,&quot;parse-names&quot;:false,&quot;dropping-particle&quot;:&quot;&quot;,&quot;non-dropping-particle&quot;:&quot;&quot;},{&quot;family&quot;:&quot;Streit&quot;,&quot;given&quot;:&quot;Fabian&quot;,&quot;parse-names&quot;:false,&quot;dropping-particle&quot;:&quot;&quot;,&quot;non-dropping-particle&quot;:&quot;&quot;},{&quot;family&quot;:&quot;Strohmaier&quot;,&quot;given&quot;:&quot;Jana&quot;,&quot;parse-names&quot;:false,&quot;dropping-particle&quot;:&quot;&quot;,&quot;non-dropping-particle&quot;:&quot;&quot;},{&quot;family&quot;:&quot;Thorgeirsson&quot;,&quot;given&quot;:&quot;Thorgeir E.&quot;,&quot;parse-names&quot;:false,&quot;dropping-particle&quot;:&quot;&quot;,&quot;non-dropping-particle&quot;:&quot;&quot;},{&quot;family&quot;:&quot;Treutlein&quot;,&quot;given&quot;:&quot;Jens&quot;,&quot;parse-names&quot;:false,&quot;dropping-particle&quot;:&quot;&quot;,&quot;non-dropping-particle&quot;:&quot;&quot;},{&quot;family&quot;:&quot;Turecki&quot;,&quot;given&quot;:&quot;Gustavo&quot;,&quot;parse-names&quot;:false,&quot;dropping-particle&quot;:&quot;&quot;,&quot;non-dropping-particle&quot;:&quot;&quot;},{&quot;family&quot;:&quot;Vaaler&quot;,&quot;given&quot;:&quot;Arne E.&quot;,&quot;parse-names&quot;:false,&quot;dropping-particle&quot;:&quot;&quot;,&quot;non-dropping-particle&quot;:&quot;&quot;},{&quot;family&quot;:&quot;Vieta&quot;,&quot;given&quot;:&quot;Eduard&quot;,&quot;parse-names&quot;:false,&quot;dropping-particle&quot;:&quot;&quot;,&quot;non-dropping-particle&quot;:&quot;&quot;},{&quot;family&quot;:&quot;Vincent&quot;,&quot;given&quot;:&quot;John B.&quot;,&quot;parse-names&quot;:false,&quot;dropping-particle&quot;:&quot;&quot;,&quot;non-dropping-particle&quot;:&quot;&quot;},{&quot;family&quot;:&quot;Wang&quot;,&quot;given&quot;:&quot;Yunpeng&quot;,&quot;parse-names&quot;:false,&quot;dropping-particle&quot;:&quot;&quot;,&quot;non-dropping-particle&quot;:&quot;&quot;},{&quot;family&quot;:&quot;Witt&quot;,&quot;given&quot;:&quot;Stephanie H.&quot;,&quot;parse-names&quot;:false,&quot;dropping-particle&quot;:&quot;&quot;,&quot;non-dropping-particle&quot;:&quot;&quot;},{&quot;family&quot;:&quot;Zandi&quot;,&quot;given&quot;:&quot;Peter&quot;,&quot;parse-names&quot;:false,&quot;dropping-particle&quot;:&quot;&quot;,&quot;non-dropping-particle&quot;:&quot;&quot;},{&quot;family&quot;:&quot;Adan&quot;,&quot;given&quot;:&quot;Roger A.H.&quot;,&quot;parse-names&quot;:false,&quot;dropping-particle&quot;:&quot;&quot;,&quot;non-dropping-particle&quot;:&quot;&quot;},{&quot;family&quot;:&quot;Alfredsson&quot;,&quot;given&quot;:&quot;Lars&quot;,&quot;parse-names&quot;:false,&quot;dropping-particle&quot;:&quot;&quot;,&quot;non-dropping-particle&quot;:&quot;&quot;},{&quot;family&quot;:&quot;Ando&quot;,&quot;given&quot;:&quot;Tetsuya&quot;,&quot;parse-names&quot;:false,&quot;dropping-particle&quot;:&quot;&quot;,&quot;non-dropping-particle&quot;:&quot;&quot;},{&quot;family&quot;:&quot;Aschauer&quot;,&quot;given&quot;:&quot;Harald&quot;,&quot;parse-names&quot;:false,&quot;dropping-particle&quot;:&quot;&quot;,&quot;non-dropping-particle&quot;:&quot;&quot;},{&quot;family&quot;:&quot;Baker&quot;,&quot;given&quot;:&quot;Jessica H.&quot;,&quot;parse-names&quot;:false,&quot;dropping-particle&quot;:&quot;&quot;,&quot;non-dropping-particle&quot;:&quot;&quot;},{&quot;family&quot;:&quot;Bencko&quot;,&quot;given&quot;:&quot;Vladimir&quot;,&quot;parse-names&quot;:false,&quot;dropping-particle&quot;:&quot;&quot;,&quot;non-dropping-particle&quot;:&quot;&quot;},{&quot;family&quot;:&quot;Bergen&quot;,&quot;given&quot;:&quot;Andrew W.&quot;,&quot;parse-names&quot;:false,&quot;dropping-particle&quot;:&quot;&quot;,&quot;non-dropping-particle&quot;:&quot;&quot;},{&quot;family&quot;:&quot;Birgegård&quot;,&quot;given&quot;:&quot;Andreas&quot;,&quot;parse-names&quot;:false,&quot;dropping-particle&quot;:&quot;&quot;,&quot;non-dropping-particle&quot;:&quot;&quot;},{&quot;family&quot;:&quot;Perica&quot;,&quot;given&quot;:&quot;Vesna Boraska&quot;,&quot;parse-names&quot;:false,&quot;dropping-particle&quot;:&quot;&quot;,&quot;non-dropping-particle&quot;:&quot;&quot;},{&quot;family&quot;:&quot;Brandt&quot;,&quot;given&quot;:&quot;Harry&quot;,&quot;parse-names&quot;:false,&quot;dropping-particle&quot;:&quot;&quot;,&quot;non-dropping-particle&quot;:&quot;&quot;},{&quot;family&quot;:&quot;Burghardt&quot;,&quot;given&quot;:&quot;Roland&quot;,&quot;parse-names&quot;:false,&quot;dropping-particle&quot;:&quot;&quot;,&quot;non-dropping-particle&quot;:&quot;&quot;},{&quot;family&quot;:&quot;Carlberg&quot;,&quot;given&quot;:&quot;Laura&quot;,&quot;parse-names&quot;:false,&quot;dropping-particle&quot;:&quot;&quot;,&quot;non-dropping-particle&quot;:&quot;&quot;},{&quot;family&quot;:&quot;Cassina&quot;,&quot;given&quot;:&quot;Matteo&quot;,&quot;parse-names&quot;:false,&quot;dropping-particle&quot;:&quot;&quot;,&quot;non-dropping-particle&quot;:&quot;&quot;},{&quot;family&quot;:&quot;Clementi&quot;,&quot;given&quot;:&quot;Maurizio&quot;,&quot;parse-names&quot;:false,&quot;dropping-particle&quot;:&quot;&quot;,&quot;non-dropping-particle&quot;:&quot;&quot;},{&quot;family&quot;:&quot;Courtet&quot;,&quot;given&quot;:&quot;Philippe&quot;,&quot;parse-names&quot;:false,&quot;dropping-particle&quot;:&quot;&quot;,&quot;non-dropping-particle&quot;:&quot;&quot;},{&quot;family&quot;:&quot;Crawford&quot;,&quot;given&quot;:&quot;Steven&quot;,&quot;parse-names&quot;:false,&quot;dropping-particle&quot;:&quot;&quot;,&quot;non-dropping-particle&quot;:&quot;&quot;},{&quot;family&quot;:&quot;Crow&quot;,&quot;given&quot;:&quot;Scott&quot;,&quot;parse-names&quot;:false,&quot;dropping-particle&quot;:&quot;&quot;,&quot;non-dropping-particle&quot;:&quot;&quot;},{&quot;family&quot;:&quot;Crowley&quot;,&quot;given&quot;:&quot;James J.&quot;,&quot;parse-names&quot;:false,&quot;dropping-particle&quot;:&quot;&quot;,&quot;non-dropping-particle&quot;:&quot;&quot;},{&quot;family&quot;:&quot;Danner&quot;,&quot;given&quot;:&quot;Unna N.&quot;,&quot;parse-names&quot;:false,&quot;dropping-particle&quot;:&quot;&quot;,&quot;non-dropping-particle&quot;:&quot;&quot;},{&quot;family&quot;:&quot;Davis&quot;,&quot;given&quot;:&quot;Oliver S.P.&quot;,&quot;parse-names&quot;:false,&quot;dropping-particle&quot;:&quot;&quot;,&quot;non-dropping-particle&quot;:&quot;&quot;},{&quot;family&quot;:&quot;Degortes&quot;,&quot;given&quot;:&quot;Daniela&quot;,&quot;parse-names&quot;:false,&quot;dropping-particle&quot;:&quot;&quot;,&quot;non-dropping-particle&quot;:&quot;&quot;},{&quot;family&quot;:&quot;DeSocio&quot;,&quot;given&quot;:&quot;Janiece E.&quot;,&quot;parse-names&quot;:false,&quot;dropping-particle&quot;:&quot;&quot;,&quot;non-dropping-particle&quot;:&quot;&quot;},{&quot;family&quot;:&quot;Dick&quot;,&quot;given&quot;:&quot;Danielle M.&quot;,&quot;parse-names&quot;:false,&quot;dropping-particle&quot;:&quot;&quot;,&quot;non-dropping-particle&quot;:&quot;&quot;},{&quot;family&quot;:&quot;Dina&quot;,&quot;given&quot;:&quot;Christian&quot;,&quot;parse-names&quot;:false,&quot;dropping-particle&quot;:&quot;&quot;,&quot;non-dropping-particle&quot;:&quot;&quot;},{&quot;family&quot;:&quot;Docampo&quot;,&quot;given&quot;:&quot;Elisa&quot;,&quot;parse-names&quot;:false,&quot;dropping-particle&quot;:&quot;&quot;,&quot;non-dropping-particle&quot;:&quot;&quot;},{&quot;family&quot;:&quot;Egberts&quot;,&quot;given&quot;:&quot;Karin&quot;,&quot;parse-names&quot;:false,&quot;dropping-particle&quot;:&quot;&quot;,&quot;non-dropping-particle&quot;:&quot;&quot;},{&quot;family&quot;:&quot;Ehrlich&quot;,&quot;given&quot;:&quot;Stefan&quot;,&quot;parse-names&quot;:false,&quot;dropping-particle&quot;:&quot;&quot;,&quot;non-dropping-particle&quot;:&quot;&quot;},{&quot;family&quot;:&quot;Espeseth&quot;,&quot;given&quot;:&quot;Thomas&quot;,&quot;parse-names&quot;:false,&quot;dropping-particle&quot;:&quot;&quot;,&quot;non-dropping-particle&quot;:&quot;&quot;},{&quot;family&quot;:&quot;Fernández-Aranda&quot;,&quot;given&quot;:&quot;Fernando&quot;,&quot;parse-names&quot;:false,&quot;dropping-particle&quot;:&quot;&quot;,&quot;non-dropping-particle&quot;:&quot;&quot;},{&quot;family&quot;:&quot;Fichter&quot;,&quot;given&quot;:&quot;Manfred M.&quot;,&quot;parse-names&quot;:false,&quot;dropping-particle&quot;:&quot;&quot;,&quot;non-dropping-particle&quot;:&quot;&quot;},{&quot;family&quot;:&quot;Foretova&quot;,&quot;given&quot;:&quot;Lenka&quot;,&quot;parse-names&quot;:false,&quot;dropping-particle&quot;:&quot;&quot;,&quot;non-dropping-particle&quot;:&quot;&quot;},{&quot;family&quot;:&quot;Forzan&quot;,&quot;given&quot;:&quot;Monica&quot;,&quot;parse-names&quot;:false,&quot;dropping-particle&quot;:&quot;&quot;,&quot;non-dropping-particle&quot;:&quot;&quot;},{&quot;family&quot;:&quot;Gambaro&quot;,&quot;given&quot;:&quot;Giovanni&quot;,&quot;parse-names&quot;:false,&quot;dropping-particle&quot;:&quot;&quot;,&quot;non-dropping-particle&quot;:&quot;&quot;},{&quot;family&quot;:&quot;Giegling&quot;,&quot;given&quot;:&quot;Ina&quot;,&quot;parse-names&quot;:false,&quot;dropping-particle&quot;:&quot;&quot;,&quot;non-dropping-particle&quot;:&quot;&quot;},{&quot;family&quot;:&quot;Gonidakis&quot;,&quot;given&quot;:&quot;Fragiskos&quot;,&quot;parse-names&quot;:false,&quot;dropping-particle&quot;:&quot;&quot;,&quot;non-dropping-particle&quot;:&quot;&quot;},{&quot;family&quot;:&quot;Gorwood&quot;,&quot;given&quot;:&quot;Philip&quot;,&quot;parse-names&quot;:false,&quot;dropping-particle&quot;:&quot;&quot;,&quot;non-dropping-particle&quot;:&quot;&quot;},{&quot;family&quot;:&quot;Mayora&quot;,&quot;given&quot;:&quot;Monica Gratacos&quot;,&quot;parse-names&quot;:false,&quot;dropping-particle&quot;:&quot;&quot;,&quot;non-dropping-particle&quot;:&quot;&quot;},{&quot;family&quot;:&quot;Guo&quot;,&quot;given&quot;:&quot;Yiran&quot;,&quot;parse-names&quot;:false,&quot;dropping-particle&quot;:&quot;&quot;,&quot;non-dropping-particle&quot;:&quot;&quot;},{&quot;family&quot;:&quot;Halmi&quot;,&quot;given&quot;:&quot;Katherine A.&quot;,&quot;parse-names&quot;:false,&quot;dropping-particle&quot;:&quot;&quot;,&quot;non-dropping-particle&quot;:&quot;&quot;},{&quot;family&quot;:&quot;Hatzikotoulas&quot;,&quot;given&quot;:&quot;Konstantinos&quot;,&quot;parse-names&quot;:false,&quot;dropping-particle&quot;:&quot;&quot;,&quot;non-dropping-particle&quot;:&quot;&quot;},{&quot;family&quot;:&quot;Hebebrand&quot;,&quot;given&quot;:&quot;Johannes&quot;,&quot;parse-names&quot;:false,&quot;dropping-particle&quot;:&quot;&quot;,&quot;non-dropping-particle&quot;:&quot;&quot;},{&quot;family&quot;:&quot;Helder&quot;,&quot;given&quot;:&quot;Sietske G.&quot;,&quot;parse-names&quot;:false,&quot;dropping-particle&quot;:&quot;&quot;,&quot;non-dropping-particle&quot;:&quot;&quot;},{&quot;family&quot;:&quot;Herpertz-Dahlmann&quot;,&quot;given&quot;:&quot;Beate&quot;,&quot;parse-names&quot;:false,&quot;dropping-particle&quot;:&quot;&quot;,&quot;non-dropping-particle&quot;:&quot;&quot;},{&quot;family&quot;:&quot;Herzog&quot;,&quot;given&quot;:&quot;Wolfgang&quot;,&quot;parse-names&quot;:false,&quot;dropping-particle&quot;:&quot;&quot;,&quot;non-dropping-particle&quot;:&quot;&quot;},{&quot;family&quot;:&quot;Hinney&quot;,&quot;given&quot;:&quot;Anke&quot;,&quot;parse-names&quot;:false,&quot;dropping-particle&quot;:&quot;&quot;,&quot;non-dropping-particle&quot;:&quot;&quot;},{&quot;family&quot;:&quot;Imgart&quot;,&quot;given&quot;:&quot;Hartmut&quot;,&quot;parse-names&quot;:false,&quot;dropping-particle&quot;:&quot;&quot;,&quot;non-dropping-particle&quot;:&quot;&quot;},{&quot;family&quot;:&quot;Jiménez-Murcia&quot;,&quot;given&quot;:&quot;Susana&quot;,&quot;parse-names&quot;:false,&quot;dropping-particle&quot;:&quot;&quot;,&quot;non-dropping-particle&quot;:&quot;&quot;},{&quot;family&quot;:&quot;Johnson&quot;,&quot;given&quot;:&quot;Craig&quot;,&quot;parse-names&quot;:false,&quot;dropping-particle&quot;:&quot;&quot;,&quot;non-dropping-particle&quot;:&quot;&quot;},{&quot;family&quot;:&quot;Jordan&quot;,&quot;given&quot;:&quot;Jennifer&quot;,&quot;parse-names&quot;:false,&quot;dropping-particle&quot;:&quot;&quot;,&quot;non-dropping-particle&quot;:&quot;&quot;},{&quot;family&quot;:&quot;Julià&quot;,&quot;given&quot;:&quot;Antonio&quot;,&quot;parse-names&quot;:false,&quot;dropping-particle&quot;:&quot;&quot;,&quot;non-dropping-particle&quot;:&quot;&quot;},{&quot;family&quot;:&quot;Kaminská&quot;,&quot;given&quot;:&quot;Deborah&quot;,&quot;parse-names&quot;:false,&quot;dropping-particle&quot;:&quot;&quot;,&quot;non-dropping-particle&quot;:&quot;&quot;},{&quot;family&quot;:&quot;Karhunen&quot;,&quot;given&quot;:&quot;Leila&quot;,&quot;parse-names&quot;:false,&quot;dropping-particle&quot;:&quot;&quot;,&quot;non-dropping-particle&quot;:&quot;&quot;},{&quot;family&quot;:&quot;Karwautz&quot;,&quot;given&quot;:&quot;Andreas&quot;,&quot;parse-names&quot;:false,&quot;dropping-particle&quot;:&quot;&quot;,&quot;non-dropping-particle&quot;:&quot;&quot;},{&quot;family&quot;:&quot;Kas&quot;,&quot;given&quot;:&quot;Martien J.H.&quot;,&quot;parse-names&quot;:false,&quot;dropping-particle&quot;:&quot;&quot;,&quot;non-dropping-particle&quot;:&quot;&quot;},{&quot;family&quot;:&quot;Kaye&quot;,&quot;given&quot;:&quot;Walter H.&quot;,&quot;parse-names&quot;:false,&quot;dropping-particle&quot;:&quot;&quot;,&quot;non-dropping-particle&quot;:&quot;&quot;},{&quot;family&quot;:&quot;Kennedy&quot;,&quot;given&quot;:&quot;Martin A.&quot;,&quot;parse-names&quot;:false,&quot;dropping-particle&quot;:&quot;&quot;,&quot;non-dropping-particle&quot;:&quot;&quot;},{&quot;family&quot;:&quot;Kim&quot;,&quot;given&quot;:&quot;Youl-Ri&quot;,&quot;parse-names&quot;:false,&quot;dropping-particle&quot;:&quot;&quot;,&quot;non-dropping-particle&quot;:&quot;&quot;},{&quot;family&quot;:&quot;Klareskog&quot;,&quot;given&quot;:&quot;Lars&quot;,&quot;parse-names&quot;:false,&quot;dropping-particle&quot;:&quot;&quot;,&quot;non-dropping-particle&quot;:&quot;&quot;},{&quot;family&quot;:&quot;Klump&quot;,&quot;given&quot;:&quot;Kelly L.&quot;,&quot;parse-names&quot;:false,&quot;dropping-particle&quot;:&quot;&quot;,&quot;non-dropping-particle&quot;:&quot;&quot;},{&quot;family&quot;:&quot;Knudsen&quot;,&quot;given&quot;:&quot;Gun Peggy S.&quot;,&quot;parse-names&quot;:false,&quot;dropping-particle&quot;:&quot;&quot;,&quot;non-dropping-particle&quot;:&quot;&quot;},{&quot;family&quot;:&quot;Landén&quot;,&quot;given&quot;:&quot;Mikael&quot;,&quot;parse-names&quot;:false,&quot;dropping-particle&quot;:&quot;&quot;,&quot;non-dropping-particle&quot;:&quot;&quot;},{&quot;family&quot;:&quot;Hellard&quot;,&quot;given&quot;:&quot;Stephanie&quot;,&quot;parse-names&quot;:false,&quot;dropping-particle&quot;:&quot;&quot;,&quot;non-dropping-particle&quot;:&quot;Le&quot;},{&quot;family&quot;:&quot;Levitan&quot;,&quot;given&quot;:&quot;Robert D.&quot;,&quot;parse-names&quot;:false,&quot;dropping-particle&quot;:&quot;&quot;,&quot;non-dropping-particle&quot;:&quot;&quot;},{&quot;family&quot;:&quot;Li&quot;,&quot;given&quot;:&quot;Dong&quot;,&quot;parse-names&quot;:false,&quot;dropping-particle&quot;:&quot;&quot;,&quot;non-dropping-particle&quot;:&quot;&quot;},{&quot;family&quot;:&quot;Lichtenstein&quot;,&quot;given&quot;:&quot;Paul&quot;,&quot;parse-names&quot;:false,&quot;dropping-particle&quot;:&quot;&quot;,&quot;non-dropping-particle&quot;:&quot;&quot;},{&quot;family&quot;:&quot;Maj&quot;,&quot;given&quot;:&quot;Mario&quot;,&quot;parse-names&quot;:false,&quot;dropping-particle&quot;:&quot;&quot;,&quot;non-dropping-particle&quot;:&quot;&quot;},{&quot;family&quot;:&quot;Marsal&quot;,&quot;given&quot;:&quot;Sara&quot;,&quot;parse-names&quot;:false,&quot;dropping-particle&quot;:&quot;&quot;,&quot;non-dropping-particle&quot;:&quot;&quot;},{&quot;family&quot;:&quot;McDevitt&quot;,&quot;given&quot;:&quot;Sara&quot;,&quot;parse-names&quot;:false,&quot;dropping-particle&quot;:&quot;&quot;,&quot;non-dropping-particle&quot;:&quot;&quot;},{&quot;family&quot;:&quot;Mitchell&quot;,&quot;given&quot;:&quot;James&quot;,&quot;parse-names&quot;:false,&quot;dropping-particle&quot;:&quot;&quot;,&quot;non-dropping-particle&quot;:&quot;&quot;},{&quot;family&quot;:&quot;Monteleone&quot;,&quot;given&quot;:&quot;Palmiero&quot;,&quot;parse-names&quot;:false,&quot;dropping-particle&quot;:&quot;&quot;,&quot;non-dropping-particle&quot;:&quot;&quot;},{&quot;family&quot;:&quot;Monteleone&quot;,&quot;given&quot;:&quot;Alessio Maria&quot;,&quot;parse-names&quot;:false,&quot;dropping-particle&quot;:&quot;&quot;,&quot;non-dropping-particle&quot;:&quot;&quot;},{&quot;family&quot;:&quot;Munn-Chernoff&quot;,&quot;given&quot;:&quot;Melissa A.&quot;,&quot;parse-names&quot;:false,&quot;dropping-particle&quot;:&quot;&quot;,&quot;non-dropping-particle&quot;:&quot;&quot;},{&quot;family&quot;:&quot;Nacmias&quot;,&quot;given&quot;:&quot;Benedetta&quot;,&quot;parse-names&quot;:false,&quot;dropping-particle&quot;:&quot;&quot;,&quot;non-dropping-particle&quot;:&quot;&quot;},{&quot;family&quot;:&quot;Navratilova&quot;,&quot;given&quot;:&quot;Marie&quot;,&quot;parse-names&quot;:false,&quot;dropping-particle&quot;:&quot;&quot;,&quot;non-dropping-particle&quot;:&quot;&quot;},{&quot;family&quot;:&quot;O’Toole&quot;,&quot;given&quot;:&quot;Julie K.&quot;,&quot;parse-names&quot;:false,&quot;dropping-particle&quot;:&quot;&quot;,&quot;non-dropping-particle&quot;:&quot;&quot;},{&quot;family&quot;:&quot;Padyukov&quot;,&quot;given&quot;:&quot;Leonid&quot;,&quot;parse-names&quot;:false,&quot;dropping-particle&quot;:&quot;&quot;,&quot;non-dropping-particle&quot;:&quot;&quot;},{&quot;family&quot;:&quot;Pantel&quot;,&quot;given&quot;:&quot;Jacques&quot;,&quot;parse-names&quot;:false,&quot;dropping-particle&quot;:&quot;&quot;,&quot;non-dropping-particle&quot;:&quot;&quot;},{&quot;family&quot;:&quot;Papezova&quot;,&quot;given&quot;:&quot;Hana&quot;,&quot;parse-names&quot;:false,&quot;dropping-particle&quot;:&quot;&quot;,&quot;non-dropping-particle&quot;:&quot;&quot;},{&quot;family&quot;:&quot;Rabionet&quot;,&quot;given&quot;:&quot;Raquel&quot;,&quot;parse-names&quot;:false,&quot;dropping-particle&quot;:&quot;&quot;,&quot;non-dropping-particle&quot;:&quot;&quot;},{&quot;family&quot;:&quot;Raevuori&quot;,&quot;given&quot;:&quot;Anu&quot;,&quot;parse-names&quot;:false,&quot;dropping-particle&quot;:&quot;&quot;,&quot;non-dropping-particle&quot;:&quot;&quot;},{&quot;family&quot;:&quot;Ramoz&quot;,&quot;given&quot;:&quot;Nicolas&quot;,&quot;parse-names&quot;:false,&quot;dropping-particle&quot;:&quot;&quot;,&quot;non-dropping-particle&quot;:&quot;&quot;},{&quot;family&quot;:&quot;Reichborn-Kjennerud&quot;,&quot;given&quot;:&quot;Ted&quot;,&quot;parse-names&quot;:false,&quot;dropping-particle&quot;:&quot;&quot;,&quot;non-dropping-particle&quot;:&quot;&quot;},{&quot;family&quot;:&quot;Ricca&quot;,&quot;given&quot;:&quot;Valdo&quot;,&quot;parse-names&quot;:false,&quot;dropping-particle&quot;:&quot;&quot;,&quot;non-dropping-particle&quot;:&quot;&quot;},{&quot;family&quot;:&quot;Roberts&quot;,&quot;given&quot;:&quot;Marion&quot;,&quot;parse-names&quot;:false,&quot;dropping-particle&quot;:&quot;&quot;,&quot;non-dropping-particle&quot;:&quot;&quot;},{&quot;family&quot;:&quot;Rujescu&quot;,&quot;given&quot;:&quot;Dan&quot;,&quot;parse-names&quot;:false,&quot;dropping-particle&quot;:&quot;&quot;,&quot;non-dropping-particle&quot;:&quot;&quot;},{&quot;family&quot;:&quot;Rybakowski&quot;,&quot;given&quot;:&quot;Filip&quot;,&quot;parse-names&quot;:false,&quot;dropping-particle&quot;:&quot;&quot;,&quot;non-dropping-particle&quot;:&quot;&quot;},{&quot;family&quot;:&quot;Scherag&quot;,&quot;given&quot;:&quot;André&quot;,&quot;parse-names&quot;:false,&quot;dropping-particle&quot;:&quot;&quot;,&quot;non-dropping-particle&quot;:&quot;&quot;},{&quot;family&quot;:&quot;Schmidt&quot;,&quot;given&quot;:&quot;Ulrike&quot;,&quot;parse-names&quot;:false,&quot;dropping-particle&quot;:&quot;&quot;,&quot;non-dropping-particle&quot;:&quot;&quot;},{&quot;family&quot;:&quot;Seitz&quot;,&quot;given&quot;:&quot;Jochen&quot;,&quot;parse-names&quot;:false,&quot;dropping-particle&quot;:&quot;&quot;,&quot;non-dropping-particle&quot;:&quot;&quot;},{&quot;family&quot;:&quot;Slachtova&quot;,&quot;given&quot;:&quot;Lenka&quot;,&quot;parse-names&quot;:false,&quot;dropping-particle&quot;:&quot;&quot;,&quot;non-dropping-particle&quot;:&quot;&quot;},{&quot;family&quot;:&quot;Slof-Op‘t Landt&quot;,&quot;given&quot;:&quot;Margarita C.T.&quot;,&quot;parse-names&quot;:false,&quot;dropping-particle&quot;:&quot;&quot;,&quot;non-dropping-particle&quot;:&quot;&quot;},{&quot;family&quot;:&quot;Slopien&quot;,&quot;given&quot;:&quot;Agnieszka&quot;,&quot;parse-names&quot;:false,&quot;dropping-particle&quot;:&quot;&quot;,&quot;non-dropping-particle&quot;:&quot;&quot;},{&quot;family&quot;:&quot;Sorbi&quot;,&quot;given&quot;:&quot;Sandro&quot;,&quot;parse-names&quot;:false,&quot;dropping-particle&quot;:&quot;&quot;,&quot;non-dropping-particle&quot;:&quot;&quot;},{&quot;family&quot;:&quot;Southam&quot;,&quot;given&quot;:&quot;Lorraine&quot;,&quot;parse-names&quot;:false,&quot;dropping-particle&quot;:&quot;&quot;,&quot;non-dropping-particle&quot;:&quot;&quot;},{&quot;family&quot;:&quot;Strober&quot;,&quot;given&quot;:&quot;Michael&quot;,&quot;parse-names&quot;:false,&quot;dropping-particle&quot;:&quot;&quot;,&quot;non-dropping-particle&quot;:&quot;&quot;},{&quot;family&quot;:&quot;Tortorella&quot;,&quot;given&quot;:&quot;Alfonso&quot;,&quot;parse-names&quot;:false,&quot;dropping-particle&quot;:&quot;&quot;,&quot;non-dropping-particle&quot;:&quot;&quot;},{&quot;family&quot;:&quot;Tozzi&quot;,&quot;given&quot;:&quot;Federica&quot;,&quot;parse-names&quot;:false,&quot;dropping-particle&quot;:&quot;&quot;,&quot;non-dropping-particle&quot;:&quot;&quot;},{&quot;family&quot;:&quot;Treasure&quot;,&quot;given&quot;:&quot;Janet&quot;,&quot;parse-names&quot;:false,&quot;dropping-particle&quot;:&quot;&quot;,&quot;non-dropping-particle&quot;:&quot;&quot;},{&quot;family&quot;:&quot;Tziouvas&quot;,&quot;given&quot;:&quot;Konstantinos&quot;,&quot;parse-names&quot;:false,&quot;dropping-particle&quot;:&quot;&quot;,&quot;non-dropping-particle&quot;:&quot;&quot;},{&quot;family&quot;:&quot;Elburg&quot;,&quot;given&quot;:&quot;Annemarie A.&quot;,&quot;parse-names&quot;:false,&quot;dropping-particle&quot;:&quot;&quot;,&quot;non-dropping-particle&quot;:&quot;van&quot;},{&quot;family&quot;:&quot;Wade&quot;,&quot;given&quot;:&quot;Tracey D.&quot;,&quot;parse-names&quot;:false,&quot;dropping-particle&quot;:&quot;&quot;,&quot;non-dropping-particle&quot;:&quot;&quot;},{&quot;family&quot;:&quot;Wagner&quot;,&quot;given&quot;:&quot;Gudrun&quot;,&quot;parse-names&quot;:false,&quot;dropping-particle&quot;:&quot;&quot;,&quot;non-dropping-particle&quot;:&quot;&quot;},{&quot;family&quot;:&quot;Walton&quot;,&quot;given&quot;:&quot;Esther&quot;,&quot;parse-names&quot;:false,&quot;dropping-particle&quot;:&quot;&quot;,&quot;non-dropping-particle&quot;:&quot;&quot;},{&quot;family&quot;:&quot;Watson&quot;,&quot;given&quot;:&quot;Hunna J.&quot;,&quot;parse-names&quot;:false,&quot;dropping-particle&quot;:&quot;&quot;,&quot;non-dropping-particle&quot;:&quot;&quot;},{&quot;family&quot;:&quot;Wichmann&quot;,&quot;given&quot;:&quot;H-Erich&quot;,&quot;parse-names&quot;:false,&quot;dropping-particle&quot;:&quot;&quot;,&quot;non-dropping-particle&quot;:&quot;&quot;},{&quot;family&quot;:&quot;Woodside&quot;,&quot;given&quot;:&quot;D. Blake&quot;,&quot;parse-names&quot;:false,&quot;dropping-particle&quot;:&quot;&quot;,&quot;non-dropping-particle&quot;:&quot;&quot;},{&quot;family&quot;:&quot;Zeggini&quot;,&quot;given&quot;:&quot;Eleftheria&quot;,&quot;parse-names&quot;:false,&quot;dropping-particle&quot;:&quot;&quot;,&quot;non-dropping-particle&quot;:&quot;&quot;},{&quot;family&quot;:&quot;Zerwas&quot;,&quot;given&quot;:&quot;Stephanie&quot;,&quot;parse-names&quot;:false,&quot;dropping-particle&quot;:&quot;&quot;,&quot;non-dropping-particle&quot;:&quot;&quot;},{&quot;family&quot;:&quot;Zipfel&quot;,&quot;given&quot;:&quot;Stephan&quot;,&quot;parse-names&quot;:false,&quot;dropping-particle&quot;:&quot;&quot;,&quot;non-dropping-particle&quot;:&quot;&quot;},{&quot;family&quot;:&quot;Adams&quot;,&quot;given&quot;:&quot;Mark J.&quot;,&quot;parse-names&quot;:false,&quot;dropping-particle&quot;:&quot;&quot;,&quot;non-dropping-particle&quot;:&quot;&quot;},{&quot;family&quot;:&quot;Andlauer&quot;,&quot;given&quot;:&quot;Till F.M.&quot;,&quot;parse-names&quot;:false,&quot;dropping-particle&quot;:&quot;&quot;,&quot;non-dropping-particle&quot;:&quot;&quot;},{&quot;family&quot;:&quot;Berger&quot;,&quot;given&quot;:&quot;Klaus&quot;,&quot;parse-names&quot;:false,&quot;dropping-particle&quot;:&quot;&quot;,&quot;non-dropping-particle&quot;:&quot;&quot;},{&quot;family&quot;:&quot;Binder&quot;,&quot;given&quot;:&quot;Elisabeth B.&quot;,&quot;parse-names&quot;:false,&quot;dropping-particle&quot;:&quot;&quot;,&quot;non-dropping-particle&quot;:&quot;&quot;},{&quot;family&quot;:&quot;Boomsma&quot;,&quot;given&quot;:&quot;Dorret I.&quot;,&quot;parse-names&quot;:false,&quot;dropping-particle&quot;:&quot;&quot;,&quot;non-dropping-particle&quot;:&quot;&quot;},{&quot;family&quot;:&quot;Castelao&quot;,&quot;given&quot;:&quot;Enrique&quot;,&quot;parse-names&quot;:false,&quot;dropping-particle&quot;:&quot;&quot;,&quot;non-dropping-particle&quot;:&quot;&quot;},{&quot;family&quot;:&quot;Colodro-Conde&quot;,&quot;given&quot;:&quot;Lucía&quot;,&quot;parse-names&quot;:false,&quot;dropping-particle&quot;:&quot;&quot;,&quot;non-dropping-particle&quot;:&quot;&quot;},{&quot;family&quot;:&quot;Direk&quot;,&quot;given&quot;:&quot;Nese&quot;,&quot;parse-names&quot;:false,&quot;dropping-particle&quot;:&quot;&quot;,&quot;non-dropping-particle&quot;:&quot;&quot;},{&quot;family&quot;:&quot;Docherty&quot;,&quot;given&quot;:&quot;Anna R.&quot;,&quot;parse-names&quot;:false,&quot;dropping-particle&quot;:&quot;&quot;,&quot;non-dropping-particle&quot;:&quot;&quot;},{&quot;family&quot;:&quot;Domenici&quot;,&quot;given&quot;:&quot;Enrico&quot;,&quot;parse-names&quot;:false,&quot;dropping-particle&quot;:&quot;&quot;,&quot;non-dropping-particle&quot;:&quot;&quot;},{&quot;family&quot;:&quot;Domschke&quot;,&quot;given&quot;:&quot;Katharina&quot;,&quot;parse-names&quot;:false,&quot;dropping-particle&quot;:&quot;&quot;,&quot;non-dropping-particle&quot;:&quot;&quot;},{&quot;family&quot;:&quot;Dunn&quot;,&quot;given&quot;:&quot;Erin C.&quot;,&quot;parse-names&quot;:false,&quot;dropping-particle&quot;:&quot;&quot;,&quot;non-dropping-particle&quot;:&quot;&quot;},{&quot;family&quot;:&quot;Foo&quot;,&quot;given&quot;:&quot;Jerome C.&quot;,&quot;parse-names&quot;:false,&quot;dropping-particle&quot;:&quot;&quot;,&quot;non-dropping-particle&quot;:&quot;&quot;},{&quot;family&quot;:&quot;de. Geus&quot;,&quot;given&quot;:&quot;E.J.C.&quot;,&quot;parse-names&quot;:false,&quot;dropping-particle&quot;:&quot;&quot;,&quot;non-dropping-particle&quot;:&quot;&quot;},{&quot;family&quot;:&quot;Grabe&quot;,&quot;given&quot;:&quot;Hans J.&quot;,&quot;parse-names&quot;:false,&quot;dropping-particle&quot;:&quot;&quot;,&quot;non-dropping-particle&quot;:&quot;&quot;},{&quot;family&quot;:&quot;Hamilton&quot;,&quot;given&quot;:&quot;Steven P.&quot;,&quot;parse-names&quot;:false,&quot;dropping-particle&quot;:&quot;&quot;,&quot;non-dropping-particle&quot;:&quot;&quot;},{&quot;family&quot;:&quot;Horn&quot;,&quot;given&quot;:&quot;Carsten&quot;,&quot;parse-names&quot;:false,&quot;dropping-particle&quot;:&quot;&quot;,&quot;non-dropping-particle&quot;:&quot;&quot;},{&quot;family&quot;:&quot;Hottenga&quot;,&quot;given&quot;:&quot;Jouke-Jan&quot;,&quot;parse-names&quot;:false,&quot;dropping-particle&quot;:&quot;&quot;,&quot;non-dropping-particle&quot;:&quot;&quot;},{&quot;family&quot;:&quot;Howard&quot;,&quot;given&quot;:&quot;David&quot;,&quot;parse-names&quot;:false,&quot;dropping-particle&quot;:&quot;&quot;,&quot;non-dropping-particle&quot;:&quot;&quot;},{&quot;family&quot;:&quot;Ising&quot;,&quot;given&quot;:&quot;Marcus&quot;,&quot;parse-names&quot;:false,&quot;dropping-particle&quot;:&quot;&quot;,&quot;non-dropping-particle&quot;:&quot;&quot;},{&quot;family&quot;:&quot;Kloiber&quot;,&quot;given&quot;:&quot;Stefan&quot;,&quot;parse-names&quot;:false,&quot;dropping-particle&quot;:&quot;&quot;,&quot;non-dropping-particle&quot;:&quot;&quot;},{&quot;family&quot;:&quot;Levinson&quot;,&quot;given&quot;:&quot;Douglas F.&quot;,&quot;parse-names&quot;:false,&quot;dropping-particle&quot;:&quot;&quot;,&quot;non-dropping-particle&quot;:&quot;&quot;},{&quot;family&quot;:&quot;Lewis&quot;,&quot;given&quot;:&quot;Glyn&quot;,&quot;parse-names&quot;:false,&quot;dropping-particle&quot;:&quot;&quot;,&quot;non-dropping-particle&quot;:&quot;&quot;},{&quot;family&quot;:&quot;Magnusson&quot;,&quot;given&quot;:&quot;Patrik K.E.&quot;,&quot;parse-names&quot;:false,&quot;dropping-particle&quot;:&quot;&quot;,&quot;non-dropping-particle&quot;:&quot;&quot;},{&quot;family&quot;:&quot;Mbarek&quot;,&quot;given&quot;:&quot;Hamdi&quot;,&quot;parse-names&quot;:false,&quot;dropping-particle&quot;:&quot;&quot;,&quot;non-dropping-particle&quot;:&quot;&quot;},{&quot;family&quot;:&quot;Middeldorp&quot;,&quot;given&quot;:&quot;Christel M.&quot;,&quot;parse-names&quot;:false,&quot;dropping-particle&quot;:&quot;&quot;,&quot;non-dropping-particle&quot;:&quot;&quot;},{&quot;family&quot;:&quot;Mostafavi&quot;,&quot;given&quot;:&quot;Sara&quot;,&quot;parse-names&quot;:false,&quot;dropping-particle&quot;:&quot;&quot;,&quot;non-dropping-particle&quot;:&quot;&quot;},{&quot;family&quot;:&quot;Nyholt&quot;,&quot;given&quot;:&quot;Dale R.&quot;,&quot;parse-names&quot;:false,&quot;dropping-particle&quot;:&quot;&quot;,&quot;non-dropping-particle&quot;:&quot;&quot;},{&quot;family&quot;:&quot;Penninx&quot;,&quot;given&quot;:&quot;Brenda WJH.&quot;,&quot;parse-names&quot;:false,&quot;dropping-particle&quot;:&quot;&quot;,&quot;non-dropping-particle&quot;:&quot;&quot;},{&quot;family&quot;:&quot;Peterson&quot;,&quot;given&quot;:&quot;Roseann E.&quot;,&quot;parse-names&quot;:false,&quot;dropping-particle&quot;:&quot;&quot;,&quot;non-dropping-particle&quot;:&quot;&quot;},{&quot;family&quot;:&quot;Pistis&quot;,&quot;given&quot;:&quot;Giorgio&quot;,&quot;parse-names&quot;:false,&quot;dropping-particle&quot;:&quot;&quot;,&quot;non-dropping-particle&quot;:&quot;&quot;},{&quot;family&quot;:&quot;Porteous&quot;,&quot;given&quot;:&quot;David J.&quot;,&quot;parse-names&quot;:false,&quot;dropping-particle&quot;:&quot;&quot;,&quot;non-dropping-particle&quot;:&quot;&quot;},{&quot;family&quot;:&quot;Preisig&quot;,&quot;given&quot;:&quot;Martin&quot;,&quot;parse-names&quot;:false,&quot;dropping-particle&quot;:&quot;&quot;,&quot;non-dropping-particle&quot;:&quot;&quot;},{&quot;family&quot;:&quot;Quiroz&quot;,&quot;given&quot;:&quot;Jorge A.&quot;,&quot;parse-names&quot;:false,&quot;dropping-particle&quot;:&quot;&quot;,&quot;non-dropping-particle&quot;:&quot;&quot;},{&quot;family&quot;:&quot;Schaefer&quot;,&quot;given&quot;:&quot;Catherine&quot;,&quot;parse-names&quot;:false,&quot;dropping-particle&quot;:&quot;&quot;,&quot;non-dropping-particle&quot;:&quot;&quot;},{&quot;family&quot;:&quot;Schulte&quot;,&quot;given&quot;:&quot;Eva C.&quot;,&quot;parse-names&quot;:false,&quot;dropping-particle&quot;:&quot;&quot;,&quot;non-dropping-particle&quot;:&quot;&quot;},{&quot;family&quot;:&quot;Shi&quot;,&quot;given&quot;:&quot;Jianxin&quot;,&quot;parse-names&quot;:false,&quot;dropping-particle&quot;:&quot;&quot;,&quot;non-dropping-particle&quot;:&quot;&quot;},{&quot;family&quot;:&quot;Smith&quot;,&quot;given&quot;:&quot;Daniel J.&quot;,&quot;parse-names&quot;:false,&quot;dropping-particle&quot;:&quot;&quot;,&quot;non-dropping-particle&quot;:&quot;&quot;},{&quot;family&quot;:&quot;Thomson&quot;,&quot;given&quot;:&quot;Pippa A.&quot;,&quot;parse-names&quot;:false,&quot;dropping-particle&quot;:&quot;&quot;,&quot;non-dropping-particle&quot;:&quot;&quot;},{&quot;family&quot;:&quot;Tiemeier&quot;,&quot;given&quot;:&quot;Henning&quot;,&quot;parse-names&quot;:false,&quot;dropping-particle&quot;:&quot;&quot;,&quot;non-dropping-particle&quot;:&quot;&quot;},{&quot;family&quot;:&quot;Uher&quot;,&quot;given&quot;:&quot;Rudolf&quot;,&quot;parse-names&quot;:false,&quot;dropping-particle&quot;:&quot;&quot;,&quot;non-dropping-particle&quot;:&quot;&quot;},{&quot;family&quot;:&quot;Auwera&quot;,&quot;given&quot;:&quot;Sandra&quot;,&quot;parse-names&quot;:false,&quot;dropping-particle&quot;:&quot;&quot;,&quot;non-dropping-particle&quot;:&quot;van der&quot;},{&quot;family&quot;:&quot;Weissman&quot;,&quot;given&quot;:&quot;Myrna M.&quot;,&quot;parse-names&quot;:false,&quot;dropping-particle&quot;:&quot;&quot;,&quot;non-dropping-particle&quot;:&quot;&quot;},{&quot;family&quot;:&quot;Alexander&quot;,&quot;given&quot;:&quot;Madeline&quot;,&quot;parse-names&quot;:false,&quot;dropping-particle&quot;:&quot;&quot;,&quot;non-dropping-particle&quot;:&quot;&quot;},{&quot;family&quot;:&quot;Begemann&quot;,&quot;given&quot;:&quot;Martin&quot;,&quot;parse-names&quot;:false,&quot;dropping-particle&quot;:&quot;&quot;,&quot;non-dropping-particle&quot;:&quot;&quot;},{&quot;family&quot;:&quot;Bramon&quot;,&quot;given&quot;:&quot;Elvira&quot;,&quot;parse-names&quot;:false,&quot;dropping-particle&quot;:&quot;&quot;,&quot;non-dropping-particle&quot;:&quot;&quot;},{&quot;family&quot;:&quot;Buccola&quot;,&quot;given&quot;:&quot;Nancy G.&quot;,&quot;parse-names&quot;:false,&quot;dropping-particle&quot;:&quot;&quot;,&quot;non-dropping-particle&quot;:&quot;&quot;},{&quot;family&quot;:&quot;Cairns&quot;,&quot;given&quot;:&quot;Murray J.&quot;,&quot;parse-names&quot;:false,&quot;dropping-particle&quot;:&quot;&quot;,&quot;non-dropping-particle&quot;:&quot;&quot;},{&quot;family&quot;:&quot;Campion&quot;,&quot;given&quot;:&quot;Dominique&quot;,&quot;parse-names&quot;:false,&quot;dropping-particle&quot;:&quot;&quot;,&quot;non-dropping-particle&quot;:&quot;&quot;},{&quot;family&quot;:&quot;Carr&quot;,&quot;given&quot;:&quot;Vaughan J.&quot;,&quot;parse-names&quot;:false,&quot;dropping-particle&quot;:&quot;&quot;,&quot;non-dropping-particle&quot;:&quot;&quot;},{&quot;family&quot;:&quot;Cloninger&quot;,&quot;given&quot;:&quot;C. Robert&quot;,&quot;parse-names&quot;:false,&quot;dropping-particle&quot;:&quot;&quot;,&quot;non-dropping-particle&quot;:&quot;&quot;},{&quot;family&quot;:&quot;Cohen&quot;,&quot;given&quot;:&quot;David&quot;,&quot;parse-names&quot;:false,&quot;dropping-particle&quot;:&quot;&quot;,&quot;non-dropping-particle&quot;:&quot;&quot;},{&quot;family&quot;:&quot;Collier&quot;,&quot;given&quot;:&quot;David A.&quot;,&quot;parse-names&quot;:false,&quot;dropping-particle&quot;:&quot;&quot;,&quot;non-dropping-particle&quot;:&quot;&quot;},{&quot;family&quot;:&quot;Corvin&quot;,&quot;given&quot;:&quot;Aiden&quot;,&quot;parse-names&quot;:false,&quot;dropping-particle&quot;:&quot;&quot;,&quot;non-dropping-particle&quot;:&quot;&quot;},{&quot;family&quot;:&quot;DeLisi&quot;,&quot;given&quot;:&quot;Lynn E.&quot;,&quot;parse-names&quot;:false,&quot;dropping-particle&quot;:&quot;&quot;,&quot;non-dropping-particle&quot;:&quot;&quot;},{&quot;family&quot;:&quot;Donohoe&quot;,&quot;given&quot;:&quot;Gary&quot;,&quot;parse-names&quot;:false,&quot;dropping-particle&quot;:&quot;&quot;,&quot;non-dropping-particle&quot;:&quot;&quot;},{&quot;family&quot;:&quot;Dudbridge&quot;,&quot;given&quot;:&quot;Frank&quot;,&quot;parse-names&quot;:false,&quot;dropping-particle&quot;:&quot;&quot;,&quot;non-dropping-particle&quot;:&quot;&quot;},{&quot;family&quot;:&quot;Duan&quot;,&quot;given&quot;:&quot;Jubao&quot;,&quot;parse-names&quot;:false,&quot;dropping-particle&quot;:&quot;&quot;,&quot;non-dropping-particle&quot;:&quot;&quot;},{&quot;family&quot;:&quot;Freedman&quot;,&quot;given&quot;:&quot;Robert&quot;,&quot;parse-names&quot;:false,&quot;dropping-particle&quot;:&quot;&quot;,&quot;non-dropping-particle&quot;:&quot;&quot;},{&quot;family&quot;:&quot;Gejman&quot;,&quot;given&quot;:&quot;Pablo&quot;,&quot;parse-names&quot;:false,&quot;dropping-particle&quot;:&quot;V.&quot;,&quot;non-dropping-particle&quot;:&quot;&quot;},{&quot;family&quot;:&quot;Golimbet&quot;,&quot;given&quot;:&quot;Vera&quot;,&quot;parse-names&quot;:false,&quot;dropping-particle&quot;:&quot;&quot;,&quot;non-dropping-particle&quot;:&quot;&quot;},{&quot;family&quot;:&quot;Godard&quot;,&quot;given&quot;:&quot;Stephanie&quot;,&quot;parse-names&quot;:false,&quot;dropping-particle&quot;:&quot;&quot;,&quot;non-dropping-particle&quot;:&quot;&quot;},{&quot;family&quot;:&quot;Ehrenreich&quot;,&quot;given&quot;:&quot;Hannelore&quot;,&quot;parse-names&quot;:false,&quot;dropping-particle&quot;:&quot;&quot;,&quot;non-dropping-particle&quot;:&quot;&quot;},{&quot;family&quot;:&quot;Hartmann&quot;,&quot;given&quot;:&quot;Annette M.&quot;,&quot;parse-names&quot;:false,&quot;dropping-particle&quot;:&quot;&quot;,&quot;non-dropping-particle&quot;:&quot;&quot;},{&quot;family&quot;:&quot;Henskens&quot;,&quot;given&quot;:&quot;Frans A.&quot;,&quot;parse-names&quot;:false,&quot;dropping-particle&quot;:&quot;&quot;,&quot;non-dropping-particle&quot;:&quot;&quot;},{&quot;family&quot;:&quot;Ikeda&quot;,&quot;given&quot;:&quot;Masashi&quot;,&quot;parse-names&quot;:false,&quot;dropping-particle&quot;:&quot;&quot;,&quot;non-dropping-particle&quot;:&quot;&quot;},{&quot;family&quot;:&quot;Iwata&quot;,&quot;given&quot;:&quot;Nakao&quot;,&quot;parse-names&quot;:false,&quot;dropping-particle&quot;:&quot;&quot;,&quot;non-dropping-particle&quot;:&quot;&quot;},{&quot;family&quot;:&quot;Jablensky&quot;,&quot;given&quot;:&quot;Assen&quot;,&quot;parse-names&quot;:false,&quot;dropping-particle&quot;:&quot;V.&quot;,&quot;non-dropping-particle&quot;:&quot;&quot;},{&quot;family&quot;:&quot;Joa&quot;,&quot;given&quot;:&quot;Inge&quot;,&quot;parse-names&quot;:false,&quot;dropping-particle&quot;:&quot;&quot;,&quot;non-dropping-particle&quot;:&quot;&quot;},{&quot;family&quot;:&quot;Jönsson&quot;,&quot;given&quot;:&quot;Erik G.&quot;,&quot;parse-names&quot;:false,&quot;dropping-particle&quot;:&quot;&quot;,&quot;non-dropping-particle&quot;:&quot;&quot;},{&quot;family&quot;:&quot;Kelly&quot;,&quot;given&quot;:&quot;Brian J.&quot;,&quot;parse-names&quot;:false,&quot;dropping-particle&quot;:&quot;&quot;,&quot;non-dropping-particle&quot;:&quot;&quot;},{&quot;family&quot;:&quot;Knight&quot;,&quot;given&quot;:&quot;Jo&quot;,&quot;parse-names&quot;:false,&quot;dropping-particle&quot;:&quot;&quot;,&quot;non-dropping-particle&quot;:&quot;&quot;},{&quot;family&quot;:&quot;Konte&quot;,&quot;given&quot;:&quot;Bettina&quot;,&quot;parse-names&quot;:false,&quot;dropping-particle&quot;:&quot;&quot;,&quot;non-dropping-particle&quot;:&quot;&quot;},{&quot;family&quot;:&quot;Laurent-Levinson&quot;,&quot;given&quot;:&quot;Claudine&quot;,&quot;parse-names&quot;:false,&quot;dropping-particle&quot;:&quot;&quot;,&quot;non-dropping-particle&quot;:&quot;&quot;},{&quot;family&quot;:&quot;Lee&quot;,&quot;given&quot;:&quot;Jimmy&quot;,&quot;parse-names&quot;:false,&quot;dropping-particle&quot;:&quot;&quot;,&quot;non-dropping-particle&quot;:&quot;&quot;},{&quot;family&quot;:&quot;Lencz&quot;,&quot;given&quot;:&quot;Todd&quot;,&quot;parse-names&quot;:false,&quot;dropping-particle&quot;:&quot;&quot;,&quot;non-dropping-particle&quot;:&quot;&quot;},{&quot;family&quot;:&quot;Lerer&quot;,&quot;given&quot;:&quot;Bernard&quot;,&quot;parse-names&quot;:false,&quot;dropping-particle&quot;:&quot;&quot;,&quot;non-dropping-particle&quot;:&quot;&quot;},{&quot;family&quot;:&quot;Loughland&quot;,&quot;given&quot;:&quot;Carmel M.&quot;,&quot;parse-names&quot;:false,&quot;dropping-particle&quot;:&quot;&quot;,&quot;non-dropping-particle&quot;:&quot;&quot;},{&quot;family&quot;:&quot;Malhotra&quot;,&quot;given&quot;:&quot;Anil K.&quot;,&quot;parse-names&quot;:false,&quot;dropping-particle&quot;:&quot;&quot;,&quot;non-dropping-particle&quot;:&quot;&quot;},{&quot;family&quot;:&quot;Mallet&quot;,&quot;given&quot;:&quot;Jacques&quot;,&quot;parse-names&quot;:false,&quot;dropping-particle&quot;:&quot;&quot;,&quot;non-dropping-particle&quot;:&quot;&quot;},{&quot;family&quot;:&quot;McDonald&quot;,&quot;given&quot;:&quot;Colm&quot;,&quot;parse-names&quot;:false,&quot;dropping-particle&quot;:&quot;&quot;,&quot;non-dropping-particle&quot;:&quot;&quot;},{&quot;family&quot;:&quot;Mitjans&quot;,&quot;given&quot;:&quot;Marina&quot;,&quot;parse-names&quot;:false,&quot;dropping-particle&quot;:&quot;&quot;,&quot;non-dropping-particle&quot;:&quot;&quot;},{&quot;family&quot;:&quot;Mowry&quot;,&quot;given&quot;:&quot;Bryan J.&quot;,&quot;parse-names&quot;:false,&quot;dropping-particle&quot;:&quot;&quot;,&quot;non-dropping-particle&quot;:&quot;&quot;},{&quot;family&quot;:&quot;Murphy&quot;,&quot;given&quot;:&quot;Kieran C.&quot;,&quot;parse-names&quot;:false,&quot;dropping-particle&quot;:&quot;&quot;,&quot;non-dropping-particle&quot;:&quot;&quot;},{&quot;family&quot;:&quot;Murray&quot;,&quot;given&quot;:&quot;Robin M.&quot;,&quot;parse-names&quot;:false,&quot;dropping-particle&quot;:&quot;&quot;,&quot;non-dropping-particle&quot;:&quot;&quot;},{&quot;family&quot;:&quot;O’Neill&quot;,&quot;given&quot;:&quot;F. Anthony&quot;,&quot;parse-names&quot;:false,&quot;dropping-particle&quot;:&quot;&quot;,&quot;non-dropping-particle&quot;:&quot;&quot;},{&quot;family&quot;:&quot;Oh&quot;,&quot;given&quot;:&quot;Sang-Yun&quot;,&quot;parse-names&quot;:false,&quot;dropping-particle&quot;:&quot;&quot;,&quot;non-dropping-particle&quot;:&quot;&quot;},{&quot;family&quot;:&quot;Palotie&quot;,&quot;given&quot;:&quot;Aarno&quot;,&quot;parse-names&quot;:false,&quot;dropping-particle&quot;:&quot;&quot;,&quot;non-dropping-particle&quot;:&quot;&quot;},{&quot;family&quot;:&quot;Pantelis&quot;,&quot;given&quot;:&quot;Christos&quot;,&quot;parse-names&quot;:false,&quot;dropping-particle&quot;:&quot;&quot;,&quot;non-dropping-particle&quot;:&quot;&quot;},{&quot;family&quot;:&quot;Pulver&quot;,&quot;given&quot;:&quot;Ann E.&quot;,&quot;parse-names&quot;:false,&quot;dropping-particle&quot;:&quot;&quot;,&quot;non-dropping-particle&quot;:&quot;&quot;},{&quot;family&quot;:&quot;Petryshen&quot;,&quot;given&quot;:&quot;Tracey L.&quot;,&quot;parse-names&quot;:false,&quot;dropping-particle&quot;:&quot;&quot;,&quot;non-dropping-particle&quot;:&quot;&quot;},{&quot;family&quot;:&quot;Quested&quot;,&quot;given&quot;:&quot;Digby J.&quot;,&quot;parse-names&quot;:false,&quot;dropping-particle&quot;:&quot;&quot;,&quot;non-dropping-particle&quot;:&quot;&quot;},{&quot;family&quot;:&quot;Riley&quot;,&quot;given&quot;:&quot;Brien&quot;,&quot;parse-names&quot;:false,&quot;dropping-particle&quot;:&quot;&quot;,&quot;non-dropping-particle&quot;:&quot;&quot;},{&quot;family&quot;:&quot;Sanders&quot;,&quot;given&quot;:&quot;Alan R.&quot;,&quot;parse-names&quot;:false,&quot;dropping-particle&quot;:&quot;&quot;,&quot;non-dropping-particle&quot;:&quot;&quot;},{&quot;family&quot;:&quot;Schall&quot;,&quot;given&quot;:&quot;Ulrich&quot;,&quot;parse-names&quot;:false,&quot;dropping-particle&quot;:&quot;&quot;,&quot;non-dropping-particle&quot;:&quot;&quot;},{&quot;family&quot;:&quot;Schwab&quot;,&quot;given&quot;:&quot;Sibylle G.&quot;,&quot;parse-names&quot;:false,&quot;dropping-particle&quot;:&quot;&quot;,&quot;non-dropping-particle&quot;:&quot;&quot;},{&quot;family&quot;:&quot;Scott&quot;,&quot;given&quot;:&quot;Rodney J.&quot;,&quot;parse-names&quot;:false,&quot;dropping-particle&quot;:&quot;&quot;,&quot;non-dropping-particle&quot;:&quot;&quot;},{&quot;family&quot;:&quot;Sham&quot;,&quot;given&quot;:&quot;Pak C.&quot;,&quot;parse-names&quot;:false,&quot;dropping-particle&quot;:&quot;&quot;,&quot;non-dropping-particle&quot;:&quot;&quot;},{&quot;family&quot;:&quot;Silverman&quot;,&quot;given&quot;:&quot;Jeremy M.&quot;,&quot;parse-names&quot;:false,&quot;dropping-particle&quot;:&quot;&quot;,&quot;non-dropping-particle&quot;:&quot;&quot;},{&quot;family&quot;:&quot;Sim&quot;,&quot;given&quot;:&quot;Kang&quot;,&quot;parse-names&quot;:false,&quot;dropping-particle&quot;:&quot;&quot;,&quot;non-dropping-particle&quot;:&quot;&quot;},{&quot;family&quot;:&quot;Steixner&quot;,&quot;given&quot;:&quot;Agnes A.&quot;,&quot;parse-names&quot;:false,&quot;dropping-particle&quot;:&quot;&quot;,&quot;non-dropping-particle&quot;:&quot;&quot;},{&quot;family&quot;:&quot;Tooney&quot;,&quot;given&quot;:&quot;Paul A.&quot;,&quot;parse-names&quot;:false,&quot;dropping-particle&quot;:&quot;&quot;,&quot;non-dropping-particle&quot;:&quot;&quot;},{&quot;family&quot;:&quot;Os&quot;,&quot;given&quot;:&quot;Jim&quot;,&quot;parse-names&quot;:false,&quot;dropping-particle&quot;:&quot;&quot;,&quot;non-dropping-particle&quot;:&quot;van&quot;},{&quot;family&quot;:&quot;Vawter&quot;,&quot;given&quot;:&quot;Marquis P.&quot;,&quot;parse-names&quot;:false,&quot;dropping-particle&quot;:&quot;&quot;,&quot;non-dropping-particle&quot;:&quot;&quot;},{&quot;family&quot;:&quot;Walsh&quot;,&quot;given&quot;:&quot;Dermot&quot;,&quot;parse-names&quot;:false,&quot;dropping-particle&quot;:&quot;&quot;,&quot;non-dropping-particle&quot;:&quot;&quot;},{&quot;family&quot;:&quot;Weiser&quot;,&quot;given&quot;:&quot;Mark&quot;,&quot;parse-names&quot;:false,&quot;dropping-particle&quot;:&quot;&quot;,&quot;non-dropping-particle&quot;:&quot;&quot;},{&quot;family&quot;:&quot;Wildenauer&quot;,&quot;given&quot;:&quot;Dieter B.&quot;,&quot;parse-names&quot;:false,&quot;dropping-particle&quot;:&quot;&quot;,&quot;non-dropping-particle&quot;:&quot;&quot;},{&quot;family&quot;:&quot;Williams&quot;,&quot;given&quot;:&quot;Nigel M.&quot;,&quot;parse-names&quot;:false,&quot;dropping-particle&quot;:&quot;&quot;,&quot;non-dropping-particle&quot;:&quot;&quot;},{&quot;family&quot;:&quot;Wormley&quot;,&quot;given&quot;:&quot;Brandon K.&quot;,&quot;parse-names&quot;:false,&quot;dropping-particle&quot;:&quot;&quot;,&quot;non-dropping-particle&quot;:&quot;&quot;},{&quot;family&quot;:&quot;Zhang&quot;,&quot;given&quot;:&quot;Fuquan&quot;,&quot;parse-names&quot;:false,&quot;dropping-particle&quot;:&quot;&quot;,&quot;non-dropping-particle&quot;:&quot;&quot;},{&quot;family&quot;:&quot;Androutsos&quot;,&quot;given&quot;:&quot;Christos&quot;,&quot;parse-names&quot;:false,&quot;dropping-particle&quot;:&quot;&quot;,&quot;non-dropping-particle&quot;:&quot;&quot;},{&quot;family&quot;:&quot;Arnold&quot;,&quot;given&quot;:&quot;Paul D.&quot;,&quot;parse-names&quot;:false,&quot;dropping-particle&quot;:&quot;&quot;,&quot;non-dropping-particle&quot;:&quot;&quot;},{&quot;family&quot;:&quot;Barr&quot;,&quot;given&quot;:&quot;Cathy L.&quot;,&quot;parse-names&quot;:false,&quot;dropping-particle&quot;:&quot;&quot;,&quot;non-dropping-particle&quot;:&quot;&quot;},{&quot;family&quot;:&quot;Barta&quot;,&quot;given&quot;:&quot;Csaba&quot;,&quot;parse-names&quot;:false,&quot;dropping-particle&quot;:&quot;&quot;,&quot;non-dropping-particle&quot;:&quot;&quot;},{&quot;family&quot;:&quot;Bey&quot;,&quot;given&quot;:&quot;Katharina&quot;,&quot;parse-names&quot;:false,&quot;dropping-particle&quot;:&quot;&quot;,&quot;non-dropping-particle&quot;:&quot;&quot;},{&quot;family&quot;:&quot;Bienvenu&quot;,&quot;given&quot;:&quot;O. Joseph&quot;,&quot;parse-names&quot;:false,&quot;dropping-particle&quot;:&quot;&quot;,&quot;non-dropping-particle&quot;:&quot;&quot;},{&quot;family&quot;:&quot;Black&quot;,&quot;given&quot;:&quot;Donald W.&quot;,&quot;parse-names&quot;:false,&quot;dropping-particle&quot;:&quot;&quot;,&quot;non-dropping-particle&quot;:&quot;&quot;},{&quot;family&quot;:&quot;Brown&quot;,&quot;given&quot;:&quot;Lawrence W.&quot;,&quot;parse-names&quot;:false,&quot;dropping-particle&quot;:&quot;&quot;,&quot;non-dropping-particle&quot;:&quot;&quot;},{&quot;family&quot;:&quot;Budman&quot;,&quot;given&quot;:&quot;Cathy&quot;,&quot;parse-names&quot;:false,&quot;dropping-particle&quot;:&quot;&quot;,&quot;non-dropping-particle&quot;:&quot;&quot;},{&quot;family&quot;:&quot;Cath&quot;,&quot;given&quot;:&quot;Danielle&quot;,&quot;parse-names&quot;:false,&quot;dropping-particle&quot;:&quot;&quot;,&quot;non-dropping-particle&quot;:&quot;&quot;},{&quot;family&quot;:&quot;Cheon&quot;,&quot;given&quot;:&quot;Keun-Ah&quot;,&quot;parse-names&quot;:false,&quot;dropping-particle&quot;:&quot;&quot;,&quot;non-dropping-particle&quot;:&quot;&quot;},{&quot;family&quot;:&quot;Ciullo&quot;,&quot;given&quot;:&quot;Valentina&quot;,&quot;parse-names&quot;:false,&quot;dropping-particle&quot;:&quot;&quot;,&quot;non-dropping-particle&quot;:&quot;&quot;},{&quot;family&quot;:&quot;Coffey&quot;,&quot;given&quot;:&quot;Barbara J.&quot;,&quot;parse-names&quot;:false,&quot;dropping-particle&quot;:&quot;&quot;,&quot;non-dropping-particle&quot;:&quot;&quot;},{&quot;family&quot;:&quot;Cusi&quot;,&quot;given&quot;:&quot;Daniele&quot;,&quot;parse-names&quot;:false,&quot;dropping-particle&quot;:&quot;&quot;,&quot;non-dropping-particle&quot;:&quot;&quot;},{&quot;family&quot;:&quot;Davis&quot;,&quot;given&quot;:&quot;Lea K.&quot;,&quot;parse-names&quot;:false,&quot;dropping-particle&quot;:&quot;&quot;,&quot;non-dropping-particle&quot;:&quot;&quot;},{&quot;family&quot;:&quot;Denys&quot;,&quot;given&quot;:&quot;Damiaan&quot;,&quot;parse-names&quot;:false,&quot;dropping-particle&quot;:&quot;&quot;,&quot;non-dropping-particle&quot;:&quot;&quot;},{&quot;family&quot;:&quot;Depienne&quot;,&quot;given&quot;:&quot;Christel&quot;,&quot;parse-names&quot;:false,&quot;dropping-particle&quot;:&quot;&quot;,&quot;non-dropping-particle&quot;:&quot;&quot;},{&quot;family&quot;:&quot;Dietrich&quot;,&quot;given&quot;:&quot;Andrea&quot;,&quot;parse-names&quot;:false,&quot;dropping-particle&quot;:&quot;&quot;,&quot;non-dropping-particle&quot;:&quot;&quot;},{&quot;family&quot;:&quot;Eapen&quot;,&quot;given&quot;:&quot;Valsamma&quot;,&quot;parse-names&quot;:false,&quot;dropping-particle&quot;:&quot;&quot;,&quot;non-dropping-particle&quot;:&quot;&quot;},{&quot;family&quot;:&quot;Falkai&quot;,&quot;given&quot;:&quot;Peter&quot;,&quot;parse-names&quot;:false,&quot;dropping-particle&quot;:&quot;&quot;,&quot;non-dropping-particle&quot;:&quot;&quot;},{&quot;family&quot;:&quot;Fernandez&quot;,&quot;given&quot;:&quot;Thomas&quot;,&quot;parse-names&quot;:false,&quot;dropping-particle&quot;:&quot;V.&quot;,&quot;non-dropping-particle&quot;:&quot;&quot;},{&quot;family&quot;:&quot;Garcia-Delgar&quot;,&quot;given&quot;:&quot;Blanca&quot;,&quot;parse-names&quot;:false,&quot;dropping-particle&quot;:&quot;&quot;,&quot;non-dropping-particle&quot;:&quot;&quot;},{&quot;family&quot;:&quot;Geller&quot;,&quot;given&quot;:&quot;Daniel A.&quot;,&quot;parse-names&quot;:false,&quot;dropping-particle&quot;:&quot;&quot;,&quot;non-dropping-particle&quot;:&quot;&quot;},{&quot;family&quot;:&quot;Gilbert&quot;,&quot;given&quot;:&quot;Donald L.&quot;,&quot;parse-names&quot;:false,&quot;dropping-particle&quot;:&quot;&quot;,&quot;non-dropping-particle&quot;:&quot;&quot;},{&quot;family&quot;:&quot;Grados&quot;,&quot;given&quot;:&quot;Marco A.&quot;,&quot;parse-names&quot;:false,&quot;dropping-particle&quot;:&quot;&quot;,&quot;non-dropping-particle&quot;:&quot;&quot;},{&quot;family&quot;:&quot;Greenberg&quot;,&quot;given&quot;:&quot;Erica&quot;,&quot;parse-names&quot;:false,&quot;dropping-particle&quot;:&quot;&quot;,&quot;non-dropping-particle&quot;:&quot;&quot;},{&quot;family&quot;:&quot;Grünblatt&quot;,&quot;given&quot;:&quot;Edna&quot;,&quot;parse-names&quot;:false,&quot;dropping-particle&quot;:&quot;&quot;,&quot;non-dropping-particle&quot;:&quot;&quot;},{&quot;family&quot;:&quot;Hagstrøm&quot;,&quot;given&quot;:&quot;Julie&quot;,&quot;parse-names&quot;:false,&quot;dropping-particle&quot;:&quot;&quot;,&quot;non-dropping-particle&quot;:&quot;&quot;},{&quot;family&quot;:&quot;Hanna&quot;,&quot;given&quot;:&quot;Gregory L.&quot;,&quot;parse-names&quot;:false,&quot;dropping-particle&quot;:&quot;&quot;,&quot;non-dropping-particle&quot;:&quot;&quot;},{&quot;family&quot;:&quot;Hartmann&quot;,&quot;given&quot;:&quot;Andreas&quot;,&quot;parse-names&quot;:false,&quot;dropping-particle&quot;:&quot;&quot;,&quot;non-dropping-particle&quot;:&quot;&quot;},{&quot;family&quot;:&quot;Hedderly&quot;,&quot;given&quot;:&quot;Tammy&quot;,&quot;parse-names&quot;:false,&quot;dropping-particle&quot;:&quot;&quot;,&quot;non-dropping-particle&quot;:&quot;&quot;},{&quot;family&quot;:&quot;Heiman&quot;,&quot;given&quot;:&quot;Gary A.&quot;,&quot;parse-names&quot;:false,&quot;dropping-particle&quot;:&quot;&quot;,&quot;non-dropping-particle&quot;:&quot;&quot;},{&quot;family&quot;:&quot;Heyman&quot;,&quot;given&quot;:&quot;Isobel&quot;,&quot;parse-names&quot;:false,&quot;dropping-particle&quot;:&quot;&quot;,&quot;non-dropping-particle&quot;:&quot;&quot;},{&quot;family&quot;:&quot;Hong&quot;,&quot;given&quot;:&quot;Hyun Ju&quot;,&quot;parse-names&quot;:false,&quot;dropping-particle&quot;:&quot;&quot;,&quot;non-dropping-particle&quot;:&quot;&quot;},{&quot;family&quot;:&quot;Huang&quot;,&quot;given&quot;:&quot;Alden&quot;,&quot;parse-names&quot;:false,&quot;dropping-particle&quot;:&quot;&quot;,&quot;non-dropping-particle&quot;:&quot;&quot;},{&quot;family&quot;:&quot;Huyser&quot;,&quot;given&quot;:&quot;Chaim&quot;,&quot;parse-names&quot;:false,&quot;dropping-particle&quot;:&quot;&quot;,&quot;non-dropping-particle&quot;:&quot;&quot;},{&quot;family&quot;:&quot;Ibanez-Gomez&quot;,&quot;given&quot;:&quot;Laura&quot;,&quot;parse-names&quot;:false,&quot;dropping-particle&quot;:&quot;&quot;,&quot;non-dropping-particle&quot;:&quot;&quot;},{&quot;family&quot;:&quot;Khramtsova&quot;,&quot;given&quot;:&quot;Ekaterina A.&quot;,&quot;parse-names&quot;:false,&quot;dropping-particle&quot;:&quot;&quot;,&quot;non-dropping-particle&quot;:&quot;&quot;},{&quot;family&quot;:&quot;Kim&quot;,&quot;given&quot;:&quot;Young Key&quot;,&quot;parse-names&quot;:false,&quot;dropping-particle&quot;:&quot;&quot;,&quot;non-dropping-particle&quot;:&quot;&quot;},{&quot;family&quot;:&quot;Kim&quot;,&quot;given&quot;:&quot;Young-Shin&quot;,&quot;parse-names&quot;:false,&quot;dropping-particle&quot;:&quot;&quot;,&quot;non-dropping-particle&quot;:&quot;&quot;},{&quot;family&quot;:&quot;King&quot;,&quot;given&quot;:&quot;Robert A.&quot;,&quot;parse-names&quot;:false,&quot;dropping-particle&quot;:&quot;&quot;,&quot;non-dropping-particle&quot;:&quot;&quot;},{&quot;family&quot;:&quot;Koh&quot;,&quot;given&quot;:&quot;Yun-Joo&quot;,&quot;parse-names&quot;:false,&quot;dropping-particle&quot;:&quot;&quot;,&quot;non-dropping-particle&quot;:&quot;&quot;},{&quot;family&quot;:&quot;Konstantinidis&quot;,&quot;given&quot;:&quot;Anastasios&quot;,&quot;parse-names&quot;:false,&quot;dropping-particle&quot;:&quot;&quot;,&quot;non-dropping-particle&quot;:&quot;&quot;},{&quot;family&quot;:&quot;Kook&quot;,&quot;given&quot;:&quot;Sodahm&quot;,&quot;parse-names&quot;:false,&quot;dropping-particle&quot;:&quot;&quot;,&quot;non-dropping-particle&quot;:&quot;&quot;},{&quot;family&quot;:&quot;Kuperman&quot;,&quot;given&quot;:&quot;Samuel&quot;,&quot;parse-names&quot;:false,&quot;dropping-particle&quot;:&quot;&quot;,&quot;non-dropping-particle&quot;:&quot;&quot;},{&quot;family&quot;:&quot;Leventhal&quot;,&quot;given&quot;:&quot;Bennett L.&quot;,&quot;parse-names&quot;:false,&quot;dropping-particle&quot;:&quot;&quot;,&quot;non-dropping-particle&quot;:&quot;&quot;},{&quot;family&quot;:&quot;Lochner&quot;,&quot;given&quot;:&quot;Christine&quot;,&quot;parse-names&quot;:false,&quot;dropping-particle&quot;:&quot;&quot;,&quot;non-dropping-particle&quot;:&quot;&quot;},{&quot;family&quot;:&quot;Ludolph&quot;,&quot;given&quot;:&quot;Andrea G.&quot;,&quot;parse-names&quot;:false,&quot;dropping-particle&quot;:&quot;&quot;,&quot;non-dropping-particle&quot;:&quot;&quot;},{&quot;family&quot;:&quot;Madruga-Garrido&quot;,&quot;given&quot;:&quot;Marcos&quot;,&quot;parse-names&quot;:false,&quot;dropping-particle&quot;:&quot;&quot;,&quot;non-dropping-particle&quot;:&quot;&quot;},{&quot;family&quot;:&quot;Malaty&quot;,&quot;given&quot;:&quot;Irene&quot;,&quot;parse-names&quot;:false,&quot;dropping-particle&quot;:&quot;&quot;,&quot;non-dropping-particle&quot;:&quot;&quot;},{&quot;family&quot;:&quot;Maras&quot;,&quot;given&quot;:&quot;Athanasios&quot;,&quot;parse-names&quot;:false,&quot;dropping-particle&quot;:&quot;&quot;,&quot;non-dropping-particle&quot;:&quot;&quot;},{&quot;family&quot;:&quot;McCracken&quot;,&quot;given&quot;:&quot;James T.&quot;,&quot;parse-names&quot;:false,&quot;dropping-particle&quot;:&quot;&quot;,&quot;non-dropping-particle&quot;:&quot;&quot;},{&quot;family&quot;:&quot;Meijer&quot;,&quot;given&quot;:&quot;Inge A.&quot;,&quot;parse-names&quot;:false,&quot;dropping-particle&quot;:&quot;&quot;,&quot;non-dropping-particle&quot;:&quot;&quot;},{&quot;family&quot;:&quot;Mir&quot;,&quot;given&quot;:&quot;Pablo&quot;,&quot;parse-names&quot;:false,&quot;dropping-particle&quot;:&quot;&quot;,&quot;non-dropping-particle&quot;:&quot;&quot;},{&quot;family&quot;:&quot;Morer&quot;,&quot;given&quot;:&quot;Astrid&quot;,&quot;parse-names&quot;:false,&quot;dropping-particle&quot;:&quot;&quot;,&quot;non-dropping-particle&quot;:&quot;&quot;},{&quot;family&quot;:&quot;Müller-Vahl&quot;,&quot;given&quot;:&quot;Kirsten R.&quot;,&quot;parse-names&quot;:false,&quot;dropping-particle&quot;:&quot;&quot;,&quot;non-dropping-particle&quot;:&quot;&quot;},{&quot;family&quot;:&quot;Münchau&quot;,&quot;given&quot;:&quot;Alexander&quot;,&quot;parse-names&quot;:false,&quot;dropping-particle&quot;:&quot;&quot;,&quot;non-dropping-particle&quot;:&quot;&quot;},{&quot;family&quot;:&quot;Murphy&quot;,&quot;given&quot;:&quot;Tara L.&quot;,&quot;parse-names&quot;:false,&quot;dropping-particle&quot;:&quot;&quot;,&quot;non-dropping-particle&quot;:&quot;&quot;},{&quot;family&quot;:&quot;Naarden&quot;,&quot;given&quot;:&quot;Allan&quot;,&quot;parse-names&quot;:false,&quot;dropping-particle&quot;:&quot;&quot;,&quot;non-dropping-particle&quot;:&quot;&quot;},{&quot;family&quot;:&quot;Nagy&quot;,&quot;given&quot;:&quot;Peter&quot;,&quot;parse-names&quot;:false,&quot;dropping-particle&quot;:&quot;&quot;,&quot;non-dropping-particle&quot;:&quot;&quot;},{&quot;family&quot;:&quot;Nestadt&quot;,&quot;given&quot;:&quot;Gerald&quot;,&quot;parse-names&quot;:false,&quot;dropping-particle&quot;:&quot;&quot;,&quot;non-dropping-particle&quot;:&quot;&quot;},{&quot;family&quot;:&quot;Nestadt&quot;,&quot;given&quot;:&quot;Paul S.&quot;,&quot;parse-names&quot;:false,&quot;dropping-particle&quot;:&quot;&quot;,&quot;non-dropping-particle&quot;:&quot;&quot;},{&quot;family&quot;:&quot;Nicolini&quot;,&quot;given&quot;:&quot;Humberto&quot;,&quot;parse-names&quot;:false,&quot;dropping-particle&quot;:&quot;&quot;,&quot;non-dropping-particle&quot;:&quot;&quot;},{&quot;family&quot;:&quot;Nurmi&quot;,&quot;given&quot;:&quot;Erika L.&quot;,&quot;parse-names&quot;:false,&quot;dropping-particle&quot;:&quot;&quot;,&quot;non-dropping-particle&quot;:&quot;&quot;},{&quot;family&quot;:&quot;Okun&quot;,&quot;given&quot;:&quot;Michael S.&quot;,&quot;parse-names&quot;:false,&quot;dropping-particle&quot;:&quot;&quot;,&quot;non-dropping-particle&quot;:&quot;&quot;},{&quot;family&quot;:&quot;Paschou&quot;,&quot;given&quot;:&quot;Peristera&quot;,&quot;parse-names&quot;:false,&quot;dropping-particle&quot;:&quot;&quot;,&quot;non-dropping-particle&quot;:&quot;&quot;},{&quot;family&quot;:&quot;Piras&quot;,&quot;given&quot;:&quot;Fabrizio&quot;,&quot;parse-names&quot;:false,&quot;dropping-particle&quot;:&quot;&quot;,&quot;non-dropping-particle&quot;:&quot;&quot;},{&quot;family&quot;:&quot;Piras&quot;,&quot;given&quot;:&quot;Federica&quot;,&quot;parse-names&quot;:false,&quot;dropping-particle&quot;:&quot;&quot;,&quot;non-dropping-particle&quot;:&quot;&quot;},{&quot;family&quot;:&quot;Pittenger&quot;,&quot;given&quot;:&quot;Christopher&quot;,&quot;parse-names&quot;:false,&quot;dropping-particle&quot;:&quot;&quot;,&quot;non-dropping-particle&quot;:&quot;&quot;},{&quot;family&quot;:&quot;Plessen&quot;,&quot;given&quot;:&quot;Kerstin J.&quot;,&quot;parse-names&quot;:false,&quot;dropping-particle&quot;:&quot;&quot;,&quot;non-dropping-particle&quot;:&quot;&quot;},{&quot;family&quot;:&quot;Richter&quot;,&quot;given&quot;:&quot;Margaret A.&quot;,&quot;parse-names&quot;:false,&quot;dropping-particle&quot;:&quot;&quot;,&quot;non-dropping-particle&quot;:&quot;&quot;},{&quot;family&quot;:&quot;Rizzo&quot;,&quot;given&quot;:&quot;Renata&quot;,&quot;parse-names&quot;:false,&quot;dropping-particle&quot;:&quot;&quot;,&quot;non-dropping-particle&quot;:&quot;&quot;},{&quot;family&quot;:&quot;Robertson&quot;,&quot;given&quot;:&quot;Mary&quot;,&quot;parse-names&quot;:false,&quot;dropping-particle&quot;:&quot;&quot;,&quot;non-dropping-particle&quot;:&quot;&quot;},{&quot;family&quot;:&quot;Roessner&quot;,&quot;given&quot;:&quot;Veit&quot;,&quot;parse-names&quot;:false,&quot;dropping-particle&quot;:&quot;&quot;,&quot;non-dropping-particle&quot;:&quot;&quot;},{&quot;family&quot;:&quot;Ruhrmann&quot;,&quot;given&quot;:&quot;Stephan&quot;,&quot;parse-names&quot;:false,&quot;dropping-particle&quot;:&quot;&quot;,&quot;non-dropping-particle&quot;:&quot;&quot;},{&quot;family&quot;:&quot;Samuels&quot;,&quot;given&quot;:&quot;Jack F.&quot;,&quot;parse-names&quot;:false,&quot;dropping-particle&quot;:&quot;&quot;,&quot;non-dropping-particle&quot;:&quot;&quot;},{&quot;family&quot;:&quot;Sandor&quot;,&quot;given&quot;:&quot;Paul&quot;,&quot;parse-names&quot;:false,&quot;dropping-particle&quot;:&quot;&quot;,&quot;non-dropping-particle&quot;:&quot;&quot;},{&quot;family&quot;:&quot;Schlögelhofer&quot;,&quot;given&quot;:&quot;Monika&quot;,&quot;parse-names&quot;:false,&quot;dropping-particle&quot;:&quot;&quot;,&quot;non-dropping-particle&quot;:&quot;&quot;},{&quot;family&quot;:&quot;Shin&quot;,&quot;given&quot;:&quot;Eun-Young&quot;,&quot;parse-names&quot;:false,&quot;dropping-particle&quot;:&quot;&quot;,&quot;non-dropping-particle&quot;:&quot;&quot;},{&quot;family&quot;:&quot;Singer&quot;,&quot;given&quot;:&quot;Harvey&quot;,&quot;parse-names&quot;:false,&quot;dropping-particle&quot;:&quot;&quot;,&quot;non-dropping-particle&quot;:&quot;&quot;},{&quot;family&quot;:&quot;Song&quot;,&quot;given&quot;:&quot;Dong-Ho&quot;,&quot;parse-names&quot;:false,&quot;dropping-particle&quot;:&quot;&quot;,&quot;non-dropping-particle&quot;:&quot;&quot;},{&quot;family&quot;:&quot;Song&quot;,&quot;given&quot;:&quot;Jungeun&quot;,&quot;parse-names&quot;:false,&quot;dropping-particle&quot;:&quot;&quot;,&quot;non-dropping-particle&quot;:&quot;&quot;},{&quot;family&quot;:&quot;Spalletta&quot;,&quot;given&quot;:&quot;Gianfranco&quot;,&quot;parse-names&quot;:false,&quot;dropping-particle&quot;:&quot;&quot;,&quot;non-dropping-particle&quot;:&quot;&quot;},{&quot;family&quot;:&quot;Stein&quot;,&quot;given&quot;:&quot;Dan J.&quot;,&quot;parse-names&quot;:false,&quot;dropping-particle&quot;:&quot;&quot;,&quot;non-dropping-particle&quot;:&quot;&quot;},{&quot;family&quot;:&quot;Stewart&quot;,&quot;given&quot;:&quot;S Evelyn&quot;,&quot;parse-names&quot;:false,&quot;dropping-particle&quot;:&quot;&quot;,&quot;non-dropping-particle&quot;:&quot;&quot;},{&quot;family&quot;:&quot;Storch&quot;,&quot;given&quot;:&quot;Eric A.&quot;,&quot;parse-names&quot;:false,&quot;dropping-particle&quot;:&quot;&quot;,&quot;non-dropping-particle&quot;:&quot;&quot;},{&quot;family&quot;:&quot;Stranger&quot;,&quot;given&quot;:&quot;Barbara&quot;,&quot;parse-names&quot;:false,&quot;dropping-particle&quot;:&quot;&quot;,&quot;non-dropping-particle&quot;:&quot;&quot;},{&quot;family&quot;:&quot;Stuhrmann&quot;,&quot;given&quot;:&quot;Manfred&quot;,&quot;parse-names&quot;:false,&quot;dropping-particle&quot;:&quot;&quot;,&quot;non-dropping-particle&quot;:&quot;&quot;},{&quot;family&quot;:&quot;Tarnok&quot;,&quot;given&quot;:&quot;Zsanett&quot;,&quot;parse-names&quot;:false,&quot;dropping-particle&quot;:&quot;&quot;,&quot;non-dropping-particle&quot;:&quot;&quot;},{&quot;family&quot;:&quot;Tischfield&quot;,&quot;given&quot;:&quot;Jay A.&quot;,&quot;parse-names&quot;:false,&quot;dropping-particle&quot;:&quot;&quot;,&quot;non-dropping-particle&quot;:&quot;&quot;},{&quot;family&quot;:&quot;Tübing&quot;,&quot;given&quot;:&quot;Jennifer&quot;,&quot;parse-names&quot;:false,&quot;dropping-particle&quot;:&quot;&quot;,&quot;non-dropping-particle&quot;:&quot;&quot;},{&quot;family&quot;:&quot;Visscher&quot;,&quot;given&quot;:&quot;Frank&quot;,&quot;parse-names&quot;:false,&quot;dropping-particle&quot;:&quot;&quot;,&quot;non-dropping-particle&quot;:&quot;&quot;},{&quot;family&quot;:&quot;Vulink&quot;,&quot;given&quot;:&quot;Nienke&quot;,&quot;parse-names&quot;:false,&quot;dropping-particle&quot;:&quot;&quot;,&quot;non-dropping-particle&quot;:&quot;&quot;},{&quot;family&quot;:&quot;Wagner&quot;,&quot;given&quot;:&quot;Michael&quot;,&quot;parse-names&quot;:false,&quot;dropping-particle&quot;:&quot;&quot;,&quot;non-dropping-particle&quot;:&quot;&quot;},{&quot;family&quot;:&quot;Walitza&quot;,&quot;given&quot;:&quot;Susanne&quot;,&quot;parse-names&quot;:false,&quot;dropping-particle&quot;:&quot;&quot;,&quot;non-dropping-particle&quot;:&quot;&quot;},{&quot;family&quot;:&quot;Wanderer&quot;,&quot;given&quot;:&quot;Sina&quot;,&quot;parse-names&quot;:false,&quot;dropping-particle&quot;:&quot;&quot;,&quot;non-dropping-particle&quot;:&quot;&quot;},{&quot;family&quot;:&quot;Woods&quot;,&quot;given&quot;:&quot;Martin&quot;,&quot;parse-names&quot;:false,&quot;dropping-particle&quot;:&quot;&quot;,&quot;non-dropping-particle&quot;:&quot;&quot;},{&quot;family&quot;:&quot;Worbe&quot;,&quot;given&quot;:&quot;Yulia&quot;,&quot;parse-names&quot;:false,&quot;dropping-particle&quot;:&quot;&quot;,&quot;non-dropping-particle&quot;:&quot;&quot;},{&quot;family&quot;:&quot;Zai&quot;,&quot;given&quot;:&quot;Gwyneth&quot;,&quot;parse-names&quot;:false,&quot;dropping-particle&quot;:&quot;&quot;,&quot;non-dropping-particle&quot;:&quot;&quot;},{&quot;family&quot;:&quot;Zinner&quot;,&quot;given&quot;:&quot;Samuel H.&quot;,&quot;parse-names&quot;:false,&quot;dropping-particle&quot;:&quot;&quot;,&quot;non-dropping-particle&quot;:&quot;&quot;},{&quot;family&quot;:&quot;Sullivan&quot;,&quot;given&quot;:&quot;Patrick F.&quot;,&quot;parse-names&quot;:false,&quot;dropping-particle&quot;:&quot;&quot;,&quot;non-dropping-particle&quot;:&quot;&quot;},{&quot;family&quot;:&quot;Franke&quot;,&quot;given&quot;:&quot;Barbara&quot;,&quot;parse-names&quot;:false,&quot;dropping-particle&quot;:&quot;&quot;,&quot;non-dropping-particle&quot;:&quot;&quot;},{&quot;family&quot;:&quot;Daly&quot;,&quot;given&quot;:&quot;Mark J.&quot;,&quot;parse-names&quot;:false,&quot;dropping-particle&quot;:&quot;&quot;,&quot;non-dropping-particle&quot;:&quot;&quot;},{&quot;family&quot;:&quot;Bulik&quot;,&quot;given&quot;:&quot;Cynthia M.&quot;,&quot;parse-names&quot;:false,&quot;dropping-particle&quot;:&quot;&quot;,&quot;non-dropping-particle&quot;:&quot;&quot;},{&quot;family&quot;:&quot;Lewis&quot;,&quot;given&quot;:&quot;Cathryn M.&quot;,&quot;parse-names&quot;:false,&quot;dropping-particle&quot;:&quot;&quot;,&quot;non-dropping-particle&quot;:&quot;&quot;},{&quot;family&quot;:&quot;McIntosh&quot;,&quot;given&quot;:&quot;Andrew M.&quot;,&quot;parse-names&quot;:false,&quot;dropping-particle&quot;:&quot;&quot;,&quot;non-dropping-particle&quot;:&quot;&quot;},{&quot;family&quot;:&quot;O’Donovan&quot;,&quot;given&quot;:&quot;Michael C.&quot;,&quot;parse-names&quot;:false,&quot;dropping-particle&quot;:&quot;&quot;,&quot;non-dropping-particle&quot;:&quot;&quot;},{&quot;family&quot;:&quot;Zheutlin&quot;,&quot;given&quot;:&quot;Amanda&quot;,&quot;parse-names&quot;:false,&quot;dropping-particle&quot;:&quot;&quot;,&quot;non-dropping-particle&quot;:&quot;&quot;},{&quot;family&quot;:&quot;Andreassen&quot;,&quot;given&quot;:&quot;Ole A.&quot;,&quot;parse-names&quot;:false,&quot;dropping-particle&quot;:&quot;&quot;,&quot;non-dropping-particle&quot;:&quot;&quot;},{&quot;family&quot;:&quot;Børglum&quot;,&quot;given&quot;:&quot;Anders D.&quot;,&quot;parse-names&quot;:false,&quot;dropping-particle&quot;:&quot;&quot;,&quot;non-dropping-particle&quot;:&quot;&quot;},{&quot;family&quot;:&quot;Breen&quot;,&quot;given&quot;:&quot;Gerome&quot;,&quot;parse-names&quot;:false,&quot;dropping-particle&quot;:&quot;&quot;,&quot;non-dropping-particle&quot;:&quot;&quot;},{&quot;family&quot;:&quot;Edenberg&quot;,&quot;given&quot;:&quot;Howard J.&quot;,&quot;parse-names&quot;:false,&quot;dropping-particle&quot;:&quot;&quot;,&quot;non-dropping-particle&quot;:&quot;&quot;},{&quot;family&quot;:&quot;Fanous&quot;,&quot;given&quot;:&quot;Ayman H.&quot;,&quot;parse-names&quot;:false,&quot;dropping-particle&quot;:&quot;&quot;,&quot;non-dropping-particle&quot;:&quot;&quot;},{&quot;family&quot;:&quot;Faraone&quot;,&quot;given&quot;:&quot;Stephen&quot;,&quot;parse-names&quot;:false,&quot;dropping-particle&quot;:&quot;V.&quot;,&quot;non-dropping-particle&quot;:&quot;&quot;},{&quot;family&quot;:&quot;Gelernter&quot;,&quot;given&quot;:&quot;Joel&quot;,&quot;parse-names&quot;:false,&quot;dropping-particle&quot;:&quot;&quot;,&quot;non-dropping-particle&quot;:&quot;&quot;},{&quot;family&quot;:&quot;Mathews&quot;,&quot;given&quot;:&quot;Carol A.&quot;,&quot;parse-names&quot;:false,&quot;dropping-particle&quot;:&quot;&quot;,&quot;non-dropping-particle&quot;:&quot;&quot;},{&quot;family&quot;:&quot;Mattheisen&quot;,&quot;given&quot;:&quot;Manuel&quot;,&quot;parse-names&quot;:false,&quot;dropping-particle&quot;:&quot;&quot;,&quot;non-dropping-particle&quot;:&quot;&quot;},{&quot;family&quot;:&quot;Mitchell&quot;,&quot;given&quot;:&quot;Karen S.&quot;,&quot;parse-names&quot;:false,&quot;dropping-particle&quot;:&quot;&quot;,&quot;non-dropping-particle&quot;:&quot;&quot;},{&quot;family&quot;:&quot;Neale&quot;,&quot;given&quot;:&quot;Michael C.&quot;,&quot;parse-names&quot;:false,&quot;dropping-particle&quot;:&quot;&quot;,&quot;non-dropping-particle&quot;:&quot;&quot;},{&quot;family&quot;:&quot;Nurnberger&quot;,&quot;given&quot;:&quot;John I.&quot;,&quot;parse-names&quot;:false,&quot;dropping-particle&quot;:&quot;&quot;,&quot;non-dropping-particle&quot;:&quot;&quot;},{&quot;family&quot;:&quot;Ripke&quot;,&quot;given&quot;:&quot;Stephan&quot;,&quot;parse-names&quot;:false,&quot;dropping-particle&quot;:&quot;&quot;,&quot;non-dropping-particle&quot;:&quot;&quot;},{&quot;family&quot;:&quot;Santangelo&quot;,&quot;given&quot;:&quot;Susan L.&quot;,&quot;parse-names&quot;:false,&quot;dropping-particle&quot;:&quot;&quot;,&quot;non-dropping-particle&quot;:&quot;&quot;},{&quot;family&quot;:&quot;Scharf&quot;,&quot;given&quot;:&quot;Jeremiah M.&quot;,&quot;parse-names&quot;:false,&quot;dropping-particle&quot;:&quot;&quot;,&quot;non-dropping-particle&quot;:&quot;&quot;},{&quot;family&quot;:&quot;Stein&quot;,&quot;given&quot;:&quot;Murray B.&quot;,&quot;parse-names&quot;:false,&quot;dropping-particle&quot;:&quot;&quot;,&quot;non-dropping-particle&quot;:&quot;&quot;},{&quot;family&quot;:&quot;Thornton&quot;,&quot;given&quot;:&quot;Laura M.&quot;,&quot;parse-names&quot;:false,&quot;dropping-particle&quot;:&quot;&quot;,&quot;non-dropping-particle&quot;:&quot;&quot;},{&quot;family&quot;:&quot;Walters&quot;,&quot;given&quot;:&quot;James T.R.&quot;,&quot;parse-names&quot;:false,&quot;dropping-particle&quot;:&quot;&quot;,&quot;non-dropping-particle&quot;:&quot;&quot;},{&quot;family&quot;:&quot;Wray&quot;,&quot;given&quot;:&quot;Naomi R.&quot;,&quot;parse-names&quot;:false,&quot;dropping-particle&quot;:&quot;&quot;,&quot;non-dropping-particle&quot;:&quot;&quot;},{&quot;family&quot;:&quot;Geschwind&quot;,&quot;given&quot;:&quot;Daniel H.&quot;,&quot;parse-names&quot;:false,&quot;dropping-particle&quot;:&quot;&quot;,&quot;non-dropping-particle&quot;:&quot;&quot;},{&quot;family&quot;:&quot;Neale&quot;,&quot;given&quot;:&quot;Benjamin M.&quot;,&quot;parse-names&quot;:false,&quot;dropping-particle&quot;:&quot;&quot;,&quot;non-dropping-particle&quot;:&quot;&quot;},{&quot;family&quot;:&quot;Kendler&quot;,&quot;given&quot;:&quot;Kenneth S.&quot;,&quot;parse-names&quot;:false,&quot;dropping-particle&quot;:&quot;&quot;,&quot;non-dropping-particle&quot;:&quot;&quot;},{&quot;family&quot;:&quot;Smoller&quot;,&quot;given&quot;:&quot;Jordan W.&quot;,&quot;parse-names&quot;:false,&quot;dropping-particle&quot;:&quot;&quot;,&quot;non-dropping-particle&quot;:&quot;&quot;}],&quot;container-title&quot;:&quot;Cell&quot;,&quot;container-title-short&quot;:&quot;Cell&quot;,&quot;DOI&quot;:&quot;10.1016/j.cell.2019.11.020&quot;,&quot;ISSN&quot;:&quot;00928674&quot;,&quot;URL&quot;:&quot;https://linkinghub.elsevier.com/retrieve/pii/S0092867419312760&quot;,&quot;issued&quot;:{&quot;date-parts&quot;:[[2019,12]]},&quot;page&quot;:&quot;1469-1482.e11&quot;,&quot;issue&quot;:&quot;7&quot;,&quot;volume&quot;:&quot;179&quot;},&quot;isTemporary&quot;:false}]},{&quot;citationID&quot;:&quot;MENDELEY_CITATION_2c4575e3-11bc-4d68-afcf-a4258601fa9d&quot;,&quot;properties&quot;:{&quot;noteIndex&quot;:0},&quot;isEdited&quot;:false,&quot;manualOverride&quot;:{&quot;isManuallyOverridden&quot;:false,&quot;citeprocText&quot;:&quot;(6)&quot;,&quot;manualOverrideText&quot;:&quot;&quot;},&quot;citationTag&quot;:&quot;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&quot;,&quot;citationItems&quot;:[{&quot;id&quot;:&quot;abee888e-92d8-3bb9-9479-b458c95967cf&quot;,&quot;itemData&quot;:{&quot;type&quot;:&quot;article-journal&quot;,&quot;id&quot;:&quot;abee888e-92d8-3bb9-9479-b458c95967cf&quot;,&quot;title&quot;:&quot;Genome-wide association study identifies eight risk loci and implicates metabo-psychiatric origins for anorexia nervosa&quot;,&quot;author&quot;:[{&quot;family&quot;:&quot;Watson&quot;,&quot;given&quot;:&quot;Hunna J.&quot;,&quot;parse-names&quot;:false,&quot;dropping-particle&quot;:&quot;&quot;,&quot;non-dropping-particle&quot;:&quot;&quot;},{&quot;family&quot;:&quot;Yilmaz&quot;,&quot;given&quot;:&quot;Zeynep&quot;,&quot;parse-names&quot;:false,&quot;dropping-particle&quot;:&quot;&quot;,&quot;non-dropping-particle&quot;:&quot;&quot;},{&quot;family&quot;:&quot;Thornton&quot;,&quot;given&quot;:&quot;Laura M.&quot;,&quot;parse-names&quot;:false,&quot;dropping-particle&quot;:&quot;&quot;,&quot;non-dropping-particle&quot;:&quot;&quot;},{&quot;family&quot;:&quot;Hübel&quot;,&quot;given&quot;:&quot;Christopher&quot;,&quot;parse-names&quot;:false,&quot;dropping-particle&quot;:&quot;&quot;,&quot;non-dropping-particle&quot;:&quot;&quot;},{&quot;family&quot;:&quot;Coleman&quot;,&quot;given&quot;:&quot;Jonathan R.I.&quot;,&quot;parse-names&quot;:false,&quot;dropping-particle&quot;:&quot;&quot;,&quot;non-dropping-particle&quot;:&quot;&quot;},{&quot;family&quot;:&quot;Gaspar&quot;,&quot;given&quot;:&quot;Héléna A.&quot;,&quot;parse-names&quot;:false,&quot;dropping-particle&quot;:&quot;&quot;,&quot;non-dropping-particle&quot;:&quot;&quot;},{&quot;family&quot;:&quot;Bryois&quot;,&quot;given&quot;:&quot;Julien&quot;,&quot;parse-names&quot;:false,&quot;dropping-particle&quot;:&quot;&quot;,&quot;non-dropping-particle&quot;:&quot;&quot;},{&quot;family&quot;:&quot;Hinney&quot;,&quot;given&quot;:&quot;Anke&quot;,&quot;parse-names&quot;:false,&quot;dropping-particle&quot;:&quot;&quot;,&quot;non-dropping-particle&quot;:&quot;&quot;},{&quot;family&quot;:&quot;Leppä&quot;,&quot;given&quot;:&quot;Virpi M.&quot;,&quot;parse-names&quot;:false,&quot;dropping-particle&quot;:&quot;&quot;,&quot;non-dropping-particle&quot;:&quot;&quot;},{&quot;family&quot;:&quot;Mattheisen&quot;,&quot;given&quot;:&quot;Manuel&quot;,&quot;parse-names&quot;:false,&quot;dropping-particle&quot;:&quot;&quot;,&quot;non-dropping-particle&quot;:&quot;&quot;},{&quot;family&quot;:&quot;Medland&quot;,&quot;given&quot;:&quot;Sarah E.&quot;,&quot;parse-names&quot;:false,&quot;dropping-particle&quot;:&quot;&quot;,&quot;non-dropping-particle&quot;:&quot;&quot;},{&quot;family&quot;:&quot;Ripke&quot;,&quot;given&quot;:&quot;Stephan&quot;,&quot;parse-names&quot;:false,&quot;dropping-particle&quot;:&quot;&quot;,&quot;non-dropping-particle&quot;:&quot;&quot;},{&quot;family&quot;:&quot;Yao&quot;,&quot;given&quot;:&quot;Shuyang&quot;,&quot;parse-names&quot;:false,&quot;dropping-particle&quot;:&quot;&quot;,&quot;non-dropping-particle&quot;:&quot;&quot;},{&quot;family&quot;:&quot;Giusti-Rodríguez&quot;,&quot;given&quot;:&quot;Paola&quot;,&quot;parse-names&quot;:false,&quot;dropping-particle&quot;:&quot;&quot;,&quot;non-dropping-particle&quot;:&quot;&quot;},{&quot;family&quot;:&quot;Hanscombe&quot;,&quot;given&quot;:&quot;Ken B.&quot;,&quot;parse-names&quot;:false,&quot;dropping-particle&quot;:&quot;&quot;,&quot;non-dropping-particle&quot;:&quot;&quot;},{&quot;family&quot;:&quot;Purves&quot;,&quot;given&quot;:&quot;Kirstin L.&quot;,&quot;parse-names&quot;:false,&quot;dropping-particle&quot;:&quot;&quot;,&quot;non-dropping-particle&quot;:&quot;&quot;},{&quot;family&quot;:&quot;Adan&quot;,&quot;given&quot;:&quot;Roger A.H.&quot;,&quot;parse-names&quot;:false,&quot;dropping-particle&quot;:&quot;&quot;,&quot;non-dropping-particle&quot;:&quot;&quot;},{&quot;family&quot;:&quot;Alfredsson&quot;,&quot;given&quot;:&quot;Lars&quot;,&quot;parse-names&quot;:false,&quot;dropping-particle&quot;:&quot;&quot;,&quot;non-dropping-particle&quot;:&quot;&quot;},{&quot;family&quot;:&quot;Ando&quot;,&quot;given&quot;:&quot;Tetsuya&quot;,&quot;parse-names&quot;:false,&quot;dropping-particle&quot;:&quot;&quot;,&quot;non-dropping-particle&quot;:&quot;&quot;},{&quot;family&quot;:&quot;Andreassen&quot;,&quot;given&quot;:&quot;Ole A.&quot;,&quot;parse-names&quot;:false,&quot;dropping-particle&quot;:&quot;&quot;,&quot;non-dropping-particle&quot;:&quot;&quot;},{&quot;family&quot;:&quot;Baker&quot;,&quot;given&quot;:&quot;Jessica H.&quot;,&quot;parse-names&quot;:false,&quot;dropping-particle&quot;:&quot;&quot;,&quot;non-dropping-particle&quot;:&quot;&quot;},{&quot;family&quot;:&quot;Berrettini&quot;,&quot;given&quot;:&quot;Wade H.&quot;,&quot;parse-names&quot;:false,&quot;dropping-particle&quot;:&quot;&quot;,&quot;non-dropping-particle&quot;:&quot;&quot;},{&quot;family&quot;:&quot;Boehm&quot;,&quot;given&quot;:&quot;Ilka&quot;,&quot;parse-names&quot;:false,&quot;dropping-particle&quot;:&quot;&quot;,&quot;non-dropping-particle&quot;:&quot;&quot;},{&quot;family&quot;:&quot;Boni&quot;,&quot;given&quot;:&quot;Claudette&quot;,&quot;parse-names&quot;:false,&quot;dropping-particle&quot;:&quot;&quot;,&quot;non-dropping-particle&quot;:&quot;&quot;},{&quot;family&quot;:&quot;Perica&quot;,&quot;given&quot;:&quot;Vesna Boraska&quot;,&quot;parse-names&quot;:false,&quot;dropping-particle&quot;:&quot;&quot;,&quot;non-dropping-particle&quot;:&quot;&quot;},{&quot;family&quot;:&quot;Buehren&quot;,&quot;given&quot;:&quot;Katharina&quot;,&quot;parse-names&quot;:false,&quot;dropping-particle&quot;:&quot;&quot;,&quot;non-dropping-particle&quot;:&quot;&quot;},{&quot;family&quot;:&quot;Burghardt&quot;,&quot;given&quot;:&quot;Roland&quot;,&quot;parse-names&quot;:false,&quot;dropping-particle&quot;:&quot;&quot;,&quot;non-dropping-particle&quot;:&quot;&quot;},{&quot;family&quot;:&quot;Cassina&quot;,&quot;given&quot;:&quot;Matteo&quot;,&quot;parse-names&quot;:false,&quot;dropping-particle&quot;:&quot;&quot;,&quot;non-dropping-particle&quot;:&quot;&quot;},{&quot;family&quot;:&quot;Cichon&quot;,&quot;given&quot;:&quot;Sven&quot;,&quot;parse-names&quot;:false,&quot;dropping-particle&quot;:&quot;&quot;,&quot;non-dropping-particle&quot;:&quot;&quot;},{&quot;family&quot;:&quot;Clementi&quot;,&quot;given&quot;:&quot;Maurizio&quot;,&quot;parse-names&quot;:false,&quot;dropping-particle&quot;:&quot;&quot;,&quot;non-dropping-particle&quot;:&quot;&quot;},{&quot;family&quot;:&quot;Cone&quot;,&quot;given&quot;:&quot;Roger D.&quot;,&quot;parse-names&quot;:false,&quot;dropping-particle&quot;:&quot;&quot;,&quot;non-dropping-particle&quot;:&quot;&quot;},{&quot;family&quot;:&quot;Courtet&quot;,&quot;given&quot;:&quot;Philippe&quot;,&quot;parse-names&quot;:false,&quot;dropping-particle&quot;:&quot;&quot;,&quot;non-dropping-particle&quot;:&quot;&quot;},{&quot;family&quot;:&quot;Crow&quot;,&quot;given&quot;:&quot;Scott&quot;,&quot;parse-names&quot;:false,&quot;dropping-particle&quot;:&quot;&quot;,&quot;non-dropping-particle&quot;:&quot;&quot;},{&quot;family&quot;:&quot;Crowley&quot;,&quot;given&quot;:&quot;James J.&quot;,&quot;parse-names&quot;:false,&quot;dropping-particle&quot;:&quot;&quot;,&quot;non-dropping-particle&quot;:&quot;&quot;},{&quot;family&quot;:&quot;Danner&quot;,&quot;given&quot;:&quot;Unna N.&quot;,&quot;parse-names&quot;:false,&quot;dropping-particle&quot;:&quot;&quot;,&quot;non-dropping-particle&quot;:&quot;&quot;},{&quot;family&quot;:&quot;Davis&quot;,&quot;given&quot;:&quot;Oliver S.P.&quot;,&quot;parse-names&quot;:false,&quot;dropping-particle&quot;:&quot;&quot;,&quot;non-dropping-particle&quot;:&quot;&quot;},{&quot;family&quot;:&quot;Zwaan&quot;,&quot;given&quot;:&quot;Martina&quot;,&quot;parse-names&quot;:false,&quot;dropping-particle&quot;:&quot;&quot;,&quot;non-dropping-particle&quot;:&quot;de&quot;},{&quot;family&quot;:&quot;Dedoussis&quot;,&quot;given&quot;:&quot;George&quot;,&quot;parse-names&quot;:false,&quot;dropping-particle&quot;:&quot;&quot;,&quot;non-dropping-particle&quot;:&quot;&quot;},{&quot;family&quot;:&quot;Degortes&quot;,&quot;given&quot;:&quot;Daniela&quot;,&quot;parse-names&quot;:false,&quot;dropping-particle&quot;:&quot;&quot;,&quot;non-dropping-particle&quot;:&quot;&quot;},{&quot;family&quot;:&quot;DeSocio&quot;,&quot;given&quot;:&quot;Janiece E.&quot;,&quot;parse-names&quot;:false,&quot;dropping-particle&quot;:&quot;&quot;,&quot;non-dropping-particle&quot;:&quot;&quot;},{&quot;family&quot;:&quot;Dick&quot;,&quot;given&quot;:&quot;Danielle M.&quot;,&quot;parse-names&quot;:false,&quot;dropping-particle&quot;:&quot;&quot;,&quot;non-dropping-particle&quot;:&quot;&quot;},{&quot;family&quot;:&quot;Dikeos&quot;,&quot;given&quot;:&quot;Dimitris&quot;,&quot;parse-names&quot;:false,&quot;dropping-particle&quot;:&quot;&quot;,&quot;non-dropping-particle&quot;:&quot;&quot;},{&quot;family&quot;:&quot;Dina&quot;,&quot;given&quot;:&quot;Christian&quot;,&quot;parse-names&quot;:false,&quot;dropping-particle&quot;:&quot;&quot;,&quot;non-dropping-particle&quot;:&quot;&quot;},{&quot;family&quot;:&quot;Dmitrzak-Weglarz&quot;,&quot;given&quot;:&quot;Monika&quot;,&quot;parse-names&quot;:false,&quot;dropping-particle&quot;:&quot;&quot;,&quot;non-dropping-particle&quot;:&quot;&quot;},{&quot;family&quot;:&quot;Docampo&quot;,&quot;given&quot;:&quot;Elisa&quot;,&quot;parse-names&quot;:false,&quot;dropping-particle&quot;:&quot;&quot;,&quot;non-dropping-particle&quot;:&quot;&quot;},{&quot;family&quot;:&quot;Duncan&quot;,&quot;given&quot;:&quot;Laramie E.&quot;,&quot;parse-names&quot;:false,&quot;dropping-particle&quot;:&quot;&quot;,&quot;non-dropping-particle&quot;:&quot;&quot;},{&quot;family&quot;:&quot;Egberts&quot;,&quot;given&quot;:&quot;Karin&quot;,&quot;parse-names&quot;:false,&quot;dropping-particle&quot;:&quot;&quot;,&quot;non-dropping-particle&quot;:&quot;&quot;},{&quot;family&quot;:&quot;Ehrlich&quot;,&quot;given&quot;:&quot;Stefan&quot;,&quot;parse-names&quot;:false,&quot;dropping-particle&quot;:&quot;&quot;,&quot;non-dropping-particle&quot;:&quot;&quot;},{&quot;family&quot;:&quot;Escaramís&quot;,&quot;given&quot;:&quot;Geòrgia&quot;,&quot;parse-names&quot;:false,&quot;dropping-particle&quot;:&quot;&quot;,&quot;non-dropping-particle&quot;:&quot;&quot;},{&quot;family&quot;:&quot;Esko&quot;,&quot;given&quot;:&quot;Tõnu&quot;,&quot;parse-names&quot;:false,&quot;dropping-particle&quot;:&quot;&quot;,&quot;non-dropping-particle&quot;:&quot;&quot;},{&quot;family&quot;:&quot;Estivill&quot;,&quot;given&quot;:&quot;Xavier&quot;,&quot;parse-names&quot;:false,&quot;dropping-particle&quot;:&quot;&quot;,&quot;non-dropping-particle&quot;:&quot;&quot;},{&quot;family&quot;:&quot;Farmer&quot;,&quot;given&quot;:&quot;Anne&quot;,&quot;parse-names&quot;:false,&quot;dropping-particle&quot;:&quot;&quot;,&quot;non-dropping-particle&quot;:&quot;&quot;},{&quot;family&quot;:&quot;Favaro&quot;,&quot;given&quot;:&quot;Angela&quot;,&quot;parse-names&quot;:false,&quot;dropping-particle&quot;:&quot;&quot;,&quot;non-dropping-particle&quot;:&quot;&quot;},{&quot;family&quot;:&quot;Fernández-Aranda&quot;,&quot;given&quot;:&quot;Fernando&quot;,&quot;parse-names&quot;:false,&quot;dropping-particle&quot;:&quot;&quot;,&quot;non-dropping-particle&quot;:&quot;&quot;},{&quot;family&quot;:&quot;Fichter&quot;,&quot;given&quot;:&quot;Manfred M.&quot;,&quot;parse-names&quot;:false,&quot;dropping-particle&quot;:&quot;&quot;,&quot;non-dropping-particle&quot;:&quot;&quot;},{&quot;family&quot;:&quot;Fischer&quot;,&quot;given&quot;:&quot;Krista&quot;,&quot;parse-names&quot;:false,&quot;dropping-particle&quot;:&quot;&quot;,&quot;non-dropping-particle&quot;:&quot;&quot;},{&quot;family&quot;:&quot;Föcker&quot;,&quot;given&quot;:&quot;Manuel&quot;,&quot;parse-names&quot;:false,&quot;dropping-particle&quot;:&quot;&quot;,&quot;non-dropping-particle&quot;:&quot;&quot;},{&quot;family&quot;:&quot;Foretova&quot;,&quot;given&quot;:&quot;Lenka&quot;,&quot;parse-names&quot;:false,&quot;dropping-particle&quot;:&quot;&quot;,&quot;non-dropping-particle&quot;:&quot;&quot;},{&quot;family&quot;:&quot;Forstner&quot;,&quot;given&quot;:&quot;Andreas J.&quot;,&quot;parse-names&quot;:false,&quot;dropping-particle&quot;:&quot;&quot;,&quot;non-dropping-particle&quot;:&quot;&quot;},{&quot;family&quot;:&quot;Forzan&quot;,&quot;given&quot;:&quot;Monica&quot;,&quot;parse-names&quot;:false,&quot;dropping-particle&quot;:&quot;&quot;,&quot;non-dropping-particle&quot;:&quot;&quot;},{&quot;family&quot;:&quot;Franklin&quot;,&quot;given&quot;:&quot;Christopher S.&quot;,&quot;parse-names&quot;:false,&quot;dropping-particle&quot;:&quot;&quot;,&quot;non-dropping-particle&quot;:&quot;&quot;},{&quot;family&quot;:&quot;Gallinger&quot;,&quot;given&quot;:&quot;Steven&quot;,&quot;parse-names&quot;:false,&quot;dropping-particle&quot;:&quot;&quot;,&quot;non-dropping-particle&quot;:&quot;&quot;},{&quot;family&quot;:&quot;Giegling&quot;,&quot;given&quot;:&quot;Ina&quot;,&quot;parse-names&quot;:false,&quot;dropping-particle&quot;:&quot;&quot;,&quot;non-dropping-particle&quot;:&quot;&quot;},{&quot;family&quot;:&quot;Giuranna&quot;,&quot;given&quot;:&quot;Johanna&quot;,&quot;parse-names&quot;:false,&quot;dropping-particle&quot;:&quot;&quot;,&quot;non-dropping-particle&quot;:&quot;&quot;},{&quot;family&quot;:&quot;Gonidakis&quot;,&quot;given&quot;:&quot;Fragiskos&quot;,&quot;parse-names&quot;:false,&quot;dropping-particle&quot;:&quot;&quot;,&quot;non-dropping-particle&quot;:&quot;&quot;},{&quot;family&quot;:&quot;Gorwood&quot;,&quot;given&quot;:&quot;Philip&quot;,&quot;parse-names&quot;:false,&quot;dropping-particle&quot;:&quot;&quot;,&quot;non-dropping-particle&quot;:&quot;&quot;},{&quot;family&quot;:&quot;Mayora&quot;,&quot;given&quot;:&quot;Monica Gratacos&quot;,&quot;parse-names&quot;:false,&quot;dropping-particle&quot;:&quot;&quot;,&quot;non-dropping-particle&quot;:&quot;&quot;},{&quot;family&quot;:&quot;Guillaume&quot;,&quot;given&quot;:&quot;Sébastien&quot;,&quot;parse-names&quot;:false,&quot;dropping-particle&quot;:&quot;&quot;,&quot;non-dropping-particle&quot;:&quot;&quot;},{&quot;family&quot;:&quot;Guo&quot;,&quot;given&quot;:&quot;Yiran&quot;,&quot;parse-names&quot;:false,&quot;dropping-particle&quot;:&quot;&quot;,&quot;non-dropping-particle&quot;:&quot;&quot;},{&quot;family&quot;:&quot;Hakonarson&quot;,&quot;given&quot;:&quot;Hakon&quot;,&quot;parse-names&quot;:false,&quot;dropping-particle&quot;:&quot;&quot;,&quot;non-dropping-particle&quot;:&quot;&quot;},{&quot;family&quot;:&quot;Hatzikotoulas&quot;,&quot;given&quot;:&quot;Konstantinos&quot;,&quot;parse-names&quot;:false,&quot;dropping-particle&quot;:&quot;&quot;,&quot;non-dropping-particle&quot;:&quot;&quot;},{&quot;family&quot;:&quot;Hauser&quot;,&quot;given&quot;:&quot;Joanna&quot;,&quot;parse-names&quot;:false,&quot;dropping-particle&quot;:&quot;&quot;,&quot;non-dropping-particle&quot;:&quot;&quot;},{&quot;family&quot;:&quot;Hebebrand&quot;,&quot;given&quot;:&quot;Johannes&quot;,&quot;parse-names&quot;:false,&quot;dropping-particle&quot;:&quot;&quot;,&quot;non-dropping-particle&quot;:&quot;&quot;},{&quot;family&quot;:&quot;Helder&quot;,&quot;given&quot;:&quot;Sietske G.&quot;,&quot;parse-names&quot;:false,&quot;dropping-particle&quot;:&quot;&quot;,&quot;non-dropping-particle&quot;:&quot;&quot;},{&quot;family&quot;:&quot;Herms&quot;,&quot;given&quot;:&quot;Stefan&quot;,&quot;parse-names&quot;:false,&quot;dropping-particle&quot;:&quot;&quot;,&quot;non-dropping-particle&quot;:&quot;&quot;},{&quot;family&quot;:&quot;Herpertz-Dahlmann&quot;,&quot;given&quot;:&quot;Beate&quot;,&quot;parse-names&quot;:false,&quot;dropping-particle&quot;:&quot;&quot;,&quot;non-dropping-particle&quot;:&quot;&quot;},{&quot;family&quot;:&quot;Herzog&quot;,&quot;given&quot;:&quot;Wolfgang&quot;,&quot;parse-names&quot;:false,&quot;dropping-particle&quot;:&quot;&quot;,&quot;non-dropping-particle&quot;:&quot;&quot;},{&quot;family&quot;:&quot;Huckins&quot;,&quot;given&quot;:&quot;Laura M.&quot;,&quot;parse-names&quot;:false,&quot;dropping-particle&quot;:&quot;&quot;,&quot;non-dropping-particle&quot;:&quot;&quot;},{&quot;family&quot;:&quot;Hudson&quot;,&quot;given&quot;:&quot;James I.&quot;,&quot;parse-names&quot;:false,&quot;dropping-particle&quot;:&quot;&quot;,&quot;non-dropping-particle&quot;:&quot;&quot;},{&quot;family&quot;:&quot;Imgart&quot;,&quot;given&quot;:&quot;Hartmut&quot;,&quot;parse-names&quot;:false,&quot;dropping-particle&quot;:&quot;&quot;,&quot;non-dropping-particle&quot;:&quot;&quot;},{&quot;family&quot;:&quot;Inoko&quot;,&quot;given&quot;:&quot;Hidetoshi&quot;,&quot;parse-names&quot;:false,&quot;dropping-particle&quot;:&quot;&quot;,&quot;non-dropping-particle&quot;:&quot;&quot;},{&quot;family&quot;:&quot;Janout&quot;,&quot;given&quot;:&quot;Vladimir&quot;,&quot;parse-names&quot;:false,&quot;dropping-particle&quot;:&quot;&quot;,&quot;non-dropping-particle&quot;:&quot;&quot;},{&quot;family&quot;:&quot;Jiménez-Murcia&quot;,&quot;given&quot;:&quot;Susana&quot;,&quot;parse-names&quot;:false,&quot;dropping-particle&quot;:&quot;&quot;,&quot;non-dropping-particle&quot;:&quot;&quot;},{&quot;family&quot;:&quot;Julià&quot;,&quot;given&quot;:&quot;Antonio&quot;,&quot;parse-names&quot;:false,&quot;dropping-particle&quot;:&quot;&quot;,&quot;non-dropping-particle&quot;:&quot;&quot;},{&quot;family&quot;:&quot;Kalsi&quot;,&quot;given&quot;:&quot;Gursharan&quot;,&quot;parse-names&quot;:false,&quot;dropping-particle&quot;:&quot;&quot;,&quot;non-dropping-particle&quot;:&quot;&quot;},{&quot;family&quot;:&quot;Kaminská&quot;,&quot;given&quot;:&quot;Deborah&quot;,&quot;parse-names&quot;:false,&quot;dropping-particle&quot;:&quot;&quot;,&quot;non-dropping-particle&quot;:&quot;&quot;},{&quot;family&quot;:&quot;Kaprio&quot;,&quot;given&quot;:&quot;Jaakko&quot;,&quot;parse-names&quot;:false,&quot;dropping-particle&quot;:&quot;&quot;,&quot;non-dropping-particle&quot;:&quot;&quot;},{&quot;family&quot;:&quot;Karhunen&quot;,&quot;given&quot;:&quot;Leila&quot;,&quot;parse-names&quot;:false,&quot;dropping-particle&quot;:&quot;&quot;,&quot;non-dropping-particle&quot;:&quot;&quot;},{&quot;family&quot;:&quot;Karwautz&quot;,&quot;given&quot;:&quot;Andreas&quot;,&quot;parse-names&quot;:false,&quot;dropping-particle&quot;:&quot;&quot;,&quot;non-dropping-particle&quot;:&quot;&quot;},{&quot;family&quot;:&quot;Kas&quot;,&quot;given&quot;:&quot;Martien J.H.&quot;,&quot;parse-names&quot;:false,&quot;dropping-particle&quot;:&quot;&quot;,&quot;non-dropping-particle&quot;:&quot;&quot;},{&quot;family&quot;:&quot;Kennedy&quot;,&quot;given&quot;:&quot;James L.&quot;,&quot;parse-names&quot;:false,&quot;dropping-particle&quot;:&quot;&quot;,&quot;non-dropping-particle&quot;:&quot;&quot;},{&quot;family&quot;:&quot;Keski-Rahkonen&quot;,&quot;given&quot;:&quot;Anna&quot;,&quot;parse-names&quot;:false,&quot;dropping-particle&quot;:&quot;&quot;,&quot;non-dropping-particle&quot;:&quot;&quot;},{&quot;family&quot;:&quot;Kiezebrink&quot;,&quot;given&quot;:&quot;Kirsty&quot;,&quot;parse-names&quot;:false,&quot;dropping-particle&quot;:&quot;&quot;,&quot;non-dropping-particle&quot;:&quot;&quot;},{&quot;family&quot;:&quot;Kim&quot;,&quot;given&quot;:&quot;Youl Ri&quot;,&quot;parse-names&quot;:false,&quot;dropping-particle&quot;:&quot;&quot;,&quot;non-dropping-particle&quot;:&quot;&quot;},{&quot;family&quot;:&quot;Klareskog&quot;,&quot;given&quot;:&quot;Lars&quot;,&quot;parse-names&quot;:false,&quot;dropping-particle&quot;:&quot;&quot;,&quot;non-dropping-particle&quot;:&quot;&quot;},{&quot;family&quot;:&quot;Klump&quot;,&quot;given&quot;:&quot;Kelly L.&quot;,&quot;parse-names&quot;:false,&quot;dropping-particle&quot;:&quot;&quot;,&quot;non-dropping-particle&quot;:&quot;&quot;},{&quot;family&quot;:&quot;Knudsen&quot;,&quot;given&quot;:&quot;Gun Peggy S.&quot;,&quot;parse-names&quot;:false,&quot;dropping-particle&quot;:&quot;&quot;,&quot;non-dropping-particle&quot;:&quot;&quot;},{&quot;family&quot;:&quot;Via&quot;,&quot;given&quot;:&quot;Maria C.&quot;,&quot;parse-names&quot;:false,&quot;dropping-particle&quot;:&quot;&quot;,&quot;non-dropping-particle&quot;:&quot;La&quot;},{&quot;family&quot;:&quot;Hellard&quot;,&quot;given&quot;:&quot;Stephanie&quot;,&quot;parse-names&quot;:false,&quot;dropping-particle&quot;:&quot;&quot;,&quot;non-dropping-particle&quot;:&quot;Le&quot;},{&quot;family&quot;:&quot;Levitan&quot;,&quot;given&quot;:&quot;Robert D.&quot;,&quot;parse-names&quot;:false,&quot;dropping-particle&quot;:&quot;&quot;,&quot;non-dropping-particle&quot;:&quot;&quot;},{&quot;family&quot;:&quot;Li&quot;,&quot;given&quot;:&quot;Dong&quot;,&quot;parse-names&quot;:false,&quot;dropping-particle&quot;:&quot;&quot;,&quot;non-dropping-particle&quot;:&quot;&quot;},{&quot;family&quot;:&quot;Lilenfeld&quot;,&quot;given&quot;:&quot;Lisa&quot;,&quot;parse-names&quot;:false,&quot;dropping-particle&quot;:&quot;&quot;,&quot;non-dropping-particle&quot;:&quot;&quot;},{&quot;family&quot;:&quot;Lin&quot;,&quot;given&quot;:&quot;Bochao Danae&quot;,&quot;parse-names&quot;:false,&quot;dropping-particle&quot;:&quot;&quot;,&quot;non-dropping-particle&quot;:&quot;&quot;},{&quot;family&quot;:&quot;Lissowska&quot;,&quot;given&quot;:&quot;Jolanta&quot;,&quot;parse-names&quot;:false,&quot;dropping-particle&quot;:&quot;&quot;,&quot;non-dropping-particle&quot;:&quot;&quot;},{&quot;family&quot;:&quot;Luykx&quot;,&quot;given&quot;:&quot;Jurjen&quot;,&quot;parse-names&quot;:false,&quot;dropping-particle&quot;:&quot;&quot;,&quot;non-dropping-particle&quot;:&quot;&quot;},{&quot;family&quot;:&quot;Magistretti&quot;,&quot;given&quot;:&quot;Pierre J.&quot;,&quot;parse-names&quot;:false,&quot;dropping-particle&quot;:&quot;&quot;,&quot;non-dropping-particle&quot;:&quot;&quot;},{&quot;family&quot;:&quot;Maj&quot;,&quot;given&quot;:&quot;Mario&quot;,&quot;parse-names&quot;:false,&quot;dropping-particle&quot;:&quot;&quot;,&quot;non-dropping-particle&quot;:&quot;&quot;},{&quot;family&quot;:&quot;Mannik&quot;,&quot;given&quot;:&quot;Katrin&quot;,&quot;parse-names&quot;:false,&quot;dropping-particle&quot;:&quot;&quot;,&quot;non-dropping-particle&quot;:&quot;&quot;},{&quot;family&quot;:&quot;Marsal&quot;,&quot;given&quot;:&quot;Sara&quot;,&quot;parse-names&quot;:false,&quot;dropping-particle&quot;:&quot;&quot;,&quot;non-dropping-particle&quot;:&quot;&quot;},{&quot;family&quot;:&quot;Marshall&quot;,&quot;given&quot;:&quot;Christian R.&quot;,&quot;parse-names&quot;:false,&quot;dropping-particle&quot;:&quot;&quot;,&quot;non-dropping-particle&quot;:&quot;&quot;},{&quot;family&quot;:&quot;Mattingsdal&quot;,&quot;given&quot;:&quot;Morten&quot;,&quot;parse-names&quot;:false,&quot;dropping-particle&quot;:&quot;&quot;,&quot;non-dropping-particle&quot;:&quot;&quot;},{&quot;family&quot;:&quot;McDevitt&quot;,&quot;given&quot;:&quot;Sara&quot;,&quot;parse-names&quot;:false,&quot;dropping-particle&quot;:&quot;&quot;,&quot;non-dropping-particle&quot;:&quot;&quot;},{&quot;family&quot;:&quot;McGuffin&quot;,&quot;given&quot;:&quot;Peter&quot;,&quot;parse-names&quot;:false,&quot;dropping-particle&quot;:&quot;&quot;,&quot;non-dropping-particle&quot;:&quot;&quot;},{&quot;family&quot;:&quot;Metspalu&quot;,&quot;given&quot;:&quot;Andres&quot;,&quot;parse-names&quot;:false,&quot;dropping-particle&quot;:&quot;&quot;,&quot;non-dropping-particle&quot;:&quot;&quot;},{&quot;family&quot;:&quot;Meulenbelt&quot;,&quot;given&quot;:&quot;Ingrid&quot;,&quot;parse-names&quot;:false,&quot;dropping-particle&quot;:&quot;&quot;,&quot;non-dropping-particle&quot;:&quot;&quot;},{&quot;family&quot;:&quot;Micali&quot;,&quot;given&quot;:&quot;Nadia&quot;,&quot;parse-names&quot;:false,&quot;dropping-particle&quot;:&quot;&quot;,&quot;non-dropping-particle&quot;:&quot;&quot;},{&quot;family&quot;:&quot;Mitchell&quot;,&quot;given&quot;:&quot;Karen&quot;,&quot;parse-names&quot;:false,&quot;dropping-particle&quot;:&quot;&quot;,&quot;non-dropping-particle&quot;:&quot;&quot;},{&quot;family&quot;:&quot;Monteleone&quot;,&quot;given&quot;:&quot;Alessio Maria&quot;,&quot;parse-names&quot;:false,&quot;dropping-particle&quot;:&quot;&quot;,&quot;non-dropping-particle&quot;:&quot;&quot;},{&quot;family&quot;:&quot;Monteleone&quot;,&quot;given&quot;:&quot;Palmiero&quot;,&quot;parse-names&quot;:false,&quot;dropping-particle&quot;:&quot;&quot;,&quot;non-dropping-particle&quot;:&quot;&quot;},{&quot;family&quot;:&quot;Munn-Chernoff&quot;,&quot;given&quot;:&quot;Melissa A.&quot;,&quot;parse-names&quot;:false,&quot;dropping-particle&quot;:&quot;&quot;,&quot;non-dropping-particle&quot;:&quot;&quot;},{&quot;family&quot;:&quot;Nacmias&quot;,&quot;given&quot;:&quot;Benedetta&quot;,&quot;parse-names&quot;:false,&quot;dropping-particle&quot;:&quot;&quot;,&quot;non-dropping-particle&quot;:&quot;&quot;},{&quot;family&quot;:&quot;Navratilova&quot;,&quot;given&quot;:&quot;Marie&quot;,&quot;parse-names&quot;:false,&quot;dropping-particle&quot;:&quot;&quot;,&quot;non-dropping-particle&quot;:&quot;&quot;},{&quot;family&quot;:&quot;Ntalla&quot;,&quot;given&quot;:&quot;Ioanna&quot;,&quot;parse-names&quot;:false,&quot;dropping-particle&quot;:&quot;&quot;,&quot;non-dropping-particle&quot;:&quot;&quot;},{&quot;family&quot;:&quot;O’Toole&quot;,&quot;given&quot;:&quot;Julie K.&quot;,&quot;parse-names&quot;:false,&quot;dropping-particle&quot;:&quot;&quot;,&quot;non-dropping-particle&quot;:&quot;&quot;},{&quot;family&quot;:&quot;Ophoff&quot;,&quot;given&quot;:&quot;Roel A.&quot;,&quot;parse-names&quot;:false,&quot;dropping-particle&quot;:&quot;&quot;,&quot;non-dropping-particle&quot;:&quot;&quot;},{&quot;family&quot;:&quot;Padyukov&quot;,&quot;given&quot;:&quot;Leonid&quot;,&quot;parse-names&quot;:false,&quot;dropping-particle&quot;:&quot;&quot;,&quot;non-dropping-particle&quot;:&quot;&quot;},{&quot;family&quot;:&quot;Palotie&quot;,&quot;given&quot;:&quot;Aarno&quot;,&quot;parse-names&quot;:false,&quot;dropping-particle&quot;:&quot;&quot;,&quot;non-dropping-particle&quot;:&quot;&quot;},{&quot;family&quot;:&quot;Pantel&quot;,&quot;given&quot;:&quot;Jacques&quot;,&quot;parse-names&quot;:false,&quot;dropping-particle&quot;:&quot;&quot;,&quot;non-dropping-particle&quot;:&quot;&quot;},{&quot;family&quot;:&quot;Papezova&quot;,&quot;given&quot;:&quot;Hana&quot;,&quot;parse-names&quot;:false,&quot;dropping-particle&quot;:&quot;&quot;,&quot;non-dropping-particle&quot;:&quot;&quot;},{&quot;family&quot;:&quot;Pinto&quot;,&quot;given&quot;:&quot;Dalila&quot;,&quot;parse-names&quot;:false,&quot;dropping-particle&quot;:&quot;&quot;,&quot;non-dropping-particle&quot;:&quot;&quot;},{&quot;family&quot;:&quot;Rabionet&quot;,&quot;given&quot;:&quot;Raquel&quot;,&quot;parse-names&quot;:false,&quot;dropping-particle&quot;:&quot;&quot;,&quot;non-dropping-particle&quot;:&quot;&quot;},{&quot;family&quot;:&quot;Raevuori&quot;,&quot;given&quot;:&quot;Anu&quot;,&quot;parse-names&quot;:false,&quot;dropping-particle&quot;:&quot;&quot;,&quot;non-dropping-particle&quot;:&quot;&quot;},{&quot;family&quot;:&quot;Ramoz&quot;,&quot;given&quot;:&quot;Nicolas&quot;,&quot;parse-names&quot;:false,&quot;dropping-particle&quot;:&quot;&quot;,&quot;non-dropping-particle&quot;:&quot;&quot;},{&quot;family&quot;:&quot;Reichborn-Kjennerud&quot;,&quot;given&quot;:&quot;Ted&quot;,&quot;parse-names&quot;:false,&quot;dropping-particle&quot;:&quot;&quot;,&quot;non-dropping-particle&quot;:&quot;&quot;},{&quot;family&quot;:&quot;Ricca&quot;,&quot;given&quot;:&quot;Valdo&quot;,&quot;parse-names&quot;:false,&quot;dropping-particle&quot;:&quot;&quot;,&quot;non-dropping-particle&quot;:&quot;&quot;},{&quot;family&quot;:&quot;Ripatti&quot;,&quot;given&quot;:&quot;Samuli&quot;,&quot;parse-names&quot;:false,&quot;dropping-particle&quot;:&quot;&quot;,&quot;non-dropping-particle&quot;:&quot;&quot;},{&quot;family&quot;:&quot;Ritschel&quot;,&quot;given&quot;:&quot;Franziska&quot;,&quot;parse-names&quot;:false,&quot;dropping-particle&quot;:&quot;&quot;,&quot;non-dropping-particle&quot;:&quot;&quot;},{&quot;family&quot;:&quot;Roberts&quot;,&quot;given&quot;:&quot;Marion&quot;,&quot;parse-names&quot;:false,&quot;dropping-particle&quot;:&quot;&quot;,&quot;non-dropping-particle&quot;:&quot;&quot;},{&quot;family&quot;:&quot;Rotondo&quot;,&quot;given&quot;:&quot;Alessandro&quot;,&quot;parse-names&quot;:false,&quot;dropping-particle&quot;:&quot;&quot;,&quot;non-dropping-particle&quot;:&quot;&quot;},{&quot;family&quot;:&quot;Rujescu&quot;,&quot;given&quot;:&quot;Dan&quot;,&quot;parse-names&quot;:false,&quot;dropping-particle&quot;:&quot;&quot;,&quot;non-dropping-particle&quot;:&quot;&quot;},{&quot;family&quot;:&quot;Rybakowski&quot;,&quot;given&quot;:&quot;Filip&quot;,&quot;parse-names&quot;:false,&quot;dropping-particle&quot;:&quot;&quot;,&quot;non-dropping-particle&quot;:&quot;&quot;},{&quot;family&quot;:&quot;Santonastaso&quot;,&quot;given&quot;:&quot;Paolo&quot;,&quot;parse-names&quot;:false,&quot;dropping-particle&quot;:&quot;&quot;,&quot;non-dropping-particle&quot;:&quot;&quot;},{&quot;family&quot;:&quot;Scherag&quot;,&quot;given&quot;:&quot;André&quot;,&quot;parse-names&quot;:false,&quot;dropping-particle&quot;:&quot;&quot;,&quot;non-dropping-particle&quot;:&quot;&quot;},{&quot;family&quot;:&quot;Scherer&quot;,&quot;given&quot;:&quot;Stephen W.&quot;,&quot;parse-names&quot;:false,&quot;dropping-particle&quot;:&quot;&quot;,&quot;non-dropping-particle&quot;:&quot;&quot;},{&quot;family&quot;:&quot;Schmidt&quot;,&quot;given&quot;:&quot;Ulrike&quot;,&quot;parse-names&quot;:false,&quot;dropping-particle&quot;:&quot;&quot;,&quot;non-dropping-particle&quot;:&quot;&quot;},{&quot;family&quot;:&quot;Schork&quot;,&quot;given&quot;:&quot;Nicholas J.&quot;,&quot;parse-names&quot;:false,&quot;dropping-particle&quot;:&quot;&quot;,&quot;non-dropping-particle&quot;:&quot;&quot;},{&quot;family&quot;:&quot;Schosser&quot;,&quot;given&quot;:&quot;Alexandra&quot;,&quot;parse-names&quot;:false,&quot;dropping-particle&quot;:&quot;&quot;,&quot;non-dropping-particle&quot;:&quot;&quot;},{&quot;family&quot;:&quot;Seitz&quot;,&quot;given&quot;:&quot;Jochen&quot;,&quot;parse-names&quot;:false,&quot;dropping-particle&quot;:&quot;&quot;,&quot;non-dropping-particle&quot;:&quot;&quot;},{&quot;family&quot;:&quot;Slachtova&quot;,&quot;given&quot;:&quot;Lenka&quot;,&quot;parse-names&quot;:false,&quot;dropping-particle&quot;:&quot;&quot;,&quot;non-dropping-particle&quot;:&quot;&quot;},{&quot;family&quot;:&quot;Slagboom&quot;,&quot;given&quot;:&quot;P. Eline&quot;,&quot;parse-names&quot;:false,&quot;dropping-particle&quot;:&quot;&quot;,&quot;non-dropping-particle&quot;:&quot;&quot;},{&quot;family&quot;:&quot;Slof-Op ‘t Landt&quot;,&quot;given&quot;:&quot;Margarita C.T.&quot;,&quot;parse-names&quot;:false,&quot;dropping-particle&quot;:&quot;&quot;,&quot;non-dropping-particle&quot;:&quot;&quot;},{&quot;family&quot;:&quot;Slopien&quot;,&quot;given&quot;:&quot;Agnieszka&quot;,&quot;parse-names&quot;:false,&quot;dropping-particle&quot;:&quot;&quot;,&quot;non-dropping-particle&quot;:&quot;&quot;},{&quot;family&quot;:&quot;Sorbi&quot;,&quot;given&quot;:&quot;Sandro&quot;,&quot;parse-names&quot;:false,&quot;dropping-particle&quot;:&quot;&quot;,&quot;non-dropping-particle&quot;:&quot;&quot;},{&quot;family&quot;:&quot;Świątkowska&quot;,&quot;given&quot;:&quot;Beata&quot;,&quot;parse-names&quot;:false,&quot;dropping-particle&quot;:&quot;&quot;,&quot;non-dropping-particle&quot;:&quot;&quot;},{&quot;family&quot;:&quot;Szatkiewicz&quot;,&quot;given&quot;:&quot;Jin P.&quot;,&quot;parse-names&quot;:false,&quot;dropping-particle&quot;:&quot;&quot;,&quot;non-dropping-particle&quot;:&quot;&quot;},{&quot;family&quot;:&quot;Tachmazidou&quot;,&quot;given&quot;:&quot;Ioanna&quot;,&quot;parse-names&quot;:false,&quot;dropping-particle&quot;:&quot;&quot;,&quot;non-dropping-particle&quot;:&quot;&quot;},{&quot;family&quot;:&quot;Tenconi&quot;,&quot;given&quot;:&quot;Elena&quot;,&quot;parse-names&quot;:false,&quot;dropping-particle&quot;:&quot;&quot;,&quot;non-dropping-particle&quot;:&quot;&quot;},{&quot;family&quot;:&quot;Tortorella&quot;,&quot;given&quot;:&quot;Alfonso&quot;,&quot;parse-names&quot;:false,&quot;dropping-particle&quot;:&quot;&quot;,&quot;non-dropping-particle&quot;:&quot;&quot;},{&quot;family&quot;:&quot;Tozzi&quot;,&quot;given&quot;:&quot;Federica&quot;,&quot;parse-names&quot;:false,&quot;dropping-particle&quot;:&quot;&quot;,&quot;non-dropping-particle&quot;:&quot;&quot;},{&quot;family&quot;:&quot;Treasure&quot;,&quot;given&quot;:&quot;Janet&quot;,&quot;parse-names&quot;:false,&quot;dropping-particle&quot;:&quot;&quot;,&quot;non-dropping-particle&quot;:&quot;&quot;},{&quot;family&quot;:&quot;Tsitsika&quot;,&quot;given&quot;:&quot;Artemis&quot;,&quot;parse-names&quot;:false,&quot;dropping-particle&quot;:&quot;&quot;,&quot;non-dropping-particle&quot;:&quot;&quot;},{&quot;family&quot;:&quot;Tyszkiewicz-Nwafor&quot;,&quot;given&quot;:&quot;Marta&quot;,&quot;parse-names&quot;:false,&quot;dropping-particle&quot;:&quot;&quot;,&quot;non-dropping-particle&quot;:&quot;&quot;},{&quot;family&quot;:&quot;Tziouvas&quot;,&quot;given&quot;:&quot;Konstantinos&quot;,&quot;parse-names&quot;:false,&quot;dropping-particle&quot;:&quot;&quot;,&quot;non-dropping-particle&quot;:&quot;&quot;},{&quot;family&quot;:&quot;Elburg&quot;,&quot;given&quot;:&quot;Annemarie A.&quot;,&quot;parse-names&quot;:false,&quot;dropping-particle&quot;:&quot;&quot;,&quot;non-dropping-particle&quot;:&quot;van&quot;},{&quot;family&quot;:&quot;Furth&quot;,&quot;given&quot;:&quot;Eric F.&quot;,&quot;parse-names&quot;:false,&quot;dropping-particle&quot;:&quot;&quot;,&quot;non-dropping-particle&quot;:&quot;van&quot;},{&quot;family&quot;:&quot;Wagner&quot;,&quot;given&quot;:&quot;Gudrun&quot;,&quot;parse-names&quot;:false,&quot;dropping-particle&quot;:&quot;&quot;,&quot;non-dropping-particle&quot;:&quot;&quot;},{&quot;family&quot;:&quot;Walton&quot;,&quot;given&quot;:&quot;Esther&quot;,&quot;parse-names&quot;:false,&quot;dropping-particle&quot;:&quot;&quot;,&quot;non-dropping-particle&quot;:&quot;&quot;},{&quot;family&quot;:&quot;Widen&quot;,&quot;given&quot;:&quot;Elisabeth&quot;,&quot;parse-names&quot;:false,&quot;dropping-particle&quot;:&quot;&quot;,&quot;non-dropping-particle&quot;:&quot;&quot;},{&quot;family&quot;:&quot;Zeggini&quot;,&quot;given&quot;:&quot;Eleftheria&quot;,&quot;parse-names&quot;:false,&quot;dropping-particle&quot;:&quot;&quot;,&quot;non-dropping-particle&quot;:&quot;&quot;},{&quot;family&quot;:&quot;Zerwas&quot;,&quot;given&quot;:&quot;Stephanie&quot;,&quot;parse-names&quot;:false,&quot;dropping-particle&quot;:&quot;&quot;,&quot;non-dropping-particle&quot;:&quot;&quot;},{&quot;family&quot;:&quot;Zipfel&quot;,&quot;given&quot;:&quot;Stephan&quot;,&quot;parse-names&quot;:false,&quot;dropping-particle&quot;:&quot;&quot;,&quot;non-dropping-particle&quot;:&quot;&quot;},{&quot;family&quot;:&quot;Bergen&quot;,&quot;given&quot;:&quot;Andrew W.&quot;,&quot;parse-names&quot;:false,&quot;dropping-particle&quot;:&quot;&quot;,&quot;non-dropping-particle&quot;:&quot;&quot;},{&quot;family&quot;:&quot;Boden&quot;,&quot;given&quot;:&quot;Joseph M.&quot;,&quot;parse-names&quot;:false,&quot;dropping-particle&quot;:&quot;&quot;,&quot;non-dropping-particle&quot;:&quot;&quot;},{&quot;family&quot;:&quot;Brandt&quot;,&quot;given&quot;:&quot;Harry&quot;,&quot;parse-names&quot;:false,&quot;dropping-particle&quot;:&quot;&quot;,&quot;non-dropping-particle&quot;:&quot;&quot;},{&quot;family&quot;:&quot;Crawford&quot;,&quot;given&quot;:&quot;Steven&quot;,&quot;parse-names&quot;:false,&quot;dropping-particle&quot;:&quot;&quot;,&quot;non-dropping-particle&quot;:&quot;&quot;},{&quot;family&quot;:&quot;Halmi&quot;,&quot;given&quot;:&quot;Katherine A.&quot;,&quot;parse-names&quot;:false,&quot;dropping-particle&quot;:&quot;&quot;,&quot;non-dropping-particle&quot;:&quot;&quot;},{&quot;family&quot;:&quot;Horwood&quot;,&quot;given&quot;:&quot;L. John&quot;,&quot;parse-names&quot;:false,&quot;dropping-particle&quot;:&quot;&quot;,&quot;non-dropping-particle&quot;:&quot;&quot;},{&quot;family&quot;:&quot;Johnson&quot;,&quot;given&quot;:&quot;Craig&quot;,&quot;parse-names&quot;:false,&quot;dropping-particle&quot;:&quot;&quot;,&quot;non-dropping-particle&quot;:&quot;&quot;},{&quot;family&quot;:&quot;Kaplan&quot;,&quot;given&quot;:&quot;Allan S.&quot;,&quot;parse-names&quot;:false,&quot;dropping-particle&quot;:&quot;&quot;,&quot;non-dropping-particle&quot;:&quot;&quot;},{&quot;family&quot;:&quot;Kaye&quot;,&quot;given&quot;:&quot;Walter H.&quot;,&quot;parse-names&quot;:false,&quot;dropping-particle&quot;:&quot;&quot;,&quot;non-dropping-particle&quot;:&quot;&quot;},{&quot;family&quot;:&quot;Mitchell&quot;,&quot;given&quot;:&quot;James E.&quot;,&quot;parse-names&quot;:false,&quot;dropping-particle&quot;:&quot;&quot;,&quot;non-dropping-particle&quot;:&quot;&quot;},{&quot;family&quot;:&quot;Olsen&quot;,&quot;given&quot;:&quot;Catherine M.&quot;,&quot;parse-names&quot;:false,&quot;dropping-particle&quot;:&quot;&quot;,&quot;non-dropping-particle&quot;:&quot;&quot;},{&quot;family&quot;:&quot;Pearson&quot;,&quot;given&quot;:&quot;John F.&quot;,&quot;parse-names&quot;:false,&quot;dropping-particle&quot;:&quot;&quot;,&quot;non-dropping-particle&quot;:&quot;&quot;},{&quot;family&quot;:&quot;Pedersen&quot;,&quot;given&quot;:&quot;Nancy L.&quot;,&quot;parse-names&quot;:false,&quot;dropping-particle&quot;:&quot;&quot;,&quot;non-dropping-particle&quot;:&quot;&quot;},{&quot;family&quot;:&quot;Strober&quot;,&quot;given&quot;:&quot;Michael&quot;,&quot;parse-names&quot;:false,&quot;dropping-particle&quot;:&quot;&quot;,&quot;non-dropping-particle&quot;:&quot;&quot;},{&quot;family&quot;:&quot;Werge&quot;,&quot;given&quot;:&quot;Thomas&quot;,&quot;parse-names&quot;:false,&quot;dropping-particle&quot;:&quot;&quot;,&quot;non-dropping-particle&quot;:&quot;&quot;},{&quot;family&quot;:&quot;Whiteman&quot;,&quot;given&quot;:&quot;David C.&quot;,&quot;parse-names&quot;:false,&quot;dropping-particle&quot;:&quot;&quot;,&quot;non-dropping-particle&quot;:&quot;&quot;},{&quot;family&quot;:&quot;Woodside&quot;,&quot;given&quot;:&quot;D. Blake&quot;,&quot;parse-names&quot;:false,&quot;dropping-particle&quot;:&quot;&quot;,&quot;non-dropping-particle&quot;:&quot;&quot;},{&quot;family&quot;:&quot;Stuber&quot;,&quot;given&quot;:&quot;Garret D.&quot;,&quot;parse-names&quot;:false,&quot;dropping-particle&quot;:&quot;&quot;,&quot;non-dropping-particle&quot;:&quot;&quot;},{&quot;family&quot;:&quot;Gordon&quot;,&quot;given&quot;:&quot;Scott&quot;,&quot;parse-names&quot;:false,&quot;dropping-particle&quot;:&quot;&quot;,&quot;non-dropping-particle&quot;:&quot;&quot;},{&quot;family&quot;:&quot;Grove&quot;,&quot;given&quot;:&quot;Jakob&quot;,&quot;parse-names&quot;:false,&quot;dropping-particle&quot;:&quot;&quot;,&quot;non-dropping-particle&quot;:&quot;&quot;},{&quot;family&quot;:&quot;Henders&quot;,&quot;given&quot;:&quot;Anjali K.&quot;,&quot;parse-names&quot;:false,&quot;dropping-particle&quot;:&quot;&quot;,&quot;non-dropping-particle&quot;:&quot;&quot;},{&quot;family&quot;:&quot;Juréus&quot;,&quot;given&quot;:&quot;Anders&quot;,&quot;parse-names&quot;:false,&quot;dropping-particle&quot;:&quot;&quot;,&quot;non-dropping-particle&quot;:&quot;&quot;},{&quot;family&quot;:&quot;Kirk&quot;,&quot;given&quot;:&quot;Katherine M.&quot;,&quot;parse-names&quot;:false,&quot;dropping-particle&quot;:&quot;&quot;,&quot;non-dropping-particle&quot;:&quot;&quot;},{&quot;family&quot;:&quot;Larsen&quot;,&quot;given&quot;:&quot;Janne T.&quot;,&quot;parse-names&quot;:false,&quot;dropping-particle&quot;:&quot;&quot;,&quot;non-dropping-particle&quot;:&quot;&quot;},{&quot;family&quot;:&quot;Parker&quot;,&quot;given&quot;:&quot;Richard&quot;,&quot;parse-names&quot;:false,&quot;dropping-particle&quot;:&quot;&quot;,&quot;non-dropping-particle&quot;:&quot;&quot;},{&quot;family&quot;:&quot;Petersen&quot;,&quot;given&quot;:&quot;Liselotte&quot;,&quot;parse-names&quot;:false,&quot;dropping-particle&quot;:&quot;&quot;,&quot;non-dropping-particle&quot;:&quot;&quot;},{&quot;family&quot;:&quot;Jordan&quot;,&quot;given&quot;:&quot;Jennifer&quot;,&quot;parse-names&quot;:false,&quot;dropping-particle&quot;:&quot;&quot;,&quot;non-dropping-particle&quot;:&quot;&quot;},{&quot;family&quot;:&quot;Kennedy&quot;,&quot;given&quot;:&quot;Martin&quot;,&quot;parse-names&quot;:false,&quot;dropping-particle&quot;:&quot;&quot;,&quot;non-dropping-particle&quot;:&quot;&quot;},{&quot;family&quot;:&quot;Montgomery&quot;,&quot;given&quot;:&quot;Grant W.&quot;,&quot;parse-names&quot;:false,&quot;dropping-particle&quot;:&quot;&quot;,&quot;non-dropping-particle&quot;:&quot;&quot;},{&quot;family&quot;:&quot;Wade&quot;,&quot;given&quot;:&quot;Tracey D.&quot;,&quot;parse-names&quot;:false,&quot;dropping-particle&quot;:&quot;&quot;,&quot;non-dropping-particle&quot;:&quot;&quot;},{&quot;family&quot;:&quot;Birgegård&quot;,&quot;given&quot;:&quot;Andreas&quot;,&quot;parse-names&quot;:false,&quot;dropping-particle&quot;:&quot;&quot;,&quot;non-dropping-particle&quot;:&quot;&quot;},{&quot;family&quot;:&quot;Lichtenstein&quot;,&quot;given&quot;:&quot;Paul&quot;,&quot;parse-names&quot;:false,&quot;dropping-particle&quot;:&quot;&quot;,&quot;non-dropping-particle&quot;:&quot;&quot;},{&quot;family&quot;:&quot;Norring&quot;,&quot;given&quot;:&quot;Claes&quot;,&quot;parse-names&quot;:false,&quot;dropping-particle&quot;:&quot;&quot;,&quot;non-dropping-particle&quot;:&quot;&quot;},{&quot;family&quot;:&quot;Landén&quot;,&quot;given&quot;:&quot;Mikael&quot;,&quot;parse-names&quot;:false,&quot;dropping-particle&quot;:&quot;&quot;,&quot;non-dropping-particle&quot;:&quot;&quot;},{&quot;family&quot;:&quot;Martin&quot;,&quot;given&quot;:&quot;Nicholas G.&quot;,&quot;parse-names&quot;:false,&quot;dropping-particle&quot;:&quot;&quot;,&quot;non-dropping-particle&quot;:&quot;&quot;},{&quot;family&quot;:&quot;Mortensen&quot;,&quot;given&quot;:&quot;Preben Bo&quot;,&quot;parse-names&quot;:false,&quot;dropping-particle&quot;:&quot;&quot;,&quot;non-dropping-particle&quot;:&quot;&quot;},{&quot;family&quot;:&quot;Sullivan&quot;,&quot;given&quot;:&quot;Patrick F.&quot;,&quot;parse-names&quot;:false,&quot;dropping-particle&quot;:&quot;&quot;,&quot;non-dropping-particle&quot;:&quot;&quot;},{&quot;family&quot;:&quot;Breen&quot;,&quot;given&quot;:&quot;Gerome&quot;,&quot;parse-names&quot;:false,&quot;dropping-particle&quot;:&quot;&quot;,&quot;non-dropping-particle&quot;:&quot;&quot;},{&quot;family&quot;:&quot;Bulik&quot;,&quot;given&quot;:&quot;Cynthia M.&quot;,&quot;parse-names&quot;:false,&quot;dropping-particle&quot;:&quot;&quot;,&quot;non-dropping-particle&quot;:&quot;&quot;}],&quot;container-title&quot;:&quot;Nature Genetics&quot;,&quot;accessed&quot;:{&quot;date-parts&quot;:[[2020,4,17]]},&quot;DOI&quot;:&quot;10.1038/s41588-019-0439-2&quot;,&quot;ISSN&quot;:&quot;15461718&quot;,&quot;issued&quot;:{&quot;date-parts&quot;:[[2019,8,1]]},&quot;page&quot;:&quot;1207-1214&quot;,&quot;abstract&quot;:&quot;Characterized primarily by a low body-mass index, anorexia nervosa is a complex and serious illness1, affecting 0.9–4% of women and 0.3% of men2–4, with twin-based heritability estimates of 50–60%5. Mortality rates are higher than those in other psychiatric disorders6, and outcomes are unacceptably poor7. Here we combine data from the Anorexia Nervosa Genetics Initiative (ANGI)8,9 and the Eating Disorders Working Group of the Psychiatric Genomics Consortium (PGC-ED) and conduct a genome-wide association study of 16,992 cases of anorexia nervosa and 55,525 controls, identifying eight significant loci. The genetic architecture of anorexia nervosa mirrors its clinical presentation, showing significant genetic correlations with psychiatric disorders, physical activity, and metabolic (including glycemic), lipid and anthropometric traits, independent of the effects of common variants associated with body-mass index. These results further encourage a reconceptualization of anorexia nervosa as a metabo-psychiatric disorder. Elucidating the metabolic component is a critical direction for future research, and paying attention to both psychiatric and metabolic components may be key to improving outcomes.&quot;,&quot;publisher&quot;:&quot;Nature Publishing Group&quot;,&quot;issue&quot;:&quot;8&quot;,&quot;volume&quot;:&quot;51&quot;,&quot;container-title-short&quot;:&quot;Nat. Genet.&quot;},&quot;isTemporary&quot;:false}]},{&quot;citationID&quot;:&quot;MENDELEY_CITATION_232e288e-f301-48b7-ade6-8d9905fb5298&quot;,&quot;properties&quot;:{&quot;noteIndex&quot;:0},&quot;isEdited&quot;:false,&quot;manualOverride&quot;:{&quot;isManuallyOverridden&quot;:false,&quot;citeprocText&quot;:&quot;(7)&quot;,&quot;manualOverrideText&quot;:&quot;&quot;},&quot;citationTag&quot;:&quot;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&quot;,&quot;citationItems&quot;:[{&quot;id&quot;:&quot;14323e0a-7f85-375e-b2f9-b211431d998f&quot;,&quot;itemData&quot;:{&quot;type&quot;:&quot;article-journal&quot;,&quot;id&quot;:&quot;14323e0a-7f85-375e-b2f9-b211431d998f&quot;,&quot;title&quot;:&quot;Revealing the complex genetic architecture of obsessive-compulsive disorder using meta-analysis&quot;,&quot;author&quot;:[{&quot;family&quot;:&quot;Arnold&quot;,&quot;given&quot;:&quot;Paul D.&quot;,&quot;parse-names&quot;:false,&quot;dropping-particle&quot;:&quot;&quot;,&quot;non-dropping-particle&quot;:&quot;&quot;},{&quot;family&quot;:&quot;Askland&quot;,&quot;given&quot;:&quot;Kathleen D.&quot;,&quot;parse-names&quot;:false,&quot;dropping-particle&quot;:&quot;&quot;,&quot;non-dropping-particle&quot;:&quot;&quot;},{&quot;family&quot;:&quot;Barlassina&quot;,&quot;given&quot;:&quot;Cristina&quot;,&quot;parse-names&quot;:false,&quot;dropping-particle&quot;:&quot;&quot;,&quot;non-dropping-particle&quot;:&quot;&quot;},{&quot;family&quot;:&quot;Bellodi&quot;,&quot;given&quot;:&quot;Laura&quot;,&quot;parse-names&quot;:false,&quot;dropping-particle&quot;:&quot;&quot;,&quot;non-dropping-particle&quot;:&quot;&quot;},{&quot;family&quot;:&quot;Bienvenu&quot;,&quot;given&quot;:&quot;O. J.&quot;,&quot;parse-names&quot;:false,&quot;dropping-particle&quot;:&quot;&quot;,&quot;non-dropping-particle&quot;:&quot;&quot;},{&quot;family&quot;:&quot;Black&quot;,&quot;given&quot;:&quot;Donald&quot;,&quot;parse-names&quot;:false,&quot;dropping-particle&quot;:&quot;&quot;,&quot;non-dropping-particle&quot;:&quot;&quot;},{&quot;family&quot;:&quot;Bloch&quot;,&quot;given&quot;:&quot;Michael&quot;,&quot;parse-names&quot;:false,&quot;dropping-particle&quot;:&quot;&quot;,&quot;non-dropping-particle&quot;:&quot;&quot;},{&quot;family&quot;:&quot;Brentani&quot;,&quot;given&quot;:&quot;Helena&quot;,&quot;parse-names&quot;:false,&quot;dropping-particle&quot;:&quot;&quot;,&quot;non-dropping-particle&quot;:&quot;&quot;},{&quot;family&quot;:&quot;Burton&quot;,&quot;given&quot;:&quot;Christie L.&quot;,&quot;parse-names&quot;:false,&quot;dropping-particle&quot;:&quot;&quot;,&quot;non-dropping-particle&quot;:&quot;&quot;},{&quot;family&quot;:&quot;Camarena&quot;,&quot;given&quot;:&quot;Beatriz&quot;,&quot;parse-names&quot;:false,&quot;dropping-particle&quot;:&quot;&quot;,&quot;non-dropping-particle&quot;:&quot;&quot;},{&quot;family&quot;:&quot;Cappi&quot;,&quot;given&quot;:&quot;Carolina&quot;,&quot;parse-names&quot;:false,&quot;dropping-particle&quot;:&quot;&quot;,&quot;non-dropping-particle&quot;:&quot;&quot;},{&quot;family&quot;:&quot;Cath&quot;,&quot;given&quot;:&quot;Danielle&quot;,&quot;parse-names&quot;:false,&quot;dropping-particle&quot;:&quot;&quot;,&quot;non-dropping-particle&quot;:&quot;&quot;},{&quot;family&quot;:&quot;Cavallini&quot;,&quot;given&quot;:&quot;Maria&quot;,&quot;parse-names&quot;:false,&quot;dropping-particle&quot;:&quot;&quot;,&quot;non-dropping-particle&quot;:&quot;&quot;},{&quot;family&quot;:&quot;Conti&quot;,&quot;given&quot;:&quot;David&quot;,&quot;parse-names&quot;:false,&quot;dropping-particle&quot;:&quot;&quot;,&quot;non-dropping-particle&quot;:&quot;&quot;},{&quot;family&quot;:&quot;Cook&quot;,&quot;given&quot;:&quot;Edwin&quot;,&quot;parse-names&quot;:false,&quot;dropping-particle&quot;:&quot;&quot;,&quot;non-dropping-particle&quot;:&quot;&quot;},{&quot;family&quot;:&quot;Coric&quot;,&quot;given&quot;:&quot;Vladimir&quot;,&quot;parse-names&quot;:false,&quot;dropping-particle&quot;:&quot;&quot;,&quot;non-dropping-particle&quot;:&quot;&quot;},{&quot;family&quot;:&quot;Cullen&quot;,&quot;given&quot;:&quot;Bernadette A.&quot;,&quot;parse-names&quot;:false,&quot;dropping-particle&quot;:&quot;&quot;,&quot;non-dropping-particle&quot;:&quot;&quot;},{&quot;family&quot;:&quot;Cusi&quot;,&quot;given&quot;:&quot;Danielle&quot;,&quot;parse-names&quot;:false,&quot;dropping-particle&quot;:&quot;&quot;,&quot;non-dropping-particle&quot;:&quot;&quot;},{&quot;family&quot;:&quot;Davis&quot;,&quot;given&quot;:&quot;Lea K.&quot;,&quot;parse-names&quot;:false,&quot;dropping-particle&quot;:&quot;&quot;,&quot;non-dropping-particle&quot;:&quot;&quot;},{&quot;family&quot;:&quot;Delorme&quot;,&quot;given&quot;:&quot;Richard&quot;,&quot;parse-names&quot;:false,&quot;dropping-particle&quot;:&quot;&quot;,&quot;non-dropping-particle&quot;:&quot;&quot;},{&quot;family&quot;:&quot;Denys&quot;,&quot;given&quot;:&quot;Damiaan&quot;,&quot;parse-names&quot;:false,&quot;dropping-particle&quot;:&quot;&quot;,&quot;non-dropping-particle&quot;:&quot;&quot;},{&quot;family&quot;:&quot;Derks&quot;,&quot;given&quot;:&quot;Eske&quot;,&quot;parse-names&quot;:false,&quot;dropping-particle&quot;:&quot;&quot;,&quot;non-dropping-particle&quot;:&quot;&quot;},{&quot;family&quot;:&quot;Eapen&quot;,&quot;given&quot;:&quot;Valsamma&quot;,&quot;parse-names&quot;:false,&quot;dropping-particle&quot;:&quot;&quot;,&quot;non-dropping-particle&quot;:&quot;&quot;},{&quot;family&quot;:&quot;Edlund&quot;,&quot;given&quot;:&quot;Christopher&quot;,&quot;parse-names&quot;:false,&quot;dropping-particle&quot;:&quot;&quot;,&quot;non-dropping-particle&quot;:&quot;&quot;},{&quot;family&quot;:&quot;Erdman&quot;,&quot;given&quot;:&quot;Lauren&quot;,&quot;parse-names&quot;:false,&quot;dropping-particle&quot;:&quot;&quot;,&quot;non-dropping-particle&quot;:&quot;&quot;},{&quot;family&quot;:&quot;Falkai&quot;,&quot;given&quot;:&quot;Peter&quot;,&quot;parse-names&quot;:false,&quot;dropping-particle&quot;:&quot;&quot;,&quot;non-dropping-particle&quot;:&quot;&quot;},{&quot;family&quot;:&quot;Figee&quot;,&quot;given&quot;:&quot;Martijn&quot;,&quot;parse-names&quot;:false,&quot;dropping-particle&quot;:&quot;&quot;,&quot;non-dropping-particle&quot;:&quot;&quot;},{&quot;family&quot;:&quot;Fyer&quot;,&quot;given&quot;:&quot;Abigail J.&quot;,&quot;parse-names&quot;:false,&quot;dropping-particle&quot;:&quot;&quot;,&quot;non-dropping-particle&quot;:&quot;&quot;},{&quot;family&quot;:&quot;Geller&quot;,&quot;given&quot;:&quot;Daniel A.&quot;,&quot;parse-names&quot;:false,&quot;dropping-particle&quot;:&quot;&quot;,&quot;non-dropping-particle&quot;:&quot;&quot;},{&quot;family&quot;:&quot;Goes&quot;,&quot;given&quot;:&quot;Fernando S.&quot;,&quot;parse-names&quot;:false,&quot;dropping-particle&quot;:&quot;&quot;,&quot;non-dropping-particle&quot;:&quot;&quot;},{&quot;family&quot;:&quot;Grabe&quot;,&quot;given&quot;:&quot;Hans&quot;,&quot;parse-names&quot;:false,&quot;dropping-particle&quot;:&quot;&quot;,&quot;non-dropping-particle&quot;:&quot;&quot;},{&quot;family&quot;:&quot;Grados&quot;,&quot;given&quot;:&quot;Marcos A.&quot;,&quot;parse-names&quot;:false,&quot;dropping-particle&quot;:&quot;&quot;,&quot;non-dropping-particle&quot;:&quot;&quot;},{&quot;family&quot;:&quot;Greenberg&quot;,&quot;given&quot;:&quot;Benjamin D.&quot;,&quot;parse-names&quot;:false,&quot;dropping-particle&quot;:&quot;&quot;,&quot;non-dropping-particle&quot;:&quot;&quot;},{&quot;family&quot;:&quot;Grünblatt&quot;,&quot;given&quot;:&quot;Edna&quot;,&quot;parse-names&quot;:false,&quot;dropping-particle&quot;:&quot;&quot;,&quot;non-dropping-particle&quot;:&quot;&quot;},{&quot;family&quot;:&quot;Guo&quot;,&quot;given&quot;:&quot;Wei&quot;,&quot;parse-names&quot;:false,&quot;dropping-particle&quot;:&quot;&quot;,&quot;non-dropping-particle&quot;:&quot;&quot;},{&quot;family&quot;:&quot;Hanna&quot;,&quot;given&quot;:&quot;Gregory L.&quot;,&quot;parse-names&quot;:false,&quot;dropping-particle&quot;:&quot;&quot;,&quot;non-dropping-particle&quot;:&quot;&quot;},{&quot;family&quot;:&quot;Hemmings&quot;,&quot;given&quot;:&quot;Sian&quot;,&quot;parse-names&quot;:false,&quot;dropping-particle&quot;:&quot;&quot;,&quot;non-dropping-particle&quot;:&quot;&quot;},{&quot;family&quot;:&quot;Hounie&quot;,&quot;given&quot;:&quot;Ana G.&quot;,&quot;parse-names&quot;:false,&quot;dropping-particle&quot;:&quot;&quot;,&quot;non-dropping-particle&quot;:&quot;&quot;},{&quot;family&quot;:&quot;Jenicke&quot;,&quot;given&quot;:&quot;Michael&quot;,&quot;parse-names&quot;:false,&quot;dropping-particle&quot;:&quot;&quot;,&quot;non-dropping-particle&quot;:&quot;&quot;},{&quot;family&quot;:&quot;Keenan&quot;,&quot;given&quot;:&quot;Clare&quot;,&quot;parse-names&quot;:false,&quot;dropping-particle&quot;:&quot;&quot;,&quot;non-dropping-particle&quot;:&quot;&quot;},{&quot;family&quot;:&quot;Kennedy&quot;,&quot;given&quot;:&quot;James&quot;,&quot;parse-names&quot;:false,&quot;dropping-particle&quot;:&quot;&quot;,&quot;non-dropping-particle&quot;:&quot;&quot;},{&quot;family&quot;:&quot;Khramtsova&quot;,&quot;given&quot;:&quot;Ekaterina A.&quot;,&quot;parse-names&quot;:false,&quot;dropping-particle&quot;:&quot;&quot;,&quot;non-dropping-particle&quot;:&quot;&quot;},{&quot;family&quot;:&quot;Konkashbaev&quot;,&quot;given&quot;:&quot;Anuar&quot;,&quot;parse-names&quot;:false,&quot;dropping-particle&quot;:&quot;&quot;,&quot;non-dropping-particle&quot;:&quot;&quot;},{&quot;family&quot;:&quot;Knowles&quot;,&quot;given&quot;:&quot;James A.&quot;,&quot;parse-names&quot;:false,&quot;dropping-particle&quot;:&quot;&quot;,&quot;non-dropping-particle&quot;:&quot;&quot;},{&quot;family&quot;:&quot;Krasnow&quot;,&quot;given&quot;:&quot;Janice&quot;,&quot;parse-names&quot;:false,&quot;dropping-particle&quot;:&quot;&quot;,&quot;non-dropping-particle&quot;:&quot;&quot;},{&quot;family&quot;:&quot;Lange&quot;,&quot;given&quot;:&quot;Cristophe&quot;,&quot;parse-names&quot;:false,&quot;dropping-particle&quot;:&quot;&quot;,&quot;non-dropping-particle&quot;:&quot;&quot;},{&quot;family&quot;:&quot;Lanzagorta&quot;,&quot;given&quot;:&quot;Nuria&quot;,&quot;parse-names&quot;:false,&quot;dropping-particle&quot;:&quot;&quot;,&quot;non-dropping-particle&quot;:&quot;&quot;},{&quot;family&quot;:&quot;Leboyer&quot;,&quot;given&quot;:&quot;Marion&quot;,&quot;parse-names&quot;:false,&quot;dropping-particle&quot;:&quot;&quot;,&quot;non-dropping-particle&quot;:&quot;&quot;},{&quot;family&quot;:&quot;Lennertz&quot;,&quot;given&quot;:&quot;Leonhard&quot;,&quot;parse-names&quot;:false,&quot;dropping-particle&quot;:&quot;&quot;,&quot;non-dropping-particle&quot;:&quot;&quot;},{&quot;family&quot;:&quot;Li&quot;,&quot;given&quot;:&quot;Bingbin&quot;,&quot;parse-names&quot;:false,&quot;dropping-particle&quot;:&quot;&quot;,&quot;non-dropping-particle&quot;:&quot;&quot;},{&quot;family&quot;:&quot;Liang&quot;,&quot;given&quot;:&quot;K. Y.&quot;,&quot;parse-names&quot;:false,&quot;dropping-particle&quot;:&quot;&quot;,&quot;non-dropping-particle&quot;:&quot;&quot;},{&quot;family&quot;:&quot;Lochner&quot;,&quot;given&quot;:&quot;Christine&quot;,&quot;parse-names&quot;:false,&quot;dropping-particle&quot;:&quot;&quot;,&quot;non-dropping-particle&quot;:&quot;&quot;},{&quot;family&quot;:&quot;Macciardi&quot;,&quot;given&quot;:&quot;Fabio&quot;,&quot;parse-names&quot;:false,&quot;dropping-particle&quot;:&quot;&quot;,&quot;non-dropping-particle&quot;:&quot;&quot;},{&quot;family&quot;:&quot;Maher&quot;,&quot;given&quot;:&quot;Brion&quot;,&quot;parse-names&quot;:false,&quot;dropping-particle&quot;:&quot;&quot;,&quot;non-dropping-particle&quot;:&quot;&quot;},{&quot;family&quot;:&quot;Maier&quot;,&quot;given&quot;:&quot;Wolfgang&quot;,&quot;parse-names&quot;:false,&quot;dropping-particle&quot;:&quot;&quot;,&quot;non-dropping-particle&quot;:&quot;&quot;},{&quot;family&quot;:&quot;Marconi&quot;,&quot;given&quot;:&quot;Maurizio&quot;,&quot;parse-names&quot;:false,&quot;dropping-particle&quot;:&quot;&quot;,&quot;non-dropping-particle&quot;:&quot;&quot;},{&quot;family&quot;:&quot;Mathews&quot;,&quot;given&quot;:&quot;Carol A.&quot;,&quot;parse-names&quot;:false,&quot;dropping-particle&quot;:&quot;&quot;,&quot;non-dropping-particle&quot;:&quot;&quot;},{&quot;family&quot;:&quot;Matthesien&quot;,&quot;given&quot;:&quot;Manuel&quot;,&quot;parse-names&quot;:false,&quot;dropping-particle&quot;:&quot;&quot;,&quot;non-dropping-particle&quot;:&quot;&quot;},{&quot;family&quot;:&quot;McCracken&quot;,&quot;given&quot;:&quot;James T.&quot;,&quot;parse-names&quot;:false,&quot;dropping-particle&quot;:&quot;&quot;,&quot;non-dropping-particle&quot;:&quot;&quot;},{&quot;family&quot;:&quot;McLaughlin&quot;,&quot;given&quot;:&quot;Nicole C.&quot;,&quot;parse-names&quot;:false,&quot;dropping-particle&quot;:&quot;&quot;,&quot;non-dropping-particle&quot;:&quot;&quot;},{&quot;family&quot;:&quot;Miguel&quot;,&quot;given&quot;:&quot;Euripedes C.&quot;,&quot;parse-names&quot;:false,&quot;dropping-particle&quot;:&quot;&quot;,&quot;non-dropping-particle&quot;:&quot;&quot;},{&quot;family&quot;:&quot;Moessner&quot;,&quot;given&quot;:&quot;Rainald&quot;,&quot;parse-names&quot;:false,&quot;dropping-particle&quot;:&quot;&quot;,&quot;non-dropping-particle&quot;:&quot;&quot;},{&quot;family&quot;:&quot;Murphy&quot;,&quot;given&quot;:&quot;Dennis L.&quot;,&quot;parse-names&quot;:false,&quot;dropping-particle&quot;:&quot;&quot;,&quot;non-dropping-particle&quot;:&quot;&quot;},{&quot;family&quot;:&quot;Neale&quot;,&quot;given&quot;:&quot;Benjamin&quot;,&quot;parse-names&quot;:false,&quot;dropping-particle&quot;:&quot;&quot;,&quot;non-dropping-particle&quot;:&quot;&quot;},{&quot;family&quot;:&quot;Nestadt&quot;,&quot;given&quot;:&quot;Gerald&quot;,&quot;parse-names&quot;:false,&quot;dropping-particle&quot;:&quot;&quot;,&quot;non-dropping-particle&quot;:&quot;&quot;},{&quot;family&quot;:&quot;Nestadt&quot;,&quot;given&quot;:&quot;Paul&quot;,&quot;parse-names&quot;:false,&quot;dropping-particle&quot;:&quot;&quot;,&quot;non-dropping-particle&quot;:&quot;&quot;},{&quot;family&quot;:&quot;Nicolini&quot;,&quot;given&quot;:&quot;Humberto&quot;,&quot;parse-names&quot;:false,&quot;dropping-particle&quot;:&quot;&quot;,&quot;non-dropping-particle&quot;:&quot;&quot;},{&quot;family&quot;:&quot;Nurmi&quot;,&quot;given&quot;:&quot;Ericka&quot;,&quot;parse-names&quot;:false,&quot;dropping-particle&quot;:&quot;&quot;,&quot;non-dropping-particle&quot;:&quot;&quot;},{&quot;family&quot;:&quot;Osiecki&quot;,&quot;given&quot;:&quot;Lisa&quot;,&quot;parse-names&quot;:false,&quot;dropping-particle&quot;:&quot;&quot;,&quot;non-dropping-particle&quot;:&quot;&quot;},{&quot;family&quot;:&quot;Pauls&quot;,&quot;given&quot;:&quot;David L.&quot;,&quot;parse-names&quot;:false,&quot;dropping-particle&quot;:&quot;&quot;,&quot;non-dropping-particle&quot;:&quot;&quot;},{&quot;family&quot;:&quot;Piacentini&quot;,&quot;given&quot;:&quot;John&quot;,&quot;parse-names&quot;:false,&quot;dropping-particle&quot;:&quot;&quot;,&quot;non-dropping-particle&quot;:&quot;&quot;},{&quot;family&quot;:&quot;Posthuma&quot;,&quot;given&quot;:&quot;Danielle&quot;,&quot;parse-names&quot;:false,&quot;dropping-particle&quot;:&quot;&quot;,&quot;non-dropping-particle&quot;:&quot;&quot;},{&quot;family&quot;:&quot;Pulver&quot;,&quot;given&quot;:&quot;Ann E.&quot;,&quot;parse-names&quot;:false,&quot;dropping-particle&quot;:&quot;&quot;,&quot;non-dropping-particle&quot;:&quot;&quot;},{&quot;family&quot;:&quot;Qin&quot;,&quot;given&quot;:&quot;H. D.&quot;,&quot;parse-names&quot;:false,&quot;dropping-particle&quot;:&quot;&quot;,&quot;non-dropping-particle&quot;:&quot;&quot;},{&quot;family&quot;:&quot;Rasmussen&quot;,&quot;given&quot;:&quot;Steven A.&quot;,&quot;parse-names&quot;:false,&quot;dropping-particle&quot;:&quot;&quot;,&quot;non-dropping-particle&quot;:&quot;&quot;},{&quot;family&quot;:&quot;Rauch&quot;,&quot;given&quot;:&quot;Scott&quot;,&quot;parse-names&quot;:false,&quot;dropping-particle&quot;:&quot;&quot;,&quot;non-dropping-particle&quot;:&quot;&quot;},{&quot;family&quot;:&quot;Richter&quot;,&quot;given&quot;:&quot;Margaret A.&quot;,&quot;parse-names&quot;:false,&quot;dropping-particle&quot;:&quot;&quot;,&quot;non-dropping-particle&quot;:&quot;&quot;},{&quot;family&quot;:&quot;Riddle&quot;,&quot;given&quot;:&quot;Mark A.&quot;,&quot;parse-names&quot;:false,&quot;dropping-particle&quot;:&quot;&quot;,&quot;non-dropping-particle&quot;:&quot;&quot;},{&quot;family&quot;:&quot;Ripke&quot;,&quot;given&quot;:&quot;Stephan&quot;,&quot;parse-names&quot;:false,&quot;dropping-particle&quot;:&quot;&quot;,&quot;non-dropping-particle&quot;:&quot;&quot;},{&quot;family&quot;:&quot;Ruhrmann&quot;,&quot;given&quot;:&quot;Stephan&quot;,&quot;parse-names&quot;:false,&quot;dropping-particle&quot;:&quot;&quot;,&quot;non-dropping-particle&quot;:&quot;&quot;},{&quot;family&quot;:&quot;Sampaio&quot;,&quot;given&quot;:&quot;Aline S.&quot;,&quot;parse-names&quot;:false,&quot;dropping-particle&quot;:&quot;&quot;,&quot;non-dropping-particle&quot;:&quot;&quot;},{&quot;family&quot;:&quot;Samuels&quot;,&quot;given&quot;:&quot;Jack F.&quot;,&quot;parse-names&quot;:false,&quot;dropping-particle&quot;:&quot;&quot;,&quot;non-dropping-particle&quot;:&quot;&quot;},{&quot;family&quot;:&quot;Scharf&quot;,&quot;given&quot;:&quot;Jeremiah M.&quot;,&quot;parse-names&quot;:false,&quot;dropping-particle&quot;:&quot;&quot;,&quot;non-dropping-particle&quot;:&quot;&quot;},{&quot;family&quot;:&quot;Shugart&quot;,&quot;given&quot;:&quot;Yin Yao&quot;,&quot;parse-names&quot;:false,&quot;dropping-particle&quot;:&quot;&quot;,&quot;non-dropping-particle&quot;:&quot;&quot;},{&quot;family&quot;:&quot;Smit&quot;,&quot;given&quot;:&quot;Jan&quot;,&quot;parse-names&quot;:false,&quot;dropping-particle&quot;:&quot;&quot;,&quot;non-dropping-particle&quot;:&quot;&quot;},{&quot;family&quot;:&quot;Stein&quot;,&quot;given&quot;:&quot;Daniel&quot;,&quot;parse-names&quot;:false,&quot;dropping-particle&quot;:&quot;&quot;,&quot;non-dropping-particle&quot;:&quot;&quot;},{&quot;family&quot;:&quot;Stewart&quot;,&quot;given&quot;:&quot;S. Evelyn&quot;,&quot;parse-names&quot;:false,&quot;dropping-particle&quot;:&quot;&quot;,&quot;non-dropping-particle&quot;:&quot;&quot;},{&quot;family&quot;:&quot;Turiel&quot;,&quot;given&quot;:&quot;Maurizio&quot;,&quot;parse-names&quot;:false,&quot;dropping-particle&quot;:&quot;&quot;,&quot;non-dropping-particle&quot;:&quot;&quot;},{&quot;family&quot;:&quot;Vallada&quot;,&quot;given&quot;:&quot;Homero&quot;,&quot;parse-names&quot;:false,&quot;dropping-particle&quot;:&quot;&quot;,&quot;non-dropping-particle&quot;:&quot;&quot;},{&quot;family&quot;:&quot;Veenstra-VanderWeele&quot;,&quot;given&quot;:&quot;Jeremy&quot;,&quot;parse-names&quot;:false,&quot;dropping-particle&quot;:&quot;&quot;,&quot;non-dropping-particle&quot;:&quot;&quot;},{&quot;family&quot;:&quot;Wagner&quot;,&quot;given&quot;:&quot;Michael&quot;,&quot;parse-names&quot;:false,&quot;dropping-particle&quot;:&quot;&quot;,&quot;non-dropping-particle&quot;:&quot;&quot;},{&quot;family&quot;:&quot;Walitza&quot;,&quot;given&quot;:&quot;Susanne&quot;,&quot;parse-names&quot;:false,&quot;dropping-particle&quot;:&quot;&quot;,&quot;non-dropping-particle&quot;:&quot;&quot;},{&quot;family&quot;:&quot;Wang&quot;,&quot;given&quot;:&quot;Y.&quot;,&quot;parse-names&quot;:false,&quot;dropping-particle&quot;:&quot;&quot;,&quot;non-dropping-particle&quot;:&quot;&quot;},{&quot;family&quot;:&quot;Wendland&quot;,&quot;given&quot;:&quot;Jens&quot;,&quot;parse-names&quot;:false,&quot;dropping-particle&quot;:&quot;&quot;,&quot;non-dropping-particle&quot;:&quot;&quot;},{&quot;family&quot;:&quot;Vulink&quot;,&quot;given&quot;:&quot;Nienke&quot;,&quot;parse-names&quot;:false,&quot;dropping-particle&quot;:&quot;&quot;,&quot;non-dropping-particle&quot;:&quot;&quot;},{&quot;family&quot;:&quot;Yu&quot;,&quot;given&quot;:&quot;Dongmei&quot;,&quot;parse-names&quot;:false,&quot;dropping-particle&quot;:&quot;&quot;,&quot;non-dropping-particle&quot;:&quot;&quot;},{&quot;family&quot;:&quot;Zai&quot;,&quot;given&quot;:&quot;Gwyneth&quot;,&quot;parse-names&quot;:false,&quot;dropping-particle&quot;:&quot;&quot;,&quot;non-dropping-particle&quot;:&quot;&quot;}],&quot;container-title&quot;:&quot;Molecular Psychiatry&quot;,&quot;container-title-short&quot;:&quot;Mol. Psychiatry&quot;,&quot;DOI&quot;:&quot;10.1038/mp.2017.154&quot;,&quot;ISSN&quot;:&quot;14765578&quot;,&quot;PMID&quot;:&quot;28761083&quot;,&quot;issued&quot;:{&quot;date-parts&quot;:[[2018,5,1]]},&quot;page&quot;:&quot;1181-1188&quot;,&quot;abstract&quot;:&quot;Two obsessive-compulsive disorder (OCD) genome-wide association studies (GWASs) have been published by independent OCD consortia, the International Obsessive-Compulsive Disorder Foundation Genetics Collaborative (IOCDF-GC) and the OCD Collaborative Genetics Association Study (OCGAS), but many of the top-ranked signals were supported in only one study. We therefore conducted a meta-analysis from the two consortia, investigating a total of 2688 individuals of European ancestry with OCD and 7037 genomically matched controls. No single-nucleotide polymorphisms (SNPs) reached genome-wide significance. However, in comparison with the two individual GWASs, the distribution of P-values shifted toward significance. The top haplotypic blocks were tagged with rs4733767 (P=7.1 × 10 -7; odds ratio (OR)=1.21; confidence interval (CI): 1.12-1.31, CASC8/CASC11), rs1030757 (P=1.1 × 10 -6; OR=1.18; CI: 1.10-1.26, GRID2) and rs12504244 (P=1.6 × 10 -6; OR=1.18; CI: 1.11-1.27, KIT). Variants located in or near the genes ASB13, RSPO4, DLGAP1, PTPRD, GRIK2, FAIM2 and CDH20, identified in linkage peaks and the original GWASs, were among the top signals. Polygenic risk scores for each individual study predicted case-control status in the other by explaining 0.9% (P=0.003) and 0.3% (P=0.0009) of the phenotypic variance in OCGAS and the European IOCDF-GC target samples, respectively. The common SNP heritability in the combined OCGAS and IOCDF-GC sample was estimated to be 0.28 (s.e.=0.04). Strikingly, ∼65% of the SNP-based heritability in the OCGAS sample was accounted for by SNPs with minor allele frequencies of ≥40%. This joint analysis constituting the largest single OCD genome-wide study to date represents a major integrative step in elucidating the genetic causes of OCD.&quot;,&quot;publisher&quot;:&quot;Nature Publishing Group&quot;,&quot;issue&quot;:&quot;5&quot;,&quot;volume&quot;:&quot;23&quot;},&quot;isTemporary&quot;:false}]},{&quot;citationID&quot;:&quot;MENDELEY_CITATION_29e955d4-c705-4ffa-8093-a708dafc084e&quot;,&quot;properties&quot;:{&quot;noteIndex&quot;:0},&quot;isEdited&quot;:false,&quot;manualOverride&quot;:{&quot;isManuallyOverridden&quot;:false,&quot;citeprocText&quot;:&quot;(8)&quot;,&quot;manualOverrideText&quot;:&quot;&quot;},&quot;citationTag&quot;:&quot;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&quot;,&quot;citationItems&quot;:[{&quot;id&quot;:&quot;d841be03-3cb0-343d-a55f-b85f07bf00a8&quot;,&quot;itemData&quot;:{&quot;type&quot;:&quot;article-journal&quot;,&quot;id&quot;:&quot;d841be03-3cb0-343d-a55f-b85f07bf00a8&quot;,&quot;title&quot;:&quot;Meta-analysis of genome-wide association studies of anxiety disorders&quot;,&quot;author&quot;:[{&quot;family&quot;:&quot;Otowa&quot;,&quot;given&quot;:&quot;T.&quot;,&quot;parse-names&quot;:false,&quot;dropping-particle&quot;:&quot;&quot;,&quot;non-dropping-particle&quot;:&quot;&quot;},{&quot;family&quot;:&quot;Hek&quot;,&quot;given&quot;:&quot;K.&quot;,&quot;parse-names&quot;:false,&quot;dropping-particle&quot;:&quot;&quot;,&quot;non-dropping-particle&quot;:&quot;&quot;},{&quot;family&quot;:&quot;Lee&quot;,&quot;given&quot;:&quot;M.&quot;,&quot;parse-names&quot;:false,&quot;dropping-particle&quot;:&quot;&quot;,&quot;non-dropping-particle&quot;:&quot;&quot;},{&quot;family&quot;:&quot;Byrne&quot;,&quot;given&quot;:&quot;E. M.&quot;,&quot;parse-names&quot;:false,&quot;dropping-particle&quot;:&quot;&quot;,&quot;non-dropping-particle&quot;:&quot;&quot;},{&quot;family&quot;:&quot;Mirza&quot;,&quot;given&quot;:&quot;S. S.&quot;,&quot;parse-names&quot;:false,&quot;dropping-particle&quot;:&quot;&quot;,&quot;non-dropping-particle&quot;:&quot;&quot;},{&quot;family&quot;:&quot;Nivard&quot;,&quot;given&quot;:&quot;M. G.&quot;,&quot;parse-names&quot;:false,&quot;dropping-particle&quot;:&quot;&quot;,&quot;non-dropping-particle&quot;:&quot;&quot;},{&quot;family&quot;:&quot;Bigdeli&quot;,&quot;given&quot;:&quot;T.&quot;,&quot;parse-names&quot;:false,&quot;dropping-particle&quot;:&quot;&quot;,&quot;non-dropping-particle&quot;:&quot;&quot;},{&quot;family&quot;:&quot;Aggen&quot;,&quot;given&quot;:&quot;S. H.&quot;,&quot;parse-names&quot;:false,&quot;dropping-particle&quot;:&quot;&quot;,&quot;non-dropping-particle&quot;:&quot;&quot;},{&quot;family&quot;:&quot;Adkins&quot;,&quot;given&quot;:&quot;D.&quot;,&quot;parse-names&quot;:false,&quot;dropping-particle&quot;:&quot;&quot;,&quot;non-dropping-particle&quot;:&quot;&quot;},{&quot;family&quot;:&quot;Wolen&quot;,&quot;given&quot;:&quot;A.&quot;,&quot;parse-names&quot;:false,&quot;dropping-particle&quot;:&quot;&quot;,&quot;non-dropping-particle&quot;:&quot;&quot;},{&quot;family&quot;:&quot;Fanous&quot;,&quot;given&quot;:&quot;A.&quot;,&quot;parse-names&quot;:false,&quot;dropping-particle&quot;:&quot;&quot;,&quot;non-dropping-particle&quot;:&quot;&quot;},{&quot;family&quot;:&quot;Keller&quot;,&quot;given&quot;:&quot;M. C.&quot;,&quot;parse-names&quot;:false,&quot;dropping-particle&quot;:&quot;&quot;,&quot;non-dropping-particle&quot;:&quot;&quot;},{&quot;family&quot;:&quot;Castelao&quot;,&quot;given&quot;:&quot;E.&quot;,&quot;parse-names&quot;:false,&quot;dropping-particle&quot;:&quot;&quot;,&quot;non-dropping-particle&quot;:&quot;&quot;},{&quot;family&quot;:&quot;Kutalik&quot;,&quot;given&quot;:&quot;Z.&quot;,&quot;parse-names&quot;:false,&quot;dropping-particle&quot;:&quot;&quot;,&quot;non-dropping-particle&quot;:&quot;&quot;},{&quot;family&quot;:&quot;Auwera&quot;,&quot;given&quot;:&quot;S.&quot;,&quot;parse-names&quot;:false,&quot;dropping-particle&quot;:&quot;V.&quot;,&quot;non-dropping-particle&quot;:&quot;Der&quot;},{&quot;family&quot;:&quot;Homuth&quot;,&quot;given&quot;:&quot;G.&quot;,&quot;parse-names&quot;:false,&quot;dropping-particle&quot;:&quot;&quot;,&quot;non-dropping-particle&quot;:&quot;&quot;},{&quot;family&quot;:&quot;Nauck&quot;,&quot;given&quot;:&quot;M.&quot;,&quot;parse-names&quot;:false,&quot;dropping-particle&quot;:&quot;&quot;,&quot;non-dropping-particle&quot;:&quot;&quot;},{&quot;family&quot;:&quot;Teumer&quot;,&quot;given&quot;:&quot;A.&quot;,&quot;parse-names&quot;:false,&quot;dropping-particle&quot;:&quot;&quot;,&quot;non-dropping-particle&quot;:&quot;&quot;},{&quot;family&quot;:&quot;Milaneschi&quot;,&quot;given&quot;:&quot;Y.&quot;,&quot;parse-names&quot;:false,&quot;dropping-particle&quot;:&quot;&quot;,&quot;non-dropping-particle&quot;:&quot;&quot;},{&quot;family&quot;:&quot;Hottenga&quot;,&quot;given&quot;:&quot;J. J.&quot;,&quot;parse-names&quot;:false,&quot;dropping-particle&quot;:&quot;&quot;,&quot;non-dropping-particle&quot;:&quot;&quot;},{&quot;family&quot;:&quot;Direk&quot;,&quot;given&quot;:&quot;N.&quot;,&quot;parse-names&quot;:false,&quot;dropping-particle&quot;:&quot;&quot;,&quot;non-dropping-particle&quot;:&quot;&quot;},{&quot;family&quot;:&quot;Hofman&quot;,&quot;given&quot;:&quot;A.&quot;,&quot;parse-names&quot;:false,&quot;dropping-particle&quot;:&quot;&quot;,&quot;non-dropping-particle&quot;:&quot;&quot;},{&quot;family&quot;:&quot;Uitterlinden&quot;,&quot;given&quot;:&quot;A.&quot;,&quot;parse-names&quot;:false,&quot;dropping-particle&quot;:&quot;&quot;,&quot;non-dropping-particle&quot;:&quot;&quot;},{&quot;family&quot;:&quot;Mulder&quot;,&quot;given&quot;:&quot;C. L.&quot;,&quot;parse-names&quot;:false,&quot;dropping-particle&quot;:&quot;&quot;,&quot;non-dropping-particle&quot;:&quot;&quot;},{&quot;family&quot;:&quot;Henders&quot;,&quot;given&quot;:&quot;A. K.&quot;,&quot;parse-names&quot;:false,&quot;dropping-particle&quot;:&quot;&quot;,&quot;non-dropping-particle&quot;:&quot;&quot;},{&quot;family&quot;:&quot;Medland&quot;,&quot;given&quot;:&quot;S. E.&quot;,&quot;parse-names&quot;:false,&quot;dropping-particle&quot;:&quot;&quot;,&quot;non-dropping-particle&quot;:&quot;&quot;},{&quot;family&quot;:&quot;Gordon&quot;,&quot;given&quot;:&quot;S.&quot;,&quot;parse-names&quot;:false,&quot;dropping-particle&quot;:&quot;&quot;,&quot;non-dropping-particle&quot;:&quot;&quot;},{&quot;family&quot;:&quot;Heath&quot;,&quot;given&quot;:&quot;A. C.&quot;,&quot;parse-names&quot;:false,&quot;dropping-particle&quot;:&quot;&quot;,&quot;non-dropping-particle&quot;:&quot;&quot;},{&quot;family&quot;:&quot;Madden&quot;,&quot;given&quot;:&quot;P. A.F.&quot;,&quot;parse-names&quot;:false,&quot;dropping-particle&quot;:&quot;&quot;,&quot;non-dropping-particle&quot;:&quot;&quot;},{&quot;family&quot;:&quot;Pergadia&quot;,&quot;given&quot;:&quot;M. L.&quot;,&quot;parse-names&quot;:false,&quot;dropping-particle&quot;:&quot;&quot;,&quot;non-dropping-particle&quot;:&quot;&quot;},{&quot;family&quot;:&quot;Most&quot;,&quot;given&quot;:&quot;P. J.&quot;,&quot;parse-names&quot;:false,&quot;dropping-particle&quot;:&quot;&quot;,&quot;non-dropping-particle&quot;:&quot;Van Der&quot;},{&quot;family&quot;:&quot;Nolte&quot;,&quot;given&quot;:&quot;I. M.&quot;,&quot;parse-names&quot;:false,&quot;dropping-particle&quot;:&quot;&quot;,&quot;non-dropping-particle&quot;:&quot;&quot;},{&quot;family&quot;:&quot;Oort&quot;,&quot;given&quot;:&quot;F. V.A.&quot;,&quot;parse-names&quot;:false,&quot;dropping-particle&quot;:&quot;&quot;,&quot;non-dropping-particle&quot;:&quot;Van&quot;},{&quot;family&quot;:&quot;Hartman&quot;,&quot;given&quot;:&quot;C. A.&quot;,&quot;parse-names&quot;:false,&quot;dropping-particle&quot;:&quot;&quot;,&quot;non-dropping-particle&quot;:&quot;&quot;},{&quot;family&quot;:&quot;Oldehinkel&quot;,&quot;given&quot;:&quot;A. J.&quot;,&quot;parse-names&quot;:false,&quot;dropping-particle&quot;:&quot;&quot;,&quot;non-dropping-particle&quot;:&quot;&quot;},{&quot;family&quot;:&quot;Preisig&quot;,&quot;given&quot;:&quot;M.&quot;,&quot;parse-names&quot;:false,&quot;dropping-particle&quot;:&quot;&quot;,&quot;non-dropping-particle&quot;:&quot;&quot;},{&quot;family&quot;:&quot;Grabe&quot;,&quot;given&quot;:&quot;H. J.&quot;,&quot;parse-names&quot;:false,&quot;dropping-particle&quot;:&quot;&quot;,&quot;non-dropping-particle&quot;:&quot;&quot;},{&quot;family&quot;:&quot;Middeldorp&quot;,&quot;given&quot;:&quot;C. M.&quot;,&quot;parse-names&quot;:false,&quot;dropping-particle&quot;:&quot;&quot;,&quot;non-dropping-particle&quot;:&quot;&quot;},{&quot;family&quot;:&quot;Penninx&quot;,&quot;given&quot;:&quot;B. W.J.H.&quot;,&quot;parse-names&quot;:false,&quot;dropping-particle&quot;:&quot;&quot;,&quot;non-dropping-particle&quot;:&quot;&quot;},{&quot;family&quot;:&quot;Boomsma&quot;,&quot;given&quot;:&quot;D.&quot;,&quot;parse-names&quot;:false,&quot;dropping-particle&quot;:&quot;&quot;,&quot;non-dropping-particle&quot;:&quot;&quot;},{&quot;family&quot;:&quot;Martin&quot;,&quot;given&quot;:&quot;N. G.&quot;,&quot;parse-names&quot;:false,&quot;dropping-particle&quot;:&quot;&quot;,&quot;non-dropping-particle&quot;:&quot;&quot;},{&quot;family&quot;:&quot;Montgomery&quot;,&quot;given&quot;:&quot;G.&quot;,&quot;parse-names&quot;:false,&quot;dropping-particle&quot;:&quot;&quot;,&quot;non-dropping-particle&quot;:&quot;&quot;},{&quot;family&quot;:&quot;Maher&quot;,&quot;given&quot;:&quot;B. S.&quot;,&quot;parse-names&quot;:false,&quot;dropping-particle&quot;:&quot;&quot;,&quot;non-dropping-particle&quot;:&quot;&quot;},{&quot;family&quot;:&quot;Oord&quot;,&quot;given&quot;:&quot;E. J.&quot;,&quot;parse-names&quot;:false,&quot;dropping-particle&quot;:&quot;&quot;,&quot;non-dropping-particle&quot;:&quot;Van Den&quot;},{&quot;family&quot;:&quot;Wray&quot;,&quot;given&quot;:&quot;N. R.&quot;,&quot;parse-names&quot;:false,&quot;dropping-particle&quot;:&quot;&quot;,&quot;non-dropping-particle&quot;:&quot;&quot;},{&quot;family&quot;:&quot;Tiemeier&quot;,&quot;given&quot;:&quot;H.&quot;,&quot;parse-names&quot;:false,&quot;dropping-particle&quot;:&quot;&quot;,&quot;non-dropping-particle&quot;:&quot;&quot;},{&quot;family&quot;:&quot;Hettema&quot;,&quot;given&quot;:&quot;J. M.&quot;,&quot;parse-names&quot;:false,&quot;dropping-particle&quot;:&quot;&quot;,&quot;non-dropping-particle&quot;:&quot;&quot;}],&quot;container-title&quot;:&quot;Molecular Psychiatry&quot;,&quot;DOI&quot;:&quot;10.1038/mp.2015.197&quot;,&quot;ISSN&quot;:&quot;14765578&quot;,&quot;PMID&quot;:&quot;26754954&quot;,&quot;issued&quot;:{&quot;date-parts&quot;:[[2016,10,1]]},&quot;page&quot;:&quot;1391-1399&quot;,&quot;abstract&quot;:&quot;Anxiety disorders (ADs), namely generalized AD, panic disorder and phobias, are common, etiologically complex conditions with a partially genetic basis. Despite differing on diagnostic definitions based on clinical presentation, ADs likely represent various expressions of an underlying common diathesis of abnormal regulation of basic threat-response systems. We conducted genome-wide association analyses in nine samples of European ancestry from seven large, independent studies. To identify genetic variants contributing to genetic susceptibility shared across interview-generated DSM-based ADs, we applied two phenotypic approaches: (1) comparisons between categorical AD cases and supernormal controls, and (2) quantitative phenotypic factor scores (FS) derived from a multivariate analysis combining information across the clinical phenotypes. We used logistic and linear regression, respectively, to analyze the association between these phenotypes and genome-wide single nucleotide polymorphisms. Meta-analysis for each phenotype combined results across the nine samples for over 18 000 unrelated individuals. Each meta-analysis identified a different genome-wide significant region, with the following markers showing the strongest association: for case-control contrasts, rs1709393 located in an uncharacterized non-coding RNA locus on chromosomal band 3q12.3 (P=1.65 × 10 -8); for FS, rs1067327 within CAMKMT encoding the calmodulin-lysine N-methyltransferase on chromosomal band 2p21 (P=2.86 × 10 -9). Independent replication and further exploration of these findings are needed to more fully understand the role of these variants in risk and expression of ADs.&quot;,&quot;publisher&quot;:&quot;Nature Publishing Group&quot;,&quot;issue&quot;:&quot;10&quot;,&quot;volume&quot;:&quot;21&quot;,&quot;container-title-short&quot;:&quot;Mol. Psychiatry&quot;},&quot;isTemporary&quot;:false}]},{&quot;citationID&quot;:&quot;MENDELEY_CITATION_fd00fa49-4c31-403f-a8a1-8c4a19518316&quot;,&quot;properties&quot;:{&quot;noteIndex&quot;:0},&quot;isEdited&quot;:false,&quot;manualOverride&quot;:{&quot;isManuallyOverridden&quot;:false,&quot;citeprocText&quot;:&quot;(9)&quot;,&quot;manualOverrideText&quot;:&quot;&quot;},&quot;citationTag&quot;:&quot;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&quot;,&quot;citationItems&quot;:[{&quot;id&quot;:&quot;1a30a851-8992-3de7-b6cf-af592aec9053&quot;,&quot;itemData&quot;:{&quot;type&quot;:&quot;article-journal&quot;,&quot;id&quot;:&quot;1a30a851-8992-3de7-b6cf-af592aec9053&quot;,&quot;title&quot;:&quot;Genome-wide association study of more than 40,000 bipolar disorder cases provides new insights into the underlying biology&quot;,&quot;author&quot;:[{&quot;family&quot;:&quot;Mullins&quot;,&quot;given&quot;:&quot;Niamh&quot;,&quot;parse-names&quot;:false,&quot;dropping-particle&quot;:&quot;&quot;,&quot;non-dropping-particle&quot;:&quot;&quot;},{&quot;family&quot;:&quot;Forstner&quot;,&quot;given&quot;:&quot;Andreas J.&quot;,&quot;parse-names&quot;:false,&quot;dropping-particle&quot;:&quot;&quot;,&quot;non-dropping-particle&quot;:&quot;&quot;},{&quot;family&quot;:&quot;O’Connell&quot;,&quot;given&quot;:&quot;Kevin S.&quot;,&quot;parse-names&quot;:false,&quot;dropping-particle&quot;:&quot;&quot;,&quot;non-dropping-particle&quot;:&quot;&quot;},{&quot;family&quot;:&quot;Coombes&quot;,&quot;given&quot;:&quot;Brandon&quot;,&quot;parse-names&quot;:false,&quot;dropping-particle&quot;:&quot;&quot;,&quot;non-dropping-particle&quot;:&quot;&quot;},{&quot;family&quot;:&quot;Coleman&quot;,&quot;given&quot;:&quot;Jonathan R.I.&quot;,&quot;parse-names&quot;:false,&quot;dropping-particle&quot;:&quot;&quot;,&quot;non-dropping-particle&quot;:&quot;&quot;},{&quot;family&quot;:&quot;Qiao&quot;,&quot;given&quot;:&quot;Zhen&quot;,&quot;parse-names&quot;:false,&quot;dropping-particle&quot;:&quot;&quot;,&quot;non-dropping-particle&quot;:&quot;&quot;},{&quot;family&quot;:&quot;Als&quot;,&quot;given&quot;:&quot;Thomas D.&quot;,&quot;parse-names&quot;:false,&quot;dropping-particle&quot;:&quot;&quot;,&quot;non-dropping-particle&quot;:&quot;&quot;},{&quot;family&quot;:&quot;Bigdeli&quot;,&quot;given&quot;:&quot;Tim B.&quot;,&quot;parse-names&quot;:false,&quot;dropping-particle&quot;:&quot;&quot;,&quot;non-dropping-particle&quot;:&quot;&quot;},{&quot;family&quot;:&quot;Børte&quot;,&quot;given&quot;:&quot;Sigrid&quot;,&quot;parse-names&quot;:false,&quot;dropping-particle&quot;:&quot;&quot;,&quot;non-dropping-particle&quot;:&quot;&quot;},{&quot;family&quot;:&quot;Bryois&quot;,&quot;given&quot;:&quot;Julien&quot;,&quot;parse-names&quot;:false,&quot;dropping-particle&quot;:&quot;&quot;,&quot;non-dropping-particle&quot;:&quot;&quot;},{&quot;family&quot;:&quot;Charney&quot;,&quot;given&quot;:&quot;Alexander W.&quot;,&quot;parse-names&quot;:false,&quot;dropping-particle&quot;:&quot;&quot;,&quot;non-dropping-particle&quot;:&quot;&quot;},{&quot;family&quot;:&quot;Drange&quot;,&quot;given&quot;:&quot;Ole Kristian&quot;,&quot;parse-names&quot;:false,&quot;dropping-particle&quot;:&quot;&quot;,&quot;non-dropping-particle&quot;:&quot;&quot;},{&quot;family&quot;:&quot;Gandal&quot;,&quot;given&quot;:&quot;Michael J.&quot;,&quot;parse-names&quot;:false,&quot;dropping-particle&quot;:&quot;&quot;,&quot;non-dropping-particle&quot;:&quot;&quot;},{&quot;family&quot;:&quot;Hagenaars&quot;,&quot;given&quot;:&quot;Saskia P.&quot;,&quot;parse-names&quot;:false,&quot;dropping-particle&quot;:&quot;&quot;,&quot;non-dropping-particle&quot;:&quot;&quot;},{&quot;family&quot;:&quot;Ikeda&quot;,&quot;given&quot;:&quot;Masashi&quot;,&quot;parse-names&quot;:false,&quot;dropping-particle&quot;:&quot;&quot;,&quot;non-dropping-particle&quot;:&quot;&quot;},{&quot;family&quot;:&quot;Kamitaki&quot;,&quot;given&quot;:&quot;Nolan&quot;,&quot;parse-names&quot;:false,&quot;dropping-particle&quot;:&quot;&quot;,&quot;non-dropping-particle&quot;:&quot;&quot;},{&quot;family&quot;:&quot;Kim&quot;,&quot;given&quot;:&quot;Minsoo&quot;,&quot;parse-names&quot;:false,&quot;dropping-particle&quot;:&quot;&quot;,&quot;non-dropping-particle&quot;:&quot;&quot;},{&quot;family&quot;:&quot;Krebs&quot;,&quot;given&quot;:&quot;Kristi&quot;,&quot;parse-names&quot;:false,&quot;dropping-particle&quot;:&quot;&quot;,&quot;non-dropping-particle&quot;:&quot;&quot;},{&quot;family&quot;:&quot;Panagiotaropoulou&quot;,&quot;given&quot;:&quot;Georgia&quot;,&quot;parse-names&quot;:false,&quot;dropping-particle&quot;:&quot;&quot;,&quot;non-dropping-particle&quot;:&quot;&quot;},{&quot;family&quot;:&quot;Schilder&quot;,&quot;given&quot;:&quot;Brian M.&quot;,&quot;parse-names&quot;:false,&quot;dropping-particle&quot;:&quot;&quot;,&quot;non-dropping-particle&quot;:&quot;&quot;},{&quot;family&quot;:&quot;Sloofman&quot;,&quot;given&quot;:&quot;Laura G.&quot;,&quot;parse-names&quot;:false,&quot;dropping-particle&quot;:&quot;&quot;,&quot;non-dropping-particle&quot;:&quot;&quot;},{&quot;family&quot;:&quot;Steinberg&quot;,&quot;given&quot;:&quot;Stacy&quot;,&quot;parse-names&quot;:false,&quot;dropping-particle&quot;:&quot;&quot;,&quot;non-dropping-particle&quot;:&quot;&quot;},{&quot;family&quot;:&quot;Trubetskoy&quot;,&quot;given&quot;:&quot;Vassily&quot;,&quot;parse-names&quot;:false,&quot;dropping-particle&quot;:&quot;&quot;,&quot;non-dropping-particle&quot;:&quot;&quot;},{&quot;family&quot;:&quot;Winsvold&quot;,&quot;given&quot;:&quot;Bendik S.&quot;,&quot;parse-names&quot;:false,&quot;dropping-particle&quot;:&quot;&quot;,&quot;non-dropping-particle&quot;:&quot;&quot;},{&quot;family&quot;:&quot;Won&quot;,&quot;given&quot;:&quot;Hong Hee&quot;,&quot;parse-names&quot;:false,&quot;dropping-particle&quot;:&quot;&quot;,&quot;non-dropping-particle&quot;:&quot;&quot;},{&quot;family&quot;:&quot;Abramova&quot;,&quot;given&quot;:&quot;Liliya&quot;,&quot;parse-names&quot;:false,&quot;dropping-particle&quot;:&quot;&quot;,&quot;non-dropping-particle&quot;:&quot;&quot;},{&quot;family&quot;:&quot;Adorjan&quot;,&quot;given&quot;:&quot;Kristina&quot;,&quot;parse-names&quot;:false,&quot;dropping-particle&quot;:&quot;&quot;,&quot;non-dropping-particle&quot;:&quot;&quot;},{&quot;family&quot;:&quot;Agerbo&quot;,&quot;given&quot;:&quot;Esben&quot;,&quot;parse-names&quot;:false,&quot;dropping-particle&quot;:&quot;&quot;,&quot;non-dropping-particle&quot;:&quot;&quot;},{&quot;family&quot;:&quot;Eissa&quot;,&quot;given&quot;:&quot;Mariam&quot;,&quot;parse-names&quot;:false,&quot;dropping-particle&quot;:&quot;&quot;,&quot;non-dropping-particle&quot;:&quot;Al&quot;},{&quot;family&quot;:&quot;Albani&quot;,&quot;given&quot;:&quot;Diego&quot;,&quot;parse-names&quot;:false,&quot;dropping-particle&quot;:&quot;&quot;,&quot;non-dropping-particle&quot;:&quot;&quot;},{&quot;family&quot;:&quot;Alliey-Rodriguez&quot;,&quot;given&quot;:&quot;Ney&quot;,&quot;parse-names&quot;:false,&quot;dropping-particle&quot;:&quot;&quot;,&quot;non-dropping-particle&quot;:&quot;&quot;},{&quot;family&quot;:&quot;Anjorin&quot;,&quot;given&quot;:&quot;Adebayo&quot;,&quot;parse-names&quot;:false,&quot;dropping-particle&quot;:&quot;&quot;,&quot;non-dropping-particle&quot;:&quot;&quot;},{&quot;family&quot;:&quot;Antilla&quot;,&quot;given&quot;:&quot;Verneri&quot;,&quot;parse-names&quot;:false,&quot;dropping-particle&quot;:&quot;&quot;,&quot;non-dropping-particle&quot;:&quot;&quot;},{&quot;family&quot;:&quot;Antoniou&quot;,&quot;given&quot;:&quot;Anastasia&quot;,&quot;parse-names&quot;:false,&quot;dropping-particle&quot;:&quot;&quot;,&quot;non-dropping-particle&quot;:&quot;&quot;},{&quot;family&quot;:&quot;Awasthi&quot;,&quot;given&quot;:&quot;Swapnil&quot;,&quot;parse-names&quot;:false,&quot;dropping-particle&quot;:&quot;&quot;,&quot;non-dropping-particle&quot;:&quot;&quot;},{&quot;family&quot;:&quot;Baek&quot;,&quot;given&quot;:&quot;Ji Hyun&quot;,&quot;parse-names&quot;:false,&quot;dropping-particle&quot;:&quot;&quot;,&quot;non-dropping-particle&quot;:&quot;&quot;},{&quot;family&quot;:&quot;Bækvad-Hansen&quot;,&quot;given&quot;:&quot;Marie&quot;,&quot;parse-names&quot;:false,&quot;dropping-particle&quot;:&quot;&quot;,&quot;non-dropping-particle&quot;:&quot;&quot;},{&quot;family&quot;:&quot;Bass&quot;,&quot;given&quot;:&quot;Nicholas&quot;,&quot;parse-names&quot;:false,&quot;dropping-particle&quot;:&quot;&quot;,&quot;non-dropping-particle&quot;:&quot;&quot;},{&quot;family&quot;:&quot;Bauer&quot;,&quot;given&quot;:&quot;Michael&quot;,&quot;parse-names&quot;:false,&quot;dropping-particle&quot;:&quot;&quot;,&quot;non-dropping-particle&quot;:&quot;&quot;},{&quot;family&quot;:&quot;Beins&quot;,&quot;given&quot;:&quot;Eva C.&quot;,&quot;parse-names&quot;:false,&quot;dropping-particle&quot;:&quot;&quot;,&quot;non-dropping-particle&quot;:&quot;&quot;},{&quot;family&quot;:&quot;Bergen&quot;,&quot;given&quot;:&quot;Sarah E.&quot;,&quot;parse-names&quot;:false,&quot;dropping-particle&quot;:&quot;&quot;,&quot;non-dropping-particle&quot;:&quot;&quot;},{&quot;family&quot;:&quot;Birner&quot;,&quot;given&quot;:&quot;Armin&quot;,&quot;parse-names&quot;:false,&quot;dropping-particle&quot;:&quot;&quot;,&quot;non-dropping-particle&quot;:&quot;&quot;},{&quot;family&quot;:&quot;Bøcker Pedersen&quot;,&quot;given&quot;:&quot;Carsten&quot;,&quot;parse-names&quot;:false,&quot;dropping-particle&quot;:&quot;&quot;,&quot;non-dropping-particle&quot;:&quot;&quot;},{&quot;family&quot;:&quot;Bøen&quot;,&quot;given&quot;:&quot;Erlend&quot;,&quot;parse-names&quot;:false,&quot;dropping-particle&quot;:&quot;&quot;,&quot;non-dropping-particle&quot;:&quot;&quot;},{&quot;family&quot;:&quot;Boks&quot;,&quot;given&quot;:&quot;Marco P.&quot;,&quot;parse-names&quot;:false,&quot;dropping-particle&quot;:&quot;&quot;,&quot;non-dropping-particle&quot;:&quot;&quot;},{&quot;family&quot;:&quot;Bosch&quot;,&quot;given&quot;:&quot;Rosa&quot;,&quot;parse-names&quot;:false,&quot;dropping-particle&quot;:&quot;&quot;,&quot;non-dropping-particle&quot;:&quot;&quot;},{&quot;family&quot;:&quot;Brum&quot;,&quot;given&quot;:&quot;Murielle&quot;,&quot;parse-names&quot;:false,&quot;dropping-particle&quot;:&quot;&quot;,&quot;non-dropping-particle&quot;:&quot;&quot;},{&quot;family&quot;:&quot;Brumpton&quot;,&quot;given&quot;:&quot;Ben M.&quot;,&quot;parse-names&quot;:false,&quot;dropping-particle&quot;:&quot;&quot;,&quot;non-dropping-particle&quot;:&quot;&quot;},{&quot;family&quot;:&quot;Brunkhorst-Kanaan&quot;,&quot;given&quot;:&quot;Nathalie&quot;,&quot;parse-names&quot;:false,&quot;dropping-particle&quot;:&quot;&quot;,&quot;non-dropping-particle&quot;:&quot;&quot;},{&quot;family&quot;:&quot;Budde&quot;,&quot;given&quot;:&quot;Monika&quot;,&quot;parse-names&quot;:false,&quot;dropping-particle&quot;:&quot;&quot;,&quot;non-dropping-particle&quot;:&quot;&quot;},{&quot;family&quot;:&quot;Bybjerg-Grauholm&quot;,&quot;given&quot;:&quot;Jonas&quot;,&quot;parse-names&quot;:false,&quot;dropping-particle&quot;:&quot;&quot;,&quot;non-dropping-particle&quot;:&quot;&quot;},{&quot;family&quot;:&quot;Byerley&quot;,&quot;given&quot;:&quot;William&quot;,&quot;parse-names&quot;:false,&quot;dropping-particle&quot;:&quot;&quot;,&quot;non-dropping-particle&quot;:&quot;&quot;},{&quot;family&quot;:&quot;Cairns&quot;,&quot;given&quot;:&quot;Murray&quot;,&quot;parse-names&quot;:false,&quot;dropping-particle&quot;:&quot;&quot;,&quot;non-dropping-particle&quot;:&quot;&quot;},{&quot;family&quot;:&quot;Casas&quot;,&quot;given&quot;:&quot;Miquel&quot;,&quot;parse-names&quot;:false,&quot;dropping-particle&quot;:&quot;&quot;,&quot;non-dropping-particle&quot;:&quot;&quot;},{&quot;family&quot;:&quot;Cervantes&quot;,&quot;given&quot;:&quot;Pablo&quot;,&quot;parse-names&quot;:false,&quot;dropping-particle&quot;:&quot;&quot;,&quot;non-dropping-particle&quot;:&quot;&quot;},{&quot;family&quot;:&quot;Clarke&quot;,&quot;given&quot;:&quot;Toni Kim&quot;,&quot;parse-names&quot;:false,&quot;dropping-particle&quot;:&quot;&quot;,&quot;non-dropping-particle&quot;:&quot;&quot;},{&quot;family&quot;:&quot;Cruceanu&quot;,&quot;given&quot;:&quot;Cristiana&quot;,&quot;parse-names&quot;:false,&quot;dropping-particle&quot;:&quot;&quot;,&quot;non-dropping-particle&quot;:&quot;&quot;},{&quot;family&quot;:&quot;Cuellar-Barboza&quot;,&quot;given&quot;:&quot;Alfredo&quot;,&quot;parse-names&quot;:false,&quot;dropping-particle&quot;:&quot;&quot;,&quot;non-dropping-particle&quot;:&quot;&quot;},{&quot;family&quot;:&quot;Cunningham&quot;,&quot;given&quot;:&quot;Julie&quot;,&quot;parse-names&quot;:false,&quot;dropping-particle&quot;:&quot;&quot;,&quot;non-dropping-particle&quot;:&quot;&quot;},{&quot;family&quot;:&quot;Curtis&quot;,&quot;given&quot;:&quot;David&quot;,&quot;parse-names&quot;:false,&quot;dropping-particle&quot;:&quot;&quot;,&quot;non-dropping-particle&quot;:&quot;&quot;},{&quot;family&quot;:&quot;Czerski&quot;,&quot;given&quot;:&quot;Piotr M.&quot;,&quot;parse-names&quot;:false,&quot;dropping-particle&quot;:&quot;&quot;,&quot;non-dropping-particle&quot;:&quot;&quot;},{&quot;family&quot;:&quot;Dale&quot;,&quot;given&quot;:&quot;Anders M.&quot;,&quot;parse-names&quot;:false,&quot;dropping-particle&quot;:&quot;&quot;,&quot;non-dropping-particle&quot;:&quot;&quot;},{&quot;family&quot;:&quot;Dalkner&quot;,&quot;given&quot;:&quot;Nina&quot;,&quot;parse-names&quot;:false,&quot;dropping-particle&quot;:&quot;&quot;,&quot;non-dropping-particle&quot;:&quot;&quot;},{&quot;family&quot;:&quot;David&quot;,&quot;given&quot;:&quot;Friederike S.&quot;,&quot;parse-names&quot;:false,&quot;dropping-particle&quot;:&quot;&quot;,&quot;non-dropping-particle&quot;:&quot;&quot;},{&quot;family&quot;:&quot;Degenhardt&quot;,&quot;given&quot;:&quot;Franziska&quot;,&quot;parse-names&quot;:false,&quot;dropping-particle&quot;:&quot;&quot;,&quot;non-dropping-particle&quot;:&quot;&quot;},{&quot;family&quot;:&quot;Djurovic&quot;,&quot;given&quot;:&quot;Srdjan&quot;,&quot;parse-names&quot;:false,&quot;dropping-particle&quot;:&quot;&quot;,&quot;non-dropping-particle&quot;:&quot;&quot;},{&quot;family&quot;:&quot;Dobbyn&quot;,&quot;given&quot;:&quot;Amanda L.&quot;,&quot;parse-names&quot;:false,&quot;dropping-particle&quot;:&quot;&quot;,&quot;non-dropping-particle&quot;:&quot;&quot;},{&quot;family&quot;:&quot;Douzenis&quot;,&quot;given&quot;:&quot;Athanassios&quot;,&quot;parse-names&quot;:false,&quot;dropping-particle&quot;:&quot;&quot;,&quot;non-dropping-particle&quot;:&quot;&quot;},{&quot;family&quot;:&quot;Elvsåshagen&quot;,&quot;given&quot;:&quot;Torbjørn&quot;,&quot;parse-names&quot;:false,&quot;dropping-particle&quot;:&quot;&quot;,&quot;non-dropping-particle&quot;:&quot;&quot;},{&quot;family&quot;:&quot;Escott-Price&quot;,&quot;given&quot;:&quot;Valentina&quot;,&quot;parse-names&quot;:false,&quot;dropping-particle&quot;:&quot;&quot;,&quot;non-dropping-particle&quot;:&quot;&quot;},{&quot;family&quot;:&quot;Ferrier&quot;,&quot;given&quot;:&quot;I. Nicol&quot;,&quot;parse-names&quot;:false,&quot;dropping-particle&quot;:&quot;&quot;,&quot;non-dropping-particle&quot;:&quot;&quot;},{&quot;family&quot;:&quot;Fiorentino&quot;,&quot;given&quot;:&quot;Alessia&quot;,&quot;parse-names&quot;:false,&quot;dropping-particle&quot;:&quot;&quot;,&quot;non-dropping-particle&quot;:&quot;&quot;},{&quot;family&quot;:&quot;Foroud&quot;,&quot;given&quot;:&quot;Tatiana M.&quot;,&quot;parse-names&quot;:false,&quot;dropping-particle&quot;:&quot;&quot;,&quot;non-dropping-particle&quot;:&quot;&quot;},{&quot;family&quot;:&quot;Forty&quot;,&quot;given&quot;:&quot;Liz&quot;,&quot;parse-names&quot;:false,&quot;dropping-particle&quot;:&quot;&quot;,&quot;non-dropping-particle&quot;:&quot;&quot;},{&quot;family&quot;:&quot;Frank&quot;,&quot;given&quot;:&quot;Josef&quot;,&quot;parse-names&quot;:false,&quot;dropping-particle&quot;:&quot;&quot;,&quot;non-dropping-particle&quot;:&quot;&quot;},{&quot;family&quot;:&quot;Frei&quot;,&quot;given&quot;:&quot;Oleksandr&quot;,&quot;parse-names&quot;:false,&quot;dropping-particle&quot;:&quot;&quot;,&quot;non-dropping-particle&quot;:&quot;&quot;},{&quot;family&quot;:&quot;Freimer&quot;,&quot;given&quot;:&quot;Nelson B.&quot;,&quot;parse-names&quot;:false,&quot;dropping-particle&quot;:&quot;&quot;,&quot;non-dropping-particle&quot;:&quot;&quot;},{&quot;family&quot;:&quot;Frisén&quot;,&quot;given&quot;:&quot;Louise&quot;,&quot;parse-names&quot;:false,&quot;dropping-particle&quot;:&quot;&quot;,&quot;non-dropping-particle&quot;:&quot;&quot;},{&quot;family&quot;:&quot;Gade&quot;,&quot;given&quot;:&quot;Katrin&quot;,&quot;parse-names&quot;:false,&quot;dropping-particle&quot;:&quot;&quot;,&quot;non-dropping-particle&quot;:&quot;&quot;},{&quot;family&quot;:&quot;Garnham&quot;,&quot;given&quot;:&quot;Julie&quot;,&quot;parse-names&quot;:false,&quot;dropping-particle&quot;:&quot;&quot;,&quot;non-dropping-particle&quot;:&quot;&quot;},{&quot;family&quot;:&quot;Gelernter&quot;,&quot;given&quot;:&quot;Joel&quot;,&quot;parse-names&quot;:false,&quot;dropping-particle&quot;:&quot;&quot;,&quot;non-dropping-particle&quot;:&quot;&quot;},{&quot;family&quot;:&quot;Giørtz Pedersen&quot;,&quot;given&quot;:&quot;Marianne&quot;,&quot;parse-names&quot;:false,&quot;dropping-particle&quot;:&quot;&quot;,&quot;non-dropping-particle&quot;:&quot;&quot;},{&quot;family&quot;:&quot;Gizer&quot;,&quot;given&quot;:&quot;Ian R.&quot;,&quot;parse-names&quot;:false,&quot;dropping-particle&quot;:&quot;&quot;,&quot;non-dropping-particle&quot;:&quot;&quot;},{&quot;family&quot;:&quot;Gordon&quot;,&quot;given&quot;:&quot;Scott D.&quot;,&quot;parse-names&quot;:false,&quot;dropping-particle&quot;:&quot;&quot;,&quot;non-dropping-particle&quot;:&quot;&quot;},{&quot;family&quot;:&quot;Gordon-Smith&quot;,&quot;given&quot;:&quot;Katherine&quot;,&quot;parse-names&quot;:false,&quot;dropping-particle&quot;:&quot;&quot;,&quot;non-dropping-particle&quot;:&quot;&quot;},{&quot;family&quot;:&quot;Greenwood&quot;,&quot;given&quot;:&quot;Tiffany A.&quot;,&quot;parse-names&quot;:false,&quot;dropping-particle&quot;:&quot;&quot;,&quot;non-dropping-particle&quot;:&quot;&quot;},{&quot;family&quot;:&quot;Grove&quot;,&quot;given&quot;:&quot;Jakob&quot;,&quot;parse-names&quot;:false,&quot;dropping-particle&quot;:&quot;&quot;,&quot;non-dropping-particle&quot;:&quot;&quot;},{&quot;family&quot;:&quot;Guzman-Parra&quot;,&quot;given&quot;:&quot;José&quot;,&quot;parse-names&quot;:false,&quot;dropping-particle&quot;:&quot;&quot;,&quot;non-dropping-particle&quot;:&quot;&quot;},{&quot;family&quot;:&quot;Ha&quot;,&quot;given&quot;:&quot;Kyooseob&quot;,&quot;parse-names&quot;:false,&quot;dropping-particle&quot;:&quot;&quot;,&quot;non-dropping-particle&quot;:&quot;&quot;},{&quot;family&quot;:&quot;Haraldsson&quot;,&quot;given&quot;:&quot;Magnus&quot;,&quot;parse-names&quot;:false,&quot;dropping-particle&quot;:&quot;&quot;,&quot;non-dropping-particle&quot;:&quot;&quot;},{&quot;family&quot;:&quot;Hautzinger&quot;,&quot;given&quot;:&quot;Martin&quot;,&quot;parse-names&quot;:false,&quot;dropping-particle&quot;:&quot;&quot;,&quot;non-dropping-particle&quot;:&quot;&quot;},{&quot;family&quot;:&quot;Heilbronner&quot;,&quot;given&quot;:&quot;Urs&quot;,&quot;parse-names&quot;:false,&quot;dropping-particle&quot;:&quot;&quot;,&quot;non-dropping-particle&quot;:&quot;&quot;},{&quot;family&quot;:&quot;Hellgren&quot;,&quot;given&quot;:&quot;Dennis&quot;,&quot;parse-names&quot;:false,&quot;dropping-particle&quot;:&quot;&quot;,&quot;non-dropping-particle&quot;:&quot;&quot;},{&quot;family&quot;:&quot;Herms&quot;,&quot;given&quot;:&quot;Stefan&quot;,&quot;parse-names&quot;:false,&quot;dropping-particle&quot;:&quot;&quot;,&quot;non-dropping-particle&quot;:&quot;&quot;},{&quot;family&quot;:&quot;Hoffmann&quot;,&quot;given&quot;:&quot;Per&quot;,&quot;parse-names&quot;:false,&quot;dropping-particle&quot;:&quot;&quot;,&quot;non-dropping-particle&quot;:&quot;&quot;},{&quot;family&quot;:&quot;Holmans&quot;,&quot;given&quot;:&quot;Peter A.&quot;,&quot;parse-names&quot;:false,&quot;dropping-particle&quot;:&quot;&quot;,&quot;non-dropping-particle&quot;:&quot;&quot;},{&quot;family&quot;:&quot;Huckins&quot;,&quot;given&quot;:&quot;Laura&quot;,&quot;parse-names&quot;:false,&quot;dropping-particle&quot;:&quot;&quot;,&quot;non-dropping-particle&quot;:&quot;&quot;},{&quot;family&quot;:&quot;Jamain&quot;,&quot;given&quot;:&quot;Stéphane&quot;,&quot;parse-names&quot;:false,&quot;dropping-particle&quot;:&quot;&quot;,&quot;non-dropping-particle&quot;:&quot;&quot;},{&quot;family&quot;:&quot;Johnson&quot;,&quot;given&quot;:&quot;Jessica S.&quot;,&quot;parse-names&quot;:false,&quot;dropping-particle&quot;:&quot;&quot;,&quot;non-dropping-particle&quot;:&quot;&quot;},{&quot;family&quot;:&quot;Kalman&quot;,&quot;given&quot;:&quot;Janos L.&quot;,&quot;parse-names&quot;:false,&quot;dropping-particle&quot;:&quot;&quot;,&quot;non-dropping-particle&quot;:&quot;&quot;},{&quot;family&quot;:&quot;Kamatani&quot;,&quot;given&quot;:&quot;Yoichiro&quot;,&quot;parse-names&quot;:false,&quot;dropping-particle&quot;:&quot;&quot;,&quot;non-dropping-particle&quot;:&quot;&quot;},{&quot;family&quot;:&quot;Kennedy&quot;,&quot;given&quot;:&quot;James L.&quot;,&quot;parse-names&quot;:false,&quot;dropping-particle&quot;:&quot;&quot;,&quot;non-dropping-particle&quot;:&quot;&quot;},{&quot;family&quot;:&quot;Kittel-Schneider&quot;,&quot;given&quot;:&quot;Sarah&quot;,&quot;parse-names&quot;:false,&quot;dropping-particle&quot;:&quot;&quot;,&quot;non-dropping-particle&quot;:&quot;&quot;},{&quot;family&quot;:&quot;Knowles&quot;,&quot;given&quot;:&quot;James A.&quot;,&quot;parse-names&quot;:false,&quot;dropping-particle&quot;:&quot;&quot;,&quot;non-dropping-particle&quot;:&quot;&quot;},{&quot;family&quot;:&quot;Kogevinas&quot;,&quot;given&quot;:&quot;Manolis&quot;,&quot;parse-names&quot;:false,&quot;dropping-particle&quot;:&quot;&quot;,&quot;non-dropping-particle&quot;:&quot;&quot;},{&quot;family&quot;:&quot;Koromina&quot;,&quot;given&quot;:&quot;Maria&quot;,&quot;parse-names&quot;:false,&quot;dropping-particle&quot;:&quot;&quot;,&quot;non-dropping-particle&quot;:&quot;&quot;},{&quot;family&quot;:&quot;Kranz&quot;,&quot;given&quot;:&quot;Thorsten M.&quot;,&quot;parse-names&quot;:false,&quot;dropping-particle&quot;:&quot;&quot;,&quot;non-dropping-particle&quot;:&quot;&quot;},{&quot;family&quot;:&quot;Kranzler&quot;,&quot;given&quot;:&quot;Henry R.&quot;,&quot;parse-names&quot;:false,&quot;dropping-particle&quot;:&quot;&quot;,&quot;non-dropping-particle&quot;:&quot;&quot;},{&quot;family&quot;:&quot;Kubo&quot;,&quot;given&quot;:&quot;Michiaki&quot;,&quot;parse-names&quot;:false,&quot;dropping-particle&quot;:&quot;&quot;,&quot;non-dropping-particle&quot;:&quot;&quot;},{&quot;family&quot;:&quot;Kupka&quot;,&quot;given&quot;:&quot;Ralph&quot;,&quot;parse-names&quot;:false,&quot;dropping-particle&quot;:&quot;&quot;,&quot;non-dropping-particle&quot;:&quot;&quot;},{&quot;family&quot;:&quot;Kushner&quot;,&quot;given&quot;:&quot;Steven A.&quot;,&quot;parse-names&quot;:false,&quot;dropping-particle&quot;:&quot;&quot;,&quot;non-dropping-particle&quot;:&quot;&quot;},{&quot;family&quot;:&quot;Lavebratt&quot;,&quot;given&quot;:&quot;Catharina&quot;,&quot;parse-names&quot;:false,&quot;dropping-particle&quot;:&quot;&quot;,&quot;non-dropping-particle&quot;:&quot;&quot;},{&quot;family&quot;:&quot;Lawrence&quot;,&quot;given&quot;:&quot;Jacob&quot;,&quot;parse-names&quot;:false,&quot;dropping-particle&quot;:&quot;&quot;,&quot;non-dropping-particle&quot;:&quot;&quot;},{&quot;family&quot;:&quot;Leber&quot;,&quot;given&quot;:&quot;Markus&quot;,&quot;parse-names&quot;:false,&quot;dropping-particle&quot;:&quot;&quot;,&quot;non-dropping-particle&quot;:&quot;&quot;},{&quot;family&quot;:&quot;Lee&quot;,&quot;given&quot;:&quot;Heon Jeong&quot;,&quot;parse-names&quot;:false,&quot;dropping-particle&quot;:&quot;&quot;,&quot;non-dropping-particle&quot;:&quot;&quot;},{&quot;family&quot;:&quot;Lee&quot;,&quot;given&quot;:&quot;Phil H.&quot;,&quot;parse-names&quot;:false,&quot;dropping-particle&quot;:&quot;&quot;,&quot;non-dropping-particle&quot;:&quot;&quot;},{&quot;family&quot;:&quot;Levy&quot;,&quot;given&quot;:&quot;Shawn E.&quot;,&quot;parse-names&quot;:false,&quot;dropping-particle&quot;:&quot;&quot;,&quot;non-dropping-particle&quot;:&quot;&quot;},{&quot;family&quot;:&quot;Lewis&quot;,&quot;given&quot;:&quot;Catrin&quot;,&quot;parse-names&quot;:false,&quot;dropping-particle&quot;:&quot;&quot;,&quot;non-dropping-particle&quot;:&quot;&quot;},{&quot;family&quot;:&quot;Liao&quot;,&quot;given&quot;:&quot;Calwing&quot;,&quot;parse-names&quot;:false,&quot;dropping-particle&quot;:&quot;&quot;,&quot;non-dropping-particle&quot;:&quot;&quot;},{&quot;family&quot;:&quot;Lucae&quot;,&quot;given&quot;:&quot;Susanne&quot;,&quot;parse-names&quot;:false,&quot;dropping-particle&quot;:&quot;&quot;,&quot;non-dropping-particle&quot;:&quot;&quot;},{&quot;family&quot;:&quot;Lundberg&quot;,&quot;given&quot;:&quot;Martin&quot;,&quot;parse-names&quot;:false,&quot;dropping-particle&quot;:&quot;&quot;,&quot;non-dropping-particle&quot;:&quot;&quot;},{&quot;family&quot;:&quot;MacIntyre&quot;,&quot;given&quot;:&quot;Donald J.&quot;,&quot;parse-names&quot;:false,&quot;dropping-particle&quot;:&quot;&quot;,&quot;non-dropping-particle&quot;:&quot;&quot;},{&quot;family&quot;:&quot;Magnusson&quot;,&quot;given&quot;:&quot;Sigurdur H.&quot;,&quot;parse-names&quot;:false,&quot;dropping-particle&quot;:&quot;&quot;,&quot;non-dropping-particle&quot;:&quot;&quot;},{&quot;family&quot;:&quot;Maier&quot;,&quot;given&quot;:&quot;Wolfgang&quot;,&quot;parse-names&quot;:false,&quot;dropping-particle&quot;:&quot;&quot;,&quot;non-dropping-particle&quot;:&quot;&quot;},{&quot;family&quot;:&quot;Maihofer&quot;,&quot;given&quot;:&quot;Adam&quot;,&quot;parse-names&quot;:false,&quot;dropping-particle&quot;:&quot;&quot;,&quot;non-dropping-particle&quot;:&quot;&quot;},{&quot;family&quot;:&quot;Malaspina&quot;,&quot;given&quot;:&quot;Dolores&quot;,&quot;parse-names&quot;:false,&quot;dropping-particle&quot;:&quot;&quot;,&quot;non-dropping-particle&quot;:&quot;&quot;},{&quot;family&quot;:&quot;Maratou&quot;,&quot;given&quot;:&quot;Eirini&quot;,&quot;parse-names&quot;:false,&quot;dropping-particle&quot;:&quot;&quot;,&quot;non-dropping-particle&quot;:&quot;&quot;},{&quot;family&quot;:&quot;Martinsson&quot;,&quot;given&quot;:&quot;Lina&quot;,&quot;parse-names&quot;:false,&quot;dropping-particle&quot;:&quot;&quot;,&quot;non-dropping-particle&quot;:&quot;&quot;},{&quot;family&quot;:&quot;Mattheisen&quot;,&quot;given&quot;:&quot;Manuel&quot;,&quot;parse-names&quot;:false,&quot;dropping-particle&quot;:&quot;&quot;,&quot;non-dropping-particle&quot;:&quot;&quot;},{&quot;family&quot;:&quot;McCarroll&quot;,&quot;given&quot;:&quot;Steven A.&quot;,&quot;parse-names&quot;:false,&quot;dropping-particle&quot;:&quot;&quot;,&quot;non-dropping-particle&quot;:&quot;&quot;},{&quot;family&quot;:&quot;McGregor&quot;,&quot;given&quot;:&quot;Nathaniel W.&quot;,&quot;parse-names&quot;:false,&quot;dropping-particle&quot;:&quot;&quot;,&quot;non-dropping-particle&quot;:&quot;&quot;},{&quot;family&quot;:&quot;McGuffin&quot;,&quot;given&quot;:&quot;Peter&quot;,&quot;parse-names&quot;:false,&quot;dropping-particle&quot;:&quot;&quot;,&quot;non-dropping-particle&quot;:&quot;&quot;},{&quot;family&quot;:&quot;McKay&quot;,&quot;given&quot;:&quot;James D.&quot;,&quot;parse-names&quot;:false,&quot;dropping-particle&quot;:&quot;&quot;,&quot;non-dropping-particle&quot;:&quot;&quot;},{&quot;family&quot;:&quot;Medeiros&quot;,&quot;given&quot;:&quot;Helena&quot;,&quot;parse-names&quot;:false,&quot;dropping-particle&quot;:&quot;&quot;,&quot;non-dropping-particle&quot;:&quot;&quot;},{&quot;family&quot;:&quot;Medland&quot;,&quot;given&quot;:&quot;Sarah E.&quot;,&quot;parse-names&quot;:false,&quot;dropping-particle&quot;:&quot;&quot;,&quot;non-dropping-particle&quot;:&quot;&quot;},{&quot;family&quot;:&quot;Millischer&quot;,&quot;given&quot;:&quot;Vincent&quot;,&quot;parse-names&quot;:false,&quot;dropping-particle&quot;:&quot;&quot;,&quot;non-dropping-particle&quot;:&quot;&quot;},{&quot;family&quot;:&quot;Montgomery&quot;,&quot;given&quot;:&quot;Grant W.&quot;,&quot;parse-names&quot;:false,&quot;dropping-particle&quot;:&quot;&quot;,&quot;non-dropping-particle&quot;:&quot;&quot;},{&quot;family&quot;:&quot;Moran&quot;,&quot;given&quot;:&quot;Jennifer L.&quot;,&quot;parse-names&quot;:false,&quot;dropping-particle&quot;:&quot;&quot;,&quot;non-dropping-particle&quot;:&quot;&quot;},{&quot;family&quot;:&quot;Morris&quot;,&quot;given&quot;:&quot;Derek W.&quot;,&quot;parse-names&quot;:false,&quot;dropping-particle&quot;:&quot;&quot;,&quot;non-dropping-particle&quot;:&quot;&quot;},{&quot;family&quot;:&quot;Mühleisen&quot;,&quot;given&quot;:&quot;Thomas W.&quot;,&quot;parse-names&quot;:false,&quot;dropping-particle&quot;:&quot;&quot;,&quot;non-dropping-particle&quot;:&quot;&quot;},{&quot;family&quot;:&quot;O’Brien&quot;,&quot;given&quot;:&quot;Niamh&quot;,&quot;parse-names&quot;:false,&quot;dropping-particle&quot;:&quot;&quot;,&quot;non-dropping-particle&quot;:&quot;&quot;},{&quot;family&quot;:&quot;O’Donovan&quot;,&quot;given&quot;:&quot;Claire&quot;,&quot;parse-names&quot;:false,&quot;dropping-particle&quot;:&quot;&quot;,&quot;non-dropping-particle&quot;:&quot;&quot;},{&quot;family&quot;:&quot;Olde Loohuis&quot;,&quot;given&quot;:&quot;Loes M.&quot;,&quot;parse-names&quot;:false,&quot;dropping-particle&quot;:&quot;&quot;,&quot;non-dropping-particle&quot;:&quot;&quot;},{&quot;family&quot;:&quot;Oruc&quot;,&quot;given&quot;:&quot;Lilijana&quot;,&quot;parse-names&quot;:false,&quot;dropping-particle&quot;:&quot;&quot;,&quot;non-dropping-particle&quot;:&quot;&quot;},{&quot;family&quot;:&quot;Papiol&quot;,&quot;given&quot;:&quot;Sergi&quot;,&quot;parse-names&quot;:false,&quot;dropping-particle&quot;:&quot;&quot;,&quot;non-dropping-particle&quot;:&quot;&quot;},{&quot;family&quot;:&quot;Pardiñas&quot;,&quot;given&quot;:&quot;Antonio F.&quot;,&quot;parse-names&quot;:false,&quot;dropping-particle&quot;:&quot;&quot;,&quot;non-dropping-particle&quot;:&quot;&quot;},{&quot;family&quot;:&quot;Perry&quot;,&quot;given&quot;:&quot;Amy&quot;,&quot;parse-names&quot;:false,&quot;dropping-particle&quot;:&quot;&quot;,&quot;non-dropping-particle&quot;:&quot;&quot;},{&quot;family&quot;:&quot;Pfennig&quot;,&quot;given&quot;:&quot;Andrea&quot;,&quot;parse-names&quot;:false,&quot;dropping-particle&quot;:&quot;&quot;,&quot;non-dropping-particle&quot;:&quot;&quot;},{&quot;family&quot;:&quot;Porichi&quot;,&quot;given&quot;:&quot;Evgenia&quot;,&quot;parse-names&quot;:false,&quot;dropping-particle&quot;:&quot;&quot;,&quot;non-dropping-particle&quot;:&quot;&quot;},{&quot;family&quot;:&quot;Potash&quot;,&quot;given&quot;:&quot;James B.&quot;,&quot;parse-names&quot;:false,&quot;dropping-particle&quot;:&quot;&quot;,&quot;non-dropping-particle&quot;:&quot;&quot;},{&quot;family&quot;:&quot;Quested&quot;,&quot;given&quot;:&quot;Digby&quot;,&quot;parse-names&quot;:false,&quot;dropping-particle&quot;:&quot;&quot;,&quot;non-dropping-particle&quot;:&quot;&quot;},{&quot;family&quot;:&quot;Raj&quot;,&quot;given&quot;:&quot;Towfique&quot;,&quot;parse-names&quot;:false,&quot;dropping-particle&quot;:&quot;&quot;,&quot;non-dropping-particle&quot;:&quot;&quot;},{&quot;family&quot;:&quot;Rapaport&quot;,&quot;given&quot;:&quot;Mark H.&quot;,&quot;parse-names&quot;:false,&quot;dropping-particle&quot;:&quot;&quot;,&quot;non-dropping-particle&quot;:&quot;&quot;},{&quot;family&quot;:&quot;DePaulo&quot;,&quot;given&quot;:&quot;J. Raymond&quot;,&quot;parse-names&quot;:false,&quot;dropping-particle&quot;:&quot;&quot;,&quot;non-dropping-particle&quot;:&quot;&quot;},{&quot;family&quot;:&quot;Regeer&quot;,&quot;given&quot;:&quot;Eline J.&quot;,&quot;parse-names&quot;:false,&quot;dropping-particle&quot;:&quot;&quot;,&quot;non-dropping-particle&quot;:&quot;&quot;},{&quot;family&quot;:&quot;Rice&quot;,&quot;given&quot;:&quot;John P.&quot;,&quot;parse-names&quot;:false,&quot;dropping-particle&quot;:&quot;&quot;,&quot;non-dropping-particle&quot;:&quot;&quot;},{&quot;family&quot;:&quot;Rivas&quot;,&quot;given&quot;:&quot;Fabio&quot;,&quot;parse-names&quot;:false,&quot;dropping-particle&quot;:&quot;&quot;,&quot;non-dropping-particle&quot;:&quot;&quot;},{&quot;family&quot;:&quot;Rivera&quot;,&quot;given&quot;:&quot;Margarita&quot;,&quot;parse-names&quot;:false,&quot;dropping-particle&quot;:&quot;&quot;,&quot;non-dropping-particle&quot;:&quot;&quot;},{&quot;family&quot;:&quot;Roth&quot;,&quot;given&quot;:&quot;Julian&quot;,&quot;parse-names&quot;:false,&quot;dropping-particle&quot;:&quot;&quot;,&quot;non-dropping-particle&quot;:&quot;&quot;},{&quot;family&quot;:&quot;Roussos&quot;,&quot;given&quot;:&quot;Panos&quot;,&quot;parse-names&quot;:false,&quot;dropping-particle&quot;:&quot;&quot;,&quot;non-dropping-particle&quot;:&quot;&quot;},{&quot;family&quot;:&quot;Ruderfer&quot;,&quot;given&quot;:&quot;Douglas M.&quot;,&quot;parse-names&quot;:false,&quot;dropping-particle&quot;:&quot;&quot;,&quot;non-dropping-particle&quot;:&quot;&quot;},{&quot;family&quot;:&quot;Sánchez-Mora&quot;,&quot;given&quot;:&quot;Cristina&quot;,&quot;parse-names&quot;:false,&quot;dropping-particle&quot;:&quot;&quot;,&quot;non-dropping-particle&quot;:&quot;&quot;},{&quot;family&quot;:&quot;Schulte&quot;,&quot;given&quot;:&quot;Eva C.&quot;,&quot;parse-names&quot;:false,&quot;dropping-particle&quot;:&quot;&quot;,&quot;non-dropping-particle&quot;:&quot;&quot;},{&quot;family&quot;:&quot;Senner&quot;,&quot;given&quot;:&quot;Fanny&quot;,&quot;parse-names&quot;:false,&quot;dropping-particle&quot;:&quot;&quot;,&quot;non-dropping-particle&quot;:&quot;&quot;},{&quot;family&quot;:&quot;Sharp&quot;,&quot;given&quot;:&quot;Sally&quot;,&quot;parse-names&quot;:false,&quot;dropping-particle&quot;:&quot;&quot;,&quot;non-dropping-particle&quot;:&quot;&quot;},{&quot;family&quot;:&quot;Shilling&quot;,&quot;given&quot;:&quot;Paul D.&quot;,&quot;parse-names&quot;:false,&quot;dropping-particle&quot;:&quot;&quot;,&quot;non-dropping-particle&quot;:&quot;&quot;},{&quot;family&quot;:&quot;Sigurdsson&quot;,&quot;given&quot;:&quot;Engilbert&quot;,&quot;parse-names&quot;:false,&quot;dropping-particle&quot;:&quot;&quot;,&quot;non-dropping-particle&quot;:&quot;&quot;},{&quot;family&quot;:&quot;Sirignano&quot;,&quot;given&quot;:&quot;Lea&quot;,&quot;parse-names&quot;:false,&quot;dropping-particle&quot;:&quot;&quot;,&quot;non-dropping-particle&quot;:&quot;&quot;},{&quot;family&quot;:&quot;Slaney&quot;,&quot;given&quot;:&quot;Claire&quot;,&quot;parse-names&quot;:false,&quot;dropping-particle&quot;:&quot;&quot;,&quot;non-dropping-particle&quot;:&quot;&quot;},{&quot;family&quot;:&quot;Smeland&quot;,&quot;given&quot;:&quot;Olav B.&quot;,&quot;parse-names&quot;:false,&quot;dropping-particle&quot;:&quot;&quot;,&quot;non-dropping-particle&quot;:&quot;&quot;},{&quot;family&quot;:&quot;Smith&quot;,&quot;given&quot;:&quot;Daniel J.&quot;,&quot;parse-names&quot;:false,&quot;dropping-particle&quot;:&quot;&quot;,&quot;non-dropping-particle&quot;:&quot;&quot;},{&quot;family&quot;:&quot;Sobell&quot;,&quot;given&quot;:&quot;Janet L.&quot;,&quot;parse-names&quot;:false,&quot;dropping-particle&quot;:&quot;&quot;,&quot;non-dropping-particle&quot;:&quot;&quot;},{&quot;family&quot;:&quot;Søholm Hansen&quot;,&quot;given&quot;:&quot;Christine&quot;,&quot;parse-names&quot;:false,&quot;dropping-particle&quot;:&quot;&quot;,&quot;non-dropping-particle&quot;:&quot;&quot;},{&quot;family&quot;:&quot;Soler Artigas&quot;,&quot;given&quot;:&quot;Maria&quot;,&quot;parse-names&quot;:false,&quot;dropping-particle&quot;:&quot;&quot;,&quot;non-dropping-particle&quot;:&quot;&quot;},{&quot;family&quot;:&quot;Spijker&quot;,&quot;given&quot;:&quot;Anne T.&quot;,&quot;parse-names&quot;:false,&quot;dropping-particle&quot;:&quot;&quot;,&quot;non-dropping-particle&quot;:&quot;&quot;},{&quot;family&quot;:&quot;Stein&quot;,&quot;given&quot;:&quot;Dan J.&quot;,&quot;parse-names&quot;:false,&quot;dropping-particle&quot;:&quot;&quot;,&quot;non-dropping-particle&quot;:&quot;&quot;},{&quot;family&quot;:&quot;Strauss&quot;,&quot;given&quot;:&quot;John S.&quot;,&quot;parse-names&quot;:false,&quot;dropping-particle&quot;:&quot;&quot;,&quot;non-dropping-particle&quot;:&quot;&quot;},{&quot;family&quot;:&quot;Świątkowska&quot;,&quot;given&quot;:&quot;Beata&quot;,&quot;parse-names&quot;:false,&quot;dropping-particle&quot;:&quot;&quot;,&quot;non-dropping-particle&quot;:&quot;&quot;},{&quot;family&quot;:&quot;Terao&quot;,&quot;given&quot;:&quot;Chikashi&quot;,&quot;parse-names&quot;:false,&quot;dropping-particle&quot;:&quot;&quot;,&quot;non-dropping-particle&quot;:&quot;&quot;},{&quot;family&quot;:&quot;Thorgeirsson&quot;,&quot;given&quot;:&quot;Thorgeir E.&quot;,&quot;parse-names&quot;:false,&quot;dropping-particle&quot;:&quot;&quot;,&quot;non-dropping-particle&quot;:&quot;&quot;},{&quot;family&quot;:&quot;Toma&quot;,&quot;given&quot;:&quot;Claudio&quot;,&quot;parse-names&quot;:false,&quot;dropping-particle&quot;:&quot;&quot;,&quot;non-dropping-particle&quot;:&quot;&quot;},{&quot;family&quot;:&quot;Tooney&quot;,&quot;given&quot;:&quot;Paul&quot;,&quot;parse-names&quot;:false,&quot;dropping-particle&quot;:&quot;&quot;,&quot;non-dropping-particle&quot;:&quot;&quot;},{&quot;family&quot;:&quot;Tsermpini&quot;,&quot;given&quot;:&quot;Evangelia Eirini&quot;,&quot;parse-names&quot;:false,&quot;dropping-particle&quot;:&quot;&quot;,&quot;non-dropping-particle&quot;:&quot;&quot;},{&quot;family&quot;:&quot;Vawter&quot;,&quot;given&quot;:&quot;Marquis P.&quot;,&quot;parse-names&quot;:false,&quot;dropping-particle&quot;:&quot;&quot;,&quot;non-dropping-particle&quot;:&quot;&quot;},{&quot;family&quot;:&quot;Vedder&quot;,&quot;given&quot;:&quot;Helmut&quot;,&quot;parse-names&quot;:false,&quot;dropping-particle&quot;:&quot;&quot;,&quot;non-dropping-particle&quot;:&quot;&quot;},{&quot;family&quot;:&quot;Walters&quot;,&quot;given&quot;:&quot;James T.R.&quot;,&quot;parse-names&quot;:false,&quot;dropping-particle&quot;:&quot;&quot;,&quot;non-dropping-particle&quot;:&quot;&quot;},{&quot;family&quot;:&quot;Witt&quot;,&quot;given&quot;:&quot;Stephanie H.&quot;,&quot;parse-names&quot;:false,&quot;dropping-particle&quot;:&quot;&quot;,&quot;non-dropping-particle&quot;:&quot;&quot;},{&quot;family&quot;:&quot;Xi&quot;,&quot;given&quot;:&quot;Simon&quot;,&quot;parse-names&quot;:false,&quot;dropping-particle&quot;:&quot;&quot;,&quot;non-dropping-particle&quot;:&quot;&quot;},{&quot;family&quot;:&quot;Xu&quot;,&quot;given&quot;:&quot;Wei&quot;,&quot;parse-names&quot;:false,&quot;dropping-particle&quot;:&quot;&quot;,&quot;non-dropping-particle&quot;:&quot;&quot;},{&quot;family&quot;:&quot;Yang&quot;,&quot;given&quot;:&quot;Jessica Mei Kay&quot;,&quot;parse-names&quot;:false,&quot;dropping-particle&quot;:&quot;&quot;,&quot;non-dropping-particle&quot;:&quot;&quot;},{&quot;family&quot;:&quot;Young&quot;,&quot;given&quot;:&quot;Allan H.&quot;,&quot;parse-names&quot;:false,&quot;dropping-particle&quot;:&quot;&quot;,&quot;non-dropping-particle&quot;:&quot;&quot;},{&quot;family&quot;:&quot;Young&quot;,&quot;given&quot;:&quot;Hannah&quot;,&quot;parse-names&quot;:false,&quot;dropping-particle&quot;:&quot;&quot;,&quot;non-dropping-particle&quot;:&quot;&quot;},{&quot;family&quot;:&quot;Zandi&quot;,&quot;given&quot;:&quot;Peter P.&quot;,&quot;parse-names&quot;:false,&quot;dropping-particle&quot;:&quot;&quot;,&quot;non-dropping-particle&quot;:&quot;&quot;},{&quot;family&quot;:&quot;Zhou&quot;,&quot;given&quot;:&quot;Hang&quot;,&quot;parse-names&quot;:false,&quot;dropping-particle&quot;:&quot;&quot;,&quot;non-dropping-particle&quot;:&quot;&quot;},{&quot;family&quot;:&quot;Zillich&quot;,&quot;given&quot;:&quot;Lea&quot;,&quot;parse-names&quot;:false,&quot;dropping-particle&quot;:&quot;&quot;,&quot;non-dropping-particle&quot;:&quot;&quot;},{&quot;family&quot;:&quot;Adolfsson&quot;,&quot;given&quot;:&quot;Rolf&quot;,&quot;parse-names&quot;:false,&quot;dropping-particle&quot;:&quot;&quot;,&quot;non-dropping-particle&quot;:&quot;&quot;},{&quot;family&quot;:&quot;Agartz&quot;,&quot;given&quot;:&quot;Ingrid&quot;,&quot;parse-names&quot;:false,&quot;dropping-particle&quot;:&quot;&quot;,&quot;non-dropping-particle&quot;:&quot;&quot;},{&quot;family&quot;:&quot;Alda&quot;,&quot;given&quot;:&quot;Martin&quot;,&quot;parse-names&quot;:false,&quot;dropping-particle&quot;:&quot;&quot;,&quot;non-dropping-particle&quot;:&quot;&quot;},{&quot;family&quot;:&quot;Alfredsson&quot;,&quot;given&quot;:&quot;Lars&quot;,&quot;parse-names&quot;:false,&quot;dropping-particle&quot;:&quot;&quot;,&quot;non-dropping-particle&quot;:&quot;&quot;},{&quot;family&quot;:&quot;Babadjanova&quot;,&quot;given&quot;:&quot;Gulja&quot;,&quot;parse-names&quot;:false,&quot;dropping-particle&quot;:&quot;&quot;,&quot;non-dropping-particle&quot;:&quot;&quot;},{&quot;family&quot;:&quot;Backlund&quot;,&quot;given&quot;:&quot;Lena&quot;,&quot;parse-names&quot;:false,&quot;dropping-particle&quot;:&quot;&quot;,&quot;non-dropping-particle&quot;:&quot;&quot;},{&quot;family&quot;:&quot;Baune&quot;,&quot;given&quot;:&quot;Bernhard T.&quot;,&quot;parse-names&quot;:false,&quot;dropping-particle&quot;:&quot;&quot;,&quot;non-dropping-particle&quot;:&quot;&quot;},{&quot;family&quot;:&quot;Bellivier&quot;,&quot;given&quot;:&quot;Frank&quot;,&quot;parse-names&quot;:false,&quot;dropping-particle&quot;:&quot;&quot;,&quot;non-dropping-particle&quot;:&quot;&quot;},{&quot;family&quot;:&quot;Bengesser&quot;,&quot;given&quot;:&quot;Susanne&quot;,&quot;parse-names&quot;:false,&quot;dropping-particle&quot;:&quot;&quot;,&quot;non-dropping-particle&quot;:&quot;&quot;},{&quot;family&quot;:&quot;Berrettini&quot;,&quot;given&quot;:&quot;Wade H.&quot;,&quot;parse-names&quot;:false,&quot;dropping-particle&quot;:&quot;&quot;,&quot;non-dropping-particle&quot;:&quot;&quot;},{&quot;family&quot;:&quot;Blackwood&quot;,&quot;given&quot;:&quot;Douglas H.R.&quot;,&quot;parse-names&quot;:false,&quot;dropping-particle&quot;:&quot;&quot;,&quot;non-dropping-particle&quot;:&quot;&quot;},{&quot;family&quot;:&quot;Boehnke&quot;,&quot;given&quot;:&quot;Michael&quot;,&quot;parse-names&quot;:false,&quot;dropping-particle&quot;:&quot;&quot;,&quot;non-dropping-particle&quot;:&quot;&quot;},{&quot;family&quot;:&quot;Børglum&quot;,&quot;given&quot;:&quot;Anders D.&quot;,&quot;parse-names&quot;:false,&quot;dropping-particle&quot;:&quot;&quot;,&quot;non-dropping-particle&quot;:&quot;&quot;},{&quot;family&quot;:&quot;Breen&quot;,&quot;given&quot;:&quot;Gerome&quot;,&quot;parse-names&quot;:false,&quot;dropping-particle&quot;:&quot;&quot;,&quot;non-dropping-particle&quot;:&quot;&quot;},{&quot;family&quot;:&quot;Carr&quot;,&quot;given&quot;:&quot;Vaughan J.&quot;,&quot;parse-names&quot;:false,&quot;dropping-particle&quot;:&quot;&quot;,&quot;non-dropping-particle&quot;:&quot;&quot;},{&quot;family&quot;:&quot;Catts&quot;,&quot;given&quot;:&quot;Stanley&quot;,&quot;parse-names&quot;:false,&quot;dropping-particle&quot;:&quot;&quot;,&quot;non-dropping-particle&quot;:&quot;&quot;},{&quot;family&quot;:&quot;Corvin&quot;,&quot;given&quot;:&quot;Aiden&quot;,&quot;parse-names&quot;:false,&quot;dropping-particle&quot;:&quot;&quot;,&quot;non-dropping-particle&quot;:&quot;&quot;},{&quot;family&quot;:&quot;Craddock&quot;,&quot;given&quot;:&quot;Nicholas&quot;,&quot;parse-names&quot;:false,&quot;dropping-particle&quot;:&quot;&quot;,&quot;non-dropping-particle&quot;:&quot;&quot;},{&quot;family&quot;:&quot;Dannlowski&quot;,&quot;given&quot;:&quot;Udo&quot;,&quot;parse-names&quot;:false,&quot;dropping-particle&quot;:&quot;&quot;,&quot;non-dropping-particle&quot;:&quot;&quot;},{&quot;family&quot;:&quot;Dikeos&quot;,&quot;given&quot;:&quot;Dimitris&quot;,&quot;parse-names&quot;:false,&quot;dropping-particle&quot;:&quot;&quot;,&quot;non-dropping-particle&quot;:&quot;&quot;},{&quot;family&quot;:&quot;Esko&quot;,&quot;given&quot;:&quot;Tõnu&quot;,&quot;parse-names&quot;:false,&quot;dropping-particle&quot;:&quot;&quot;,&quot;non-dropping-particle&quot;:&quot;&quot;},{&quot;family&quot;:&quot;Etain&quot;,&quot;given&quot;:&quot;Bruno&quot;,&quot;parse-names&quot;:false,&quot;dropping-particle&quot;:&quot;&quot;,&quot;non-dropping-particle&quot;:&quot;&quot;},{&quot;family&quot;:&quot;Ferentinos&quot;,&quot;given&quot;:&quot;Panagiotis&quot;,&quot;parse-names&quot;:false,&quot;dropping-particle&quot;:&quot;&quot;,&quot;non-dropping-particle&quot;:&quot;&quot;},{&quot;family&quot;:&quot;Frye&quot;,&quot;given&quot;:&quot;Mark&quot;,&quot;parse-names&quot;:false,&quot;dropping-particle&quot;:&quot;&quot;,&quot;non-dropping-particle&quot;:&quot;&quot;},{&quot;family&quot;:&quot;Fullerton&quot;,&quot;given&quot;:&quot;Janice M.&quot;,&quot;parse-names&quot;:false,&quot;dropping-particle&quot;:&quot;&quot;,&quot;non-dropping-particle&quot;:&quot;&quot;},{&quot;family&quot;:&quot;Gawlik&quot;,&quot;given&quot;:&quot;Micha&quot;,&quot;parse-names&quot;:false,&quot;dropping-particle&quot;:&quot;&quot;,&quot;non-dropping-particle&quot;:&quot;&quot;},{&quot;family&quot;:&quot;Gershon&quot;,&quot;given&quot;:&quot;Elliot S.&quot;,&quot;parse-names&quot;:false,&quot;dropping-particle&quot;:&quot;&quot;,&quot;non-dropping-particle&quot;:&quot;&quot;},{&quot;family&quot;:&quot;Goes&quot;,&quot;given&quot;:&quot;Fernando S.&quot;,&quot;parse-names&quot;:false,&quot;dropping-particle&quot;:&quot;&quot;,&quot;non-dropping-particle&quot;:&quot;&quot;},{&quot;family&quot;:&quot;Green&quot;,&quot;given&quot;:&quot;Melissa J.&quot;,&quot;parse-names&quot;:false,&quot;dropping-particle&quot;:&quot;&quot;,&quot;non-dropping-particle&quot;:&quot;&quot;},{&quot;family&quot;:&quot;Grigoroiu-Serbanescu&quot;,&quot;given&quot;:&quot;Maria&quot;,&quot;parse-names&quot;:false,&quot;dropping-particle&quot;:&quot;&quot;,&quot;non-dropping-particle&quot;:&quot;&quot;},{&quot;family&quot;:&quot;Hauser&quot;,&quot;given&quot;:&quot;Joanna&quot;,&quot;parse-names&quot;:false,&quot;dropping-particle&quot;:&quot;&quot;,&quot;non-dropping-particle&quot;:&quot;&quot;},{&quot;family&quot;:&quot;Henskens&quot;,&quot;given&quot;:&quot;Frans&quot;,&quot;parse-names&quot;:false,&quot;dropping-particle&quot;:&quot;&quot;,&quot;non-dropping-particle&quot;:&quot;&quot;},{&quot;family&quot;:&quot;Hillert&quot;,&quot;given&quot;:&quot;Jan&quot;,&quot;parse-names&quot;:false,&quot;dropping-particle&quot;:&quot;&quot;,&quot;non-dropping-particle&quot;:&quot;&quot;},{&quot;family&quot;:&quot;Hong&quot;,&quot;given&quot;:&quot;Kyung Sue&quot;,&quot;parse-names&quot;:false,&quot;dropping-particle&quot;:&quot;&quot;,&quot;non-dropping-particle&quot;:&quot;&quot;},{&quot;family&quot;:&quot;Hougaard&quot;,&quot;given&quot;:&quot;David M.&quot;,&quot;parse-names&quot;:false,&quot;dropping-particle&quot;:&quot;&quot;,&quot;non-dropping-particle&quot;:&quot;&quot;},{&quot;family&quot;:&quot;Hultman&quot;,&quot;given&quot;:&quot;Christina M.&quot;,&quot;parse-names&quot;:false,&quot;dropping-particle&quot;:&quot;&quot;,&quot;non-dropping-particle&quot;:&quot;&quot;},{&quot;family&quot;:&quot;Hveem&quot;,&quot;given&quot;:&quot;Kristian&quot;,&quot;parse-names&quot;:false,&quot;dropping-particle&quot;:&quot;&quot;,&quot;non-dropping-particle&quot;:&quot;&quot;},{&quot;family&quot;:&quot;Iwata&quot;,&quot;given&quot;:&quot;Nakao&quot;,&quot;parse-names&quot;:false,&quot;dropping-particle&quot;:&quot;&quot;,&quot;non-dropping-particle&quot;:&quot;&quot;},{&quot;family&quot;:&quot;Jablensky&quot;,&quot;given&quot;:&quot;Assen&quot;,&quot;parse-names&quot;:false,&quot;dropping-particle&quot;:&quot;V.&quot;,&quot;non-dropping-particle&quot;:&quot;&quot;},{&quot;family&quot;:&quot;Jones&quot;,&quot;given&quot;:&quot;Ian&quot;,&quot;parse-names&quot;:false,&quot;dropping-particle&quot;:&quot;&quot;,&quot;non-dropping-particle&quot;:&quot;&quot;},{&quot;family&quot;:&quot;Jones&quot;,&quot;given&quot;:&quot;Lisa A.&quot;,&quot;parse-names&quot;:false,&quot;dropping-particle&quot;:&quot;&quot;,&quot;non-dropping-particle&quot;:&quot;&quot;},{&quot;family&quot;:&quot;Kahn&quot;,&quot;given&quot;:&quot;René S.&quot;,&quot;parse-names&quot;:false,&quot;dropping-particle&quot;:&quot;&quot;,&quot;non-dropping-particle&quot;:&quot;&quot;},{&quot;family&quot;:&quot;Kelsoe&quot;,&quot;given&quot;:&quot;John R.&quot;,&quot;parse-names&quot;:false,&quot;dropping-particle&quot;:&quot;&quot;,&quot;non-dropping-particle&quot;:&quot;&quot;},{&quot;family&quot;:&quot;Kirov&quot;,&quot;given&quot;:&quot;George&quot;,&quot;parse-names&quot;:false,&quot;dropping-particle&quot;:&quot;&quot;,&quot;non-dropping-particle&quot;:&quot;&quot;},{&quot;family&quot;:&quot;Landén&quot;,&quot;given&quot;:&quot;Mikael&quot;,&quot;parse-names&quot;:false,&quot;dropping-particle&quot;:&quot;&quot;,&quot;non-dropping-particle&quot;:&quot;&quot;},{&quot;family&quot;:&quot;Leboyer&quot;,&quot;given&quot;:&quot;Marion&quot;,&quot;parse-names&quot;:false,&quot;dropping-particle&quot;:&quot;&quot;,&quot;non-dropping-particle&quot;:&quot;&quot;},{&quot;family&quot;:&quot;Lewis&quot;,&quot;given&quot;:&quot;Cathryn M.&quot;,&quot;parse-names&quot;:false,&quot;dropping-particle&quot;:&quot;&quot;,&quot;non-dropping-particle&quot;:&quot;&quot;},{&quot;family&quot;:&quot;Li&quot;,&quot;given&quot;:&quot;Qingqin S.&quot;,&quot;parse-names&quot;:false,&quot;dropping-particle&quot;:&quot;&quot;,&quot;non-dropping-particle&quot;:&quot;&quot;},{&quot;family&quot;:&quot;Lissowska&quot;,&quot;given&quot;:&quot;Jolanta&quot;,&quot;parse-names&quot;:false,&quot;dropping-particle&quot;:&quot;&quot;,&quot;non-dropping-particle&quot;:&quot;&quot;},{&quot;family&quot;:&quot;Lochner&quot;,&quot;given&quot;:&quot;Christine&quot;,&quot;parse-names&quot;:false,&quot;dropping-particle&quot;:&quot;&quot;,&quot;non-dropping-particle&quot;:&quot;&quot;},{&quot;family&quot;:&quot;Loughland&quot;,&quot;given&quot;:&quot;Carmel&quot;,&quot;parse-names&quot;:false,&quot;dropping-particle&quot;:&quot;&quot;,&quot;non-dropping-particle&quot;:&quot;&quot;},{&quot;family&quot;:&quot;Martin&quot;,&quot;given&quot;:&quot;Nicholas G.&quot;,&quot;parse-names&quot;:false,&quot;dropping-particle&quot;:&quot;&quot;,&quot;non-dropping-particle&quot;:&quot;&quot;},{&quot;family&quot;:&quot;Mathews&quot;,&quot;given&quot;:&quot;Carol A.&quot;,&quot;parse-names&quot;:false,&quot;dropping-particle&quot;:&quot;&quot;,&quot;non-dropping-particle&quot;:&quot;&quot;},{&quot;family&quot;:&quot;Mayoral&quot;,&quot;given&quot;:&quot;Fermin&quot;,&quot;parse-names&quot;:false,&quot;dropping-particle&quot;:&quot;&quot;,&quot;non-dropping-particle&quot;:&quot;&quot;},{&quot;family&quot;:&quot;McElroy&quot;,&quot;given&quot;:&quot;Susan L.&quot;,&quot;parse-names&quot;:false,&quot;dropping-particle&quot;:&quot;&quot;,&quot;non-dropping-particle&quot;:&quot;&quot;},{&quot;family&quot;:&quot;McIntosh&quot;,&quot;given&quot;:&quot;Andrew M.&quot;,&quot;parse-names&quot;:false,&quot;dropping-particle&quot;:&quot;&quot;,&quot;non-dropping-particle&quot;:&quot;&quot;},{&quot;family&quot;:&quot;McMahon&quot;,&quot;given&quot;:&quot;Francis J.&quot;,&quot;parse-names&quot;:false,&quot;dropping-particle&quot;:&quot;&quot;,&quot;non-dropping-particle&quot;:&quot;&quot;},{&quot;family&quot;:&quot;Melle&quot;,&quot;given&quot;:&quot;Ingrid&quot;,&quot;parse-names&quot;:false,&quot;dropping-particle&quot;:&quot;&quot;,&quot;non-dropping-particle&quot;:&quot;&quot;},{&quot;family&quot;:&quot;Michie&quot;,&quot;given&quot;:&quot;Patricia&quot;,&quot;parse-names&quot;:false,&quot;dropping-particle&quot;:&quot;&quot;,&quot;non-dropping-particle&quot;:&quot;&quot;},{&quot;family&quot;:&quot;Milani&quot;,&quot;given&quot;:&quot;Lili&quot;,&quot;parse-names&quot;:false,&quot;dropping-particle&quot;:&quot;&quot;,&quot;non-dropping-particle&quot;:&quot;&quot;},{&quot;family&quot;:&quot;Mitchell&quot;,&quot;given&quot;:&quot;Philip B.&quot;,&quot;parse-names&quot;:false,&quot;dropping-particle&quot;:&quot;&quot;,&quot;non-dropping-particle&quot;:&quot;&quot;},{&quot;family&quot;:&quot;Morken&quot;,&quot;given&quot;:&quot;Gunnar&quot;,&quot;parse-names&quot;:false,&quot;dropping-particle&quot;:&quot;&quot;,&quot;non-dropping-particle&quot;:&quot;&quot;},{&quot;family&quot;:&quot;Mors&quot;,&quot;given&quot;:&quot;Ole&quot;,&quot;parse-names&quot;:false,&quot;dropping-particle&quot;:&quot;&quot;,&quot;non-dropping-particle&quot;:&quot;&quot;},{&quot;family&quot;:&quot;Mortensen&quot;,&quot;given&quot;:&quot;Preben Bo&quot;,&quot;parse-names&quot;:false,&quot;dropping-particle&quot;:&quot;&quot;,&quot;non-dropping-particle&quot;:&quot;&quot;},{&quot;family&quot;:&quot;Mowry&quot;,&quot;given&quot;:&quot;Bryan&quot;,&quot;parse-names&quot;:false,&quot;dropping-particle&quot;:&quot;&quot;,&quot;non-dropping-particle&quot;:&quot;&quot;},{&quot;family&quot;:&quot;Müller-Myhsok&quot;,&quot;given&quot;:&quot;Bertram&quot;,&quot;parse-names&quot;:false,&quot;dropping-particle&quot;:&quot;&quot;,&quot;non-dropping-particle&quot;:&quot;&quot;},{&quot;family&quot;:&quot;Myers&quot;,&quot;given&quot;:&quot;Richard M.&quot;,&quot;parse-names&quot;:false,&quot;dropping-particle&quot;:&quot;&quot;,&quot;non-dropping-particle&quot;:&quot;&quot;},{&quot;family&quot;:&quot;Neale&quot;,&quot;given&quot;:&quot;Benjamin M.&quot;,&quot;parse-names&quot;:false,&quot;dropping-particle&quot;:&quot;&quot;,&quot;non-dropping-particle&quot;:&quot;&quot;},{&quot;family&quot;:&quot;Nievergelt&quot;,&quot;given&quot;:&quot;Caroline M.&quot;,&quot;parse-names&quot;:false,&quot;dropping-particle&quot;:&quot;&quot;,&quot;non-dropping-particle&quot;:&quot;&quot;},{&quot;family&quot;:&quot;Nordentoft&quot;,&quot;given&quot;:&quot;Merete&quot;,&quot;parse-names&quot;:false,&quot;dropping-particle&quot;:&quot;&quot;,&quot;non-dropping-particle&quot;:&quot;&quot;},{&quot;family&quot;:&quot;Nöthen&quot;,&quot;given&quot;:&quot;Markus M.&quot;,&quot;parse-names&quot;:false,&quot;dropping-particle&quot;:&quot;&quot;,&quot;non-dropping-particle&quot;:&quot;&quot;},{&quot;family&quot;:&quot;O’Donovan&quot;,&quot;given&quot;:&quot;Michael C.&quot;,&quot;parse-names&quot;:false,&quot;dropping-particle&quot;:&quot;&quot;,&quot;non-dropping-particle&quot;:&quot;&quot;},{&quot;family&quot;:&quot;Oedegaard&quot;,&quot;given&quot;:&quot;Ketil J.&quot;,&quot;parse-names&quot;:false,&quot;dropping-particle&quot;:&quot;&quot;,&quot;non-dropping-particle&quot;:&quot;&quot;},{&quot;family&quot;:&quot;Olsson&quot;,&quot;given&quot;:&quot;Tomas&quot;,&quot;parse-names&quot;:false,&quot;dropping-particle&quot;:&quot;&quot;,&quot;non-dropping-particle&quot;:&quot;&quot;},{&quot;family&quot;:&quot;Owen&quot;,&quot;given&quot;:&quot;Michael J.&quot;,&quot;parse-names&quot;:false,&quot;dropping-particle&quot;:&quot;&quot;,&quot;non-dropping-particle&quot;:&quot;&quot;},{&quot;family&quot;:&quot;Paciga&quot;,&quot;given&quot;:&quot;Sara A.&quot;,&quot;parse-names&quot;:false,&quot;dropping-particle&quot;:&quot;&quot;,&quot;non-dropping-particle&quot;:&quot;&quot;},{&quot;family&quot;:&quot;Pantelis&quot;,&quot;given&quot;:&quot;Chris&quot;,&quot;parse-names&quot;:false,&quot;dropping-particle&quot;:&quot;&quot;,&quot;non-dropping-particle&quot;:&quot;&quot;},{&quot;family&quot;:&quot;Pato&quot;,&quot;given&quot;:&quot;Carlos&quot;,&quot;parse-names&quot;:false,&quot;dropping-particle&quot;:&quot;&quot;,&quot;non-dropping-particle&quot;:&quot;&quot;},{&quot;family&quot;:&quot;Pato&quot;,&quot;given&quot;:&quot;Michele T.&quot;,&quot;parse-names&quot;:false,&quot;dropping-particle&quot;:&quot;&quot;,&quot;non-dropping-particle&quot;:&quot;&quot;},{&quot;family&quot;:&quot;Patrinos&quot;,&quot;given&quot;:&quot;George P.&quot;,&quot;parse-names&quot;:false,&quot;dropping-particle&quot;:&quot;&quot;,&quot;non-dropping-particle&quot;:&quot;&quot;},{&quot;family&quot;:&quot;Perlis&quot;,&quot;given&quot;:&quot;Roy H.&quot;,&quot;parse-names&quot;:false,&quot;dropping-particle&quot;:&quot;&quot;,&quot;non-dropping-particle&quot;:&quot;&quot;},{&quot;family&quot;:&quot;Posthuma&quot;,&quot;given&quot;:&quot;Danielle&quot;,&quot;parse-names&quot;:false,&quot;dropping-particle&quot;:&quot;&quot;,&quot;non-dropping-particle&quot;:&quot;&quot;},{&quot;family&quot;:&quot;Ramos-Quiroga&quot;,&quot;given&quot;:&quot;Josep Antoni&quot;,&quot;parse-names&quot;:false,&quot;dropping-particle&quot;:&quot;&quot;,&quot;non-dropping-particle&quot;:&quot;&quot;},{&quot;family&quot;:&quot;Reif&quot;,&quot;given&quot;:&quot;Andreas&quot;,&quot;parse-names&quot;:false,&quot;dropping-particle&quot;:&quot;&quot;,&quot;non-dropping-particle&quot;:&quot;&quot;},{&quot;family&quot;:&quot;Reininghaus&quot;,&quot;given&quot;:&quot;Eva Z.&quot;,&quot;parse-names&quot;:false,&quot;dropping-particle&quot;:&quot;&quot;,&quot;non-dropping-particle&quot;:&quot;&quot;},{&quot;family&quot;:&quot;Ribasés&quot;,&quot;given&quot;:&quot;Marta&quot;,&quot;parse-names&quot;:false,&quot;dropping-particle&quot;:&quot;&quot;,&quot;non-dropping-particle&quot;:&quot;&quot;},{&quot;family&quot;:&quot;Rietschel&quot;,&quot;given&quot;:&quot;Marcella&quot;,&quot;parse-names&quot;:false,&quot;dropping-particle&quot;:&quot;&quot;,&quot;non-dropping-particle&quot;:&quot;&quot;},{&quot;family&quot;:&quot;Ripke&quot;,&quot;given&quot;:&quot;Stephan&quot;,&quot;parse-names&quot;:false,&quot;dropping-particle&quot;:&quot;&quot;,&quot;non-dropping-particle&quot;:&quot;&quot;},{&quot;family&quot;:&quot;Rouleau&quot;,&quot;given&quot;:&quot;Guy A.&quot;,&quot;parse-names&quot;:false,&quot;dropping-particle&quot;:&quot;&quot;,&quot;non-dropping-particle&quot;:&quot;&quot;},{&quot;family&quot;:&quot;Saito&quot;,&quot;given&quot;:&quot;Takeo&quot;,&quot;parse-names&quot;:false,&quot;dropping-particle&quot;:&quot;&quot;,&quot;non-dropping-particle&quot;:&quot;&quot;},{&quot;family&quot;:&quot;Schall&quot;,&quot;given&quot;:&quot;Ulrich&quot;,&quot;parse-names&quot;:false,&quot;dropping-particle&quot;:&quot;&quot;,&quot;non-dropping-particle&quot;:&quot;&quot;},{&quot;family&quot;:&quot;Schalling&quot;,&quot;given&quot;:&quot;Martin&quot;,&quot;parse-names&quot;:false,&quot;dropping-particle&quot;:&quot;&quot;,&quot;non-dropping-particle&quot;:&quot;&quot;},{&quot;family&quot;:&quot;Schofield&quot;,&quot;given&quot;:&quot;Peter R.&quot;,&quot;parse-names&quot;:false,&quot;dropping-particle&quot;:&quot;&quot;,&quot;non-dropping-particle&quot;:&quot;&quot;},{&quot;family&quot;:&quot;Schulze&quot;,&quot;given&quot;:&quot;Thomas G.&quot;,&quot;parse-names&quot;:false,&quot;dropping-particle&quot;:&quot;&quot;,&quot;non-dropping-particle&quot;:&quot;&quot;},{&quot;family&quot;:&quot;Scott&quot;,&quot;given&quot;:&quot;Laura J.&quot;,&quot;parse-names&quot;:false,&quot;dropping-particle&quot;:&quot;&quot;,&quot;non-dropping-particle&quot;:&quot;&quot;},{&quot;family&quot;:&quot;Scott&quot;,&quot;given&quot;:&quot;Rodney J.&quot;,&quot;parse-names&quot;:false,&quot;dropping-particle&quot;:&quot;&quot;,&quot;non-dropping-particle&quot;:&quot;&quot;},{&quot;family&quot;:&quot;Serretti&quot;,&quot;given&quot;:&quot;Alessandro&quot;,&quot;parse-names&quot;:false,&quot;dropping-particle&quot;:&quot;&quot;,&quot;non-dropping-particle&quot;:&quot;&quot;},{&quot;family&quot;:&quot;Shannon Weickert&quot;,&quot;given&quot;:&quot;Cynthia&quot;,&quot;parse-names&quot;:false,&quot;dropping-particle&quot;:&quot;&quot;,&quot;non-dropping-particle&quot;:&quot;&quot;},{&quot;family&quot;:&quot;Smoller&quot;,&quot;given&quot;:&quot;Jordan W.&quot;,&quot;parse-names&quot;:false,&quot;dropping-particle&quot;:&quot;&quot;,&quot;non-dropping-particle&quot;:&quot;&quot;},{&quot;family&quot;:&quot;Stefansson&quot;,&quot;given&quot;:&quot;Hreinn&quot;,&quot;parse-names&quot;:false,&quot;dropping-particle&quot;:&quot;&quot;,&quot;non-dropping-particle&quot;:&quot;&quot;},{&quot;family&quot;:&quot;Stefansson&quot;,&quot;given&quot;:&quot;Kari&quot;,&quot;parse-names&quot;:false,&quot;dropping-particle&quot;:&quot;&quot;,&quot;non-dropping-particle&quot;:&quot;&quot;},{&quot;family&quot;:&quot;Stordal&quot;,&quot;given&quot;:&quot;Eystein&quot;,&quot;parse-names&quot;:false,&quot;dropping-particle&quot;:&quot;&quot;,&quot;non-dropping-particle&quot;:&quot;&quot;},{&quot;family&quot;:&quot;Streit&quot;,&quot;given&quot;:&quot;Fabian&quot;,&quot;parse-names&quot;:false,&quot;dropping-particle&quot;:&quot;&quot;,&quot;non-dropping-particle&quot;:&quot;&quot;},{&quot;family&quot;:&quot;Sullivan&quot;,&quot;given&quot;:&quot;Patrick F.&quot;,&quot;parse-names&quot;:false,&quot;dropping-particle&quot;:&quot;&quot;,&quot;non-dropping-particle&quot;:&quot;&quot;},{&quot;family&quot;:&quot;Turecki&quot;,&quot;given&quot;:&quot;Gustavo&quot;,&quot;parse-names&quot;:false,&quot;dropping-particle&quot;:&quot;&quot;,&quot;non-dropping-particle&quot;:&quot;&quot;},{&quot;family&quot;:&quot;Vaaler&quot;,&quot;given&quot;:&quot;Arne E.&quot;,&quot;parse-names&quot;:false,&quot;dropping-particle&quot;:&quot;&quot;,&quot;non-dropping-particle&quot;:&quot;&quot;},{&quot;family&quot;:&quot;Vieta&quot;,&quot;given&quot;:&quot;Eduard&quot;,&quot;parse-names&quot;:false,&quot;dropping-particle&quot;:&quot;&quot;,&quot;non-dropping-particle&quot;:&quot;&quot;},{&quot;family&quot;:&quot;Vincent&quot;,&quot;given&quot;:&quot;John B.&quot;,&quot;parse-names&quot;:false,&quot;dropping-particle&quot;:&quot;&quot;,&quot;non-dropping-particle&quot;:&quot;&quot;},{&quot;family&quot;:&quot;Waldman&quot;,&quot;given&quot;:&quot;Irwin D.&quot;,&quot;parse-names&quot;:false,&quot;dropping-particle&quot;:&quot;&quot;,&quot;non-dropping-particle&quot;:&quot;&quot;},{&quot;family&quot;:&quot;Weickert&quot;,&quot;given&quot;:&quot;Thomas W.&quot;,&quot;parse-names&quot;:false,&quot;dropping-particle&quot;:&quot;&quot;,&quot;non-dropping-particle&quot;:&quot;&quot;},{&quot;family&quot;:&quot;Werge&quot;,&quot;given&quot;:&quot;Thomas&quot;,&quot;parse-names&quot;:false,&quot;dropping-particle&quot;:&quot;&quot;,&quot;non-dropping-particle&quot;:&quot;&quot;},{&quot;family&quot;:&quot;Wray&quot;,&quot;given&quot;:&quot;Naomi R.&quot;,&quot;parse-names&quot;:false,&quot;dropping-particle&quot;:&quot;&quot;,&quot;non-dropping-particle&quot;:&quot;&quot;},{&quot;family&quot;:&quot;Zwart&quot;,&quot;given&quot;:&quot;John Anker&quot;,&quot;parse-names&quot;:false,&quot;dropping-particle&quot;:&quot;&quot;,&quot;non-dropping-particle&quot;:&quot;&quot;},{&quot;family&quot;:&quot;Biernacka&quot;,&quot;given&quot;:&quot;Joanna M.&quot;,&quot;parse-names&quot;:false,&quot;dropping-particle&quot;:&quot;&quot;,&quot;non-dropping-particle&quot;:&quot;&quot;},{&quot;family&quot;:&quot;Nurnberger&quot;,&quot;given&quot;:&quot;John I.&quot;,&quot;parse-names&quot;:false,&quot;dropping-particle&quot;:&quot;&quot;,&quot;non-dropping-particle&quot;:&quot;&quot;},{&quot;family&quot;:&quot;Cichon&quot;,&quot;given&quot;:&quot;Sven&quot;,&quot;parse-names&quot;:false,&quot;dropping-particle&quot;:&quot;&quot;,&quot;non-dropping-particle&quot;:&quot;&quot;},{&quot;family&quot;:&quot;Edenberg&quot;,&quot;given&quot;:&quot;Howard J.&quot;,&quot;parse-names&quot;:false,&quot;dropping-particle&quot;:&quot;&quot;,&quot;non-dropping-particle&quot;:&quot;&quot;},{&quot;family&quot;:&quot;Stahl&quot;,&quot;given&quot;:&quot;Eli A.&quot;,&quot;parse-names&quot;:false,&quot;dropping-particle&quot;:&quot;&quot;,&quot;non-dropping-particle&quot;:&quot;&quot;},{&quot;family&quot;:&quot;McQuillin&quot;,&quot;given&quot;:&quot;Andrew&quot;,&quot;parse-names&quot;:false,&quot;dropping-particle&quot;:&quot;&quot;,&quot;non-dropping-particle&quot;:&quot;&quot;},{&quot;family&quot;:&quot;Florio&quot;,&quot;given&quot;:&quot;Arianna&quot;,&quot;parse-names&quot;:false,&quot;dropping-particle&quot;:&quot;&quot;,&quot;non-dropping-particle&quot;:&quot;Di&quot;},{&quot;family&quot;:&quot;Ophoff&quot;,&quot;given&quot;:&quot;Roel A.&quot;,&quot;parse-names&quot;:false,&quot;dropping-particle&quot;:&quot;&quot;,&quot;non-dropping-particle&quot;:&quot;&quot;},{&quot;family&quot;:&quot;Andreassen&quot;,&quot;given&quot;:&quot;Ole A.&quot;,&quot;parse-names&quot;:false,&quot;dropping-particle&quot;:&quot;&quot;,&quot;non-dropping-particle&quot;:&quot;&quot;}],&quot;container-title&quot;:&quot;Nature Genetics&quot;,&quot;container-title-short&quot;:&quot;Nat. Genet.&quot;,&quot;DOI&quot;:&quot;10.1038/s41588-021-00857-4&quot;,&quot;ISSN&quot;:&quot;15461718&quot;,&quot;PMID&quot;:&quot;34002096&quot;,&quot;issued&quot;:{&quot;date-parts&quot;:[[2021,6,1]]},&quot;page&quot;:&quot;817-829&quot;,&quot;abstract&quot;:&quot;Bipolar disorder is a heritable mental illness with complex etiology. We performed a genome-wide association study of 41,917 bipolar disorder cases and 371,549 controls of European ancestry, which identified 64 associated genomic loci. Bipolar disorder risk alleles were enriched in genes in synaptic signaling pathways and brain-expressed genes, particularly those with high specificity of expression in neurons of the prefrontal cortex and hippocampus. Significant signal enrichment was found in genes encoding targets of antipsychotics, calcium channel blockers, antiepileptics and anesthetics. Integrating expression quantitative trait locus data implicated 15 genes robustly linked to bipolar disorder via gene expression, encoding druggable targets such as HTR6, MCHR1, DCLK3 and FURIN. Analyses of bipolar disorder subtypes indicated high but imperfect genetic correlation between bipolar disorder type I and II and identified additional associated loci. Together, these results advance our understanding of the biological etiology of bipolar disorder, identify novel therapeutic leads and prioritize genes for functional follow-up studies.&quot;,&quot;publisher&quot;:&quot;Nature Research&quot;,&quot;issue&quot;:&quot;6&quot;,&quot;volume&quot;:&quot;53&quot;},&quot;isTemporary&quot;:false}]},{&quot;citationID&quot;:&quot;MENDELEY_CITATION_f8d624c4-5a3f-43b1-b2bb-6de917545469&quot;,&quot;properties&quot;:{&quot;noteIndex&quot;:0},&quot;isEdited&quot;:false,&quot;manualOverride&quot;:{&quot;isManuallyOverridden&quot;:false,&quot;citeprocText&quot;:&quot;(10)&quot;,&quot;manualOverrideText&quot;:&quot;&quot;},&quot;citationTag&quot;:&quot;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&quot;,&quot;citationItems&quot;:[{&quot;id&quot;:&quot;e974a39a-4585-3b9c-9e23-b9f2343412df&quot;,&quot;itemData&quot;:{&quot;type&quot;:&quot;article-journal&quot;,&quot;id&quot;:&quot;e974a39a-4585-3b9c-9e23-b9f2343412df&quot;,&quot;title&quot;:&quot;Genome-wide meta-analysis of depression identifies 102 independent variants and highlights the importance of the prefrontal brain regions&quot;,&quot;author&quot;:[{&quot;family&quot;:&quot;Howard&quot;,&quot;given&quot;:&quot;David M.&quot;,&quot;parse-names&quot;:false,&quot;dropping-particle&quot;:&quot;&quot;,&quot;non-dropping-particle&quot;:&quot;&quot;},{&quot;family&quot;:&quot;Adams&quot;,&quot;given&quot;:&quot;Mark J.&quot;,&quot;parse-names&quot;:false,&quot;dropping-particle&quot;:&quot;&quot;,&quot;non-dropping-particle&quot;:&quot;&quot;},{&quot;family&quot;:&quot;Clarke&quot;,&quot;given&quot;:&quot;Toni Kim&quot;,&quot;parse-names&quot;:false,&quot;dropping-particle&quot;:&quot;&quot;,&quot;non-dropping-particle&quot;:&quot;&quot;},{&quot;family&quot;:&quot;Hafferty&quot;,&quot;given&quot;:&quot;Jonathan D.&quot;,&quot;parse-names&quot;:false,&quot;dropping-particle&quot;:&quot;&quot;,&quot;non-dropping-particle&quot;:&quot;&quot;},{&quot;family&quot;:&quot;Gibson&quot;,&quot;given&quot;:&quot;Jude&quot;,&quot;parse-names&quot;:false,&quot;dropping-particle&quot;:&quot;&quot;,&quot;non-dropping-particle&quot;:&quot;&quot;},{&quot;family&quot;:&quot;Shirali&quot;,&quot;given&quot;:&quot;Masoud&quot;,&quot;parse-names&quot;:false,&quot;dropping-particle&quot;:&quot;&quot;,&quot;non-dropping-particle&quot;:&quot;&quot;},{&quot;family&quot;:&quot;Coleman&quot;,&quot;given&quot;:&quot;Jonathan R.I.&quot;,&quot;parse-names&quot;:false,&quot;dropping-particle&quot;:&quot;&quot;,&quot;non-dropping-particle&quot;:&quot;&quot;},{&quot;family&quot;:&quot;Hagenaars&quot;,&quot;given&quot;:&quot;Saskia P.&quot;,&quot;parse-names&quot;:false,&quot;dropping-particle&quot;:&quot;&quot;,&quot;non-dropping-particle&quot;:&quot;&quot;},{&quot;family&quot;:&quot;Ward&quot;,&quot;given&quot;:&quot;Joey&quot;,&quot;parse-names&quot;:false,&quot;dropping-particle&quot;:&quot;&quot;,&quot;non-dropping-particle&quot;:&quot;&quot;},{&quot;family&quot;:&quot;Wigmore&quot;,&quot;given&quot;:&quot;Eleanor M.&quot;,&quot;parse-names&quot;:false,&quot;dropping-particle&quot;:&quot;&quot;,&quot;non-dropping-particle&quot;:&quot;&quot;},{&quot;family&quot;:&quot;Alloza&quot;,&quot;given&quot;:&quot;Clara&quot;,&quot;parse-names&quot;:false,&quot;dropping-particle&quot;:&quot;&quot;,&quot;non-dropping-particle&quot;:&quot;&quot;},{&quot;family&quot;:&quot;Shen&quot;,&quot;given&quot;:&quot;Xueyi&quot;,&quot;parse-names&quot;:false,&quot;dropping-particle&quot;:&quot;&quot;,&quot;non-dropping-particle&quot;:&quot;&quot;},{&quot;family&quot;:&quot;Barbu&quot;,&quot;given&quot;:&quot;Miruna C.&quot;,&quot;parse-names&quot;:false,&quot;dropping-particle&quot;:&quot;&quot;,&quot;non-dropping-particle&quot;:&quot;&quot;},{&quot;family&quot;:&quot;Xu&quot;,&quot;given&quot;:&quot;Eileen Y.&quot;,&quot;parse-names&quot;:false,&quot;dropping-particle&quot;:&quot;&quot;,&quot;non-dropping-particle&quot;:&quot;&quot;},{&quot;family&quot;:&quot;Whalley&quot;,&quot;given&quot;:&quot;Heather C.&quot;,&quot;parse-names&quot;:false,&quot;dropping-particle&quot;:&quot;&quot;,&quot;non-dropping-particle&quot;:&quot;&quot;},{&quot;family&quot;:&quot;Marioni&quot;,&quot;given&quot;:&quot;Riccardo E.&quot;,&quot;parse-names&quot;:false,&quot;dropping-particle&quot;:&quot;&quot;,&quot;non-dropping-particle&quot;:&quot;&quot;},{&quot;family&quot;:&quot;Porteous&quot;,&quot;given&quot;:&quot;David J.&quot;,&quot;parse-names&quot;:false,&quot;dropping-particle&quot;:&quot;&quot;,&quot;non-dropping-particle&quot;:&quot;&quot;},{&quot;family&quot;:&quot;Davies&quot;,&quot;given&quot;:&quot;Gail&quot;,&quot;parse-names&quot;:false,&quot;dropping-particle&quot;:&quot;&quot;,&quot;non-dropping-particle&quot;:&quot;&quot;},{&quot;family&quot;:&quot;Deary&quot;,&quot;given&quot;:&quot;Ian J.&quot;,&quot;parse-names&quot;:false,&quot;dropping-particle&quot;:&quot;&quot;,&quot;non-dropping-particle&quot;:&quot;&quot;},{&quot;family&quot;:&quot;Hemani&quot;,&quot;given&quot;:&quot;Gibran&quot;,&quot;parse-names&quot;:false,&quot;dropping-particle&quot;:&quot;&quot;,&quot;non-dropping-particle&quot;:&quot;&quot;},{&quot;family&quot;:&quot;Berger&quot;,&quot;given&quot;:&quot;Klaus&quot;,&quot;parse-names&quot;:false,&quot;dropping-particle&quot;:&quot;&quot;,&quot;non-dropping-particle&quot;:&quot;&quot;},{&quot;family&quot;:&quot;Teismann&quot;,&quot;given&quot;:&quot;Henning&quot;,&quot;parse-names&quot;:false,&quot;dropping-particle&quot;:&quot;&quot;,&quot;non-dropping-particle&quot;:&quot;&quot;},{&quot;family&quot;:&quot;Rawal&quot;,&quot;given&quot;:&quot;Rajesh&quot;,&quot;parse-names&quot;:false,&quot;dropping-particle&quot;:&quot;&quot;,&quot;non-dropping-particle&quot;:&quot;&quot;},{&quot;family&quot;:&quot;Arolt&quot;,&quot;given&quot;:&quot;Volker&quot;,&quot;parse-names&quot;:false,&quot;dropping-particle&quot;:&quot;&quot;,&quot;non-dropping-particle&quot;:&quot;&quot;},{&quot;family&quot;:&quot;Baune&quot;,&quot;given&quot;:&quot;Bernhard T.&quot;,&quot;parse-names&quot;:false,&quot;dropping-particle&quot;:&quot;&quot;,&quot;non-dropping-particle&quot;:&quot;&quot;},{&quot;family&quot;:&quot;Dannlowski&quot;,&quot;given&quot;:&quot;Udo&quot;,&quot;parse-names&quot;:false,&quot;dropping-particle&quot;:&quot;&quot;,&quot;non-dropping-particle&quot;:&quot;&quot;},{&quot;family&quot;:&quot;Domschke&quot;,&quot;given&quot;:&quot;Katharina&quot;,&quot;parse-names&quot;:false,&quot;dropping-particle&quot;:&quot;&quot;,&quot;non-dropping-particle&quot;:&quot;&quot;},{&quot;family&quot;:&quot;Tian&quot;,&quot;given&quot;:&quot;Chao&quot;,&quot;parse-names&quot;:false,&quot;dropping-particle&quot;:&quot;&quot;,&quot;non-dropping-particle&quot;:&quot;&quot;},{&quot;family&quot;:&quot;Hinds&quot;,&quot;given&quot;:&quot;David A.&quot;,&quot;parse-names&quot;:false,&quot;dropping-particle&quot;:&quot;&quot;,&quot;non-dropping-particle&quot;:&quot;&quot;},{&quot;family&quot;:&quot;Trzaskowski&quot;,&quot;given&quot;:&quot;Maciej&quot;,&quot;parse-names&quot;:false,&quot;dropping-particle&quot;:&quot;&quot;,&quot;non-dropping-particle&quot;:&quot;&quot;},{&quot;family&quot;:&quot;Byrne&quot;,&quot;given&quot;:&quot;Enda M.&quot;,&quot;parse-names&quot;:false,&quot;dropping-particle&quot;:&quot;&quot;,&quot;non-dropping-particle&quot;:&quot;&quot;},{&quot;family&quot;:&quot;Ripke&quot;,&quot;given&quot;:&quot;Stephan&quot;,&quot;parse-names&quot;:false,&quot;dropping-particle&quot;:&quot;&quot;,&quot;non-dropping-particle&quot;:&quot;&quot;},{&quot;family&quot;:&quot;Smith&quot;,&quot;given&quot;:&quot;Daniel J.&quot;,&quot;parse-names&quot;:false,&quot;dropping-particle&quot;:&quot;&quot;,&quot;non-dropping-particle&quot;:&quot;&quot;},{&quot;family&quot;:&quot;Sullivan&quot;,&quot;given&quot;:&quot;Patrick F.&quot;,&quot;parse-names&quot;:false,&quot;dropping-particle&quot;:&quot;&quot;,&quot;non-dropping-particle&quot;:&quot;&quot;},{&quot;family&quot;:&quot;Wray&quot;,&quot;given&quot;:&quot;Naomi R.&quot;,&quot;parse-names&quot;:false,&quot;dropping-particle&quot;:&quot;&quot;,&quot;non-dropping-particle&quot;:&quot;&quot;},{&quot;family&quot;:&quot;Breen&quot;,&quot;given&quot;:&quot;Gerome&quot;,&quot;parse-names&quot;:false,&quot;dropping-particle&quot;:&quot;&quot;,&quot;non-dropping-particle&quot;:&quot;&quot;},{&quot;family&quot;:&quot;Lewis&quot;,&quot;given&quot;:&quot;Cathryn M.&quot;,&quot;parse-names&quot;:false,&quot;dropping-particle&quot;:&quot;&quot;,&quot;non-dropping-particle&quot;:&quot;&quot;},{&quot;family&quot;:&quot;McIntosh&quot;,&quot;given&quot;:&quot;Andrew M.&quot;,&quot;parse-names&quot;:false,&quot;dropping-particle&quot;:&quot;&quot;,&quot;non-dropping-particle&quot;:&quot;&quot;}],&quot;container-title&quot;:&quot;Nature Neuroscience&quot;,&quot;container-title-short&quot;:&quot;Nat. Neurosci.&quot;,&quot;DOI&quot;:&quot;10.1038/s41593-018-0326-7&quot;,&quot;ISSN&quot;:&quot;15461726&quot;,&quot;PMID&quot;:&quot;30718901&quot;,&quot;issued&quot;:{&quot;date-parts&quot;:[[2019,3,1]]},&quot;page&quot;:&quot;343-352&quot;,&quot;abstract&quot;:&quot;Major depression is a debilitating psychiatric illness that is typically associated with low mood and anhedonia. Depression has a heritable component that has remained difficult to elucidate with current sample sizes due to the polygenic nature of the disorder. To maximize sample size, we meta-analyzed data on 807,553 individuals (246,363 cases and 561,190 controls) from the three largest genome-wide association studies of depression. We identified 102 independent variants, 269 genes, and 15 genesets associated with depression, including both genes and gene pathways associated with synaptic structure and neurotransmission. An enrichment analysis provided further evidence of the importance of prefrontal brain regions. In an independent replication sample of 1,306,354 individuals (414,055 cases and 892,299 controls), 87 of the 102 associated variants were significant after multiple testing correction. These findings advance our understanding of the complex genetic architecture of depression and provide several future avenues for understanding etiology and developing new treatment approaches.&quot;,&quot;publisher&quot;:&quot;Nature Publishing Group&quot;,&quot;issue&quot;:&quot;3&quot;,&quot;volume&quot;:&quot;22&quot;},&quot;isTemporary&quot;:false}]},{&quot;citationID&quot;:&quot;MENDELEY_CITATION_0a917472-2101-42f3-a7fb-5f60f6feda60&quot;,&quot;properties&quot;:{&quot;noteIndex&quot;:0},&quot;isEdited&quot;:false,&quot;manualOverride&quot;:{&quot;isManuallyOverridden&quot;:false,&quot;citeprocText&quot;:&quot;(11)&quot;,&quot;manualOverrideText&quot;:&quot;&quot;},&quot;citationTag&quot;:&quot;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&quot;,&quot;citationItems&quot;:[{&quot;id&quot;:&quot;b7ebd9d7-5bca-3ee3-ab8b-ea544917af71&quot;,&quot;itemData&quot;:{&quot;type&quot;:&quot;article-journal&quot;,&quot;id&quot;:&quot;b7ebd9d7-5bca-3ee3-ab8b-ea544917af71&quot;,&quot;title&quot;:&quot;International meta-analysis of PTSD genome-wide association studies identifies sex- and ancestry-specific genetic risk loci&quot;,&quot;author&quot;:[{&quot;family&quot;:&quot;Nievergelt&quot;,&quot;given&quot;:&quot;Caroline M.&quot;,&quot;parse-names&quot;:false,&quot;dropping-particle&quot;:&quot;&quot;,&quot;non-dropping-particle&quot;:&quot;&quot;},{&quot;family&quot;:&quot;Maihofer&quot;,&quot;given&quot;:&quot;Adam X.&quot;,&quot;parse-names&quot;:false,&quot;dropping-particle&quot;:&quot;&quot;,&quot;non-dropping-particle&quot;:&quot;&quot;},{&quot;family&quot;:&quot;Klengel&quot;,&quot;given&quot;:&quot;Torsten&quot;,&quot;parse-names&quot;:false,&quot;dropping-particle&quot;:&quot;&quot;,&quot;non-dropping-particle&quot;:&quot;&quot;},{&quot;family&quot;:&quot;Atkinson&quot;,&quot;given&quot;:&quot;Elizabeth G.&quot;,&quot;parse-names&quot;:false,&quot;dropping-particle&quot;:&quot;&quot;,&quot;non-dropping-particle&quot;:&quot;&quot;},{&quot;family&quot;:&quot;Chen&quot;,&quot;given&quot;:&quot;Chia Yen&quot;,&quot;parse-names&quot;:false,&quot;dropping-particle&quot;:&quot;&quot;,&quot;non-dropping-particle&quot;:&quot;&quot;},{&quot;family&quot;:&quot;Choi&quot;,&quot;given&quot;:&quot;Karmel W.&quot;,&quot;parse-names&quot;:false,&quot;dropping-particle&quot;:&quot;&quot;,&quot;non-dropping-particle&quot;:&quot;&quot;},{&quot;family&quot;:&quot;Coleman&quot;,&quot;given&quot;:&quot;Jonathan R.I.&quot;,&quot;parse-names&quot;:false,&quot;dropping-particle&quot;:&quot;&quot;,&quot;non-dropping-particle&quot;:&quot;&quot;},{&quot;family&quot;:&quot;Dalvie&quot;,&quot;given&quot;:&quot;Shareefa&quot;,&quot;parse-names&quot;:false,&quot;dropping-particle&quot;:&quot;&quot;,&quot;non-dropping-particle&quot;:&quot;&quot;},{&quot;family&quot;:&quot;Duncan&quot;,&quot;given&quot;:&quot;Laramie E.&quot;,&quot;parse-names&quot;:false,&quot;dropping-particle&quot;:&quot;&quot;,&quot;non-dropping-particle&quot;:&quot;&quot;},{&quot;family&quot;:&quot;Gelernter&quot;,&quot;given&quot;:&quot;Joel&quot;,&quot;parse-names&quot;:false,&quot;dropping-particle&quot;:&quot;&quot;,&quot;non-dropping-particle&quot;:&quot;&quot;},{&quot;family&quot;:&quot;Levey&quot;,&quot;given&quot;:&quot;Daniel F.&quot;,&quot;parse-names&quot;:false,&quot;dropping-particle&quot;:&quot;&quot;,&quot;non-dropping-particle&quot;:&quot;&quot;},{&quot;family&quot;:&quot;Logue&quot;,&quot;given&quot;:&quot;Mark W.&quot;,&quot;parse-names&quot;:false,&quot;dropping-particle&quot;:&quot;&quot;,&quot;non-dropping-particle&quot;:&quot;&quot;},{&quot;family&quot;:&quot;Polimanti&quot;,&quot;given&quot;:&quot;Renato&quot;,&quot;parse-names&quot;:false,&quot;dropping-particle&quot;:&quot;&quot;,&quot;non-dropping-particle&quot;:&quot;&quot;},{&quot;family&quot;:&quot;Provost&quot;,&quot;given&quot;:&quot;Allison C.&quot;,&quot;parse-names&quot;:false,&quot;dropping-particle&quot;:&quot;&quot;,&quot;non-dropping-particle&quot;:&quot;&quot;},{&quot;family&quot;:&quot;Ratanatharathorn&quot;,&quot;given&quot;:&quot;Andrew&quot;,&quot;parse-names&quot;:false,&quot;dropping-particle&quot;:&quot;&quot;,&quot;non-dropping-particle&quot;:&quot;&quot;},{&quot;family&quot;:&quot;Stein&quot;,&quot;given&quot;:&quot;Murray B.&quot;,&quot;parse-names&quot;:false,&quot;dropping-particle&quot;:&quot;&quot;,&quot;non-dropping-particle&quot;:&quot;&quot;},{&quot;family&quot;:&quot;Torres&quot;,&quot;given&quot;:&quot;Katy&quot;,&quot;parse-names&quot;:false,&quot;dropping-particle&quot;:&quot;&quot;,&quot;non-dropping-particle&quot;:&quot;&quot;},{&quot;family&quot;:&quot;Aiello&quot;,&quot;given&quot;:&quot;Allison E.&quot;,&quot;parse-names&quot;:false,&quot;dropping-particle&quot;:&quot;&quot;,&quot;non-dropping-particle&quot;:&quot;&quot;},{&quot;family&quot;:&quot;Almli&quot;,&quot;given&quot;:&quot;Lynn M.&quot;,&quot;parse-names&quot;:false,&quot;dropping-particle&quot;:&quot;&quot;,&quot;non-dropping-particle&quot;:&quot;&quot;},{&quot;family&quot;:&quot;Amstadter&quot;,&quot;given&quot;:&quot;Ananda B.&quot;,&quot;parse-names&quot;:false,&quot;dropping-particle&quot;:&quot;&quot;,&quot;non-dropping-particle&quot;:&quot;&quot;},{&quot;family&quot;:&quot;Andersen&quot;,&quot;given&quot;:&quot;Søren B.&quot;,&quot;parse-names&quot;:false,&quot;dropping-particle&quot;:&quot;&quot;,&quot;non-dropping-particle&quot;:&quot;&quot;},{&quot;family&quot;:&quot;Andreassen&quot;,&quot;given&quot;:&quot;Ole A.&quot;,&quot;parse-names&quot;:false,&quot;dropping-particle&quot;:&quot;&quot;,&quot;non-dropping-particle&quot;:&quot;&quot;},{&quot;family&quot;:&quot;Arbisi&quot;,&quot;given&quot;:&quot;Paul A.&quot;,&quot;parse-names&quot;:false,&quot;dropping-particle&quot;:&quot;&quot;,&quot;non-dropping-particle&quot;:&quot;&quot;},{&quot;family&quot;:&quot;Ashley-Koch&quot;,&quot;given&quot;:&quot;Allison E.&quot;,&quot;parse-names&quot;:false,&quot;dropping-particle&quot;:&quot;&quot;,&quot;non-dropping-particle&quot;:&quot;&quot;},{&quot;family&quot;:&quot;Austin&quot;,&quot;given&quot;:&quot;S. Bryn&quot;,&quot;parse-names&quot;:false,&quot;dropping-particle&quot;:&quot;&quot;,&quot;non-dropping-particle&quot;:&quot;&quot;},{&quot;family&quot;:&quot;Avdibegovic&quot;,&quot;given&quot;:&quot;Esmina&quot;,&quot;parse-names&quot;:false,&quot;dropping-particle&quot;:&quot;&quot;,&quot;non-dropping-particle&quot;:&quot;&quot;},{&quot;family&quot;:&quot;Babić&quot;,&quot;given&quot;:&quot;Dragan&quot;,&quot;parse-names&quot;:false,&quot;dropping-particle&quot;:&quot;&quot;,&quot;non-dropping-particle&quot;:&quot;&quot;},{&quot;family&quot;:&quot;Bækvad-Hansen&quot;,&quot;given&quot;:&quot;Marie&quot;,&quot;parse-names&quot;:false,&quot;dropping-particle&quot;:&quot;&quot;,&quot;non-dropping-particle&quot;:&quot;&quot;},{&quot;family&quot;:&quot;Baker&quot;,&quot;given&quot;:&quot;Dewleen G.&quot;,&quot;parse-names&quot;:false,&quot;dropping-particle&quot;:&quot;&quot;,&quot;non-dropping-particle&quot;:&quot;&quot;},{&quot;family&quot;:&quot;Beckham&quot;,&quot;given&quot;:&quot;Jean C.&quot;,&quot;parse-names&quot;:false,&quot;dropping-particle&quot;:&quot;&quot;,&quot;non-dropping-particle&quot;:&quot;&quot;},{&quot;family&quot;:&quot;Bierut&quot;,&quot;given&quot;:&quot;Laura J.&quot;,&quot;parse-names&quot;:false,&quot;dropping-particle&quot;:&quot;&quot;,&quot;non-dropping-particle&quot;:&quot;&quot;},{&quot;family&quot;:&quot;Bisson&quot;,&quot;given&quot;:&quot;Jonathan I.&quot;,&quot;parse-names&quot;:false,&quot;dropping-particle&quot;:&quot;&quot;,&quot;non-dropping-particle&quot;:&quot;&quot;},{&quot;family&quot;:&quot;Boks&quot;,&quot;given&quot;:&quot;Marco P.&quot;,&quot;parse-names&quot;:false,&quot;dropping-particle&quot;:&quot;&quot;,&quot;non-dropping-particle&quot;:&quot;&quot;},{&quot;family&quot;:&quot;Bolger&quot;,&quot;given&quot;:&quot;Elizabeth A.&quot;,&quot;parse-names&quot;:false,&quot;dropping-particle&quot;:&quot;&quot;,&quot;non-dropping-particle&quot;:&quot;&quot;},{&quot;family&quot;:&quot;Børglum&quot;,&quot;given&quot;:&quot;Anders D.&quot;,&quot;parse-names&quot;:false,&quot;dropping-particle&quot;:&quot;&quot;,&quot;non-dropping-particle&quot;:&quot;&quot;},{&quot;family&quot;:&quot;Bradley&quot;,&quot;given&quot;:&quot;Bekh&quot;,&quot;parse-names&quot;:false,&quot;dropping-particle&quot;:&quot;&quot;,&quot;non-dropping-particle&quot;:&quot;&quot;},{&quot;family&quot;:&quot;Brashear&quot;,&quot;given&quot;:&quot;Megan&quot;,&quot;parse-names&quot;:false,&quot;dropping-particle&quot;:&quot;&quot;,&quot;non-dropping-particle&quot;:&quot;&quot;},{&quot;family&quot;:&quot;Breen&quot;,&quot;given&quot;:&quot;Gerome&quot;,&quot;parse-names&quot;:false,&quot;dropping-particle&quot;:&quot;&quot;,&quot;non-dropping-particle&quot;:&quot;&quot;},{&quot;family&quot;:&quot;Bryant&quot;,&quot;given&quot;:&quot;Richard A.&quot;,&quot;parse-names&quot;:false,&quot;dropping-particle&quot;:&quot;&quot;,&quot;non-dropping-particle&quot;:&quot;&quot;},{&quot;family&quot;:&quot;Bustamante&quot;,&quot;given&quot;:&quot;Angela C.&quot;,&quot;parse-names&quot;:false,&quot;dropping-particle&quot;:&quot;&quot;,&quot;non-dropping-particle&quot;:&quot;&quot;},{&quot;family&quot;:&quot;Bybjerg-Grauholm&quot;,&quot;given&quot;:&quot;Jonas&quot;,&quot;parse-names&quot;:false,&quot;dropping-particle&quot;:&quot;&quot;,&quot;non-dropping-particle&quot;:&quot;&quot;},{&quot;family&quot;:&quot;Calabrese&quot;,&quot;given&quot;:&quot;Joseph R.&quot;,&quot;parse-names&quot;:false,&quot;dropping-particle&quot;:&quot;&quot;,&quot;non-dropping-particle&quot;:&quot;&quot;},{&quot;family&quot;:&quot;Caldas- de- Almeida&quot;,&quot;given&quot;:&quot;José M.&quot;,&quot;parse-names&quot;:false,&quot;dropping-particle&quot;:&quot;&quot;,&quot;non-dropping-particle&quot;:&quot;&quot;},{&quot;family&quot;:&quot;Dale&quot;,&quot;given&quot;:&quot;Anders M.&quot;,&quot;parse-names&quot;:false,&quot;dropping-particle&quot;:&quot;&quot;,&quot;non-dropping-particle&quot;:&quot;&quot;},{&quot;family&quot;:&quot;Daly&quot;,&quot;given&quot;:&quot;Mark J.&quot;,&quot;parse-names&quot;:false,&quot;dropping-particle&quot;:&quot;&quot;,&quot;non-dropping-particle&quot;:&quot;&quot;},{&quot;family&quot;:&quot;Daskalakis&quot;,&quot;given&quot;:&quot;Nikolaos P.&quot;,&quot;parse-names&quot;:false,&quot;dropping-particle&quot;:&quot;&quot;,&quot;non-dropping-particle&quot;:&quot;&quot;},{&quot;family&quot;:&quot;Deckert&quot;,&quot;given&quot;:&quot;Jürgen&quot;,&quot;parse-names&quot;:false,&quot;dropping-particle&quot;:&quot;&quot;,&quot;non-dropping-particle&quot;:&quot;&quot;},{&quot;family&quot;:&quot;Delahanty&quot;,&quot;given&quot;:&quot;Douglas L.&quot;,&quot;parse-names&quot;:false,&quot;dropping-particle&quot;:&quot;&quot;,&quot;non-dropping-particle&quot;:&quot;&quot;},{&quot;family&quot;:&quot;Dennis&quot;,&quot;given&quot;:&quot;Michelle F.&quot;,&quot;parse-names&quot;:false,&quot;dropping-particle&quot;:&quot;&quot;,&quot;non-dropping-particle&quot;:&quot;&quot;},{&quot;family&quot;:&quot;Disner&quot;,&quot;given&quot;:&quot;Seth G.&quot;,&quot;parse-names&quot;:false,&quot;dropping-particle&quot;:&quot;&quot;,&quot;non-dropping-particle&quot;:&quot;&quot;},{&quot;family&quot;:&quot;Domschke&quot;,&quot;given&quot;:&quot;Katharina&quot;,&quot;parse-names&quot;:false,&quot;dropping-particle&quot;:&quot;&quot;,&quot;non-dropping-particle&quot;:&quot;&quot;},{&quot;family&quot;:&quot;Dzubur-Kulenovic&quot;,&quot;given&quot;:&quot;Alma&quot;,&quot;parse-names&quot;:false,&quot;dropping-particle&quot;:&quot;&quot;,&quot;non-dropping-particle&quot;:&quot;&quot;},{&quot;family&quot;:&quot;Erbes&quot;,&quot;given&quot;:&quot;Christopher R.&quot;,&quot;parse-names&quot;:false,&quot;dropping-particle&quot;:&quot;&quot;,&quot;non-dropping-particle&quot;:&quot;&quot;},{&quot;family&quot;:&quot;Evans&quot;,&quot;given&quot;:&quot;Alexandra&quot;,&quot;parse-names&quot;:false,&quot;dropping-particle&quot;:&quot;&quot;,&quot;non-dropping-particle&quot;:&quot;&quot;},{&quot;family&quot;:&quot;Farrer&quot;,&quot;given&quot;:&quot;Lindsay A.&quot;,&quot;parse-names&quot;:false,&quot;dropping-particle&quot;:&quot;&quot;,&quot;non-dropping-particle&quot;:&quot;&quot;},{&quot;family&quot;:&quot;Feeny&quot;,&quot;given&quot;:&quot;Norah C.&quot;,&quot;parse-names&quot;:false,&quot;dropping-particle&quot;:&quot;&quot;,&quot;non-dropping-particle&quot;:&quot;&quot;},{&quot;family&quot;:&quot;Flory&quot;,&quot;given&quot;:&quot;Janine D.&quot;,&quot;parse-names&quot;:false,&quot;dropping-particle&quot;:&quot;&quot;,&quot;non-dropping-particle&quot;:&quot;&quot;},{&quot;family&quot;:&quot;Forbes&quot;,&quot;given&quot;:&quot;David&quot;,&quot;parse-names&quot;:false,&quot;dropping-particle&quot;:&quot;&quot;,&quot;non-dropping-particle&quot;:&quot;&quot;},{&quot;family&quot;:&quot;Franz&quot;,&quot;given&quot;:&quot;Carol E.&quot;,&quot;parse-names&quot;:false,&quot;dropping-particle&quot;:&quot;&quot;,&quot;non-dropping-particle&quot;:&quot;&quot;},{&quot;family&quot;:&quot;Galea&quot;,&quot;given&quot;:&quot;Sandro&quot;,&quot;parse-names&quot;:false,&quot;dropping-particle&quot;:&quot;&quot;,&quot;non-dropping-particle&quot;:&quot;&quot;},{&quot;family&quot;:&quot;Garrett&quot;,&quot;given&quot;:&quot;Melanie E.&quot;,&quot;parse-names&quot;:false,&quot;dropping-particle&quot;:&quot;&quot;,&quot;non-dropping-particle&quot;:&quot;&quot;},{&quot;family&quot;:&quot;Gelaye&quot;,&quot;given&quot;:&quot;Bizu&quot;,&quot;parse-names&quot;:false,&quot;dropping-particle&quot;:&quot;&quot;,&quot;non-dropping-particle&quot;:&quot;&quot;},{&quot;family&quot;:&quot;Geuze&quot;,&quot;given&quot;:&quot;Elbert&quot;,&quot;parse-names&quot;:false,&quot;dropping-particle&quot;:&quot;&quot;,&quot;non-dropping-particle&quot;:&quot;&quot;},{&quot;family&quot;:&quot;Gillespie&quot;,&quot;given&quot;:&quot;Charles&quot;,&quot;parse-names&quot;:false,&quot;dropping-particle&quot;:&quot;&quot;,&quot;non-dropping-particle&quot;:&quot;&quot;},{&quot;family&quot;:&quot;Uka&quot;,&quot;given&quot;:&quot;Aferdita Goci&quot;,&quot;parse-names&quot;:false,&quot;dropping-particle&quot;:&quot;&quot;,&quot;non-dropping-particle&quot;:&quot;&quot;},{&quot;family&quot;:&quot;Gordon&quot;,&quot;given&quot;:&quot;Scott D.&quot;,&quot;parse-names&quot;:false,&quot;dropping-particle&quot;:&quot;&quot;,&quot;non-dropping-particle&quot;:&quot;&quot;},{&quot;family&quot;:&quot;Guffanti&quot;,&quot;given&quot;:&quot;Guia&quot;,&quot;parse-names&quot;:false,&quot;dropping-particle&quot;:&quot;&quot;,&quot;non-dropping-particle&quot;:&quot;&quot;},{&quot;family&quot;:&quot;Hammamieh&quot;,&quot;given&quot;:&quot;Rasha&quot;,&quot;parse-names&quot;:false,&quot;dropping-particle&quot;:&quot;&quot;,&quot;non-dropping-particle&quot;:&quot;&quot;},{&quot;family&quot;:&quot;Harnal&quot;,&quot;given&quot;:&quot;Supriya&quot;,&quot;parse-names&quot;:false,&quot;dropping-particle&quot;:&quot;&quot;,&quot;non-dropping-particle&quot;:&quot;&quot;},{&quot;family&quot;:&quot;Hauser&quot;,&quot;given&quot;:&quot;Michael A.&quot;,&quot;parse-names&quot;:false,&quot;dropping-particle&quot;:&quot;&quot;,&quot;non-dropping-particle&quot;:&quot;&quot;},{&quot;family&quot;:&quot;Heath&quot;,&quot;given&quot;:&quot;Andrew C.&quot;,&quot;parse-names&quot;:false,&quot;dropping-particle&quot;:&quot;&quot;,&quot;non-dropping-particle&quot;:&quot;&quot;},{&quot;family&quot;:&quot;Hemmings&quot;,&quot;given&quot;:&quot;Sian M.J.&quot;,&quot;parse-names&quot;:false,&quot;dropping-particle&quot;:&quot;&quot;,&quot;non-dropping-particle&quot;:&quot;&quot;},{&quot;family&quot;:&quot;Hougaard&quot;,&quot;given&quot;:&quot;David Michael&quot;,&quot;parse-names&quot;:false,&quot;dropping-particle&quot;:&quot;&quot;,&quot;non-dropping-particle&quot;:&quot;&quot;},{&quot;family&quot;:&quot;Jakovljevic&quot;,&quot;given&quot;:&quot;Miro&quot;,&quot;parse-names&quot;:false,&quot;dropping-particle&quot;:&quot;&quot;,&quot;non-dropping-particle&quot;:&quot;&quot;},{&quot;family&quot;:&quot;Jett&quot;,&quot;given&quot;:&quot;Marti&quot;,&quot;parse-names&quot;:false,&quot;dropping-particle&quot;:&quot;&quot;,&quot;non-dropping-particle&quot;:&quot;&quot;},{&quot;family&quot;:&quot;Johnson&quot;,&quot;given&quot;:&quot;Eric Otto&quot;,&quot;parse-names&quot;:false,&quot;dropping-particle&quot;:&quot;&quot;,&quot;non-dropping-particle&quot;:&quot;&quot;},{&quot;family&quot;:&quot;Jones&quot;,&quot;given&quot;:&quot;Ian&quot;,&quot;parse-names&quot;:false,&quot;dropping-particle&quot;:&quot;&quot;,&quot;non-dropping-particle&quot;:&quot;&quot;},{&quot;family&quot;:&quot;Jovanovic&quot;,&quot;given&quot;:&quot;Tanja&quot;,&quot;parse-names&quot;:false,&quot;dropping-particle&quot;:&quot;&quot;,&quot;non-dropping-particle&quot;:&quot;&quot;},{&quot;family&quot;:&quot;Qin&quot;,&quot;given&quot;:&quot;Xue Jun&quot;,&quot;parse-names&quot;:false,&quot;dropping-particle&quot;:&quot;&quot;,&quot;non-dropping-particle&quot;:&quot;&quot;},{&quot;family&quot;:&quot;Junglen&quot;,&quot;given&quot;:&quot;Angela G.&quot;,&quot;parse-names&quot;:false,&quot;dropping-particle&quot;:&quot;&quot;,&quot;non-dropping-particle&quot;:&quot;&quot;},{&quot;family&quot;:&quot;Karstoft&quot;,&quot;given&quot;:&quot;Karen Inge&quot;,&quot;parse-names&quot;:false,&quot;dropping-particle&quot;:&quot;&quot;,&quot;non-dropping-particle&quot;:&quot;&quot;},{&quot;family&quot;:&quot;Kaufman&quot;,&quot;given&quot;:&quot;Milissa L.&quot;,&quot;parse-names&quot;:false,&quot;dropping-particle&quot;:&quot;&quot;,&quot;non-dropping-particle&quot;:&quot;&quot;},{&quot;family&quot;:&quot;Kessler&quot;,&quot;given&quot;:&quot;Ronald C.&quot;,&quot;parse-names&quot;:false,&quot;dropping-particle&quot;:&quot;&quot;,&quot;non-dropping-particle&quot;:&quot;&quot;},{&quot;family&quot;:&quot;Khan&quot;,&quot;given&quot;:&quot;Alaptagin&quot;,&quot;parse-names&quot;:false,&quot;dropping-particle&quot;:&quot;&quot;,&quot;non-dropping-particle&quot;:&quot;&quot;},{&quot;family&quot;:&quot;Kimbrel&quot;,&quot;given&quot;:&quot;Nathan A.&quot;,&quot;parse-names&quot;:false,&quot;dropping-particle&quot;:&quot;&quot;,&quot;non-dropping-particle&quot;:&quot;&quot;},{&quot;family&quot;:&quot;King&quot;,&quot;given&quot;:&quot;Anthony P.&quot;,&quot;parse-names&quot;:false,&quot;dropping-particle&quot;:&quot;&quot;,&quot;non-dropping-particle&quot;:&quot;&quot;},{&quot;family&quot;:&quot;Koen&quot;,&quot;given&quot;:&quot;Nastassja&quot;,&quot;parse-names&quot;:false,&quot;dropping-particle&quot;:&quot;&quot;,&quot;non-dropping-particle&quot;:&quot;&quot;},{&quot;family&quot;:&quot;Kranzler&quot;,&quot;given&quot;:&quot;Henry R.&quot;,&quot;parse-names&quot;:false,&quot;dropping-particle&quot;:&quot;&quot;,&quot;non-dropping-particle&quot;:&quot;&quot;},{&quot;family&quot;:&quot;Kremen&quot;,&quot;given&quot;:&quot;William S.&quot;,&quot;parse-names&quot;:false,&quot;dropping-particle&quot;:&quot;&quot;,&quot;non-dropping-particle&quot;:&quot;&quot;},{&quot;family&quot;:&quot;Lawford&quot;,&quot;given&quot;:&quot;Bruce R.&quot;,&quot;parse-names&quot;:false,&quot;dropping-particle&quot;:&quot;&quot;,&quot;non-dropping-particle&quot;:&quot;&quot;},{&quot;family&quot;:&quot;Lebois&quot;,&quot;given&quot;:&quot;Lauren A.M.&quot;,&quot;parse-names&quot;:false,&quot;dropping-particle&quot;:&quot;&quot;,&quot;non-dropping-particle&quot;:&quot;&quot;},{&quot;family&quot;:&quot;Lewis&quot;,&quot;given&quot;:&quot;Catrin E.&quot;,&quot;parse-names&quot;:false,&quot;dropping-particle&quot;:&quot;&quot;,&quot;non-dropping-particle&quot;:&quot;&quot;},{&quot;family&quot;:&quot;Linnstaedt&quot;,&quot;given&quot;:&quot;Sarah D.&quot;,&quot;parse-names&quot;:false,&quot;dropping-particle&quot;:&quot;&quot;,&quot;non-dropping-particle&quot;:&quot;&quot;},{&quot;family&quot;:&quot;Lori&quot;,&quot;given&quot;:&quot;Adriana&quot;,&quot;parse-names&quot;:false,&quot;dropping-particle&quot;:&quot;&quot;,&quot;non-dropping-particle&quot;:&quot;&quot;},{&quot;family&quot;:&quot;Lugonja&quot;,&quot;given&quot;:&quot;Bozo&quot;,&quot;parse-names&quot;:false,&quot;dropping-particle&quot;:&quot;&quot;,&quot;non-dropping-particle&quot;:&quot;&quot;},{&quot;family&quot;:&quot;Luykx&quot;,&quot;given&quot;:&quot;Jurjen J.&quot;,&quot;parse-names&quot;:false,&quot;dropping-particle&quot;:&quot;&quot;,&quot;non-dropping-particle&quot;:&quot;&quot;},{&quot;family&quot;:&quot;Lyons&quot;,&quot;given&quot;:&quot;Michael J.&quot;,&quot;parse-names&quot;:false,&quot;dropping-particle&quot;:&quot;&quot;,&quot;non-dropping-particle&quot;:&quot;&quot;},{&quot;family&quot;:&quot;Maples-Keller&quot;,&quot;given&quot;:&quot;Jessica&quot;,&quot;parse-names&quot;:false,&quot;dropping-particle&quot;:&quot;&quot;,&quot;non-dropping-particle&quot;:&quot;&quot;},{&quot;family&quot;:&quot;Marmar&quot;,&quot;given&quot;:&quot;Charles&quot;,&quot;parse-names&quot;:false,&quot;dropping-particle&quot;:&quot;&quot;,&quot;non-dropping-particle&quot;:&quot;&quot;},{&quot;family&quot;:&quot;Martin&quot;,&quot;given&quot;:&quot;Alicia R.&quot;,&quot;parse-names&quot;:false,&quot;dropping-particle&quot;:&quot;&quot;,&quot;non-dropping-particle&quot;:&quot;&quot;},{&quot;family&quot;:&quot;Martin&quot;,&quot;given&quot;:&quot;Nicholas G.&quot;,&quot;parse-names&quot;:false,&quot;dropping-particle&quot;:&quot;&quot;,&quot;non-dropping-particle&quot;:&quot;&quot;},{&quot;family&quot;:&quot;Maurer&quot;,&quot;given&quot;:&quot;Douglas&quot;,&quot;parse-names&quot;:false,&quot;dropping-particle&quot;:&quot;&quot;,&quot;non-dropping-particle&quot;:&quot;&quot;},{&quot;family&quot;:&quot;Mavissakalian&quot;,&quot;given&quot;:&quot;Matig R.&quot;,&quot;parse-names&quot;:false,&quot;dropping-particle&quot;:&quot;&quot;,&quot;non-dropping-particle&quot;:&quot;&quot;},{&quot;family&quot;:&quot;McFarlane&quot;,&quot;given&quot;:&quot;Alexander&quot;,&quot;parse-names&quot;:false,&quot;dropping-particle&quot;:&quot;&quot;,&quot;non-dropping-particle&quot;:&quot;&quot;},{&quot;family&quot;:&quot;McGlinchey&quot;,&quot;given&quot;:&quot;Regina E.&quot;,&quot;parse-names&quot;:false,&quot;dropping-particle&quot;:&quot;&quot;,&quot;non-dropping-particle&quot;:&quot;&quot;},{&quot;family&quot;:&quot;McLaughlin&quot;,&quot;given&quot;:&quot;Katie A.&quot;,&quot;parse-names&quot;:false,&quot;dropping-particle&quot;:&quot;&quot;,&quot;non-dropping-particle&quot;:&quot;&quot;},{&quot;family&quot;:&quot;McLean&quot;,&quot;given&quot;:&quot;Samuel A.&quot;,&quot;parse-names&quot;:false,&quot;dropping-particle&quot;:&quot;&quot;,&quot;non-dropping-particle&quot;:&quot;&quot;},{&quot;family&quot;:&quot;McLeay&quot;,&quot;given&quot;:&quot;Sarah&quot;,&quot;parse-names&quot;:false,&quot;dropping-particle&quot;:&quot;&quot;,&quot;non-dropping-particle&quot;:&quot;&quot;},{&quot;family&quot;:&quot;Mehta&quot;,&quot;given&quot;:&quot;Divya&quot;,&quot;parse-names&quot;:false,&quot;dropping-particle&quot;:&quot;&quot;,&quot;non-dropping-particle&quot;:&quot;&quot;},{&quot;family&quot;:&quot;Milberg&quot;,&quot;given&quot;:&quot;William P.&quot;,&quot;parse-names&quot;:false,&quot;dropping-particle&quot;:&quot;&quot;,&quot;non-dropping-particle&quot;:&quot;&quot;},{&quot;family&quot;:&quot;Miller&quot;,&quot;given&quot;:&quot;Mark W.&quot;,&quot;parse-names&quot;:false,&quot;dropping-particle&quot;:&quot;&quot;,&quot;non-dropping-particle&quot;:&quot;&quot;},{&quot;family&quot;:&quot;Morey&quot;,&quot;given&quot;:&quot;Rajendra A.&quot;,&quot;parse-names&quot;:false,&quot;dropping-particle&quot;:&quot;&quot;,&quot;non-dropping-particle&quot;:&quot;&quot;},{&quot;family&quot;:&quot;Morris&quot;,&quot;given&quot;:&quot;Charles Phillip&quot;,&quot;parse-names&quot;:false,&quot;dropping-particle&quot;:&quot;&quot;,&quot;non-dropping-particle&quot;:&quot;&quot;},{&quot;family&quot;:&quot;Mors&quot;,&quot;given&quot;:&quot;Ole&quot;,&quot;parse-names&quot;:false,&quot;dropping-particle&quot;:&quot;&quot;,&quot;non-dropping-particle&quot;:&quot;&quot;},{&quot;family&quot;:&quot;Mortensen&quot;,&quot;given&quot;:&quot;Preben B.&quot;,&quot;parse-names&quot;:false,&quot;dropping-particle&quot;:&quot;&quot;,&quot;non-dropping-particle&quot;:&quot;&quot;},{&quot;family&quot;:&quot;Neale&quot;,&quot;given&quot;:&quot;Benjamin M.&quot;,&quot;parse-names&quot;:false,&quot;dropping-particle&quot;:&quot;&quot;,&quot;non-dropping-particle&quot;:&quot;&quot;},{&quot;family&quot;:&quot;Nelson&quot;,&quot;given&quot;:&quot;Elliot C.&quot;,&quot;parse-names&quot;:false,&quot;dropping-particle&quot;:&quot;&quot;,&quot;non-dropping-particle&quot;:&quot;&quot;},{&quot;family&quot;:&quot;Nordentoft&quot;,&quot;given&quot;:&quot;Merete&quot;,&quot;parse-names&quot;:false,&quot;dropping-particle&quot;:&quot;&quot;,&quot;non-dropping-particle&quot;:&quot;&quot;},{&quot;family&quot;:&quot;Norman&quot;,&quot;given&quot;:&quot;Sonya B.&quot;,&quot;parse-names&quot;:false,&quot;dropping-particle&quot;:&quot;&quot;,&quot;non-dropping-particle&quot;:&quot;&quot;},{&quot;family&quot;:&quot;O’Donnell&quot;,&quot;given&quot;:&quot;Meaghan&quot;,&quot;parse-names&quot;:false,&quot;dropping-particle&quot;:&quot;&quot;,&quot;non-dropping-particle&quot;:&quot;&quot;},{&quot;family&quot;:&quot;Orcutt&quot;,&quot;given&quot;:&quot;Holly K.&quot;,&quot;parse-names&quot;:false,&quot;dropping-particle&quot;:&quot;&quot;,&quot;non-dropping-particle&quot;:&quot;&quot;},{&quot;family&quot;:&quot;Panizzon&quot;,&quot;given&quot;:&quot;Matthew S.&quot;,&quot;parse-names&quot;:false,&quot;dropping-particle&quot;:&quot;&quot;,&quot;non-dropping-particle&quot;:&quot;&quot;},{&quot;family&quot;:&quot;Peters&quot;,&quot;given&quot;:&quot;Edward S.&quot;,&quot;parse-names&quot;:false,&quot;dropping-particle&quot;:&quot;&quot;,&quot;non-dropping-particle&quot;:&quot;&quot;},{&quot;family&quot;:&quot;Peterson&quot;,&quot;given&quot;:&quot;Alan L.&quot;,&quot;parse-names&quot;:false,&quot;dropping-particle&quot;:&quot;&quot;,&quot;non-dropping-particle&quot;:&quot;&quot;},{&quot;family&quot;:&quot;Peverill&quot;,&quot;given&quot;:&quot;Matthew&quot;,&quot;parse-names&quot;:false,&quot;dropping-particle&quot;:&quot;&quot;,&quot;non-dropping-particle&quot;:&quot;&quot;},{&quot;family&quot;:&quot;Pietrzak&quot;,&quot;given&quot;:&quot;Robert H.&quot;,&quot;parse-names&quot;:false,&quot;dropping-particle&quot;:&quot;&quot;,&quot;non-dropping-particle&quot;:&quot;&quot;},{&quot;family&quot;:&quot;Polusny&quot;,&quot;given&quot;:&quot;Melissa A.&quot;,&quot;parse-names&quot;:false,&quot;dropping-particle&quot;:&quot;&quot;,&quot;non-dropping-particle&quot;:&quot;&quot;},{&quot;family&quot;:&quot;Rice&quot;,&quot;given&quot;:&quot;John P.&quot;,&quot;parse-names&quot;:false,&quot;dropping-particle&quot;:&quot;&quot;,&quot;non-dropping-particle&quot;:&quot;&quot;},{&quot;family&quot;:&quot;Ripke&quot;,&quot;given&quot;:&quot;Stephan&quot;,&quot;parse-names&quot;:false,&quot;dropping-particle&quot;:&quot;&quot;,&quot;non-dropping-particle&quot;:&quot;&quot;},{&quot;family&quot;:&quot;Risbrough&quot;,&quot;given&quot;:&quot;Victoria B.&quot;,&quot;parse-names&quot;:false,&quot;dropping-particle&quot;:&quot;&quot;,&quot;non-dropping-particle&quot;:&quot;&quot;},{&quot;family&quot;:&quot;Roberts&quot;,&quot;given&quot;:&quot;Andrea L.&quot;,&quot;parse-names&quot;:false,&quot;dropping-particle&quot;:&quot;&quot;,&quot;non-dropping-particle&quot;:&quot;&quot;},{&quot;family&quot;:&quot;Rothbaum&quot;,&quot;given&quot;:&quot;Alex O.&quot;,&quot;parse-names&quot;:false,&quot;dropping-particle&quot;:&quot;&quot;,&quot;non-dropping-particle&quot;:&quot;&quot;},{&quot;family&quot;:&quot;Rothbaum&quot;,&quot;given&quot;:&quot;Barbara O.&quot;,&quot;parse-names&quot;:false,&quot;dropping-particle&quot;:&quot;&quot;,&quot;non-dropping-particle&quot;:&quot;&quot;},{&quot;family&quot;:&quot;Roy-Byrne&quot;,&quot;given&quot;:&quot;Peter&quot;,&quot;parse-names&quot;:false,&quot;dropping-particle&quot;:&quot;&quot;,&quot;non-dropping-particle&quot;:&quot;&quot;},{&quot;family&quot;:&quot;Ruggiero&quot;,&quot;given&quot;:&quot;Ken&quot;,&quot;parse-names&quot;:false,&quot;dropping-particle&quot;:&quot;&quot;,&quot;non-dropping-particle&quot;:&quot;&quot;},{&quot;family&quot;:&quot;Rung&quot;,&quot;given&quot;:&quot;Ariane&quot;,&quot;parse-names&quot;:false,&quot;dropping-particle&quot;:&quot;&quot;,&quot;non-dropping-particle&quot;:&quot;&quot;},{&quot;family&quot;:&quot;Rutten&quot;,&quot;given&quot;:&quot;Bart P.F.&quot;,&quot;parse-names&quot;:false,&quot;dropping-particle&quot;:&quot;&quot;,&quot;non-dropping-particle&quot;:&quot;&quot;},{&quot;family&quot;:&quot;Saccone&quot;,&quot;given&quot;:&quot;Nancy L.&quot;,&quot;parse-names&quot;:false,&quot;dropping-particle&quot;:&quot;&quot;,&quot;non-dropping-particle&quot;:&quot;&quot;},{&quot;family&quot;:&quot;Sanchez&quot;,&quot;given&quot;:&quot;Sixto E.&quot;,&quot;parse-names&quot;:false,&quot;dropping-particle&quot;:&quot;&quot;,&quot;non-dropping-particle&quot;:&quot;&quot;},{&quot;family&quot;:&quot;Schijven&quot;,&quot;given&quot;:&quot;Dick&quot;,&quot;parse-names&quot;:false,&quot;dropping-particle&quot;:&quot;&quot;,&quot;non-dropping-particle&quot;:&quot;&quot;},{&quot;family&quot;:&quot;Seedat&quot;,&quot;given&quot;:&quot;Soraya&quot;,&quot;parse-names&quot;:false,&quot;dropping-particle&quot;:&quot;&quot;,&quot;non-dropping-particle&quot;:&quot;&quot;},{&quot;family&quot;:&quot;Seligowski&quot;,&quot;given&quot;:&quot;Antonia&quot;,&quot;parse-names&quot;:false,&quot;dropping-particle&quot;:&quot;V.&quot;,&quot;non-dropping-particle&quot;:&quot;&quot;},{&quot;family&quot;:&quot;Seng&quot;,&quot;given&quot;:&quot;Julia S.&quot;,&quot;parse-names&quot;:false,&quot;dropping-particle&quot;:&quot;&quot;,&quot;non-dropping-particle&quot;:&quot;&quot;},{&quot;family&quot;:&quot;Sheerin&quot;,&quot;given&quot;:&quot;Christina M.&quot;,&quot;parse-names&quot;:false,&quot;dropping-particle&quot;:&quot;&quot;,&quot;non-dropping-particle&quot;:&quot;&quot;},{&quot;family&quot;:&quot;Silove&quot;,&quot;given&quot;:&quot;Derrick&quot;,&quot;parse-names&quot;:false,&quot;dropping-particle&quot;:&quot;&quot;,&quot;non-dropping-particle&quot;:&quot;&quot;},{&quot;family&quot;:&quot;Smith&quot;,&quot;given&quot;:&quot;Alicia K.&quot;,&quot;parse-names&quot;:false,&quot;dropping-particle&quot;:&quot;&quot;,&quot;non-dropping-particle&quot;:&quot;&quot;},{&quot;family&quot;:&quot;Smoller&quot;,&quot;given&quot;:&quot;Jordan W.&quot;,&quot;parse-names&quot;:false,&quot;dropping-particle&quot;:&quot;&quot;,&quot;non-dropping-particle&quot;:&quot;&quot;},{&quot;family&quot;:&quot;Sponheim&quot;,&quot;given&quot;:&quot;Scott R.&quot;,&quot;parse-names&quot;:false,&quot;dropping-particle&quot;:&quot;&quot;,&quot;non-dropping-particle&quot;:&quot;&quot;},{&quot;family&quot;:&quot;Stein&quot;,&quot;given&quot;:&quot;Dan J.&quot;,&quot;parse-names&quot;:false,&quot;dropping-particle&quot;:&quot;&quot;,&quot;non-dropping-particle&quot;:&quot;&quot;},{&quot;family&quot;:&quot;Stevens&quot;,&quot;given&quot;:&quot;Jennifer S.&quot;,&quot;parse-names&quot;:false,&quot;dropping-particle&quot;:&quot;&quot;,&quot;non-dropping-particle&quot;:&quot;&quot;},{&quot;family&quot;:&quot;Sumner&quot;,&quot;given&quot;:&quot;Jennifer A.&quot;,&quot;parse-names&quot;:false,&quot;dropping-particle&quot;:&quot;&quot;,&quot;non-dropping-particle&quot;:&quot;&quot;},{&quot;family&quot;:&quot;Teicher&quot;,&quot;given&quot;:&quot;Martin H.&quot;,&quot;parse-names&quot;:false,&quot;dropping-particle&quot;:&quot;&quot;,&quot;non-dropping-particle&quot;:&quot;&quot;},{&quot;family&quot;:&quot;Thompson&quot;,&quot;given&quot;:&quot;Wesley K.&quot;,&quot;parse-names&quot;:false,&quot;dropping-particle&quot;:&quot;&quot;,&quot;non-dropping-particle&quot;:&quot;&quot;},{&quot;family&quot;:&quot;Trapido&quot;,&quot;given&quot;:&quot;Edward&quot;,&quot;parse-names&quot;:false,&quot;dropping-particle&quot;:&quot;&quot;,&quot;non-dropping-particle&quot;:&quot;&quot;},{&quot;family&quot;:&quot;Uddin&quot;,&quot;given&quot;:&quot;Monica&quot;,&quot;parse-names&quot;:false,&quot;dropping-particle&quot;:&quot;&quot;,&quot;non-dropping-particle&quot;:&quot;&quot;},{&quot;family&quot;:&quot;Ursano&quot;,&quot;given&quot;:&quot;Robert J.&quot;,&quot;parse-names&quot;:false,&quot;dropping-particle&quot;:&quot;&quot;,&quot;non-dropping-particle&quot;:&quot;&quot;},{&quot;family&quot;:&quot;Heuvel&quot;,&quot;given&quot;:&quot;Leigh Luella&quot;,&quot;parse-names&quot;:false,&quot;dropping-particle&quot;:&quot;&quot;,&quot;non-dropping-particle&quot;:&quot;van den&quot;},{&quot;family&quot;:&quot;Hooff&quot;,&quot;given&quot;:&quot;Miranda&quot;,&quot;parse-names&quot;:false,&quot;dropping-particle&quot;:&quot;&quot;,&quot;non-dropping-particle&quot;:&quot;Van&quot;},{&quot;family&quot;:&quot;Vermetten&quot;,&quot;given&quot;:&quot;Eric&quot;,&quot;parse-names&quot;:false,&quot;dropping-particle&quot;:&quot;&quot;,&quot;non-dropping-particle&quot;:&quot;&quot;},{&quot;family&quot;:&quot;Vinkers&quot;,&quot;given&quot;:&quot;Christiaan H.&quot;,&quot;parse-names&quot;:false,&quot;dropping-particle&quot;:&quot;&quot;,&quot;non-dropping-particle&quot;:&quot;&quot;},{&quot;family&quot;:&quot;Voisey&quot;,&quot;given&quot;:&quot;Joanne&quot;,&quot;parse-names&quot;:false,&quot;dropping-particle&quot;:&quot;&quot;,&quot;non-dropping-particle&quot;:&quot;&quot;},{&quot;family&quot;:&quot;Wang&quot;,&quot;given&quot;:&quot;Yunpeng&quot;,&quot;parse-names&quot;:false,&quot;dropping-particle&quot;:&quot;&quot;,&quot;non-dropping-particle&quot;:&quot;&quot;},{&quot;family&quot;:&quot;Wang&quot;,&quot;given&quot;:&quot;Zhewu&quot;,&quot;parse-names&quot;:false,&quot;dropping-particle&quot;:&quot;&quot;,&quot;non-dropping-particle&quot;:&quot;&quot;},{&quot;family&quot;:&quot;Werge&quot;,&quot;given&quot;:&quot;Thomas&quot;,&quot;parse-names&quot;:false,&quot;dropping-particle&quot;:&quot;&quot;,&quot;non-dropping-particle&quot;:&quot;&quot;},{&quot;family&quot;:&quot;Williams&quot;,&quot;given&quot;:&quot;Michelle A.&quot;,&quot;parse-names&quot;:false,&quot;dropping-particle&quot;:&quot;&quot;,&quot;non-dropping-particle&quot;:&quot;&quot;},{&quot;family&quot;:&quot;Williamson&quot;,&quot;given&quot;:&quot;Douglas E.&quot;,&quot;parse-names&quot;:false,&quot;dropping-particle&quot;:&quot;&quot;,&quot;non-dropping-particle&quot;:&quot;&quot;},{&quot;family&quot;:&quot;Winternitz&quot;,&quot;given&quot;:&quot;Sherry&quot;,&quot;parse-names&quot;:false,&quot;dropping-particle&quot;:&quot;&quot;,&quot;non-dropping-particle&quot;:&quot;&quot;},{&quot;family&quot;:&quot;Wolf&quot;,&quot;given&quot;:&quot;Christiane&quot;,&quot;parse-names&quot;:false,&quot;dropping-particle&quot;:&quot;&quot;,&quot;non-dropping-particle&quot;:&quot;&quot;},{&quot;family&quot;:&quot;Wolf&quot;,&quot;given&quot;:&quot;Erika J.&quot;,&quot;parse-names&quot;:false,&quot;dropping-particle&quot;:&quot;&quot;,&quot;non-dropping-particle&quot;:&quot;&quot;},{&quot;family&quot;:&quot;Wolff&quot;,&quot;given&quot;:&quot;Jonathan D.&quot;,&quot;parse-names&quot;:false,&quot;dropping-particle&quot;:&quot;&quot;,&quot;non-dropping-particle&quot;:&quot;&quot;},{&quot;family&quot;:&quot;Yehuda&quot;,&quot;given&quot;:&quot;Rachel&quot;,&quot;parse-names&quot;:false,&quot;dropping-particle&quot;:&quot;&quot;,&quot;non-dropping-particle&quot;:&quot;&quot;},{&quot;family&quot;:&quot;Young&quot;,&quot;given&quot;:&quot;Ross Mc D.&quot;,&quot;parse-names&quot;:false,&quot;dropping-particle&quot;:&quot;&quot;,&quot;non-dropping-particle&quot;:&quot;&quot;},{&quot;family&quot;:&quot;Young&quot;,&quot;given&quot;:&quot;Keith A.&quot;,&quot;parse-names&quot;:false,&quot;dropping-particle&quot;:&quot;&quot;,&quot;non-dropping-particle&quot;:&quot;&quot;},{&quot;family&quot;:&quot;Zhao&quot;,&quot;given&quot;:&quot;Hongyu&quot;,&quot;parse-names&quot;:false,&quot;dropping-particle&quot;:&quot;&quot;,&quot;non-dropping-particle&quot;:&quot;&quot;},{&quot;family&quot;:&quot;Zoellner&quot;,&quot;given&quot;:&quot;Lori A.&quot;,&quot;parse-names&quot;:false,&quot;dropping-particle&quot;:&quot;&quot;,&quot;non-dropping-particle&quot;:&quot;&quot;},{&quot;family&quot;:&quot;Liberzon&quot;,&quot;given&quot;:&quot;Israel&quot;,&quot;parse-names&quot;:false,&quot;dropping-particle&quot;:&quot;&quot;,&quot;non-dropping-particle&quot;:&quot;&quot;},{&quot;family&quot;:&quot;Ressler&quot;,&quot;given&quot;:&quot;Kerry J.&quot;,&quot;parse-names&quot;:false,&quot;dropping-particle&quot;:&quot;&quot;,&quot;non-dropping-particle&quot;:&quot;&quot;},{&quot;family&quot;:&quot;Haas&quot;,&quot;given&quot;:&quot;Magali&quot;,&quot;parse-names&quot;:false,&quot;dropping-particle&quot;:&quot;&quot;,&quot;non-dropping-particle&quot;:&quot;&quot;},{&quot;family&quot;:&quot;Koenen&quot;,&quot;given&quot;:&quot;Karestan C.&quot;,&quot;parse-names&quot;:false,&quot;dropping-particle&quot;:&quot;&quot;,&quot;non-dropping-particle&quot;:&quot;&quot;}],&quot;container-title&quot;:&quot;Nature Communications&quot;,&quot;DOI&quot;:&quot;10.1038/s41467-019-12576-w&quot;,&quot;ISSN&quot;:&quot;20411723&quot;,&quot;PMID&quot;:&quot;31594949&quot;,&quot;issued&quot;:{&quot;date-parts&quot;:[[2019,12,1]]},&quot;abstract&quot;:&quot;The risk of posttraumatic stress disorder (PTSD) following trauma is heritable, but robust common variants have yet to be identified. In a multi-ethnic cohort including over 30,000 PTSD cases and 170,000 controls we conduct a genome-wide association study of PTSD. We demonstrate SNP-based heritability estimates of 5–20%, varying by sex. Three genome-wide significant loci are identified, 2 in European and 1 in African-ancestry analyses. Analyses stratified by sex implicate 3 additional loci in men. Along with other novel genes and non-coding RNAs, a Parkinson’s disease gene involved in dopamine regulation, PARK2, is associated with PTSD. Finally, we demonstrate that polygenic risk for PTSD is significantly predictive of re-experiencing symptoms in the Million Veteran Program dataset, although specific loci did not replicate. These results demonstrate the role of genetic variation in the biology of risk for PTSD and highlight the necessity of conducting sex-stratified analyses and expanding GWAS beyond European ancestry populations.&quot;,&quot;publisher&quot;:&quot;Nature Publishing Group&quot;,&quot;issue&quot;:&quot;1&quot;,&quot;volume&quot;:&quot;10&quot;,&quot;container-title-short&quot;:&quot;Nat. Commun.&quot;},&quot;isTemporary&quot;:false}]},{&quot;citationID&quot;:&quot;MENDELEY_CITATION_d382355d-5632-40c0-86c8-6a77e27fd57a&quot;,&quot;properties&quot;:{&quot;noteIndex&quot;:0},&quot;isEdited&quot;:false,&quot;manualOverride&quot;:{&quot;isManuallyOverridden&quot;:false,&quot;citeprocText&quot;:&quot;(12)&quot;,&quot;manualOverrideText&quot;:&quot;&quot;},&quot;citationTag&quot;:&quot;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&quot;,&quot;citationItems&quot;:[{&quot;id&quot;:&quot;efae2d9c-1a5d-3e51-b347-11f60258227f&quot;,&quot;itemData&quot;:{&quot;type&quot;:&quot;article-journal&quot;,&quot;id&quot;:&quot;efae2d9c-1a5d-3e51-b347-11f60258227f&quot;,&quot;title&quot;:&quot;Mapping genomic loci implicates genes and synaptic biology in schizophrenia&quot;,&quot;author&quot;:[{&quot;family&quot;:&quot;Trubetskoy&quot;,&quot;given&quot;:&quot;Vassily&quot;,&quot;parse-names&quot;:false,&quot;dropping-particle&quot;:&quot;&quot;,&quot;non-dropping-particle&quot;:&quot;&quot;},{&quot;family&quot;:&quot;Pardiñas&quot;,&quot;given&quot;:&quot;Antonio F.&quot;,&quot;parse-names&quot;:false,&quot;dropping-particle&quot;:&quot;&quot;,&quot;non-dropping-particle&quot;:&quot;&quot;},{&quot;family&quot;:&quot;Qi&quot;,&quot;given&quot;:&quot;Ting&quot;,&quot;parse-names&quot;:false,&quot;dropping-particle&quot;:&quot;&quot;,&quot;non-dropping-particle&quot;:&quot;&quot;},{&quot;family&quot;:&quot;Panagiotaropoulou&quot;,&quot;given&quot;:&quot;Georgia&quot;,&quot;parse-names&quot;:false,&quot;dropping-particle&quot;:&quot;&quot;,&quot;non-dropping-particle&quot;:&quot;&quot;},{&quot;family&quot;:&quot;Awasthi&quot;,&quot;given&quot;:&quot;Swapnil&quot;,&quot;parse-names&quot;:false,&quot;dropping-particle&quot;:&quot;&quot;,&quot;non-dropping-particle&quot;:&quot;&quot;},{&quot;family&quot;:&quot;Bigdeli&quot;,&quot;given&quot;:&quot;Tim B.&quot;,&quot;parse-names&quot;:false,&quot;dropping-particle&quot;:&quot;&quot;,&quot;non-dropping-particle&quot;:&quot;&quot;},{&quot;family&quot;:&quot;Bryois&quot;,&quot;given&quot;:&quot;Julien&quot;,&quot;parse-names&quot;:false,&quot;dropping-particle&quot;:&quot;&quot;,&quot;non-dropping-particle&quot;:&quot;&quot;},{&quot;family&quot;:&quot;Chen&quot;,&quot;given&quot;:&quot;Chia-Yen&quot;,&quot;parse-names&quot;:false,&quot;dropping-particle&quot;:&quot;&quot;,&quot;non-dropping-particle&quot;:&quot;&quot;},{&quot;family&quot;:&quot;Dennison&quot;,&quot;given&quot;:&quot;Charlotte A.&quot;,&quot;parse-names&quot;:false,&quot;dropping-particle&quot;:&quot;&quot;,&quot;non-dropping-particle&quot;:&quot;&quot;},{&quot;family&quot;:&quot;Hall&quot;,&quot;given&quot;:&quot;Lynsey S.&quot;,&quot;parse-names&quot;:false,&quot;dropping-particle&quot;:&quot;&quot;,&quot;non-dropping-particle&quot;:&quot;&quot;},{&quot;family&quot;:&quot;Lam&quot;,&quot;given&quot;:&quot;Max&quot;,&quot;parse-names&quot;:false,&quot;dropping-particle&quot;:&quot;&quot;,&quot;non-dropping-particle&quot;:&quot;&quot;},{&quot;family&quot;:&quot;Watanabe&quot;,&quot;given&quot;:&quot;Kyoko&quot;,&quot;parse-names&quot;:false,&quot;dropping-particle&quot;:&quot;&quot;,&quot;non-dropping-particle&quot;:&quot;&quot;},{&quot;family&quot;:&quot;Frei&quot;,&quot;given&quot;:&quot;Oleksandr&quot;,&quot;parse-names&quot;:false,&quot;dropping-particle&quot;:&quot;&quot;,&quot;non-dropping-particle&quot;:&quot;&quot;},{&quot;family&quot;:&quot;Ge&quot;,&quot;given&quot;:&quot;Tian&quot;,&quot;parse-names&quot;:false,&quot;dropping-particle&quot;:&quot;&quot;,&quot;non-dropping-particle&quot;:&quot;&quot;},{&quot;family&quot;:&quot;Harwood&quot;,&quot;given&quot;:&quot;Janet C.&quot;,&quot;parse-names&quot;:false,&quot;dropping-particle&quot;:&quot;&quot;,&quot;non-dropping-particle&quot;:&quot;&quot;},{&quot;family&quot;:&quot;Koopmans&quot;,&quot;given&quot;:&quot;Frank&quot;,&quot;parse-names&quot;:false,&quot;dropping-particle&quot;:&quot;&quot;,&quot;non-dropping-particle&quot;:&quot;&quot;},{&quot;family&quot;:&quot;Magnusson&quot;,&quot;given&quot;:&quot;Sigurdur&quot;,&quot;parse-names&quot;:false,&quot;dropping-particle&quot;:&quot;&quot;,&quot;non-dropping-particle&quot;:&quot;&quot;},{&quot;family&quot;:&quot;Richards&quot;,&quot;given&quot;:&quot;Alexander L.&quot;,&quot;parse-names&quot;:false,&quot;dropping-particle&quot;:&quot;&quot;,&quot;non-dropping-particle&quot;:&quot;&quot;},{&quot;family&quot;:&quot;Sidorenko&quot;,&quot;given&quot;:&quot;Julia&quot;,&quot;parse-names&quot;:false,&quot;dropping-particle&quot;:&quot;&quot;,&quot;non-dropping-particle&quot;:&quot;&quot;},{&quot;family&quot;:&quot;Wu&quot;,&quot;given&quot;:&quot;Yang&quot;,&quot;parse-names&quot;:false,&quot;dropping-particle&quot;:&quot;&quot;,&quot;non-dropping-particle&quot;:&quot;&quot;},{&quot;family&quot;:&quot;Zeng&quot;,&quot;given&quot;:&quot;Jian&quot;,&quot;parse-names&quot;:false,&quot;dropping-particle&quot;:&quot;&quot;,&quot;non-dropping-particle&quot;:&quot;&quot;},{&quot;family&quot;:&quot;Grove&quot;,&quot;given&quot;:&quot;Jakob&quot;,&quot;parse-names&quot;:false,&quot;dropping-particle&quot;:&quot;&quot;,&quot;non-dropping-particle&quot;:&quot;&quot;},{&quot;family&quot;:&quot;Kim&quot;,&quot;given&quot;:&quot;Minsoo&quot;,&quot;parse-names&quot;:false,&quot;dropping-particle&quot;:&quot;&quot;,&quot;non-dropping-particle&quot;:&quot;&quot;},{&quot;family&quot;:&quot;Li&quot;,&quot;given&quot;:&quot;Zhiqiang&quot;,&quot;parse-names&quot;:false,&quot;dropping-particle&quot;:&quot;&quot;,&quot;non-dropping-particle&quot;:&quot;&quot;},{&quot;family&quot;:&quot;Voloudakis&quot;,&quot;given&quot;:&quot;Georgios&quot;,&quot;parse-names&quot;:false,&quot;dropping-particle&quot;:&quot;&quot;,&quot;non-dropping-particle&quot;:&quot;&quot;},{&quot;family&quot;:&quot;Zhang&quot;,&quot;given&quot;:&quot;Wen&quot;,&quot;parse-names&quot;:false,&quot;dropping-particle&quot;:&quot;&quot;,&quot;non-dropping-particle&quot;:&quot;&quot;},{&quot;family&quot;:&quot;Adams&quot;,&quot;given&quot;:&quot;Mark&quot;,&quot;parse-names&quot;:false,&quot;dropping-particle&quot;:&quot;&quot;,&quot;non-dropping-particle&quot;:&quot;&quot;},{&quot;family&quot;:&quot;Agartz&quot;,&quot;given&quot;:&quot;Ingrid&quot;,&quot;parse-names&quot;:false,&quot;dropping-particle&quot;:&quot;&quot;,&quot;non-dropping-particle&quot;:&quot;&quot;},{&quot;family&quot;:&quot;Atkinson&quot;,&quot;given&quot;:&quot;Elizabeth G.&quot;,&quot;parse-names&quot;:false,&quot;dropping-particle&quot;:&quot;&quot;,&quot;non-dropping-particle&quot;:&quot;&quot;},{&quot;family&quot;:&quot;Agerbo&quot;,&quot;given&quot;:&quot;Esben&quot;,&quot;parse-names&quot;:false,&quot;dropping-particle&quot;:&quot;&quot;,&quot;non-dropping-particle&quot;:&quot;&quot;},{&quot;family&quot;:&quot;Eissa&quot;,&quot;given&quot;:&quot;Mariam&quot;,&quot;parse-names&quot;:false,&quot;dropping-particle&quot;:&quot;&quot;,&quot;non-dropping-particle&quot;:&quot;Al&quot;},{&quot;family&quot;:&quot;Albus&quot;,&quot;given&quot;:&quot;Margot&quot;,&quot;parse-names&quot;:false,&quot;dropping-particle&quot;:&quot;&quot;,&quot;non-dropping-particle&quot;:&quot;&quot;},{&quot;family&quot;:&quot;Alexander&quot;,&quot;given&quot;:&quot;Madeline&quot;,&quot;parse-names&quot;:false,&quot;dropping-particle&quot;:&quot;&quot;,&quot;non-dropping-particle&quot;:&quot;&quot;},{&quot;family&quot;:&quot;Alizadeh&quot;,&quot;given&quot;:&quot;Behrooz Z.&quot;,&quot;parse-names&quot;:false,&quot;dropping-particle&quot;:&quot;&quot;,&quot;non-dropping-particle&quot;:&quot;&quot;},{&quot;family&quot;:&quot;Alptekin&quot;,&quot;given&quot;:&quot;Köksal&quot;,&quot;parse-names&quot;:false,&quot;dropping-particle&quot;:&quot;&quot;,&quot;non-dropping-particle&quot;:&quot;&quot;},{&quot;family&quot;:&quot;Als&quot;,&quot;given&quot;:&quot;Thomas D.&quot;,&quot;parse-names&quot;:false,&quot;dropping-particle&quot;:&quot;&quot;,&quot;non-dropping-particle&quot;:&quot;&quot;},{&quot;family&quot;:&quot;Amin&quot;,&quot;given&quot;:&quot;Farooq&quot;,&quot;parse-names&quot;:false,&quot;dropping-particle&quot;:&quot;&quot;,&quot;non-dropping-particle&quot;:&quot;&quot;},{&quot;family&quot;:&quot;Arolt&quot;,&quot;given&quot;:&quot;Volker&quot;,&quot;parse-names&quot;:false,&quot;dropping-particle&quot;:&quot;&quot;,&quot;non-dropping-particle&quot;:&quot;&quot;},{&quot;family&quot;:&quot;Arrojo&quot;,&quot;given&quot;:&quot;Manuel&quot;,&quot;parse-names&quot;:false,&quot;dropping-particle&quot;:&quot;&quot;,&quot;non-dropping-particle&quot;:&quot;&quot;},{&quot;family&quot;:&quot;Athanasiu&quot;,&quot;given&quot;:&quot;Lavinia&quot;,&quot;parse-names&quot;:false,&quot;dropping-particle&quot;:&quot;&quot;,&quot;non-dropping-particle&quot;:&quot;&quot;},{&quot;family&quot;:&quot;Azevedo&quot;,&quot;given&quot;:&quot;Maria Helena&quot;,&quot;parse-names&quot;:false,&quot;dropping-particle&quot;:&quot;&quot;,&quot;non-dropping-particle&quot;:&quot;&quot;},{&quot;family&quot;:&quot;Bacanu&quot;,&quot;given&quot;:&quot;Silviu A.&quot;,&quot;parse-names&quot;:false,&quot;dropping-particle&quot;:&quot;&quot;,&quot;non-dropping-particle&quot;:&quot;&quot;},{&quot;family&quot;:&quot;Bass&quot;,&quot;given&quot;:&quot;Nicholas J.&quot;,&quot;parse-names&quot;:false,&quot;dropping-particle&quot;:&quot;&quot;,&quot;non-dropping-particle&quot;:&quot;&quot;},{&quot;family&quot;:&quot;Begemann&quot;,&quot;given&quot;:&quot;Martin&quot;,&quot;parse-names&quot;:false,&quot;dropping-particle&quot;:&quot;&quot;,&quot;non-dropping-particle&quot;:&quot;&quot;},{&quot;family&quot;:&quot;Belliveau&quot;,&quot;given&quot;:&quot;Richard A.&quot;,&quot;parse-names&quot;:false,&quot;dropping-particle&quot;:&quot;&quot;,&quot;non-dropping-particle&quot;:&quot;&quot;},{&quot;family&quot;:&quot;Bene&quot;,&quot;given&quot;:&quot;Judit&quot;,&quot;parse-names&quot;:false,&quot;dropping-particle&quot;:&quot;&quot;,&quot;non-dropping-particle&quot;:&quot;&quot;},{&quot;family&quot;:&quot;Benyamin&quot;,&quot;given&quot;:&quot;Beben&quot;,&quot;parse-names&quot;:false,&quot;dropping-particle&quot;:&quot;&quot;,&quot;non-dropping-particle&quot;:&quot;&quot;},{&quot;family&quot;:&quot;Bergen&quot;,&quot;given&quot;:&quot;Sarah E.&quot;,&quot;parse-names&quot;:false,&quot;dropping-particle&quot;:&quot;&quot;,&quot;non-dropping-particle&quot;:&quot;&quot;},{&quot;family&quot;:&quot;Blasi&quot;,&quot;given&quot;:&quot;Giuseppe&quot;,&quot;parse-names&quot;:false,&quot;dropping-particle&quot;:&quot;&quot;,&quot;non-dropping-particle&quot;:&quot;&quot;},{&quot;family&quot;:&quot;Bobes&quot;,&quot;given&quot;:&quot;Julio&quot;,&quot;parse-names&quot;:false,&quot;dropping-particle&quot;:&quot;&quot;,&quot;non-dropping-particle&quot;:&quot;&quot;},{&quot;family&quot;:&quot;Bonassi&quot;,&quot;given&quot;:&quot;Stefano&quot;,&quot;parse-names&quot;:false,&quot;dropping-particle&quot;:&quot;&quot;,&quot;non-dropping-particle&quot;:&quot;&quot;},{&quot;family&quot;:&quot;Braun&quot;,&quot;given&quot;:&quot;Alice&quot;,&quot;parse-names&quot;:false,&quot;dropping-particle&quot;:&quot;&quot;,&quot;non-dropping-particle&quot;:&quot;&quot;},{&quot;family&quot;:&quot;Bressan&quot;,&quot;given&quot;:&quot;Rodrigo Affonseca&quot;,&quot;parse-names&quot;:false,&quot;dropping-particle&quot;:&quot;&quot;,&quot;non-dropping-particle&quot;:&quot;&quot;},{&quot;family&quot;:&quot;Bromet&quot;,&quot;given&quot;:&quot;Evelyn J.&quot;,&quot;parse-names&quot;:false,&quot;dropping-particle&quot;:&quot;&quot;,&quot;non-dropping-particle&quot;:&quot;&quot;},{&quot;family&quot;:&quot;Bruggeman&quot;,&quot;given&quot;:&quot;Richard&quot;,&quot;parse-names&quot;:false,&quot;dropping-particle&quot;:&quot;&quot;,&quot;non-dropping-particle&quot;:&quot;&quot;},{&quot;family&quot;:&quot;Buckley&quot;,&quot;given&quot;:&quot;Peter F.&quot;,&quot;parse-names&quot;:false,&quot;dropping-particle&quot;:&quot;&quot;,&quot;non-dropping-particle&quot;:&quot;&quot;},{&quot;family&quot;:&quot;Buckner&quot;,&quot;given&quot;:&quot;Randy L.&quot;,&quot;parse-names&quot;:false,&quot;dropping-particle&quot;:&quot;&quot;,&quot;non-dropping-particle&quot;:&quot;&quot;},{&quot;family&quot;:&quot;Bybjerg-Grauholm&quot;,&quot;given&quot;:&quot;Jonas&quot;,&quot;parse-names&quot;:false,&quot;dropping-particle&quot;:&quot;&quot;,&quot;non-dropping-particle&quot;:&quot;&quot;},{&quot;family&quot;:&quot;Cahn&quot;,&quot;given&quot;:&quot;Wiepke&quot;,&quot;parse-names&quot;:false,&quot;dropping-particle&quot;:&quot;&quot;,&quot;non-dropping-particle&quot;:&quot;&quot;},{&quot;family&quot;:&quot;Cairns&quot;,&quot;given&quot;:&quot;Murray J.&quot;,&quot;parse-names&quot;:false,&quot;dropping-particle&quot;:&quot;&quot;,&quot;non-dropping-particle&quot;:&quot;&quot;},{&quot;family&quot;:&quot;Calkins&quot;,&quot;given&quot;:&quot;Monica E.&quot;,&quot;parse-names&quot;:false,&quot;dropping-particle&quot;:&quot;&quot;,&quot;non-dropping-particle&quot;:&quot;&quot;},{&quot;family&quot;:&quot;Carr&quot;,&quot;given&quot;:&quot;Vaughan J.&quot;,&quot;parse-names&quot;:false,&quot;dropping-particle&quot;:&quot;&quot;,&quot;non-dropping-particle&quot;:&quot;&quot;},{&quot;family&quot;:&quot;Castle&quot;,&quot;given&quot;:&quot;David&quot;,&quot;parse-names&quot;:false,&quot;dropping-particle&quot;:&quot;&quot;,&quot;non-dropping-particle&quot;:&quot;&quot;},{&quot;family&quot;:&quot;Catts&quot;,&quot;given&quot;:&quot;Stanley&quot;,&quot;parse-names&quot;:false,&quot;dropping-particle&quot;:&quot;V.&quot;,&quot;non-dropping-particle&quot;:&quot;&quot;},{&quot;family&quot;:&quot;Chambert&quot;,&quot;given&quot;:&quot;Kimberley D.&quot;,&quot;parse-names&quot;:false,&quot;dropping-particle&quot;:&quot;&quot;,&quot;non-dropping-particle&quot;:&quot;&quot;},{&quot;family&quot;:&quot;Chan&quot;,&quot;given&quot;:&quot;Raymond C. K.&quot;,&quot;parse-names&quot;:false,&quot;dropping-particle&quot;:&quot;&quot;,&quot;non-dropping-particle&quot;:&quot;&quot;},{&quot;family&quot;:&quot;Chaumette&quot;,&quot;given&quot;:&quot;Boris&quot;,&quot;parse-names&quot;:false,&quot;dropping-particle&quot;:&quot;&quot;,&quot;non-dropping-particle&quot;:&quot;&quot;},{&quot;family&quot;:&quot;Cheng&quot;,&quot;given&quot;:&quot;Wei&quot;,&quot;parse-names&quot;:false,&quot;dropping-particle&quot;:&quot;&quot;,&quot;non-dropping-particle&quot;:&quot;&quot;},{&quot;family&quot;:&quot;Cheung&quot;,&quot;given&quot;:&quot;Eric F. C.&quot;,&quot;parse-names&quot;:false,&quot;dropping-particle&quot;:&quot;&quot;,&quot;non-dropping-particle&quot;:&quot;&quot;},{&quot;family&quot;:&quot;Chong&quot;,&quot;given&quot;:&quot;Siow Ann&quot;,&quot;parse-names&quot;:false,&quot;dropping-particle&quot;:&quot;&quot;,&quot;non-dropping-particle&quot;:&quot;&quot;},{&quot;family&quot;:&quot;Cohen&quot;,&quot;given&quot;:&quot;David&quot;,&quot;parse-names&quot;:false,&quot;dropping-particle&quot;:&quot;&quot;,&quot;non-dropping-particle&quot;:&quot;&quot;},{&quot;family&quot;:&quot;Consoli&quot;,&quot;given&quot;:&quot;Angèle&quot;,&quot;parse-names&quot;:false,&quot;dropping-particle&quot;:&quot;&quot;,&quot;non-dropping-particle&quot;:&quot;&quot;},{&quot;family&quot;:&quot;Cordeiro&quot;,&quot;given&quot;:&quot;Quirino&quot;,&quot;parse-names&quot;:false,&quot;dropping-particle&quot;:&quot;&quot;,&quot;non-dropping-particle&quot;:&quot;&quot;},{&quot;family&quot;:&quot;Costas&quot;,&quot;given&quot;:&quot;Javier&quot;,&quot;parse-names&quot;:false,&quot;dropping-particle&quot;:&quot;&quot;,&quot;non-dropping-particle&quot;:&quot;&quot;},{&quot;family&quot;:&quot;Curtis&quot;,&quot;given&quot;:&quot;Charles&quot;,&quot;parse-names&quot;:false,&quot;dropping-particle&quot;:&quot;&quot;,&quot;non-dropping-particle&quot;:&quot;&quot;},{&quot;family&quot;:&quot;Davidson&quot;,&quot;given&quot;:&quot;Michael&quot;,&quot;parse-names&quot;:false,&quot;dropping-particle&quot;:&quot;&quot;,&quot;non-dropping-particle&quot;:&quot;&quot;},{&quot;family&quot;:&quot;Davis&quot;,&quot;given&quot;:&quot;Kenneth L.&quot;,&quot;parse-names&quot;:false,&quot;dropping-particle&quot;:&quot;&quot;,&quot;non-dropping-particle&quot;:&quot;&quot;},{&quot;family&quot;:&quot;Haan&quot;,&quot;given&quot;:&quot;Lieuwe&quot;,&quot;parse-names&quot;:false,&quot;dropping-particle&quot;:&quot;&quot;,&quot;non-dropping-particle&quot;:&quot;de&quot;},{&quot;family&quot;:&quot;Degenhardt&quot;,&quot;given&quot;:&quot;Franziska&quot;,&quot;parse-names&quot;:false,&quot;dropping-particle&quot;:&quot;&quot;,&quot;non-dropping-particle&quot;:&quot;&quot;},{&quot;family&quot;:&quot;DeLisi&quot;,&quot;given&quot;:&quot;Lynn E.&quot;,&quot;parse-names&quot;:false,&quot;dropping-particle&quot;:&quot;&quot;,&quot;non-dropping-particle&quot;:&quot;&quot;},{&quot;family&quot;:&quot;Demontis&quot;,&quot;given&quot;:&quot;Ditte&quot;,&quot;parse-names&quot;:false,&quot;dropping-particle&quot;:&quot;&quot;,&quot;non-dropping-particle&quot;:&quot;&quot;},{&quot;family&quot;:&quot;Dickerson&quot;,&quot;given&quot;:&quot;Faith&quot;,&quot;parse-names&quot;:false,&quot;dropping-particle&quot;:&quot;&quot;,&quot;non-dropping-particle&quot;:&quot;&quot;},{&quot;family&quot;:&quot;Dikeos&quot;,&quot;given&quot;:&quot;Dimitris&quot;,&quot;parse-names&quot;:false,&quot;dropping-particle&quot;:&quot;&quot;,&quot;non-dropping-particle&quot;:&quot;&quot;},{&quot;family&quot;:&quot;Dinan&quot;,&quot;given&quot;:&quot;Timothy&quot;,&quot;parse-names&quot;:false,&quot;dropping-particle&quot;:&quot;&quot;,&quot;non-dropping-particle&quot;:&quot;&quot;},{&quot;family&quot;:&quot;Djurovic&quot;,&quot;given&quot;:&quot;Srdjan&quot;,&quot;parse-names&quot;:false,&quot;dropping-particle&quot;:&quot;&quot;,&quot;non-dropping-particle&quot;:&quot;&quot;},{&quot;family&quot;:&quot;Duan&quot;,&quot;given&quot;:&quot;Jubao&quot;,&quot;parse-names&quot;:false,&quot;dropping-particle&quot;:&quot;&quot;,&quot;non-dropping-particle&quot;:&quot;&quot;},{&quot;family&quot;:&quot;Ducci&quot;,&quot;given&quot;:&quot;Giuseppe&quot;,&quot;parse-names&quot;:false,&quot;dropping-particle&quot;:&quot;&quot;,&quot;non-dropping-particle&quot;:&quot;&quot;},{&quot;family&quot;:&quot;Dudbridge&quot;,&quot;given&quot;:&quot;Frank&quot;,&quot;parse-names&quot;:false,&quot;dropping-particle&quot;:&quot;&quot;,&quot;non-dropping-particle&quot;:&quot;&quot;},{&quot;family&quot;:&quot;Eriksson&quot;,&quot;given&quot;:&quot;Johan G.&quot;,&quot;parse-names&quot;:false,&quot;dropping-particle&quot;:&quot;&quot;,&quot;non-dropping-particle&quot;:&quot;&quot;},{&quot;family&quot;:&quot;Fañanás&quot;,&quot;given&quot;:&quot;Lourdes&quot;,&quot;parse-names&quot;:false,&quot;dropping-particle&quot;:&quot;&quot;,&quot;non-dropping-particle&quot;:&quot;&quot;},{&quot;family&quot;:&quot;Faraone&quot;,&quot;given&quot;:&quot;Stephen&quot;,&quot;parse-names&quot;:false,&quot;dropping-particle&quot;:&quot;V.&quot;,&quot;non-dropping-particle&quot;:&quot;&quot;},{&quot;family&quot;:&quot;Fiorentino&quot;,&quot;given&quot;:&quot;Alessia&quot;,&quot;parse-names&quot;:false,&quot;dropping-particle&quot;:&quot;&quot;,&quot;non-dropping-particle&quot;:&quot;&quot;},{&quot;family&quot;:&quot;Forstner&quot;,&quot;given&quot;:&quot;Andreas&quot;,&quot;parse-names&quot;:false,&quot;dropping-particle&quot;:&quot;&quot;,&quot;non-dropping-particle&quot;:&quot;&quot;},{&quot;family&quot;:&quot;Frank&quot;,&quot;given&quot;:&quot;Josef&quot;,&quot;parse-names&quot;:false,&quot;dropping-particle&quot;:&quot;&quot;,&quot;non-dropping-particle&quot;:&quot;&quot;},{&quot;family&quot;:&quot;Freimer&quot;,&quot;given&quot;:&quot;Nelson B.&quot;,&quot;parse-names&quot;:false,&quot;dropping-particle&quot;:&quot;&quot;,&quot;non-dropping-particle&quot;:&quot;&quot;},{&quot;family&quot;:&quot;Fromer&quot;,&quot;given&quot;:&quot;Menachem&quot;,&quot;parse-names&quot;:false,&quot;dropping-particle&quot;:&quot;&quot;,&quot;non-dropping-particle&quot;:&quot;&quot;},{&quot;family&quot;:&quot;Frustaci&quot;,&quot;given&quot;:&quot;Alessandra&quot;,&quot;parse-names&quot;:false,&quot;dropping-particle&quot;:&quot;&quot;,&quot;non-dropping-particle&quot;:&quot;&quot;},{&quot;family&quot;:&quot;Gadelha&quot;,&quot;given&quot;:&quot;Ary&quot;,&quot;parse-names&quot;:false,&quot;dropping-particle&quot;:&quot;&quot;,&quot;non-dropping-particle&quot;:&quot;&quot;},{&quot;family&quot;:&quot;Genovese&quot;,&quot;given&quot;:&quot;Giulio&quot;,&quot;parse-names&quot;:false,&quot;dropping-particle&quot;:&quot;&quot;,&quot;non-dropping-particle&quot;:&quot;&quot;},{&quot;family&quot;:&quot;Gershon&quot;,&quot;given&quot;:&quot;Elliot S.&quot;,&quot;parse-names&quot;:false,&quot;dropping-particle&quot;:&quot;&quot;,&quot;non-dropping-particle&quot;:&quot;&quot;},{&quot;family&quot;:&quot;Giannitelli&quot;,&quot;given&quot;:&quot;Marianna&quot;,&quot;parse-names&quot;:false,&quot;dropping-particle&quot;:&quot;&quot;,&quot;non-dropping-particle&quot;:&quot;&quot;},{&quot;family&quot;:&quot;Giegling&quot;,&quot;given&quot;:&quot;Ina&quot;,&quot;parse-names&quot;:false,&quot;dropping-particle&quot;:&quot;&quot;,&quot;non-dropping-particle&quot;:&quot;&quot;},{&quot;family&quot;:&quot;Giusti-Rodríguez&quot;,&quot;given&quot;:&quot;Paola&quot;,&quot;parse-names&quot;:false,&quot;dropping-particle&quot;:&quot;&quot;,&quot;non-dropping-particle&quot;:&quot;&quot;},{&quot;family&quot;:&quot;Godard&quot;,&quot;given&quot;:&quot;Stephanie&quot;,&quot;parse-names&quot;:false,&quot;dropping-particle&quot;:&quot;&quot;,&quot;non-dropping-particle&quot;:&quot;&quot;},{&quot;family&quot;:&quot;Goldstein&quot;,&quot;given&quot;:&quot;Jacqueline I.&quot;,&quot;parse-names&quot;:false,&quot;dropping-particle&quot;:&quot;&quot;,&quot;non-dropping-particle&quot;:&quot;&quot;},{&quot;family&quot;:&quot;González Peñas&quot;,&quot;given&quot;:&quot;Javier&quot;,&quot;parse-names&quot;:false,&quot;dropping-particle&quot;:&quot;&quot;,&quot;non-dropping-particle&quot;:&quot;&quot;},{&quot;family&quot;:&quot;González-Pinto&quot;,&quot;given&quot;:&quot;Ana&quot;,&quot;parse-names&quot;:false,&quot;dropping-particle&quot;:&quot;&quot;,&quot;non-dropping-particle&quot;:&quot;&quot;},{&quot;family&quot;:&quot;Gopal&quot;,&quot;given&quot;:&quot;Srihari&quot;,&quot;parse-names&quot;:false,&quot;dropping-particle&quot;:&quot;&quot;,&quot;non-dropping-particle&quot;:&quot;&quot;},{&quot;family&quot;:&quot;Gratten&quot;,&quot;given&quot;:&quot;Jacob&quot;,&quot;parse-names&quot;:false,&quot;dropping-particle&quot;:&quot;&quot;,&quot;non-dropping-particle&quot;:&quot;&quot;},{&quot;family&quot;:&quot;Green&quot;,&quot;given&quot;:&quot;Michael F.&quot;,&quot;parse-names&quot;:false,&quot;dropping-particle&quot;:&quot;&quot;,&quot;non-dropping-particle&quot;:&quot;&quot;},{&quot;family&quot;:&quot;Greenwood&quot;,&quot;given&quot;:&quot;Tiffany A.&quot;,&quot;parse-names&quot;:false,&quot;dropping-particle&quot;:&quot;&quot;,&quot;non-dropping-particle&quot;:&quot;&quot;},{&quot;family&quot;:&quot;Guillin&quot;,&quot;given&quot;:&quot;Olivier&quot;,&quot;parse-names&quot;:false,&quot;dropping-particle&quot;:&quot;&quot;,&quot;non-dropping-particle&quot;:&quot;&quot;},{&quot;family&quot;:&quot;Gülöksüz&quot;,&quot;given&quot;:&quot;Sinan&quot;,&quot;parse-names&quot;:false,&quot;dropping-particle&quot;:&quot;&quot;,&quot;non-dropping-particle&quot;:&quot;&quot;},{&quot;family&quot;:&quot;Gur&quot;,&quot;given&quot;:&quot;Raquel E.&quot;,&quot;parse-names&quot;:false,&quot;dropping-particle&quot;:&quot;&quot;,&quot;non-dropping-particle&quot;:&quot;&quot;},{&quot;family&quot;:&quot;Gur&quot;,&quot;given&quot;:&quot;Ruben C.&quot;,&quot;parse-names&quot;:false,&quot;dropping-particle&quot;:&quot;&quot;,&quot;non-dropping-particle&quot;:&quot;&quot;},{&quot;family&quot;:&quot;Gutiérrez&quot;,&quot;given&quot;:&quot;Blanca&quot;,&quot;parse-names&quot;:false,&quot;dropping-particle&quot;:&quot;&quot;,&quot;non-dropping-particle&quot;:&quot;&quot;},{&quot;family&quot;:&quot;Hahn&quot;,&quot;given&quot;:&quot;Eric&quot;,&quot;parse-names&quot;:false,&quot;dropping-particle&quot;:&quot;&quot;,&quot;non-dropping-particle&quot;:&quot;&quot;},{&quot;family&quot;:&quot;Hakonarson&quot;,&quot;given&quot;:&quot;Hakon&quot;,&quot;parse-names&quot;:false,&quot;dropping-particle&quot;:&quot;&quot;,&quot;non-dropping-particle&quot;:&quot;&quot;},{&quot;family&quot;:&quot;Haroutunian&quot;,&quot;given&quot;:&quot;Vahram&quot;,&quot;parse-names&quot;:false,&quot;dropping-particle&quot;:&quot;&quot;,&quot;non-dropping-particle&quot;:&quot;&quot;},{&quot;family&quot;:&quot;Hartmann&quot;,&quot;given&quot;:&quot;Annette M.&quot;,&quot;parse-names&quot;:false,&quot;dropping-particle&quot;:&quot;&quot;,&quot;non-dropping-particle&quot;:&quot;&quot;},{&quot;family&quot;:&quot;Harvey&quot;,&quot;given&quot;:&quot;Carol&quot;,&quot;parse-names&quot;:false,&quot;dropping-particle&quot;:&quot;&quot;,&quot;non-dropping-particle&quot;:&quot;&quot;},{&quot;family&quot;:&quot;Hayward&quot;,&quot;given&quot;:&quot;Caroline&quot;,&quot;parse-names&quot;:false,&quot;dropping-particle&quot;:&quot;&quot;,&quot;non-dropping-particle&quot;:&quot;&quot;},{&quot;family&quot;:&quot;Henskens&quot;,&quot;given&quot;:&quot;Frans A.&quot;,&quot;parse-names&quot;:false,&quot;dropping-particle&quot;:&quot;&quot;,&quot;non-dropping-particle&quot;:&quot;&quot;},{&quot;family&quot;:&quot;Herms&quot;,&quot;given&quot;:&quot;Stefan&quot;,&quot;parse-names&quot;:false,&quot;dropping-particle&quot;:&quot;&quot;,&quot;non-dropping-particle&quot;:&quot;&quot;},{&quot;family&quot;:&quot;Hoffmann&quot;,&quot;given&quot;:&quot;Per&quot;,&quot;parse-names&quot;:false,&quot;dropping-particle&quot;:&quot;&quot;,&quot;non-dropping-particle&quot;:&quot;&quot;},{&quot;family&quot;:&quot;Howrigan&quot;,&quot;given&quot;:&quot;Daniel P.&quot;,&quot;parse-names&quot;:false,&quot;dropping-particle&quot;:&quot;&quot;,&quot;non-dropping-particle&quot;:&quot;&quot;},{&quot;family&quot;:&quot;Ikeda&quot;,&quot;given&quot;:&quot;Masashi&quot;,&quot;parse-names&quot;:false,&quot;dropping-particle&quot;:&quot;&quot;,&quot;non-dropping-particle&quot;:&quot;&quot;},{&quot;family&quot;:&quot;Iyegbe&quot;,&quot;given&quot;:&quot;Conrad&quot;,&quot;parse-names&quot;:false,&quot;dropping-particle&quot;:&quot;&quot;,&quot;non-dropping-particle&quot;:&quot;&quot;},{&quot;family&quot;:&quot;Joa&quot;,&quot;given&quot;:&quot;Inge&quot;,&quot;parse-names&quot;:false,&quot;dropping-particle&quot;:&quot;&quot;,&quot;non-dropping-particle&quot;:&quot;&quot;},{&quot;family&quot;:&quot;Julià&quot;,&quot;given&quot;:&quot;Antonio&quot;,&quot;parse-names&quot;:false,&quot;dropping-particle&quot;:&quot;&quot;,&quot;non-dropping-particle&quot;:&quot;&quot;},{&quot;family&quot;:&quot;Kähler&quot;,&quot;given&quot;:&quot;Anna K.&quot;,&quot;parse-names&quot;:false,&quot;dropping-particle&quot;:&quot;&quot;,&quot;non-dropping-particle&quot;:&quot;&quot;},{&quot;family&quot;:&quot;Kam-Thong&quot;,&quot;given&quot;:&quot;Tony&quot;,&quot;parse-names&quot;:false,&quot;dropping-particle&quot;:&quot;&quot;,&quot;non-dropping-particle&quot;:&quot;&quot;},{&quot;family&quot;:&quot;Kamatani&quot;,&quot;given&quot;:&quot;Yoichiro&quot;,&quot;parse-names&quot;:false,&quot;dropping-particle&quot;:&quot;&quot;,&quot;non-dropping-particle&quot;:&quot;&quot;},{&quot;family&quot;:&quot;Karachanak-Yankova&quot;,&quot;given&quot;:&quot;Sena&quot;,&quot;parse-names&quot;:false,&quot;dropping-particle&quot;:&quot;&quot;,&quot;non-dropping-particle&quot;:&quot;&quot;},{&quot;family&quot;:&quot;Kebir&quot;,&quot;given&quot;:&quot;Oussama&quot;,&quot;parse-names&quot;:false,&quot;dropping-particle&quot;:&quot;&quot;,&quot;non-dropping-particle&quot;:&quot;&quot;},{&quot;family&quot;:&quot;Keller&quot;,&quot;given&quot;:&quot;Matthew C.&quot;,&quot;parse-names&quot;:false,&quot;dropping-particle&quot;:&quot;&quot;,&quot;non-dropping-particle&quot;:&quot;&quot;},{&quot;family&quot;:&quot;Kelly&quot;,&quot;given&quot;:&quot;Brian J.&quot;,&quot;parse-names&quot;:false,&quot;dropping-particle&quot;:&quot;&quot;,&quot;non-dropping-particle&quot;:&quot;&quot;},{&quot;family&quot;:&quot;Khrunin&quot;,&quot;given&quot;:&quot;Andrey&quot;,&quot;parse-names&quot;:false,&quot;dropping-particle&quot;:&quot;&quot;,&quot;non-dropping-particle&quot;:&quot;&quot;},{&quot;family&quot;:&quot;Kim&quot;,&quot;given&quot;:&quot;Sung-Wan&quot;,&quot;parse-names&quot;:false,&quot;dropping-particle&quot;:&quot;&quot;,&quot;non-dropping-particle&quot;:&quot;&quot;},{&quot;family&quot;:&quot;Klovins&quot;,&quot;given&quot;:&quot;Janis&quot;,&quot;parse-names&quot;:false,&quot;dropping-particle&quot;:&quot;&quot;,&quot;non-dropping-particle&quot;:&quot;&quot;},{&quot;family&quot;:&quot;Kondratiev&quot;,&quot;given&quot;:&quot;Nikolay&quot;,&quot;parse-names&quot;:false,&quot;dropping-particle&quot;:&quot;&quot;,&quot;non-dropping-particle&quot;:&quot;&quot;},{&quot;family&quot;:&quot;Konte&quot;,&quot;given&quot;:&quot;Bettina&quot;,&quot;parse-names&quot;:false,&quot;dropping-particle&quot;:&quot;&quot;,&quot;non-dropping-particle&quot;:&quot;&quot;},{&quot;family&quot;:&quot;Kraft&quot;,&quot;given&quot;:&quot;Julia&quot;,&quot;parse-names&quot;:false,&quot;dropping-particle&quot;:&quot;&quot;,&quot;non-dropping-particle&quot;:&quot;&quot;},{&quot;family&quot;:&quot;Kubo&quot;,&quot;given&quot;:&quot;Michiaki&quot;,&quot;parse-names&quot;:false,&quot;dropping-particle&quot;:&quot;&quot;,&quot;non-dropping-particle&quot;:&quot;&quot;},{&quot;family&quot;:&quot;Kučinskas&quot;,&quot;given&quot;:&quot;Vaidutis&quot;,&quot;parse-names&quot;:false,&quot;dropping-particle&quot;:&quot;&quot;,&quot;non-dropping-particle&quot;:&quot;&quot;},{&quot;family&quot;:&quot;Kučinskiene&quot;,&quot;given&quot;:&quot;Zita Ausrele&quot;,&quot;parse-names&quot;:false,&quot;dropping-particle&quot;:&quot;&quot;,&quot;non-dropping-particle&quot;:&quot;&quot;},{&quot;family&quot;:&quot;Kusumawardhani&quot;,&quot;given&quot;:&quot;Agung&quot;,&quot;parse-names&quot;:false,&quot;dropping-particle&quot;:&quot;&quot;,&quot;non-dropping-particle&quot;:&quot;&quot;},{&quot;family&quot;:&quot;Kuzelova-Ptackova&quot;,&quot;given&quot;:&quot;Hana&quot;,&quot;parse-names&quot;:false,&quot;dropping-particle&quot;:&quot;&quot;,&quot;non-dropping-particle&quot;:&quot;&quot;},{&quot;family&quot;:&quot;Landi&quot;,&quot;given&quot;:&quot;Stefano&quot;,&quot;parse-names&quot;:false,&quot;dropping-particle&quot;:&quot;&quot;,&quot;non-dropping-particle&quot;:&quot;&quot;},{&quot;family&quot;:&quot;Lazzeroni&quot;,&quot;given&quot;:&quot;Laura C.&quot;,&quot;parse-names&quot;:false,&quot;dropping-particle&quot;:&quot;&quot;,&quot;non-dropping-particle&quot;:&quot;&quot;},{&quot;family&quot;:&quot;Lee&quot;,&quot;given&quot;:&quot;Phil H.&quot;,&quot;parse-names&quot;:false,&quot;dropping-particle&quot;:&quot;&quot;,&quot;non-dropping-particle&quot;:&quot;&quot;},{&quot;family&quot;:&quot;Legge&quot;,&quot;given&quot;:&quot;Sophie E.&quot;,&quot;parse-names&quot;:false,&quot;dropping-particle&quot;:&quot;&quot;,&quot;non-dropping-particle&quot;:&quot;&quot;},{&quot;family&quot;:&quot;Lehrer&quot;,&quot;given&quot;:&quot;Douglas S.&quot;,&quot;parse-names&quot;:false,&quot;dropping-particle&quot;:&quot;&quot;,&quot;non-dropping-particle&quot;:&quot;&quot;},{&quot;family&quot;:&quot;Lencer&quot;,&quot;given&quot;:&quot;Rebecca&quot;,&quot;parse-names&quot;:false,&quot;dropping-particle&quot;:&quot;&quot;,&quot;non-dropping-particle&quot;:&quot;&quot;},{&quot;family&quot;:&quot;Lerer&quot;,&quot;given&quot;:&quot;Bernard&quot;,&quot;parse-names&quot;:false,&quot;dropping-particle&quot;:&quot;&quot;,&quot;non-dropping-particle&quot;:&quot;&quot;},{&quot;family&quot;:&quot;Li&quot;,&quot;given&quot;:&quot;Miaoxin&quot;,&quot;parse-names&quot;:false,&quot;dropping-particle&quot;:&quot;&quot;,&quot;non-dropping-particle&quot;:&quot;&quot;},{&quot;family&quot;:&quot;Lieberman&quot;,&quot;given&quot;:&quot;Jeffrey&quot;,&quot;parse-names&quot;:false,&quot;dropping-particle&quot;:&quot;&quot;,&quot;non-dropping-particle&quot;:&quot;&quot;},{&quot;family&quot;:&quot;Light&quot;,&quot;given&quot;:&quot;Gregory A.&quot;,&quot;parse-names&quot;:false,&quot;dropping-particle&quot;:&quot;&quot;,&quot;non-dropping-particle&quot;:&quot;&quot;},{&quot;family&quot;:&quot;Limborska&quot;,&quot;given&quot;:&quot;Svetlana&quot;,&quot;parse-names&quot;:false,&quot;dropping-particle&quot;:&quot;&quot;,&quot;non-dropping-particle&quot;:&quot;&quot;},{&quot;family&quot;:&quot;Liu&quot;,&quot;given&quot;:&quot;Chih-Min&quot;,&quot;parse-names&quot;:false,&quot;dropping-particle&quot;:&quot;&quot;,&quot;non-dropping-particle&quot;:&quot;&quot;},{&quot;family&quot;:&quot;Lönnqvist&quot;,&quot;given&quot;:&quot;Jouko&quot;,&quot;parse-names&quot;:false,&quot;dropping-particle&quot;:&quot;&quot;,&quot;non-dropping-particle&quot;:&quot;&quot;},{&quot;family&quot;:&quot;Loughland&quot;,&quot;given&quot;:&quot;Carmel M.&quot;,&quot;parse-names&quot;:false,&quot;dropping-particle&quot;:&quot;&quot;,&quot;non-dropping-particle&quot;:&quot;&quot;},{&quot;family&quot;:&quot;Lubinski&quot;,&quot;given&quot;:&quot;Jan&quot;,&quot;parse-names&quot;:false,&quot;dropping-particle&quot;:&quot;&quot;,&quot;non-dropping-particle&quot;:&quot;&quot;},{&quot;family&quot;:&quot;Luykx&quot;,&quot;given&quot;:&quot;Jurjen J.&quot;,&quot;parse-names&quot;:false,&quot;dropping-particle&quot;:&quot;&quot;,&quot;non-dropping-particle&quot;:&quot;&quot;},{&quot;family&quot;:&quot;Lynham&quot;,&quot;given&quot;:&quot;Amy&quot;,&quot;parse-names&quot;:false,&quot;dropping-particle&quot;:&quot;&quot;,&quot;non-dropping-particle&quot;:&quot;&quot;},{&quot;family&quot;:&quot;Macek&quot;,&quot;given&quot;:&quot;Milan&quot;,&quot;parse-names&quot;:false,&quot;dropping-particle&quot;:&quot;&quot;,&quot;non-dropping-particle&quot;:&quot;&quot;},{&quot;family&quot;:&quot;Mackinnon&quot;,&quot;given&quot;:&quot;Andrew&quot;,&quot;parse-names&quot;:false,&quot;dropping-particle&quot;:&quot;&quot;,&quot;non-dropping-particle&quot;:&quot;&quot;},{&quot;family&quot;:&quot;Magnusson&quot;,&quot;given&quot;:&quot;Patrik K. E.&quot;,&quot;parse-names&quot;:false,&quot;dropping-particle&quot;:&quot;&quot;,&quot;non-dropping-particle&quot;:&quot;&quot;},{&quot;family&quot;:&quot;Maher&quot;,&quot;given&quot;:&quot;Brion S.&quot;,&quot;parse-names&quot;:false,&quot;dropping-particle&quot;:&quot;&quot;,&quot;non-dropping-particle&quot;:&quot;&quot;},{&quot;family&quot;:&quot;Maier&quot;,&quot;given&quot;:&quot;Wolfgang&quot;,&quot;parse-names&quot;:false,&quot;dropping-particle&quot;:&quot;&quot;,&quot;non-dropping-particle&quot;:&quot;&quot;},{&quot;family&quot;:&quot;Malaspina&quot;,&quot;given&quot;:&quot;Dolores&quot;,&quot;parse-names&quot;:false,&quot;dropping-particle&quot;:&quot;&quot;,&quot;non-dropping-particle&quot;:&quot;&quot;},{&quot;family&quot;:&quot;Mallet&quot;,&quot;given&quot;:&quot;Jacques&quot;,&quot;parse-names&quot;:false,&quot;dropping-particle&quot;:&quot;&quot;,&quot;non-dropping-particle&quot;:&quot;&quot;},{&quot;family&quot;:&quot;Marder&quot;,&quot;given&quot;:&quot;Stephen R.&quot;,&quot;parse-names&quot;:false,&quot;dropping-particle&quot;:&quot;&quot;,&quot;non-dropping-particle&quot;:&quot;&quot;},{&quot;family&quot;:&quot;Marsal&quot;,&quot;given&quot;:&quot;Sara&quot;,&quot;parse-names&quot;:false,&quot;dropping-particle&quot;:&quot;&quot;,&quot;non-dropping-particle&quot;:&quot;&quot;},{&quot;family&quot;:&quot;Martin&quot;,&quot;given&quot;:&quot;Alicia R.&quot;,&quot;parse-names&quot;:false,&quot;dropping-particle&quot;:&quot;&quot;,&quot;non-dropping-particle&quot;:&quot;&quot;},{&quot;family&quot;:&quot;Martorell&quot;,&quot;given&quot;:&quot;Lourdes&quot;,&quot;parse-names&quot;:false,&quot;dropping-particle&quot;:&quot;&quot;,&quot;non-dropping-particle&quot;:&quot;&quot;},{&quot;family&quot;:&quot;Mattheisen&quot;,&quot;given&quot;:&quot;Manuel&quot;,&quot;parse-names&quot;:false,&quot;dropping-particle&quot;:&quot;&quot;,&quot;non-dropping-particle&quot;:&quot;&quot;},{&quot;family&quot;:&quot;McCarley&quot;,&quot;given&quot;:&quot;Robert W.&quot;,&quot;parse-names&quot;:false,&quot;dropping-particle&quot;:&quot;&quot;,&quot;non-dropping-particle&quot;:&quot;&quot;},{&quot;family&quot;:&quot;McDonald&quot;,&quot;given&quot;:&quot;Colm&quot;,&quot;parse-names&quot;:false,&quot;dropping-particle&quot;:&quot;&quot;,&quot;non-dropping-particle&quot;:&quot;&quot;},{&quot;family&quot;:&quot;McGrath&quot;,&quot;given&quot;:&quot;John J.&quot;,&quot;parse-names&quot;:false,&quot;dropping-particle&quot;:&quot;&quot;,&quot;non-dropping-particle&quot;:&quot;&quot;},{&quot;family&quot;:&quot;Medeiros&quot;,&quot;given&quot;:&quot;Helena&quot;,&quot;parse-names&quot;:false,&quot;dropping-particle&quot;:&quot;&quot;,&quot;non-dropping-particle&quot;:&quot;&quot;},{&quot;family&quot;:&quot;Meier&quot;,&quot;given&quot;:&quot;Sandra&quot;,&quot;parse-names&quot;:false,&quot;dropping-particle&quot;:&quot;&quot;,&quot;non-dropping-particle&quot;:&quot;&quot;},{&quot;family&quot;:&quot;Melegh&quot;,&quot;given&quot;:&quot;Bela&quot;,&quot;parse-names&quot;:false,&quot;dropping-particle&quot;:&quot;&quot;,&quot;non-dropping-particle&quot;:&quot;&quot;},{&quot;family&quot;:&quot;Melle&quot;,&quot;given&quot;:&quot;Ingrid&quot;,&quot;parse-names&quot;:false,&quot;dropping-particle&quot;:&quot;&quot;,&quot;non-dropping-particle&quot;:&quot;&quot;},{&quot;family&quot;:&quot;Mesholam-Gately&quot;,&quot;given&quot;:&quot;Raquelle I.&quot;,&quot;parse-names&quot;:false,&quot;dropping-particle&quot;:&quot;&quot;,&quot;non-dropping-particle&quot;:&quot;&quot;},{&quot;family&quot;:&quot;Metspalu&quot;,&quot;given&quot;:&quot;Andres&quot;,&quot;parse-names&quot;:false,&quot;dropping-particle&quot;:&quot;&quot;,&quot;non-dropping-particle&quot;:&quot;&quot;},{&quot;family&quot;:&quot;Michie&quot;,&quot;given&quot;:&quot;Patricia T.&quot;,&quot;parse-names&quot;:false,&quot;dropping-particle&quot;:&quot;&quot;,&quot;non-dropping-particle&quot;:&quot;&quot;},{&quot;family&quot;:&quot;Milani&quot;,&quot;given&quot;:&quot;Lili&quot;,&quot;parse-names&quot;:false,&quot;dropping-particle&quot;:&quot;&quot;,&quot;non-dropping-particle&quot;:&quot;&quot;},{&quot;family&quot;:&quot;Milanova&quot;,&quot;given&quot;:&quot;Vihra&quot;,&quot;parse-names&quot;:false,&quot;dropping-particle&quot;:&quot;&quot;,&quot;non-dropping-particle&quot;:&quot;&quot;},{&quot;family&quot;:&quot;Mitjans&quot;,&quot;given&quot;:&quot;Marina&quot;,&quot;parse-names&quot;:false,&quot;dropping-particle&quot;:&quot;&quot;,&quot;non-dropping-particle&quot;:&quot;&quot;},{&quot;family&quot;:&quot;Molden&quot;,&quot;given&quot;:&quot;Espen&quot;,&quot;parse-names&quot;:false,&quot;dropping-particle&quot;:&quot;&quot;,&quot;non-dropping-particle&quot;:&quot;&quot;},{&quot;family&quot;:&quot;Molina&quot;,&quot;given&quot;:&quot;Esther&quot;,&quot;parse-names&quot;:false,&quot;dropping-particle&quot;:&quot;&quot;,&quot;non-dropping-particle&quot;:&quot;&quot;},{&quot;family&quot;:&quot;Molto&quot;,&quot;given&quot;:&quot;María Dolores&quot;,&quot;parse-names&quot;:false,&quot;dropping-particle&quot;:&quot;&quot;,&quot;non-dropping-particle&quot;:&quot;&quot;},{&quot;family&quot;:&quot;Mondelli&quot;,&quot;given&quot;:&quot;Valeria&quot;,&quot;parse-names&quot;:false,&quot;dropping-particle&quot;:&quot;&quot;,&quot;non-dropping-particle&quot;:&quot;&quot;},{&quot;family&quot;:&quot;Moreno&quot;,&quot;given&quot;:&quot;Carmen&quot;,&quot;parse-names&quot;:false,&quot;dropping-particle&quot;:&quot;&quot;,&quot;non-dropping-particle&quot;:&quot;&quot;},{&quot;family&quot;:&quot;Morley&quot;,&quot;given&quot;:&quot;Christopher P.&quot;,&quot;parse-names&quot;:false,&quot;dropping-particle&quot;:&quot;&quot;,&quot;non-dropping-particle&quot;:&quot;&quot;},{&quot;family&quot;:&quot;Muntané&quot;,&quot;given&quot;:&quot;Gerard&quot;,&quot;parse-names&quot;:false,&quot;dropping-particle&quot;:&quot;&quot;,&quot;non-dropping-particle&quot;:&quot;&quot;},{&quot;family&quot;:&quot;Murphy&quot;,&quot;given&quot;:&quot;Kieran C.&quot;,&quot;parse-names&quot;:false,&quot;dropping-particle&quot;:&quot;&quot;,&quot;non-dropping-particle&quot;:&quot;&quot;},{&quot;family&quot;:&quot;Myin-Germeys&quot;,&quot;given&quot;:&quot;Inez&quot;,&quot;parse-names&quot;:false,&quot;dropping-particle&quot;:&quot;&quot;,&quot;non-dropping-particle&quot;:&quot;&quot;},{&quot;family&quot;:&quot;Nenadić&quot;,&quot;given&quot;:&quot;Igor&quot;,&quot;parse-names&quot;:false,&quot;dropping-particle&quot;:&quot;&quot;,&quot;non-dropping-particle&quot;:&quot;&quot;},{&quot;family&quot;:&quot;Nestadt&quot;,&quot;given&quot;:&quot;Gerald&quot;,&quot;parse-names&quot;:false,&quot;dropping-particle&quot;:&quot;&quot;,&quot;non-dropping-particle&quot;:&quot;&quot;},{&quot;family&quot;:&quot;Nikitina-Zake&quot;,&quot;given&quot;:&quot;Liene&quot;,&quot;parse-names&quot;:false,&quot;dropping-particle&quot;:&quot;&quot;,&quot;non-dropping-particle&quot;:&quot;&quot;},{&quot;family&quot;:&quot;Noto&quot;,&quot;given&quot;:&quot;Cristiano&quot;,&quot;parse-names&quot;:false,&quot;dropping-particle&quot;:&quot;&quot;,&quot;non-dropping-particle&quot;:&quot;&quot;},{&quot;family&quot;:&quot;Nuechterlein&quot;,&quot;given&quot;:&quot;Keith H.&quot;,&quot;parse-names&quot;:false,&quot;dropping-particle&quot;:&quot;&quot;,&quot;non-dropping-particle&quot;:&quot;&quot;},{&quot;family&quot;:&quot;O’Brien&quot;,&quot;given&quot;:&quot;Niamh Louise&quot;,&quot;parse-names&quot;:false,&quot;dropping-particle&quot;:&quot;&quot;,&quot;non-dropping-particle&quot;:&quot;&quot;},{&quot;family&quot;:&quot;O’Neill&quot;,&quot;given&quot;:&quot;F. Anthony&quot;,&quot;parse-names&quot;:false,&quot;dropping-particle&quot;:&quot;&quot;,&quot;non-dropping-particle&quot;:&quot;&quot;},{&quot;family&quot;:&quot;Oh&quot;,&quot;given&quot;:&quot;Sang-Yun&quot;,&quot;parse-names&quot;:false,&quot;dropping-particle&quot;:&quot;&quot;,&quot;non-dropping-particle&quot;:&quot;&quot;},{&quot;family&quot;:&quot;Olincy&quot;,&quot;given&quot;:&quot;Ann&quot;,&quot;parse-names&quot;:false,&quot;dropping-particle&quot;:&quot;&quot;,&quot;non-dropping-particle&quot;:&quot;&quot;},{&quot;family&quot;:&quot;Ota&quot;,&quot;given&quot;:&quot;Vanessa Kiyomi&quot;,&quot;parse-names&quot;:false,&quot;dropping-particle&quot;:&quot;&quot;,&quot;non-dropping-particle&quot;:&quot;&quot;},{&quot;family&quot;:&quot;Pantelis&quot;,&quot;given&quot;:&quot;Christos&quot;,&quot;parse-names&quot;:false,&quot;dropping-particle&quot;:&quot;&quot;,&quot;non-dropping-particle&quot;:&quot;&quot;},{&quot;family&quot;:&quot;Papadimitriou&quot;,&quot;given&quot;:&quot;George N.&quot;,&quot;parse-names&quot;:false,&quot;dropping-particle&quot;:&quot;&quot;,&quot;non-dropping-particle&quot;:&quot;&quot;},{&quot;family&quot;:&quot;Parellada&quot;,&quot;given&quot;:&quot;Mara&quot;,&quot;parse-names&quot;:false,&quot;dropping-particle&quot;:&quot;&quot;,&quot;non-dropping-particle&quot;:&quot;&quot;},{&quot;family&quot;:&quot;Paunio&quot;,&quot;given&quot;:&quot;Tiina&quot;,&quot;parse-names&quot;:false,&quot;dropping-particle&quot;:&quot;&quot;,&quot;non-dropping-particle&quot;:&quot;&quot;},{&quot;family&quot;:&quot;Pellegrino&quot;,&quot;given&quot;:&quot;Renata&quot;,&quot;parse-names&quot;:false,&quot;dropping-particle&quot;:&quot;&quot;,&quot;non-dropping-particle&quot;:&quot;&quot;},{&quot;family&quot;:&quot;Periyasamy&quot;,&quot;given&quot;:&quot;Sathish&quot;,&quot;parse-names&quot;:false,&quot;dropping-particle&quot;:&quot;&quot;,&quot;non-dropping-particle&quot;:&quot;&quot;},{&quot;family&quot;:&quot;Perkins&quot;,&quot;given&quot;:&quot;Diana O.&quot;,&quot;parse-names&quot;:false,&quot;dropping-particle&quot;:&quot;&quot;,&quot;non-dropping-particle&quot;:&quot;&quot;},{&quot;family&quot;:&quot;Pfuhlmann&quot;,&quot;given&quot;:&quot;Bruno&quot;,&quot;parse-names&quot;:false,&quot;dropping-particle&quot;:&quot;&quot;,&quot;non-dropping-particle&quot;:&quot;&quot;},{&quot;family&quot;:&quot;Pietiläinen&quot;,&quot;given&quot;:&quot;Olli&quot;,&quot;parse-names&quot;:false,&quot;dropping-particle&quot;:&quot;&quot;,&quot;non-dropping-particle&quot;:&quot;&quot;},{&quot;family&quot;:&quot;Pimm&quot;,&quot;given&quot;:&quot;Jonathan&quot;,&quot;parse-names&quot;:false,&quot;dropping-particle&quot;:&quot;&quot;,&quot;non-dropping-particle&quot;:&quot;&quot;},{&quot;family&quot;:&quot;Porteous&quot;,&quot;given&quot;:&quot;David&quot;,&quot;parse-names&quot;:false,&quot;dropping-particle&quot;:&quot;&quot;,&quot;non-dropping-particle&quot;:&quot;&quot;},{&quot;family&quot;:&quot;Powell&quot;,&quot;given&quot;:&quot;John&quot;,&quot;parse-names&quot;:false,&quot;dropping-particle&quot;:&quot;&quot;,&quot;non-dropping-particle&quot;:&quot;&quot;},{&quot;family&quot;:&quot;Quattrone&quot;,&quot;given&quot;:&quot;Diego&quot;,&quot;parse-names&quot;:false,&quot;dropping-particle&quot;:&quot;&quot;,&quot;non-dropping-particle&quot;:&quot;&quot;},{&quot;family&quot;:&quot;Quested&quot;,&quot;given&quot;:&quot;Digby&quot;,&quot;parse-names&quot;:false,&quot;dropping-particle&quot;:&quot;&quot;,&quot;non-dropping-particle&quot;:&quot;&quot;},{&quot;family&quot;:&quot;Radant&quot;,&quot;given&quot;:&quot;Allen D.&quot;,&quot;parse-names&quot;:false,&quot;dropping-particle&quot;:&quot;&quot;,&quot;non-dropping-particle&quot;:&quot;&quot;},{&quot;family&quot;:&quot;Rampino&quot;,&quot;given&quot;:&quot;Antonio&quot;,&quot;parse-names&quot;:false,&quot;dropping-particle&quot;:&quot;&quot;,&quot;non-dropping-particle&quot;:&quot;&quot;},{&quot;family&quot;:&quot;Rapaport&quot;,&quot;given&quot;:&quot;Mark H.&quot;,&quot;parse-names&quot;:false,&quot;dropping-particle&quot;:&quot;&quot;,&quot;non-dropping-particle&quot;:&quot;&quot;},{&quot;family&quot;:&quot;Rautanen&quot;,&quot;given&quot;:&quot;Anna&quot;,&quot;parse-names&quot;:false,&quot;dropping-particle&quot;:&quot;&quot;,&quot;non-dropping-particle&quot;:&quot;&quot;},{&quot;family&quot;:&quot;Reichenberg&quot;,&quot;given&quot;:&quot;Abraham&quot;,&quot;parse-names&quot;:false,&quot;dropping-particle&quot;:&quot;&quot;,&quot;non-dropping-particle&quot;:&quot;&quot;},{&quot;family&quot;:&quot;Roe&quot;,&quot;given&quot;:&quot;Cheryl&quot;,&quot;parse-names&quot;:false,&quot;dropping-particle&quot;:&quot;&quot;,&quot;non-dropping-particle&quot;:&quot;&quot;},{&quot;family&quot;:&quot;Roffman&quot;,&quot;given&quot;:&quot;Joshua L.&quot;,&quot;parse-names&quot;:false,&quot;dropping-particle&quot;:&quot;&quot;,&quot;non-dropping-particle&quot;:&quot;&quot;},{&quot;family&quot;:&quot;Roth&quot;,&quot;given&quot;:&quot;Julian&quot;,&quot;parse-names&quot;:false,&quot;dropping-particle&quot;:&quot;&quot;,&quot;non-dropping-particle&quot;:&quot;&quot;},{&quot;family&quot;:&quot;Rothermundt&quot;,&quot;given&quot;:&quot;Matthias&quot;,&quot;parse-names&quot;:false,&quot;dropping-particle&quot;:&quot;&quot;,&quot;non-dropping-particle&quot;:&quot;&quot;},{&quot;family&quot;:&quot;Rutten&quot;,&quot;given&quot;:&quot;Bart P. F.&quot;,&quot;parse-names&quot;:false,&quot;dropping-particle&quot;:&quot;&quot;,&quot;non-dropping-particle&quot;:&quot;&quot;},{&quot;family&quot;:&quot;Saker-Delye&quot;,&quot;given&quot;:&quot;Safaa&quot;,&quot;parse-names&quot;:false,&quot;dropping-particle&quot;:&quot;&quot;,&quot;non-dropping-particle&quot;:&quot;&quot;},{&quot;family&quot;:&quot;Salomaa&quot;,&quot;given&quot;:&quot;Veikko&quot;,&quot;parse-names&quot;:false,&quot;dropping-particle&quot;:&quot;&quot;,&quot;non-dropping-particle&quot;:&quot;&quot;},{&quot;family&quot;:&quot;Sanjuan&quot;,&quot;given&quot;:&quot;Julio&quot;,&quot;parse-names&quot;:false,&quot;dropping-particle&quot;:&quot;&quot;,&quot;non-dropping-particle&quot;:&quot;&quot;},{&quot;family&quot;:&quot;Santoro&quot;,&quot;given&quot;:&quot;Marcos Leite&quot;,&quot;parse-names&quot;:false,&quot;dropping-particle&quot;:&quot;&quot;,&quot;non-dropping-particle&quot;:&quot;&quot;},{&quot;family&quot;:&quot;Savitz&quot;,&quot;given&quot;:&quot;Adam&quot;,&quot;parse-names&quot;:false,&quot;dropping-particle&quot;:&quot;&quot;,&quot;non-dropping-particle&quot;:&quot;&quot;},{&quot;family&quot;:&quot;Schall&quot;,&quot;given&quot;:&quot;Ulrich&quot;,&quot;parse-names&quot;:false,&quot;dropping-particle&quot;:&quot;&quot;,&quot;non-dropping-particle&quot;:&quot;&quot;},{&quot;family&quot;:&quot;Scott&quot;,&quot;given&quot;:&quot;Rodney J.&quot;,&quot;parse-names&quot;:false,&quot;dropping-particle&quot;:&quot;&quot;,&quot;non-dropping-particle&quot;:&quot;&quot;},{&quot;family&quot;:&quot;Seidman&quot;,&quot;given&quot;:&quot;Larry J.&quot;,&quot;parse-names&quot;:false,&quot;dropping-particle&quot;:&quot;&quot;,&quot;non-dropping-particle&quot;:&quot;&quot;},{&quot;family&quot;:&quot;Sharp&quot;,&quot;given&quot;:&quot;Sally Isabel&quot;,&quot;parse-names&quot;:false,&quot;dropping-particle&quot;:&quot;&quot;,&quot;non-dropping-particle&quot;:&quot;&quot;},{&quot;family&quot;:&quot;Shi&quot;,&quot;given&quot;:&quot;Jianxin&quot;,&quot;parse-names&quot;:false,&quot;dropping-particle&quot;:&quot;&quot;,&quot;non-dropping-particle&quot;:&quot;&quot;},{&quot;family&quot;:&quot;Siever&quot;,&quot;given&quot;:&quot;Larry J.&quot;,&quot;parse-names&quot;:false,&quot;dropping-particle&quot;:&quot;&quot;,&quot;non-dropping-particle&quot;:&quot;&quot;},{&quot;family&quot;:&quot;Sigurdsson&quot;,&quot;given&quot;:&quot;Engilbert&quot;,&quot;parse-names&quot;:false,&quot;dropping-particle&quot;:&quot;&quot;,&quot;non-dropping-particle&quot;:&quot;&quot;},{&quot;family&quot;:&quot;Sim&quot;,&quot;given&quot;:&quot;Kang&quot;,&quot;parse-names&quot;:false,&quot;dropping-particle&quot;:&quot;&quot;,&quot;non-dropping-particle&quot;:&quot;&quot;},{&quot;family&quot;:&quot;Skarabis&quot;,&quot;given&quot;:&quot;Nora&quot;,&quot;parse-names&quot;:false,&quot;dropping-particle&quot;:&quot;&quot;,&quot;non-dropping-particle&quot;:&quot;&quot;},{&quot;family&quot;:&quot;Slominsky&quot;,&quot;given&quot;:&quot;Petr&quot;,&quot;parse-names&quot;:false,&quot;dropping-particle&quot;:&quot;&quot;,&quot;non-dropping-particle&quot;:&quot;&quot;},{&quot;family&quot;:&quot;So&quot;,&quot;given&quot;:&quot;Hon-Cheong&quot;,&quot;parse-names&quot;:false,&quot;dropping-particle&quot;:&quot;&quot;,&quot;non-dropping-particle&quot;:&quot;&quot;},{&quot;family&quot;:&quot;Sobell&quot;,&quot;given&quot;:&quot;Janet L.&quot;,&quot;parse-names&quot;:false,&quot;dropping-particle&quot;:&quot;&quot;,&quot;non-dropping-particle&quot;:&quot;&quot;},{&quot;family&quot;:&quot;Söderman&quot;,&quot;given&quot;:&quot;Erik&quot;,&quot;parse-names&quot;:false,&quot;dropping-particle&quot;:&quot;&quot;,&quot;non-dropping-particle&quot;:&quot;&quot;},{&quot;family&quot;:&quot;Stain&quot;,&quot;given&quot;:&quot;Helen J.&quot;,&quot;parse-names&quot;:false,&quot;dropping-particle&quot;:&quot;&quot;,&quot;non-dropping-particle&quot;:&quot;&quot;},{&quot;family&quot;:&quot;Steen&quot;,&quot;given&quot;:&quot;Nils Eiel&quot;,&quot;parse-names&quot;:false,&quot;dropping-particle&quot;:&quot;&quot;,&quot;non-dropping-particle&quot;:&quot;&quot;},{&quot;family&quot;:&quot;Steixner-Kumar&quot;,&quot;given&quot;:&quot;Agnes A.&quot;,&quot;parse-names&quot;:false,&quot;dropping-particle&quot;:&quot;&quot;,&quot;non-dropping-particle&quot;:&quot;&quot;},{&quot;family&quot;:&quot;Stögmann&quot;,&quot;given&quot;:&quot;Elisabeth&quot;,&quot;parse-names&quot;:false,&quot;dropping-particle&quot;:&quot;&quot;,&quot;non-dropping-particle&quot;:&quot;&quot;},{&quot;family&quot;:&quot;Stone&quot;,&quot;given&quot;:&quot;William S.&quot;,&quot;parse-names&quot;:false,&quot;dropping-particle&quot;:&quot;&quot;,&quot;non-dropping-particle&quot;:&quot;&quot;},{&quot;family&quot;:&quot;Straub&quot;,&quot;given&quot;:&quot;Richard E.&quot;,&quot;parse-names&quot;:false,&quot;dropping-particle&quot;:&quot;&quot;,&quot;non-dropping-particle&quot;:&quot;&quot;},{&quot;family&quot;:&quot;Streit&quot;,&quot;given&quot;:&quot;Fabian&quot;,&quot;parse-names&quot;:false,&quot;dropping-particle&quot;:&quot;&quot;,&quot;non-dropping-particle&quot;:&quot;&quot;},{&quot;family&quot;:&quot;Strengman&quot;,&quot;given&quot;:&quot;Eric&quot;,&quot;parse-names&quot;:false,&quot;dropping-particle&quot;:&quot;&quot;,&quot;non-dropping-particle&quot;:&quot;&quot;},{&quot;family&quot;:&quot;Stroup&quot;,&quot;given&quot;:&quot;T. Scott&quot;,&quot;parse-names&quot;:false,&quot;dropping-particle&quot;:&quot;&quot;,&quot;non-dropping-particle&quot;:&quot;&quot;},{&quot;family&quot;:&quot;Subramaniam&quot;,&quot;given&quot;:&quot;Mythily&quot;,&quot;parse-names&quot;:false,&quot;dropping-particle&quot;:&quot;&quot;,&quot;non-dropping-particle&quot;:&quot;&quot;},{&quot;family&quot;:&quot;Sugar&quot;,&quot;given&quot;:&quot;Catherine A.&quot;,&quot;parse-names&quot;:false,&quot;dropping-particle&quot;:&quot;&quot;,&quot;non-dropping-particle&quot;:&quot;&quot;},{&quot;family&quot;:&quot;Suvisaari&quot;,&quot;given&quot;:&quot;Jaana&quot;,&quot;parse-names&quot;:false,&quot;dropping-particle&quot;:&quot;&quot;,&quot;non-dropping-particle&quot;:&quot;&quot;},{&quot;family&quot;:&quot;Svrakic&quot;,&quot;given&quot;:&quot;Dragan M.&quot;,&quot;parse-names&quot;:false,&quot;dropping-particle&quot;:&quot;&quot;,&quot;non-dropping-particle&quot;:&quot;&quot;},{&quot;family&quot;:&quot;Swerdlow&quot;,&quot;given&quot;:&quot;Neal R.&quot;,&quot;parse-names&quot;:false,&quot;dropping-particle&quot;:&quot;&quot;,&quot;non-dropping-particle&quot;:&quot;&quot;},{&quot;family&quot;:&quot;Szatkiewicz&quot;,&quot;given&quot;:&quot;Jin P.&quot;,&quot;parse-names&quot;:false,&quot;dropping-particle&quot;:&quot;&quot;,&quot;non-dropping-particle&quot;:&quot;&quot;},{&quot;family&quot;:&quot;Ta&quot;,&quot;given&quot;:&quot;Thi Minh Tam&quot;,&quot;parse-names&quot;:false,&quot;dropping-particle&quot;:&quot;&quot;,&quot;non-dropping-particle&quot;:&quot;&quot;},{&quot;family&quot;:&quot;Takahashi&quot;,&quot;given&quot;:&quot;Atsushi&quot;,&quot;parse-names&quot;:false,&quot;dropping-particle&quot;:&quot;&quot;,&quot;non-dropping-particle&quot;:&quot;&quot;},{&quot;family&quot;:&quot;Terao&quot;,&quot;given&quot;:&quot;Chikashi&quot;,&quot;parse-names&quot;:false,&quot;dropping-particle&quot;:&quot;&quot;,&quot;non-dropping-particle&quot;:&quot;&quot;},{&quot;family&quot;:&quot;Thibaut&quot;,&quot;given&quot;:&quot;Florence&quot;,&quot;parse-names&quot;:false,&quot;dropping-particle&quot;:&quot;&quot;,&quot;non-dropping-particle&quot;:&quot;&quot;},{&quot;family&quot;:&quot;Toncheva&quot;,&quot;given&quot;:&quot;Draga&quot;,&quot;parse-names&quot;:false,&quot;dropping-particle&quot;:&quot;&quot;,&quot;non-dropping-particle&quot;:&quot;&quot;},{&quot;family&quot;:&quot;Tooney&quot;,&quot;given&quot;:&quot;Paul A.&quot;,&quot;parse-names&quot;:false,&quot;dropping-particle&quot;:&quot;&quot;,&quot;non-dropping-particle&quot;:&quot;&quot;},{&quot;family&quot;:&quot;Torretta&quot;,&quot;given&quot;:&quot;Silvia&quot;,&quot;parse-names&quot;:false,&quot;dropping-particle&quot;:&quot;&quot;,&quot;non-dropping-particle&quot;:&quot;&quot;},{&quot;family&quot;:&quot;Tosato&quot;,&quot;given&quot;:&quot;Sarah&quot;,&quot;parse-names&quot;:false,&quot;dropping-particle&quot;:&quot;&quot;,&quot;non-dropping-particle&quot;:&quot;&quot;},{&quot;family&quot;:&quot;Tura&quot;,&quot;given&quot;:&quot;Gian Battista&quot;,&quot;parse-names&quot;:false,&quot;dropping-particle&quot;:&quot;&quot;,&quot;non-dropping-particle&quot;:&quot;&quot;},{&quot;family&quot;:&quot;Turetsky&quot;,&quot;given&quot;:&quot;Bruce I.&quot;,&quot;parse-names&quot;:false,&quot;dropping-particle&quot;:&quot;&quot;,&quot;non-dropping-particle&quot;:&quot;&quot;},{&quot;family&quot;:&quot;Üçok&quot;,&quot;given&quot;:&quot;Alp&quot;,&quot;parse-names&quot;:false,&quot;dropping-particle&quot;:&quot;&quot;,&quot;non-dropping-particle&quot;:&quot;&quot;},{&quot;family&quot;:&quot;Vaaler&quot;,&quot;given&quot;:&quot;Arne&quot;,&quot;parse-names&quot;:false,&quot;dropping-particle&quot;:&quot;&quot;,&quot;non-dropping-particle&quot;:&quot;&quot;},{&quot;family&quot;:&quot;Amelsvoort&quot;,&quot;given&quot;:&quot;Therese&quot;,&quot;parse-names&quot;:false,&quot;dropping-particle&quot;:&quot;&quot;,&quot;non-dropping-particle&quot;:&quot;van&quot;},{&quot;family&quot;:&quot;Winkel&quot;,&quot;given&quot;:&quot;Ruud&quot;,&quot;parse-names&quot;:false,&quot;dropping-particle&quot;:&quot;&quot;,&quot;non-dropping-particle&quot;:&quot;van&quot;},{&quot;family&quot;:&quot;Veijola&quot;,&quot;given&quot;:&quot;Juha&quot;,&quot;parse-names&quot;:false,&quot;dropping-particle&quot;:&quot;&quot;,&quot;non-dropping-particle&quot;:&quot;&quot;},{&quot;family&quot;:&quot;Waddington&quot;,&quot;given&quot;:&quot;John&quot;,&quot;parse-names&quot;:false,&quot;dropping-particle&quot;:&quot;&quot;,&quot;non-dropping-particle&quot;:&quot;&quot;},{&quot;family&quot;:&quot;Walter&quot;,&quot;given&quot;:&quot;Henrik&quot;,&quot;parse-names&quot;:false,&quot;dropping-particle&quot;:&quot;&quot;,&quot;non-dropping-particle&quot;:&quot;&quot;},{&quot;family&quot;:&quot;Waterreus&quot;,&quot;given&quot;:&quot;Anna&quot;,&quot;parse-names&quot;:false,&quot;dropping-particle&quot;:&quot;&quot;,&quot;non-dropping-particle&quot;:&quot;&quot;},{&quot;family&quot;:&quot;Webb&quot;,&quot;given&quot;:&quot;Bradley T.&quot;,&quot;parse-names&quot;:false,&quot;dropping-particle&quot;:&quot;&quot;,&quot;non-dropping-particle&quot;:&quot;&quot;},{&quot;family&quot;:&quot;Weiser&quot;,&quot;given&quot;:&quot;Mark&quot;,&quot;parse-names&quot;:false,&quot;dropping-particle&quot;:&quot;&quot;,&quot;non-dropping-particle&quot;:&quot;&quot;},{&quot;family&quot;:&quot;Williams&quot;,&quot;given&quot;:&quot;Nigel M.&quot;,&quot;parse-names&quot;:false,&quot;dropping-particle&quot;:&quot;&quot;,&quot;non-dropping-particle&quot;:&quot;&quot;},{&quot;family&quot;:&quot;Witt&quot;,&quot;given&quot;:&quot;Stephanie H.&quot;,&quot;parse-names&quot;:false,&quot;dropping-particle&quot;:&quot;&quot;,&quot;non-dropping-particle&quot;:&quot;&quot;},{&quot;family&quot;:&quot;Wormley&quot;,&quot;given&quot;:&quot;Brandon K.&quot;,&quot;parse-names&quot;:false,&quot;dropping-particle&quot;:&quot;&quot;,&quot;non-dropping-particle&quot;:&quot;&quot;},{&quot;family&quot;:&quot;Wu&quot;,&quot;given&quot;:&quot;Jing Qin&quot;,&quot;parse-names&quot;:false,&quot;dropping-particle&quot;:&quot;&quot;,&quot;non-dropping-particle&quot;:&quot;&quot;},{&quot;family&quot;:&quot;Xu&quot;,&quot;given&quot;:&quot;Zhida&quot;,&quot;parse-names&quot;:false,&quot;dropping-particle&quot;:&quot;&quot;,&quot;non-dropping-particle&quot;:&quot;&quot;},{&quot;family&quot;:&quot;Yolken&quot;,&quot;given&quot;:&quot;Robert&quot;,&quot;parse-names&quot;:false,&quot;dropping-particle&quot;:&quot;&quot;,&quot;non-dropping-particle&quot;:&quot;&quot;},{&quot;family&quot;:&quot;Zai&quot;,&quot;given&quot;:&quot;Clement C.&quot;,&quot;parse-names&quot;:false,&quot;dropping-particle&quot;:&quot;&quot;,&quot;non-dropping-particle&quot;:&quot;&quot;},{&quot;family&quot;:&quot;Zhou&quot;,&quot;given&quot;:&quot;Wei&quot;,&quot;parse-names&quot;:false,&quot;dropping-particle&quot;:&quot;&quot;,&quot;non-dropping-particle&quot;:&quot;&quot;},{&quot;family&quot;:&quot;Zhu&quot;,&quot;given&quot;:&quot;Feng&quot;,&quot;parse-names&quot;:false,&quot;dropping-particle&quot;:&quot;&quot;,&quot;non-dropping-particle&quot;:&quot;&quot;},{&quot;family&quot;:&quot;Zimprich&quot;,&quot;given&quot;:&quot;Fritz&quot;,&quot;parse-names&quot;:false,&quot;dropping-particle&quot;:&quot;&quot;,&quot;non-dropping-particle&quot;:&quot;&quot;},{&quot;family&quot;:&quot;Atbaşoğlu&quot;,&quot;given&quot;:&quot;Eşref Cem&quot;,&quot;parse-names&quot;:false,&quot;dropping-particle&quot;:&quot;&quot;,&quot;non-dropping-particle&quot;:&quot;&quot;},{&quot;family&quot;:&quot;Ayub&quot;,&quot;given&quot;:&quot;Muhammad&quot;,&quot;parse-names&quot;:false,&quot;dropping-particle&quot;:&quot;&quot;,&quot;non-dropping-particle&quot;:&quot;&quot;},{&quot;family&quot;:&quot;Benner&quot;,&quot;given&quot;:&quot;Christian&quot;,&quot;parse-names&quot;:false,&quot;dropping-particle&quot;:&quot;&quot;,&quot;non-dropping-particle&quot;:&quot;&quot;},{&quot;family&quot;:&quot;Bertolino&quot;,&quot;given&quot;:&quot;Alessandro&quot;,&quot;parse-names&quot;:false,&quot;dropping-particle&quot;:&quot;&quot;,&quot;non-dropping-particle&quot;:&quot;&quot;},{&quot;family&quot;:&quot;Black&quot;,&quot;given&quot;:&quot;Donald W.&quot;,&quot;parse-names&quot;:false,&quot;dropping-particle&quot;:&quot;&quot;,&quot;non-dropping-particle&quot;:&quot;&quot;},{&quot;family&quot;:&quot;Bray&quot;,&quot;given&quot;:&quot;Nicholas J.&quot;,&quot;parse-names&quot;:false,&quot;dropping-particle&quot;:&quot;&quot;,&quot;non-dropping-particle&quot;:&quot;&quot;},{&quot;family&quot;:&quot;Breen&quot;,&quot;given&quot;:&quot;Gerome&quot;,&quot;parse-names&quot;:false,&quot;dropping-particle&quot;:&quot;&quot;,&quot;non-dropping-particle&quot;:&quot;&quot;},{&quot;family&quot;:&quot;Buccola&quot;,&quot;given&quot;:&quot;Nancy G.&quot;,&quot;parse-names&quot;:false,&quot;dropping-particle&quot;:&quot;&quot;,&quot;non-dropping-particle&quot;:&quot;&quot;},{&quot;family&quot;:&quot;Byerley&quot;,&quot;given&quot;:&quot;William F.&quot;,&quot;parse-names&quot;:false,&quot;dropping-particle&quot;:&quot;&quot;,&quot;non-dropping-particle&quot;:&quot;&quot;},{&quot;family&quot;:&quot;Chen&quot;,&quot;given&quot;:&quot;Wei J.&quot;,&quot;parse-names&quot;:false,&quot;dropping-particle&quot;:&quot;&quot;,&quot;non-dropping-particle&quot;:&quot;&quot;},{&quot;family&quot;:&quot;Cloninger&quot;,&quot;given&quot;:&quot;C. Robert&quot;,&quot;parse-names&quot;:false,&quot;dropping-particle&quot;:&quot;&quot;,&quot;non-dropping-particle&quot;:&quot;&quot;},{&quot;family&quot;:&quot;Crespo-Facorro&quot;,&quot;given&quot;:&quot;Benedicto&quot;,&quot;parse-names&quot;:false,&quot;dropping-particle&quot;:&quot;&quot;,&quot;non-dropping-particle&quot;:&quot;&quot;},{&quot;family&quot;:&quot;Donohoe&quot;,&quot;given&quot;:&quot;Gary&quot;,&quot;parse-names&quot;:false,&quot;dropping-particle&quot;:&quot;&quot;,&quot;non-dropping-particle&quot;:&quot;&quot;},{&quot;family&quot;:&quot;Freedman&quot;,&quot;given&quot;:&quot;Robert&quot;,&quot;parse-names&quot;:false,&quot;dropping-particle&quot;:&quot;&quot;,&quot;non-dropping-particle&quot;:&quot;&quot;},{&quot;family&quot;:&quot;Galletly&quot;,&quot;given&quot;:&quot;Cherrie&quot;,&quot;parse-names&quot;:false,&quot;dropping-particle&quot;:&quot;&quot;,&quot;non-dropping-particle&quot;:&quot;&quot;},{&quot;family&quot;:&quot;Gandal&quot;,&quot;given&quot;:&quot;Michael J.&quot;,&quot;parse-names&quot;:false,&quot;dropping-particle&quot;:&quot;&quot;,&quot;non-dropping-particle&quot;:&quot;&quot;},{&quot;family&quot;:&quot;Gennarelli&quot;,&quot;given&quot;:&quot;Massimo&quot;,&quot;parse-names&quot;:false,&quot;dropping-particle&quot;:&quot;&quot;,&quot;non-dropping-particle&quot;:&quot;&quot;},{&quot;family&quot;:&quot;Hougaard&quot;,&quot;given&quot;:&quot;David M.&quot;,&quot;parse-names&quot;:false,&quot;dropping-particle&quot;:&quot;&quot;,&quot;non-dropping-particle&quot;:&quot;&quot;},{&quot;family&quot;:&quot;Hwu&quot;,&quot;given&quot;:&quot;Hai-Gwo&quot;,&quot;parse-names&quot;:false,&quot;dropping-particle&quot;:&quot;&quot;,&quot;non-dropping-particle&quot;:&quot;&quot;},{&quot;family&quot;:&quot;Jablensky&quot;,&quot;given&quot;:&quot;Assen&quot;,&quot;parse-names&quot;:false,&quot;dropping-particle&quot;:&quot;V.&quot;,&quot;non-dropping-particle&quot;:&quot;&quot;},{&quot;family&quot;:&quot;McCarroll&quot;,&quot;given&quot;:&quot;Steven A.&quot;,&quot;parse-names&quot;:false,&quot;dropping-particle&quot;:&quot;&quot;,&quot;non-dropping-particle&quot;:&quot;&quot;},{&quot;family&quot;:&quot;Moran&quot;,&quot;given&quot;:&quot;Jennifer L.&quot;,&quot;parse-names&quot;:false,&quot;dropping-particle&quot;:&quot;&quot;,&quot;non-dropping-particle&quot;:&quot;&quot;},{&quot;family&quot;:&quot;Mors&quot;,&quot;given&quot;:&quot;Ole&quot;,&quot;parse-names&quot;:false,&quot;dropping-particle&quot;:&quot;&quot;,&quot;non-dropping-particle&quot;:&quot;&quot;},{&quot;family&quot;:&quot;Mortensen&quot;,&quot;given&quot;:&quot;Preben B.&quot;,&quot;parse-names&quot;:false,&quot;dropping-particle&quot;:&quot;&quot;,&quot;non-dropping-particle&quot;:&quot;&quot;},{&quot;family&quot;:&quot;Müller-Myhsok&quot;,&quot;given&quot;:&quot;Bertram&quot;,&quot;parse-names&quot;:false,&quot;dropping-particle&quot;:&quot;&quot;,&quot;non-dropping-particle&quot;:&quot;&quot;},{&quot;family&quot;:&quot;Neil&quot;,&quot;given&quot;:&quot;Amanda L.&quot;,&quot;parse-names&quot;:false,&quot;dropping-particle&quot;:&quot;&quot;,&quot;non-dropping-particle&quot;:&quot;&quot;},{&quot;family&quot;:&quot;Nordentoft&quot;,&quot;given&quot;:&quot;Merete&quot;,&quot;parse-names&quot;:false,&quot;dropping-particle&quot;:&quot;&quot;,&quot;non-dropping-particle&quot;:&quot;&quot;},{&quot;family&quot;:&quot;Pato&quot;,&quot;given&quot;:&quot;Michele T.&quot;,&quot;parse-names&quot;:false,&quot;dropping-particle&quot;:&quot;&quot;,&quot;non-dropping-particle&quot;:&quot;&quot;},{&quot;family&quot;:&quot;Petryshen&quot;,&quot;given&quot;:&quot;Tracey L.&quot;,&quot;parse-names&quot;:false,&quot;dropping-particle&quot;:&quot;&quot;,&quot;non-dropping-particle&quot;:&quot;&quot;},{&quot;family&quot;:&quot;Pirinen&quot;,&quot;given&quot;:&quot;Matti&quot;,&quot;parse-names&quot;:false,&quot;dropping-particle&quot;:&quot;&quot;,&quot;non-dropping-particle&quot;:&quot;&quot;},{&quot;family&quot;:&quot;Pulver&quot;,&quot;given&quot;:&quot;Ann E.&quot;,&quot;parse-names&quot;:false,&quot;dropping-particle&quot;:&quot;&quot;,&quot;non-dropping-particle&quot;:&quot;&quot;},{&quot;family&quot;:&quot;Schulze&quot;,&quot;given&quot;:&quot;Thomas G.&quot;,&quot;parse-names&quot;:false,&quot;dropping-particle&quot;:&quot;&quot;,&quot;non-dropping-particle&quot;:&quot;&quot;},{&quot;family&quot;:&quot;Silverman&quot;,&quot;given&quot;:&quot;Jeremy M.&quot;,&quot;parse-names&quot;:false,&quot;dropping-particle&quot;:&quot;&quot;,&quot;non-dropping-particle&quot;:&quot;&quot;},{&quot;family&quot;:&quot;Smoller&quot;,&quot;given&quot;:&quot;Jordan W.&quot;,&quot;parse-names&quot;:false,&quot;dropping-particle&quot;:&quot;&quot;,&quot;non-dropping-particle&quot;:&quot;&quot;},{&quot;family&quot;:&quot;Stahl&quot;,&quot;given&quot;:&quot;Eli A.&quot;,&quot;parse-names&quot;:false,&quot;dropping-particle&quot;:&quot;&quot;,&quot;non-dropping-particle&quot;:&quot;&quot;},{&quot;family&quot;:&quot;Tsuang&quot;,&quot;given&quot;:&quot;Debby W.&quot;,&quot;parse-names&quot;:false,&quot;dropping-particle&quot;:&quot;&quot;,&quot;non-dropping-particle&quot;:&quot;&quot;},{&quot;family&quot;:&quot;Vilella&quot;,&quot;given&quot;:&quot;Elisabet&quot;,&quot;parse-names&quot;:false,&quot;dropping-particle&quot;:&quot;&quot;,&quot;non-dropping-particle&quot;:&quot;&quot;},{&quot;family&quot;:&quot;Wang&quot;,&quot;given&quot;:&quot;Shi-Heng&quot;,&quot;parse-names&quot;:false,&quot;dropping-particle&quot;:&quot;&quot;,&quot;non-dropping-particle&quot;:&quot;&quot;},{&quot;family&quot;:&quot;Xu&quot;,&quot;given&quot;:&quot;Shuhua&quot;,&quot;parse-names&quot;:false,&quot;dropping-particle&quot;:&quot;&quot;,&quot;non-dropping-particle&quot;:&quot;&quot;},{&quot;family&quot;:&quot;Dai&quot;,&quot;given&quot;:&quot;Nan&quot;,&quot;parse-names&quot;:false,&quot;dropping-particle&quot;:&quot;&quot;,&quot;non-dropping-particle&quot;:&quot;&quot;},{&quot;family&quot;:&quot;Wenwen&quot;,&quot;given&quot;:&quot;Qin&quot;,&quot;parse-names&quot;:false,&quot;dropping-particle&quot;:&quot;&quot;,&quot;non-dropping-particle&quot;:&quot;&quot;},{&quot;family&quot;:&quot;Wildenauer&quot;,&quot;given&quot;:&quot;D. B.&quot;,&quot;parse-names&quot;:false,&quot;dropping-particle&quot;:&quot;&quot;,&quot;non-dropping-particle&quot;:&quot;&quot;},{&quot;family&quot;:&quot;Agiananda&quot;,&quot;given&quot;:&quot;Feranindhya&quot;,&quot;parse-names&quot;:false,&quot;dropping-particle&quot;:&quot;&quot;,&quot;non-dropping-particle&quot;:&quot;&quot;},{&quot;family&quot;:&quot;Amir&quot;,&quot;given&quot;:&quot;Nurmiati&quot;,&quot;parse-names&quot;:false,&quot;dropping-particle&quot;:&quot;&quot;,&quot;non-dropping-particle&quot;:&quot;&quot;},{&quot;family&quot;:&quot;Antoni&quot;,&quot;given&quot;:&quot;Ronald&quot;,&quot;parse-names&quot;:false,&quot;dropping-particle&quot;:&quot;&quot;,&quot;non-dropping-particle&quot;:&quot;&quot;},{&quot;family&quot;:&quot;Arsianti&quot;,&quot;given&quot;:&quot;Tiana&quot;,&quot;parse-names&quot;:false,&quot;dropping-particle&quot;:&quot;&quot;,&quot;non-dropping-particle&quot;:&quot;&quot;},{&quot;family&quot;:&quot;Asmarahadi&quot;,&quot;given&quot;:&quot;Asmarahadi&quot;,&quot;parse-names&quot;:false,&quot;dropping-particle&quot;:&quot;&quot;,&quot;non-dropping-particle&quot;:&quot;&quot;},{&quot;family&quot;:&quot;Diatri&quot;,&quot;given&quot;:&quot;H.&quot;,&quot;parse-names&quot;:false,&quot;dropping-particle&quot;:&quot;&quot;,&quot;non-dropping-particle&quot;:&quot;&quot;},{&quot;family&quot;:&quot;Djatmiko&quot;,&quot;given&quot;:&quot;Prianto&quot;,&quot;parse-names&quot;:false,&quot;dropping-particle&quot;:&quot;&quot;,&quot;non-dropping-particle&quot;:&quot;&quot;},{&quot;family&quot;:&quot;Irmansyah&quot;,&quot;given&quot;:&quot;Irmansyah&quot;,&quot;parse-names&quot;:false,&quot;dropping-particle&quot;:&quot;&quot;,&quot;non-dropping-particle&quot;:&quot;&quot;},{&quot;family&quot;:&quot;Khalimah&quot;,&quot;given&quot;:&quot;Siti&quot;,&quot;parse-names&quot;:false,&quot;dropping-particle&quot;:&quot;&quot;,&quot;non-dropping-particle&quot;:&quot;&quot;},{&quot;family&quot;:&quot;Kusumadewi&quot;,&quot;given&quot;:&quot;Irmia&quot;,&quot;parse-names&quot;:false,&quot;dropping-particle&quot;:&quot;&quot;,&quot;non-dropping-particle&quot;:&quot;&quot;},{&quot;family&quot;:&quot;Kusumaningrum&quot;,&quot;given&quot;:&quot;Profitasari&quot;,&quot;parse-names&quot;:false,&quot;dropping-particle&quot;:&quot;&quot;,&quot;non-dropping-particle&quot;:&quot;&quot;},{&quot;family&quot;:&quot;Lukman&quot;,&quot;given&quot;:&quot;Petrin R.&quot;,&quot;parse-names&quot;:false,&quot;dropping-particle&quot;:&quot;&quot;,&quot;non-dropping-particle&quot;:&quot;&quot;},{&quot;family&quot;:&quot;Nasrun&quot;,&quot;given&quot;:&quot;Martina W.&quot;,&quot;parse-names&quot;:false,&quot;dropping-particle&quot;:&quot;&quot;,&quot;non-dropping-particle&quot;:&quot;&quot;},{&quot;family&quot;:&quot;Safyuni&quot;,&quot;given&quot;:&quot;N. S.&quot;,&quot;parse-names&quot;:false,&quot;dropping-particle&quot;:&quot;&quot;,&quot;non-dropping-particle&quot;:&quot;&quot;},{&quot;family&quot;:&quot;Prasetyawan&quot;,&quot;given&quot;:&quot;Prasetyawan&quot;,&quot;parse-names&quot;:false,&quot;dropping-particle&quot;:&quot;&quot;,&quot;non-dropping-particle&quot;:&quot;&quot;},{&quot;family&quot;:&quot;Semen&quot;,&quot;given&quot;:&quot;G.&quot;,&quot;parse-names&quot;:false,&quot;dropping-particle&quot;:&quot;&quot;,&quot;non-dropping-particle&quot;:&quot;&quot;},{&quot;family&quot;:&quot;Siste&quot;,&quot;given&quot;:&quot;Kristiana&quot;,&quot;parse-names&quot;:false,&quot;dropping-particle&quot;:&quot;&quot;,&quot;non-dropping-particle&quot;:&quot;&quot;},{&quot;family&quot;:&quot;Tobing&quot;,&quot;given&quot;:&quot;Heriani&quot;,&quot;parse-names&quot;:false,&quot;dropping-particle&quot;:&quot;&quot;,&quot;non-dropping-particle&quot;:&quot;&quot;},{&quot;family&quot;:&quot;Widiasih&quot;,&quot;given&quot;:&quot;Natalia&quot;,&quot;parse-names&quot;:false,&quot;dropping-particle&quot;:&quot;&quot;,&quot;non-dropping-particle&quot;:&quot;&quot;},{&quot;family&quot;:&quot;Wiguna&quot;,&quot;given&quot;:&quot;Tjhin&quot;,&quot;parse-names&quot;:false,&quot;dropping-particle&quot;:&quot;&quot;,&quot;non-dropping-particle&quot;:&quot;&quot;},{&quot;family&quot;:&quot;Wulandari&quot;,&quot;given&quot;:&quot;D.&quot;,&quot;parse-names&quot;:false,&quot;dropping-particle&quot;:&quot;&quot;,&quot;non-dropping-particle&quot;:&quot;&quot;},{&quot;family&quot;:&quot;Evalina&quot;,&quot;given&quot;:&quot;None&quot;,&quot;parse-names&quot;:false,&quot;dropping-particle&quot;:&quot;&quot;,&quot;non-dropping-particle&quot;:&quot;&quot;},{&quot;family&quot;:&quot;Hananto&quot;,&quot;given&quot;:&quot;A. J.&quot;,&quot;parse-names&quot;:false,&quot;dropping-particle&quot;:&quot;&quot;,&quot;non-dropping-particle&quot;:&quot;&quot;},{&quot;family&quot;:&quot;Ismoyo&quot;,&quot;given&quot;:&quot;Joni H.&quot;,&quot;parse-names&quot;:false,&quot;dropping-particle&quot;:&quot;&quot;,&quot;non-dropping-particle&quot;:&quot;&quot;},{&quot;family&quot;:&quot;Marini&quot;,&quot;given&quot;:&quot;T. M.&quot;,&quot;parse-names&quot;:false,&quot;dropping-particle&quot;:&quot;&quot;,&quot;non-dropping-particle&quot;:&quot;&quot;},{&quot;family&quot;:&quot;Henuhili&quot;,&quot;given&quot;:&quot;Supiyani&quot;,&quot;parse-names&quot;:false,&quot;dropping-particle&quot;:&quot;&quot;,&quot;non-dropping-particle&quot;:&quot;&quot;},{&quot;family&quot;:&quot;Reza&quot;,&quot;given&quot;:&quot;Muhammad&quot;,&quot;parse-names&quot;:false,&quot;dropping-particle&quot;:&quot;&quot;,&quot;non-dropping-particle&quot;:&quot;&quot;},{&quot;family&quot;:&quot;Yusnadewi&quot;,&quot;given&quot;:&quot;Suzy&quot;,&quot;parse-names&quot;:false,&quot;dropping-particle&quot;:&quot;&quot;,&quot;non-dropping-particle&quot;:&quot;&quot;},{&quot;family&quot;:&quot;Abyzov&quot;,&quot;given&quot;:&quot;Alexej&quot;,&quot;parse-names&quot;:false,&quot;dropping-particle&quot;:&quot;&quot;,&quot;non-dropping-particle&quot;:&quot;&quot;},{&quot;family&quot;:&quot;Akbarian&quot;,&quot;given&quot;:&quot;Schahram&quot;,&quot;parse-names&quot;:false,&quot;dropping-particle&quot;:&quot;&quot;,&quot;non-dropping-particle&quot;:&quot;&quot;},{&quot;family&quot;:&quot;Ashley-Koch&quot;,&quot;given&quot;:&quot;Allison&quot;,&quot;parse-names&quot;:false,&quot;dropping-particle&quot;:&quot;&quot;,&quot;non-dropping-particle&quot;:&quot;&quot;},{&quot;family&quot;:&quot;Bakel&quot;,&quot;given&quot;:&quot;Harm&quot;,&quot;parse-names&quot;:false,&quot;dropping-particle&quot;:&quot;&quot;,&quot;non-dropping-particle&quot;:&quot;van&quot;},{&quot;family&quot;:&quot;Breen&quot;,&quot;given&quot;:&quot;Michael&quot;,&quot;parse-names&quot;:false,&quot;dropping-particle&quot;:&quot;&quot;,&quot;non-dropping-particle&quot;:&quot;&quot;},{&quot;family&quot;:&quot;Brown&quot;,&quot;given&quot;:&quot;Miguel&quot;,&quot;parse-names&quot;:false,&quot;dropping-particle&quot;:&quot;&quot;,&quot;non-dropping-particle&quot;:&quot;&quot;},{&quot;family&quot;:&quot;Bryois&quot;,&quot;given&quot;:&quot;Julien&quot;,&quot;parse-names&quot;:false,&quot;dropping-particle&quot;:&quot;&quot;,&quot;non-dropping-particle&quot;:&quot;&quot;},{&quot;family&quot;:&quot;Carlyle&quot;,&quot;given&quot;:&quot;Becky&quot;,&quot;parse-names&quot;:false,&quot;dropping-particle&quot;:&quot;&quot;,&quot;non-dropping-particle&quot;:&quot;&quot;},{&quot;family&quot;:&quot;Charney&quot;,&quot;given&quot;:&quot;Alex&quot;,&quot;parse-names&quot;:false,&quot;dropping-particle&quot;:&quot;&quot;,&quot;non-dropping-particle&quot;:&quot;&quot;},{&quot;family&quot;:&quot;Coetzee&quot;,&quot;given&quot;:&quot;Gerard&quot;,&quot;parse-names&quot;:false,&quot;dropping-particle&quot;:&quot;&quot;,&quot;non-dropping-particle&quot;:&quot;&quot;},{&quot;family&quot;:&quot;Crawford&quot;,&quot;given&quot;:&quot;Gregory&quot;,&quot;parse-names&quot;:false,&quot;dropping-particle&quot;:&quot;&quot;,&quot;non-dropping-particle&quot;:&quot;&quot;},{&quot;family&quot;:&quot;Dracheva&quot;,&quot;given&quot;:&quot;Stella&quot;,&quot;parse-names&quot;:false,&quot;dropping-particle&quot;:&quot;&quot;,&quot;non-dropping-particle&quot;:&quot;&quot;},{&quot;family&quot;:&quot;Emani&quot;,&quot;given&quot;:&quot;Prashant&quot;,&quot;parse-names&quot;:false,&quot;dropping-particle&quot;:&quot;&quot;,&quot;non-dropping-particle&quot;:&quot;&quot;},{&quot;family&quot;:&quot;Farnham&quot;,&quot;given&quot;:&quot;Peggy&quot;,&quot;parse-names&quot;:false,&quot;dropping-particle&quot;:&quot;&quot;,&quot;non-dropping-particle&quot;:&quot;&quot;},{&quot;family&quot;:&quot;Fromer&quot;,&quot;given&quot;:&quot;Menachem&quot;,&quot;parse-names&quot;:false,&quot;dropping-particle&quot;:&quot;&quot;,&quot;non-dropping-particle&quot;:&quot;&quot;},{&quot;family&quot;:&quot;Galeev&quot;,&quot;given&quot;:&quot;Timur&quot;,&quot;parse-names&quot;:false,&quot;dropping-particle&quot;:&quot;&quot;,&quot;non-dropping-particle&quot;:&quot;&quot;},{&quot;family&quot;:&quot;Gandal&quot;,&quot;given&quot;:&quot;Mike&quot;,&quot;parse-names&quot;:false,&quot;dropping-particle&quot;:&quot;&quot;,&quot;non-dropping-particle&quot;:&quot;&quot;},{&quot;family&quot;:&quot;Gerstein&quot;,&quot;given&quot;:&quot;Mark&quot;,&quot;parse-names&quot;:false,&quot;dropping-particle&quot;:&quot;&quot;,&quot;non-dropping-particle&quot;:&quot;&quot;},{&quot;family&quot;:&quot;Giase&quot;,&quot;given&quot;:&quot;Gina&quot;,&quot;parse-names&quot;:false,&quot;dropping-particle&quot;:&quot;&quot;,&quot;non-dropping-particle&quot;:&quot;&quot;},{&quot;family&quot;:&quot;Girdhar&quot;,&quot;given&quot;:&quot;Kiran&quot;,&quot;parse-names&quot;:false,&quot;dropping-particle&quot;:&quot;&quot;,&quot;non-dropping-particle&quot;:&quot;&quot;},{&quot;family&quot;:&quot;Goes&quot;,&quot;given&quot;:&quot;Fernando&quot;,&quot;parse-names&quot;:false,&quot;dropping-particle&quot;:&quot;&quot;,&quot;non-dropping-particle&quot;:&quot;&quot;},{&quot;family&quot;:&quot;Grennan&quot;,&quot;given&quot;:&quot;Kay&quot;,&quot;parse-names&quot;:false,&quot;dropping-particle&quot;:&quot;&quot;,&quot;non-dropping-particle&quot;:&quot;&quot;},{&quot;family&quot;:&quot;Gu&quot;,&quot;given&quot;:&quot;Mengting&quot;,&quot;parse-names&quot;:false,&quot;dropping-particle&quot;:&quot;&quot;,&quot;non-dropping-particle&quot;:&quot;&quot;},{&quot;family&quot;:&quot;Guerra&quot;,&quot;given&quot;:&quot;Brittney&quot;,&quot;parse-names&quot;:false,&quot;dropping-particle&quot;:&quot;&quot;,&quot;non-dropping-particle&quot;:&quot;&quot;},{&quot;family&quot;:&quot;Gursoy&quot;,&quot;given&quot;:&quot;Gamze&quot;,&quot;parse-names&quot;:false,&quot;dropping-particle&quot;:&quot;&quot;,&quot;non-dropping-particle&quot;:&quot;&quot;},{&quot;family&quot;:&quot;Hoffman&quot;,&quot;given&quot;:&quot;Gabriel&quot;,&quot;parse-names&quot;:false,&quot;dropping-particle&quot;:&quot;&quot;,&quot;non-dropping-particle&quot;:&quot;&quot;},{&quot;family&quot;:&quot;Hyde&quot;,&quot;given&quot;:&quot;Thomas&quot;,&quot;parse-names&quot;:false,&quot;dropping-particle&quot;:&quot;&quot;,&quot;non-dropping-particle&quot;:&quot;&quot;},{&quot;family&quot;:&quot;Jaffe&quot;,&quot;given&quot;:&quot;Andrew&quot;,&quot;parse-names&quot;:false,&quot;dropping-particle&quot;:&quot;&quot;,&quot;non-dropping-particle&quot;:&quot;&quot;},{&quot;family&quot;:&quot;Jiang&quot;,&quot;given&quot;:&quot;Shan&quot;,&quot;parse-names&quot;:false,&quot;dropping-particle&quot;:&quot;&quot;,&quot;non-dropping-particle&quot;:&quot;&quot;},{&quot;family&quot;:&quot;Jiang&quot;,&quot;given&quot;:&quot;Yan&quot;,&quot;parse-names&quot;:false,&quot;dropping-particle&quot;:&quot;&quot;,&quot;non-dropping-particle&quot;:&quot;&quot;},{&quot;family&quot;:&quot;Kefi&quot;,&quot;given&quot;:&quot;Amira&quot;,&quot;parse-names&quot;:false,&quot;dropping-particle&quot;:&quot;&quot;,&quot;non-dropping-particle&quot;:&quot;&quot;},{&quot;family&quot;:&quot;Kim&quot;,&quot;given&quot;:&quot;Yunjung&quot;,&quot;parse-names&quot;:false,&quot;dropping-particle&quot;:&quot;&quot;,&quot;non-dropping-particle&quot;:&quot;&quot;},{&quot;family&quot;:&quot;Kitchen&quot;,&quot;given&quot;:&quot;Robert&quot;,&quot;parse-names&quot;:false,&quot;dropping-particle&quot;:&quot;&quot;,&quot;non-dropping-particle&quot;:&quot;&quot;},{&quot;family&quot;:&quot;Knowles&quot;,&quot;given&quot;:&quot;James A.&quot;,&quot;parse-names&quot;:false,&quot;dropping-particle&quot;:&quot;&quot;,&quot;non-dropping-particle&quot;:&quot;&quot;},{&quot;family&quot;:&quot;Lay&quot;,&quot;given&quot;:&quot;Fides&quot;,&quot;parse-names&quot;:false,&quot;dropping-particle&quot;:&quot;&quot;,&quot;non-dropping-particle&quot;:&quot;&quot;},{&quot;family&quot;:&quot;Lee&quot;,&quot;given&quot;:&quot;Donghoon&quot;,&quot;parse-names&quot;:false,&quot;dropping-particle&quot;:&quot;&quot;,&quot;non-dropping-particle&quot;:&quot;&quot;},{&quot;family&quot;:&quot;Li&quot;,&quot;given&quot;:&quot;Mingfeng&quot;,&quot;parse-names&quot;:false,&quot;dropping-particle&quot;:&quot;&quot;,&quot;non-dropping-particle&quot;:&quot;&quot;},{&quot;family&quot;:&quot;Liu&quot;,&quot;given&quot;:&quot;Chunyu&quot;,&quot;parse-names&quot;:false,&quot;dropping-particle&quot;:&quot;&quot;,&quot;non-dropping-particle&quot;:&quot;&quot;},{&quot;family&quot;:&quot;Liu&quot;,&quot;given&quot;:&quot;Shuang&quot;,&quot;parse-names&quot;:false,&quot;dropping-particle&quot;:&quot;&quot;,&quot;non-dropping-particle&quot;:&quot;&quot;},{&quot;family&quot;:&quot;Mattei&quot;,&quot;given&quot;:&quot;Eugenio&quot;,&quot;parse-names&quot;:false,&quot;dropping-particle&quot;:&quot;&quot;,&quot;non-dropping-particle&quot;:&quot;&quot;},{&quot;family&quot;:&quot;Navarro&quot;,&quot;given&quot;:&quot;Fabio&quot;,&quot;parse-names&quot;:false,&quot;dropping-particle&quot;:&quot;&quot;,&quot;non-dropping-particle&quot;:&quot;&quot;},{&quot;family&quot;:&quot;Pan&quot;,&quot;given&quot;:&quot;Xinghua&quot;,&quot;parse-names&quot;:false,&quot;dropping-particle&quot;:&quot;&quot;,&quot;non-dropping-particle&quot;:&quot;&quot;},{&quot;family&quot;:&quot;Peters&quot;,&quot;given&quot;:&quot;Mette A.&quot;,&quot;parse-names&quot;:false,&quot;dropping-particle&quot;:&quot;&quot;,&quot;non-dropping-particle&quot;:&quot;&quot;},{&quot;family&quot;:&quot;Pinto&quot;,&quot;given&quot;:&quot;Dalila&quot;,&quot;parse-names&quot;:false,&quot;dropping-particle&quot;:&quot;&quot;,&quot;non-dropping-particle&quot;:&quot;&quot;},{&quot;family&quot;:&quot;Pochareddy&quot;,&quot;given&quot;:&quot;Sirisha&quot;,&quot;parse-names&quot;:false,&quot;dropping-particle&quot;:&quot;&quot;,&quot;non-dropping-particle&quot;:&quot;&quot;},{&quot;family&quot;:&quot;Polioudakis&quot;,&quot;given&quot;:&quot;Damon&quot;,&quot;parse-names&quot;:false,&quot;dropping-particle&quot;:&quot;&quot;,&quot;non-dropping-particle&quot;:&quot;&quot;},{&quot;family&quot;:&quot;Purcaro&quot;,&quot;given&quot;:&quot;Michael&quot;,&quot;parse-names&quot;:false,&quot;dropping-particle&quot;:&quot;&quot;,&quot;non-dropping-particle&quot;:&quot;&quot;},{&quot;family&quot;:&quot;Purcell&quot;,&quot;given&quot;:&quot;Shaun&quot;,&quot;parse-names&quot;:false,&quot;dropping-particle&quot;:&quot;&quot;,&quot;non-dropping-particle&quot;:&quot;&quot;},{&quot;family&quot;:&quot;Pratt&quot;,&quot;given&quot;:&quot;Henry&quot;,&quot;parse-names&quot;:false,&quot;dropping-particle&quot;:&quot;&quot;,&quot;non-dropping-particle&quot;:&quot;&quot;},{&quot;family&quot;:&quot;Reddy&quot;,&quot;given&quot;:&quot;Tim&quot;,&quot;parse-names&quot;:false,&quot;dropping-particle&quot;:&quot;&quot;,&quot;non-dropping-particle&quot;:&quot;&quot;},{&quot;family&quot;:&quot;Rhie&quot;,&quot;given&quot;:&quot;Suhn&quot;,&quot;parse-names&quot;:false,&quot;dropping-particle&quot;:&quot;&quot;,&quot;non-dropping-particle&quot;:&quot;&quot;},{&quot;family&quot;:&quot;Roussos&quot;,&quot;given&quot;:&quot;Panagiotis&quot;,&quot;parse-names&quot;:false,&quot;dropping-particle&quot;:&quot;&quot;,&quot;non-dropping-particle&quot;:&quot;&quot;},{&quot;family&quot;:&quot;Rozowsky&quot;,&quot;given&quot;:&quot;Joel&quot;,&quot;parse-names&quot;:false,&quot;dropping-particle&quot;:&quot;&quot;,&quot;non-dropping-particle&quot;:&quot;&quot;},{&quot;family&quot;:&quot;Sanders&quot;,&quot;given&quot;:&quot;Stephan&quot;,&quot;parse-names&quot;:false,&quot;dropping-particle&quot;:&quot;&quot;,&quot;non-dropping-particle&quot;:&quot;&quot;},{&quot;family&quot;:&quot;Sestan&quot;,&quot;given&quot;:&quot;Nenad&quot;,&quot;parse-names&quot;:false,&quot;dropping-particle&quot;:&quot;&quot;,&quot;non-dropping-particle&quot;:&quot;&quot;},{&quot;family&quot;:&quot;Sethi&quot;,&quot;given&quot;:&quot;Anurag&quot;,&quot;parse-names&quot;:false,&quot;dropping-particle&quot;:&quot;&quot;,&quot;non-dropping-particle&quot;:&quot;&quot;},{&quot;family&quot;:&quot;Shi&quot;,&quot;given&quot;:&quot;Xu&quot;,&quot;parse-names&quot;:false,&quot;dropping-particle&quot;:&quot;&quot;,&quot;non-dropping-particle&quot;:&quot;&quot;},{&quot;family&quot;:&quot;Shieh&quot;,&quot;given&quot;:&quot;Annie&quot;,&quot;parse-names&quot;:false,&quot;dropping-particle&quot;:&quot;&quot;,&quot;non-dropping-particle&quot;:&quot;&quot;},{&quot;family&quot;:&quot;Swarup&quot;,&quot;given&quot;:&quot;Vivek&quot;,&quot;parse-names&quot;:false,&quot;dropping-particle&quot;:&quot;&quot;,&quot;non-dropping-particle&quot;:&quot;&quot;},{&quot;family&quot;:&quot;Szekely&quot;,&quot;given&quot;:&quot;Anna&quot;,&quot;parse-names&quot;:false,&quot;dropping-particle&quot;:&quot;&quot;,&quot;non-dropping-particle&quot;:&quot;&quot;},{&quot;family&quot;:&quot;Wang&quot;,&quot;given&quot;:&quot;Daifeng&quot;,&quot;parse-names&quot;:false,&quot;dropping-particle&quot;:&quot;&quot;,&quot;non-dropping-particle&quot;:&quot;&quot;},{&quot;family&quot;:&quot;Warrell&quot;,&quot;given&quot;:&quot;Jonathan&quot;,&quot;parse-names&quot;:false,&quot;dropping-particle&quot;:&quot;&quot;,&quot;non-dropping-particle&quot;:&quot;&quot;},{&quot;family&quot;:&quot;Weissman&quot;,&quot;given&quot;:&quot;Sherman&quot;,&quot;parse-names&quot;:false,&quot;dropping-particle&quot;:&quot;&quot;,&quot;non-dropping-particle&quot;:&quot;&quot;},{&quot;family&quot;:&quot;Weng&quot;,&quot;given&quot;:&quot;Zhiping&quot;,&quot;parse-names&quot;:false,&quot;dropping-particle&quot;:&quot;&quot;,&quot;non-dropping-particle&quot;:&quot;&quot;},{&quot;family&quot;:&quot;White&quot;,&quot;given&quot;:&quot;Kevin&quot;,&quot;parse-names&quot;:false,&quot;dropping-particle&quot;:&quot;&quot;,&quot;non-dropping-particle&quot;:&quot;&quot;},{&quot;family&quot;:&quot;Wiseman&quot;,&quot;given&quot;:&quot;Jennifer&quot;,&quot;parse-names&quot;:false,&quot;dropping-particle&quot;:&quot;&quot;,&quot;non-dropping-particle&quot;:&quot;&quot;},{&quot;family&quot;:&quot;Witt&quot;,&quot;given&quot;:&quot;Heather&quot;,&quot;parse-names&quot;:false,&quot;dropping-particle&quot;:&quot;&quot;,&quot;non-dropping-particle&quot;:&quot;&quot;},{&quot;family&quot;:&quot;Won&quot;,&quot;given&quot;:&quot;Hyejung&quot;,&quot;parse-names&quot;:false,&quot;dropping-particle&quot;:&quot;&quot;,&quot;non-dropping-particle&quot;:&quot;&quot;},{&quot;family&quot;:&quot;Wood&quot;,&quot;given&quot;:&quot;Shannon&quot;,&quot;parse-names&quot;:false,&quot;dropping-particle&quot;:&quot;&quot;,&quot;non-dropping-particle&quot;:&quot;&quot;},{&quot;family&quot;:&quot;Wu&quot;,&quot;given&quot;:&quot;Feinan&quot;,&quot;parse-names&quot;:false,&quot;dropping-particle&quot;:&quot;&quot;,&quot;non-dropping-particle&quot;:&quot;&quot;},{&quot;family&quot;:&quot;Xu&quot;,&quot;given&quot;:&quot;Xuming&quot;,&quot;parse-names&quot;:false,&quot;dropping-particle&quot;:&quot;&quot;,&quot;non-dropping-particle&quot;:&quot;&quot;},{&quot;family&quot;:&quot;Yao&quot;,&quot;given&quot;:&quot;Lijing&quot;,&quot;parse-names&quot;:false,&quot;dropping-particle&quot;:&quot;&quot;,&quot;non-dropping-particle&quot;:&quot;&quot;},{&quot;family&quot;:&quot;Zandi&quot;,&quot;given&quot;:&quot;Peter&quot;,&quot;parse-names&quot;:false,&quot;dropping-particle&quot;:&quot;&quot;,&quot;non-dropping-particle&quot;:&quot;&quot;},{&quot;family&quot;:&quot;Arranz&quot;,&quot;given&quot;:&quot;Maria J.&quot;,&quot;parse-names&quot;:false,&quot;dropping-particle&quot;:&quot;&quot;,&quot;non-dropping-particle&quot;:&quot;&quot;},{&quot;family&quot;:&quot;Bakker&quot;,&quot;given&quot;:&quot;Steven&quot;,&quot;parse-names&quot;:false,&quot;dropping-particle&quot;:&quot;&quot;,&quot;non-dropping-particle&quot;:&quot;&quot;},{&quot;family&quot;:&quot;Bender&quot;,&quot;given&quot;:&quot;Stephan&quot;,&quot;parse-names&quot;:false,&quot;dropping-particle&quot;:&quot;&quot;,&quot;non-dropping-particle&quot;:&quot;&quot;},{&quot;family&quot;:&quot;Bramon&quot;,&quot;given&quot;:&quot;Elvira&quot;,&quot;parse-names&quot;:false,&quot;dropping-particle&quot;:&quot;&quot;,&quot;non-dropping-particle&quot;:&quot;&quot;},{&quot;family&quot;:&quot;Collier&quot;,&quot;given&quot;:&quot;David A.&quot;,&quot;parse-names&quot;:false,&quot;dropping-particle&quot;:&quot;&quot;,&quot;non-dropping-particle&quot;:&quot;&quot;},{&quot;family&quot;:&quot;Crepo-Facorro&quot;,&quot;given&quot;:&quot;Benedicto&quot;,&quot;parse-names&quot;:false,&quot;dropping-particle&quot;:&quot;&quot;,&quot;non-dropping-particle&quot;:&quot;&quot;},{&quot;family&quot;:&quot;Hall&quot;,&quot;given&quot;:&quot;Jeremy&quot;,&quot;parse-names&quot;:false,&quot;dropping-particle&quot;:&quot;&quot;,&quot;non-dropping-particle&quot;:&quot;&quot;},{&quot;family&quot;:&quot;Iyegbe&quot;,&quot;given&quot;:&quot;Conrad&quot;,&quot;parse-names&quot;:false,&quot;dropping-particle&quot;:&quot;&quot;,&quot;non-dropping-particle&quot;:&quot;&quot;},{&quot;family&quot;:&quot;Kahn&quot;,&quot;given&quot;:&quot;René&quot;,&quot;parse-names&quot;:false,&quot;dropping-particle&quot;:&quot;&quot;,&quot;non-dropping-particle&quot;:&quot;&quot;},{&quot;family&quot;:&quot;Lawrie&quot;,&quot;given&quot;:&quot;Stephen&quot;,&quot;parse-names&quot;:false,&quot;dropping-particle&quot;:&quot;&quot;,&quot;non-dropping-particle&quot;:&quot;&quot;},{&quot;family&quot;:&quot;Lewis&quot;,&quot;given&quot;:&quot;Cathryn&quot;,&quot;parse-names&quot;:false,&quot;dropping-particle&quot;:&quot;&quot;,&quot;non-dropping-particle&quot;:&quot;&quot;},{&quot;family&quot;:&quot;Lin&quot;,&quot;given&quot;:&quot;Kuang&quot;,&quot;parse-names&quot;:false,&quot;dropping-particle&quot;:&quot;&quot;,&quot;non-dropping-particle&quot;:&quot;&quot;},{&quot;family&quot;:&quot;Linszen&quot;,&quot;given&quot;:&quot;Don H.&quot;,&quot;parse-names&quot;:false,&quot;dropping-particle&quot;:&quot;&quot;,&quot;non-dropping-particle&quot;:&quot;&quot;},{&quot;family&quot;:&quot;Mata&quot;,&quot;given&quot;:&quot;Ignacio&quot;,&quot;parse-names&quot;:false,&quot;dropping-particle&quot;:&quot;&quot;,&quot;non-dropping-particle&quot;:&quot;&quot;},{&quot;family&quot;:&quot;McIntosh&quot;,&quot;given&quot;:&quot;Andrew&quot;,&quot;parse-names&quot;:false,&quot;dropping-particle&quot;:&quot;&quot;,&quot;non-dropping-particle&quot;:&quot;&quot;},{&quot;family&quot;:&quot;Murray&quot;,&quot;given&quot;:&quot;Robin M.&quot;,&quot;parse-names&quot;:false,&quot;dropping-particle&quot;:&quot;&quot;,&quot;non-dropping-particle&quot;:&quot;&quot;},{&quot;family&quot;:&quot;Ophoff&quot;,&quot;given&quot;:&quot;Roel A.&quot;,&quot;parse-names&quot;:false,&quot;dropping-particle&quot;:&quot;&quot;,&quot;non-dropping-particle&quot;:&quot;&quot;},{&quot;family&quot;:&quot;Os&quot;,&quot;given&quot;:&quot;Jim&quot;,&quot;parse-names&quot;:false,&quot;dropping-particle&quot;:&quot;&quot;,&quot;non-dropping-particle&quot;:&quot;van&quot;},{&quot;family&quot;:&quot;Powell&quot;,&quot;given&quot;:&quot;John&quot;,&quot;parse-names&quot;:false,&quot;dropping-particle&quot;:&quot;&quot;,&quot;non-dropping-particle&quot;:&quot;&quot;},{&quot;family&quot;:&quot;Rujescu&quot;,&quot;given&quot;:&quot;Dan&quot;,&quot;parse-names&quot;:false,&quot;dropping-particle&quot;:&quot;&quot;,&quot;non-dropping-particle&quot;:&quot;&quot;},{&quot;family&quot;:&quot;Walshe&quot;,&quot;given&quot;:&quot;Muriel&quot;,&quot;parse-names&quot;:false,&quot;dropping-particle&quot;:&quot;&quot;,&quot;non-dropping-particle&quot;:&quot;&quot;},{&quot;family&quot;:&quot;Weisbrod&quot;,&quot;given&quot;:&quot;Matthias&quot;,&quot;parse-names&quot;:false,&quot;dropping-particle&quot;:&quot;&quot;,&quot;non-dropping-particle&quot;:&quot;&quot;},{&quot;family&quot;:&quot;Achsel&quot;,&quot;given&quot;:&quot;Tilmann&quot;,&quot;parse-names&quot;:false,&quot;dropping-particle&quot;:&quot;&quot;,&quot;non-dropping-particle&quot;:&quot;&quot;},{&quot;family&quot;:&quot;Andres-Alonso&quot;,&quot;given&quot;:&quot;Maria&quot;,&quot;parse-names&quot;:false,&quot;dropping-particle&quot;:&quot;&quot;,&quot;non-dropping-particle&quot;:&quot;&quot;},{&quot;family&quot;:&quot;Bagni&quot;,&quot;given&quot;:&quot;Claudia&quot;,&quot;parse-names&quot;:false,&quot;dropping-particle&quot;:&quot;&quot;,&quot;non-dropping-particle&quot;:&quot;&quot;},{&quot;family&quot;:&quot;Bayés&quot;,&quot;given&quot;:&quot;Àlex&quot;,&quot;parse-names&quot;:false,&quot;dropping-particle&quot;:&quot;&quot;,&quot;non-dropping-particle&quot;:&quot;&quot;},{&quot;family&quot;:&quot;Biederer&quot;,&quot;given&quot;:&quot;Thomas&quot;,&quot;parse-names&quot;:false,&quot;dropping-particle&quot;:&quot;&quot;,&quot;non-dropping-particle&quot;:&quot;&quot;},{&quot;family&quot;:&quot;Brose&quot;,&quot;given&quot;:&quot;Nils&quot;,&quot;parse-names&quot;:false,&quot;dropping-particle&quot;:&quot;&quot;,&quot;non-dropping-particle&quot;:&quot;&quot;},{&quot;family&quot;:&quot;Brown&quot;,&quot;given&quot;:&quot;Tyler C.&quot;,&quot;parse-names&quot;:false,&quot;dropping-particle&quot;:&quot;&quot;,&quot;non-dropping-particle&quot;:&quot;&quot;},{&quot;family&quot;:&quot;Chua&quot;,&quot;given&quot;:&quot;John Jia En&quot;,&quot;parse-names&quot;:false,&quot;dropping-particle&quot;:&quot;&quot;,&quot;non-dropping-particle&quot;:&quot;&quot;},{&quot;family&quot;:&quot;Coba&quot;,&quot;given&quot;:&quot;Marcelo P.&quot;,&quot;parse-names&quot;:false,&quot;dropping-particle&quot;:&quot;&quot;,&quot;non-dropping-particle&quot;:&quot;&quot;},{&quot;family&quot;:&quot;Cornelisse&quot;,&quot;given&quot;:&quot;L. Niels&quot;,&quot;parse-names&quot;:false,&quot;dropping-particle&quot;:&quot;&quot;,&quot;non-dropping-particle&quot;:&quot;&quot;},{&quot;family&quot;:&quot;Jong&quot;,&quot;given&quot;:&quot;Arthur P. H.&quot;,&quot;parse-names&quot;:false,&quot;dropping-particle&quot;:&quot;&quot;,&quot;non-dropping-particle&quot;:&quot;de&quot;},{&quot;family&quot;:&quot;Juan-Sanz&quot;,&quot;given&quot;:&quot;Jaime&quot;,&quot;parse-names&quot;:false,&quot;dropping-particle&quot;:&quot;&quot;,&quot;non-dropping-particle&quot;:&quot;de&quot;},{&quot;family&quot;:&quot;Dieterich&quot;,&quot;given&quot;:&quot;Daniela C.&quot;,&quot;parse-names&quot;:false,&quot;dropping-particle&quot;:&quot;&quot;,&quot;non-dropping-particle&quot;:&quot;&quot;},{&quot;family&quot;:&quot;Feng&quot;,&quot;given&quot;:&quot;Guoping&quot;,&quot;parse-names&quot;:false,&quot;dropping-particle&quot;:&quot;&quot;,&quot;non-dropping-particle&quot;:&quot;&quot;},{&quot;family&quot;:&quot;Goldschmidt&quot;,&quot;given&quot;:&quot;Hana L.&quot;,&quot;parse-names&quot;:false,&quot;dropping-particle&quot;:&quot;&quot;,&quot;non-dropping-particle&quot;:&quot;&quot;},{&quot;family&quot;:&quot;Gundelfinger&quot;,&quot;given&quot;:&quot;Eckart D.&quot;,&quot;parse-names&quot;:false,&quot;dropping-particle&quot;:&quot;&quot;,&quot;non-dropping-particle&quot;:&quot;&quot;},{&quot;family&quot;:&quot;Hoogenraad&quot;,&quot;given&quot;:&quot;Casper&quot;,&quot;parse-names&quot;:false,&quot;dropping-particle&quot;:&quot;&quot;,&quot;non-dropping-particle&quot;:&quot;&quot;},{&quot;family&quot;:&quot;Huganir&quot;,&quot;given&quot;:&quot;Richard L.&quot;,&quot;parse-names&quot;:false,&quot;dropping-particle&quot;:&quot;&quot;,&quot;non-dropping-particle&quot;:&quot;&quot;},{&quot;family&quot;:&quot;Hyman&quot;,&quot;given&quot;:&quot;Steven E.&quot;,&quot;parse-names&quot;:false,&quot;dropping-particle&quot;:&quot;&quot;,&quot;non-dropping-particle&quot;:&quot;&quot;},{&quot;family&quot;:&quot;Imig&quot;,&quot;given&quot;:&quot;Cordelia&quot;,&quot;parse-names&quot;:false,&quot;dropping-particle&quot;:&quot;&quot;,&quot;non-dropping-particle&quot;:&quot;&quot;},{&quot;family&quot;:&quot;Jahn&quot;,&quot;given&quot;:&quot;Reinhard&quot;,&quot;parse-names&quot;:false,&quot;dropping-particle&quot;:&quot;&quot;,&quot;non-dropping-particle&quot;:&quot;&quot;},{&quot;family&quot;:&quot;Jung&quot;,&quot;given&quot;:&quot;Hwajin&quot;,&quot;parse-names&quot;:false,&quot;dropping-particle&quot;:&quot;&quot;,&quot;non-dropping-particle&quot;:&quot;&quot;},{&quot;family&quot;:&quot;Kaeser&quot;,&quot;given&quot;:&quot;Pascal S.&quot;,&quot;parse-names&quot;:false,&quot;dropping-particle&quot;:&quot;&quot;,&quot;non-dropping-particle&quot;:&quot;&quot;},{&quot;family&quot;:&quot;Kim&quot;,&quot;given&quot;:&quot;Eunjoon&quot;,&quot;parse-names&quot;:false,&quot;dropping-particle&quot;:&quot;&quot;,&quot;non-dropping-particle&quot;:&quot;&quot;},{&quot;family&quot;:&quot;Koopmans&quot;,&quot;given&quot;:&quot;Frank&quot;,&quot;parse-names&quot;:false,&quot;dropping-particle&quot;:&quot;&quot;,&quot;non-dropping-particle&quot;:&quot;&quot;},{&quot;family&quot;:&quot;Kreutz&quot;,&quot;given&quot;:&quot;Michael R.&quot;,&quot;parse-names&quot;:false,&quot;dropping-particle&quot;:&quot;&quot;,&quot;non-dropping-particle&quot;:&quot;&quot;},{&quot;family&quot;:&quot;Lipstein&quot;,&quot;given&quot;:&quot;Noa&quot;,&quot;parse-names&quot;:false,&quot;dropping-particle&quot;:&quot;&quot;,&quot;non-dropping-particle&quot;:&quot;&quot;},{&quot;family&quot;:&quot;MacGillavry&quot;,&quot;given&quot;:&quot;Harold D.&quot;,&quot;parse-names&quot;:false,&quot;dropping-particle&quot;:&quot;&quot;,&quot;non-dropping-particle&quot;:&quot;&quot;},{&quot;family&quot;:&quot;Malenka&quot;,&quot;given&quot;:&quot;Robert&quot;,&quot;parse-names&quot;:false,&quot;dropping-particle&quot;:&quot;&quot;,&quot;non-dropping-particle&quot;:&quot;&quot;},{&quot;family&quot;:&quot;McPherson&quot;,&quot;given&quot;:&quot;Peter S.&quot;,&quot;parse-names&quot;:false,&quot;dropping-particle&quot;:&quot;&quot;,&quot;non-dropping-particle&quot;:&quot;&quot;},{&quot;family&quot;:&quot;O’Connor&quot;,&quot;given&quot;:&quot;Vincent&quot;,&quot;parse-names&quot;:false,&quot;dropping-particle&quot;:&quot;&quot;,&quot;non-dropping-particle&quot;:&quot;&quot;},{&quot;family&quot;:&quot;Pielot&quot;,&quot;given&quot;:&quot;Rainer&quot;,&quot;parse-names&quot;:false,&quot;dropping-particle&quot;:&quot;&quot;,&quot;non-dropping-particle&quot;:&quot;&quot;},{&quot;family&quot;:&quot;Ryan&quot;,&quot;given&quot;:&quot;Timothy A.&quot;,&quot;parse-names&quot;:false,&quot;dropping-particle&quot;:&quot;&quot;,&quot;non-dropping-particle&quot;:&quot;&quot;},{&quot;family&quot;:&quot;Sahasrabudhe&quot;,&quot;given&quot;:&quot;Dnyanada&quot;,&quot;parse-names&quot;:false,&quot;dropping-particle&quot;:&quot;&quot;,&quot;non-dropping-particle&quot;:&quot;&quot;},{&quot;family&quot;:&quot;Sala&quot;,&quot;given&quot;:&quot;Carlo&quot;,&quot;parse-names&quot;:false,&quot;dropping-particle&quot;:&quot;&quot;,&quot;non-dropping-particle&quot;:&quot;&quot;},{&quot;family&quot;:&quot;Sheng&quot;,&quot;given&quot;:&quot;Morgan&quot;,&quot;parse-names&quot;:false,&quot;dropping-particle&quot;:&quot;&quot;,&quot;non-dropping-particle&quot;:&quot;&quot;},{&quot;family&quot;:&quot;Smalla&quot;,&quot;given&quot;:&quot;Karl-Heinz&quot;,&quot;parse-names&quot;:false,&quot;dropping-particle&quot;:&quot;&quot;,&quot;non-dropping-particle&quot;:&quot;&quot;},{&quot;family&quot;:&quot;Smit&quot;,&quot;given&quot;:&quot;August B.&quot;,&quot;parse-names&quot;:false,&quot;dropping-particle&quot;:&quot;&quot;,&quot;non-dropping-particle&quot;:&quot;&quot;},{&quot;family&quot;:&quot;Südhof&quot;,&quot;given&quot;:&quot;Thomas C.&quot;,&quot;parse-names&quot;:false,&quot;dropping-particle&quot;:&quot;&quot;,&quot;non-dropping-particle&quot;:&quot;&quot;},{&quot;family&quot;:&quot;Thomas&quot;,&quot;given&quot;:&quot;Paul D.&quot;,&quot;parse-names&quot;:false,&quot;dropping-particle&quot;:&quot;&quot;,&quot;non-dropping-particle&quot;:&quot;&quot;},{&quot;family&quot;:&quot;Toonen&quot;,&quot;given&quot;:&quot;Ruud F.&quot;,&quot;parse-names&quot;:false,&quot;dropping-particle&quot;:&quot;&quot;,&quot;non-dropping-particle&quot;:&quot;&quot;},{&quot;family&quot;:&quot;Weering&quot;,&quot;given&quot;:&quot;Jan R. T.&quot;,&quot;parse-names&quot;:false,&quot;dropping-particle&quot;:&quot;&quot;,&quot;non-dropping-particle&quot;:&quot;van&quot;},{&quot;family&quot;:&quot;Verhage&quot;,&quot;given&quot;:&quot;Matthijs&quot;,&quot;parse-names&quot;:false,&quot;dropping-particle&quot;:&quot;&quot;,&quot;non-dropping-particle&quot;:&quot;&quot;},{&quot;family&quot;:&quot;Verpelli&quot;,&quot;given&quot;:&quot;Chiara&quot;,&quot;parse-names&quot;:false,&quot;dropping-particle&quot;:&quot;&quot;,&quot;non-dropping-particle&quot;:&quot;&quot;},{&quot;family&quot;:&quot;Adolfsson&quot;,&quot;given&quot;:&quot;Rolf&quot;,&quot;parse-names&quot;:false,&quot;dropping-particle&quot;:&quot;&quot;,&quot;non-dropping-particle&quot;:&quot;&quot;},{&quot;family&quot;:&quot;Arango&quot;,&quot;given&quot;:&quot;Celso&quot;,&quot;parse-names&quot;:false,&quot;dropping-particle&quot;:&quot;&quot;,&quot;non-dropping-particle&quot;:&quot;&quot;},{&quot;family&quot;:&quot;Baune&quot;,&quot;given&quot;:&quot;Bernhard T.&quot;,&quot;parse-names&quot;:false,&quot;dropping-particle&quot;:&quot;&quot;,&quot;non-dropping-particle&quot;:&quot;&quot;},{&quot;family&quot;:&quot;Belangero&quot;,&quot;given&quot;:&quot;Sintia Iole&quot;,&quot;parse-names&quot;:false,&quot;dropping-particle&quot;:&quot;&quot;,&quot;non-dropping-particle&quot;:&quot;&quot;},{&quot;family&quot;:&quot;Børglum&quot;,&quot;given&quot;:&quot;Anders D.&quot;,&quot;parse-names&quot;:false,&quot;dropping-particle&quot;:&quot;&quot;,&quot;non-dropping-particle&quot;:&quot;&quot;},{&quot;family&quot;:&quot;Braff&quot;,&quot;given&quot;:&quot;David&quot;,&quot;parse-names&quot;:false,&quot;dropping-particle&quot;:&quot;&quot;,&quot;non-dropping-particle&quot;:&quot;&quot;},{&quot;family&quot;:&quot;Bramon&quot;,&quot;given&quot;:&quot;Elvira&quot;,&quot;parse-names&quot;:false,&quot;dropping-particle&quot;:&quot;&quot;,&quot;non-dropping-particle&quot;:&quot;&quot;},{&quot;family&quot;:&quot;Buxbaum&quot;,&quot;given&quot;:&quot;Joseph D.&quot;,&quot;parse-names&quot;:false,&quot;dropping-particle&quot;:&quot;&quot;,&quot;non-dropping-particle&quot;:&quot;&quot;},{&quot;family&quot;:&quot;Campion&quot;,&quot;given&quot;:&quot;Dominique&quot;,&quot;parse-names&quot;:false,&quot;dropping-particle&quot;:&quot;&quot;,&quot;non-dropping-particle&quot;:&quot;&quot;},{&quot;family&quot;:&quot;Cervilla&quot;,&quot;given&quot;:&quot;Jorge A.&quot;,&quot;parse-names&quot;:false,&quot;dropping-particle&quot;:&quot;&quot;,&quot;non-dropping-particle&quot;:&quot;&quot;},{&quot;family&quot;:&quot;Cichon&quot;,&quot;given&quot;:&quot;Sven&quot;,&quot;parse-names&quot;:false,&quot;dropping-particle&quot;:&quot;&quot;,&quot;non-dropping-particle&quot;:&quot;&quot;},{&quot;family&quot;:&quot;Collier&quot;,&quot;given&quot;:&quot;David A.&quot;,&quot;parse-names&quot;:false,&quot;dropping-particle&quot;:&quot;&quot;,&quot;non-dropping-particle&quot;:&quot;&quot;},{&quot;family&quot;:&quot;Corvin&quot;,&quot;given&quot;:&quot;Aiden&quot;,&quot;parse-names&quot;:false,&quot;dropping-particle&quot;:&quot;&quot;,&quot;non-dropping-particle&quot;:&quot;&quot;},{&quot;family&quot;:&quot;Curtis&quot;,&quot;given&quot;:&quot;David&quot;,&quot;parse-names&quot;:false,&quot;dropping-particle&quot;:&quot;&quot;,&quot;non-dropping-particle&quot;:&quot;&quot;},{&quot;family&quot;:&quot;Forti&quot;,&quot;given&quot;:&quot;Marta&quot;,&quot;parse-names&quot;:false,&quot;dropping-particle&quot;:&quot;Di&quot;,&quot;non-dropping-particle&quot;:&quot;&quot;},{&quot;family&quot;:&quot;Domenici&quot;,&quot;given&quot;:&quot;Enrico&quot;,&quot;parse-names&quot;:false,&quot;dropping-particle&quot;:&quot;&quot;,&quot;non-dropping-particle&quot;:&quot;&quot;},{&quot;family&quot;:&quot;Ehrenreich&quot;,&quot;given&quot;:&quot;Hannelore&quot;,&quot;parse-names&quot;:false,&quot;dropping-particle&quot;:&quot;&quot;,&quot;non-dropping-particle&quot;:&quot;&quot;},{&quot;family&quot;:&quot;Escott-Price&quot;,&quot;given&quot;:&quot;Valentina&quot;,&quot;parse-names&quot;:false,&quot;dropping-particle&quot;:&quot;&quot;,&quot;non-dropping-particle&quot;:&quot;&quot;},{&quot;family&quot;:&quot;Esko&quot;,&quot;given&quot;:&quot;Tõnu&quot;,&quot;parse-names&quot;:false,&quot;dropping-particle&quot;:&quot;&quot;,&quot;non-dropping-particle&quot;:&quot;&quot;},{&quot;family&quot;:&quot;Fanous&quot;,&quot;given&quot;:&quot;Ayman H.&quot;,&quot;parse-names&quot;:false,&quot;dropping-particle&quot;:&quot;&quot;,&quot;non-dropping-particle&quot;:&quot;&quot;},{&quot;family&quot;:&quot;Gareeva&quot;,&quot;given&quot;:&quot;Anna&quot;,&quot;parse-names&quot;:false,&quot;dropping-particle&quot;:&quot;&quot;,&quot;non-dropping-particle&quot;:&quot;&quot;},{&quot;family&quot;:&quot;Gawlik&quot;,&quot;given&quot;:&quot;Micha&quot;,&quot;parse-names&quot;:false,&quot;dropping-particle&quot;:&quot;&quot;,&quot;non-dropping-particle&quot;:&quot;&quot;},{&quot;family&quot;:&quot;Gejman&quot;,&quot;given&quot;:&quot;Pablo&quot;,&quot;parse-names&quot;:false,&quot;dropping-particle&quot;:&quot;V.&quot;,&quot;non-dropping-particle&quot;:&quot;&quot;},{&quot;family&quot;:&quot;Gill&quot;,&quot;given&quot;:&quot;Michael&quot;,&quot;parse-names&quot;:false,&quot;dropping-particle&quot;:&quot;&quot;,&quot;non-dropping-particle&quot;:&quot;&quot;},{&quot;family&quot;:&quot;Glatt&quot;,&quot;given&quot;:&quot;Stephen J.&quot;,&quot;parse-names&quot;:false,&quot;dropping-particle&quot;:&quot;&quot;,&quot;non-dropping-particle&quot;:&quot;&quot;},{&quot;family&quot;:&quot;Golimbet&quot;,&quot;given&quot;:&quot;Vera&quot;,&quot;parse-names&quot;:false,&quot;dropping-particle&quot;:&quot;&quot;,&quot;non-dropping-particle&quot;:&quot;&quot;},{&quot;family&quot;:&quot;Hong&quot;,&quot;given&quot;:&quot;Kyung Sue&quot;,&quot;parse-names&quot;:false,&quot;dropping-particle&quot;:&quot;&quot;,&quot;non-dropping-particle&quot;:&quot;&quot;},{&quot;family&quot;:&quot;Hultman&quot;,&quot;given&quot;:&quot;Christina M.&quot;,&quot;parse-names&quot;:false,&quot;dropping-particle&quot;:&quot;&quot;,&quot;non-dropping-particle&quot;:&quot;&quot;},{&quot;family&quot;:&quot;Hyman&quot;,&quot;given&quot;:&quot;Steven E.&quot;,&quot;parse-names&quot;:false,&quot;dropping-particle&quot;:&quot;&quot;,&quot;non-dropping-particle&quot;:&quot;&quot;},{&quot;family&quot;:&quot;Iwata&quot;,&quot;given&quot;:&quot;Nakao&quot;,&quot;parse-names&quot;:false,&quot;dropping-particle&quot;:&quot;&quot;,&quot;non-dropping-particle&quot;:&quot;&quot;},{&quot;family&quot;:&quot;Jönsson&quot;,&quot;given&quot;:&quot;Erik G.&quot;,&quot;parse-names&quot;:false,&quot;dropping-particle&quot;:&quot;&quot;,&quot;non-dropping-particle&quot;:&quot;&quot;},{&quot;family&quot;:&quot;Kahn&quot;,&quot;given&quot;:&quot;René S.&quot;,&quot;parse-names&quot;:false,&quot;dropping-particle&quot;:&quot;&quot;,&quot;non-dropping-particle&quot;:&quot;&quot;},{&quot;family&quot;:&quot;Kennedy&quot;,&quot;given&quot;:&quot;James L.&quot;,&quot;parse-names&quot;:false,&quot;dropping-particle&quot;:&quot;&quot;,&quot;non-dropping-particle&quot;:&quot;&quot;},{&quot;family&quot;:&quot;Khusnutdinova&quot;,&quot;given&quot;:&quot;Elza&quot;,&quot;parse-names&quot;:false,&quot;dropping-particle&quot;:&quot;&quot;,&quot;non-dropping-particle&quot;:&quot;&quot;},{&quot;family&quot;:&quot;Kirov&quot;,&quot;given&quot;:&quot;George&quot;,&quot;parse-names&quot;:false,&quot;dropping-particle&quot;:&quot;&quot;,&quot;non-dropping-particle&quot;:&quot;&quot;},{&quot;family&quot;:&quot;Knowles&quot;,&quot;given&quot;:&quot;James A.&quot;,&quot;parse-names&quot;:false,&quot;dropping-particle&quot;:&quot;&quot;,&quot;non-dropping-particle&quot;:&quot;&quot;},{&quot;family&quot;:&quot;Krebs&quot;,&quot;given&quot;:&quot;Marie-Odile&quot;,&quot;parse-names&quot;:false,&quot;dropping-particle&quot;:&quot;&quot;,&quot;non-dropping-particle&quot;:&quot;&quot;},{&quot;family&quot;:&quot;Laurent-Levinson&quot;,&quot;given&quot;:&quot;Claudine&quot;,&quot;parse-names&quot;:false,&quot;dropping-particle&quot;:&quot;&quot;,&quot;non-dropping-particle&quot;:&quot;&quot;},{&quot;family&quot;:&quot;Lee&quot;,&quot;given&quot;:&quot;Jimmy&quot;,&quot;parse-names&quot;:false,&quot;dropping-particle&quot;:&quot;&quot;,&quot;non-dropping-particle&quot;:&quot;&quot;},{&quot;family&quot;:&quot;Lencz&quot;,&quot;given&quot;:&quot;Todd&quot;,&quot;parse-names&quot;:false,&quot;dropping-particle&quot;:&quot;&quot;,&quot;non-dropping-particle&quot;:&quot;&quot;},{&quot;family&quot;:&quot;Levinson&quot;,&quot;given&quot;:&quot;Douglas F.&quot;,&quot;parse-names&quot;:false,&quot;dropping-particle&quot;:&quot;&quot;,&quot;non-dropping-particle&quot;:&quot;&quot;},{&quot;family&quot;:&quot;Li&quot;,&quot;given&quot;:&quot;Qingqin S.&quot;,&quot;parse-names&quot;:false,&quot;dropping-particle&quot;:&quot;&quot;,&quot;non-dropping-particle&quot;:&quot;&quot;},{&quot;family&quot;:&quot;Liu&quot;,&quot;given&quot;:&quot;Jianjun&quot;,&quot;parse-names&quot;:false,&quot;dropping-particle&quot;:&quot;&quot;,&quot;non-dropping-particle&quot;:&quot;&quot;},{&quot;family&quot;:&quot;Malhotra&quot;,&quot;given&quot;:&quot;Anil K.&quot;,&quot;parse-names&quot;:false,&quot;dropping-particle&quot;:&quot;&quot;,&quot;non-dropping-particle&quot;:&quot;&quot;},{&quot;family&quot;:&quot;Malhotra&quot;,&quot;given&quot;:&quot;Dheeraj&quot;,&quot;parse-names&quot;:false,&quot;dropping-particle&quot;:&quot;&quot;,&quot;non-dropping-particle&quot;:&quot;&quot;},{&quot;family&quot;:&quot;McIntosh&quot;,&quot;given&quot;:&quot;Andrew&quot;,&quot;parse-names&quot;:false,&quot;dropping-particle&quot;:&quot;&quot;,&quot;non-dropping-particle&quot;:&quot;&quot;},{&quot;family&quot;:&quot;McQuillin&quot;,&quot;given&quot;:&quot;Andrew&quot;,&quot;parse-names&quot;:false,&quot;dropping-particle&quot;:&quot;&quot;,&quot;non-dropping-particle&quot;:&quot;&quot;},{&quot;family&quot;:&quot;Menezes&quot;,&quot;given&quot;:&quot;Paulo R.&quot;,&quot;parse-names&quot;:false,&quot;dropping-particle&quot;:&quot;&quot;,&quot;non-dropping-particle&quot;:&quot;&quot;},{&quot;family&quot;:&quot;Morgan&quot;,&quot;given&quot;:&quot;Vera A.&quot;,&quot;parse-names&quot;:false,&quot;dropping-particle&quot;:&quot;&quot;,&quot;non-dropping-particle&quot;:&quot;&quot;},{&quot;family&quot;:&quot;Morris&quot;,&quot;given&quot;:&quot;Derek W.&quot;,&quot;parse-names&quot;:false,&quot;dropping-particle&quot;:&quot;&quot;,&quot;non-dropping-particle&quot;:&quot;&quot;},{&quot;family&quot;:&quot;Mowry&quot;,&quot;given&quot;:&quot;Bryan J.&quot;,&quot;parse-names&quot;:false,&quot;dropping-particle&quot;:&quot;&quot;,&quot;non-dropping-particle&quot;:&quot;&quot;},{&quot;family&quot;:&quot;Murray&quot;,&quot;given&quot;:&quot;Robin M.&quot;,&quot;parse-names&quot;:false,&quot;dropping-particle&quot;:&quot;&quot;,&quot;non-dropping-particle&quot;:&quot;&quot;},{&quot;family&quot;:&quot;Nimgaonkar&quot;,&quot;given&quot;:&quot;Vishwajit&quot;,&quot;parse-names&quot;:false,&quot;dropping-particle&quot;:&quot;&quot;,&quot;non-dropping-particle&quot;:&quot;&quot;},{&quot;family&quot;:&quot;Nöthen&quot;,&quot;given&quot;:&quot;Markus M.&quot;,&quot;parse-names&quot;:false,&quot;dropping-particle&quot;:&quot;&quot;,&quot;non-dropping-particle&quot;:&quot;&quot;},{&quot;family&quot;:&quot;Ophoff&quot;,&quot;given&quot;:&quot;Roel A.&quot;,&quot;parse-names&quot;:false,&quot;dropping-particle&quot;:&quot;&quot;,&quot;non-dropping-particle&quot;:&quot;&quot;},{&quot;family&quot;:&quot;Paciga&quot;,&quot;given&quot;:&quot;Sara A.&quot;,&quot;parse-names&quot;:false,&quot;dropping-particle&quot;:&quot;&quot;,&quot;non-dropping-particle&quot;:&quot;&quot;},{&quot;family&quot;:&quot;Palotie&quot;,&quot;given&quot;:&quot;Aarno&quot;,&quot;parse-names&quot;:false,&quot;dropping-particle&quot;:&quot;&quot;,&quot;non-dropping-particle&quot;:&quot;&quot;},{&quot;family&quot;:&quot;Pato&quot;,&quot;given&quot;:&quot;Carlos N.&quot;,&quot;parse-names&quot;:false,&quot;dropping-particle&quot;:&quot;&quot;,&quot;non-dropping-particle&quot;:&quot;&quot;},{&quot;family&quot;:&quot;Qin&quot;,&quot;given&quot;:&quot;Shengying&quot;,&quot;parse-names&quot;:false,&quot;dropping-particle&quot;:&quot;&quot;,&quot;non-dropping-particle&quot;:&quot;&quot;},{&quot;family&quot;:&quot;Rietschel&quot;,&quot;given&quot;:&quot;Marcella&quot;,&quot;parse-names&quot;:false,&quot;dropping-particle&quot;:&quot;&quot;,&quot;non-dropping-particle&quot;:&quot;&quot;},{&quot;family&quot;:&quot;Riley&quot;,&quot;given&quot;:&quot;Brien P.&quot;,&quot;parse-names&quot;:false,&quot;dropping-particle&quot;:&quot;&quot;,&quot;non-dropping-particle&quot;:&quot;&quot;},{&quot;family&quot;:&quot;Rivera&quot;,&quot;given&quot;:&quot;Margarita&quot;,&quot;parse-names&quot;:false,&quot;dropping-particle&quot;:&quot;&quot;,&quot;non-dropping-particle&quot;:&quot;&quot;},{&quot;family&quot;:&quot;Rujescu&quot;,&quot;given&quot;:&quot;Dan&quot;,&quot;parse-names&quot;:false,&quot;dropping-particle&quot;:&quot;&quot;,&quot;non-dropping-particle&quot;:&quot;&quot;},{&quot;family&quot;:&quot;Saka&quot;,&quot;given&quot;:&quot;Meram C.&quot;,&quot;parse-names&quot;:false,&quot;dropping-particle&quot;:&quot;&quot;,&quot;non-dropping-particle&quot;:&quot;&quot;},{&quot;family&quot;:&quot;Sanders&quot;,&quot;given&quot;:&quot;Alan R.&quot;,&quot;parse-names&quot;:false,&quot;dropping-particle&quot;:&quot;&quot;,&quot;non-dropping-particle&quot;:&quot;&quot;},{&quot;family&quot;:&quot;Schwab&quot;,&quot;given&quot;:&quot;Sibylle G.&quot;,&quot;parse-names&quot;:false,&quot;dropping-particle&quot;:&quot;&quot;,&quot;non-dropping-particle&quot;:&quot;&quot;},{&quot;family&quot;:&quot;Serretti&quot;,&quot;given&quot;:&quot;Alessandro&quot;,&quot;parse-names&quot;:false,&quot;dropping-particle&quot;:&quot;&quot;,&quot;non-dropping-particle&quot;:&quot;&quot;},{&quot;family&quot;:&quot;Sham&quot;,&quot;given&quot;:&quot;Pak C.&quot;,&quot;parse-names&quot;:false,&quot;dropping-particle&quot;:&quot;&quot;,&quot;non-dropping-particle&quot;:&quot;&quot;},{&quot;family&quot;:&quot;Shi&quot;,&quot;given&quot;:&quot;Yongyong&quot;,&quot;parse-names&quot;:false,&quot;dropping-particle&quot;:&quot;&quot;,&quot;non-dropping-particle&quot;:&quot;&quot;},{&quot;family&quot;:&quot;St Clair&quot;,&quot;given&quot;:&quot;David&quot;,&quot;parse-names&quot;:false,&quot;dropping-particle&quot;:&quot;&quot;,&quot;non-dropping-particle&quot;:&quot;&quot;},{&quot;family&quot;:&quot;Stefánsson&quot;,&quot;given&quot;:&quot;Hreinn&quot;,&quot;parse-names&quot;:false,&quot;dropping-particle&quot;:&quot;&quot;,&quot;non-dropping-particle&quot;:&quot;&quot;},{&quot;family&quot;:&quot;Stefansson&quot;,&quot;given&quot;:&quot;Kari&quot;,&quot;parse-names&quot;:false,&quot;dropping-particle&quot;:&quot;&quot;,&quot;non-dropping-particle&quot;:&quot;&quot;},{&quot;family&quot;:&quot;Tsuang&quot;,&quot;given&quot;:&quot;Ming T.&quot;,&quot;parse-names&quot;:false,&quot;dropping-particle&quot;:&quot;&quot;,&quot;non-dropping-particle&quot;:&quot;&quot;},{&quot;family&quot;:&quot;Os&quot;,&quot;given&quot;:&quot;Jim&quot;,&quot;parse-names&quot;:false,&quot;dropping-particle&quot;:&quot;&quot;,&quot;non-dropping-particle&quot;:&quot;van&quot;},{&quot;family&quot;:&quot;Vawter&quot;,&quot;given&quot;:&quot;Marquis P.&quot;,&quot;parse-names&quot;:false,&quot;dropping-particle&quot;:&quot;&quot;,&quot;non-dropping-particle&quot;:&quot;&quot;},{&quot;family&quot;:&quot;Weinberger&quot;,&quot;given&quot;:&quot;Daniel R.&quot;,&quot;parse-names&quot;:false,&quot;dropping-particle&quot;:&quot;&quot;,&quot;non-dropping-particle&quot;:&quot;&quot;},{&quot;family&quot;:&quot;Werge&quot;,&quot;given&quot;:&quot;Thomas&quot;,&quot;parse-names&quot;:false,&quot;dropping-particle&quot;:&quot;&quot;,&quot;non-dropping-particle&quot;:&quot;&quot;},{&quot;family&quot;:&quot;Wildenauer&quot;,&quot;given&quot;:&quot;Dieter B.&quot;,&quot;parse-names&quot;:false,&quot;dropping-particle&quot;:&quot;&quot;,&quot;non-dropping-particle&quot;:&quot;&quot;},{&quot;family&quot;:&quot;Yu&quot;,&quot;given&quot;:&quot;Xin&quot;,&quot;parse-names&quot;:false,&quot;dropping-particle&quot;:&quot;&quot;,&quot;non-dropping-particle&quot;:&quot;&quot;},{&quot;family&quot;:&quot;Yue&quot;,&quot;given&quot;:&quot;Weihua&quot;,&quot;parse-names&quot;:false,&quot;dropping-particle&quot;:&quot;&quot;,&quot;non-dropping-particle&quot;:&quot;&quot;},{&quot;family&quot;:&quot;Holmans&quot;,&quot;given&quot;:&quot;Peter A.&quot;,&quot;parse-names&quot;:false,&quot;dropping-particle&quot;:&quot;&quot;,&quot;non-dropping-particle&quot;:&quot;&quot;},{&quot;family&quot;:&quot;Pocklington&quot;,&quot;given&quot;:&quot;Andrew J.&quot;,&quot;parse-names&quot;:false,&quot;dropping-particle&quot;:&quot;&quot;,&quot;non-dropping-particle&quot;:&quot;&quot;},{&quot;family&quot;:&quot;Roussos&quot;,&quot;given&quot;:&quot;Panos&quot;,&quot;parse-names&quot;:false,&quot;dropping-particle&quot;:&quot;&quot;,&quot;non-dropping-particle&quot;:&quot;&quot;},{&quot;family&quot;:&quot;Vassos&quot;,&quot;given&quot;:&quot;Evangelos&quot;,&quot;parse-names&quot;:false,&quot;dropping-particle&quot;:&quot;&quot;,&quot;non-dropping-particle&quot;:&quot;&quot;},{&quot;family&quot;:&quot;Verhage&quot;,&quot;given&quot;:&quot;Matthijs&quot;,&quot;parse-names&quot;:false,&quot;dropping-particle&quot;:&quot;&quot;,&quot;non-dropping-particle&quot;:&quot;&quot;},{&quot;family&quot;:&quot;Visscher&quot;,&quot;given&quot;:&quot;Peter M.&quot;,&quot;parse-names&quot;:false,&quot;dropping-particle&quot;:&quot;&quot;,&quot;non-dropping-particle&quot;:&quot;&quot;},{&quot;family&quot;:&quot;Yang&quot;,&quot;given&quot;:&quot;Jian&quot;,&quot;parse-names&quot;:false,&quot;dropping-particle&quot;:&quot;&quot;,&quot;non-dropping-particle&quot;:&quot;&quot;},{&quot;family&quot;:&quot;Posthuma&quot;,&quot;given&quot;:&quot;Danielle&quot;,&quot;parse-names&quot;:false,&quot;dropping-particle&quot;:&quot;&quot;,&quot;non-dropping-particle&quot;:&quot;&quot;},{&quot;family&quot;:&quot;Andreassen&quot;,&quot;given&quot;:&quot;Ole A.&quot;,&quot;parse-names&quot;:false,&quot;dropping-particle&quot;:&quot;&quot;,&quot;non-dropping-particle&quot;:&quot;&quot;},{&quot;family&quot;:&quot;Kendler&quot;,&quot;given&quot;:&quot;Kenneth S.&quot;,&quot;parse-names&quot;:false,&quot;dropping-particle&quot;:&quot;&quot;,&quot;non-dropping-particle&quot;:&quot;&quot;},{&quot;family&quot;:&quot;Owen&quot;,&quot;given&quot;:&quot;Michael J.&quot;,&quot;parse-names&quot;:false,&quot;dropping-particle&quot;:&quot;&quot;,&quot;non-dropping-particle&quot;:&quot;&quot;},{&quot;family&quot;:&quot;Wray&quot;,&quot;given&quot;:&quot;Naomi R.&quot;,&quot;parse-names&quot;:false,&quot;dropping-particle&quot;:&quot;&quot;,&quot;non-dropping-particle&quot;:&quot;&quot;},{&quot;family&quot;:&quot;Daly&quot;,&quot;given&quot;:&quot;Mark J.&quot;,&quot;parse-names&quot;:false,&quot;dropping-particle&quot;:&quot;&quot;,&quot;non-dropping-particle&quot;:&quot;&quot;},{&quot;family&quot;:&quot;Huang&quot;,&quot;given&quot;:&quot;Hailiang&quot;,&quot;parse-names&quot;:false,&quot;dropping-particle&quot;:&quot;&quot;,&quot;non-dropping-particle&quot;:&quot;&quot;},{&quot;family&quot;:&quot;Neale&quot;,&quot;given&quot;:&quot;Benjamin M.&quot;,&quot;parse-names&quot;:false,&quot;dropping-particle&quot;:&quot;&quot;,&quot;non-dropping-particle&quot;:&quot;&quot;},{&quot;family&quot;:&quot;Sullivan&quot;,&quot;given&quot;:&quot;Patrick F.&quot;,&quot;parse-names&quot;:false,&quot;dropping-particle&quot;:&quot;&quot;,&quot;non-dropping-particle&quot;:&quot;&quot;},{&quot;family&quot;:&quot;Ripke&quot;,&quot;given&quot;:&quot;Stephan&quot;,&quot;parse-names&quot;:false,&quot;dropping-particle&quot;:&quot;&quot;,&quot;non-dropping-particle&quot;:&quot;&quot;},{&quot;family&quot;:&quot;Walters&quot;,&quot;given&quot;:&quot;James T. R.&quot;,&quot;parse-names&quot;:false,&quot;dropping-particle&quot;:&quot;&quot;,&quot;non-dropping-particle&quot;:&quot;&quot;},{&quot;family&quot;:&quot;O’Donovan&quot;,&quot;given&quot;:&quot;Michael C.&quot;,&quot;parse-names&quot;:false,&quot;dropping-particle&quot;:&quot;&quot;,&quot;non-dropping-particle&quot;:&quot;&quot;},{&quot;family&quot;:&quot;Haan&quot;,&quot;given&quot;:&quot;Lieuwe&quot;,&quot;parse-names&quot;:false,&quot;dropping-particle&quot;:&quot;&quot;,&quot;non-dropping-particle&quot;:&quot;de&quot;},{&quot;family&quot;:&quot;Amelsvoort&quot;,&quot;given&quot;:&quot;Therese&quot;,&quot;parse-names&quot;:false,&quot;dropping-particle&quot;:&quot;&quot;,&quot;non-dropping-particle&quot;:&quot;van&quot;},{&quot;family&quot;:&quot;Winkel&quot;,&quot;given&quot;:&quot;Ruud&quot;,&quot;parse-names&quot;:false,&quot;dropping-particle&quot;:&quot;&quot;,&quot;non-dropping-particle&quot;:&quot;van&quot;},{&quot;family&quot;:&quot;Gareeva&quot;,&quot;given&quot;:&quot;Anna&quot;,&quot;parse-names&quot;:false,&quot;dropping-particle&quot;:&quot;&quot;,&quot;non-dropping-particle&quot;:&quot;&quot;},{&quot;family&quot;:&quot;Sham&quot;,&quot;given&quot;:&quot;Pak C.&quot;,&quot;parse-names&quot;:false,&quot;dropping-particle&quot;:&quot;&quot;,&quot;non-dropping-particle&quot;:&quot;&quot;},{&quot;family&quot;:&quot;Shi&quot;,&quot;given&quot;:&quot;Yongyong&quot;,&quot;parse-names&quot;:false,&quot;dropping-particle&quot;:&quot;&quot;,&quot;non-dropping-particle&quot;:&quot;&quot;},{&quot;family&quot;:&quot;St Clair&quot;,&quot;given&quot;:&quot;David&quot;,&quot;parse-names&quot;:false,&quot;dropping-particle&quot;:&quot;&quot;,&quot;non-dropping-particle&quot;:&quot;&quot;},{&quot;family&quot;:&quot;Os&quot;,&quot;given&quot;:&quot;Jim&quot;,&quot;parse-names&quot;:false,&quot;dropping-particle&quot;:&quot;&quot;,&quot;non-dropping-particle&quot;:&quot;van&quot;}],&quot;container-title&quot;:&quot;Nature&quot;,&quot;DOI&quot;:&quot;10.1038/s41586-022-04434-5&quot;,&quot;ISSN&quot;:&quot;0028-0836&quot;,&quot;URL&quot;:&quot;https://www.nature.com/articles/s41586-022-04434-5&quot;,&quot;issued&quot;:{&quot;date-parts&quot;:[[2022,4,21]]},&quot;page&quot;:&quot;502-508&quot;,&quot;issue&quot;:&quot;7906&quot;,&quot;volume&quot;:&quot;604&quot;,&quot;container-title-short&quot;:&quot;Nature&quot;},&quot;isTemporary&quot;:false}]},{&quot;citationID&quot;:&quot;MENDELEY_CITATION_51186321-a719-441c-a85d-11e36d06a874&quot;,&quot;properties&quot;:{&quot;noteIndex&quot;:0},&quot;isEdited&quot;:false,&quot;manualOverride&quot;:{&quot;isManuallyOverridden&quot;:false,&quot;citeprocText&quot;:&quot;(13)&quot;,&quot;manualOverrideText&quot;:&quot;&quot;},&quot;citationTag&quot;:&quot;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&quot;,&quot;citationItems&quot;:[{&quot;id&quot;:&quot;3c02cc34-ecc2-33a1-b72b-06605e51e1d3&quot;,&quot;itemData&quot;:{&quot;type&quot;:&quot;article-journal&quot;,&quot;id&quot;:&quot;3c02cc34-ecc2-33a1-b72b-06605e51e1d3&quot;,&quot;title&quot;:&quot;Multivariate genome-wide association meta-analysis of over 1 million subjects identifies loci underlying multiple substance use disorders&quot;,&quot;author&quot;:[{&quot;family&quot;:&quot;Hatoum&quot;,&quot;given&quot;:&quot;Alexander S.&quot;,&quot;parse-names&quot;:false,&quot;dropping-particle&quot;:&quot;&quot;,&quot;non-dropping-particle&quot;:&quot;&quot;},{&quot;family&quot;:&quot;Colbert&quot;,&quot;given&quot;:&quot;Sarah M. C.&quot;,&quot;parse-names&quot;:false,&quot;dropping-particle&quot;:&quot;&quot;,&quot;non-dropping-particle&quot;:&quot;&quot;},{&quot;family&quot;:&quot;Johnson&quot;,&quot;given&quot;:&quot;Emma C.&quot;,&quot;parse-names&quot;:false,&quot;dropping-particle&quot;:&quot;&quot;,&quot;non-dropping-particle&quot;:&quot;&quot;},{&quot;family&quot;:&quot;Huggett&quot;,&quot;given&quot;:&quot;Spencer B.&quot;,&quot;parse-names&quot;:false,&quot;dropping-particle&quot;:&quot;&quot;,&quot;non-dropping-particle&quot;:&quot;&quot;},{&quot;family&quot;:&quot;Deak&quot;,&quot;given&quot;:&quot;Joseph D.&quot;,&quot;parse-names&quot;:false,&quot;dropping-particle&quot;:&quot;&quot;,&quot;non-dropping-particle&quot;:&quot;&quot;},{&quot;family&quot;:&quot;Pathak&quot;,&quot;given&quot;:&quot;Gita A.&quot;,&quot;parse-names&quot;:false,&quot;dropping-particle&quot;:&quot;&quot;,&quot;non-dropping-particle&quot;:&quot;&quot;},{&quot;family&quot;:&quot;Jennings&quot;,&quot;given&quot;:&quot;Mariela&quot;,&quot;parse-names&quot;:false,&quot;dropping-particle&quot;:&quot;V.&quot;,&quot;non-dropping-particle&quot;:&quot;&quot;},{&quot;family&quot;:&quot;Paul&quot;,&quot;given&quot;:&quot;Sarah E.&quot;,&quot;parse-names&quot;:false,&quot;dropping-particle&quot;:&quot;&quot;,&quot;non-dropping-particle&quot;:&quot;&quot;},{&quot;family&quot;:&quot;Karcher&quot;,&quot;given&quot;:&quot;Nicole R.&quot;,&quot;parse-names&quot;:false,&quot;dropping-particle&quot;:&quot;&quot;,&quot;non-dropping-particle&quot;:&quot;&quot;},{&quot;family&quot;:&quot;Hansen&quot;,&quot;given&quot;:&quot;Isabella&quot;,&quot;parse-names&quot;:false,&quot;dropping-particle&quot;:&quot;&quot;,&quot;non-dropping-particle&quot;:&quot;&quot;},{&quot;family&quot;:&quot;Baranger&quot;,&quot;given&quot;:&quot;David A. A.&quot;,&quot;parse-names&quot;:false,&quot;dropping-particle&quot;:&quot;&quot;,&quot;non-dropping-particle&quot;:&quot;&quot;},{&quot;family&quot;:&quot;Edwards&quot;,&quot;given&quot;:&quot;Alexis&quot;,&quot;parse-names&quot;:false,&quot;dropping-particle&quot;:&quot;&quot;,&quot;non-dropping-particle&quot;:&quot;&quot;},{&quot;family&quot;:&quot;Grotzinger&quot;,&quot;given&quot;:&quot;Andrew D.&quot;,&quot;parse-names&quot;:false,&quot;dropping-particle&quot;:&quot;&quot;,&quot;non-dropping-particle&quot;:&quot;&quot;},{&quot;family&quot;:&quot;Adkins&quot;,&quot;given&quot;:&quot;Daniel E.&quot;,&quot;parse-names&quot;:false,&quot;dropping-particle&quot;:&quot;&quot;,&quot;non-dropping-particle&quot;:&quot;&quot;},{&quot;family&quot;:&quot;Adkins&quot;,&quot;given&quot;:&quot;Amy E.&quot;,&quot;parse-names&quot;:false,&quot;dropping-particle&quot;:&quot;&quot;,&quot;non-dropping-particle&quot;:&quot;&quot;},{&quot;family&quot;:&quot;Alanne-Kinnunen&quot;,&quot;given&quot;:&quot;Mervi&quot;,&quot;parse-names&quot;:false,&quot;dropping-particle&quot;:&quot;&quot;,&quot;non-dropping-particle&quot;:&quot;&quot;},{&quot;family&quot;:&quot;Alexander&quot;,&quot;given&quot;:&quot;Jeffry C.&quot;,&quot;parse-names&quot;:false,&quot;dropping-particle&quot;:&quot;&quot;,&quot;non-dropping-particle&quot;:&quot;&quot;},{&quot;family&quot;:&quot;Aliev&quot;,&quot;given&quot;:&quot;Fazil&quot;,&quot;parse-names&quot;:false,&quot;dropping-particle&quot;:&quot;&quot;,&quot;non-dropping-particle&quot;:&quot;&quot;},{&quot;family&quot;:&quot;Bacanu&quot;,&quot;given&quot;:&quot;Silviu-Alin&quot;,&quot;parse-names&quot;:false,&quot;dropping-particle&quot;:&quot;&quot;,&quot;non-dropping-particle&quot;:&quot;&quot;},{&quot;family&quot;:&quot;Batzler&quot;,&quot;given&quot;:&quot;Anthony&quot;,&quot;parse-names&quot;:false,&quot;dropping-particle&quot;:&quot;&quot;,&quot;non-dropping-particle&quot;:&quot;&quot;},{&quot;family&quot;:&quot;Biernacka&quot;,&quot;given&quot;:&quot;Joanna M.&quot;,&quot;parse-names&quot;:false,&quot;dropping-particle&quot;:&quot;&quot;,&quot;non-dropping-particle&quot;:&quot;&quot;},{&quot;family&quot;:&quot;Bierut&quot;,&quot;given&quot;:&quot;Laura J.&quot;,&quot;parse-names&quot;:false,&quot;dropping-particle&quot;:&quot;&quot;,&quot;non-dropping-particle&quot;:&quot;&quot;},{&quot;family&quot;:&quot;Bigdeli&quot;,&quot;given&quot;:&quot;Tim B.&quot;,&quot;parse-names&quot;:false,&quot;dropping-particle&quot;:&quot;&quot;,&quot;non-dropping-particle&quot;:&quot;&quot;},{&quot;family&quot;:&quot;Blagonravova&quot;,&quot;given&quot;:&quot;Anna&quot;,&quot;parse-names&quot;:false,&quot;dropping-particle&quot;:&quot;&quot;,&quot;non-dropping-particle&quot;:&quot;&quot;},{&quot;family&quot;:&quot;Boardman&quot;,&quot;given&quot;:&quot;Jason D.&quot;,&quot;parse-names&quot;:false,&quot;dropping-particle&quot;:&quot;&quot;,&quot;non-dropping-particle&quot;:&quot;&quot;},{&quot;family&quot;:&quot;Boden&quot;,&quot;given&quot;:&quot;Joseph M.&quot;,&quot;parse-names&quot;:false,&quot;dropping-particle&quot;:&quot;&quot;,&quot;non-dropping-particle&quot;:&quot;&quot;},{&quot;family&quot;:&quot;Boomsma&quot;,&quot;given&quot;:&quot;Dorret I.&quot;,&quot;parse-names&quot;:false,&quot;dropping-particle&quot;:&quot;&quot;,&quot;non-dropping-particle&quot;:&quot;&quot;},{&quot;family&quot;:&quot;Brown&quot;,&quot;given&quot;:&quot;Sandra A.&quot;,&quot;parse-names&quot;:false,&quot;dropping-particle&quot;:&quot;&quot;,&quot;non-dropping-particle&quot;:&quot;&quot;},{&quot;family&quot;:&quot;Bucholz&quot;,&quot;given&quot;:&quot;Kathleen K.&quot;,&quot;parse-names&quot;:false,&quot;dropping-particle&quot;:&quot;&quot;,&quot;non-dropping-particle&quot;:&quot;&quot;},{&quot;family&quot;:&quot;Chen&quot;,&quot;given&quot;:&quot;Danfeng&quot;,&quot;parse-names&quot;:false,&quot;dropping-particle&quot;:&quot;&quot;,&quot;non-dropping-particle&quot;:&quot;&quot;},{&quot;family&quot;:&quot;Chen&quot;,&quot;given&quot;:&quot;Li-Shiun&quot;,&quot;parse-names&quot;:false,&quot;dropping-particle&quot;:&quot;&quot;,&quot;non-dropping-particle&quot;:&quot;&quot;},{&quot;family&quot;:&quot;Choi&quot;,&quot;given&quot;:&quot;Doo-Sup&quot;,&quot;parse-names&quot;:false,&quot;dropping-particle&quot;:&quot;&quot;,&quot;non-dropping-particle&quot;:&quot;&quot;},{&quot;family&quot;:&quot;Chou&quot;,&quot;given&quot;:&quot;S. Patricia&quot;,&quot;parse-names&quot;:false,&quot;dropping-particle&quot;:&quot;&quot;,&quot;non-dropping-particle&quot;:&quot;&quot;},{&quot;family&quot;:&quot;Cichon&quot;,&quot;given&quot;:&quot;Sven&quot;,&quot;parse-names&quot;:false,&quot;dropping-particle&quot;:&quot;&quot;,&quot;non-dropping-particle&quot;:&quot;&quot;},{&quot;family&quot;:&quot;Copeland&quot;,&quot;given&quot;:&quot;William E.&quot;,&quot;parse-names&quot;:false,&quot;dropping-particle&quot;:&quot;&quot;,&quot;non-dropping-particle&quot;:&quot;&quot;},{&quot;family&quot;:&quot;Corley&quot;,&quot;given&quot;:&quot;Robin P.&quot;,&quot;parse-names&quot;:false,&quot;dropping-particle&quot;:&quot;&quot;,&quot;non-dropping-particle&quot;:&quot;&quot;},{&quot;family&quot;:&quot;Degenhardt&quot;,&quot;given&quot;:&quot;Franziska&quot;,&quot;parse-names&quot;:false,&quot;dropping-particle&quot;:&quot;&quot;,&quot;non-dropping-particle&quot;:&quot;&quot;},{&quot;family&quot;:&quot;Forti&quot;,&quot;given&quot;:&quot;Marta&quot;,&quot;parse-names&quot;:false,&quot;dropping-particle&quot;:&quot;&quot;,&quot;non-dropping-particle&quot;:&quot;Di&quot;},{&quot;family&quot;:&quot;Diazgranados&quot;,&quot;given&quot;:&quot;Nancy&quot;,&quot;parse-names&quot;:false,&quot;dropping-particle&quot;:&quot;&quot;,&quot;non-dropping-particle&quot;:&quot;&quot;},{&quot;family&quot;:&quot;Dick&quot;,&quot;given&quot;:&quot;Danielle M.&quot;,&quot;parse-names&quot;:false,&quot;dropping-particle&quot;:&quot;&quot;,&quot;non-dropping-particle&quot;:&quot;&quot;},{&quot;family&quot;:&quot;Domingue&quot;,&quot;given&quot;:&quot;Benjamin W.&quot;,&quot;parse-names&quot;:false,&quot;dropping-particle&quot;:&quot;&quot;,&quot;non-dropping-particle&quot;:&quot;&quot;},{&quot;family&quot;:&quot;Eriksson&quot;,&quot;given&quot;:&quot;Johan G.&quot;,&quot;parse-names&quot;:false,&quot;dropping-particle&quot;:&quot;&quot;,&quot;non-dropping-particle&quot;:&quot;&quot;},{&quot;family&quot;:&quot;Farrer&quot;,&quot;given&quot;:&quot;Lindsay A.&quot;,&quot;parse-names&quot;:false,&quot;dropping-particle&quot;:&quot;&quot;,&quot;non-dropping-particle&quot;:&quot;&quot;},{&quot;family&quot;:&quot;Foo&quot;,&quot;given&quot;:&quot;Jerome C.&quot;,&quot;parse-names&quot;:false,&quot;dropping-particle&quot;:&quot;&quot;,&quot;non-dropping-particle&quot;:&quot;&quot;},{&quot;family&quot;:&quot;Foroud&quot;,&quot;given&quot;:&quot;Tatiana M.&quot;,&quot;parse-names&quot;:false,&quot;dropping-particle&quot;:&quot;&quot;,&quot;non-dropping-particle&quot;:&quot;&quot;},{&quot;family&quot;:&quot;Fox&quot;,&quot;given&quot;:&quot;Louis&quot;,&quot;parse-names&quot;:false,&quot;dropping-particle&quot;:&quot;&quot;,&quot;non-dropping-particle&quot;:&quot;&quot;},{&quot;family&quot;:&quot;Frank&quot;,&quot;given&quot;:&quot;Josef&quot;,&quot;parse-names&quot;:false,&quot;dropping-particle&quot;:&quot;&quot;,&quot;non-dropping-particle&quot;:&quot;&quot;},{&quot;family&quot;:&quot;Frye&quot;,&quot;given&quot;:&quot;Mark A.&quot;,&quot;parse-names&quot;:false,&quot;dropping-particle&quot;:&quot;&quot;,&quot;non-dropping-particle&quot;:&quot;&quot;},{&quot;family&quot;:&quot;Gaebel&quot;,&quot;given&quot;:&quot;Wolfgang&quot;,&quot;parse-names&quot;:false,&quot;dropping-particle&quot;:&quot;&quot;,&quot;non-dropping-particle&quot;:&quot;&quot;},{&quot;family&quot;:&quot;Gainetdinov&quot;,&quot;given&quot;:&quot;Raul R.&quot;,&quot;parse-names&quot;:false,&quot;dropping-particle&quot;:&quot;&quot;,&quot;non-dropping-particle&quot;:&quot;&quot;},{&quot;family&quot;:&quot;Giegling&quot;,&quot;given&quot;:&quot;Ina&quot;,&quot;parse-names&quot;:false,&quot;dropping-particle&quot;:&quot;&quot;,&quot;non-dropping-particle&quot;:&quot;&quot;},{&quot;family&quot;:&quot;Gillespie&quot;,&quot;given&quot;:&quot;Nathan A.&quot;,&quot;parse-names&quot;:false,&quot;dropping-particle&quot;:&quot;&quot;,&quot;non-dropping-particle&quot;:&quot;&quot;},{&quot;family&quot;:&quot;Goate&quot;,&quot;given&quot;:&quot;Alison M.&quot;,&quot;parse-names&quot;:false,&quot;dropping-particle&quot;:&quot;&quot;,&quot;non-dropping-particle&quot;:&quot;&quot;},{&quot;family&quot;:&quot;Goldman&quot;,&quot;given&quot;:&quot;David&quot;,&quot;parse-names&quot;:false,&quot;dropping-particle&quot;:&quot;&quot;,&quot;non-dropping-particle&quot;:&quot;&quot;},{&quot;family&quot;:&quot;Gordon&quot;,&quot;given&quot;:&quot;Scott&quot;,&quot;parse-names&quot;:false,&quot;dropping-particle&quot;:&quot;&quot;,&quot;non-dropping-particle&quot;:&quot;&quot;},{&quot;family&quot;:&quot;Hack&quot;,&quot;given&quot;:&quot;Laura M.&quot;,&quot;parse-names&quot;:false,&quot;dropping-particle&quot;:&quot;&quot;,&quot;non-dropping-particle&quot;:&quot;&quot;},{&quot;family&quot;:&quot;Hancock&quot;,&quot;given&quot;:&quot;Dana B.&quot;,&quot;parse-names&quot;:false,&quot;dropping-particle&quot;:&quot;&quot;,&quot;non-dropping-particle&quot;:&quot;&quot;},{&quot;family&quot;:&quot;Harris&quot;,&quot;given&quot;:&quot;Kathleen Mullan&quot;,&quot;parse-names&quot;:false,&quot;dropping-particle&quot;:&quot;&quot;,&quot;non-dropping-particle&quot;:&quot;&quot;},{&quot;family&quot;:&quot;Hartmann&quot;,&quot;given&quot;:&quot;Annette M.&quot;,&quot;parse-names&quot;:false,&quot;dropping-particle&quot;:&quot;&quot;,&quot;non-dropping-particle&quot;:&quot;&quot;},{&quot;family&quot;:&quot;Heath&quot;,&quot;given&quot;:&quot;Andrew C.&quot;,&quot;parse-names&quot;:false,&quot;dropping-particle&quot;:&quot;&quot;,&quot;non-dropping-particle&quot;:&quot;&quot;},{&quot;family&quot;:&quot;Heilmann-Heimbach&quot;,&quot;given&quot;:&quot;Stefanie&quot;,&quot;parse-names&quot;:false,&quot;dropping-particle&quot;:&quot;&quot;,&quot;non-dropping-particle&quot;:&quot;&quot;},{&quot;family&quot;:&quot;Herms&quot;,&quot;given&quot;:&quot;Stefan&quot;,&quot;parse-names&quot;:false,&quot;dropping-particle&quot;:&quot;&quot;,&quot;non-dropping-particle&quot;:&quot;&quot;},{&quot;family&quot;:&quot;Hesselbrock&quot;,&quot;given&quot;:&quot;Victor&quot;,&quot;parse-names&quot;:false,&quot;dropping-particle&quot;:&quot;&quot;,&quot;non-dropping-particle&quot;:&quot;&quot;},{&quot;family&quot;:&quot;Hewitt&quot;,&quot;given&quot;:&quot;John K.&quot;,&quot;parse-names&quot;:false,&quot;dropping-particle&quot;:&quot;&quot;,&quot;non-dropping-particle&quot;:&quot;&quot;},{&quot;family&quot;:&quot;Hickie&quot;,&quot;given&quot;:&quot;Ian&quot;,&quot;parse-names&quot;:false,&quot;dropping-particle&quot;:&quot;&quot;,&quot;non-dropping-particle&quot;:&quot;&quot;},{&quot;family&quot;:&quot;Hodgkinson&quot;,&quot;given&quot;:&quot;Colin&quot;,&quot;parse-names&quot;:false,&quot;dropping-particle&quot;:&quot;&quot;,&quot;non-dropping-particle&quot;:&quot;&quot;},{&quot;family&quot;:&quot;Hoffmann&quot;,&quot;given&quot;:&quot;Per&quot;,&quot;parse-names&quot;:false,&quot;dropping-particle&quot;:&quot;&quot;,&quot;non-dropping-particle&quot;:&quot;&quot;},{&quot;family&quot;:&quot;Hopfer&quot;,&quot;given&quot;:&quot;Christian&quot;,&quot;parse-names&quot;:false,&quot;dropping-particle&quot;:&quot;&quot;,&quot;non-dropping-particle&quot;:&quot;&quot;},{&quot;family&quot;:&quot;Horwood&quot;,&quot;given&quot;:&quot;John&quot;,&quot;parse-names&quot;:false,&quot;dropping-particle&quot;:&quot;&quot;,&quot;non-dropping-particle&quot;:&quot;&quot;},{&quot;family&quot;:&quot;Hottenga&quot;,&quot;given&quot;:&quot;Jouke Jan&quot;,&quot;parse-names&quot;:false,&quot;dropping-particle&quot;:&quot;&quot;,&quot;non-dropping-particle&quot;:&quot;&quot;},{&quot;family&quot;:&quot;Howrigan&quot;,&quot;given&quot;:&quot;Daniel Patrick&quot;,&quot;parse-names&quot;:false,&quot;dropping-particle&quot;:&quot;&quot;,&quot;non-dropping-particle&quot;:&quot;&quot;},{&quot;family&quot;:&quot;Iacono&quot;,&quot;given&quot;:&quot;William G.&quot;,&quot;parse-names&quot;:false,&quot;dropping-particle&quot;:&quot;&quot;,&quot;non-dropping-particle&quot;:&quot;&quot;},{&quot;family&quot;:&quot;Ising&quot;,&quot;given&quot;:&quot;Marcus&quot;,&quot;parse-names&quot;:false,&quot;dropping-particle&quot;:&quot;&quot;,&quot;non-dropping-particle&quot;:&quot;&quot;},{&quot;family&quot;:&quot;Johnson&quot;,&quot;given&quot;:&quot;Eric O.&quot;,&quot;parse-names&quot;:false,&quot;dropping-particle&quot;:&quot;&quot;,&quot;non-dropping-particle&quot;:&quot;&quot;},{&quot;family&quot;:&quot;Kaprio&quot;,&quot;given&quot;:&quot;Jaakko&quot;,&quot;parse-names&quot;:false,&quot;dropping-particle&quot;:&quot;&quot;,&quot;non-dropping-particle&quot;:&quot;&quot;},{&quot;family&quot;:&quot;Karpyak&quot;,&quot;given&quot;:&quot;Victor M.&quot;,&quot;parse-names&quot;:false,&quot;dropping-particle&quot;:&quot;&quot;,&quot;non-dropping-particle&quot;:&quot;&quot;},{&quot;family&quot;:&quot;Kendler&quot;,&quot;given&quot;:&quot;Kenneth S.&quot;,&quot;parse-names&quot;:false,&quot;dropping-particle&quot;:&quot;&quot;,&quot;non-dropping-particle&quot;:&quot;&quot;},{&quot;family&quot;:&quot;Kennedy&quot;,&quot;given&quot;:&quot;Martin A.&quot;,&quot;parse-names&quot;:false,&quot;dropping-particle&quot;:&quot;&quot;,&quot;non-dropping-particle&quot;:&quot;&quot;},{&quot;family&quot;:&quot;Keyes&quot;,&quot;given&quot;:&quot;Margaret&quot;,&quot;parse-names&quot;:false,&quot;dropping-particle&quot;:&quot;&quot;,&quot;non-dropping-particle&quot;:&quot;&quot;},{&quot;family&quot;:&quot;Kibitov&quot;,&quot;given&quot;:&quot;Alexander&quot;,&quot;parse-names&quot;:false,&quot;dropping-particle&quot;:&quot;&quot;,&quot;non-dropping-particle&quot;:&quot;&quot;},{&quot;family&quot;:&quot;Kiefer&quot;,&quot;given&quot;:&quot;Falk&quot;,&quot;parse-names&quot;:false,&quot;dropping-particle&quot;:&quot;&quot;,&quot;non-dropping-particle&quot;:&quot;&quot;},{&quot;family&quot;:&quot;Konte&quot;,&quot;given&quot;:&quot;Bettina&quot;,&quot;parse-names&quot;:false,&quot;dropping-particle&quot;:&quot;&quot;,&quot;non-dropping-particle&quot;:&quot;&quot;},{&quot;family&quot;:&quot;Kramer&quot;,&quot;given&quot;:&quot;John&quot;,&quot;parse-names&quot;:false,&quot;dropping-particle&quot;:&quot;&quot;,&quot;non-dropping-particle&quot;:&quot;&quot;},{&quot;family&quot;:&quot;Krauter&quot;,&quot;given&quot;:&quot;Kenneth&quot;,&quot;parse-names&quot;:false,&quot;dropping-particle&quot;:&quot;&quot;,&quot;non-dropping-particle&quot;:&quot;&quot;},{&quot;family&quot;:&quot;Krupitsky&quot;,&quot;given&quot;:&quot;Evgeny M.&quot;,&quot;parse-names&quot;:false,&quot;dropping-particle&quot;:&quot;&quot;,&quot;non-dropping-particle&quot;:&quot;&quot;},{&quot;family&quot;:&quot;Kuperman&quot;,&quot;given&quot;:&quot;Samuel&quot;,&quot;parse-names&quot;:false,&quot;dropping-particle&quot;:&quot;&quot;,&quot;non-dropping-particle&quot;:&quot;&quot;},{&quot;family&quot;:&quot;Lahti&quot;,&quot;given&quot;:&quot;Jari&quot;,&quot;parse-names&quot;:false,&quot;dropping-particle&quot;:&quot;&quot;,&quot;non-dropping-particle&quot;:&quot;&quot;},{&quot;family&quot;:&quot;Lahti-Pulkkinen&quot;,&quot;given&quot;:&quot;Marius&quot;,&quot;parse-names&quot;:false,&quot;dropping-particle&quot;:&quot;&quot;,&quot;non-dropping-particle&quot;:&quot;&quot;},{&quot;family&quot;:&quot;Lai&quot;,&quot;given&quot;:&quot;Dongbing&quot;,&quot;parse-names&quot;:false,&quot;dropping-particle&quot;:&quot;&quot;,&quot;non-dropping-particle&quot;:&quot;&quot;},{&quot;family&quot;:&quot;Levchenko&quot;,&quot;given&quot;:&quot;Anastasia&quot;,&quot;parse-names&quot;:false,&quot;dropping-particle&quot;:&quot;&quot;,&quot;non-dropping-particle&quot;:&quot;&quot;},{&quot;family&quot;:&quot;Ligthart&quot;,&quot;given&quot;:&quot;Lannie&quot;,&quot;parse-names&quot;:false,&quot;dropping-particle&quot;:&quot;&quot;,&quot;non-dropping-particle&quot;:&quot;&quot;},{&quot;family&quot;:&quot;Lind&quot;,&quot;given&quot;:&quot;Penelope A.&quot;,&quot;parse-names&quot;:false,&quot;dropping-particle&quot;:&quot;&quot;,&quot;non-dropping-particle&quot;:&quot;&quot;},{&quot;family&quot;:&quot;Lucae&quot;,&quot;given&quot;:&quot;Susanne&quot;,&quot;parse-names&quot;:false,&quot;dropping-particle&quot;:&quot;&quot;,&quot;non-dropping-particle&quot;:&quot;&quot;},{&quot;family&quot;:&quot;Lynskey&quot;,&quot;given&quot;:&quot;Michael T.&quot;,&quot;parse-names&quot;:false,&quot;dropping-particle&quot;:&quot;&quot;,&quot;non-dropping-particle&quot;:&quot;&quot;},{&quot;family&quot;:&quot;Madden&quot;,&quot;given&quot;:&quot;Pamela A. F.&quot;,&quot;parse-names&quot;:false,&quot;dropping-particle&quot;:&quot;&quot;,&quot;non-dropping-particle&quot;:&quot;&quot;},{&quot;family&quot;:&quot;Maes&quot;,&quot;given&quot;:&quot;Hermine H.&quot;,&quot;parse-names&quot;:false,&quot;dropping-particle&quot;:&quot;&quot;,&quot;non-dropping-particle&quot;:&quot;&quot;},{&quot;family&quot;:&quot;Magnusson&quot;,&quot;given&quot;:&quot;Patrik K. E.&quot;,&quot;parse-names&quot;:false,&quot;dropping-particle&quot;:&quot;&quot;,&quot;non-dropping-particle&quot;:&quot;&quot;},{&quot;family&quot;:&quot;Maher&quot;,&quot;given&quot;:&quot;Brion S.&quot;,&quot;parse-names&quot;:false,&quot;dropping-particle&quot;:&quot;&quot;,&quot;non-dropping-particle&quot;:&quot;&quot;},{&quot;family&quot;:&quot;Mann&quot;,&quot;given&quot;:&quot;Karl&quot;,&quot;parse-names&quot;:false,&quot;dropping-particle&quot;:&quot;&quot;,&quot;non-dropping-particle&quot;:&quot;&quot;},{&quot;family&quot;:&quot;Männistö&quot;,&quot;given&quot;:&quot;Satu&quot;,&quot;parse-names&quot;:false,&quot;dropping-particle&quot;:&quot;&quot;,&quot;non-dropping-particle&quot;:&quot;&quot;},{&quot;family&quot;:&quot;Martin&quot;,&quot;given&quot;:&quot;Nicholas G.&quot;,&quot;parse-names&quot;:false,&quot;dropping-particle&quot;:&quot;&quot;,&quot;non-dropping-particle&quot;:&quot;&quot;},{&quot;family&quot;:&quot;Mbarek&quot;,&quot;given&quot;:&quot;Hamdi&quot;,&quot;parse-names&quot;:false,&quot;dropping-particle&quot;:&quot;&quot;,&quot;non-dropping-particle&quot;:&quot;&quot;},{&quot;family&quot;:&quot;McGue&quot;,&quot;given&quot;:&quot;Matt&quot;,&quot;parse-names&quot;:false,&quot;dropping-particle&quot;:&quot;&quot;,&quot;non-dropping-particle&quot;:&quot;&quot;},{&quot;family&quot;:&quot;McQueen&quot;,&quot;given&quot;:&quot;Matthew B.&quot;,&quot;parse-names&quot;:false,&quot;dropping-particle&quot;:&quot;&quot;,&quot;non-dropping-particle&quot;:&quot;&quot;},{&quot;family&quot;:&quot;Medland&quot;,&quot;given&quot;:&quot;Sarah E.&quot;,&quot;parse-names&quot;:false,&quot;dropping-particle&quot;:&quot;&quot;,&quot;non-dropping-particle&quot;:&quot;&quot;},{&quot;family&quot;:&quot;Meyers&quot;,&quot;given&quot;:&quot;Jacquelyn L.&quot;,&quot;parse-names&quot;:false,&quot;dropping-particle&quot;:&quot;&quot;,&quot;non-dropping-particle&quot;:&quot;&quot;},{&quot;family&quot;:&quot;Montgomery&quot;,&quot;given&quot;:&quot;Grant W.&quot;,&quot;parse-names&quot;:false,&quot;dropping-particle&quot;:&quot;&quot;,&quot;non-dropping-particle&quot;:&quot;&quot;},{&quot;family&quot;:&quot;Müller-Myhsok&quot;,&quot;given&quot;:&quot;Bertram&quot;,&quot;parse-names&quot;:false,&quot;dropping-particle&quot;:&quot;&quot;,&quot;non-dropping-particle&quot;:&quot;&quot;},{&quot;family&quot;:&quot;Neale&quot;,&quot;given&quot;:&quot;Benjamin M.&quot;,&quot;parse-names&quot;:false,&quot;dropping-particle&quot;:&quot;&quot;,&quot;non-dropping-particle&quot;:&quot;&quot;},{&quot;family&quot;:&quot;Nelson&quot;,&quot;given&quot;:&quot;Elliot C.&quot;,&quot;parse-names&quot;:false,&quot;dropping-particle&quot;:&quot;&quot;,&quot;non-dropping-particle&quot;:&quot;&quot;},{&quot;family&quot;:&quot;Nöthen&quot;,&quot;given&quot;:&quot;Markus M.&quot;,&quot;parse-names&quot;:false,&quot;dropping-particle&quot;:&quot;&quot;,&quot;non-dropping-particle&quot;:&quot;&quot;},{&quot;family&quot;:&quot;Nurnberger&quot;,&quot;given&quot;:&quot;John I.&quot;,&quot;parse-names&quot;:false,&quot;dropping-particle&quot;:&quot;&quot;,&quot;non-dropping-particle&quot;:&quot;&quot;},{&quot;family&quot;:&quot;Palotie&quot;,&quot;given&quot;:&quot;Aarno&quot;,&quot;parse-names&quot;:false,&quot;dropping-particle&quot;:&quot;&quot;,&quot;non-dropping-particle&quot;:&quot;&quot;},{&quot;family&quot;:&quot;Palviainen&quot;,&quot;given&quot;:&quot;Teemu&quot;,&quot;parse-names&quot;:false,&quot;dropping-particle&quot;:&quot;&quot;,&quot;non-dropping-particle&quot;:&quot;&quot;},{&quot;family&quot;:&quot;Pearson&quot;,&quot;given&quot;:&quot;John F.&quot;,&quot;parse-names&quot;:false,&quot;dropping-particle&quot;:&quot;&quot;,&quot;non-dropping-particle&quot;:&quot;&quot;},{&quot;family&quot;:&quot;Pedersen&quot;,&quot;given&quot;:&quot;Nancy L.&quot;,&quot;parse-names&quot;:false,&quot;dropping-particle&quot;:&quot;&quot;,&quot;non-dropping-particle&quot;:&quot;&quot;},{&quot;family&quot;:&quot;Penninx&quot;,&quot;given&quot;:&quot;Brenda W. J. H.&quot;,&quot;parse-names&quot;:false,&quot;dropping-particle&quot;:&quot;&quot;,&quot;non-dropping-particle&quot;:&quot;&quot;},{&quot;family&quot;:&quot;Peterson&quot;,&quot;given&quot;:&quot;Roseann E.&quot;,&quot;parse-names&quot;:false,&quot;dropping-particle&quot;:&quot;&quot;,&quot;non-dropping-particle&quot;:&quot;&quot;},{&quot;family&quot;:&quot;Porjesz&quot;,&quot;given&quot;:&quot;Bernice&quot;,&quot;parse-names&quot;:false,&quot;dropping-particle&quot;:&quot;&quot;,&quot;non-dropping-particle&quot;:&quot;&quot;},{&quot;family&quot;:&quot;Preuss&quot;,&quot;given&quot;:&quot;Ulrich W.&quot;,&quot;parse-names&quot;:false,&quot;dropping-particle&quot;:&quot;&quot;,&quot;non-dropping-particle&quot;:&quot;&quot;},{&quot;family&quot;:&quot;Quattrone&quot;,&quot;given&quot;:&quot;Diego&quot;,&quot;parse-names&quot;:false,&quot;dropping-particle&quot;:&quot;&quot;,&quot;non-dropping-particle&quot;:&quot;&quot;},{&quot;family&quot;:&quot;Räikkönen&quot;,&quot;given&quot;:&quot;Katri&quot;,&quot;parse-names&quot;:false,&quot;dropping-particle&quot;:&quot;&quot;,&quot;non-dropping-particle&quot;:&quot;&quot;},{&quot;family&quot;:&quot;Reynolds&quot;,&quot;given&quot;:&quot;Maureen D.&quot;,&quot;parse-names&quot;:false,&quot;dropping-particle&quot;:&quot;&quot;,&quot;non-dropping-particle&quot;:&quot;&quot;},{&quot;family&quot;:&quot;Rice&quot;,&quot;given&quot;:&quot;John P.&quot;,&quot;parse-names&quot;:false,&quot;dropping-particle&quot;:&quot;&quot;,&quot;non-dropping-particle&quot;:&quot;&quot;},{&quot;family&quot;:&quot;Ridinger&quot;,&quot;given&quot;:&quot;Monika&quot;,&quot;parse-names&quot;:false,&quot;dropping-particle&quot;:&quot;&quot;,&quot;non-dropping-particle&quot;:&quot;&quot;},{&quot;family&quot;:&quot;Rietschel&quot;,&quot;given&quot;:&quot;Marcella&quot;,&quot;parse-names&quot;:false,&quot;dropping-particle&quot;:&quot;&quot;,&quot;non-dropping-particle&quot;:&quot;&quot;},{&quot;family&quot;:&quot;Riley&quot;,&quot;given&quot;:&quot;Brien P.&quot;,&quot;parse-names&quot;:false,&quot;dropping-particle&quot;:&quot;&quot;,&quot;non-dropping-particle&quot;:&quot;&quot;},{&quot;family&quot;:&quot;Ripatti&quot;,&quot;given&quot;:&quot;Samuli&quot;,&quot;parse-names&quot;:false,&quot;dropping-particle&quot;:&quot;&quot;,&quot;non-dropping-particle&quot;:&quot;&quot;},{&quot;family&quot;:&quot;Rose&quot;,&quot;given&quot;:&quot;Richard J.&quot;,&quot;parse-names&quot;:false,&quot;dropping-particle&quot;:&quot;&quot;,&quot;non-dropping-particle&quot;:&quot;&quot;},{&quot;family&quot;:&quot;Rujescu&quot;,&quot;given&quot;:&quot;Dan&quot;,&quot;parse-names&quot;:false,&quot;dropping-particle&quot;:&quot;&quot;,&quot;non-dropping-particle&quot;:&quot;&quot;},{&quot;family&quot;:&quot;Rybakova&quot;,&quot;given&quot;:&quot;Ksenia&quot;,&quot;parse-names&quot;:false,&quot;dropping-particle&quot;:&quot;V.&quot;,&quot;non-dropping-particle&quot;:&quot;&quot;},{&quot;family&quot;:&quot;Ryu&quot;,&quot;given&quot;:&quot;Euijung&quot;,&quot;parse-names&quot;:false,&quot;dropping-particle&quot;:&quot;&quot;,&quot;non-dropping-particle&quot;:&quot;&quot;},{&quot;family&quot;:&quot;Saccone&quot;,&quot;given&quot;:&quot;Nancy L.&quot;,&quot;parse-names&quot;:false,&quot;dropping-particle&quot;:&quot;&quot;,&quot;non-dropping-particle&quot;:&quot;&quot;},{&quot;family&quot;:&quot;Salvatore&quot;,&quot;given&quot;:&quot;Jessica E.&quot;,&quot;parse-names&quot;:false,&quot;dropping-particle&quot;:&quot;&quot;,&quot;non-dropping-particle&quot;:&quot;&quot;},{&quot;family&quot;:&quot;Scherbaum&quot;,&quot;given&quot;:&quot;Norbert&quot;,&quot;parse-names&quot;:false,&quot;dropping-particle&quot;:&quot;&quot;,&quot;non-dropping-particle&quot;:&quot;&quot;},{&quot;family&quot;:&quot;Schuckit&quot;,&quot;given&quot;:&quot;Marc A.&quot;,&quot;parse-names&quot;:false,&quot;dropping-particle&quot;:&quot;&quot;,&quot;non-dropping-particle&quot;:&quot;&quot;},{&quot;family&quot;:&quot;Schwandt&quot;,&quot;given&quot;:&quot;Melanie&quot;,&quot;parse-names&quot;:false,&quot;dropping-particle&quot;:&quot;&quot;,&quot;non-dropping-particle&quot;:&quot;&quot;},{&quot;family&quot;:&quot;Shen&quot;,&quot;given&quot;:&quot;Pei-Hong&quot;,&quot;parse-names&quot;:false,&quot;dropping-particle&quot;:&quot;&quot;,&quot;non-dropping-particle&quot;:&quot;&quot;},{&quot;family&quot;:&quot;Sherva&quot;,&quot;given&quot;:&quot;Richard&quot;,&quot;parse-names&quot;:false,&quot;dropping-particle&quot;:&quot;&quot;,&quot;non-dropping-particle&quot;:&quot;&quot;},{&quot;family&quot;:&quot;Silberg&quot;,&quot;given&quot;:&quot;Judy&quot;,&quot;parse-names&quot;:false,&quot;dropping-particle&quot;:&quot;&quot;,&quot;non-dropping-particle&quot;:&quot;&quot;},{&quot;family&quot;:&quot;Stallings&quot;,&quot;given&quot;:&quot;Michael C.&quot;,&quot;parse-names&quot;:false,&quot;dropping-particle&quot;:&quot;&quot;,&quot;non-dropping-particle&quot;:&quot;&quot;},{&quot;family&quot;:&quot;Stein&quot;,&quot;given&quot;:&quot;Dan J.&quot;,&quot;parse-names&quot;:false,&quot;dropping-particle&quot;:&quot;&quot;,&quot;non-dropping-particle&quot;:&quot;&quot;},{&quot;family&quot;:&quot;Streit&quot;,&quot;given&quot;:&quot;Fabian&quot;,&quot;parse-names&quot;:false,&quot;dropping-particle&quot;:&quot;&quot;,&quot;non-dropping-particle&quot;:&quot;&quot;},{&quot;family&quot;:&quot;Strohmaier&quot;,&quot;given&quot;:&quot;Jana&quot;,&quot;parse-names&quot;:false,&quot;dropping-particle&quot;:&quot;&quot;,&quot;non-dropping-particle&quot;:&quot;&quot;},{&quot;family&quot;:&quot;Tarter&quot;,&quot;given&quot;:&quot;Ralph E.&quot;,&quot;parse-names&quot;:false,&quot;dropping-particle&quot;:&quot;&quot;,&quot;non-dropping-particle&quot;:&quot;&quot;},{&quot;family&quot;:&quot;Thomas&quot;,&quot;given&quot;:&quot;Nathaniel&quot;,&quot;parse-names&quot;:false,&quot;dropping-particle&quot;:&quot;&quot;,&quot;non-dropping-particle&quot;:&quot;&quot;},{&quot;family&quot;:&quot;Vanyukov&quot;,&quot;given&quot;:&quot;Michael M.&quot;,&quot;parse-names&quot;:false,&quot;dropping-particle&quot;:&quot;&quot;,&quot;non-dropping-particle&quot;:&quot;&quot;},{&quot;family&quot;:&quot;Vrieze&quot;,&quot;given&quot;:&quot;Scott&quot;,&quot;parse-names&quot;:false,&quot;dropping-particle&quot;:&quot;&quot;,&quot;non-dropping-particle&quot;:&quot;&quot;},{&quot;family&quot;:&quot;Wall&quot;,&quot;given&quot;:&quot;Tamara L.&quot;,&quot;parse-names&quot;:false,&quot;dropping-particle&quot;:&quot;&quot;,&quot;non-dropping-particle&quot;:&quot;&quot;},{&quot;family&quot;:&quot;Walters&quot;,&quot;given&quot;:&quot;Raymond K.&quot;,&quot;parse-names&quot;:false,&quot;dropping-particle&quot;:&quot;&quot;,&quot;non-dropping-particle&quot;:&quot;&quot;},{&quot;family&quot;:&quot;Webb&quot;,&quot;given&quot;:&quot;Bradley T.&quot;,&quot;parse-names&quot;:false,&quot;dropping-particle&quot;:&quot;&quot;,&quot;non-dropping-particle&quot;:&quot;&quot;},{&quot;family&quot;:&quot;Wedow&quot;,&quot;given&quot;:&quot;Robbee&quot;,&quot;parse-names&quot;:false,&quot;dropping-particle&quot;:&quot;&quot;,&quot;non-dropping-particle&quot;:&quot;&quot;},{&quot;family&quot;:&quot;Wendt&quot;,&quot;given&quot;:&quot;Frank&quot;,&quot;parse-names&quot;:false,&quot;dropping-particle&quot;:&quot;&quot;,&quot;non-dropping-particle&quot;:&quot;&quot;},{&quot;family&quot;:&quot;Wetherill&quot;,&quot;given&quot;:&quot;Leah&quot;,&quot;parse-names&quot;:false,&quot;dropping-particle&quot;:&quot;&quot;,&quot;non-dropping-particle&quot;:&quot;&quot;},{&quot;family&quot;:&quot;Whitfield&quot;,&quot;given&quot;:&quot;John B.&quot;,&quot;parse-names&quot;:false,&quot;dropping-particle&quot;:&quot;&quot;,&quot;non-dropping-particle&quot;:&quot;&quot;},{&quot;family&quot;:&quot;Witt&quot;,&quot;given&quot;:&quot;Stephanie&quot;,&quot;parse-names&quot;:false,&quot;dropping-particle&quot;:&quot;&quot;,&quot;non-dropping-particle&quot;:&quot;&quot;},{&quot;family&quot;:&quot;Wodarz&quot;,&quot;given&quot;:&quot;Norbert&quot;,&quot;parse-names&quot;:false,&quot;dropping-particle&quot;:&quot;&quot;,&quot;non-dropping-particle&quot;:&quot;&quot;},{&quot;family&quot;:&quot;Wright&quot;,&quot;given&quot;:&quot;Margaret J.&quot;,&quot;parse-names&quot;:false,&quot;dropping-particle&quot;:&quot;&quot;,&quot;non-dropping-particle&quot;:&quot;&quot;},{&quot;family&quot;:&quot;Hartz&quot;,&quot;given&quot;:&quot;Sarah M.&quot;,&quot;parse-names&quot;:false,&quot;dropping-particle&quot;:&quot;&quot;,&quot;non-dropping-particle&quot;:&quot;&quot;},{&quot;family&quot;:&quot;Zellers&quot;,&quot;given&quot;:&quot;Stephanie&quot;,&quot;parse-names&quot;:false,&quot;dropping-particle&quot;:&quot;&quot;,&quot;non-dropping-particle&quot;:&quot;&quot;},{&quot;family&quot;:&quot;Zhang&quot;,&quot;given&quot;:&quot;Haitao&quot;,&quot;parse-names&quot;:false,&quot;dropping-particle&quot;:&quot;&quot;,&quot;non-dropping-particle&quot;:&quot;&quot;},{&quot;family&quot;:&quot;Zhao&quot;,&quot;given&quot;:&quot;Hongyu&quot;,&quot;parse-names&quot;:false,&quot;dropping-particle&quot;:&quot;&quot;,&quot;non-dropping-particle&quot;:&quot;&quot;},{&quot;family&quot;:&quot;Zhou&quot;,&quot;given&quot;:&quot;Hang&quot;,&quot;parse-names&quot;:false,&quot;dropping-particle&quot;:&quot;&quot;,&quot;non-dropping-particle&quot;:&quot;&quot;},{&quot;family&quot;:&quot;Zill&quot;,&quot;given&quot;:&quot;Peter&quot;,&quot;parse-names&quot;:false,&quot;dropping-particle&quot;:&quot;&quot;,&quot;non-dropping-particle&quot;:&quot;&quot;},{&quot;family&quot;:&quot;Zillich&quot;,&quot;given&quot;:&quot;Lea&quot;,&quot;parse-names&quot;:false,&quot;dropping-particle&quot;:&quot;&quot;,&quot;non-dropping-particle&quot;:&quot;&quot;},{&quot;family&quot;:&quot;Tucker-Drob&quot;,&quot;given&quot;:&quot;Elliot M.&quot;,&quot;parse-names&quot;:false,&quot;dropping-particle&quot;:&quot;&quot;,&quot;non-dropping-particle&quot;:&quot;&quot;},{&quot;family&quot;:&quot;Kranzler&quot;,&quot;given&quot;:&quot;Henry R.&quot;,&quot;parse-names&quot;:false,&quot;dropping-particle&quot;:&quot;&quot;,&quot;non-dropping-particle&quot;:&quot;&quot;},{&quot;family&quot;:&quot;Davis&quot;,&quot;given&quot;:&quot;Lea K.&quot;,&quot;parse-names&quot;:false,&quot;dropping-particle&quot;:&quot;&quot;,&quot;non-dropping-particle&quot;:&quot;&quot;},{&quot;family&quot;:&quot;Sanchez-Roige&quot;,&quot;given&quot;:&quot;Sandra&quot;,&quot;parse-names&quot;:false,&quot;dropping-particle&quot;:&quot;&quot;,&quot;non-dropping-particle&quot;:&quot;&quot;},{&quot;family&quot;:&quot;Polimanti&quot;,&quot;given&quot;:&quot;Renato&quot;,&quot;parse-names&quot;:false,&quot;dropping-particle&quot;:&quot;&quot;,&quot;non-dropping-particle&quot;:&quot;&quot;},{&quot;family&quot;:&quot;Gelernter&quot;,&quot;given&quot;:&quot;Joel&quot;,&quot;parse-names&quot;:false,&quot;dropping-particle&quot;:&quot;&quot;,&quot;non-dropping-particle&quot;:&quot;&quot;},{&quot;family&quot;:&quot;Edenberg&quot;,&quot;given&quot;:&quot;Howard J.&quot;,&quot;parse-names&quot;:false,&quot;dropping-particle&quot;:&quot;&quot;,&quot;non-dropping-particle&quot;:&quot;&quot;},{&quot;family&quot;:&quot;Bogdan&quot;,&quot;given&quot;:&quot;Ryan&quot;,&quot;parse-names&quot;:false,&quot;dropping-particle&quot;:&quot;&quot;,&quot;non-dropping-particle&quot;:&quot;&quot;},{&quot;family&quot;:&quot;Agrawal&quot;,&quot;given&quot;:&quot;Arpana&quot;,&quot;parse-names&quot;:false,&quot;dropping-particle&quot;:&quot;&quot;,&quot;non-dropping-particle&quot;:&quot;&quot;}],&quot;container-title&quot;:&quot;Nature Mental Health&quot;,&quot;DOI&quot;:&quot;10.1038/s44220-023-00034-y&quot;,&quot;ISSN&quot;:&quot;2731-6076&quot;,&quot;URL&quot;:&quot;https://www.nature.com/articles/s44220-023-00034-y&quot;,&quot;issued&quot;:{&quot;date-parts&quot;:[[2023,3,22]]},&quot;page&quot;:&quot;210-223&quot;,&quot;issue&quot;:&quot;3&quot;,&quot;volume&quot;:&quot;1&quot;,&quot;container-title-short&quot;:&quot;&quot;},&quot;isTemporary&quot;:false}]},{&quot;citationID&quot;:&quot;MENDELEY_CITATION_f8c77228-bf85-444d-a0f9-3d8339d7749d&quot;,&quot;properties&quot;:{&quot;noteIndex&quot;:0},&quot;isEdited&quot;:false,&quot;manualOverride&quot;:{&quot;isManuallyOverridden&quot;:false,&quot;citeprocText&quot;:&quot;(14,15)&quot;,&quot;manualOverrideText&quot;:&quot;&quot;},&quot;citationTag&quot;:&quot;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&quot;,&quot;citationItems&quot;:[{&quot;id&quot;:&quot;4a2c937e-71c9-30f0-a232-d4875c54fdda&quot;,&quot;itemData&quot;:{&quot;type&quot;:&quot;article-journal&quot;,&quot;id&quot;:&quot;4a2c937e-71c9-30f0-a232-d4875c54fdda&quot;,&quot;title&quot;:&quot;Genetic variants associated with longitudinal changes in brain structure across the lifespan&quot;,&quot;author&quot;:[{&quot;family&quot;:&quot;Brouwer&quot;,&quot;given&quot;:&quot;Rachel M.&quot;,&quot;parse-names&quot;:false,&quot;dropping-particle&quot;:&quot;&quot;,&quot;non-dropping-particle&quot;:&quot;&quot;},{&quot;family&quot;:&quot;Klein&quot;,&quot;given&quot;:&quot;Marieke&quot;,&quot;parse-names&quot;:false,&quot;dropping-particle&quot;:&quot;&quot;,&quot;non-dropping-particle&quot;:&quot;&quot;},{&quot;family&quot;:&quot;Grasby&quot;,&quot;given&quot;:&quot;Katrina L.&quot;,&quot;parse-names&quot;:false,&quot;dropping-particle&quot;:&quot;&quot;,&quot;non-dropping-particle&quot;:&quot;&quot;},{&quot;family&quot;:&quot;Schnack&quot;,&quot;given&quot;:&quot;Hugo G.&quot;,&quot;parse-names&quot;:false,&quot;dropping-particle&quot;:&quot;&quot;,&quot;non-dropping-particle&quot;:&quot;&quot;},{&quot;family&quot;:&quot;Jahanshad&quot;,&quot;given&quot;:&quot;Neda&quot;,&quot;parse-names&quot;:false,&quot;dropping-particle&quot;:&quot;&quot;,&quot;non-dropping-particle&quot;:&quot;&quot;},{&quot;family&quot;:&quot;Teeuw&quot;,&quot;given&quot;:&quot;Jalmar&quot;,&quot;parse-names&quot;:false,&quot;dropping-particle&quot;:&quot;&quot;,&quot;non-dropping-particle&quot;:&quot;&quot;},{&quot;family&quot;:&quot;Thomopoulos&quot;,&quot;given&quot;:&quot;Sophia I.&quot;,&quot;parse-names&quot;:false,&quot;dropping-particle&quot;:&quot;&quot;,&quot;non-dropping-particle&quot;:&quot;&quot;},{&quot;family&quot;:&quot;Sprooten&quot;,&quot;given&quot;:&quot;Emma&quot;,&quot;parse-names&quot;:false,&quot;dropping-particle&quot;:&quot;&quot;,&quot;non-dropping-particle&quot;:&quot;&quot;},{&quot;family&quot;:&quot;Franz&quot;,&quot;given&quot;:&quot;Carol E.&quot;,&quot;parse-names&quot;:false,&quot;dropping-particle&quot;:&quot;&quot;,&quot;non-dropping-particle&quot;:&quot;&quot;},{&quot;family&quot;:&quot;Gogtay&quot;,&quot;given&quot;:&quot;Nitin&quot;,&quot;parse-names&quot;:false,&quot;dropping-particle&quot;:&quot;&quot;,&quot;non-dropping-particle&quot;:&quot;&quot;},{&quot;family&quot;:&quot;Kremen&quot;,&quot;given&quot;:&quot;William S.&quot;,&quot;parse-names&quot;:false,&quot;dropping-particle&quot;:&quot;&quot;,&quot;non-dropping-particle&quot;:&quot;&quot;},{&quot;family&quot;:&quot;Panizzon&quot;,&quot;given&quot;:&quot;Matthew S.&quot;,&quot;parse-names&quot;:false,&quot;dropping-particle&quot;:&quot;&quot;,&quot;non-dropping-particle&quot;:&quot;&quot;},{&quot;family&quot;:&quot;Olde Loohuis&quot;,&quot;given&quot;:&quot;Loes M.&quot;,&quot;parse-names&quot;:false,&quot;dropping-particle&quot;:&quot;&quot;,&quot;non-dropping-particle&quot;:&quot;&quot;},{&quot;family&quot;:&quot;Whelan&quot;,&quot;given&quot;:&quot;Christopher D.&quot;,&quot;parse-names&quot;:false,&quot;dropping-particle&quot;:&quot;&quot;,&quot;non-dropping-particle&quot;:&quot;&quot;},{&quot;family&quot;:&quot;Aghajani&quot;,&quot;given&quot;:&quot;Moji&quot;,&quot;parse-names&quot;:false,&quot;dropping-particle&quot;:&quot;&quot;,&quot;non-dropping-particle&quot;:&quot;&quot;},{&quot;family&quot;:&quot;Alloza&quot;,&quot;given&quot;:&quot;Clara&quot;,&quot;parse-names&quot;:false,&quot;dropping-particle&quot;:&quot;&quot;,&quot;non-dropping-particle&quot;:&quot;&quot;},{&quot;family&quot;:&quot;Alnæs&quot;,&quot;given&quot;:&quot;Dag&quot;,&quot;parse-names&quot;:false,&quot;dropping-particle&quot;:&quot;&quot;,&quot;non-dropping-particle&quot;:&quot;&quot;},{&quot;family&quot;:&quot;Artiges&quot;,&quot;given&quot;:&quot;Eric&quot;,&quot;parse-names&quot;:false,&quot;dropping-particle&quot;:&quot;&quot;,&quot;non-dropping-particle&quot;:&quot;&quot;},{&quot;family&quot;:&quot;Ayesa-Arriola&quot;,&quot;given&quot;:&quot;Rosa&quot;,&quot;parse-names&quot;:false,&quot;dropping-particle&quot;:&quot;&quot;,&quot;non-dropping-particle&quot;:&quot;&quot;},{&quot;family&quot;:&quot;Barker&quot;,&quot;given&quot;:&quot;Gareth J.&quot;,&quot;parse-names&quot;:false,&quot;dropping-particle&quot;:&quot;&quot;,&quot;non-dropping-particle&quot;:&quot;&quot;},{&quot;family&quot;:&quot;Bastin&quot;,&quot;given&quot;:&quot;Mark E.&quot;,&quot;parse-names&quot;:false,&quot;dropping-particle&quot;:&quot;&quot;,&quot;non-dropping-particle&quot;:&quot;&quot;},{&quot;family&quot;:&quot;Blok&quot;,&quot;given&quot;:&quot;Elisabet&quot;,&quot;parse-names&quot;:false,&quot;dropping-particle&quot;:&quot;&quot;,&quot;non-dropping-particle&quot;:&quot;&quot;},{&quot;family&quot;:&quot;Bøen&quot;,&quot;given&quot;:&quot;Erlend&quot;,&quot;parse-names&quot;:false,&quot;dropping-particle&quot;:&quot;&quot;,&quot;non-dropping-particle&quot;:&quot;&quot;},{&quot;family&quot;:&quot;Breukelaar&quot;,&quot;given&quot;:&quot;Isabella A.&quot;,&quot;parse-names&quot;:false,&quot;dropping-particle&quot;:&quot;&quot;,&quot;non-dropping-particle&quot;:&quot;&quot;},{&quot;family&quot;:&quot;Bright&quot;,&quot;given&quot;:&quot;Joanna K.&quot;,&quot;parse-names&quot;:false,&quot;dropping-particle&quot;:&quot;&quot;,&quot;non-dropping-particle&quot;:&quot;&quot;},{&quot;family&quot;:&quot;Buimer&quot;,&quot;given&quot;:&quot;Elizabeth E.L.&quot;,&quot;parse-names&quot;:false,&quot;dropping-particle&quot;:&quot;&quot;,&quot;non-dropping-particle&quot;:&quot;&quot;},{&quot;family&quot;:&quot;Bülow&quot;,&quot;given&quot;:&quot;Robin&quot;,&quot;parse-names&quot;:false,&quot;dropping-particle&quot;:&quot;&quot;,&quot;non-dropping-particle&quot;:&quot;&quot;},{&quot;family&quot;:&quot;Cannon&quot;,&quot;given&quot;:&quot;Dara M.&quot;,&quot;parse-names&quot;:false,&quot;dropping-particle&quot;:&quot;&quot;,&quot;non-dropping-particle&quot;:&quot;&quot;},{&quot;family&quot;:&quot;Ciufolini&quot;,&quot;given&quot;:&quot;Simone&quot;,&quot;parse-names&quot;:false,&quot;dropping-particle&quot;:&quot;&quot;,&quot;non-dropping-particle&quot;:&quot;&quot;},{&quot;family&quot;:&quot;Crossley&quot;,&quot;given&quot;:&quot;Nicolas A.&quot;,&quot;parse-names&quot;:false,&quot;dropping-particle&quot;:&quot;&quot;,&quot;non-dropping-particle&quot;:&quot;&quot;},{&quot;family&quot;:&quot;Damatac&quot;,&quot;given&quot;:&quot;Christienne G.&quot;,&quot;parse-names&quot;:false,&quot;dropping-particle&quot;:&quot;&quot;,&quot;non-dropping-particle&quot;:&quot;&quot;},{&quot;family&quot;:&quot;Dazzan&quot;,&quot;given&quot;:&quot;Paola&quot;,&quot;parse-names&quot;:false,&quot;dropping-particle&quot;:&quot;&quot;,&quot;non-dropping-particle&quot;:&quot;&quot;},{&quot;family&quot;:&quot;Mol&quot;,&quot;given&quot;:&quot;Casper L.&quot;,&quot;parse-names&quot;:false,&quot;dropping-particle&quot;:&quot;&quot;,&quot;non-dropping-particle&quot;:&quot;de&quot;},{&quot;family&quot;:&quot;Zwarte&quot;,&quot;given&quot;:&quot;Sonja M.C.&quot;,&quot;parse-names&quot;:false,&quot;dropping-particle&quot;:&quot;&quot;,&quot;non-dropping-particle&quot;:&quot;de&quot;},{&quot;family&quot;:&quot;Desrivières&quot;,&quot;given&quot;:&quot;Sylvane&quot;,&quot;parse-names&quot;:false,&quot;dropping-particle&quot;:&quot;&quot;,&quot;non-dropping-particle&quot;:&quot;&quot;},{&quot;family&quot;:&quot;Díaz-Caneja&quot;,&quot;given&quot;:&quot;Covadonga M.&quot;,&quot;parse-names&quot;:false,&quot;dropping-particle&quot;:&quot;&quot;,&quot;non-dropping-particle&quot;:&quot;&quot;},{&quot;family&quot;:&quot;Doan&quot;,&quot;given&quot;:&quot;Nhat Trung&quot;,&quot;parse-names&quot;:false,&quot;dropping-particle&quot;:&quot;&quot;,&quot;non-dropping-particle&quot;:&quot;&quot;},{&quot;family&quot;:&quot;Dohm&quot;,&quot;given&quot;:&quot;Katharina&quot;,&quot;parse-names&quot;:false,&quot;dropping-particle&quot;:&quot;&quot;,&quot;non-dropping-particle&quot;:&quot;&quot;},{&quot;family&quot;:&quot;Fröhner&quot;,&quot;given&quot;:&quot;Juliane H.&quot;,&quot;parse-names&quot;:false,&quot;dropping-particle&quot;:&quot;&quot;,&quot;non-dropping-particle&quot;:&quot;&quot;},{&quot;family&quot;:&quot;Goltermann&quot;,&quot;given&quot;:&quot;Janik&quot;,&quot;parse-names&quot;:false,&quot;dropping-particle&quot;:&quot;&quot;,&quot;non-dropping-particle&quot;:&quot;&quot;},{&quot;family&quot;:&quot;Grigis&quot;,&quot;given&quot;:&quot;Antoine&quot;,&quot;parse-names&quot;:false,&quot;dropping-particle&quot;:&quot;&quot;,&quot;non-dropping-particle&quot;:&quot;&quot;},{&quot;family&quot;:&quot;Grotegerd&quot;,&quot;given&quot;:&quot;Dominik&quot;,&quot;parse-names&quot;:false,&quot;dropping-particle&quot;:&quot;&quot;,&quot;non-dropping-particle&quot;:&quot;&quot;},{&quot;family&quot;:&quot;Han&quot;,&quot;given&quot;:&quot;Laura K.M.&quot;,&quot;parse-names&quot;:false,&quot;dropping-particle&quot;:&quot;&quot;,&quot;non-dropping-particle&quot;:&quot;&quot;},{&quot;family&quot;:&quot;Harris&quot;,&quot;given&quot;:&quot;Mathew A.&quot;,&quot;parse-names&quot;:false,&quot;dropping-particle&quot;:&quot;&quot;,&quot;non-dropping-particle&quot;:&quot;&quot;},{&quot;family&quot;:&quot;Hartman&quot;,&quot;given&quot;:&quot;Catharina A.&quot;,&quot;parse-names&quot;:false,&quot;dropping-particle&quot;:&quot;&quot;,&quot;non-dropping-particle&quot;:&quot;&quot;},{&quot;family&quot;:&quot;Heany&quot;,&quot;given&quot;:&quot;Sarah J.&quot;,&quot;parse-names&quot;:false,&quot;dropping-particle&quot;:&quot;&quot;,&quot;non-dropping-particle&quot;:&quot;&quot;},{&quot;family&quot;:&quot;Heindel&quot;,&quot;given&quot;:&quot;Walter&quot;,&quot;parse-names&quot;:false,&quot;dropping-particle&quot;:&quot;&quot;,&quot;non-dropping-particle&quot;:&quot;&quot;},{&quot;family&quot;:&quot;Heslenfeld&quot;,&quot;given&quot;:&quot;Dirk J.&quot;,&quot;parse-names&quot;:false,&quot;dropping-particle&quot;:&quot;&quot;,&quot;non-dropping-particle&quot;:&quot;&quot;},{&quot;family&quot;:&quot;Hohmann&quot;,&quot;given&quot;:&quot;Sarah&quot;,&quot;parse-names&quot;:false,&quot;dropping-particle&quot;:&quot;&quot;,&quot;non-dropping-particle&quot;:&quot;&quot;},{&quot;family&quot;:&quot;Ittermann&quot;,&quot;given&quot;:&quot;Bernd&quot;,&quot;parse-names&quot;:false,&quot;dropping-particle&quot;:&quot;&quot;,&quot;non-dropping-particle&quot;:&quot;&quot;},{&quot;family&quot;:&quot;Jansen&quot;,&quot;given&quot;:&quot;Philip R.&quot;,&quot;parse-names&quot;:false,&quot;dropping-particle&quot;:&quot;&quot;,&quot;non-dropping-particle&quot;:&quot;&quot;},{&quot;family&quot;:&quot;Janssen&quot;,&quot;given&quot;:&quot;Joost&quot;,&quot;parse-names&quot;:false,&quot;dropping-particle&quot;:&quot;&quot;,&quot;non-dropping-particle&quot;:&quot;&quot;},{&quot;family&quot;:&quot;Jia&quot;,&quot;given&quot;:&quot;Tianye&quot;,&quot;parse-names&quot;:false,&quot;dropping-particle&quot;:&quot;&quot;,&quot;non-dropping-particle&quot;:&quot;&quot;},{&quot;family&quot;:&quot;Jiang&quot;,&quot;given&quot;:&quot;Jiyang&quot;,&quot;parse-names&quot;:false,&quot;dropping-particle&quot;:&quot;&quot;,&quot;non-dropping-particle&quot;:&quot;&quot;},{&quot;family&quot;:&quot;Jockwitz&quot;,&quot;given&quot;:&quot;Christiane&quot;,&quot;parse-names&quot;:false,&quot;dropping-particle&quot;:&quot;&quot;,&quot;non-dropping-particle&quot;:&quot;&quot;},{&quot;family&quot;:&quot;Karali&quot;,&quot;given&quot;:&quot;Temmuz&quot;,&quot;parse-names&quot;:false,&quot;dropping-particle&quot;:&quot;&quot;,&quot;non-dropping-particle&quot;:&quot;&quot;},{&quot;family&quot;:&quot;Keeser&quot;,&quot;given&quot;:&quot;Daniel&quot;,&quot;parse-names&quot;:false,&quot;dropping-particle&quot;:&quot;&quot;,&quot;non-dropping-particle&quot;:&quot;&quot;},{&quot;family&quot;:&quot;Koevoets&quot;,&quot;given&quot;:&quot;Martijn G.J.C.&quot;,&quot;parse-names&quot;:false,&quot;dropping-particle&quot;:&quot;&quot;,&quot;non-dropping-particle&quot;:&quot;&quot;},{&quot;family&quot;:&quot;Lenroot&quot;,&quot;given&quot;:&quot;Rhoshel K.&quot;,&quot;parse-names&quot;:false,&quot;dropping-particle&quot;:&quot;&quot;,&quot;non-dropping-particle&quot;:&quot;&quot;},{&quot;family&quot;:&quot;Malchow&quot;,&quot;given&quot;:&quot;Berend&quot;,&quot;parse-names&quot;:false,&quot;dropping-particle&quot;:&quot;&quot;,&quot;non-dropping-particle&quot;:&quot;&quot;},{&quot;family&quot;:&quot;Mandl&quot;,&quot;given&quot;:&quot;René C.W.&quot;,&quot;parse-names&quot;:false,&quot;dropping-particle&quot;:&quot;&quot;,&quot;non-dropping-particle&quot;:&quot;&quot;},{&quot;family&quot;:&quot;Medel&quot;,&quot;given&quot;:&quot;Vicente&quot;,&quot;parse-names&quot;:false,&quot;dropping-particle&quot;:&quot;&quot;,&quot;non-dropping-particle&quot;:&quot;&quot;},{&quot;family&quot;:&quot;Meinert&quot;,&quot;given&quot;:&quot;Susanne&quot;,&quot;parse-names&quot;:false,&quot;dropping-particle&quot;:&quot;&quot;,&quot;non-dropping-particle&quot;:&quot;&quot;},{&quot;family&quot;:&quot;Morgan&quot;,&quot;given&quot;:&quot;Catherine A.&quot;,&quot;parse-names&quot;:false,&quot;dropping-particle&quot;:&quot;&quot;,&quot;non-dropping-particle&quot;:&quot;&quot;},{&quot;family&quot;:&quot;Mühleisen&quot;,&quot;given&quot;:&quot;Thomas W.&quot;,&quot;parse-names&quot;:false,&quot;dropping-particle&quot;:&quot;&quot;,&quot;non-dropping-particle&quot;:&quot;&quot;},{&quot;family&quot;:&quot;Nabulsi&quot;,&quot;given&quot;:&quot;Leila&quot;,&quot;parse-names&quot;:false,&quot;dropping-particle&quot;:&quot;&quot;,&quot;non-dropping-particle&quot;:&quot;&quot;},{&quot;family&quot;:&quot;Opel&quot;,&quot;given&quot;:&quot;Nils&quot;,&quot;parse-names&quot;:false,&quot;dropping-particle&quot;:&quot;&quot;,&quot;non-dropping-particle&quot;:&quot;&quot;},{&quot;family&quot;:&quot;la Foz&quot;,&quot;given&quot;:&quot;Víctor Ortiz García&quot;,&quot;parse-names&quot;:false,&quot;dropping-particle&quot;:&quot;&quot;,&quot;non-dropping-particle&quot;:&quot;de&quot;},{&quot;family&quot;:&quot;Overs&quot;,&quot;given&quot;:&quot;Bronwyn J.&quot;,&quot;parse-names&quot;:false,&quot;dropping-particle&quot;:&quot;&quot;,&quot;non-dropping-particle&quot;:&quot;&quot;},{&quot;family&quot;:&quot;Paillère Martinot&quot;,&quot;given&quot;:&quot;Marie Laure&quot;,&quot;parse-names&quot;:false,&quot;dropping-particle&quot;:&quot;&quot;,&quot;non-dropping-particle&quot;:&quot;&quot;},{&quot;family&quot;:&quot;Redlich&quot;,&quot;given&quot;:&quot;Ronny&quot;,&quot;parse-names&quot;:false,&quot;dropping-particle&quot;:&quot;&quot;,&quot;non-dropping-particle&quot;:&quot;&quot;},{&quot;family&quot;:&quot;Marques&quot;,&quot;given&quot;:&quot;Tiago Reis&quot;,&quot;parse-names&quot;:false,&quot;dropping-particle&quot;:&quot;&quot;,&quot;non-dropping-particle&quot;:&quot;&quot;},{&quot;family&quot;:&quot;Repple&quot;,&quot;given&quot;:&quot;Jonathan&quot;,&quot;parse-names&quot;:false,&quot;dropping-particle&quot;:&quot;&quot;,&quot;non-dropping-particle&quot;:&quot;&quot;},{&quot;family&quot;:&quot;Roberts&quot;,&quot;given&quot;:&quot;Gloria&quot;,&quot;parse-names&quot;:false,&quot;dropping-particle&quot;:&quot;&quot;,&quot;non-dropping-particle&quot;:&quot;&quot;},{&quot;family&quot;:&quot;Roshchupkin&quot;,&quot;given&quot;:&quot;Gennady&quot;,&quot;parse-names&quot;:false,&quot;dropping-particle&quot;:&quot;V.&quot;,&quot;non-dropping-particle&quot;:&quot;&quot;},{&quot;family&quot;:&quot;Setiaman&quot;,&quot;given&quot;:&quot;Nikita&quot;,&quot;parse-names&quot;:false,&quot;dropping-particle&quot;:&quot;&quot;,&quot;non-dropping-particle&quot;:&quot;&quot;},{&quot;family&quot;:&quot;Shumskaya&quot;,&quot;given&quot;:&quot;Elena&quot;,&quot;parse-names&quot;:false,&quot;dropping-particle&quot;:&quot;&quot;,&quot;non-dropping-particle&quot;:&quot;&quot;},{&quot;family&quot;:&quot;Stein&quot;,&quot;given&quot;:&quot;Frederike&quot;,&quot;parse-names&quot;:false,&quot;dropping-particle&quot;:&quot;&quot;,&quot;non-dropping-particle&quot;:&quot;&quot;},{&quot;family&quot;:&quot;Sudre&quot;,&quot;given&quot;:&quot;Gustavo&quot;,&quot;parse-names&quot;:false,&quot;dropping-particle&quot;:&quot;&quot;,&quot;non-dropping-particle&quot;:&quot;&quot;},{&quot;family&quot;:&quot;Takahashi&quot;,&quot;given&quot;:&quot;Shun&quot;,&quot;parse-names&quot;:false,&quot;dropping-particle&quot;:&quot;&quot;,&quot;non-dropping-particle&quot;:&quot;&quot;},{&quot;family&quot;:&quot;Thalamuthu&quot;,&quot;given&quot;:&quot;Anbupalam&quot;,&quot;parse-names&quot;:false,&quot;dropping-particle&quot;:&quot;&quot;,&quot;non-dropping-particle&quot;:&quot;&quot;},{&quot;family&quot;:&quot;Tordesillas-Gutiérrez&quot;,&quot;given&quot;:&quot;Diana&quot;,&quot;parse-names&quot;:false,&quot;dropping-particle&quot;:&quot;&quot;,&quot;non-dropping-particle&quot;:&quot;&quot;},{&quot;family&quot;:&quot;Lugt&quot;,&quot;given&quot;:&quot;Aad&quot;,&quot;parse-names&quot;:false,&quot;dropping-particle&quot;:&quot;&quot;,&quot;non-dropping-particle&quot;:&quot;van der&quot;},{&quot;family&quot;:&quot;Haren&quot;,&quot;given&quot;:&quot;Neeltje E.M.&quot;,&quot;parse-names&quot;:false,&quot;dropping-particle&quot;:&quot;&quot;,&quot;non-dropping-particle&quot;:&quot;van&quot;},{&quot;family&quot;:&quot;Wardlaw&quot;,&quot;given&quot;:&quot;Joanna M.&quot;,&quot;parse-names&quot;:false,&quot;dropping-particle&quot;:&quot;&quot;,&quot;non-dropping-particle&quot;:&quot;&quot;},{&quot;family&quot;:&quot;Wen&quot;,&quot;given&quot;:&quot;Wei&quot;,&quot;parse-names&quot;:false,&quot;dropping-particle&quot;:&quot;&quot;,&quot;non-dropping-particle&quot;:&quot;&quot;},{&quot;family&quot;:&quot;Westeneng&quot;,&quot;given&quot;:&quot;Henk Jan&quot;,&quot;parse-names&quot;:false,&quot;dropping-particle&quot;:&quot;&quot;,&quot;non-dropping-particle&quot;:&quot;&quot;},{&quot;family&quot;:&quot;Wittfeld&quot;,&quot;given&quot;:&quot;Katharina&quot;,&quot;parse-names&quot;:false,&quot;dropping-particle&quot;:&quot;&quot;,&quot;non-dropping-particle&quot;:&quot;&quot;},{&quot;family&quot;:&quot;Zhu&quot;,&quot;given&quot;:&quot;Alyssa H.&quot;,&quot;parse-names&quot;:false,&quot;dropping-particle&quot;:&quot;&quot;,&quot;non-dropping-particle&quot;:&quot;&quot;},{&quot;family&quot;:&quot;Zugman&quot;,&quot;given&quot;:&quot;Andre&quot;,&quot;parse-names&quot;:false,&quot;dropping-particle&quot;:&quot;&quot;,&quot;non-dropping-particle&quot;:&quot;&quot;},{&quot;family&quot;:&quot;Armstrong&quot;,&quot;given&quot;:&quot;Nicola J.&quot;,&quot;parse-names&quot;:false,&quot;dropping-particle&quot;:&quot;&quot;,&quot;non-dropping-particle&quot;:&quot;&quot;},{&quot;family&quot;:&quot;Bonfiglio&quot;,&quot;given&quot;:&quot;Gaia&quot;,&quot;parse-names&quot;:false,&quot;dropping-particle&quot;:&quot;&quot;,&quot;non-dropping-particle&quot;:&quot;&quot;},{&quot;family&quot;:&quot;Bralten&quot;,&quot;given&quot;:&quot;Janita&quot;,&quot;parse-names&quot;:false,&quot;dropping-particle&quot;:&quot;&quot;,&quot;non-dropping-particle&quot;:&quot;&quot;},{&quot;family&quot;:&quot;Dalvie&quot;,&quot;given&quot;:&quot;Shareefa&quot;,&quot;parse-names&quot;:false,&quot;dropping-particle&quot;:&quot;&quot;,&quot;non-dropping-particle&quot;:&quot;&quot;},{&quot;family&quot;:&quot;Davies&quot;,&quot;given&quot;:&quot;Gail&quot;,&quot;parse-names&quot;:false,&quot;dropping-particle&quot;:&quot;&quot;,&quot;non-dropping-particle&quot;:&quot;&quot;},{&quot;family&quot;:&quot;Forti&quot;,&quot;given&quot;:&quot;Marta&quot;,&quot;parse-names&quot;:false,&quot;dropping-particle&quot;:&quot;&quot;,&quot;non-dropping-particle&quot;:&quot;Di&quot;},{&quot;family&quot;:&quot;Ding&quot;,&quot;given&quot;:&quot;Linda&quot;,&quot;parse-names&quot;:false,&quot;dropping-particle&quot;:&quot;&quot;,&quot;non-dropping-particle&quot;:&quot;&quot;},{&quot;family&quot;:&quot;Donohoe&quot;,&quot;given&quot;:&quot;Gary&quot;,&quot;parse-names&quot;:false,&quot;dropping-particle&quot;:&quot;&quot;,&quot;non-dropping-particle&quot;:&quot;&quot;},{&quot;family&quot;:&quot;Forstner&quot;,&quot;given&quot;:&quot;Andreas J.&quot;,&quot;parse-names&quot;:false,&quot;dropping-particle&quot;:&quot;&quot;,&quot;non-dropping-particle&quot;:&quot;&quot;},{&quot;family&quot;:&quot;Gonzalez-Peñas&quot;,&quot;given&quot;:&quot;Javier&quot;,&quot;parse-names&quot;:false,&quot;dropping-particle&quot;:&quot;&quot;,&quot;non-dropping-particle&quot;:&quot;&quot;},{&quot;family&quot;:&quot;Guimaraes&quot;,&quot;given&quot;:&quot;Joao P.O.F.T.&quot;,&quot;parse-names&quot;:false,&quot;dropping-particle&quot;:&quot;&quot;,&quot;non-dropping-particle&quot;:&quot;&quot;},{&quot;family&quot;:&quot;Homuth&quot;,&quot;given&quot;:&quot;Georg&quot;,&quot;parse-names&quot;:false,&quot;dropping-particle&quot;:&quot;&quot;,&quot;non-dropping-particle&quot;:&quot;&quot;},{&quot;family&quot;:&quot;Hottenga&quot;,&quot;given&quot;:&quot;Jouke Jan&quot;,&quot;parse-names&quot;:false,&quot;dropping-particle&quot;:&quot;&quot;,&quot;non-dropping-particle&quot;:&quot;&quot;},{&quot;family&quot;:&quot;Knol&quot;,&quot;given&quot;:&quot;Maria J.&quot;,&quot;parse-names&quot;:false,&quot;dropping-particle&quot;:&quot;&quot;,&quot;non-dropping-particle&quot;:&quot;&quot;},{&quot;family&quot;:&quot;Kwok&quot;,&quot;given&quot;:&quot;John B.J.&quot;,&quot;parse-names&quot;:false,&quot;dropping-particle&quot;:&quot;&quot;,&quot;non-dropping-particle&quot;:&quot;&quot;},{&quot;family&quot;:&quot;Hellard&quot;,&quot;given&quot;:&quot;Stephanie&quot;,&quot;parse-names&quot;:false,&quot;dropping-particle&quot;:&quot;&quot;,&quot;non-dropping-particle&quot;:&quot;Le&quot;},{&quot;family&quot;:&quot;Mather&quot;,&quot;given&quot;:&quot;Karen A.&quot;,&quot;parse-names&quot;:false,&quot;dropping-particle&quot;:&quot;&quot;,&quot;non-dropping-particle&quot;:&quot;&quot;},{&quot;family&quot;:&quot;Milaneschi&quot;,&quot;given&quot;:&quot;Yuri&quot;,&quot;parse-names&quot;:false,&quot;dropping-particle&quot;:&quot;&quot;,&quot;non-dropping-particle&quot;:&quot;&quot;},{&quot;family&quot;:&quot;Morris&quot;,&quot;given&quot;:&quot;Derek W.&quot;,&quot;parse-names&quot;:false,&quot;dropping-particle&quot;:&quot;&quot;,&quot;non-dropping-particle&quot;:&quot;&quot;},{&quot;family&quot;:&quot;Nöthen&quot;,&quot;given&quot;:&quot;Markus M.&quot;,&quot;parse-names&quot;:false,&quot;dropping-particle&quot;:&quot;&quot;,&quot;non-dropping-particle&quot;:&quot;&quot;},{&quot;family&quot;:&quot;Papiol&quot;,&quot;given&quot;:&quot;Sergi&quot;,&quot;parse-names&quot;:false,&quot;dropping-particle&quot;:&quot;&quot;,&quot;non-dropping-particle&quot;:&quot;&quot;},{&quot;family&quot;:&quot;Rietschel&quot;,&quot;given&quot;:&quot;Marcella&quot;,&quot;parse-names&quot;:false,&quot;dropping-particle&quot;:&quot;&quot;,&quot;non-dropping-particle&quot;:&quot;&quot;},{&quot;family&quot;:&quot;Santoro&quot;,&quot;given&quot;:&quot;Marcos L.&quot;,&quot;parse-names&quot;:false,&quot;dropping-particle&quot;:&quot;&quot;,&quot;non-dropping-particle&quot;:&quot;&quot;},{&quot;family&quot;:&quot;Steen&quot;,&quot;given&quot;:&quot;Vidar M.&quot;,&quot;parse-names&quot;:false,&quot;dropping-particle&quot;:&quot;&quot;,&quot;non-dropping-particle&quot;:&quot;&quot;},{&quot;family&quot;:&quot;Stein&quot;,&quot;given&quot;:&quot;Jason L.&quot;,&quot;parse-names&quot;:false,&quot;dropping-particle&quot;:&quot;&quot;,&quot;non-dropping-particle&quot;:&quot;&quot;},{&quot;family&quot;:&quot;Streit&quot;,&quot;given&quot;:&quot;Fabian&quot;,&quot;parse-names&quot;:false,&quot;dropping-particle&quot;:&quot;&quot;,&quot;non-dropping-particle&quot;:&quot;&quot;},{&quot;family&quot;:&quot;Tankard&quot;,&quot;given&quot;:&quot;Rick M.&quot;,&quot;parse-names&quot;:false,&quot;dropping-particle&quot;:&quot;&quot;,&quot;non-dropping-particle&quot;:&quot;&quot;},{&quot;family&quot;:&quot;Teumer&quot;,&quot;given&quot;:&quot;Alexander&quot;,&quot;parse-names&quot;:false,&quot;dropping-particle&quot;:&quot;&quot;,&quot;non-dropping-particle&quot;:&quot;&quot;},{&quot;family&quot;:&quot;‘t Ent&quot;,&quot;given&quot;:&quot;Dennis&quot;,&quot;parse-names&quot;:false,&quot;dropping-particle&quot;:&quot;&quot;,&quot;non-dropping-particle&quot;:&quot;van&quot;},{&quot;family&quot;:&quot;Meer&quot;,&quot;given&quot;:&quot;Dennis&quot;,&quot;parse-names&quot;:false,&quot;dropping-particle&quot;:&quot;&quot;,&quot;non-dropping-particle&quot;:&quot;van der&quot;},{&quot;family&quot;:&quot;Eijk&quot;,&quot;given&quot;:&quot;Kristel R.&quot;,&quot;parse-names&quot;:false,&quot;dropping-particle&quot;:&quot;&quot;,&quot;non-dropping-particle&quot;:&quot;van&quot;},{&quot;family&quot;:&quot;Vassos&quot;,&quot;given&quot;:&quot;Evangelos&quot;,&quot;parse-names&quot;:false,&quot;dropping-particle&quot;:&quot;&quot;,&quot;non-dropping-particle&quot;:&quot;&quot;},{&quot;family&quot;:&quot;Vázquez-Bourgon&quot;,&quot;given&quot;:&quot;Javier&quot;,&quot;parse-names&quot;:false,&quot;dropping-particle&quot;:&quot;&quot;,&quot;non-dropping-particle&quot;:&quot;&quot;},{&quot;family&quot;:&quot;Witt&quot;,&quot;given&quot;:&quot;Stephanie H.&quot;,&quot;parse-names&quot;:false,&quot;dropping-particle&quot;:&quot;&quot;,&quot;non-dropping-particle&quot;:&quot;&quot;},{&quot;family&quot;:&quot;Brühl&quot;,&quot;given&quot;:&quot;Rüdiger&quot;,&quot;parse-names&quot;:false,&quot;dropping-particle&quot;:&quot;&quot;,&quot;non-dropping-particle&quot;:&quot;&quot;},{&quot;family&quot;:&quot;Papadopoulos Orfanos&quot;,&quot;given&quot;:&quot;Dimitri&quot;,&quot;parse-names&quot;:false,&quot;dropping-particle&quot;:&quot;&quot;,&quot;non-dropping-particle&quot;:&quot;&quot;},{&quot;family&quot;:&quot;Paus&quot;,&quot;given&quot;:&quot;Tomáš&quot;,&quot;parse-names&quot;:false,&quot;dropping-particle&quot;:&quot;&quot;,&quot;non-dropping-particle&quot;:&quot;&quot;},{&quot;family&quot;:&quot;Millenet&quot;,&quot;given&quot;:&quot;Sabina&quot;,&quot;parse-names&quot;:false,&quot;dropping-particle&quot;:&quot;&quot;,&quot;non-dropping-particle&quot;:&quot;&quot;},{&quot;family&quot;:&quot;Adams&quot;,&quot;given&quot;:&quot;Hieab H.H.&quot;,&quot;parse-names&quot;:false,&quot;dropping-particle&quot;:&quot;&quot;,&quot;non-dropping-particle&quot;:&quot;&quot;},{&quot;family&quot;:&quot;Agartz&quot;,&quot;given&quot;:&quot;Ingrid&quot;,&quot;parse-names&quot;:false,&quot;dropping-particle&quot;:&quot;&quot;,&quot;non-dropping-particle&quot;:&quot;&quot;},{&quot;family&quot;:&quot;Ames&quot;,&quot;given&quot;:&quot;David&quot;,&quot;parse-names&quot;:false,&quot;dropping-particle&quot;:&quot;&quot;,&quot;non-dropping-particle&quot;:&quot;&quot;},{&quot;family&quot;:&quot;Amunts&quot;,&quot;given&quot;:&quot;Katrin&quot;,&quot;parse-names&quot;:false,&quot;dropping-particle&quot;:&quot;&quot;,&quot;non-dropping-particle&quot;:&quot;&quot;},{&quot;family&quot;:&quot;Andreassen&quot;,&quot;given&quot;:&quot;Ole A.&quot;,&quot;parse-names&quot;:false,&quot;dropping-particle&quot;:&quot;&quot;,&quot;non-dropping-particle&quot;:&quot;&quot;},{&quot;family&quot;:&quot;Arango&quot;,&quot;given&quot;:&quot;Celso&quot;,&quot;parse-names&quot;:false,&quot;dropping-particle&quot;:&quot;&quot;,&quot;non-dropping-particle&quot;:&quot;&quot;},{&quot;family&quot;:&quot;Banaschewski&quot;,&quot;given&quot;:&quot;Tobias&quot;,&quot;parse-names&quot;:false,&quot;dropping-particle&quot;:&quot;&quot;,&quot;non-dropping-particle&quot;:&quot;&quot;},{&quot;family&quot;:&quot;Baune&quot;,&quot;given&quot;:&quot;Bernhard T.&quot;,&quot;parse-names&quot;:false,&quot;dropping-particle&quot;:&quot;&quot;,&quot;non-dropping-particle&quot;:&quot;&quot;},{&quot;family&quot;:&quot;Belangero&quot;,&quot;given&quot;:&quot;Sintia I.&quot;,&quot;parse-names&quot;:false,&quot;dropping-particle&quot;:&quot;&quot;,&quot;non-dropping-particle&quot;:&quot;&quot;},{&quot;family&quot;:&quot;Bokde&quot;,&quot;given&quot;:&quot;Arun L.W.&quot;,&quot;parse-names&quot;:false,&quot;dropping-particle&quot;:&quot;&quot;,&quot;non-dropping-particle&quot;:&quot;&quot;},{&quot;family&quot;:&quot;Boomsma&quot;,&quot;given&quot;:&quot;Dorret I.&quot;,&quot;parse-names&quot;:false,&quot;dropping-particle&quot;:&quot;&quot;,&quot;non-dropping-particle&quot;:&quot;&quot;},{&quot;family&quot;:&quot;Bressan&quot;,&quot;given&quot;:&quot;Rodrigo A.&quot;,&quot;parse-names&quot;:false,&quot;dropping-particle&quot;:&quot;&quot;,&quot;non-dropping-particle&quot;:&quot;&quot;},{&quot;family&quot;:&quot;Brodaty&quot;,&quot;given&quot;:&quot;Henry&quot;,&quot;parse-names&quot;:false,&quot;dropping-particle&quot;:&quot;&quot;,&quot;non-dropping-particle&quot;:&quot;&quot;},{&quot;family&quot;:&quot;Buitelaar&quot;,&quot;given&quot;:&quot;Jan K.&quot;,&quot;parse-names&quot;:false,&quot;dropping-particle&quot;:&quot;&quot;,&quot;non-dropping-particle&quot;:&quot;&quot;},{&quot;family&quot;:&quot;Cahn&quot;,&quot;given&quot;:&quot;Wiepke&quot;,&quot;parse-names&quot;:false,&quot;dropping-particle&quot;:&quot;&quot;,&quot;non-dropping-particle&quot;:&quot;&quot;},{&quot;family&quot;:&quot;Caspers&quot;,&quot;given&quot;:&quot;Svenja&quot;,&quot;parse-names&quot;:false,&quot;dropping-particle&quot;:&quot;&quot;,&quot;non-dropping-particle&quot;:&quot;&quot;},{&quot;family&quot;:&quot;Cichon&quot;,&quot;given&quot;:&quot;Sven&quot;,&quot;parse-names&quot;:false,&quot;dropping-particle&quot;:&quot;&quot;,&quot;non-dropping-particle&quot;:&quot;&quot;},{&quot;family&quot;:&quot;Crespo-Facorro&quot;,&quot;given&quot;:&quot;Benedicto&quot;,&quot;parse-names&quot;:false,&quot;dropping-particle&quot;:&quot;&quot;,&quot;non-dropping-particle&quot;:&quot;&quot;},{&quot;family&quot;:&quot;Cox&quot;,&quot;given&quot;:&quot;Simon R.&quot;,&quot;parse-names&quot;:false,&quot;dropping-particle&quot;:&quot;&quot;,&quot;non-dropping-particle&quot;:&quot;&quot;},{&quot;family&quot;:&quot;Dannlowski&quot;,&quot;given&quot;:&quot;Udo&quot;,&quot;parse-names&quot;:false,&quot;dropping-particle&quot;:&quot;&quot;,&quot;non-dropping-particle&quot;:&quot;&quot;},{&quot;family&quot;:&quot;Elvsåshagen&quot;,&quot;given&quot;:&quot;Torbjørn&quot;,&quot;parse-names&quot;:false,&quot;dropping-particle&quot;:&quot;&quot;,&quot;non-dropping-particle&quot;:&quot;&quot;},{&quot;family&quot;:&quot;Espeseth&quot;,&quot;given&quot;:&quot;Thomas&quot;,&quot;parse-names&quot;:false,&quot;dropping-particle&quot;:&quot;&quot;,&quot;non-dropping-particle&quot;:&quot;&quot;},{&quot;family&quot;:&quot;Falkai&quot;,&quot;given&quot;:&quot;Peter G.&quot;,&quot;parse-names&quot;:false,&quot;dropping-particle&quot;:&quot;&quot;,&quot;non-dropping-particle&quot;:&quot;&quot;},{&quot;family&quot;:&quot;Fisher&quot;,&quot;given&quot;:&quot;Simon E.&quot;,&quot;parse-names&quot;:false,&quot;dropping-particle&quot;:&quot;&quot;,&quot;non-dropping-particle&quot;:&quot;&quot;},{&quot;family&quot;:&quot;Flor&quot;,&quot;given&quot;:&quot;Herta&quot;,&quot;parse-names&quot;:false,&quot;dropping-particle&quot;:&quot;&quot;,&quot;non-dropping-particle&quot;:&quot;&quot;},{&quot;family&quot;:&quot;Fullerton&quot;,&quot;given&quot;:&quot;Janice M.&quot;,&quot;parse-names&quot;:false,&quot;dropping-particle&quot;:&quot;&quot;,&quot;non-dropping-particle&quot;:&quot;&quot;},{&quot;family&quot;:&quot;Garavan&quot;,&quot;given&quot;:&quot;Hugh&quot;,&quot;parse-names&quot;:false,&quot;dropping-particle&quot;:&quot;&quot;,&quot;non-dropping-particle&quot;:&quot;&quot;},{&quot;family&quot;:&quot;Gowland&quot;,&quot;given&quot;:&quot;Penny A.&quot;,&quot;parse-names&quot;:false,&quot;dropping-particle&quot;:&quot;&quot;,&quot;non-dropping-particle&quot;:&quot;&quot;},{&quot;family&quot;:&quot;Grabe&quot;,&quot;given&quot;:&quot;Hans J.&quot;,&quot;parse-names&quot;:false,&quot;dropping-particle&quot;:&quot;&quot;,&quot;non-dropping-particle&quot;:&quot;&quot;},{&quot;family&quot;:&quot;Hahn&quot;,&quot;given&quot;:&quot;Tim&quot;,&quot;parse-names&quot;:false,&quot;dropping-particle&quot;:&quot;&quot;,&quot;non-dropping-particle&quot;:&quot;&quot;},{&quot;family&quot;:&quot;Heinz&quot;,&quot;given&quot;:&quot;Andreas&quot;,&quot;parse-names&quot;:false,&quot;dropping-particle&quot;:&quot;&quot;,&quot;non-dropping-particle&quot;:&quot;&quot;},{&quot;family&quot;:&quot;Hillegers&quot;,&quot;given&quot;:&quot;Manon&quot;,&quot;parse-names&quot;:false,&quot;dropping-particle&quot;:&quot;&quot;,&quot;non-dropping-particle&quot;:&quot;&quot;},{&quot;family&quot;:&quot;Hoare&quot;,&quot;given&quot;:&quot;Jacqueline&quot;,&quot;parse-names&quot;:false,&quot;dropping-particle&quot;:&quot;&quot;,&quot;non-dropping-particle&quot;:&quot;&quot;},{&quot;family&quot;:&quot;Hoekstra&quot;,&quot;given&quot;:&quot;Pieter J.&quot;,&quot;parse-names&quot;:false,&quot;dropping-particle&quot;:&quot;&quot;,&quot;non-dropping-particle&quot;:&quot;&quot;},{&quot;family&quot;:&quot;Ikram&quot;,&quot;given&quot;:&quot;Mohammad A.&quot;,&quot;parse-names&quot;:false,&quot;dropping-particle&quot;:&quot;&quot;,&quot;non-dropping-particle&quot;:&quot;&quot;},{&quot;family&quot;:&quot;Jackowski&quot;,&quot;given&quot;:&quot;Andrea P.&quot;,&quot;parse-names&quot;:false,&quot;dropping-particle&quot;:&quot;&quot;,&quot;non-dropping-particle&quot;:&quot;&quot;},{&quot;family&quot;:&quot;Jansen&quot;,&quot;given&quot;:&quot;Andreas&quot;,&quot;parse-names&quot;:false,&quot;dropping-particle&quot;:&quot;&quot;,&quot;non-dropping-particle&quot;:&quot;&quot;},{&quot;family&quot;:&quot;Jönsson&quot;,&quot;given&quot;:&quot;Erik G.&quot;,&quot;parse-names&quot;:false,&quot;dropping-particle&quot;:&quot;&quot;,&quot;non-dropping-particle&quot;:&quot;&quot;},{&quot;family&quot;:&quot;Kahn&quot;,&quot;given&quot;:&quot;Rene S.&quot;,&quot;parse-names&quot;:false,&quot;dropping-particle&quot;:&quot;&quot;,&quot;non-dropping-particle&quot;:&quot;&quot;},{&quot;family&quot;:&quot;Kircher&quot;,&quot;given&quot;:&quot;Tilo&quot;,&quot;parse-names&quot;:false,&quot;dropping-particle&quot;:&quot;&quot;,&quot;non-dropping-particle&quot;:&quot;&quot;},{&quot;family&quot;:&quot;Korgaonkar&quot;,&quot;given&quot;:&quot;Mayuresh S.&quot;,&quot;parse-names&quot;:false,&quot;dropping-particle&quot;:&quot;&quot;,&quot;non-dropping-particle&quot;:&quot;&quot;},{&quot;family&quot;:&quot;Krug&quot;,&quot;given&quot;:&quot;Axel&quot;,&quot;parse-names&quot;:false,&quot;dropping-particle&quot;:&quot;&quot;,&quot;non-dropping-particle&quot;:&quot;&quot;},{&quot;family&quot;:&quot;Lemaitre&quot;,&quot;given&quot;:&quot;Herve&quot;,&quot;parse-names&quot;:false,&quot;dropping-particle&quot;:&quot;&quot;,&quot;non-dropping-particle&quot;:&quot;&quot;},{&quot;family&quot;:&quot;Malt&quot;,&quot;given&quot;:&quot;Ulrik F.&quot;,&quot;parse-names&quot;:false,&quot;dropping-particle&quot;:&quot;&quot;,&quot;non-dropping-particle&quot;:&quot;&quot;},{&quot;family&quot;:&quot;Martinot&quot;,&quot;given&quot;:&quot;Jean Luc&quot;,&quot;parse-names&quot;:false,&quot;dropping-particle&quot;:&quot;&quot;,&quot;non-dropping-particle&quot;:&quot;&quot;},{&quot;family&quot;:&quot;McDonald&quot;,&quot;given&quot;:&quot;Colm&quot;,&quot;parse-names&quot;:false,&quot;dropping-particle&quot;:&quot;&quot;,&quot;non-dropping-particle&quot;:&quot;&quot;},{&quot;family&quot;:&quot;Mitchell&quot;,&quot;given&quot;:&quot;Philip B.&quot;,&quot;parse-names&quot;:false,&quot;dropping-particle&quot;:&quot;&quot;,&quot;non-dropping-particle&quot;:&quot;&quot;},{&quot;family&quot;:&quot;Muetzel&quot;,&quot;given&quot;:&quot;Ryan L.&quot;,&quot;parse-names&quot;:false,&quot;dropping-particle&quot;:&quot;&quot;,&quot;non-dropping-particle&quot;:&quot;&quot;},{&quot;family&quot;:&quot;Murray&quot;,&quot;given&quot;:&quot;Robin M.&quot;,&quot;parse-names&quot;:false,&quot;dropping-particle&quot;:&quot;&quot;,&quot;non-dropping-particle&quot;:&quot;&quot;},{&quot;family&quot;:&quot;Nees&quot;,&quot;given&quot;:&quot;Frauke&quot;,&quot;parse-names&quot;:false,&quot;dropping-particle&quot;:&quot;&quot;,&quot;non-dropping-particle&quot;:&quot;&quot;},{&quot;family&quot;:&quot;Nenadić&quot;,&quot;given&quot;:&quot;Igor&quot;,&quot;parse-names&quot;:false,&quot;dropping-particle&quot;:&quot;&quot;,&quot;non-dropping-particle&quot;:&quot;&quot;},{&quot;family&quot;:&quot;Oosterlaan&quot;,&quot;given&quot;:&quot;Jaap&quot;,&quot;parse-names&quot;:false,&quot;dropping-particle&quot;:&quot;&quot;,&quot;non-dropping-particle&quot;:&quot;&quot;},{&quot;family&quot;:&quot;Ophoff&quot;,&quot;given&quot;:&quot;Roel A.&quot;,&quot;parse-names&quot;:false,&quot;dropping-particle&quot;:&quot;&quot;,&quot;non-dropping-particle&quot;:&quot;&quot;},{&quot;family&quot;:&quot;Pan&quot;,&quot;given&quot;:&quot;Pedro M.&quot;,&quot;parse-names&quot;:false,&quot;dropping-particle&quot;:&quot;&quot;,&quot;non-dropping-particle&quot;:&quot;&quot;},{&quot;family&quot;:&quot;Penninx&quot;,&quot;given&quot;:&quot;Brenda W.J.H.&quot;,&quot;parse-names&quot;:false,&quot;dropping-particle&quot;:&quot;&quot;,&quot;non-dropping-particle&quot;:&quot;&quot;},{&quot;family&quot;:&quot;Poustka&quot;,&quot;given&quot;:&quot;Luise&quot;,&quot;parse-names&quot;:false,&quot;dropping-particle&quot;:&quot;&quot;,&quot;non-dropping-particle&quot;:&quot;&quot;},{&quot;family&quot;:&quot;Sachdev&quot;,&quot;given&quot;:&quot;Perminder S.&quot;,&quot;parse-names&quot;:false,&quot;dropping-particle&quot;:&quot;&quot;,&quot;non-dropping-particle&quot;:&quot;&quot;},{&quot;family&quot;:&quot;Salum&quot;,&quot;given&quot;:&quot;Giovanni A.&quot;,&quot;parse-names&quot;:false,&quot;dropping-particle&quot;:&quot;&quot;,&quot;non-dropping-particle&quot;:&quot;&quot;},{&quot;family&quot;:&quot;Schofield&quot;,&quot;given&quot;:&quot;Peter R.&quot;,&quot;parse-names&quot;:false,&quot;dropping-particle&quot;:&quot;&quot;,&quot;non-dropping-particle&quot;:&quot;&quot;},{&quot;family&quot;:&quot;Schumann&quot;,&quot;given&quot;:&quot;Gunter&quot;,&quot;parse-names&quot;:false,&quot;dropping-particle&quot;:&quot;&quot;,&quot;non-dropping-particle&quot;:&quot;&quot;},{&quot;family&quot;:&quot;Shaw&quot;,&quot;given&quot;:&quot;Philip&quot;,&quot;parse-names&quot;:false,&quot;dropping-particle&quot;:&quot;&quot;,&quot;non-dropping-particle&quot;:&quot;&quot;},{&quot;family&quot;:&quot;Sim&quot;,&quot;given&quot;:&quot;Kang&quot;,&quot;parse-names&quot;:false,&quot;dropping-particle&quot;:&quot;&quot;,&quot;non-dropping-particle&quot;:&quot;&quot;},{&quot;family&quot;:&quot;Smolka&quot;,&quot;given&quot;:&quot;Michael N.&quot;,&quot;parse-names&quot;:false,&quot;dropping-particle&quot;:&quot;&quot;,&quot;non-dropping-particle&quot;:&quot;&quot;},{&quot;family&quot;:&quot;Stein&quot;,&quot;given&quot;:&quot;Dan J.&quot;,&quot;parse-names&quot;:false,&quot;dropping-particle&quot;:&quot;&quot;,&quot;non-dropping-particle&quot;:&quot;&quot;},{&quot;family&quot;:&quot;Trollor&quot;,&quot;given&quot;:&quot;Julian N.&quot;,&quot;parse-names&quot;:false,&quot;dropping-particle&quot;:&quot;&quot;,&quot;non-dropping-particle&quot;:&quot;&quot;},{&quot;family&quot;:&quot;Berg&quot;,&quot;given&quot;:&quot;Leonard H.&quot;,&quot;parse-names&quot;:false,&quot;dropping-particle&quot;:&quot;&quot;,&quot;non-dropping-particle&quot;:&quot;van den&quot;},{&quot;family&quot;:&quot;Veldink&quot;,&quot;given&quot;:&quot;Jan H.&quot;,&quot;parse-names&quot;:false,&quot;dropping-particle&quot;:&quot;&quot;,&quot;non-dropping-particle&quot;:&quot;&quot;},{&quot;family&quot;:&quot;Walter&quot;,&quot;given&quot;:&quot;Henrik&quot;,&quot;parse-names&quot;:false,&quot;dropping-particle&quot;:&quot;&quot;,&quot;non-dropping-particle&quot;:&quot;&quot;},{&quot;family&quot;:&quot;Westlye&quot;,&quot;given&quot;:&quot;Lars T.&quot;,&quot;parse-names&quot;:false,&quot;dropping-particle&quot;:&quot;&quot;,&quot;non-dropping-particle&quot;:&quot;&quot;},{&quot;family&quot;:&quot;Whelan&quot;,&quot;given&quot;:&quot;Robert&quot;,&quot;parse-names&quot;:false,&quot;dropping-particle&quot;:&quot;&quot;,&quot;non-dropping-particle&quot;:&quot;&quot;},{&quot;family&quot;:&quot;White&quot;,&quot;given&quot;:&quot;Tonya&quot;,&quot;parse-names&quot;:false,&quot;dropping-particle&quot;:&quot;&quot;,&quot;non-dropping-particle&quot;:&quot;&quot;},{&quot;family&quot;:&quot;Wright&quot;,&quot;given&quot;:&quot;Margaret J.&quot;,&quot;parse-names&quot;:false,&quot;dropping-particle&quot;:&quot;&quot;,&quot;non-dropping-particle&quot;:&quot;&quot;},{&quot;family&quot;:&quot;Medland&quot;,&quot;given&quot;:&quot;Sarah E.&quot;,&quot;parse-names&quot;:false,&quot;dropping-particle&quot;:&quot;&quot;,&quot;non-dropping-particle&quot;:&quot;&quot;},{&quot;family&quot;:&quot;Franke&quot;,&quot;given&quot;:&quot;Barbara&quot;,&quot;parse-names&quot;:false,&quot;dropping-particle&quot;:&quot;&quot;,&quot;non-dropping-particle&quot;:&quot;&quot;},{&quot;family&quot;:&quot;Thompson&quot;,&quot;given&quot;:&quot;Paul M.&quot;,&quot;parse-names&quot;:false,&quot;dropping-particle&quot;:&quot;&quot;,&quot;non-dropping-particle&quot;:&quot;&quot;},{&quot;family&quot;:&quot;Hulshoff Pol&quot;,&quot;given&quot;:&quot;Hilleke E.&quot;,&quot;parse-names&quot;:false,&quot;dropping-particle&quot;:&quot;&quot;,&quot;non-dropping-particle&quot;:&quot;&quot;}],&quot;container-title&quot;:&quot;Nature Neuroscience&quot;,&quot;container-title-short&quot;:&quot;Nat. Neurosci.&quot;,&quot;DOI&quot;:&quot;10.1038/s41593-022-01042-4&quot;,&quot;ISSN&quot;:&quot;15461726&quot;,&quot;PMID&quot;:&quot;35383335&quot;,&quot;issued&quot;:{&quot;date-parts&quot;:[[2022,4,1]]},&quot;page&quot;:&quot;421-432&quot;,&quot;abstract&quot;:&quot;Human brain structure changes throughout the lifespan. Altered brain growth or rates of decline are implicated in a vast range of psychiatric, developmental and neurodegenerative diseases. In this study, we identified common genetic variants that affect rates of brain growth or atrophy in what is, to our knowledge, the first genome-wide association meta-analysis of changes in brain morphology across the lifespan. Longitudinal magnetic resonance imaging data from 15,640 individuals were used to compute rates of change for 15 brain structures. The most robustly identified genes GPR139, DACH1 and APOE are associated with metabolic processes. We demonstrate global genetic overlap with depression, schizophrenia, cognitive functioning, insomnia, height, body mass index and smoking. Gene set findings implicate both early brain development and neurodegenerative processes in the rates of brain changes. Identifying variants involved in structural brain changes may help to determine biological pathways underlying optimal and dysfunctional brain development and aging.&quot;,&quot;publisher&quot;:&quot;Nature Research&quot;,&quot;issue&quot;:&quot;4&quot;,&quot;volume&quot;:&quot;25&quot;},&quot;isTemporary&quot;:false},{&quot;id&quot;:&quot;d2f0950c-dc23-37ff-ace8-d1206c569e40&quot;,&quot;itemData&quot;:{&quot;type&quot;:&quot;article-journal&quot;,&quot;id&quot;:&quot;d2f0950c-dc23-37ff-ace8-d1206c569e40&quot;,&quot;title&quot;:&quot;Genetic architecture of subcortical brain structures in 38,851 individuals&quot;,&quot;author&quot;:[{&quot;family&quot;:&quot;Satizabal&quot;,&quot;given&quot;:&quot;Claudia L.&quot;,&quot;parse-names&quot;:false,&quot;dropping-particle&quot;:&quot;&quot;,&quot;non-dropping-particle&quot;:&quot;&quot;},{&quot;family&quot;:&quot;Adams&quot;,&quot;given&quot;:&quot;Hieab H.H.&quot;,&quot;parse-names&quot;:false,&quot;dropping-particle&quot;:&quot;&quot;,&quot;non-dropping-particle&quot;:&quot;&quot;},{&quot;family&quot;:&quot;Hibar&quot;,&quot;given&quot;:&quot;Derrek P.&quot;,&quot;parse-names&quot;:false,&quot;dropping-particle&quot;:&quot;&quot;,&quot;non-dropping-particle&quot;:&quot;&quot;},{&quot;family&quot;:&quot;White&quot;,&quot;given&quot;:&quot;Charles C.&quot;,&quot;parse-names&quot;:false,&quot;dropping-particle&quot;:&quot;&quot;,&quot;non-dropping-particle&quot;:&quot;&quot;},{&quot;family&quot;:&quot;Knol&quot;,&quot;given&quot;:&quot;Maria J.&quot;,&quot;parse-names&quot;:false,&quot;dropping-particle&quot;:&quot;&quot;,&quot;non-dropping-particle&quot;:&quot;&quot;},{&quot;family&quot;:&quot;Stein&quot;,&quot;given&quot;:&quot;Jason L.&quot;,&quot;parse-names&quot;:false,&quot;dropping-particle&quot;:&quot;&quot;,&quot;non-dropping-particle&quot;:&quot;&quot;},{&quot;family&quot;:&quot;Scholz&quot;,&quot;given&quot;:&quot;Markus&quot;,&quot;parse-names&quot;:false,&quot;dropping-particle&quot;:&quot;&quot;,&quot;non-dropping-particle&quot;:&quot;&quot;},{&quot;family&quot;:&quot;Sargurupremraj&quot;,&quot;given&quot;:&quot;Muralidharan&quot;,&quot;parse-names&quot;:false,&quot;dropping-particle&quot;:&quot;&quot;,&quot;non-dropping-particle&quot;:&quot;&quot;},{&quot;family&quot;:&quot;Jahanshad&quot;,&quot;given&quot;:&quot;Neda&quot;,&quot;parse-names&quot;:false,&quot;dropping-particle&quot;:&quot;&quot;,&quot;non-dropping-particle&quot;:&quot;&quot;},{&quot;family&quot;:&quot;Roshchupkin&quot;,&quot;given&quot;:&quot;Gennady&quot;,&quot;parse-names&quot;:false,&quot;dropping-particle&quot;:&quot;V.&quot;,&quot;non-dropping-particle&quot;:&quot;&quot;},{&quot;family&quot;:&quot;Smith&quot;,&quot;given&quot;:&quot;Albert&quot;,&quot;parse-names&quot;:false,&quot;dropping-particle&quot;:&quot;V.&quot;,&quot;non-dropping-particle&quot;:&quot;&quot;},{&quot;family&quot;:&quot;Bis&quot;,&quot;given&quot;:&quot;Joshua C.&quot;,&quot;parse-names&quot;:false,&quot;dropping-particle&quot;:&quot;&quot;,&quot;non-dropping-particle&quot;:&quot;&quot;},{&quot;family&quot;:&quot;Jian&quot;,&quot;given&quot;:&quot;Xueqiu&quot;,&quot;parse-names&quot;:false,&quot;dropping-particle&quot;:&quot;&quot;,&quot;non-dropping-particle&quot;:&quot;&quot;},{&quot;family&quot;:&quot;Luciano&quot;,&quot;given&quot;:&quot;Michelle&quot;,&quot;parse-names&quot;:false,&quot;dropping-particle&quot;:&quot;&quot;,&quot;non-dropping-particle&quot;:&quot;&quot;},{&quot;family&quot;:&quot;Hofer&quot;,&quot;given&quot;:&quot;Edith&quot;,&quot;parse-names&quot;:false,&quot;dropping-particle&quot;:&quot;&quot;,&quot;non-dropping-particle&quot;:&quot;&quot;},{&quot;family&quot;:&quot;Teumer&quot;,&quot;given&quot;:&quot;Alexander&quot;,&quot;parse-names&quot;:false,&quot;dropping-particle&quot;:&quot;&quot;,&quot;non-dropping-particle&quot;:&quot;&quot;},{&quot;family&quot;:&quot;Lee&quot;,&quot;given&quot;:&quot;Sven J.&quot;,&quot;parse-names&quot;:false,&quot;dropping-particle&quot;:&quot;&quot;,&quot;non-dropping-particle&quot;:&quot;van der&quot;},{&quot;family&quot;:&quot;Yang&quot;,&quot;given&quot;:&quot;Jingyun&quot;,&quot;parse-names&quot;:false,&quot;dropping-particle&quot;:&quot;&quot;,&quot;non-dropping-particle&quot;:&quot;&quot;},{&quot;family&quot;:&quot;Yanek&quot;,&quot;given&quot;:&quot;Lisa R.&quot;,&quot;parse-names&quot;:false,&quot;dropping-particle&quot;:&quot;&quot;,&quot;non-dropping-particle&quot;:&quot;&quot;},{&quot;family&quot;:&quot;Lee&quot;,&quot;given&quot;:&quot;Tom&quot;,&quot;parse-names&quot;:false,&quot;dropping-particle&quot;:&quot;V.&quot;,&quot;non-dropping-particle&quot;:&quot;&quot;},{&quot;family&quot;:&quot;Li&quot;,&quot;given&quot;:&quot;Shuo&quot;,&quot;parse-names&quot;:false,&quot;dropping-particle&quot;:&quot;&quot;,&quot;non-dropping-particle&quot;:&quot;&quot;},{&quot;family&quot;:&quot;Hu&quot;,&quot;given&quot;:&quot;Yanhui&quot;,&quot;parse-names&quot;:false,&quot;dropping-particle&quot;:&quot;&quot;,&quot;non-dropping-particle&quot;:&quot;&quot;},{&quot;family&quot;:&quot;Koh&quot;,&quot;given&quot;:&quot;Jia Yu&quot;,&quot;parse-names&quot;:false,&quot;dropping-particle&quot;:&quot;&quot;,&quot;non-dropping-particle&quot;:&quot;&quot;},{&quot;family&quot;:&quot;Eicher&quot;,&quot;given&quot;:&quot;John D.&quot;,&quot;parse-names&quot;:false,&quot;dropping-particle&quot;:&quot;&quot;,&quot;non-dropping-particle&quot;:&quot;&quot;},{&quot;family&quot;:&quot;Desrivières&quot;,&quot;given&quot;:&quot;Sylvane&quot;,&quot;parse-names&quot;:false,&quot;dropping-particle&quot;:&quot;&quot;,&quot;non-dropping-particle&quot;:&quot;&quot;},{&quot;family&quot;:&quot;Arias-Vasquez&quot;,&quot;given&quot;:&quot;Alejandro&quot;,&quot;parse-names&quot;:false,&quot;dropping-particle&quot;:&quot;&quot;,&quot;non-dropping-particle&quot;:&quot;&quot;},{&quot;family&quot;:&quot;Chauhan&quot;,&quot;given&quot;:&quot;Ganesh&quot;,&quot;parse-names&quot;:false,&quot;dropping-particle&quot;:&quot;&quot;,&quot;non-dropping-particle&quot;:&quot;&quot;},{&quot;family&quot;:&quot;Athanasiu&quot;,&quot;given&quot;:&quot;Lavinia&quot;,&quot;parse-names&quot;:false,&quot;dropping-particle&quot;:&quot;&quot;,&quot;non-dropping-particle&quot;:&quot;&quot;},{&quot;family&quot;:&quot;Rentería&quot;,&quot;given&quot;:&quot;Miguel E.&quot;,&quot;parse-names&quot;:false,&quot;dropping-particle&quot;:&quot;&quot;,&quot;non-dropping-particle&quot;:&quot;&quot;},{&quot;family&quot;:&quot;Kim&quot;,&quot;given&quot;:&quot;Sungeun&quot;,&quot;parse-names&quot;:false,&quot;dropping-particle&quot;:&quot;&quot;,&quot;non-dropping-particle&quot;:&quot;&quot;},{&quot;family&quot;:&quot;Hoehn&quot;,&quot;given&quot;:&quot;David&quot;,&quot;parse-names&quot;:false,&quot;dropping-particle&quot;:&quot;&quot;,&quot;non-dropping-particle&quot;:&quot;&quot;},{&quot;family&quot;:&quot;Armstrong&quot;,&quot;given&quot;:&quot;Nicola J.&quot;,&quot;parse-names&quot;:false,&quot;dropping-particle&quot;:&quot;&quot;,&quot;non-dropping-particle&quot;:&quot;&quot;},{&quot;family&quot;:&quot;Chen&quot;,&quot;given&quot;:&quot;Qiang&quot;,&quot;parse-names&quot;:false,&quot;dropping-particle&quot;:&quot;&quot;,&quot;non-dropping-particle&quot;:&quot;&quot;},{&quot;family&quot;:&quot;Holmes&quot;,&quot;given&quot;:&quot;Avram J.&quot;,&quot;parse-names&quot;:false,&quot;dropping-particle&quot;:&quot;&quot;,&quot;non-dropping-particle&quot;:&quot;&quot;},{&quot;family&quot;:&quot;Braber&quot;,&quot;given&quot;:&quot;Anouk&quot;,&quot;parse-names&quot;:false,&quot;dropping-particle&quot;:&quot;&quot;,&quot;non-dropping-particle&quot;:&quot;den&quot;},{&quot;family&quot;:&quot;Kloszewska&quot;,&quot;given&quot;:&quot;Iwona&quot;,&quot;parse-names&quot;:false,&quot;dropping-particle&quot;:&quot;&quot;,&quot;non-dropping-particle&quot;:&quot;&quot;},{&quot;family&quot;:&quot;Andersson&quot;,&quot;given&quot;:&quot;Micael&quot;,&quot;parse-names&quot;:false,&quot;dropping-particle&quot;:&quot;&quot;,&quot;non-dropping-particle&quot;:&quot;&quot;},{&quot;family&quot;:&quot;Espeseth&quot;,&quot;given&quot;:&quot;Thomas&quot;,&quot;parse-names&quot;:false,&quot;dropping-particle&quot;:&quot;&quot;,&quot;non-dropping-particle&quot;:&quot;&quot;},{&quot;family&quot;:&quot;Grimm&quot;,&quot;given&quot;:&quot;Oliver&quot;,&quot;parse-names&quot;:false,&quot;dropping-particle&quot;:&quot;&quot;,&quot;non-dropping-particle&quot;:&quot;&quot;},{&quot;family&quot;:&quot;Abramovic&quot;,&quot;given&quot;:&quot;Lucija&quot;,&quot;parse-names&quot;:false,&quot;dropping-particle&quot;:&quot;&quot;,&quot;non-dropping-particle&quot;:&quot;&quot;},{&quot;family&quot;:&quot;Alhusaini&quot;,&quot;given&quot;:&quot;Saud&quot;,&quot;parse-names&quot;:false,&quot;dropping-particle&quot;:&quot;&quot;,&quot;non-dropping-particle&quot;:&quot;&quot;},{&quot;family&quot;:&quot;Milaneschi&quot;,&quot;given&quot;:&quot;Yuri&quot;,&quot;parse-names&quot;:false,&quot;dropping-particle&quot;:&quot;&quot;,&quot;non-dropping-particle&quot;:&quot;&quot;},{&quot;family&quot;:&quot;Papmeyer&quot;,&quot;given&quot;:&quot;Martina&quot;,&quot;parse-names&quot;:false,&quot;dropping-particle&quot;:&quot;&quot;,&quot;non-dropping-particle&quot;:&quot;&quot;},{&quot;family&quot;:&quot;Axelsson&quot;,&quot;given&quot;:&quot;Tomas&quot;,&quot;parse-names&quot;:false,&quot;dropping-particle&quot;:&quot;&quot;,&quot;non-dropping-particle&quot;:&quot;&quot;},{&quot;family&quot;:&quot;Ehrlich&quot;,&quot;given&quot;:&quot;Stefan&quot;,&quot;parse-names&quot;:false,&quot;dropping-particle&quot;:&quot;&quot;,&quot;non-dropping-particle&quot;:&quot;&quot;},{&quot;family&quot;:&quot;Roiz-Santiañez&quot;,&quot;given&quot;:&quot;Roberto&quot;,&quot;parse-names&quot;:false,&quot;dropping-particle&quot;:&quot;&quot;,&quot;non-dropping-particle&quot;:&quot;&quot;},{&quot;family&quot;:&quot;Kraemer&quot;,&quot;given&quot;:&quot;Bernd&quot;,&quot;parse-names&quot;:false,&quot;dropping-particle&quot;:&quot;&quot;,&quot;non-dropping-particle&quot;:&quot;&quot;},{&quot;family&quot;:&quot;Håberg&quot;,&quot;given&quot;:&quot;Asta K.&quot;,&quot;parse-names&quot;:false,&quot;dropping-particle&quot;:&quot;&quot;,&quot;non-dropping-particle&quot;:&quot;&quot;},{&quot;family&quot;:&quot;Jones&quot;,&quot;given&quot;:&quot;Hannah J.&quot;,&quot;parse-names&quot;:false,&quot;dropping-particle&quot;:&quot;&quot;,&quot;non-dropping-particle&quot;:&quot;&quot;},{&quot;family&quot;:&quot;Pike&quot;,&quot;given&quot;:&quot;G. Bruce&quot;,&quot;parse-names&quot;:false,&quot;dropping-particle&quot;:&quot;&quot;,&quot;non-dropping-particle&quot;:&quot;&quot;},{&quot;family&quot;:&quot;Stein&quot;,&quot;given&quot;:&quot;Dan J.&quot;,&quot;parse-names&quot;:false,&quot;dropping-particle&quot;:&quot;&quot;,&quot;non-dropping-particle&quot;:&quot;&quot;},{&quot;family&quot;:&quot;Stevens&quot;,&quot;given&quot;:&quot;Allison&quot;,&quot;parse-names&quot;:false,&quot;dropping-particle&quot;:&quot;&quot;,&quot;non-dropping-particle&quot;:&quot;&quot;},{&quot;family&quot;:&quot;Bralten&quot;,&quot;given&quot;:&quot;Janita&quot;,&quot;parse-names&quot;:false,&quot;dropping-particle&quot;:&quot;&quot;,&quot;non-dropping-particle&quot;:&quot;&quot;},{&quot;family&quot;:&quot;Vernooij&quot;,&quot;given&quot;:&quot;Meike W.&quot;,&quot;parse-names&quot;:false,&quot;dropping-particle&quot;:&quot;&quot;,&quot;non-dropping-particle&quot;:&quot;&quot;},{&quot;family&quot;:&quot;Harris&quot;,&quot;given&quot;:&quot;Tamara B.&quot;,&quot;parse-names&quot;:false,&quot;dropping-particle&quot;:&quot;&quot;,&quot;non-dropping-particle&quot;:&quot;&quot;},{&quot;family&quot;:&quot;Filippi&quot;,&quot;given&quot;:&quot;Irina&quot;,&quot;parse-names&quot;:false,&quot;dropping-particle&quot;:&quot;&quot;,&quot;non-dropping-particle&quot;:&quot;&quot;},{&quot;family&quot;:&quot;Witte&quot;,&quot;given&quot;:&quot;A. Veronica&quot;,&quot;parse-names&quot;:false,&quot;dropping-particle&quot;:&quot;&quot;,&quot;non-dropping-particle&quot;:&quot;&quot;},{&quot;family&quot;:&quot;Guadalupe&quot;,&quot;given&quot;:&quot;Tulio&quot;,&quot;parse-names&quot;:false,&quot;dropping-particle&quot;:&quot;&quot;,&quot;non-dropping-particle&quot;:&quot;&quot;},{&quot;family&quot;:&quot;Wittfeld&quot;,&quot;given&quot;:&quot;Katharina&quot;,&quot;parse-names&quot;:false,&quot;dropping-particle&quot;:&quot;&quot;,&quot;non-dropping-particle&quot;:&quot;&quot;},{&quot;family&quot;:&quot;Mosley&quot;,&quot;given&quot;:&quot;Thomas H.&quot;,&quot;parse-names&quot;:false,&quot;dropping-particle&quot;:&quot;&quot;,&quot;non-dropping-particle&quot;:&quot;&quot;},{&quot;family&quot;:&quot;Becker&quot;,&quot;given&quot;:&quot;James T.&quot;,&quot;parse-names&quot;:false,&quot;dropping-particle&quot;:&quot;&quot;,&quot;non-dropping-particle&quot;:&quot;&quot;},{&quot;family&quot;:&quot;Doan&quot;,&quot;given&quot;:&quot;Nhat Trung&quot;,&quot;parse-names&quot;:false,&quot;dropping-particle&quot;:&quot;&quot;,&quot;non-dropping-particle&quot;:&quot;&quot;},{&quot;family&quot;:&quot;Hagenaars&quot;,&quot;given&quot;:&quot;Saskia P.&quot;,&quot;parse-names&quot;:false,&quot;dropping-particle&quot;:&quot;&quot;,&quot;non-dropping-particle&quot;:&quot;&quot;},{&quot;family&quot;:&quot;Saba&quot;,&quot;given&quot;:&quot;Yasaman&quot;,&quot;parse-names&quot;:false,&quot;dropping-particle&quot;:&quot;&quot;,&quot;non-dropping-particle&quot;:&quot;&quot;},{&quot;family&quot;:&quot;Cuellar-Partida&quot;,&quot;given&quot;:&quot;Gabriel&quot;,&quot;parse-names&quot;:false,&quot;dropping-particle&quot;:&quot;&quot;,&quot;non-dropping-particle&quot;:&quot;&quot;},{&quot;family&quot;:&quot;Amin&quot;,&quot;given&quot;:&quot;Najaf&quot;,&quot;parse-names&quot;:false,&quot;dropping-particle&quot;:&quot;&quot;,&quot;non-dropping-particle&quot;:&quot;&quot;},{&quot;family&quot;:&quot;Hilal&quot;,&quot;given&quot;:&quot;Saima&quot;,&quot;parse-names&quot;:false,&quot;dropping-particle&quot;:&quot;&quot;,&quot;non-dropping-particle&quot;:&quot;&quot;},{&quot;family&quot;:&quot;Nho&quot;,&quot;given&quot;:&quot;Kwangsik&quot;,&quot;parse-names&quot;:false,&quot;dropping-particle&quot;:&quot;&quot;,&quot;non-dropping-particle&quot;:&quot;&quot;},{&quot;family&quot;:&quot;Mirza-Schreiber&quot;,&quot;given&quot;:&quot;Nazanin&quot;,&quot;parse-names&quot;:false,&quot;dropping-particle&quot;:&quot;&quot;,&quot;non-dropping-particle&quot;:&quot;&quot;},{&quot;family&quot;:&quot;Arfanakis&quot;,&quot;given&quot;:&quot;Konstantinos&quot;,&quot;parse-names&quot;:false,&quot;dropping-particle&quot;:&quot;&quot;,&quot;non-dropping-particle&quot;:&quot;&quot;},{&quot;family&quot;:&quot;Becker&quot;,&quot;given&quot;:&quot;Diane M.&quot;,&quot;parse-names&quot;:false,&quot;dropping-particle&quot;:&quot;&quot;,&quot;non-dropping-particle&quot;:&quot;&quot;},{&quot;family&quot;:&quot;Ames&quot;,&quot;given&quot;:&quot;David&quot;,&quot;parse-names&quot;:false,&quot;dropping-particle&quot;:&quot;&quot;,&quot;non-dropping-particle&quot;:&quot;&quot;},{&quot;family&quot;:&quot;Goldman&quot;,&quot;given&quot;:&quot;Aaron L.&quot;,&quot;parse-names&quot;:false,&quot;dropping-particle&quot;:&quot;&quot;,&quot;non-dropping-particle&quot;:&quot;&quot;},{&quot;family&quot;:&quot;Lee&quot;,&quot;given&quot;:&quot;Phil H.&quot;,&quot;parse-names&quot;:false,&quot;dropping-particle&quot;:&quot;&quot;,&quot;non-dropping-particle&quot;:&quot;&quot;},{&quot;family&quot;:&quot;Boomsma&quot;,&quot;given&quot;:&quot;Dorret I.&quot;,&quot;parse-names&quot;:false,&quot;dropping-particle&quot;:&quot;&quot;,&quot;non-dropping-particle&quot;:&quot;&quot;},{&quot;family&quot;:&quot;Lovestone&quot;,&quot;given&quot;:&quot;Simon&quot;,&quot;parse-names&quot;:false,&quot;dropping-particle&quot;:&quot;&quot;,&quot;non-dropping-particle&quot;:&quot;&quot;},{&quot;family&quot;:&quot;Giddaluru&quot;,&quot;given&quot;:&quot;Sudheer&quot;,&quot;parse-names&quot;:false,&quot;dropping-particle&quot;:&quot;&quot;,&quot;non-dropping-particle&quot;:&quot;&quot;},{&quot;family&quot;:&quot;Hellard&quot;,&quot;given&quot;:&quot;Stephanie&quot;,&quot;parse-names&quot;:false,&quot;dropping-particle&quot;:&quot;&quot;,&quot;non-dropping-particle&quot;:&quot;Le&quot;},{&quot;family&quot;:&quot;Mattheisen&quot;,&quot;given&quot;:&quot;Manuel&quot;,&quot;parse-names&quot;:false,&quot;dropping-particle&quot;:&quot;&quot;,&quot;non-dropping-particle&quot;:&quot;&quot;},{&quot;family&quot;:&quot;Bohlken&quot;,&quot;given&quot;:&quot;Marc M.&quot;,&quot;parse-names&quot;:false,&quot;dropping-particle&quot;:&quot;&quot;,&quot;non-dropping-particle&quot;:&quot;&quot;},{&quot;family&quot;:&quot;Kasperaviciute&quot;,&quot;given&quot;:&quot;Dalia&quot;,&quot;parse-names&quot;:false,&quot;dropping-particle&quot;:&quot;&quot;,&quot;non-dropping-particle&quot;:&quot;&quot;},{&quot;family&quot;:&quot;Schmaal&quot;,&quot;given&quot;:&quot;Lianne&quot;,&quot;parse-names&quot;:false,&quot;dropping-particle&quot;:&quot;&quot;,&quot;non-dropping-particle&quot;:&quot;&quot;},{&quot;family&quot;:&quot;Lawrie&quot;,&quot;given&quot;:&quot;Stephen M.&quot;,&quot;parse-names&quot;:false,&quot;dropping-particle&quot;:&quot;&quot;,&quot;non-dropping-particle&quot;:&quot;&quot;},{&quot;family&quot;:&quot;Agartz&quot;,&quot;given&quot;:&quot;Ingrid&quot;,&quot;parse-names&quot;:false,&quot;dropping-particle&quot;:&quot;&quot;,&quot;non-dropping-particle&quot;:&quot;&quot;},{&quot;family&quot;:&quot;Walton&quot;,&quot;given&quot;:&quot;Esther&quot;,&quot;parse-names&quot;:false,&quot;dropping-particle&quot;:&quot;&quot;,&quot;non-dropping-particle&quot;:&quot;&quot;},{&quot;family&quot;:&quot;Tordesillas-Gutierrez&quot;,&quot;given&quot;:&quot;Diana&quot;,&quot;parse-names&quot;:false,&quot;dropping-particle&quot;:&quot;&quot;,&quot;non-dropping-particle&quot;:&quot;&quot;},{&quot;family&quot;:&quot;Davies&quot;,&quot;given&quot;:&quot;Gareth E.&quot;,&quot;parse-names&quot;:false,&quot;dropping-particle&quot;:&quot;&quot;,&quot;non-dropping-particle&quot;:&quot;&quot;},{&quot;family&quot;:&quot;Shin&quot;,&quot;given&quot;:&quot;Jean&quot;,&quot;parse-names&quot;:false,&quot;dropping-particle&quot;:&quot;&quot;,&quot;non-dropping-particle&quot;:&quot;&quot;},{&quot;family&quot;:&quot;Ipser&quot;,&quot;given&quot;:&quot;Jonathan C.&quot;,&quot;parse-names&quot;:false,&quot;dropping-particle&quot;:&quot;&quot;,&quot;non-dropping-particle&quot;:&quot;&quot;},{&quot;family&quot;:&quot;Vinke&quot;,&quot;given&quot;:&quot;Louis N.&quot;,&quot;parse-names&quot;:false,&quot;dropping-particle&quot;:&quot;&quot;,&quot;non-dropping-particle&quot;:&quot;&quot;},{&quot;family&quot;:&quot;Hoogman&quot;,&quot;given&quot;:&quot;Martine&quot;,&quot;parse-names&quot;:false,&quot;dropping-particle&quot;:&quot;&quot;,&quot;non-dropping-particle&quot;:&quot;&quot;},{&quot;family&quot;:&quot;Jia&quot;,&quot;given&quot;:&quot;Tianye&quot;,&quot;parse-names&quot;:false,&quot;dropping-particle&quot;:&quot;&quot;,&quot;non-dropping-particle&quot;:&quot;&quot;},{&quot;family&quot;:&quot;Burkhardt&quot;,&quot;given&quot;:&quot;Ralph&quot;,&quot;parse-names&quot;:false,&quot;dropping-particle&quot;:&quot;&quot;,&quot;non-dropping-particle&quot;:&quot;&quot;},{&quot;family&quot;:&quot;Klein&quot;,&quot;given&quot;:&quot;Marieke&quot;,&quot;parse-names&quot;:false,&quot;dropping-particle&quot;:&quot;&quot;,&quot;non-dropping-particle&quot;:&quot;&quot;},{&quot;family&quot;:&quot;Crivello&quot;,&quot;given&quot;:&quot;Fabrice&quot;,&quot;parse-names&quot;:false,&quot;dropping-particle&quot;:&quot;&quot;,&quot;non-dropping-particle&quot;:&quot;&quot;},{&quot;family&quot;:&quot;Janowitz&quot;,&quot;given&quot;:&quot;Deborah&quot;,&quot;parse-names&quot;:false,&quot;dropping-particle&quot;:&quot;&quot;,&quot;non-dropping-particle&quot;:&quot;&quot;},{&quot;family&quot;:&quot;Carmichael&quot;,&quot;given&quot;:&quot;Owen&quot;,&quot;parse-names&quot;:false,&quot;dropping-particle&quot;:&quot;&quot;,&quot;non-dropping-particle&quot;:&quot;&quot;},{&quot;family&quot;:&quot;Haukvik&quot;,&quot;given&quot;:&quot;Unn K.&quot;,&quot;parse-names&quot;:false,&quot;dropping-particle&quot;:&quot;&quot;,&quot;non-dropping-particle&quot;:&quot;&quot;},{&quot;family&quot;:&quot;Aribisala&quot;,&quot;given&quot;:&quot;Benjamin S.&quot;,&quot;parse-names&quot;:false,&quot;dropping-particle&quot;:&quot;&quot;,&quot;non-dropping-particle&quot;:&quot;&quot;},{&quot;family&quot;:&quot;Schmidt&quot;,&quot;given&quot;:&quot;Helena&quot;,&quot;parse-names&quot;:false,&quot;dropping-particle&quot;:&quot;&quot;,&quot;non-dropping-particle&quot;:&quot;&quot;},{&quot;family&quot;:&quot;Strike&quot;,&quot;given&quot;:&quot;Lachlan T.&quot;,&quot;parse-names&quot;:false,&quot;dropping-particle&quot;:&quot;&quot;,&quot;non-dropping-particle&quot;:&quot;&quot;},{&quot;family&quot;:&quot;Cheng&quot;,&quot;given&quot;:&quot;Ching Yu&quot;,&quot;parse-names&quot;:false,&quot;dropping-particle&quot;:&quot;&quot;,&quot;non-dropping-particle&quot;:&quot;&quot;},{&quot;family&quot;:&quot;Risacher&quot;,&quot;given&quot;:&quot;Shannon L.&quot;,&quot;parse-names&quot;:false,&quot;dropping-particle&quot;:&quot;&quot;,&quot;non-dropping-particle&quot;:&quot;&quot;},{&quot;family&quot;:&quot;Pütz&quot;,&quot;given&quot;:&quot;Benno&quot;,&quot;parse-names&quot;:false,&quot;dropping-particle&quot;:&quot;&quot;,&quot;non-dropping-particle&quot;:&quot;&quot;},{&quot;family&quot;:&quot;Fleischman&quot;,&quot;given&quot;:&quot;Debra A.&quot;,&quot;parse-names&quot;:false,&quot;dropping-particle&quot;:&quot;&quot;,&quot;non-dropping-particle&quot;:&quot;&quot;},{&quot;family&quot;:&quot;Assareh&quot;,&quot;given&quot;:&quot;Amelia A.&quot;,&quot;parse-names&quot;:false,&quot;dropping-particle&quot;:&quot;&quot;,&quot;non-dropping-particle&quot;:&quot;&quot;},{&quot;family&quot;:&quot;Mattay&quot;,&quot;given&quot;:&quot;Venkata S.&quot;,&quot;parse-names&quot;:false,&quot;dropping-particle&quot;:&quot;&quot;,&quot;non-dropping-particle&quot;:&quot;&quot;},{&quot;family&quot;:&quot;Buckner&quot;,&quot;given&quot;:&quot;Randy L.&quot;,&quot;parse-names&quot;:false,&quot;dropping-particle&quot;:&quot;&quot;,&quot;non-dropping-particle&quot;:&quot;&quot;},{&quot;family&quot;:&quot;Mecocci&quot;,&quot;given&quot;:&quot;Patrizia&quot;,&quot;parse-names&quot;:false,&quot;dropping-particle&quot;:&quot;&quot;,&quot;non-dropping-particle&quot;:&quot;&quot;},{&quot;family&quot;:&quot;Dale&quot;,&quot;given&quot;:&quot;Anders M.&quot;,&quot;parse-names&quot;:false,&quot;dropping-particle&quot;:&quot;&quot;,&quot;non-dropping-particle&quot;:&quot;&quot;},{&quot;family&quot;:&quot;Cichon&quot;,&quot;given&quot;:&quot;Sven&quot;,&quot;parse-names&quot;:false,&quot;dropping-particle&quot;:&quot;&quot;,&quot;non-dropping-particle&quot;:&quot;&quot;},{&quot;family&quot;:&quot;Boks&quot;,&quot;given&quot;:&quot;Marco P.&quot;,&quot;parse-names&quot;:false,&quot;dropping-particle&quot;:&quot;&quot;,&quot;non-dropping-particle&quot;:&quot;&quot;},{&quot;family&quot;:&quot;Matarin&quot;,&quot;given&quot;:&quot;Mar&quot;,&quot;parse-names&quot;:false,&quot;dropping-particle&quot;:&quot;&quot;,&quot;non-dropping-particle&quot;:&quot;&quot;},{&quot;family&quot;:&quot;Penninx&quot;,&quot;given&quot;:&quot;Brenda W.J.H.&quot;,&quot;parse-names&quot;:false,&quot;dropping-particle&quot;:&quot;&quot;,&quot;non-dropping-particle&quot;:&quot;&quot;},{&quot;family&quot;:&quot;Calhoun&quot;,&quot;given&quot;:&quot;Vince D.&quot;,&quot;parse-names&quot;:false,&quot;dropping-particle&quot;:&quot;&quot;,&quot;non-dropping-particle&quot;:&quot;&quot;},{&quot;family&quot;:&quot;Chakravarty&quot;,&quot;given&quot;:&quot;M. Mallar&quot;,&quot;parse-names&quot;:false,&quot;dropping-particle&quot;:&quot;&quot;,&quot;non-dropping-particle&quot;:&quot;&quot;},{&quot;family&quot;:&quot;Marquand&quot;,&quot;given&quot;:&quot;Andre F.&quot;,&quot;parse-names&quot;:false,&quot;dropping-particle&quot;:&quot;&quot;,&quot;non-dropping-particle&quot;:&quot;&quot;},{&quot;family&quot;:&quot;Macare&quot;,&quot;given&quot;:&quot;Christine&quot;,&quot;parse-names&quot;:false,&quot;dropping-particle&quot;:&quot;&quot;,&quot;non-dropping-particle&quot;:&quot;&quot;},{&quot;family&quot;:&quot;Kharabian Masouleh&quot;,&quot;given&quot;:&quot;Shahrzad&quot;,&quot;parse-names&quot;:false,&quot;dropping-particle&quot;:&quot;&quot;,&quot;non-dropping-particle&quot;:&quot;&quot;},{&quot;family&quot;:&quot;Oosterlaan&quot;,&quot;given&quot;:&quot;Jaap&quot;,&quot;parse-names&quot;:false,&quot;dropping-particle&quot;:&quot;&quot;,&quot;non-dropping-particle&quot;:&quot;&quot;},{&quot;family&quot;:&quot;Amouyel&quot;,&quot;given&quot;:&quot;Philippe&quot;,&quot;parse-names&quot;:false,&quot;dropping-particle&quot;:&quot;&quot;,&quot;non-dropping-particle&quot;:&quot;&quot;},{&quot;family&quot;:&quot;Hegenscheid&quot;,&quot;given&quot;:&quot;Katrin&quot;,&quot;parse-names&quot;:false,&quot;dropping-particle&quot;:&quot;&quot;,&quot;non-dropping-particle&quot;:&quot;&quot;},{&quot;family&quot;:&quot;Rotter&quot;,&quot;given&quot;:&quot;Jerome I.&quot;,&quot;parse-names&quot;:false,&quot;dropping-particle&quot;:&quot;&quot;,&quot;non-dropping-particle&quot;:&quot;&quot;},{&quot;family&quot;:&quot;Schork&quot;,&quot;given&quot;:&quot;Andrew J.&quot;,&quot;parse-names&quot;:false,&quot;dropping-particle&quot;:&quot;&quot;,&quot;non-dropping-particle&quot;:&quot;&quot;},{&quot;family&quot;:&quot;Liewald&quot;,&quot;given&quot;:&quot;David C.M.&quot;,&quot;parse-names&quot;:false,&quot;dropping-particle&quot;:&quot;&quot;,&quot;non-dropping-particle&quot;:&quot;&quot;},{&quot;family&quot;:&quot;Zubicaray&quot;,&quot;given&quot;:&quot;Greig I.&quot;,&quot;parse-names&quot;:false,&quot;dropping-particle&quot;:&quot;&quot;,&quot;non-dropping-particle&quot;:&quot;de&quot;},{&quot;family&quot;:&quot;Wong&quot;,&quot;given&quot;:&quot;Tien Yin&quot;,&quot;parse-names&quot;:false,&quot;dropping-particle&quot;:&quot;&quot;,&quot;non-dropping-particle&quot;:&quot;&quot;},{&quot;family&quot;:&quot;Shen&quot;,&quot;given&quot;:&quot;Li&quot;,&quot;parse-names&quot;:false,&quot;dropping-particle&quot;:&quot;&quot;,&quot;non-dropping-particle&quot;:&quot;&quot;},{&quot;family&quot;:&quot;Sämann&quot;,&quot;given&quot;:&quot;Philipp G.&quot;,&quot;parse-names&quot;:false,&quot;dropping-particle&quot;:&quot;&quot;,&quot;non-dropping-particle&quot;:&quot;&quot;},{&quot;family&quot;:&quot;Brodaty&quot;,&quot;given&quot;:&quot;Henry&quot;,&quot;parse-names&quot;:false,&quot;dropping-particle&quot;:&quot;&quot;,&quot;non-dropping-particle&quot;:&quot;&quot;},{&quot;family&quot;:&quot;Roffman&quot;,&quot;given&quot;:&quot;Joshua L.&quot;,&quot;parse-names&quot;:false,&quot;dropping-particle&quot;:&quot;&quot;,&quot;non-dropping-particle&quot;:&quot;&quot;},{&quot;family&quot;:&quot;Geus&quot;,&quot;given&quot;:&quot;Eco J.C.&quot;,&quot;parse-names&quot;:false,&quot;dropping-particle&quot;:&quot;&quot;,&quot;non-dropping-particle&quot;:&quot;de&quot;},{&quot;family&quot;:&quot;Tsolaki&quot;,&quot;given&quot;:&quot;Magda&quot;,&quot;parse-names&quot;:false,&quot;dropping-particle&quot;:&quot;&quot;,&quot;non-dropping-particle&quot;:&quot;&quot;},{&quot;family&quot;:&quot;Erk&quot;,&quot;given&quot;:&quot;Susanne&quot;,&quot;parse-names&quot;:false,&quot;dropping-particle&quot;:&quot;&quot;,&quot;non-dropping-particle&quot;:&quot;&quot;},{&quot;family&quot;:&quot;Eijk&quot;,&quot;given&quot;:&quot;Kristel R.&quot;,&quot;parse-names&quot;:false,&quot;dropping-particle&quot;:&quot;&quot;,&quot;non-dropping-particle&quot;:&quot;van&quot;},{&quot;family&quot;:&quot;Cavalleri&quot;,&quot;given&quot;:&quot;Gianpiero L.&quot;,&quot;parse-names&quot;:false,&quot;dropping-particle&quot;:&quot;&quot;,&quot;non-dropping-particle&quot;:&quot;&quot;},{&quot;family&quot;:&quot;Wee&quot;,&quot;given&quot;:&quot;Nic J.A.&quot;,&quot;parse-names&quot;:false,&quot;dropping-particle&quot;:&quot;&quot;,&quot;non-dropping-particle&quot;:&quot;van der&quot;},{&quot;family&quot;:&quot;McIntosh&quot;,&quot;given&quot;:&quot;Andrew M.&quot;,&quot;parse-names&quot;:false,&quot;dropping-particle&quot;:&quot;&quot;,&quot;non-dropping-particle&quot;:&quot;&quot;},{&quot;family&quot;:&quot;Gollub&quot;,&quot;given&quot;:&quot;Randy L.&quot;,&quot;parse-names&quot;:false,&quot;dropping-particle&quot;:&quot;&quot;,&quot;non-dropping-particle&quot;:&quot;&quot;},{&quot;family&quot;:&quot;Bulayeva&quot;,&quot;given&quot;:&quot;Kazima B.&quot;,&quot;parse-names&quot;:false,&quot;dropping-particle&quot;:&quot;&quot;,&quot;non-dropping-particle&quot;:&quot;&quot;},{&quot;family&quot;:&quot;Bernard&quot;,&quot;given&quot;:&quot;Manon&quot;,&quot;parse-names&quot;:false,&quot;dropping-particle&quot;:&quot;&quot;,&quot;non-dropping-particle&quot;:&quot;&quot;},{&quot;family&quot;:&quot;Richards&quot;,&quot;given&quot;:&quot;Jennifer S.&quot;,&quot;parse-names&quot;:false,&quot;dropping-particle&quot;:&quot;&quot;,&quot;non-dropping-particle&quot;:&quot;&quot;},{&quot;family&quot;:&quot;Himali&quot;,&quot;given&quot;:&quot;Jayandra J.&quot;,&quot;parse-names&quot;:false,&quot;dropping-particle&quot;:&quot;&quot;,&quot;non-dropping-particle&quot;:&quot;&quot;},{&quot;family&quot;:&quot;Loeffler&quot;,&quot;given&quot;:&quot;Markus&quot;,&quot;parse-names&quot;:false,&quot;dropping-particle&quot;:&quot;&quot;,&quot;non-dropping-particle&quot;:&quot;&quot;},{&quot;family&quot;:&quot;Rommelse&quot;,&quot;given&quot;:&quot;Nanda&quot;,&quot;parse-names&quot;:false,&quot;dropping-particle&quot;:&quot;&quot;,&quot;non-dropping-particle&quot;:&quot;&quot;},{&quot;family&quot;:&quot;Hoffmann&quot;,&quot;given&quot;:&quot;Wolfgang&quot;,&quot;parse-names&quot;:false,&quot;dropping-particle&quot;:&quot;&quot;,&quot;non-dropping-particle&quot;:&quot;&quot;},{&quot;family&quot;:&quot;Westlye&quot;,&quot;given&quot;:&quot;Lars T.&quot;,&quot;parse-names&quot;:false,&quot;dropping-particle&quot;:&quot;&quot;,&quot;non-dropping-particle&quot;:&quot;&quot;},{&quot;family&quot;:&quot;Valdés Hernández&quot;,&quot;given&quot;:&quot;Maria C.&quot;,&quot;parse-names&quot;:false,&quot;dropping-particle&quot;:&quot;&quot;,&quot;non-dropping-particle&quot;:&quot;&quot;},{&quot;family&quot;:&quot;Hansell&quot;,&quot;given&quot;:&quot;Narelle K.&quot;,&quot;parse-names&quot;:false,&quot;dropping-particle&quot;:&quot;&quot;,&quot;non-dropping-particle&quot;:&quot;&quot;},{&quot;family&quot;:&quot;Erp&quot;,&quot;given&quot;:&quot;Theo G.M.&quot;,&quot;parse-names&quot;:false,&quot;dropping-particle&quot;:&quot;&quot;,&quot;non-dropping-particle&quot;:&quot;van&quot;},{&quot;family&quot;:&quot;Wolf&quot;,&quot;given&quot;:&quot;Christiane&quot;,&quot;parse-names&quot;:false,&quot;dropping-particle&quot;:&quot;&quot;,&quot;non-dropping-particle&quot;:&quot;&quot;},{&quot;family&quot;:&quot;Kwok&quot;,&quot;given&quot;:&quot;John B.J.&quot;,&quot;parse-names&quot;:false,&quot;dropping-particle&quot;:&quot;&quot;,&quot;non-dropping-particle&quot;:&quot;&quot;},{&quot;family&quot;:&quot;Vellas&quot;,&quot;given&quot;:&quot;Bruno&quot;,&quot;parse-names&quot;:false,&quot;dropping-particle&quot;:&quot;&quot;,&quot;non-dropping-particle&quot;:&quot;&quot;},{&quot;family&quot;:&quot;Heinz&quot;,&quot;given&quot;:&quot;Andreas&quot;,&quot;parse-names&quot;:false,&quot;dropping-particle&quot;:&quot;&quot;,&quot;non-dropping-particle&quot;:&quot;&quot;},{&quot;family&quot;:&quot;Olde Loohuis&quot;,&quot;given&quot;:&quot;Loes M.&quot;,&quot;parse-names&quot;:false,&quot;dropping-particle&quot;:&quot;&quot;,&quot;non-dropping-particle&quot;:&quot;&quot;},{&quot;family&quot;:&quot;Delanty&quot;,&quot;given&quot;:&quot;Norman&quot;,&quot;parse-names&quot;:false,&quot;dropping-particle&quot;:&quot;&quot;,&quot;non-dropping-particle&quot;:&quot;&quot;},{&quot;family&quot;:&quot;Ho&quot;,&quot;given&quot;:&quot;Beng Choon&quot;,&quot;parse-names&quot;:false,&quot;dropping-particle&quot;:&quot;&quot;,&quot;non-dropping-particle&quot;:&quot;&quot;},{&quot;family&quot;:&quot;Ching&quot;,&quot;given&quot;:&quot;Christopher R.K.&quot;,&quot;parse-names&quot;:false,&quot;dropping-particle&quot;:&quot;&quot;,&quot;non-dropping-particle&quot;:&quot;&quot;},{&quot;family&quot;:&quot;Shumskaya&quot;,&quot;given&quot;:&quot;Elena&quot;,&quot;parse-names&quot;:false,&quot;dropping-particle&quot;:&quot;&quot;,&quot;non-dropping-particle&quot;:&quot;&quot;},{&quot;family&quot;:&quot;Singh&quot;,&quot;given&quot;:&quot;Baljeet&quot;,&quot;parse-names&quot;:false,&quot;dropping-particle&quot;:&quot;&quot;,&quot;non-dropping-particle&quot;:&quot;&quot;},{&quot;family&quot;:&quot;Hofman&quot;,&quot;given&quot;:&quot;Albert&quot;,&quot;parse-names&quot;:false,&quot;dropping-particle&quot;:&quot;&quot;,&quot;non-dropping-particle&quot;:&quot;&quot;},{&quot;family&quot;:&quot;Meer&quot;,&quot;given&quot;:&quot;Dennis&quot;,&quot;parse-names&quot;:false,&quot;dropping-particle&quot;:&quot;&quot;,&quot;non-dropping-particle&quot;:&quot;van der&quot;},{&quot;family&quot;:&quot;Homuth&quot;,&quot;given&quot;:&quot;Georg&quot;,&quot;parse-names&quot;:false,&quot;dropping-particle&quot;:&quot;&quot;,&quot;non-dropping-particle&quot;:&quot;&quot;},{&quot;family&quot;:&quot;Psaty&quot;,&quot;given&quot;:&quot;Bruce M.&quot;,&quot;parse-names&quot;:false,&quot;dropping-particle&quot;:&quot;&quot;,&quot;non-dropping-particle&quot;:&quot;&quot;},{&quot;family&quot;:&quot;Bastin&quot;,&quot;given&quot;:&quot;Mark E.&quot;,&quot;parse-names&quot;:false,&quot;dropping-particle&quot;:&quot;&quot;,&quot;non-dropping-particle&quot;:&quot;&quot;},{&quot;family&quot;:&quot;Montgomery&quot;,&quot;given&quot;:&quot;Grant W.&quot;,&quot;parse-names&quot;:false,&quot;dropping-particle&quot;:&quot;&quot;,&quot;non-dropping-particle&quot;:&quot;&quot;},{&quot;family&quot;:&quot;Foroud&quot;,&quot;given&quot;:&quot;Tatiana M.&quot;,&quot;parse-names&quot;:false,&quot;dropping-particle&quot;:&quot;&quot;,&quot;non-dropping-particle&quot;:&quot;&quot;},{&quot;family&quot;:&quot;Reppermund&quot;,&quot;given&quot;:&quot;Simone&quot;,&quot;parse-names&quot;:false,&quot;dropping-particle&quot;:&quot;&quot;,&quot;non-dropping-particle&quot;:&quot;&quot;},{&quot;family&quot;:&quot;Hottenga&quot;,&quot;given&quot;:&quot;Jouke Jan&quot;,&quot;parse-names&quot;:false,&quot;dropping-particle&quot;:&quot;&quot;,&quot;non-dropping-particle&quot;:&quot;&quot;},{&quot;family&quot;:&quot;Simmons&quot;,&quot;given&quot;:&quot;Andrew&quot;,&quot;parse-names&quot;:false,&quot;dropping-particle&quot;:&quot;&quot;,&quot;non-dropping-particle&quot;:&quot;&quot;},{&quot;family&quot;:&quot;Meyer-Lindenberg&quot;,&quot;given&quot;:&quot;Andreas&quot;,&quot;parse-names&quot;:false,&quot;dropping-particle&quot;:&quot;&quot;,&quot;non-dropping-particle&quot;:&quot;&quot;},{&quot;family&quot;:&quot;Cahn&quot;,&quot;given&quot;:&quot;Wiepke&quot;,&quot;parse-names&quot;:false,&quot;dropping-particle&quot;:&quot;&quot;,&quot;non-dropping-particle&quot;:&quot;&quot;},{&quot;family&quot;:&quot;Whelan&quot;,&quot;given&quot;:&quot;Christopher D.&quot;,&quot;parse-names&quot;:false,&quot;dropping-particle&quot;:&quot;&quot;,&quot;non-dropping-particle&quot;:&quot;&quot;},{&quot;family&quot;:&quot;Donkelaar&quot;,&quot;given&quot;:&quot;Marjolein M.J.&quot;,&quot;parse-names&quot;:false,&quot;dropping-particle&quot;:&quot;&quot;,&quot;non-dropping-particle&quot;:&quot;van&quot;},{&quot;family&quot;:&quot;Yang&quot;,&quot;given&quot;:&quot;Qiong&quot;,&quot;parse-names&quot;:false,&quot;dropping-particle&quot;:&quot;&quot;,&quot;non-dropping-particle&quot;:&quot;&quot;},{&quot;family&quot;:&quot;Hosten&quot;,&quot;given&quot;:&quot;Norbert&quot;,&quot;parse-names&quot;:false,&quot;dropping-particle&quot;:&quot;&quot;,&quot;non-dropping-particle&quot;:&quot;&quot;},{&quot;family&quot;:&quot;Green&quot;,&quot;given&quot;:&quot;Robert C.&quot;,&quot;parse-names&quot;:false,&quot;dropping-particle&quot;:&quot;&quot;,&quot;non-dropping-particle&quot;:&quot;&quot;},{&quot;family&quot;:&quot;Thalamuthu&quot;,&quot;given&quot;:&quot;Anbupalam&quot;,&quot;parse-names&quot;:false,&quot;dropping-particle&quot;:&quot;&quot;,&quot;non-dropping-particle&quot;:&quot;&quot;},{&quot;family&quot;:&quot;Mohnke&quot;,&quot;given&quot;:&quot;Sebastian&quot;,&quot;parse-names&quot;:false,&quot;dropping-particle&quot;:&quot;&quot;,&quot;non-dropping-particle&quot;:&quot;&quot;},{&quot;family&quot;:&quot;Hulshoff Pol&quot;,&quot;given&quot;:&quot;Hilleke E.&quot;,&quot;parse-names&quot;:false,&quot;dropping-particle&quot;:&quot;&quot;,&quot;non-dropping-particle&quot;:&quot;&quot;},{&quot;family&quot;:&quot;Lin&quot;,&quot;given&quot;:&quot;Honghuang&quot;,&quot;parse-names&quot;:false,&quot;dropping-particle&quot;:&quot;&quot;,&quot;non-dropping-particle&quot;:&quot;&quot;},{&quot;family&quot;:&quot;Jack&quot;,&quot;given&quot;:&quot;Clifford R.&quot;,&quot;parse-names&quot;:false,&quot;dropping-particle&quot;:&quot;&quot;,&quot;non-dropping-particle&quot;:&quot;&quot;},{&quot;family&quot;:&quot;Schofield&quot;,&quot;given&quot;:&quot;Peter R.&quot;,&quot;parse-names&quot;:false,&quot;dropping-particle&quot;:&quot;&quot;,&quot;non-dropping-particle&quot;:&quot;&quot;},{&quot;family&quot;:&quot;Mühleisen&quot;,&quot;given&quot;:&quot;Thomas W.&quot;,&quot;parse-names&quot;:false,&quot;dropping-particle&quot;:&quot;&quot;,&quot;non-dropping-particle&quot;:&quot;&quot;},{&quot;family&quot;:&quot;Maillard&quot;,&quot;given&quot;:&quot;Pauline&quot;,&quot;parse-names&quot;:false,&quot;dropping-particle&quot;:&quot;&quot;,&quot;non-dropping-particle&quot;:&quot;&quot;},{&quot;family&quot;:&quot;Potkin&quot;,&quot;given&quot;:&quot;Steven G.&quot;,&quot;parse-names&quot;:false,&quot;dropping-particle&quot;:&quot;&quot;,&quot;non-dropping-particle&quot;:&quot;&quot;},{&quot;family&quot;:&quot;Wen&quot;,&quot;given&quot;:&quot;Wei&quot;,&quot;parse-names&quot;:false,&quot;dropping-particle&quot;:&quot;&quot;,&quot;non-dropping-particle&quot;:&quot;&quot;},{&quot;family&quot;:&quot;Fletcher&quot;,&quot;given&quot;:&quot;Evan&quot;,&quot;parse-names&quot;:false,&quot;dropping-particle&quot;:&quot;&quot;,&quot;non-dropping-particle&quot;:&quot;&quot;},{&quot;family&quot;:&quot;Toga&quot;,&quot;given&quot;:&quot;Arthur W.&quot;,&quot;parse-names&quot;:false,&quot;dropping-particle&quot;:&quot;&quot;,&quot;non-dropping-particle&quot;:&quot;&quot;},{&quot;family&quot;:&quot;Gruber&quot;,&quot;given&quot;:&quot;Oliver&quot;,&quot;parse-names&quot;:false,&quot;dropping-particle&quot;:&quot;&quot;,&quot;non-dropping-particle&quot;:&quot;&quot;},{&quot;family&quot;:&quot;Huentelman&quot;,&quot;given&quot;:&quot;Matthew&quot;,&quot;parse-names&quot;:false,&quot;dropping-particle&quot;:&quot;&quot;,&quot;non-dropping-particle&quot;:&quot;&quot;},{&quot;family&quot;:&quot;Davey Smith&quot;,&quot;given&quot;:&quot;George&quot;,&quot;parse-names&quot;:false,&quot;dropping-particle&quot;:&quot;&quot;,&quot;non-dropping-particle&quot;:&quot;&quot;},{&quot;family&quot;:&quot;Launer&quot;,&quot;given&quot;:&quot;Lenore J.&quot;,&quot;parse-names&quot;:false,&quot;dropping-particle&quot;:&quot;&quot;,&quot;non-dropping-particle&quot;:&quot;&quot;},{&quot;family&quot;:&quot;Nyberg&quot;,&quot;given&quot;:&quot;Lars&quot;,&quot;parse-names&quot;:false,&quot;dropping-particle&quot;:&quot;&quot;,&quot;non-dropping-particle&quot;:&quot;&quot;},{&quot;family&quot;:&quot;Jönsson&quot;,&quot;given&quot;:&quot;Erik G.&quot;,&quot;parse-names&quot;:false,&quot;dropping-particle&quot;:&quot;&quot;,&quot;non-dropping-particle&quot;:&quot;&quot;},{&quot;family&quot;:&quot;Crespo-Facorro&quot;,&quot;given&quot;:&quot;Benedicto&quot;,&quot;parse-names&quot;:false,&quot;dropping-particle&quot;:&quot;&quot;,&quot;non-dropping-particle&quot;:&quot;&quot;},{&quot;family&quot;:&quot;Koen&quot;,&quot;given&quot;:&quot;Nastassja&quot;,&quot;parse-names&quot;:false,&quot;dropping-particle&quot;:&quot;&quot;,&quot;non-dropping-particle&quot;:&quot;&quot;},{&quot;family&quot;:&quot;Greve&quot;,&quot;given&quot;:&quot;Douglas N.&quot;,&quot;parse-names&quot;:false,&quot;dropping-particle&quot;:&quot;&quot;,&quot;non-dropping-particle&quot;:&quot;&quot;},{&quot;family&quot;:&quot;Uitterlinden&quot;,&quot;given&quot;:&quot;André G.&quot;,&quot;parse-names&quot;:false,&quot;dropping-particle&quot;:&quot;&quot;,&quot;non-dropping-particle&quot;:&quot;&quot;},{&quot;family&quot;:&quot;Weinberger&quot;,&quot;given&quot;:&quot;Daniel R.&quot;,&quot;parse-names&quot;:false,&quot;dropping-particle&quot;:&quot;&quot;,&quot;non-dropping-particle&quot;:&quot;&quot;},{&quot;family&quot;:&quot;Steen&quot;,&quot;given&quot;:&quot;Vidar M.&quot;,&quot;parse-names&quot;:false,&quot;dropping-particle&quot;:&quot;&quot;,&quot;non-dropping-particle&quot;:&quot;&quot;},{&quot;family&quot;:&quot;Fedko&quot;,&quot;given&quot;:&quot;Iryna O.&quot;,&quot;parse-names&quot;:false,&quot;dropping-particle&quot;:&quot;&quot;,&quot;non-dropping-particle&quot;:&quot;&quot;},{&quot;family&quot;:&quot;Groenewold&quot;,&quot;given&quot;:&quot;Nynke A.&quot;,&quot;parse-names&quot;:false,&quot;dropping-particle&quot;:&quot;&quot;,&quot;non-dropping-particle&quot;:&quot;&quot;},{&quot;family&quot;:&quot;Niessen&quot;,&quot;given&quot;:&quot;Wiro J.&quot;,&quot;parse-names&quot;:false,&quot;dropping-particle&quot;:&quot;&quot;,&quot;non-dropping-particle&quot;:&quot;&quot;},{&quot;family&quot;:&quot;Toro&quot;,&quot;given&quot;:&quot;Roberto&quot;,&quot;parse-names&quot;:false,&quot;dropping-particle&quot;:&quot;&quot;,&quot;non-dropping-particle&quot;:&quot;&quot;},{&quot;family&quot;:&quot;Tzourio&quot;,&quot;given&quot;:&quot;Christophe&quot;,&quot;parse-names&quot;:false,&quot;dropping-particle&quot;:&quot;&quot;,&quot;non-dropping-particle&quot;:&quot;&quot;},{&quot;family&quot;:&quot;Longstreth&quot;,&quot;given&quot;:&quot;William T.&quot;,&quot;parse-names&quot;:false,&quot;dropping-particle&quot;:&quot;&quot;,&quot;non-dropping-particle&quot;:&quot;&quot;},{&quot;family&quot;:&quot;Ikram&quot;,&quot;given&quot;:&quot;M. Kamran&quot;,&quot;parse-names&quot;:false,&quot;dropping-particle&quot;:&quot;&quot;,&quot;non-dropping-particle&quot;:&quot;&quot;},{&quot;family&quot;:&quot;Smoller&quot;,&quot;given&quot;:&quot;Jordan W.&quot;,&quot;parse-names&quot;:false,&quot;dropping-particle&quot;:&quot;&quot;,&quot;non-dropping-particle&quot;:&quot;&quot;},{&quot;family&quot;:&quot;Tol&quot;,&quot;given&quot;:&quot;Marie Jose&quot;,&quot;parse-names&quot;:false,&quot;dropping-particle&quot;:&quot;&quot;,&quot;non-dropping-particle&quot;:&quot;van&quot;},{&quot;family&quot;:&quot;Sussmann&quot;,&quot;given&quot;:&quot;Jessika E.&quot;,&quot;parse-names&quot;:false,&quot;dropping-particle&quot;:&quot;&quot;,&quot;non-dropping-particle&quot;:&quot;&quot;},{&quot;family&quot;:&quot;Paus&quot;,&quot;given&quot;:&quot;Tomas&quot;,&quot;parse-names&quot;:false,&quot;dropping-particle&quot;:&quot;&quot;,&quot;non-dropping-particle&quot;:&quot;&quot;},{&quot;family&quot;:&quot;Lemaître&quot;,&quot;given&quot;:&quot;Hervé&quot;,&quot;parse-names&quot;:false,&quot;dropping-particle&quot;:&quot;&quot;,&quot;non-dropping-particle&quot;:&quot;&quot;},{&quot;family&quot;:&quot;Schroeter&quot;,&quot;given&quot;:&quot;Matthias L.&quot;,&quot;parse-names&quot;:false,&quot;dropping-particle&quot;:&quot;&quot;,&quot;non-dropping-particle&quot;:&quot;&quot;},{&quot;family&quot;:&quot;Mazoyer&quot;,&quot;given&quot;:&quot;Bernard&quot;,&quot;parse-names&quot;:false,&quot;dropping-particle&quot;:&quot;&quot;,&quot;non-dropping-particle&quot;:&quot;&quot;},{&quot;family&quot;:&quot;Andreassen&quot;,&quot;given&quot;:&quot;Ole A.&quot;,&quot;parse-names&quot;:false,&quot;dropping-particle&quot;:&quot;&quot;,&quot;non-dropping-particle&quot;:&quot;&quot;},{&quot;family&quot;:&quot;Holsboer&quot;,&quot;given&quot;:&quot;Florian&quot;,&quot;parse-names&quot;:false,&quot;dropping-particle&quot;:&quot;&quot;,&quot;non-dropping-particle&quot;:&quot;&quot;},{&quot;family&quot;:&quot;Depondt&quot;,&quot;given&quot;:&quot;Chantal&quot;,&quot;parse-names&quot;:false,&quot;dropping-particle&quot;:&quot;&quot;,&quot;non-dropping-particle&quot;:&quot;&quot;},{&quot;family&quot;:&quot;Veltman&quot;,&quot;given&quot;:&quot;Dick J.&quot;,&quot;parse-names&quot;:false,&quot;dropping-particle&quot;:&quot;&quot;,&quot;non-dropping-particle&quot;:&quot;&quot;},{&quot;family&quot;:&quot;Turner&quot;,&quot;given&quot;:&quot;Jessica A.&quot;,&quot;parse-names&quot;:false,&quot;dropping-particle&quot;:&quot;&quot;,&quot;non-dropping-particle&quot;:&quot;&quot;},{&quot;family&quot;:&quot;Pausova&quot;,&quot;given&quot;:&quot;Zdenka&quot;,&quot;parse-names&quot;:false,&quot;dropping-particle&quot;:&quot;&quot;,&quot;non-dropping-particle&quot;:&quot;&quot;},{&quot;family&quot;:&quot;Schumann&quot;,&quot;given&quot;:&quot;Gunter&quot;,&quot;parse-names&quot;:false,&quot;dropping-particle&quot;:&quot;&quot;,&quot;non-dropping-particle&quot;:&quot;&quot;},{&quot;family&quot;:&quot;Rooij&quot;,&quot;given&quot;:&quot;Daan&quot;,&quot;parse-names&quot;:false,&quot;dropping-particle&quot;:&quot;&quot;,&quot;non-dropping-particle&quot;:&quot;van&quot;},{&quot;family&quot;:&quot;Djurovic&quot;,&quot;given&quot;:&quot;Srdjan&quot;,&quot;parse-names&quot;:false,&quot;dropping-particle&quot;:&quot;&quot;,&quot;non-dropping-particle&quot;:&quot;&quot;},{&quot;family&quot;:&quot;Deary&quot;,&quot;given&quot;:&quot;Ian J.&quot;,&quot;parse-names&quot;:false,&quot;dropping-particle&quot;:&quot;&quot;,&quot;non-dropping-particle&quot;:&quot;&quot;},{&quot;family&quot;:&quot;McMahon&quot;,&quot;given&quot;:&quot;Katie L.&quot;,&quot;parse-names&quot;:false,&quot;dropping-particle&quot;:&quot;&quot;,&quot;non-dropping-particle&quot;:&quot;&quot;},{&quot;family&quot;:&quot;Müller-Myhsok&quot;,&quot;given&quot;:&quot;Bertram&quot;,&quot;parse-names&quot;:false,&quot;dropping-particle&quot;:&quot;&quot;,&quot;non-dropping-particle&quot;:&quot;&quot;},{&quot;family&quot;:&quot;Brouwer&quot;,&quot;given&quot;:&quot;Rachel M.&quot;,&quot;parse-names&quot;:false,&quot;dropping-particle&quot;:&quot;&quot;,&quot;non-dropping-particle&quot;:&quot;&quot;},{&quot;family&quot;:&quot;Soininen&quot;,&quot;given&quot;:&quot;Hilkka&quot;,&quot;parse-names&quot;:false,&quot;dropping-particle&quot;:&quot;&quot;,&quot;non-dropping-particle&quot;:&quot;&quot;},{&quot;family&quot;:&quot;Pandolfo&quot;,&quot;given&quot;:&quot;Massimo&quot;,&quot;parse-names&quot;:false,&quot;dropping-particle&quot;:&quot;&quot;,&quot;non-dropping-particle&quot;:&quot;&quot;},{&quot;family&quot;:&quot;Wassink&quot;,&quot;given&quot;:&quot;Thomas H.&quot;,&quot;parse-names&quot;:false,&quot;dropping-particle&quot;:&quot;&quot;,&quot;non-dropping-particle&quot;:&quot;&quot;},{&quot;family&quot;:&quot;Cheung&quot;,&quot;given&quot;:&quot;Joshua W.&quot;,&quot;parse-names&quot;:false,&quot;dropping-particle&quot;:&quot;&quot;,&quot;non-dropping-particle&quot;:&quot;&quot;},{&quot;family&quot;:&quot;Wolfers&quot;,&quot;given&quot;:&quot;Thomas&quot;,&quot;parse-names&quot;:false,&quot;dropping-particle&quot;:&quot;&quot;,&quot;non-dropping-particle&quot;:&quot;&quot;},{&quot;family&quot;:&quot;Martinot&quot;,&quot;given&quot;:&quot;Jean Luc&quot;,&quot;parse-names&quot;:false,&quot;dropping-particle&quot;:&quot;&quot;,&quot;non-dropping-particle&quot;:&quot;&quot;},{&quot;family&quot;:&quot;Zwiers&quot;,&quot;given&quot;:&quot;Marcel P.&quot;,&quot;parse-names&quot;:false,&quot;dropping-particle&quot;:&quot;&quot;,&quot;non-dropping-particle&quot;:&quot;&quot;},{&quot;family&quot;:&quot;Nauck&quot;,&quot;given&quot;:&quot;Matthias&quot;,&quot;parse-names&quot;:false,&quot;dropping-particle&quot;:&quot;&quot;,&quot;non-dropping-particle&quot;:&quot;&quot;},{&quot;family&quot;:&quot;Melle&quot;,&quot;given&quot;:&quot;Ingrid&quot;,&quot;parse-names&quot;:false,&quot;dropping-particle&quot;:&quot;&quot;,&quot;non-dropping-particle&quot;:&quot;&quot;},{&quot;family&quot;:&quot;Martin&quot;,&quot;given&quot;:&quot;Nicholas G.&quot;,&quot;parse-names&quot;:false,&quot;dropping-particle&quot;:&quot;&quot;,&quot;non-dropping-particle&quot;:&quot;&quot;},{&quot;family&quot;:&quot;Kanai&quot;,&quot;given&quot;:&quot;Ryota&quot;,&quot;parse-names&quot;:false,&quot;dropping-particle&quot;:&quot;&quot;,&quot;non-dropping-particle&quot;:&quot;&quot;},{&quot;family&quot;:&quot;Westman&quot;,&quot;given&quot;:&quot;Eric&quot;,&quot;parse-names&quot;:false,&quot;dropping-particle&quot;:&quot;&quot;,&quot;non-dropping-particle&quot;:&quot;&quot;},{&quot;family&quot;:&quot;Kahn&quot;,&quot;given&quot;:&quot;René S.&quot;,&quot;parse-names&quot;:false,&quot;dropping-particle&quot;:&quot;&quot;,&quot;non-dropping-particle&quot;:&quot;&quot;},{&quot;family&quot;:&quot;Sisodiya&quot;,&quot;given&quot;:&quot;Sanjay M.&quot;,&quot;parse-names&quot;:false,&quot;dropping-particle&quot;:&quot;&quot;,&quot;non-dropping-particle&quot;:&quot;&quot;},{&quot;family&quot;:&quot;White&quot;,&quot;given&quot;:&quot;Tonya&quot;,&quot;parse-names&quot;:false,&quot;dropping-particle&quot;:&quot;&quot;,&quot;non-dropping-particle&quot;:&quot;&quot;},{&quot;family&quot;:&quot;Saremi&quot;,&quot;given&quot;:&quot;Arvin&quot;,&quot;parse-names&quot;:false,&quot;dropping-particle&quot;:&quot;&quot;,&quot;non-dropping-particle&quot;:&quot;&quot;},{&quot;family&quot;:&quot;Bokhoven&quot;,&quot;given&quot;:&quot;Hans&quot;,&quot;parse-names&quot;:false,&quot;dropping-particle&quot;:&quot;&quot;,&quot;non-dropping-particle&quot;:&quot;van&quot;},{&quot;family&quot;:&quot;Brunner&quot;,&quot;given&quot;:&quot;Han G.&quot;,&quot;parse-names&quot;:false,&quot;dropping-particle&quot;:&quot;&quot;,&quot;non-dropping-particle&quot;:&quot;&quot;},{&quot;family&quot;:&quot;Völzke&quot;,&quot;given&quot;:&quot;Henry&quot;,&quot;parse-names&quot;:false,&quot;dropping-particle&quot;:&quot;&quot;,&quot;non-dropping-particle&quot;:&quot;&quot;},{&quot;family&quot;:&quot;Wright&quot;,&quot;given&quot;:&quot;Margaret J.&quot;,&quot;parse-names&quot;:false,&quot;dropping-particle&quot;:&quot;&quot;,&quot;non-dropping-particle&quot;:&quot;&quot;},{&quot;family&quot;:&quot;‘t Ent&quot;,&quot;given&quot;:&quot;Dennis&quot;,&quot;parse-names&quot;:false,&quot;dropping-particle&quot;:&quot;&quot;,&quot;non-dropping-particle&quot;:&quot;van&quot;},{&quot;family&quot;:&quot;Nöthen&quot;,&quot;given&quot;:&quot;Markus M.&quot;,&quot;parse-names&quot;:false,&quot;dropping-particle&quot;:&quot;&quot;,&quot;non-dropping-particle&quot;:&quot;&quot;},{&quot;family&quot;:&quot;Ophoff&quot;,&quot;given&quot;:&quot;Roel A.&quot;,&quot;parse-names&quot;:false,&quot;dropping-particle&quot;:&quot;&quot;,&quot;non-dropping-particle&quot;:&quot;&quot;},{&quot;family&quot;:&quot;Buitelaar&quot;,&quot;given&quot;:&quot;Jan K.&quot;,&quot;parse-names&quot;:false,&quot;dropping-particle&quot;:&quot;&quot;,&quot;non-dropping-particle&quot;:&quot;&quot;},{&quot;family&quot;:&quot;Fernández&quot;,&quot;given&quot;:&quot;Guillén&quot;,&quot;parse-names&quot;:false,&quot;dropping-particle&quot;:&quot;&quot;,&quot;non-dropping-particle&quot;:&quot;&quot;},{&quot;family&quot;:&quot;Sachdev&quot;,&quot;given&quot;:&quot;Perminder S.&quot;,&quot;parse-names&quot;:false,&quot;dropping-particle&quot;:&quot;&quot;,&quot;non-dropping-particle&quot;:&quot;&quot;},{&quot;family&quot;:&quot;Rietschel&quot;,&quot;given&quot;:&quot;Marcella&quot;,&quot;parse-names&quot;:false,&quot;dropping-particle&quot;:&quot;&quot;,&quot;non-dropping-particle&quot;:&quot;&quot;},{&quot;family&quot;:&quot;Haren&quot;,&quot;given&quot;:&quot;Neeltje E.M.&quot;,&quot;parse-names&quot;:false,&quot;dropping-particle&quot;:&quot;&quot;,&quot;non-dropping-particle&quot;:&quot;van&quot;},{&quot;family&quot;:&quot;Fisher&quot;,&quot;given&quot;:&quot;Simon E.&quot;,&quot;parse-names&quot;:false,&quot;dropping-particle&quot;:&quot;&quot;,&quot;non-dropping-particle&quot;:&quot;&quot;},{&quot;family&quot;:&quot;Beiser&quot;,&quot;given&quot;:&quot;Alexa S.&quot;,&quot;parse-names&quot;:false,&quot;dropping-particle&quot;:&quot;&quot;,&quot;non-dropping-particle&quot;:&quot;&quot;},{&quot;family&quot;:&quot;Francks&quot;,&quot;given&quot;:&quot;Clyde&quot;,&quot;parse-names&quot;:false,&quot;dropping-particle&quot;:&quot;&quot;,&quot;non-dropping-particle&quot;:&quot;&quot;},{&quot;family&quot;:&quot;Saykin&quot;,&quot;given&quot;:&quot;Andrew J.&quot;,&quot;parse-names&quot;:false,&quot;dropping-particle&quot;:&quot;&quot;,&quot;non-dropping-particle&quot;:&quot;&quot;},{&quot;family&quot;:&quot;Mather&quot;,&quot;given&quot;:&quot;Karen A.&quot;,&quot;parse-names&quot;:false,&quot;dropping-particle&quot;:&quot;&quot;,&quot;non-dropping-particle&quot;:&quot;&quot;},{&quot;family&quot;:&quot;Romanczuk-Seiferth&quot;,&quot;given&quot;:&quot;Nina&quot;,&quot;parse-names&quot;:false,&quot;dropping-particle&quot;:&quot;&quot;,&quot;non-dropping-particle&quot;:&quot;&quot;},{&quot;family&quot;:&quot;Hartman&quot;,&quot;given&quot;:&quot;Catharina A.&quot;,&quot;parse-names&quot;:false,&quot;dropping-particle&quot;:&quot;&quot;,&quot;non-dropping-particle&quot;:&quot;&quot;},{&quot;family&quot;:&quot;DeStefano&quot;,&quot;given&quot;:&quot;Anita L.&quot;,&quot;parse-names&quot;:false,&quot;dropping-particle&quot;:&quot;&quot;,&quot;non-dropping-particle&quot;:&quot;&quot;},{&quot;family&quot;:&quot;Heslenfeld&quot;,&quot;given&quot;:&quot;Dirk J.&quot;,&quot;parse-names&quot;:false,&quot;dropping-particle&quot;:&quot;&quot;,&quot;non-dropping-particle&quot;:&quot;&quot;},{&quot;family&quot;:&quot;Weiner&quot;,&quot;given&quot;:&quot;Michael W.&quot;,&quot;parse-names&quot;:false,&quot;dropping-particle&quot;:&quot;&quot;,&quot;non-dropping-particle&quot;:&quot;&quot;},{&quot;family&quot;:&quot;Walter&quot;,&quot;given&quot;:&quot;Henrik&quot;,&quot;parse-names&quot;:false,&quot;dropping-particle&quot;:&quot;&quot;,&quot;non-dropping-particle&quot;:&quot;&quot;},{&quot;family&quot;:&quot;Hoekstra&quot;,&quot;given&quot;:&quot;Pieter J.&quot;,&quot;parse-names&quot;:false,&quot;dropping-particle&quot;:&quot;&quot;,&quot;non-dropping-particle&quot;:&quot;&quot;},{&quot;family&quot;:&quot;Nyquist&quot;,&quot;given&quot;:&quot;Paul A.&quot;,&quot;parse-names&quot;:false,&quot;dropping-particle&quot;:&quot;&quot;,&quot;non-dropping-particle&quot;:&quot;&quot;},{&quot;family&quot;:&quot;Franke&quot;,&quot;given&quot;:&quot;Barbara&quot;,&quot;parse-names&quot;:false,&quot;dropping-particle&quot;:&quot;&quot;,&quot;non-dropping-particle&quot;:&quot;&quot;},{&quot;family&quot;:&quot;Bennett&quot;,&quot;given&quot;:&quot;David A.&quot;,&quot;parse-names&quot;:false,&quot;dropping-particle&quot;:&quot;&quot;,&quot;non-dropping-particle&quot;:&quot;&quot;},{&quot;family&quot;:&quot;Grabe&quot;,&quot;given&quot;:&quot;Hans J.&quot;,&quot;parse-names&quot;:false,&quot;dropping-particle&quot;:&quot;&quot;,&quot;non-dropping-particle&quot;:&quot;&quot;},{&quot;family&quot;:&quot;Johnson&quot;,&quot;given&quot;:&quot;Andrew D.&quot;,&quot;parse-names&quot;:false,&quot;dropping-particle&quot;:&quot;&quot;,&quot;non-dropping-particle&quot;:&quot;&quot;},{&quot;family&quot;:&quot;Chen&quot;,&quot;given&quot;:&quot;Christopher&quot;,&quot;parse-names&quot;:false,&quot;dropping-particle&quot;:&quot;&quot;,&quot;non-dropping-particle&quot;:&quot;&quot;},{&quot;family&quot;:&quot;Duijn&quot;,&quot;given&quot;:&quot;Cornelia M.&quot;,&quot;parse-names&quot;:false,&quot;dropping-particle&quot;:&quot;&quot;,&quot;non-dropping-particle&quot;:&quot;van&quot;},{&quot;family&quot;:&quot;Lopez&quot;,&quot;given&quot;:&quot;Oscar L.&quot;,&quot;parse-names&quot;:false,&quot;dropping-particle&quot;:&quot;&quot;,&quot;non-dropping-particle&quot;:&quot;&quot;},{&quot;family&quot;:&quot;Fornage&quot;,&quot;given&quot;:&quot;Myriam&quot;,&quot;parse-names&quot;:false,&quot;dropping-particle&quot;:&quot;&quot;,&quot;non-dropping-particle&quot;:&quot;&quot;},{&quot;family&quot;:&quot;Wardlaw&quot;,&quot;given&quot;:&quot;Joanna M.&quot;,&quot;parse-names&quot;:false,&quot;dropping-particle&quot;:&quot;&quot;,&quot;non-dropping-particle&quot;:&quot;&quot;},{&quot;family&quot;:&quot;Schmidt&quot;,&quot;given&quot;:&quot;Reinhold&quot;,&quot;parse-names&quot;:false,&quot;dropping-particle&quot;:&quot;&quot;,&quot;non-dropping-particle&quot;:&quot;&quot;},{&quot;family&quot;:&quot;DeCarli&quot;,&quot;given&quot;:&quot;Charles&quot;,&quot;parse-names&quot;:false,&quot;dropping-particle&quot;:&quot;&quot;,&quot;non-dropping-particle&quot;:&quot;&quot;},{&quot;family&quot;:&quot;Jager&quot;,&quot;given&quot;:&quot;Philip L.&quot;,&quot;parse-names&quot;:false,&quot;dropping-particle&quot;:&quot;&quot;,&quot;non-dropping-particle&quot;:&quot;De&quot;},{&quot;family&quot;:&quot;Villringer&quot;,&quot;given&quot;:&quot;Arno&quot;,&quot;parse-names&quot;:false,&quot;dropping-particle&quot;:&quot;&quot;,&quot;non-dropping-particle&quot;:&quot;&quot;},{&quot;family&quot;:&quot;Debette&quot;,&quot;given&quot;:&quot;Stéphanie&quot;,&quot;parse-names&quot;:false,&quot;dropping-particle&quot;:&quot;&quot;,&quot;non-dropping-particle&quot;:&quot;&quot;},{&quot;family&quot;:&quot;Gudnason&quot;,&quot;given&quot;:&quot;Vilmundur&quot;,&quot;parse-names&quot;:false,&quot;dropping-particle&quot;:&quot;&quot;,&quot;non-dropping-particle&quot;:&quot;&quot;},{&quot;family&quot;:&quot;Medland&quot;,&quot;given&quot;:&quot;Sarah E.&quot;,&quot;parse-names&quot;:false,&quot;dropping-particle&quot;:&quot;&quot;,&quot;non-dropping-particle&quot;:&quot;&quot;},{&quot;family&quot;:&quot;Shulman&quot;,&quot;given&quot;:&quot;Joshua M.&quot;,&quot;parse-names&quot;:false,&quot;dropping-particle&quot;:&quot;&quot;,&quot;non-dropping-particle&quot;:&quot;&quot;},{&quot;family&quot;:&quot;Thompson&quot;,&quot;given&quot;:&quot;Paul M.&quot;,&quot;parse-names&quot;:false,&quot;dropping-particle&quot;:&quot;&quot;,&quot;non-dropping-particle&quot;:&quot;&quot;},{&quot;family&quot;:&quot;Seshadri&quot;,&quot;given&quot;:&quot;Sudha&quot;,&quot;parse-names&quot;:false,&quot;dropping-particle&quot;:&quot;&quot;,&quot;non-dropping-particle&quot;:&quot;&quot;},{&quot;family&quot;:&quot;Ikram&quot;,&quot;given&quot;:&quot;M. Arfan&quot;,&quot;parse-names&quot;:false,&quot;dropping-particle&quot;:&quot;&quot;,&quot;non-dropping-particle&quot;:&quot;&quot;}],&quot;container-title&quot;:&quot;Nature Genetics&quot;,&quot;DOI&quot;:&quot;10.1038/s41588-019-0511-y&quot;,&quot;ISSN&quot;:&quot;15461718&quot;,&quot;PMID&quot;:&quot;31636452&quot;,&quot;issued&quot;:{&quot;date-parts&quot;:[[2019,11,1]]},&quot;page&quot;:&quot;1624-1636&quot;,&quot;abstract&quot;:&quot;Subcortical brain structures are integral to motion, consciousness, emotions and learning. We identified common genetic variation related to the volumes of the nucleus accumbens, amygdala, brainstem, caudate nucleus, globus pallidus, putamen and thalamus, using genome-wide association analyses in almost 40,000 individuals from CHARGE, ENIGMA and UK Biobank. We show that variability in subcortical volumes is heritable, and identify 48 significantly associated loci (40 novel at the time of analysis). Annotation of these loci by utilizing gene expression, methylation and neuropathological data identified 199 genes putatively implicated in neurodevelopment, synaptic signaling, axonal transport, apoptosis, inflammation/infection and susceptibility to neurological disorders. This set of genes is significantly enriched for Drosophila orthologs associated with neurodevelopmental phenotypes, suggesting evolutionarily conserved mechanisms. Our findings uncover novel biology and potential drug targets underlying brain development and disease.&quot;,&quot;publisher&quot;:&quot;Nature Publishing Group&quot;,&quot;issue&quot;:&quot;11&quot;,&quot;volume&quot;:&quot;51&quot;,&quot;container-title-short&quot;:&quot;Nat. Genet.&quot;},&quot;isTemporary&quot;:false}]},{&quot;citationID&quot;:&quot;MENDELEY_CITATION_0771f6bc-2a4a-4cc1-9241-ed58c6b6ebd8&quot;,&quot;properties&quot;:{&quot;noteIndex&quot;:0},&quot;isEdited&quot;:false,&quot;manualOverride&quot;:{&quot;isManuallyOverridden&quot;:false,&quot;citeprocText&quot;:&quot;(16)&quot;,&quot;manualOverrideText&quot;:&quot;&quot;},&quot;citationTag&quot;:&quot;MENDELEY_CITATION_v3_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&quot;,&quot;citationItems&quot;:[{&quot;id&quot;:&quot;465da21f-2db1-3d72-9aa3-1950461cb6c9&quot;,&quot;itemData&quot;:{&quot;type&quot;:&quot;article-journal&quot;,&quot;id&quot;:&quot;465da21f-2db1-3d72-9aa3-1950461cb6c9&quot;,&quot;title&quot;:&quot;Genetic influences on brain and cognitive health and their interactions with cardiovascular conditions and depression&quot;,&quot;author&quot;:[{&quot;family&quot;:&quot;Zhukovsky&quot;,&quot;given&quot;:&quot;Peter&quot;,&quot;parse-names&quot;:false,&quot;dropping-particle&quot;:&quot;&quot;,&quot;non-dropping-particle&quot;:&quot;&quot;},{&quot;family&quot;:&quot;Tio&quot;,&quot;given&quot;:&quot;Earvin S.&quot;,&quot;parse-names&quot;:false,&quot;dropping-particle&quot;:&quot;&quot;,&quot;non-dropping-particle&quot;:&quot;&quot;},{&quot;family&quot;:&quot;Coughlan&quot;,&quot;given&quot;:&quot;Gillian&quot;,&quot;parse-names&quot;:false,&quot;dropping-particle&quot;:&quot;&quot;,&quot;non-dropping-particle&quot;:&quot;&quot;},{&quot;family&quot;:&quot;Bennett&quot;,&quot;given&quot;:&quot;David A.&quot;,&quot;parse-names&quot;:false,&quot;dropping-particle&quot;:&quot;&quot;,&quot;non-dropping-particle&quot;:&quot;&quot;},{&quot;family&quot;:&quot;Wang&quot;,&quot;given&quot;:&quot;Yanling&quot;,&quot;parse-names&quot;:false,&quot;dropping-particle&quot;:&quot;&quot;,&quot;non-dropping-particle&quot;:&quot;&quot;},{&quot;family&quot;:&quot;Hohman&quot;,&quot;given&quot;:&quot;Timothy J.&quot;,&quot;parse-names&quot;:false,&quot;dropping-particle&quot;:&quot;&quot;,&quot;non-dropping-particle&quot;:&quot;&quot;},{&quot;family&quot;:&quot;Pizzagalli&quot;,&quot;given&quot;:&quot;Diego A.&quot;,&quot;parse-names&quot;:false,&quot;dropping-particle&quot;:&quot;&quot;,&quot;non-dropping-particle&quot;:&quot;&quot;},{&quot;family&quot;:&quot;Mulsant&quot;,&quot;given&quot;:&quot;Benoit H.&quot;,&quot;parse-names&quot;:false,&quot;dropping-particle&quot;:&quot;&quot;,&quot;non-dropping-particle&quot;:&quot;&quot;},{&quot;family&quot;:&quot;Voineskos&quot;,&quot;given&quot;:&quot;Aristotle N.&quot;,&quot;parse-names&quot;:false,&quot;dropping-particle&quot;:&quot;&quot;,&quot;non-dropping-particle&quot;:&quot;&quot;},{&quot;family&quot;:&quot;Felsky&quot;,&quot;given&quot;:&quot;Daniel&quot;,&quot;parse-names&quot;:false,&quot;dropping-particle&quot;:&quot;&quot;,&quot;non-dropping-particle&quot;:&quot;&quot;}],&quot;container-title&quot;:&quot;Nature Communications&quot;,&quot;container-title-short&quot;:&quot;Nat. Commun.&quot;,&quot;DOI&quot;:&quot;10.1038/s41467-024-49430-7&quot;,&quot;ISSN&quot;:&quot;20411723&quot;,&quot;PMID&quot;:&quot;38890310&quot;,&quot;issued&quot;:{&quot;date-parts&quot;:[[2024,12,1]]},&quot;abstract&quot;:&quot;Approximately 40% of dementia cases could be prevented or delayed by modifiable risk factors related to lifestyle and environment. These risk factors, such as depression and vascular disease, do not affect all individuals in the same way, likely due to inter-individual differences in genetics. However, the precise nature of how genetic risk profiles interact with modifiable risk factors to affect brain health is poorly understood. Here we combine multiple data resources, including genotyping and postmortem gene expression, to map the genetic landscape of brain structure and identify 367 loci associated with cortical thickness and 13 loci associated with white matter hyperintensities (P &lt; 5×10−8), with several loci also showing a significant association with cognitive function. We show that among 220 unique genetic loci associated with cortical thickness in our genome-wide association studies (GWAS), 95 also showed evidence of interaction with depression or cardiovascular conditions. Polygenic risk scores based on our GWAS of inferior frontal thickness also interacted with hypertension in predicting executive function in the Canadian Longitudinal Study on Aging. These findings advance our understanding of the genetic underpinning of brain structure and show that genetic risk for brain and cognitive health is in part moderated by treatable mid-life factors.&quot;,&quot;publisher&quot;:&quot;Nature Research&quot;,&quot;issue&quot;:&quot;1&quot;,&quot;volume&quot;:&quot;15&quot;},&quot;isTemporary&quot;:false}]},{&quot;citationID&quot;:&quot;MENDELEY_CITATION_a4d6b313-1bd1-44f2-a783-73da45d47c43&quot;,&quot;properties&quot;:{&quot;noteIndex&quot;:0},&quot;isEdited&quot;:false,&quot;manualOverride&quot;:{&quot;isManuallyOverridden&quot;:false,&quot;citeprocText&quot;:&quot;(17–19)&quot;,&quot;manualOverrideText&quot;:&quot;&quot;},&quot;citationTag&quot;:&quot;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&quot;,&quot;citationItems&quot;:[{&quot;id&quot;:&quot;953cbf46-35d1-3e78-9d96-d3fde8af4497&quot;,&quot;itemData&quot;:{&quot;type&quot;:&quot;article-journal&quot;,&quot;id&quot;:&quot;953cbf46-35d1-3e78-9d96-d3fde8af4497&quot;,&quot;title&quot;:&quot;Large-scale GWAS reveals genetic architecture of brain white matter microstructure and genetic overlap with cognitive and mental health traits (n = 17,706)&quot;,&quot;author&quot;:[{&quot;family&quot;:&quot;Zhao&quot;,&quot;given&quot;:&quot;Bingxin&quot;,&quot;parse-names&quot;:false,&quot;dropping-particle&quot;:&quot;&quot;,&quot;non-dropping-particle&quot;:&quot;&quot;},{&quot;family&quot;:&quot;Zhang&quot;,&quot;given&quot;:&quot;Jingwen&quot;,&quot;parse-names&quot;:false,&quot;dropping-particle&quot;:&quot;&quot;,&quot;non-dropping-particle&quot;:&quot;&quot;},{&quot;family&quot;:&quot;Ibrahim&quot;,&quot;given&quot;:&quot;Joseph G.&quot;,&quot;parse-names&quot;:false,&quot;dropping-particle&quot;:&quot;&quot;,&quot;non-dropping-particle&quot;:&quot;&quot;},{&quot;family&quot;:&quot;Luo&quot;,&quot;given&quot;:&quot;Tianyou&quot;,&quot;parse-names&quot;:false,&quot;dropping-particle&quot;:&quot;&quot;,&quot;non-dropping-particle&quot;:&quot;&quot;},{&quot;family&quot;:&quot;Santelli&quot;,&quot;given&quot;:&quot;Rebecca C.&quot;,&quot;parse-names&quot;:false,&quot;dropping-particle&quot;:&quot;&quot;,&quot;non-dropping-particle&quot;:&quot;&quot;},{&quot;family&quot;:&quot;Li&quot;,&quot;given&quot;:&quot;Yun&quot;,&quot;parse-names&quot;:false,&quot;dropping-particle&quot;:&quot;&quot;,&quot;non-dropping-particle&quot;:&quot;&quot;},{&quot;family&quot;:&quot;Li&quot;,&quot;given&quot;:&quot;Tengfei&quot;,&quot;parse-names&quot;:false,&quot;dropping-particle&quot;:&quot;&quot;,&quot;non-dropping-particle&quot;:&quot;&quot;},{&quot;family&quot;:&quot;Shan&quot;,&quot;given&quot;:&quot;Yue&quot;,&quot;parse-names&quot;:false,&quot;dropping-particle&quot;:&quot;&quot;,&quot;non-dropping-particle&quot;:&quot;&quot;},{&quot;family&quot;:&quot;Zhu&quot;,&quot;given&quot;:&quot;Ziliang&quot;,&quot;parse-names&quot;:false,&quot;dropping-particle&quot;:&quot;&quot;,&quot;non-dropping-particle&quot;:&quot;&quot;},{&quot;family&quot;:&quot;Zhou&quot;,&quot;given&quot;:&quot;Fan&quot;,&quot;parse-names&quot;:false,&quot;dropping-particle&quot;:&quot;&quot;,&quot;non-dropping-particle&quot;:&quot;&quot;},{&quot;family&quot;:&quot;Liao&quot;,&quot;given&quot;:&quot;Huiling&quot;,&quot;parse-names&quot;:false,&quot;dropping-particle&quot;:&quot;&quot;,&quot;non-dropping-particle&quot;:&quot;&quot;},{&quot;family&quot;:&quot;Nichols&quot;,&quot;given&quot;:&quot;Thomas E.&quot;,&quot;parse-names&quot;:false,&quot;dropping-particle&quot;:&quot;&quot;,&quot;non-dropping-particle&quot;:&quot;&quot;},{&quot;family&quot;:&quot;Zhu&quot;,&quot;given&quot;:&quot;Hongtu&quot;,&quot;parse-names&quot;:false,&quot;dropping-particle&quot;:&quot;&quot;,&quot;non-dropping-particle&quot;:&quot;&quot;}],&quot;container-title&quot;:&quot;Molecular Psychiatry&quot;,&quot;container-title-short&quot;:&quot;Mol. Psychiatry&quot;,&quot;DOI&quot;:&quot;10.1038/s41380-019-0569-z&quot;,&quot;ISSN&quot;:&quot;14765578&quot;,&quot;PMID&quot;:&quot;31666681&quot;,&quot;issued&quot;:{&quot;date-parts&quot;:[[2021,8,1]]},&quot;page&quot;:&quot;3943-3955&quot;,&quot;abstract&quot;:&quot;Individual variations of white matter (WM) tracts are known to be associated with various cognitive and neuropsychiatric traits. Diffusion tensor imaging (DTI) and genome-wide single-nucleotide polymorphism (SNP) data from 17,706 UK Biobank participants offer the opportunity to identify novel genetic variants of WM tracts and explore the genetic overlap with other brain-related complex traits. We analyzed the genetic architecture of 110 tract-based DTI parameters, carried out genome-wide association studies (GWAS), and performed post-GWAS analyses, including association lookups, gene-based association analysis, functional gene mapping, and genetic correlation estimation. We found that DTI parameters are substantially heritable for all WM tracts (mean heritability 48.7%). We observed a highly polygenic architecture of genetic influence across the genome (p value = 1.67 × 10−05) as well as the enrichment of genetic effects for active SNPs annotated by central nervous system cells (p value = 8.95 × 10−12). GWAS identified 213 independent significant SNPs associated with 90 DTI parameters (696 SNP-level and 205 locus-level associations; p value &lt; 4.5 × 10−10, adjusted for testing multiple phenotypes). Gene-based association study prioritized 112 significant genes, most of which are novel. More importantly, association lookups found that many of the novel SNPs and genes of DTI parameters have previously been implicated with cognitive and mental health traits. In conclusion, the present study identifies many new genetic variants at SNP, locus and gene levels for integrity of brain WM tracts and provides the overview of pleiotropy with cognitive and mental health traits.&quot;,&quot;publisher&quot;:&quot;Springer Nature&quot;,&quot;issue&quot;:&quot;8&quot;,&quot;volume&quot;:&quot;26&quot;},&quot;isTemporary&quot;:false},{&quot;id&quot;:&quot;d90d17e0-1294-3615-b49a-f598e2949d8d&quot;,&quot;itemData&quot;:{&quot;type&quot;:&quot;article-journal&quot;,&quot;id&quot;:&quot;d90d17e0-1294-3615-b49a-f598e2949d8d&quot;,&quot;title&quot;:&quot;Genome-wide association analysis of 19,629 individuals identifies variants influencing regional brain volumes and refines their genetic co-architecture with cognitive and mental health traits&quot;,&quot;author&quot;:[{&quot;family&quot;:&quot;Zhao&quot;,&quot;given&quot;:&quot;Bingxin&quot;,&quot;parse-names&quot;:false,&quot;dropping-particle&quot;:&quot;&quot;,&quot;non-dropping-particle&quot;:&quot;&quot;},{&quot;family&quot;:&quot;Luo&quot;,&quot;given&quot;:&quot;Tianyou&quot;,&quot;parse-names&quot;:false,&quot;dropping-particle&quot;:&quot;&quot;,&quot;non-dropping-particle&quot;:&quot;&quot;},{&quot;family&quot;:&quot;Li&quot;,&quot;given&quot;:&quot;Tengfei&quot;,&quot;parse-names&quot;:false,&quot;dropping-particle&quot;:&quot;&quot;,&quot;non-dropping-particle&quot;:&quot;&quot;},{&quot;family&quot;:&quot;Li&quot;,&quot;given&quot;:&quot;Yun&quot;,&quot;parse-names&quot;:false,&quot;dropping-particle&quot;:&quot;&quot;,&quot;non-dropping-particle&quot;:&quot;&quot;},{&quot;family&quot;:&quot;Zhang&quot;,&quot;given&quot;:&quot;Jingwen&quot;,&quot;parse-names&quot;:false,&quot;dropping-particle&quot;:&quot;&quot;,&quot;non-dropping-particle&quot;:&quot;&quot;},{&quot;family&quot;:&quot;Shan&quot;,&quot;given&quot;:&quot;Yue&quot;,&quot;parse-names&quot;:false,&quot;dropping-particle&quot;:&quot;&quot;,&quot;non-dropping-particle&quot;:&quot;&quot;},{&quot;family&quot;:&quot;Wang&quot;,&quot;given&quot;:&quot;Xifeng&quot;,&quot;parse-names&quot;:false,&quot;dropping-particle&quot;:&quot;&quot;,&quot;non-dropping-particle&quot;:&quot;&quot;},{&quot;family&quot;:&quot;Yang&quot;,&quot;given&quot;:&quot;Liuqing&quot;,&quot;parse-names&quot;:false,&quot;dropping-particle&quot;:&quot;&quot;,&quot;non-dropping-particle&quot;:&quot;&quot;},{&quot;family&quot;:&quot;Zhou&quot;,&quot;given&quot;:&quot;Fan&quot;,&quot;parse-names&quot;:false,&quot;dropping-particle&quot;:&quot;&quot;,&quot;non-dropping-particle&quot;:&quot;&quot;},{&quot;family&quot;:&quot;Zhu&quot;,&quot;given&quot;:&quot;Ziliang&quot;,&quot;parse-names&quot;:false,&quot;dropping-particle&quot;:&quot;&quot;,&quot;non-dropping-particle&quot;:&quot;&quot;},{&quot;family&quot;:&quot;Zhu&quot;,&quot;given&quot;:&quot;Hongtu&quot;,&quot;parse-names&quot;:false,&quot;dropping-particle&quot;:&quot;&quot;,&quot;non-dropping-particle&quot;:&quot;&quot;}],&quot;container-title&quot;:&quot;Nature Genetics&quot;,&quot;container-title-short&quot;:&quot;Nat. Genet.&quot;,&quot;DOI&quot;:&quot;10.1038/s41588-019-0516-6&quot;,&quot;ISSN&quot;:&quot;15461718&quot;,&quot;PMID&quot;:&quot;31676860&quot;,&quot;issued&quot;:{&quot;date-parts&quot;:[[2019,11,1]]},&quot;page&quot;:&quot;1637-1644&quot;,&quot;abstract&quot;:&quot;Volumetric variations of the human brain are heritable and are associated with many brain-related complex traits. Here we performed genome-wide association studies (GWAS) of 101 brain volumetric phenotypes using the UK Biobank sample including 19,629 participants. GWAS identified 365 independent genetic variants exceeding a significance threshold of 4.9 × 10−10, adjusted for testing multiple phenotypes. A gene-based association study found 157 associated genes (124 new), and functional gene mapping analysis linked 146 additional genes. Many of the discovered genetic variants and genes have previously been implicated in cognitive and mental health traits. Through genome-wide polygenic-risk-score prediction, more than 6% of the phenotypic variance (P = 3.13 × 10−24) in four other independent studies could be explained by the UK Biobank GWAS results. In conclusion, our study identifies many new genetic associations at the variant, locus and gene levels and advances our understanding of the pleiotropy and genetic co-architecture between brain volumes and other traits.&quot;,&quot;publisher&quot;:&quot;Nature Publishing Group&quot;,&quot;issue&quot;:&quot;11&quot;,&quot;volume&quot;:&quot;51&quot;},&quot;isTemporary&quot;:false},{&quot;id&quot;:&quot;00174c4d-dc26-360f-8946-09b8b9fef4ab&quot;,&quot;itemData&quot;:{&quot;type&quot;:&quot;article-journal&quot;,&quot;id&quot;:&quot;00174c4d-dc26-360f-8946-09b8b9fef4ab&quot;,&quot;title&quot;:&quot;Common variants contribute to intrinsic human brain functional networks&quot;,&quot;author&quot;:[{&quot;family&quot;:&quot;Zhao&quot;,&quot;given&quot;:&quot;Bingxin&quot;,&quot;parse-names&quot;:false,&quot;dropping-particle&quot;:&quot;&quot;,&quot;non-dropping-particle&quot;:&quot;&quot;},{&quot;family&quot;:&quot;Li&quot;,&quot;given&quot;:&quot;Tengfei&quot;,&quot;parse-names&quot;:false,&quot;dropping-particle&quot;:&quot;&quot;,&quot;non-dropping-particle&quot;:&quot;&quot;},{&quot;family&quot;:&quot;Smith&quot;,&quot;given&quot;:&quot;Stephen M.&quot;,&quot;parse-names&quot;:false,&quot;dropping-particle&quot;:&quot;&quot;,&quot;non-dropping-particle&quot;:&quot;&quot;},{&quot;family&quot;:&quot;Xiong&quot;,&quot;given&quot;:&quot;Di&quot;,&quot;parse-names&quot;:false,&quot;dropping-particle&quot;:&quot;&quot;,&quot;non-dropping-particle&quot;:&quot;&quot;},{&quot;family&quot;:&quot;Wang&quot;,&quot;given&quot;:&quot;Xifeng&quot;,&quot;parse-names&quot;:false,&quot;dropping-particle&quot;:&quot;&quot;,&quot;non-dropping-particle&quot;:&quot;&quot;},{&quot;family&quot;:&quot;Yang&quot;,&quot;given&quot;:&quot;Yue&quot;,&quot;parse-names&quot;:false,&quot;dropping-particle&quot;:&quot;&quot;,&quot;non-dropping-particle&quot;:&quot;&quot;},{&quot;family&quot;:&quot;Luo&quot;,&quot;given&quot;:&quot;Tianyou&quot;,&quot;parse-names&quot;:false,&quot;dropping-particle&quot;:&quot;&quot;,&quot;non-dropping-particle&quot;:&quot;&quot;},{&quot;family&quot;:&quot;Zhu&quot;,&quot;given&quot;:&quot;Ziliang&quot;,&quot;parse-names&quot;:false,&quot;dropping-particle&quot;:&quot;&quot;,&quot;non-dropping-particle&quot;:&quot;&quot;},{&quot;family&quot;:&quot;Shan&quot;,&quot;given&quot;:&quot;Yue&quot;,&quot;parse-names&quot;:false,&quot;dropping-particle&quot;:&quot;&quot;,&quot;non-dropping-particle&quot;:&quot;&quot;},{&quot;family&quot;:&quot;Matoba&quot;,&quot;given&quot;:&quot;Nana&quot;,&quot;parse-names&quot;:false,&quot;dropping-particle&quot;:&quot;&quot;,&quot;non-dropping-particle&quot;:&quot;&quot;},{&quot;family&quot;:&quot;Sun&quot;,&quot;given&quot;:&quot;Quan&quot;,&quot;parse-names&quot;:false,&quot;dropping-particle&quot;:&quot;&quot;,&quot;non-dropping-particle&quot;:&quot;&quot;},{&quot;family&quot;:&quot;Yang&quot;,&quot;given&quot;:&quot;Yuchen&quot;,&quot;parse-names&quot;:false,&quot;dropping-particle&quot;:&quot;&quot;,&quot;non-dropping-particle&quot;:&quot;&quot;},{&quot;family&quot;:&quot;Hauberg&quot;,&quot;given&quot;:&quot;Mads E.&quot;,&quot;parse-names&quot;:false,&quot;dropping-particle&quot;:&quot;&quot;,&quot;non-dropping-particle&quot;:&quot;&quot;},{&quot;family&quot;:&quot;Bendl&quot;,&quot;given&quot;:&quot;Jaroslav&quot;,&quot;parse-names&quot;:false,&quot;dropping-particle&quot;:&quot;&quot;,&quot;non-dropping-particle&quot;:&quot;&quot;},{&quot;family&quot;:&quot;Fullard&quot;,&quot;given&quot;:&quot;John F.&quot;,&quot;parse-names&quot;:false,&quot;dropping-particle&quot;:&quot;&quot;,&quot;non-dropping-particle&quot;:&quot;&quot;},{&quot;family&quot;:&quot;Roussos&quot;,&quot;given&quot;:&quot;Panagiotis&quot;,&quot;parse-names&quot;:false,&quot;dropping-particle&quot;:&quot;&quot;,&quot;non-dropping-particle&quot;:&quot;&quot;},{&quot;family&quot;:&quot;Lin&quot;,&quot;given&quot;:&quot;Weili&quot;,&quot;parse-names&quot;:false,&quot;dropping-particle&quot;:&quot;&quot;,&quot;non-dropping-particle&quot;:&quot;&quot;},{&quot;family&quot;:&quot;Li&quot;,&quot;given&quot;:&quot;Yun&quot;,&quot;parse-names&quot;:false,&quot;dropping-particle&quot;:&quot;&quot;,&quot;non-dropping-particle&quot;:&quot;&quot;},{&quot;family&quot;:&quot;Stein&quot;,&quot;given&quot;:&quot;Jason L.&quot;,&quot;parse-names&quot;:false,&quot;dropping-particle&quot;:&quot;&quot;,&quot;non-dropping-particle&quot;:&quot;&quot;},{&quot;family&quot;:&quot;Zhu&quot;,&quot;given&quot;:&quot;Hongtu&quot;,&quot;parse-names&quot;:false,&quot;dropping-particle&quot;:&quot;&quot;,&quot;non-dropping-particle&quot;:&quot;&quot;}],&quot;container-title&quot;:&quot;Nature Genetics&quot;,&quot;container-title-short&quot;:&quot;Nat. Genet.&quot;,&quot;DOI&quot;:&quot;10.1038/s41588-022-01039-6&quot;,&quot;ISSN&quot;:&quot;15461718&quot;,&quot;PMID&quot;:&quot;35393594&quot;,&quot;issued&quot;:{&quot;date-parts&quot;:[[2022,4,1]]},&quot;page&quot;:&quot;508-517&quot;,&quot;abstract&quot;:&quot;The human brain forms functional networks of correlated activity, which have been linked with both cognitive and clinical outcomes. However, the genetic variants affecting brain function are largely unknown. Here, we used resting-state functional magnetic resonance images from 47,276 individuals to discover and validate common genetic variants influencing intrinsic brain activity. We identified 45 new genetic regions associated with brain functional signatures (P &lt; 2.8 × 10−11), including associations to the central executive, default mode, and salience networks involved in the triple-network model of psychopathology. A number of brain activity-associated loci colocalized with brain disorders (e.g., the APOE ε4 locus with Alzheimer’s disease). Variation in brain function was genetically correlated with brain disorders, such as major depressive disorder and schizophrenia. Together, our study provides a step forward in understanding the genetic architecture of brain functional networks and their genetic links to brain-related complex traits and disorders.&quot;,&quot;publisher&quot;:&quot;Nature Research&quot;,&quot;issue&quot;:&quot;4&quot;,&quot;volume&quot;:&quot;54&quot;},&quot;isTemporary&quot;:false}]},{&quot;citationID&quot;:&quot;MENDELEY_CITATION_4da3f849-f898-401f-9c92-a4353f871efc&quot;,&quot;properties&quot;:{&quot;noteIndex&quot;:0},&quot;isEdited&quot;:false,&quot;manualOverride&quot;:{&quot;isManuallyOverridden&quot;:false,&quot;citeprocText&quot;:&quot;(20)&quot;,&quot;manualOverrideText&quot;:&quot;&quot;},&quot;citationTag&quot;:&quot;MENDELEY_CITATION_v3_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&quot;,&quot;citationItems&quot;:[{&quot;id&quot;:&quot;0b704792-f9f7-31de-a586-c4cd28102dce&quot;,&quot;itemData&quot;:{&quot;type&quot;:&quot;article-journal&quot;,&quot;id&quot;:&quot;0b704792-f9f7-31de-a586-c4cd28102dce&quot;,&quot;title&quot;:&quot;The genetic architecture of the human thalamus and its overlap with ten common brain disorders&quot;,&quot;author&quot;:[{&quot;family&quot;:&quot;Elvsåshagen&quot;,&quot;given&quot;:&quot;Torbjørn&quot;,&quot;parse-names&quot;:false,&quot;dropping-particle&quot;:&quot;&quot;,&quot;non-dropping-particle&quot;:&quot;&quot;},{&quot;family&quot;:&quot;Shadrin&quot;,&quot;given&quot;:&quot;Alexey&quot;,&quot;parse-names&quot;:false,&quot;dropping-particle&quot;:&quot;&quot;,&quot;non-dropping-particle&quot;:&quot;&quot;},{&quot;family&quot;:&quot;Frei&quot;,&quot;given&quot;:&quot;Oleksandr&quot;,&quot;parse-names&quot;:false,&quot;dropping-particle&quot;:&quot;&quot;,&quot;non-dropping-particle&quot;:&quot;&quot;},{&quot;family&quot;:&quot;Meer&quot;,&quot;given&quot;:&quot;Dennis&quot;,&quot;parse-names&quot;:false,&quot;dropping-particle&quot;:&quot;&quot;,&quot;non-dropping-particle&quot;:&quot;van der&quot;},{&quot;family&quot;:&quot;Bahrami&quot;,&quot;given&quot;:&quot;Shahram&quot;,&quot;parse-names&quot;:false,&quot;dropping-particle&quot;:&quot;&quot;,&quot;non-dropping-particle&quot;:&quot;&quot;},{&quot;family&quot;:&quot;Kumar&quot;,&quot;given&quot;:&quot;Vinod Jangir&quot;,&quot;parse-names&quot;:false,&quot;dropping-particle&quot;:&quot;&quot;,&quot;non-dropping-particle&quot;:&quot;&quot;},{&quot;family&quot;:&quot;Smeland&quot;,&quot;given&quot;:&quot;Olav&quot;,&quot;parse-names&quot;:false,&quot;dropping-particle&quot;:&quot;&quot;,&quot;non-dropping-particle&quot;:&quot;&quot;},{&quot;family&quot;:&quot;Westlye&quot;,&quot;given&quot;:&quot;Lars T.&quot;,&quot;parse-names&quot;:false,&quot;dropping-particle&quot;:&quot;&quot;,&quot;non-dropping-particle&quot;:&quot;&quot;},{&quot;family&quot;:&quot;Andreassen&quot;,&quot;given&quot;:&quot;Ole A.&quot;,&quot;parse-names&quot;:false,&quot;dropping-particle&quot;:&quot;&quot;,&quot;non-dropping-particle&quot;:&quot;&quot;},{&quot;family&quot;:&quot;Kaufmann&quot;,&quot;given&quot;:&quot;Tobias&quot;,&quot;parse-names&quot;:false,&quot;dropping-particle&quot;:&quot;&quot;,&quot;non-dropping-particle&quot;:&quot;&quot;}],&quot;container-title&quot;:&quot;Nature Communications&quot;,&quot;container-title-short&quot;:&quot;Nat. Commun.&quot;,&quot;DOI&quot;:&quot;10.1038/s41467-021-23175-z&quot;,&quot;ISSN&quot;:&quot;20411723&quot;,&quot;PMID&quot;:&quot;34006833&quot;,&quot;issued&quot;:{&quot;date-parts&quot;:[[2021,12,1]]},&quot;abstract&quot;:&quot;The thalamus is a vital communication hub in the center of the brain and consists of distinct nuclei critical for consciousness and higher-order cortical functions. Structural and functional thalamic alterations are involved in the pathogenesis of common brain disorders, yet the genetic architecture of the thalamus remains largely unknown. Here, using brain scans and genotype data from 30,114 individuals, we identify 55 lead single nucleotide polymorphisms (SNPs) within 42 genetic loci and 391 genes associated with volumes of the thalamus and its nuclei. In an independent validation sample (n = 5173) 53 out of the 55 lead SNPs of the discovery sample show the same effect direction (sign test, P = 8.6e-14). We map the genetic relationship between thalamic nuclei and 180 cerebral cortical areas and find overlapping genetic architectures consistent with thalamocortical connectivity. Pleiotropy analyses between thalamic volumes and ten psychiatric and neurological disorders reveal shared variants for all disorders. Together, these analyses identify genetic loci linked to thalamic nuclei and substantiate the emerging view of the thalamus having central roles in cortical functioning and common brain disorders.&quot;,&quot;publisher&quot;:&quot;Nature Research&quot;,&quot;issue&quot;:&quot;1&quot;,&quot;volume&quot;:&quot;12&quot;},&quot;isTemporary&quot;:false}]}]"/>
    <we:property name="MENDELEY_CITATIONS_STYLE" value="{&quot;id&quot;:&quot;https://www.zotero.org/styles/vancouver&quot;,&quot;title&quot;:&quot;NLM/Vancouver: Citing Medicine 2nd edition (citation-sequenc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FF54E-57D3-4619-ACF7-D89C0C52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68</Pages>
  <Words>16991</Words>
  <Characters>94475</Characters>
  <Application>Microsoft Office Word</Application>
  <DocSecurity>0</DocSecurity>
  <Lines>1657</Lines>
  <Paragraphs>1889</Paragraphs>
  <ScaleCrop>false</ScaleCrop>
  <Company/>
  <LinksUpToDate>false</LinksUpToDate>
  <CharactersWithSpaces>109577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Dearman</dc:creator>
  <cp:keywords/>
  <dc:description/>
  <cp:lastModifiedBy>Anna Dearman</cp:lastModifiedBy>
  <cp:revision>33</cp:revision>
  <dcterms:created xsi:type="dcterms:W3CDTF">2026-07-08T10:23:00Z</dcterms:created>
  <dcterms:modified xsi:type="dcterms:W3CDTF">2026-07-08T15:42:00Z</dcterms:modified>
</cp:coreProperties>
</file>