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500D" w14:textId="77777777" w:rsidR="00E5118F" w:rsidRPr="00E5118F" w:rsidRDefault="00E5118F" w:rsidP="00E5118F">
      <w:pPr>
        <w:rPr>
          <w:b/>
          <w:bCs/>
          <w:lang w:val="en-US"/>
        </w:rPr>
      </w:pPr>
      <w:r w:rsidRPr="00E5118F">
        <w:rPr>
          <w:lang w:val="en-US"/>
        </w:rPr>
        <w:t>Table 1. Demographic, clinical, and serological characteristics of the study population (n = 452)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E5118F" w:rsidRPr="00E5118F" w14:paraId="356C73C6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ED1F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Characteristic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9567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n (%)</w:t>
            </w:r>
          </w:p>
        </w:tc>
      </w:tr>
      <w:tr w:rsidR="00E5118F" w:rsidRPr="00E5118F" w14:paraId="6390A8A4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2473A" w14:textId="77777777" w:rsidR="00E5118F" w:rsidRPr="00E5118F" w:rsidRDefault="00E5118F" w:rsidP="00E5118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Age, mean ± SD (years)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3CD0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36.2 ± 12.5</w:t>
            </w:r>
          </w:p>
        </w:tc>
      </w:tr>
      <w:tr w:rsidR="00E5118F" w:rsidRPr="00E5118F" w14:paraId="66A0ADAF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7472" w14:textId="77777777" w:rsidR="00E5118F" w:rsidRPr="00E5118F" w:rsidRDefault="00E5118F" w:rsidP="00E5118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 xml:space="preserve">Sex </w:t>
            </w:r>
          </w:p>
          <w:p w14:paraId="5659FD39" w14:textId="77777777" w:rsidR="00E5118F" w:rsidRPr="00E5118F" w:rsidRDefault="00E5118F" w:rsidP="00E5118F">
            <w:pPr>
              <w:numPr>
                <w:ilvl w:val="0"/>
                <w:numId w:val="1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Female </w:t>
            </w:r>
          </w:p>
          <w:p w14:paraId="55545C4E" w14:textId="77777777" w:rsidR="00E5118F" w:rsidRPr="00E5118F" w:rsidRDefault="00E5118F" w:rsidP="00E5118F">
            <w:pPr>
              <w:numPr>
                <w:ilvl w:val="0"/>
                <w:numId w:val="1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Male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0C0E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05E94843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107 (%23.7)</w:t>
            </w:r>
          </w:p>
          <w:p w14:paraId="6185D747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345 (%76.3)</w:t>
            </w:r>
          </w:p>
        </w:tc>
      </w:tr>
      <w:tr w:rsidR="00E5118F" w:rsidRPr="00E5118F" w14:paraId="637E530A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0C2F" w14:textId="77777777" w:rsidR="00E5118F" w:rsidRPr="00E5118F" w:rsidRDefault="00E5118F" w:rsidP="00E5118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Concomitant sexually transmitted infections</w:t>
            </w:r>
          </w:p>
          <w:p w14:paraId="10C43959" w14:textId="77777777" w:rsidR="00E5118F" w:rsidRPr="00E5118F" w:rsidRDefault="00E5118F" w:rsidP="00E5118F">
            <w:pPr>
              <w:numPr>
                <w:ilvl w:val="0"/>
                <w:numId w:val="2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HIV</w:t>
            </w:r>
          </w:p>
          <w:p w14:paraId="52D8CFBE" w14:textId="77777777" w:rsidR="00E5118F" w:rsidRPr="00E5118F" w:rsidRDefault="00E5118F" w:rsidP="00E5118F">
            <w:pPr>
              <w:numPr>
                <w:ilvl w:val="0"/>
                <w:numId w:val="2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HPV</w:t>
            </w:r>
          </w:p>
          <w:p w14:paraId="62A67FA4" w14:textId="77777777" w:rsidR="00E5118F" w:rsidRPr="00E5118F" w:rsidRDefault="00E5118F" w:rsidP="00E5118F">
            <w:pPr>
              <w:numPr>
                <w:ilvl w:val="0"/>
                <w:numId w:val="2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HBV</w:t>
            </w:r>
          </w:p>
          <w:p w14:paraId="287BABB1" w14:textId="77777777" w:rsidR="00E5118F" w:rsidRPr="00E5118F" w:rsidRDefault="00E5118F" w:rsidP="00E5118F">
            <w:pPr>
              <w:numPr>
                <w:ilvl w:val="0"/>
                <w:numId w:val="2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HCV</w:t>
            </w:r>
          </w:p>
          <w:p w14:paraId="2B767B78" w14:textId="77777777" w:rsidR="00E5118F" w:rsidRPr="00E5118F" w:rsidRDefault="00E5118F" w:rsidP="00E5118F">
            <w:pPr>
              <w:numPr>
                <w:ilvl w:val="0"/>
                <w:numId w:val="2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None </w:t>
            </w:r>
          </w:p>
          <w:p w14:paraId="7B6B8015" w14:textId="77777777" w:rsidR="00E5118F" w:rsidRPr="00E5118F" w:rsidRDefault="00E5118F" w:rsidP="00E5118F">
            <w:pPr>
              <w:numPr>
                <w:ilvl w:val="0"/>
                <w:numId w:val="2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Unknown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AF7F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1BE27D5F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5AF05E02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151 (%33.4)</w:t>
            </w:r>
          </w:p>
          <w:p w14:paraId="52534AEB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19 (%4.2)</w:t>
            </w:r>
          </w:p>
          <w:p w14:paraId="606DEB31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4 (%0.9)</w:t>
            </w:r>
          </w:p>
          <w:p w14:paraId="73E49E20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4 (%0.9)</w:t>
            </w:r>
          </w:p>
          <w:p w14:paraId="24931DF9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224 (% 49.5)</w:t>
            </w:r>
          </w:p>
          <w:p w14:paraId="3AF1A61C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50 (%11.1)</w:t>
            </w:r>
          </w:p>
        </w:tc>
      </w:tr>
      <w:tr w:rsidR="00E5118F" w:rsidRPr="00E5118F" w14:paraId="6889E98E" w14:textId="77777777">
        <w:trPr>
          <w:trHeight w:val="126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A2CB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b/>
                <w:bCs/>
                <w:lang w:val="en-US"/>
              </w:rPr>
              <w:t>Clinical presentation</w:t>
            </w:r>
          </w:p>
          <w:p w14:paraId="6425F865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proofErr w:type="spellStart"/>
            <w:r w:rsidRPr="00E5118F">
              <w:rPr>
                <w:lang w:val="en-US"/>
              </w:rPr>
              <w:t>Asymtomatic</w:t>
            </w:r>
            <w:proofErr w:type="spellEnd"/>
          </w:p>
          <w:p w14:paraId="1FB732CE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Dermatitis</w:t>
            </w:r>
          </w:p>
          <w:p w14:paraId="5224D137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proofErr w:type="gramStart"/>
            <w:r w:rsidRPr="00E5118F">
              <w:rPr>
                <w:lang w:val="en-US"/>
              </w:rPr>
              <w:t>Chancre</w:t>
            </w:r>
            <w:proofErr w:type="gramEnd"/>
            <w:r w:rsidRPr="00E5118F">
              <w:rPr>
                <w:lang w:val="en-US"/>
              </w:rPr>
              <w:t xml:space="preserve"> </w:t>
            </w:r>
          </w:p>
          <w:p w14:paraId="697B16A6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Urethritis</w:t>
            </w:r>
          </w:p>
          <w:p w14:paraId="3220DF2F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Vaginitis</w:t>
            </w:r>
          </w:p>
          <w:p w14:paraId="321ED1BC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Alopecia</w:t>
            </w:r>
          </w:p>
          <w:p w14:paraId="6360F3F5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Lymphadenopathy</w:t>
            </w:r>
          </w:p>
          <w:p w14:paraId="197BF5F7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Neurosyphilis</w:t>
            </w:r>
          </w:p>
          <w:p w14:paraId="4397D727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Urethritis + </w:t>
            </w:r>
            <w:proofErr w:type="gramStart"/>
            <w:r w:rsidRPr="00E5118F">
              <w:rPr>
                <w:lang w:val="en-US"/>
              </w:rPr>
              <w:t>chancre</w:t>
            </w:r>
            <w:proofErr w:type="gramEnd"/>
          </w:p>
          <w:p w14:paraId="3325C584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Dermatitis + chancre</w:t>
            </w:r>
          </w:p>
          <w:p w14:paraId="4B172455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Ocular involvement</w:t>
            </w:r>
          </w:p>
          <w:p w14:paraId="51D9A061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lastRenderedPageBreak/>
              <w:t>Vaginitis + chancre</w:t>
            </w:r>
          </w:p>
          <w:p w14:paraId="24EA785D" w14:textId="77777777" w:rsidR="00E5118F" w:rsidRPr="00E5118F" w:rsidRDefault="00E5118F" w:rsidP="00E5118F">
            <w:pPr>
              <w:numPr>
                <w:ilvl w:val="0"/>
                <w:numId w:val="3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Vestibular involvement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5A6E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0B521537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216 (%47.8)</w:t>
            </w:r>
          </w:p>
          <w:p w14:paraId="67049DFE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101 (%22.3)</w:t>
            </w:r>
          </w:p>
          <w:p w14:paraId="372E1043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57 (%12.6)</w:t>
            </w:r>
          </w:p>
          <w:p w14:paraId="7D329EE5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18 (%4.0)</w:t>
            </w:r>
          </w:p>
          <w:p w14:paraId="1A06BF1D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11 (%2.4)</w:t>
            </w:r>
          </w:p>
          <w:p w14:paraId="0FDE8232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9 (%2.0)</w:t>
            </w:r>
          </w:p>
          <w:p w14:paraId="663576A7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9 (%2.0)</w:t>
            </w:r>
          </w:p>
          <w:p w14:paraId="2C15D13E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9 (%2.0)</w:t>
            </w:r>
          </w:p>
          <w:p w14:paraId="5C08F291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8 (%1.8)</w:t>
            </w:r>
          </w:p>
          <w:p w14:paraId="5E4E839C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6 (%1.3)</w:t>
            </w:r>
          </w:p>
          <w:p w14:paraId="051BD6D6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5 (%1.1)</w:t>
            </w:r>
          </w:p>
          <w:p w14:paraId="180D7715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2 (%0.4)</w:t>
            </w:r>
          </w:p>
          <w:p w14:paraId="579E21F7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lastRenderedPageBreak/>
              <w:t>1 (%0.2)</w:t>
            </w:r>
          </w:p>
        </w:tc>
      </w:tr>
      <w:tr w:rsidR="00E5118F" w:rsidRPr="00E5118F" w14:paraId="5C5581B3" w14:textId="77777777">
        <w:trPr>
          <w:trHeight w:val="9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CAD9" w14:textId="77777777" w:rsidR="00E5118F" w:rsidRPr="00E5118F" w:rsidRDefault="00E5118F" w:rsidP="00E5118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lastRenderedPageBreak/>
              <w:t>Stage of syphilis</w:t>
            </w:r>
          </w:p>
          <w:p w14:paraId="445FADA4" w14:textId="77777777" w:rsidR="00E5118F" w:rsidRPr="00E5118F" w:rsidRDefault="00E5118F" w:rsidP="00E5118F">
            <w:pPr>
              <w:numPr>
                <w:ilvl w:val="0"/>
                <w:numId w:val="4"/>
              </w:num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 </w:t>
            </w:r>
            <w:r w:rsidRPr="00E5118F">
              <w:rPr>
                <w:lang w:val="en-US"/>
              </w:rPr>
              <w:t>Early-stage syphilis</w:t>
            </w:r>
          </w:p>
          <w:p w14:paraId="25953902" w14:textId="77777777" w:rsidR="00E5118F" w:rsidRPr="00E5118F" w:rsidRDefault="00E5118F" w:rsidP="00E5118F">
            <w:pPr>
              <w:numPr>
                <w:ilvl w:val="0"/>
                <w:numId w:val="5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Primary syphilis</w:t>
            </w:r>
          </w:p>
          <w:p w14:paraId="68B8BFB1" w14:textId="77777777" w:rsidR="00E5118F" w:rsidRPr="00E5118F" w:rsidRDefault="00E5118F" w:rsidP="00E5118F">
            <w:pPr>
              <w:numPr>
                <w:ilvl w:val="0"/>
                <w:numId w:val="5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Secondary syphilis</w:t>
            </w:r>
          </w:p>
          <w:p w14:paraId="129ECB76" w14:textId="77777777" w:rsidR="00E5118F" w:rsidRPr="00E5118F" w:rsidRDefault="00E5118F" w:rsidP="00E5118F">
            <w:pPr>
              <w:numPr>
                <w:ilvl w:val="0"/>
                <w:numId w:val="5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Early latent syphilis</w:t>
            </w:r>
          </w:p>
          <w:p w14:paraId="70F01F64" w14:textId="77777777" w:rsidR="00E5118F" w:rsidRPr="00E5118F" w:rsidRDefault="00E5118F" w:rsidP="00E5118F">
            <w:pPr>
              <w:numPr>
                <w:ilvl w:val="0"/>
                <w:numId w:val="6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Late-stage syphilis (Late latent)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4201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307DF1D0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330 (%73) </w:t>
            </w:r>
          </w:p>
          <w:p w14:paraId="6AB27D0B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 67 (%14.8)</w:t>
            </w:r>
          </w:p>
          <w:p w14:paraId="5C740FF2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 153 (%33.9)</w:t>
            </w:r>
          </w:p>
          <w:p w14:paraId="6B94A7E7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 xml:space="preserve"> 110 (%24.3)</w:t>
            </w:r>
          </w:p>
          <w:p w14:paraId="40FA45D3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122 (%27)</w:t>
            </w:r>
          </w:p>
        </w:tc>
      </w:tr>
      <w:tr w:rsidR="00E5118F" w:rsidRPr="00E5118F" w14:paraId="4109D67B" w14:textId="77777777">
        <w:trPr>
          <w:trHeight w:val="77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85E5" w14:textId="77777777" w:rsidR="00E5118F" w:rsidRPr="00E5118F" w:rsidRDefault="00E5118F" w:rsidP="00E5118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Baseline VDRL titer</w:t>
            </w:r>
          </w:p>
          <w:p w14:paraId="39E6822D" w14:textId="77777777" w:rsidR="00E5118F" w:rsidRPr="00E5118F" w:rsidRDefault="00E5118F" w:rsidP="00E5118F">
            <w:pPr>
              <w:numPr>
                <w:ilvl w:val="0"/>
                <w:numId w:val="6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High titer (≥32)</w:t>
            </w:r>
          </w:p>
          <w:p w14:paraId="5B1CC5F9" w14:textId="77777777" w:rsidR="00E5118F" w:rsidRPr="00E5118F" w:rsidRDefault="00E5118F" w:rsidP="00E5118F">
            <w:pPr>
              <w:numPr>
                <w:ilvl w:val="0"/>
                <w:numId w:val="6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Low titer (&lt;32)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C230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319D9862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161 (%35.6)</w:t>
            </w:r>
          </w:p>
          <w:p w14:paraId="05EBC5A4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291 (%64.4)</w:t>
            </w:r>
          </w:p>
        </w:tc>
      </w:tr>
      <w:tr w:rsidR="00E5118F" w:rsidRPr="00E5118F" w14:paraId="4B93ADBB" w14:textId="77777777">
        <w:trPr>
          <w:trHeight w:val="143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057A" w14:textId="77777777" w:rsidR="00E5118F" w:rsidRPr="00E5118F" w:rsidRDefault="00E5118F" w:rsidP="00E5118F">
            <w:pPr>
              <w:spacing w:after="160" w:line="278" w:lineRule="auto"/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Treatment regimen</w:t>
            </w:r>
          </w:p>
          <w:p w14:paraId="17BCD62A" w14:textId="77777777" w:rsidR="00E5118F" w:rsidRPr="00E5118F" w:rsidRDefault="00E5118F" w:rsidP="00E5118F">
            <w:pPr>
              <w:numPr>
                <w:ilvl w:val="0"/>
                <w:numId w:val="7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Penicillin</w:t>
            </w:r>
          </w:p>
          <w:p w14:paraId="4270CF9E" w14:textId="77777777" w:rsidR="00E5118F" w:rsidRPr="00E5118F" w:rsidRDefault="00E5118F" w:rsidP="00E5118F">
            <w:pPr>
              <w:numPr>
                <w:ilvl w:val="0"/>
                <w:numId w:val="7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Doxycycline</w:t>
            </w:r>
          </w:p>
          <w:p w14:paraId="7CD9A960" w14:textId="77777777" w:rsidR="00E5118F" w:rsidRPr="00E5118F" w:rsidRDefault="00E5118F" w:rsidP="00E5118F">
            <w:pPr>
              <w:numPr>
                <w:ilvl w:val="0"/>
                <w:numId w:val="7"/>
              </w:num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Penicillin + ceftriaxone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C4EE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</w:p>
          <w:p w14:paraId="53E6BE71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411 (%90.9)</w:t>
            </w:r>
          </w:p>
          <w:p w14:paraId="5624E90A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26 (%5.8)</w:t>
            </w:r>
          </w:p>
          <w:p w14:paraId="610D055D" w14:textId="77777777" w:rsidR="00E5118F" w:rsidRPr="00E5118F" w:rsidRDefault="00E5118F" w:rsidP="00E5118F">
            <w:pPr>
              <w:spacing w:after="160" w:line="278" w:lineRule="auto"/>
              <w:rPr>
                <w:lang w:val="en-US"/>
              </w:rPr>
            </w:pPr>
            <w:r w:rsidRPr="00E5118F">
              <w:rPr>
                <w:lang w:val="en-US"/>
              </w:rPr>
              <w:t>15 (%3.3)</w:t>
            </w:r>
          </w:p>
        </w:tc>
      </w:tr>
    </w:tbl>
    <w:p w14:paraId="7B7CBCD1" w14:textId="77777777" w:rsidR="00E5118F" w:rsidRPr="00E5118F" w:rsidRDefault="00E5118F" w:rsidP="00E5118F">
      <w:pPr>
        <w:rPr>
          <w:lang w:val="en-US"/>
        </w:rPr>
      </w:pPr>
      <w:r w:rsidRPr="00E5118F">
        <w:rPr>
          <w:b/>
          <w:bCs/>
          <w:lang w:val="en-US"/>
        </w:rPr>
        <w:t>Abbreviations:</w:t>
      </w:r>
      <w:r w:rsidRPr="00E5118F">
        <w:rPr>
          <w:lang w:val="en-US"/>
        </w:rPr>
        <w:t xml:space="preserve"> SD, standard deviation; HIV, human immunodeficiency virus; HPV, human papillomavirus; HBV, hepatitis B virus; HCV, hepatitis C virus; VDRL, Venereal Disease Research Laboratory.</w:t>
      </w:r>
    </w:p>
    <w:p w14:paraId="7B648E9D" w14:textId="77777777" w:rsidR="00E5118F" w:rsidRPr="00E5118F" w:rsidRDefault="00E5118F" w:rsidP="00E5118F">
      <w:pPr>
        <w:rPr>
          <w:lang w:val="en-US"/>
        </w:rPr>
      </w:pPr>
    </w:p>
    <w:p w14:paraId="5BC0246E" w14:textId="77777777" w:rsidR="00E5118F" w:rsidRPr="00E5118F" w:rsidRDefault="00E5118F" w:rsidP="00E5118F">
      <w:pPr>
        <w:rPr>
          <w:lang w:val="en-US"/>
        </w:rPr>
      </w:pPr>
      <w:r w:rsidRPr="00E5118F">
        <w:rPr>
          <w:lang w:val="en-US"/>
        </w:rPr>
        <w:t>Table 2. Comparison of demographic, clinical, and serological characteristics according to serological response and factors associated with serological nonresponse (n = 452)</w:t>
      </w:r>
    </w:p>
    <w:tbl>
      <w:tblPr>
        <w:tblW w:w="892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4"/>
        <w:gridCol w:w="1381"/>
        <w:gridCol w:w="1736"/>
        <w:gridCol w:w="1841"/>
        <w:gridCol w:w="1133"/>
      </w:tblGrid>
      <w:tr w:rsidR="00E5118F" w:rsidRPr="00E5118F" w14:paraId="466FFF31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727D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n:452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2025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Serological Response (n=310)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F34C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Serological Nonresponse</w:t>
            </w:r>
          </w:p>
          <w:p w14:paraId="51B28BDE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(n=142)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94A5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Odds ratio</w:t>
            </w:r>
          </w:p>
          <w:p w14:paraId="7CCF6557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ADEC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b/>
                <w:bCs/>
                <w:lang w:val="en-US"/>
              </w:rPr>
              <w:t>p value</w:t>
            </w:r>
          </w:p>
        </w:tc>
      </w:tr>
      <w:tr w:rsidR="00E5118F" w:rsidRPr="00E5118F" w14:paraId="4FCCF2C4" w14:textId="77777777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C714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Gender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20A9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76E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E1A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9ECD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2E2B9C80" w14:textId="77777777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304F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Male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F7C7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229 (66.4)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6628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116 (33.6)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F6B5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1.57 (0.96-2.58)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401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0.071</w:t>
            </w:r>
          </w:p>
        </w:tc>
      </w:tr>
      <w:tr w:rsidR="00E5118F" w:rsidRPr="00E5118F" w14:paraId="05C22B06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A98C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Female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51E7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81 (75.7)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CFED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26 (24.3)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9C1A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598" w14:textId="77777777" w:rsidR="00E5118F" w:rsidRPr="00E5118F" w:rsidRDefault="00E5118F" w:rsidP="00E5118F">
            <w:pPr>
              <w:rPr>
                <w:b/>
                <w:bCs/>
                <w:vertAlign w:val="superscript"/>
                <w:lang w:val="en-US"/>
              </w:rPr>
            </w:pPr>
          </w:p>
        </w:tc>
      </w:tr>
      <w:tr w:rsidR="00E5118F" w:rsidRPr="00E5118F" w14:paraId="37092B3D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3E81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lastRenderedPageBreak/>
              <w:t>Age</w:t>
            </w:r>
            <w:r w:rsidRPr="00E5118F">
              <w:rPr>
                <w:bCs/>
                <w:lang w:val="en-US"/>
              </w:rPr>
              <w:t xml:space="preserve"> (years)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8C9D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35.8 ± 12.4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544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36.9 ± 12.6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06B3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1.01 (0.99-1.02)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C6A3" w14:textId="77777777" w:rsidR="00E5118F" w:rsidRPr="00E5118F" w:rsidRDefault="00E5118F" w:rsidP="00E5118F">
            <w:pPr>
              <w:rPr>
                <w:vertAlign w:val="superscript"/>
                <w:lang w:val="en-US"/>
              </w:rPr>
            </w:pPr>
            <w:r w:rsidRPr="00E5118F">
              <w:rPr>
                <w:lang w:val="en-US"/>
              </w:rPr>
              <w:t>0.392</w:t>
            </w:r>
          </w:p>
        </w:tc>
      </w:tr>
      <w:tr w:rsidR="00E5118F" w:rsidRPr="00E5118F" w14:paraId="4A14E2C9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9CB2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Age groups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5B30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2A76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CB88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202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</w:tr>
      <w:tr w:rsidR="00E5118F" w:rsidRPr="00E5118F" w14:paraId="60468F7D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0B5F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 xml:space="preserve">18-29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EBFE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112 (69.1)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36C1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50 (30.9)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6EE5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1.15 (0.70-1.88)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066F" w14:textId="77777777" w:rsidR="00E5118F" w:rsidRPr="00E5118F" w:rsidRDefault="00E5118F" w:rsidP="00E5118F">
            <w:pPr>
              <w:rPr>
                <w:vertAlign w:val="superscript"/>
                <w:lang w:val="en-US"/>
              </w:rPr>
            </w:pPr>
            <w:r w:rsidRPr="00E5118F">
              <w:rPr>
                <w:lang w:val="en-US"/>
              </w:rPr>
              <w:t>0.567</w:t>
            </w:r>
          </w:p>
        </w:tc>
      </w:tr>
      <w:tr w:rsidR="00E5118F" w:rsidRPr="00E5118F" w14:paraId="33F28F5D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8CF9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30-39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E8C7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106 (72.1)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D63D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41 (27.9)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A1A0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4B33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</w:tr>
      <w:tr w:rsidR="00E5118F" w:rsidRPr="00E5118F" w14:paraId="0007C1D6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A039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≥ 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A8CF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92 (64.3)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0204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51 (35.7)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0DD2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1.43 (0.87-2.35)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1E3D" w14:textId="77777777" w:rsidR="00E5118F" w:rsidRPr="00E5118F" w:rsidRDefault="00E5118F" w:rsidP="00E5118F">
            <w:pPr>
              <w:rPr>
                <w:vertAlign w:val="superscript"/>
                <w:lang w:val="en-US"/>
              </w:rPr>
            </w:pPr>
            <w:r w:rsidRPr="00E5118F">
              <w:rPr>
                <w:lang w:val="en-US"/>
              </w:rPr>
              <w:t>0.156</w:t>
            </w:r>
          </w:p>
        </w:tc>
      </w:tr>
      <w:tr w:rsidR="00E5118F" w:rsidRPr="00E5118F" w14:paraId="25230AB8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E0A5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Concomitant STIs (n:402)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F2BB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E0C7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AE7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3C5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</w:tr>
      <w:tr w:rsidR="00E5118F" w:rsidRPr="00E5118F" w14:paraId="51D7A04E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F9A1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Positive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6595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116 (65.2)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0C0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62 (34.8)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340A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1.25 (0.82-1.90)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4DE3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0.294</w:t>
            </w:r>
          </w:p>
        </w:tc>
      </w:tr>
      <w:tr w:rsidR="00E5118F" w:rsidRPr="00E5118F" w14:paraId="036A5147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BBEF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Negative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935E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157 (70.1)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6B4B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67 (29.9)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F6B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AA1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323646A5" w14:textId="77777777">
        <w:trPr>
          <w:trHeight w:val="4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CBBA7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 xml:space="preserve">HIV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CB9D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06A0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F1A0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8E98" w14:textId="77777777" w:rsidR="00E5118F" w:rsidRPr="00E5118F" w:rsidRDefault="00E5118F" w:rsidP="00E5118F">
            <w:pPr>
              <w:rPr>
                <w:b/>
                <w:bCs/>
                <w:vertAlign w:val="superscript"/>
                <w:lang w:val="en-US"/>
              </w:rPr>
            </w:pPr>
          </w:p>
        </w:tc>
      </w:tr>
      <w:tr w:rsidR="00E5118F" w:rsidRPr="00E5118F" w14:paraId="77E7FBBE" w14:textId="77777777">
        <w:trPr>
          <w:trHeight w:val="3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F14B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Positive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C3C8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96 (63.6)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9AF5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55 (36.4)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97E6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1.40 (0.93-2.13)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25CD" w14:textId="77777777" w:rsidR="00E5118F" w:rsidRPr="00E5118F" w:rsidRDefault="00E5118F" w:rsidP="00E5118F">
            <w:pPr>
              <w:rPr>
                <w:b/>
                <w:bCs/>
                <w:vertAlign w:val="superscript"/>
                <w:lang w:val="en-US"/>
              </w:rPr>
            </w:pPr>
            <w:r w:rsidRPr="00E5118F">
              <w:rPr>
                <w:lang w:val="en-US"/>
              </w:rPr>
              <w:t>0.105</w:t>
            </w:r>
          </w:p>
        </w:tc>
      </w:tr>
      <w:tr w:rsidR="00E5118F" w:rsidRPr="00E5118F" w14:paraId="542D62D3" w14:textId="77777777">
        <w:trPr>
          <w:trHeight w:val="3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92CD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Negative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6FCE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214 (71.1)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078E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87 (28.9)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A4A2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B0B8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4A6C2234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2CA4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Baseline VDRL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704F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73B9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EB3" w14:textId="77777777" w:rsidR="00E5118F" w:rsidRPr="00E5118F" w:rsidRDefault="00E5118F" w:rsidP="00E5118F">
            <w:pPr>
              <w:rPr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1F3D" w14:textId="77777777" w:rsidR="00E5118F" w:rsidRPr="00E5118F" w:rsidRDefault="00E5118F" w:rsidP="00E5118F">
            <w:pPr>
              <w:rPr>
                <w:b/>
                <w:vertAlign w:val="superscript"/>
                <w:lang w:val="en-US"/>
              </w:rPr>
            </w:pPr>
          </w:p>
        </w:tc>
      </w:tr>
      <w:tr w:rsidR="00E5118F" w:rsidRPr="00E5118F" w14:paraId="0FE4E1D8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03D3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&lt;1:32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94D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191 (65.6)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BD44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100 (34.4)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9B0A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1.48 (0.96-2.27)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B775" w14:textId="77777777" w:rsidR="00E5118F" w:rsidRPr="00E5118F" w:rsidRDefault="00E5118F" w:rsidP="00E5118F">
            <w:pPr>
              <w:rPr>
                <w:b/>
                <w:vertAlign w:val="superscript"/>
                <w:lang w:val="en-US"/>
              </w:rPr>
            </w:pPr>
            <w:r w:rsidRPr="00E5118F">
              <w:rPr>
                <w:lang w:val="en-US"/>
              </w:rPr>
              <w:t>0.070</w:t>
            </w:r>
          </w:p>
        </w:tc>
      </w:tr>
      <w:tr w:rsidR="00E5118F" w:rsidRPr="00E5118F" w14:paraId="24992F1C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C2E1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≥1:32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2067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119 (73.9)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1A7C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42 (26.1)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E5AE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2DDC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2F892E40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0503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Symptom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14A3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952B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784D" w14:textId="77777777" w:rsidR="00E5118F" w:rsidRPr="00E5118F" w:rsidRDefault="00E5118F" w:rsidP="00E5118F">
            <w:pPr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E81B" w14:textId="77777777" w:rsidR="00E5118F" w:rsidRPr="00E5118F" w:rsidRDefault="00E5118F" w:rsidP="00E5118F">
            <w:pPr>
              <w:rPr>
                <w:bCs/>
                <w:lang w:val="en-US"/>
              </w:rPr>
            </w:pPr>
          </w:p>
        </w:tc>
      </w:tr>
      <w:tr w:rsidR="00E5118F" w:rsidRPr="00E5118F" w14:paraId="1D363EA4" w14:textId="77777777">
        <w:trPr>
          <w:trHeight w:val="38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09F1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Yes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156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168 (71.2)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5176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68 (28.8)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182C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0.77 (0.52-1.15)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3704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0.213</w:t>
            </w:r>
          </w:p>
        </w:tc>
      </w:tr>
      <w:tr w:rsidR="00E5118F" w:rsidRPr="00E5118F" w14:paraId="092A5B57" w14:textId="77777777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D72B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No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724D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142 (65.7)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BA1B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74 (34.3)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783F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EBF2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</w:tr>
      <w:tr w:rsidR="00E5118F" w:rsidRPr="00E5118F" w14:paraId="44744235" w14:textId="77777777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C377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Stage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822D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B8EF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98B1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F69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</w:tr>
      <w:tr w:rsidR="00E5118F" w:rsidRPr="00E5118F" w14:paraId="45C449E6" w14:textId="77777777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B489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Late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B7F8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75 (61.5)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9AE1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47 (38.5)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9842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1.55 (1.01-2.39)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F2BF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0.048</w:t>
            </w:r>
          </w:p>
        </w:tc>
      </w:tr>
      <w:tr w:rsidR="00E5118F" w:rsidRPr="00E5118F" w14:paraId="505C24B4" w14:textId="77777777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E575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Early (ref.)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785F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235 (71.2)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9733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95 (28.8)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4C54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  <w:r w:rsidRPr="00E5118F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353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</w:tr>
      <w:tr w:rsidR="00E5118F" w:rsidRPr="00E5118F" w14:paraId="5CC8B43C" w14:textId="77777777">
        <w:trPr>
          <w:trHeight w:val="397"/>
        </w:trPr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E727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STIs: Sexually transmitted infections, HIV: Human immunodeficiency virus, VDRL: Venereal Disease Research Laboratory test, CI: Confidence interval, ref.: Reference category</w:t>
            </w:r>
          </w:p>
        </w:tc>
      </w:tr>
    </w:tbl>
    <w:p w14:paraId="1AB73F63" w14:textId="77777777" w:rsidR="00E5118F" w:rsidRPr="00E5118F" w:rsidRDefault="00E5118F" w:rsidP="00E5118F">
      <w:pPr>
        <w:rPr>
          <w:lang w:val="en-US"/>
        </w:rPr>
      </w:pPr>
    </w:p>
    <w:p w14:paraId="0307676D" w14:textId="77777777" w:rsidR="00E5118F" w:rsidRPr="00E5118F" w:rsidRDefault="00E5118F" w:rsidP="00E5118F">
      <w:pPr>
        <w:rPr>
          <w:lang w:val="en-US"/>
        </w:rPr>
      </w:pPr>
      <w:r w:rsidRPr="00E5118F">
        <w:rPr>
          <w:lang w:val="en-US"/>
        </w:rPr>
        <w:lastRenderedPageBreak/>
        <w:t>Table 3. Time to serological response and associated factors among patients who achieved serological response (n = 310)</w:t>
      </w:r>
    </w:p>
    <w:tbl>
      <w:tblPr>
        <w:tblW w:w="5385" w:type="dxa"/>
        <w:jc w:val="center"/>
        <w:tblLayout w:type="fixed"/>
        <w:tblLook w:val="04A0" w:firstRow="1" w:lastRow="0" w:firstColumn="1" w:lastColumn="0" w:noHBand="0" w:noVBand="1"/>
      </w:tblPr>
      <w:tblGrid>
        <w:gridCol w:w="2836"/>
        <w:gridCol w:w="1556"/>
        <w:gridCol w:w="993"/>
      </w:tblGrid>
      <w:tr w:rsidR="00E5118F" w:rsidRPr="00E5118F" w14:paraId="5059CF52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6563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n: 310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67EC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 xml:space="preserve">Time (month) </w:t>
            </w:r>
          </w:p>
          <w:p w14:paraId="0234BB3B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mean ± 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6887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b/>
                <w:bCs/>
                <w:lang w:val="en-US"/>
              </w:rPr>
              <w:t>p value</w:t>
            </w:r>
          </w:p>
        </w:tc>
      </w:tr>
      <w:tr w:rsidR="00E5118F" w:rsidRPr="00E5118F" w14:paraId="639C79AA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6A30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Gender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6E69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63C0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3B9D448B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6273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Male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9AA3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4.9 ± 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648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0.106</w:t>
            </w:r>
          </w:p>
        </w:tc>
      </w:tr>
      <w:tr w:rsidR="00E5118F" w:rsidRPr="00E5118F" w14:paraId="1A01636E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60EA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 xml:space="preserve">      Female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B16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4.2 ± 2.6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647A" w14:textId="77777777" w:rsidR="00E5118F" w:rsidRPr="00E5118F" w:rsidRDefault="00E5118F" w:rsidP="00E5118F">
            <w:pPr>
              <w:rPr>
                <w:b/>
                <w:bCs/>
                <w:vertAlign w:val="superscript"/>
                <w:lang w:val="en-US"/>
              </w:rPr>
            </w:pPr>
          </w:p>
        </w:tc>
      </w:tr>
      <w:tr w:rsidR="00E5118F" w:rsidRPr="00E5118F" w14:paraId="2A9DF2EC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34E6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Age groups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2F67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3FB6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</w:tr>
      <w:tr w:rsidR="00E5118F" w:rsidRPr="00E5118F" w14:paraId="453142C1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1E5B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 xml:space="preserve">18-29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3BA3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4.8 ± 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A6FE" w14:textId="77777777" w:rsidR="00E5118F" w:rsidRPr="00E5118F" w:rsidRDefault="00E5118F" w:rsidP="00E5118F">
            <w:pPr>
              <w:rPr>
                <w:vertAlign w:val="superscript"/>
                <w:lang w:val="en-US"/>
              </w:rPr>
            </w:pPr>
            <w:r w:rsidRPr="00E5118F">
              <w:rPr>
                <w:lang w:val="en-US"/>
              </w:rPr>
              <w:t>0.785</w:t>
            </w:r>
          </w:p>
        </w:tc>
      </w:tr>
      <w:tr w:rsidR="00E5118F" w:rsidRPr="00E5118F" w14:paraId="626E3FC5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AFD9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30-39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C11F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4.5 ± 2.9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8F6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</w:tr>
      <w:tr w:rsidR="00E5118F" w:rsidRPr="00E5118F" w14:paraId="01F3FE1C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5091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≥ 40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A902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4.8 ± 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A5DE" w14:textId="77777777" w:rsidR="00E5118F" w:rsidRPr="00E5118F" w:rsidRDefault="00E5118F" w:rsidP="00E5118F">
            <w:pPr>
              <w:rPr>
                <w:vertAlign w:val="superscript"/>
                <w:lang w:val="en-US"/>
              </w:rPr>
            </w:pPr>
          </w:p>
        </w:tc>
      </w:tr>
      <w:tr w:rsidR="00E5118F" w:rsidRPr="00E5118F" w14:paraId="529F2D77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1E17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Concomitant STIs (n:178)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0864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98FF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</w:tr>
      <w:tr w:rsidR="00E5118F" w:rsidRPr="00E5118F" w14:paraId="5A2512E8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009D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Positive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690A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6.1 ± 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94F3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&lt;0.001</w:t>
            </w:r>
          </w:p>
        </w:tc>
      </w:tr>
      <w:tr w:rsidR="00E5118F" w:rsidRPr="00E5118F" w14:paraId="3F597687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2605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Negative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828F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4.0 ± 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5B46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51ED1F1A" w14:textId="77777777">
        <w:trPr>
          <w:trHeight w:val="48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FAAC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HIV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8C53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1EF3" w14:textId="77777777" w:rsidR="00E5118F" w:rsidRPr="00E5118F" w:rsidRDefault="00E5118F" w:rsidP="00E5118F">
            <w:pPr>
              <w:rPr>
                <w:b/>
                <w:bCs/>
                <w:vertAlign w:val="superscript"/>
                <w:lang w:val="en-US"/>
              </w:rPr>
            </w:pPr>
          </w:p>
        </w:tc>
      </w:tr>
      <w:tr w:rsidR="00E5118F" w:rsidRPr="00E5118F" w14:paraId="434A1806" w14:textId="77777777">
        <w:trPr>
          <w:trHeight w:val="339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0596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Positive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F680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6.5 ± 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7060" w14:textId="77777777" w:rsidR="00E5118F" w:rsidRPr="00E5118F" w:rsidRDefault="00E5118F" w:rsidP="00E5118F">
            <w:pPr>
              <w:rPr>
                <w:b/>
                <w:bCs/>
                <w:vertAlign w:val="superscript"/>
                <w:lang w:val="en-US"/>
              </w:rPr>
            </w:pPr>
            <w:r w:rsidRPr="00E5118F">
              <w:rPr>
                <w:b/>
                <w:lang w:val="en-US"/>
              </w:rPr>
              <w:t>&lt;0.001</w:t>
            </w:r>
          </w:p>
        </w:tc>
      </w:tr>
      <w:tr w:rsidR="00E5118F" w:rsidRPr="00E5118F" w14:paraId="62BEC495" w14:textId="77777777">
        <w:trPr>
          <w:trHeight w:val="339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6F7B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Negative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783B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4.1 ± 2.7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5243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67492FFC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65DD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b/>
                <w:bCs/>
                <w:lang w:val="en-US"/>
              </w:rPr>
              <w:t>Baseline VDRL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B20A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2E9" w14:textId="77777777" w:rsidR="00E5118F" w:rsidRPr="00E5118F" w:rsidRDefault="00E5118F" w:rsidP="00E5118F">
            <w:pPr>
              <w:rPr>
                <w:b/>
                <w:vertAlign w:val="superscript"/>
                <w:lang w:val="en-US"/>
              </w:rPr>
            </w:pPr>
          </w:p>
        </w:tc>
      </w:tr>
      <w:tr w:rsidR="00E5118F" w:rsidRPr="00E5118F" w14:paraId="15909E7F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D15A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&lt;1:32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5EBC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4.3 ± 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21A5" w14:textId="77777777" w:rsidR="00E5118F" w:rsidRPr="00E5118F" w:rsidRDefault="00E5118F" w:rsidP="00E5118F">
            <w:pPr>
              <w:rPr>
                <w:b/>
                <w:vertAlign w:val="superscript"/>
                <w:lang w:val="en-US"/>
              </w:rPr>
            </w:pPr>
            <w:r w:rsidRPr="00E5118F">
              <w:rPr>
                <w:b/>
                <w:lang w:val="en-US"/>
              </w:rPr>
              <w:t>0.002</w:t>
            </w:r>
          </w:p>
        </w:tc>
      </w:tr>
      <w:tr w:rsidR="00E5118F" w:rsidRPr="00E5118F" w14:paraId="5F94EE81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22A9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≥1:32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93E6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6.1 ± 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49D" w14:textId="77777777" w:rsidR="00E5118F" w:rsidRPr="00E5118F" w:rsidRDefault="00E5118F" w:rsidP="00E5118F">
            <w:pPr>
              <w:rPr>
                <w:lang w:val="en-US"/>
              </w:rPr>
            </w:pPr>
          </w:p>
        </w:tc>
      </w:tr>
      <w:tr w:rsidR="00E5118F" w:rsidRPr="00E5118F" w14:paraId="700ED735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B209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Symptom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080B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2BD" w14:textId="77777777" w:rsidR="00E5118F" w:rsidRPr="00E5118F" w:rsidRDefault="00E5118F" w:rsidP="00E5118F">
            <w:pPr>
              <w:rPr>
                <w:bCs/>
                <w:lang w:val="en-US"/>
              </w:rPr>
            </w:pPr>
          </w:p>
        </w:tc>
      </w:tr>
      <w:tr w:rsidR="00E5118F" w:rsidRPr="00E5118F" w14:paraId="52A3E260" w14:textId="77777777">
        <w:trPr>
          <w:trHeight w:val="3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F156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Yes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2511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4.7 ± 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D931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0.899</w:t>
            </w:r>
          </w:p>
        </w:tc>
      </w:tr>
      <w:tr w:rsidR="00E5118F" w:rsidRPr="00E5118F" w14:paraId="155567F1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51D7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  <w:r w:rsidRPr="00E5118F">
              <w:rPr>
                <w:lang w:val="en-US"/>
              </w:rPr>
              <w:t>No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A48E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4.7 ± 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DABE" w14:textId="77777777" w:rsidR="00E5118F" w:rsidRPr="00E5118F" w:rsidRDefault="00E5118F" w:rsidP="00E5118F">
            <w:pPr>
              <w:rPr>
                <w:b/>
                <w:bCs/>
                <w:lang w:val="en-US"/>
              </w:rPr>
            </w:pPr>
          </w:p>
        </w:tc>
      </w:tr>
      <w:tr w:rsidR="00E5118F" w:rsidRPr="00E5118F" w14:paraId="3735F5B1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55E1" w14:textId="77777777" w:rsidR="00E5118F" w:rsidRPr="00E5118F" w:rsidRDefault="00E5118F" w:rsidP="00E5118F">
            <w:pPr>
              <w:rPr>
                <w:b/>
                <w:lang w:val="en-US"/>
              </w:rPr>
            </w:pPr>
            <w:r w:rsidRPr="00E5118F">
              <w:rPr>
                <w:b/>
                <w:lang w:val="en-US"/>
              </w:rPr>
              <w:t>Stage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5D98" w14:textId="77777777" w:rsidR="00E5118F" w:rsidRPr="00E5118F" w:rsidRDefault="00E5118F" w:rsidP="00E5118F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8DA5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</w:tr>
      <w:tr w:rsidR="00E5118F" w:rsidRPr="00E5118F" w14:paraId="3BFC9DA7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5FCB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Late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B614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4.2 ± 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F41C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0.130</w:t>
            </w:r>
          </w:p>
        </w:tc>
      </w:tr>
      <w:tr w:rsidR="00E5118F" w:rsidRPr="00E5118F" w14:paraId="366318BE" w14:textId="77777777">
        <w:trPr>
          <w:trHeight w:val="39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F472" w14:textId="77777777" w:rsidR="00E5118F" w:rsidRPr="00E5118F" w:rsidRDefault="00E5118F" w:rsidP="00E5118F">
            <w:pPr>
              <w:rPr>
                <w:bCs/>
                <w:lang w:val="en-US"/>
              </w:rPr>
            </w:pPr>
            <w:r w:rsidRPr="00E5118F">
              <w:rPr>
                <w:bCs/>
                <w:lang w:val="en-US"/>
              </w:rPr>
              <w:t>Early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9F04" w14:textId="77777777" w:rsidR="00E5118F" w:rsidRPr="00E5118F" w:rsidRDefault="00E5118F" w:rsidP="00E5118F">
            <w:pPr>
              <w:rPr>
                <w:lang w:val="en-US"/>
              </w:rPr>
            </w:pPr>
            <w:r w:rsidRPr="00E5118F">
              <w:rPr>
                <w:lang w:val="en-US"/>
              </w:rPr>
              <w:t>4.9 ± 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1FA" w14:textId="77777777" w:rsidR="00E5118F" w:rsidRPr="00E5118F" w:rsidRDefault="00E5118F" w:rsidP="00E5118F">
            <w:pPr>
              <w:rPr>
                <w:bCs/>
                <w:vertAlign w:val="superscript"/>
                <w:lang w:val="en-US"/>
              </w:rPr>
            </w:pPr>
          </w:p>
        </w:tc>
      </w:tr>
    </w:tbl>
    <w:p w14:paraId="12B913DB" w14:textId="77777777" w:rsidR="00E5118F" w:rsidRPr="00E5118F" w:rsidRDefault="00E5118F" w:rsidP="00E5118F">
      <w:pPr>
        <w:rPr>
          <w:lang w:val="en-US"/>
        </w:rPr>
      </w:pPr>
      <w:r w:rsidRPr="00E5118F">
        <w:rPr>
          <w:lang w:val="en-US"/>
        </w:rPr>
        <w:lastRenderedPageBreak/>
        <w:t>STIs: Sexually transmitted infections, HIV: Human immunodeficiency virus, VDRL: Venereal Disease Research Laboratory test, SD: Standard deviation</w:t>
      </w:r>
    </w:p>
    <w:p w14:paraId="43BA90D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E35"/>
    <w:multiLevelType w:val="hybridMultilevel"/>
    <w:tmpl w:val="8F5AD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041"/>
    <w:multiLevelType w:val="hybridMultilevel"/>
    <w:tmpl w:val="74A6A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F558A"/>
    <w:multiLevelType w:val="hybridMultilevel"/>
    <w:tmpl w:val="910C1B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21688"/>
    <w:multiLevelType w:val="hybridMultilevel"/>
    <w:tmpl w:val="1362E1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B1249"/>
    <w:multiLevelType w:val="hybridMultilevel"/>
    <w:tmpl w:val="72D0FFD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851AD"/>
    <w:multiLevelType w:val="hybridMultilevel"/>
    <w:tmpl w:val="4D46FA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70088"/>
    <w:multiLevelType w:val="hybridMultilevel"/>
    <w:tmpl w:val="7A160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8804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44648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6220682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96608895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049750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9302769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7363199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8F"/>
    <w:rsid w:val="002179E7"/>
    <w:rsid w:val="00767E38"/>
    <w:rsid w:val="00866F7D"/>
    <w:rsid w:val="00E5118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EEEEE"/>
  <w15:chartTrackingRefBased/>
  <w15:docId w15:val="{2923009E-1B0B-449F-B2CE-326D10C5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1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2026-08-03T16:48:00Z</dcterms:created>
  <dcterms:modified xsi:type="dcterms:W3CDTF">2026-08-03T16:49:00Z</dcterms:modified>
</cp:coreProperties>
</file>