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05F61" w14:textId="0AD9773F" w:rsidR="00FA1481" w:rsidRDefault="00FA1481" w:rsidP="00FA1481">
      <w:pPr>
        <w:jc w:val="center"/>
        <w:rPr>
          <w:sz w:val="36"/>
          <w:szCs w:val="36"/>
        </w:rPr>
      </w:pPr>
    </w:p>
    <w:p w14:paraId="3317CF4D" w14:textId="77777777" w:rsidR="00EC7C85" w:rsidRDefault="00EC7C85" w:rsidP="00F125EE">
      <w:pPr>
        <w:rPr>
          <w:sz w:val="36"/>
          <w:szCs w:val="36"/>
        </w:rPr>
      </w:pPr>
    </w:p>
    <w:p w14:paraId="33788641" w14:textId="77777777" w:rsidR="00F125EE" w:rsidRDefault="00F125EE" w:rsidP="00FA1481">
      <w:pPr>
        <w:jc w:val="center"/>
        <w:rPr>
          <w:sz w:val="36"/>
          <w:szCs w:val="36"/>
        </w:rPr>
      </w:pPr>
    </w:p>
    <w:p w14:paraId="31C337D1" w14:textId="1CB7DA7C" w:rsidR="00D04BCF" w:rsidRPr="00B472C7" w:rsidRDefault="00D13930" w:rsidP="00FA1481">
      <w:pPr>
        <w:jc w:val="center"/>
        <w:rPr>
          <w:sz w:val="44"/>
          <w:szCs w:val="44"/>
          <w:lang w:eastAsia="ko-KR"/>
        </w:rPr>
      </w:pPr>
      <w:r w:rsidRPr="00B472C7">
        <w:rPr>
          <w:sz w:val="44"/>
          <w:szCs w:val="44"/>
        </w:rPr>
        <w:t xml:space="preserve">Supplementary </w:t>
      </w:r>
      <w:r w:rsidR="00651706">
        <w:rPr>
          <w:rFonts w:hint="eastAsia"/>
          <w:sz w:val="44"/>
          <w:szCs w:val="44"/>
          <w:lang w:eastAsia="ko-KR"/>
        </w:rPr>
        <w:t>Information</w:t>
      </w:r>
    </w:p>
    <w:p w14:paraId="29411C5A" w14:textId="77777777" w:rsidR="005001AC" w:rsidRDefault="005001AC">
      <w:pPr>
        <w:rPr>
          <w:lang w:eastAsia="ko-KR"/>
        </w:rPr>
      </w:pPr>
    </w:p>
    <w:p w14:paraId="3C9664DA" w14:textId="77777777" w:rsidR="007B3B2E" w:rsidRDefault="007B3B2E">
      <w:pPr>
        <w:rPr>
          <w:lang w:eastAsia="ko-KR"/>
        </w:rPr>
      </w:pPr>
    </w:p>
    <w:p w14:paraId="3D08528D" w14:textId="087C54E9" w:rsidR="00077B6D" w:rsidRPr="00077B6D" w:rsidRDefault="00077B6D" w:rsidP="00077B6D">
      <w:pPr>
        <w:jc w:val="center"/>
        <w:rPr>
          <w:sz w:val="32"/>
          <w:szCs w:val="32"/>
        </w:rPr>
      </w:pPr>
      <w:r w:rsidRPr="00077B6D">
        <w:rPr>
          <w:rFonts w:hint="eastAsia"/>
          <w:sz w:val="32"/>
          <w:szCs w:val="32"/>
        </w:rPr>
        <w:t>Comparative formation of disinfection byproducts and human health risk under different chlorinated disinfectant types and water matrices</w:t>
      </w:r>
    </w:p>
    <w:p w14:paraId="339B31F7" w14:textId="77777777" w:rsidR="00015F74" w:rsidRPr="00077B6D" w:rsidRDefault="00015F74" w:rsidP="003B40E6">
      <w:pPr>
        <w:jc w:val="center"/>
        <w:rPr>
          <w:sz w:val="28"/>
          <w:szCs w:val="28"/>
          <w:lang w:eastAsia="ko-KR"/>
        </w:rPr>
      </w:pPr>
    </w:p>
    <w:p w14:paraId="71272C7C" w14:textId="77777777" w:rsidR="007B3B2E" w:rsidRPr="007108F5" w:rsidRDefault="007B3B2E" w:rsidP="003B40E6">
      <w:pPr>
        <w:jc w:val="center"/>
        <w:rPr>
          <w:sz w:val="28"/>
          <w:szCs w:val="28"/>
          <w:lang w:eastAsia="ko-KR"/>
        </w:rPr>
      </w:pPr>
    </w:p>
    <w:p w14:paraId="3D5FEEAA" w14:textId="77777777" w:rsidR="007B3B2E" w:rsidRDefault="007B3B2E" w:rsidP="007B3B2E">
      <w:r>
        <w:rPr>
          <w:rFonts w:hint="eastAsia"/>
        </w:rPr>
        <w:t>Yeonjeong Ha</w:t>
      </w:r>
    </w:p>
    <w:p w14:paraId="206EBD72" w14:textId="60A411BB" w:rsidR="00AA182D" w:rsidRDefault="00AA182D" w:rsidP="005001AC">
      <w:pPr>
        <w:jc w:val="center"/>
        <w:rPr>
          <w:szCs w:val="24"/>
        </w:rPr>
      </w:pPr>
    </w:p>
    <w:p w14:paraId="4CA57F5D" w14:textId="77777777" w:rsidR="007B3B2E" w:rsidRDefault="007B3B2E" w:rsidP="007B3B2E">
      <w:r w:rsidRPr="00ED540D">
        <w:t>ICT Environment Convergence, Department of ICT Convergence, Pyeongtaek University, Pyeongtaek 17869, Republic of Korea</w:t>
      </w:r>
    </w:p>
    <w:p w14:paraId="19DCE6D7" w14:textId="77777777" w:rsidR="00183795" w:rsidRDefault="00422B99" w:rsidP="00183795">
      <w:pPr>
        <w:pStyle w:val="SMHeading"/>
        <w:spacing w:before="60" w:line="480" w:lineRule="auto"/>
        <w:ind w:leftChars="-150" w:left="-360"/>
      </w:pPr>
      <w:r>
        <w:br w:type="page"/>
      </w:r>
      <w:bookmarkStart w:id="0" w:name="Tables"/>
      <w:bookmarkStart w:id="1" w:name="MaterialsMethods"/>
      <w:bookmarkEnd w:id="0"/>
      <w:bookmarkEnd w:id="1"/>
      <w:r w:rsidR="00183795">
        <w:rPr>
          <w:noProof/>
        </w:rPr>
        <w:lastRenderedPageBreak/>
        <w:drawing>
          <wp:inline distT="0" distB="0" distL="0" distR="0" wp14:anchorId="7611DE47" wp14:editId="1B9E71D1">
            <wp:extent cx="6073140" cy="3516028"/>
            <wp:effectExtent l="0" t="0" r="3810" b="8255"/>
            <wp:docPr id="190843550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5384" cy="3517327"/>
                    </a:xfrm>
                    <a:prstGeom prst="rect">
                      <a:avLst/>
                    </a:prstGeom>
                    <a:noFill/>
                    <a:ln>
                      <a:noFill/>
                    </a:ln>
                  </pic:spPr>
                </pic:pic>
              </a:graphicData>
            </a:graphic>
          </wp:inline>
        </w:drawing>
      </w:r>
      <w:r w:rsidR="00183795">
        <w:rPr>
          <w:noProof/>
        </w:rPr>
        <w:drawing>
          <wp:inline distT="0" distB="0" distL="0" distR="0" wp14:anchorId="20C6FF75" wp14:editId="03F9F385">
            <wp:extent cx="6073140" cy="3332441"/>
            <wp:effectExtent l="0" t="0" r="3810" b="1905"/>
            <wp:docPr id="799291791"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5333" cy="3333644"/>
                    </a:xfrm>
                    <a:prstGeom prst="rect">
                      <a:avLst/>
                    </a:prstGeom>
                    <a:noFill/>
                    <a:ln>
                      <a:noFill/>
                    </a:ln>
                  </pic:spPr>
                </pic:pic>
              </a:graphicData>
            </a:graphic>
          </wp:inline>
        </w:drawing>
      </w:r>
    </w:p>
    <w:p w14:paraId="6CAD8553" w14:textId="77777777" w:rsidR="002930BA" w:rsidRPr="0031302D" w:rsidRDefault="00183795" w:rsidP="00183795">
      <w:pPr>
        <w:pStyle w:val="ac"/>
        <w:rPr>
          <w:lang w:eastAsia="ko-KR"/>
        </w:rPr>
        <w:sectPr w:rsidR="002930BA" w:rsidRPr="0031302D" w:rsidSect="001C6FC6">
          <w:headerReference w:type="default" r:id="rId10"/>
          <w:footerReference w:type="default" r:id="rId11"/>
          <w:pgSz w:w="12240" w:h="15840"/>
          <w:pgMar w:top="1440" w:right="1440" w:bottom="1440" w:left="1440" w:header="720" w:footer="720" w:gutter="0"/>
          <w:pgNumType w:start="1"/>
          <w:cols w:space="720"/>
          <w:docGrid w:linePitch="360"/>
        </w:sectPr>
      </w:pPr>
      <w:r w:rsidRPr="0031302D">
        <w:t xml:space="preserve">Figure </w:t>
      </w:r>
      <w:r w:rsidRPr="0031302D">
        <w:rPr>
          <w:rFonts w:hint="eastAsia"/>
          <w:lang w:eastAsia="ko-KR"/>
        </w:rPr>
        <w:t xml:space="preserve">S1. </w:t>
      </w:r>
      <w:r w:rsidRPr="0031302D">
        <w:rPr>
          <w:lang w:eastAsia="ko-KR"/>
        </w:rPr>
        <w:t xml:space="preserve">Forest plots showing reported concentration ranges (µg/L) of </w:t>
      </w:r>
      <w:r w:rsidRPr="0031302D">
        <w:rPr>
          <w:rFonts w:hint="eastAsia"/>
          <w:lang w:eastAsia="ko-KR"/>
        </w:rPr>
        <w:t xml:space="preserve">THMs: (a) TCM, (b) BDCM, </w:t>
      </w:r>
      <w:r w:rsidRPr="0031302D">
        <w:rPr>
          <w:lang w:eastAsia="ko-KR"/>
        </w:rPr>
        <w:t>(c) DBCM</w:t>
      </w:r>
      <w:r w:rsidRPr="0031302D">
        <w:rPr>
          <w:rFonts w:hint="eastAsia"/>
          <w:lang w:eastAsia="ko-KR"/>
        </w:rPr>
        <w:t>,</w:t>
      </w:r>
      <w:r w:rsidRPr="0031302D">
        <w:rPr>
          <w:lang w:eastAsia="ko-KR"/>
        </w:rPr>
        <w:t xml:space="preserve"> and (d) TBM in swimming pools and tap water from previous studies. Horizontal lines represent the minimum–maximum concentration range reported in each study, and solid circles indicate the corresponding mean values when available. Studies are grouped by water matrix and disinfectant type: swimming pools treated with chlorine</w:t>
      </w:r>
      <w:r w:rsidRPr="0031302D">
        <w:rPr>
          <w:rFonts w:hint="eastAsia"/>
          <w:lang w:eastAsia="ko-KR"/>
        </w:rPr>
        <w:t xml:space="preserve"> and sodium hypochlorite</w:t>
      </w:r>
      <w:r w:rsidRPr="0031302D">
        <w:rPr>
          <w:lang w:eastAsia="ko-KR"/>
        </w:rPr>
        <w:t xml:space="preserve"> (SP (Cl₂), blue dashed box), swimming pools treated with cyanuric acid–stabilized chlorine (SP (Cy), red dashed box), and tap water (black dashed box).</w:t>
      </w:r>
    </w:p>
    <w:p w14:paraId="74E9D812" w14:textId="498D55AF" w:rsidR="006472F6" w:rsidRDefault="006472F6" w:rsidP="006472F6">
      <w:pPr>
        <w:pStyle w:val="ac"/>
        <w:ind w:rightChars="-329" w:right="-790"/>
        <w:rPr>
          <w:lang w:eastAsia="ko-KR"/>
        </w:rPr>
      </w:pPr>
      <w:r>
        <w:rPr>
          <w:noProof/>
          <w:lang w:eastAsia="ko-KR"/>
        </w:rPr>
        <w:lastRenderedPageBreak/>
        <w:drawing>
          <wp:inline distT="0" distB="0" distL="0" distR="0" wp14:anchorId="1413348A" wp14:editId="2252477D">
            <wp:extent cx="6011649" cy="3512820"/>
            <wp:effectExtent l="0" t="0" r="8255" b="0"/>
            <wp:docPr id="274124043"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3844" cy="3514103"/>
                    </a:xfrm>
                    <a:prstGeom prst="rect">
                      <a:avLst/>
                    </a:prstGeom>
                    <a:noFill/>
                    <a:ln>
                      <a:noFill/>
                    </a:ln>
                  </pic:spPr>
                </pic:pic>
              </a:graphicData>
            </a:graphic>
          </wp:inline>
        </w:drawing>
      </w:r>
    </w:p>
    <w:p w14:paraId="5CE58690" w14:textId="77777777" w:rsidR="006472F6" w:rsidRPr="006472F6" w:rsidRDefault="006472F6" w:rsidP="006472F6">
      <w:pPr>
        <w:rPr>
          <w:lang w:eastAsia="ko-KR"/>
        </w:rPr>
      </w:pPr>
    </w:p>
    <w:p w14:paraId="06DA4F92" w14:textId="40BBA0F0" w:rsidR="00300908" w:rsidRPr="00300908" w:rsidRDefault="006472F6" w:rsidP="00300908">
      <w:pPr>
        <w:rPr>
          <w:lang w:eastAsia="ko-KR"/>
        </w:rPr>
      </w:pPr>
      <w:r>
        <w:rPr>
          <w:rFonts w:hint="eastAsia"/>
          <w:noProof/>
          <w:lang w:eastAsia="ko-KR"/>
        </w:rPr>
        <w:drawing>
          <wp:inline distT="0" distB="0" distL="0" distR="0" wp14:anchorId="1A9749B1" wp14:editId="0B9A9480">
            <wp:extent cx="5935980" cy="3794760"/>
            <wp:effectExtent l="0" t="0" r="7620" b="0"/>
            <wp:docPr id="2031505293"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5980" cy="3794760"/>
                    </a:xfrm>
                    <a:prstGeom prst="rect">
                      <a:avLst/>
                    </a:prstGeom>
                    <a:noFill/>
                    <a:ln>
                      <a:noFill/>
                    </a:ln>
                  </pic:spPr>
                </pic:pic>
              </a:graphicData>
            </a:graphic>
          </wp:inline>
        </w:drawing>
      </w:r>
    </w:p>
    <w:p w14:paraId="0F507186" w14:textId="3E1773FC" w:rsidR="00D766F1" w:rsidRDefault="006472F6" w:rsidP="002A1E0C">
      <w:pPr>
        <w:pStyle w:val="SMText"/>
        <w:spacing w:line="480" w:lineRule="auto"/>
        <w:ind w:firstLine="0"/>
        <w:rPr>
          <w:lang w:eastAsia="ko-KR"/>
        </w:rPr>
      </w:pPr>
      <w:r>
        <w:rPr>
          <w:rFonts w:hint="eastAsia"/>
          <w:lang w:eastAsia="ko-KR"/>
        </w:rPr>
        <w:t xml:space="preserve">                                                                                                                                      (continued)</w:t>
      </w:r>
    </w:p>
    <w:p w14:paraId="15A027C8" w14:textId="77777777" w:rsidR="00300908" w:rsidRDefault="00300908" w:rsidP="002A1E0C">
      <w:pPr>
        <w:pStyle w:val="SMText"/>
        <w:spacing w:line="480" w:lineRule="auto"/>
        <w:ind w:firstLine="0"/>
        <w:rPr>
          <w:lang w:eastAsia="ko-KR"/>
        </w:rPr>
      </w:pPr>
    </w:p>
    <w:p w14:paraId="5BFF94C3" w14:textId="77777777" w:rsidR="006472F6" w:rsidRDefault="006472F6" w:rsidP="002A1E0C">
      <w:pPr>
        <w:pStyle w:val="SMText"/>
        <w:spacing w:line="480" w:lineRule="auto"/>
        <w:ind w:firstLine="0"/>
        <w:rPr>
          <w:lang w:eastAsia="ko-KR"/>
        </w:rPr>
      </w:pPr>
    </w:p>
    <w:p w14:paraId="12CDC312" w14:textId="0E24A396" w:rsidR="006472F6" w:rsidRDefault="006472F6" w:rsidP="002A1E0C">
      <w:pPr>
        <w:pStyle w:val="SMText"/>
        <w:spacing w:line="480" w:lineRule="auto"/>
        <w:ind w:firstLine="0"/>
        <w:rPr>
          <w:lang w:eastAsia="ko-KR"/>
        </w:rPr>
      </w:pPr>
      <w:r>
        <w:rPr>
          <w:rFonts w:hint="eastAsia"/>
          <w:noProof/>
          <w:lang w:eastAsia="ko-KR"/>
        </w:rPr>
        <w:lastRenderedPageBreak/>
        <w:drawing>
          <wp:inline distT="0" distB="0" distL="0" distR="0" wp14:anchorId="0E44E266" wp14:editId="078934B5">
            <wp:extent cx="5943600" cy="3444240"/>
            <wp:effectExtent l="0" t="0" r="0" b="3810"/>
            <wp:docPr id="1694821685"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444240"/>
                    </a:xfrm>
                    <a:prstGeom prst="rect">
                      <a:avLst/>
                    </a:prstGeom>
                    <a:noFill/>
                    <a:ln>
                      <a:noFill/>
                    </a:ln>
                  </pic:spPr>
                </pic:pic>
              </a:graphicData>
            </a:graphic>
          </wp:inline>
        </w:drawing>
      </w:r>
    </w:p>
    <w:p w14:paraId="6F95EB37" w14:textId="77777777" w:rsidR="006472F6" w:rsidRDefault="006472F6" w:rsidP="006472F6">
      <w:pPr>
        <w:pStyle w:val="SMText"/>
        <w:keepNext/>
        <w:spacing w:line="480" w:lineRule="auto"/>
        <w:ind w:firstLine="0"/>
      </w:pPr>
      <w:r>
        <w:rPr>
          <w:rFonts w:hint="eastAsia"/>
          <w:noProof/>
          <w:lang w:eastAsia="ko-KR"/>
        </w:rPr>
        <w:drawing>
          <wp:inline distT="0" distB="0" distL="0" distR="0" wp14:anchorId="3482DF28" wp14:editId="75122DFC">
            <wp:extent cx="5943600" cy="3154680"/>
            <wp:effectExtent l="0" t="0" r="0" b="7620"/>
            <wp:docPr id="1791958023"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154680"/>
                    </a:xfrm>
                    <a:prstGeom prst="rect">
                      <a:avLst/>
                    </a:prstGeom>
                    <a:noFill/>
                    <a:ln>
                      <a:noFill/>
                    </a:ln>
                  </pic:spPr>
                </pic:pic>
              </a:graphicData>
            </a:graphic>
          </wp:inline>
        </w:drawing>
      </w:r>
    </w:p>
    <w:p w14:paraId="669AE5F8" w14:textId="33560FCC" w:rsidR="006472F6" w:rsidRDefault="006472F6" w:rsidP="006472F6">
      <w:pPr>
        <w:pStyle w:val="ac"/>
        <w:rPr>
          <w:lang w:eastAsia="ko-KR"/>
        </w:rPr>
      </w:pPr>
      <w:r>
        <w:t xml:space="preserve">Figure </w:t>
      </w:r>
      <w:r>
        <w:rPr>
          <w:rFonts w:hint="eastAsia"/>
          <w:lang w:eastAsia="ko-KR"/>
        </w:rPr>
        <w:t xml:space="preserve">S2. </w:t>
      </w:r>
      <w:r w:rsidRPr="00183795">
        <w:rPr>
          <w:lang w:eastAsia="ko-KR"/>
        </w:rPr>
        <w:t xml:space="preserve">Forest plots showing reported concentration ranges (µg/L) of </w:t>
      </w:r>
      <w:r>
        <w:rPr>
          <w:rFonts w:hint="eastAsia"/>
          <w:lang w:eastAsia="ko-KR"/>
        </w:rPr>
        <w:t>HAAs: (a) MC</w:t>
      </w:r>
      <w:r w:rsidR="000D7F37">
        <w:rPr>
          <w:rFonts w:hint="eastAsia"/>
          <w:lang w:eastAsia="ko-KR"/>
        </w:rPr>
        <w:t>AA</w:t>
      </w:r>
      <w:r>
        <w:rPr>
          <w:rFonts w:hint="eastAsia"/>
          <w:lang w:eastAsia="ko-KR"/>
        </w:rPr>
        <w:t xml:space="preserve">, (b) </w:t>
      </w:r>
      <w:r w:rsidR="000D7F37">
        <w:rPr>
          <w:rFonts w:hint="eastAsia"/>
          <w:lang w:eastAsia="ko-KR"/>
        </w:rPr>
        <w:t>DCAA</w:t>
      </w:r>
      <w:r>
        <w:rPr>
          <w:rFonts w:hint="eastAsia"/>
          <w:lang w:eastAsia="ko-KR"/>
        </w:rPr>
        <w:t xml:space="preserve">, </w:t>
      </w:r>
      <w:r w:rsidRPr="00183795">
        <w:rPr>
          <w:lang w:eastAsia="ko-KR"/>
        </w:rPr>
        <w:t xml:space="preserve">(c) </w:t>
      </w:r>
      <w:r w:rsidR="000D7F37">
        <w:rPr>
          <w:rFonts w:hint="eastAsia"/>
          <w:lang w:eastAsia="ko-KR"/>
        </w:rPr>
        <w:t>TCAA</w:t>
      </w:r>
      <w:r>
        <w:rPr>
          <w:rFonts w:hint="eastAsia"/>
          <w:lang w:eastAsia="ko-KR"/>
        </w:rPr>
        <w:t>,</w:t>
      </w:r>
      <w:r w:rsidRPr="00183795">
        <w:rPr>
          <w:lang w:eastAsia="ko-KR"/>
        </w:rPr>
        <w:t xml:space="preserve"> </w:t>
      </w:r>
      <w:r w:rsidR="000D7F37">
        <w:rPr>
          <w:rFonts w:hint="eastAsia"/>
          <w:lang w:eastAsia="ko-KR"/>
        </w:rPr>
        <w:t xml:space="preserve">(d) MBAA, (e) DBAA, (f) TBAA, (g) BDCAA, </w:t>
      </w:r>
      <w:r w:rsidRPr="00183795">
        <w:rPr>
          <w:lang w:eastAsia="ko-KR"/>
        </w:rPr>
        <w:t>and (</w:t>
      </w:r>
      <w:r w:rsidR="000D7F37">
        <w:rPr>
          <w:rFonts w:hint="eastAsia"/>
          <w:lang w:eastAsia="ko-KR"/>
        </w:rPr>
        <w:t>h</w:t>
      </w:r>
      <w:r w:rsidRPr="00183795">
        <w:rPr>
          <w:lang w:eastAsia="ko-KR"/>
        </w:rPr>
        <w:t xml:space="preserve">) </w:t>
      </w:r>
      <w:r w:rsidR="000D7F37">
        <w:rPr>
          <w:rFonts w:hint="eastAsia"/>
          <w:lang w:eastAsia="ko-KR"/>
        </w:rPr>
        <w:t>BCAA</w:t>
      </w:r>
      <w:r w:rsidRPr="00183795">
        <w:rPr>
          <w:lang w:eastAsia="ko-KR"/>
        </w:rPr>
        <w:t xml:space="preserve"> in swimming pools and tap water from previous studies. Horizontal lines represent the minimum–maximum concentration range reported in each study, and solid circles indicate the corresponding mean values when available. Studies are grouped by water matrix and disinfectant type: swimming pools treated with chlorine</w:t>
      </w:r>
      <w:r>
        <w:rPr>
          <w:rFonts w:hint="eastAsia"/>
          <w:lang w:eastAsia="ko-KR"/>
        </w:rPr>
        <w:t xml:space="preserve"> and sodium hypochlorite</w:t>
      </w:r>
      <w:r w:rsidRPr="00183795">
        <w:rPr>
          <w:lang w:eastAsia="ko-KR"/>
        </w:rPr>
        <w:t xml:space="preserve"> (SP (Cl₂), blue dashed box), swimming pools treated with cyanuric acid–stabilized chlorine (SP (Cy), red dashed box), and tap water (black dashed box).</w:t>
      </w:r>
    </w:p>
    <w:p w14:paraId="1FEBE1CB" w14:textId="77777777" w:rsidR="00300908" w:rsidRDefault="00300908" w:rsidP="002A1E0C">
      <w:pPr>
        <w:pStyle w:val="SMText"/>
        <w:spacing w:line="480" w:lineRule="auto"/>
        <w:ind w:firstLine="0"/>
        <w:rPr>
          <w:lang w:eastAsia="ko-KR"/>
        </w:rPr>
      </w:pPr>
    </w:p>
    <w:p w14:paraId="7667D455" w14:textId="65AC2509" w:rsidR="00300908" w:rsidRDefault="000B3336" w:rsidP="000B3336">
      <w:pPr>
        <w:pStyle w:val="SMText"/>
        <w:ind w:firstLine="0"/>
        <w:rPr>
          <w:lang w:eastAsia="ko-KR"/>
        </w:rPr>
      </w:pPr>
      <w:r>
        <w:rPr>
          <w:noProof/>
          <w:lang w:eastAsia="ko-KR"/>
        </w:rPr>
        <w:lastRenderedPageBreak/>
        <w:drawing>
          <wp:inline distT="0" distB="0" distL="0" distR="0" wp14:anchorId="3EAB8484" wp14:editId="2C0BFD92">
            <wp:extent cx="4122420" cy="2444366"/>
            <wp:effectExtent l="0" t="0" r="0" b="0"/>
            <wp:docPr id="96570100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29003" cy="2448269"/>
                    </a:xfrm>
                    <a:prstGeom prst="rect">
                      <a:avLst/>
                    </a:prstGeom>
                    <a:noFill/>
                    <a:ln>
                      <a:noFill/>
                    </a:ln>
                  </pic:spPr>
                </pic:pic>
              </a:graphicData>
            </a:graphic>
          </wp:inline>
        </w:drawing>
      </w:r>
    </w:p>
    <w:p w14:paraId="4F4D4F69" w14:textId="02378E9C" w:rsidR="000B3336" w:rsidRDefault="000B3336" w:rsidP="000B3336">
      <w:pPr>
        <w:pStyle w:val="SMText"/>
        <w:ind w:firstLine="0"/>
        <w:rPr>
          <w:lang w:eastAsia="ko-KR"/>
        </w:rPr>
      </w:pPr>
      <w:r>
        <w:rPr>
          <w:rFonts w:hint="eastAsia"/>
          <w:noProof/>
          <w:lang w:eastAsia="ko-KR"/>
        </w:rPr>
        <w:drawing>
          <wp:inline distT="0" distB="0" distL="0" distR="0" wp14:anchorId="20FB4D14" wp14:editId="0A801703">
            <wp:extent cx="4122420" cy="2408986"/>
            <wp:effectExtent l="0" t="0" r="0" b="0"/>
            <wp:docPr id="56730326"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33143" cy="2415252"/>
                    </a:xfrm>
                    <a:prstGeom prst="rect">
                      <a:avLst/>
                    </a:prstGeom>
                    <a:noFill/>
                    <a:ln>
                      <a:noFill/>
                    </a:ln>
                  </pic:spPr>
                </pic:pic>
              </a:graphicData>
            </a:graphic>
          </wp:inline>
        </w:drawing>
      </w:r>
    </w:p>
    <w:p w14:paraId="316B4953" w14:textId="7BE8C7A5" w:rsidR="00302DAF" w:rsidRDefault="000B3336" w:rsidP="000B3336">
      <w:pPr>
        <w:pStyle w:val="SMText"/>
        <w:keepNext/>
        <w:spacing w:line="480" w:lineRule="auto"/>
        <w:ind w:firstLine="0"/>
        <w:rPr>
          <w:lang w:eastAsia="ko-KR"/>
        </w:rPr>
      </w:pPr>
      <w:r>
        <w:rPr>
          <w:noProof/>
          <w:lang w:eastAsia="ko-KR"/>
        </w:rPr>
        <w:drawing>
          <wp:inline distT="0" distB="0" distL="0" distR="0" wp14:anchorId="1DC65A28" wp14:editId="596E3A14">
            <wp:extent cx="4168140" cy="2485853"/>
            <wp:effectExtent l="0" t="0" r="3810" b="0"/>
            <wp:docPr id="2028697905"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77542" cy="2491460"/>
                    </a:xfrm>
                    <a:prstGeom prst="rect">
                      <a:avLst/>
                    </a:prstGeom>
                    <a:noFill/>
                    <a:ln>
                      <a:noFill/>
                    </a:ln>
                  </pic:spPr>
                </pic:pic>
              </a:graphicData>
            </a:graphic>
          </wp:inline>
        </w:drawing>
      </w:r>
    </w:p>
    <w:p w14:paraId="1B7991EE" w14:textId="36E21532" w:rsidR="0031302D" w:rsidRDefault="000B3336" w:rsidP="0031302D">
      <w:pPr>
        <w:pStyle w:val="ac"/>
        <w:rPr>
          <w:lang w:eastAsia="ko-KR"/>
        </w:rPr>
      </w:pPr>
      <w:r>
        <w:t xml:space="preserve">Figure </w:t>
      </w:r>
      <w:r>
        <w:rPr>
          <w:rFonts w:hint="eastAsia"/>
          <w:lang w:eastAsia="ko-KR"/>
        </w:rPr>
        <w:t>S3</w:t>
      </w:r>
      <w:r w:rsidR="0031302D">
        <w:rPr>
          <w:rFonts w:hint="eastAsia"/>
          <w:lang w:eastAsia="ko-KR"/>
        </w:rPr>
        <w:t xml:space="preserve"> </w:t>
      </w:r>
      <w:r w:rsidR="0031302D" w:rsidRPr="0031302D">
        <w:rPr>
          <w:lang w:eastAsia="ko-KR"/>
        </w:rPr>
        <w:t xml:space="preserve">Pathway-specific contributions of ingestion, inhalation, and dermal exposure to the total chronic daily intake (CDI) of disinfection by-products (DBPs) </w:t>
      </w:r>
      <w:r w:rsidR="0031302D" w:rsidRPr="00183795">
        <w:rPr>
          <w:lang w:eastAsia="ko-KR"/>
        </w:rPr>
        <w:t xml:space="preserve">grouped by water matrix and disinfectant type: </w:t>
      </w:r>
      <w:r w:rsidR="0031302D">
        <w:rPr>
          <w:rFonts w:hint="eastAsia"/>
          <w:lang w:eastAsia="ko-KR"/>
        </w:rPr>
        <w:t xml:space="preserve">(a) </w:t>
      </w:r>
      <w:r w:rsidR="0031302D" w:rsidRPr="00183795">
        <w:rPr>
          <w:lang w:eastAsia="ko-KR"/>
        </w:rPr>
        <w:t>swimming pools treated with chlorine</w:t>
      </w:r>
      <w:r w:rsidR="0031302D">
        <w:rPr>
          <w:rFonts w:hint="eastAsia"/>
          <w:lang w:eastAsia="ko-KR"/>
        </w:rPr>
        <w:t xml:space="preserve"> and sodium hypochlorite</w:t>
      </w:r>
      <w:r w:rsidR="0031302D" w:rsidRPr="00183795">
        <w:rPr>
          <w:lang w:eastAsia="ko-KR"/>
        </w:rPr>
        <w:t xml:space="preserve"> (</w:t>
      </w:r>
      <w:r w:rsidR="0031302D">
        <w:rPr>
          <w:rFonts w:hint="eastAsia"/>
          <w:lang w:eastAsia="ko-KR"/>
        </w:rPr>
        <w:t>Swimming pool</w:t>
      </w:r>
      <w:r w:rsidR="0031302D" w:rsidRPr="00183795">
        <w:rPr>
          <w:lang w:eastAsia="ko-KR"/>
        </w:rPr>
        <w:t xml:space="preserve"> (Cl₂)), </w:t>
      </w:r>
      <w:r w:rsidR="0031302D">
        <w:rPr>
          <w:rFonts w:hint="eastAsia"/>
          <w:lang w:eastAsia="ko-KR"/>
        </w:rPr>
        <w:t xml:space="preserve">(b) </w:t>
      </w:r>
      <w:r w:rsidR="0031302D" w:rsidRPr="00183795">
        <w:rPr>
          <w:lang w:eastAsia="ko-KR"/>
        </w:rPr>
        <w:t>swimming pools treated with cyanuric acid–stabilized chlorine (S</w:t>
      </w:r>
      <w:r w:rsidR="0031302D">
        <w:rPr>
          <w:rFonts w:hint="eastAsia"/>
          <w:lang w:eastAsia="ko-KR"/>
        </w:rPr>
        <w:t>wimming pool</w:t>
      </w:r>
      <w:r w:rsidR="0031302D" w:rsidRPr="00183795">
        <w:rPr>
          <w:lang w:eastAsia="ko-KR"/>
        </w:rPr>
        <w:t xml:space="preserve"> (C</w:t>
      </w:r>
      <w:r w:rsidR="0031302D">
        <w:rPr>
          <w:rFonts w:hint="eastAsia"/>
          <w:lang w:eastAsia="ko-KR"/>
        </w:rPr>
        <w:t>yanuric acid</w:t>
      </w:r>
      <w:r w:rsidR="0031302D" w:rsidRPr="00183795">
        <w:rPr>
          <w:lang w:eastAsia="ko-KR"/>
        </w:rPr>
        <w:t xml:space="preserve">)), and </w:t>
      </w:r>
      <w:r w:rsidR="0031302D">
        <w:rPr>
          <w:rFonts w:hint="eastAsia"/>
          <w:lang w:eastAsia="ko-KR"/>
        </w:rPr>
        <w:t xml:space="preserve">(c) </w:t>
      </w:r>
      <w:r w:rsidR="0031302D" w:rsidRPr="00183795">
        <w:rPr>
          <w:lang w:eastAsia="ko-KR"/>
        </w:rPr>
        <w:t>tap water.</w:t>
      </w:r>
    </w:p>
    <w:p w14:paraId="0FD00661" w14:textId="77777777" w:rsidR="005C0426" w:rsidRDefault="0031302D" w:rsidP="000B3336">
      <w:pPr>
        <w:pStyle w:val="ac"/>
        <w:rPr>
          <w:lang w:eastAsia="ko-KR"/>
        </w:rPr>
      </w:pPr>
      <w:r w:rsidRPr="0031302D">
        <w:rPr>
          <w:lang w:eastAsia="ko-KR"/>
        </w:rPr>
        <w:t>For each compound, contributions were normalized to 100% of total CDI. The red-labeled “Total” bar denotes the cumulative exposure across all DBPs within each scenario.</w:t>
      </w:r>
    </w:p>
    <w:p w14:paraId="4E2E0E5F" w14:textId="77777777" w:rsidR="00302DAF" w:rsidRDefault="00302DAF" w:rsidP="00302DAF">
      <w:pPr>
        <w:rPr>
          <w:lang w:eastAsia="ko-KR"/>
        </w:rPr>
      </w:pPr>
    </w:p>
    <w:p w14:paraId="509BFFEA" w14:textId="7256F947" w:rsidR="001F4DBA" w:rsidRDefault="00136B69" w:rsidP="00215BB0">
      <w:pPr>
        <w:pStyle w:val="ac"/>
        <w:keepNext/>
        <w:rPr>
          <w:lang w:eastAsia="ko-KR"/>
        </w:rPr>
      </w:pPr>
      <w:r>
        <w:t xml:space="preserve">Table </w:t>
      </w:r>
      <w:r>
        <w:rPr>
          <w:rFonts w:hint="eastAsia"/>
          <w:lang w:eastAsia="ko-KR"/>
        </w:rPr>
        <w:t>S</w:t>
      </w:r>
      <w:fldSimple w:instr=" SEQ Table \* ARABIC ">
        <w:r>
          <w:rPr>
            <w:noProof/>
          </w:rPr>
          <w:t>1</w:t>
        </w:r>
      </w:fldSimple>
      <w:r>
        <w:rPr>
          <w:rFonts w:hint="eastAsia"/>
          <w:lang w:eastAsia="ko-KR"/>
        </w:rPr>
        <w:t xml:space="preserve">. </w:t>
      </w:r>
      <w:r w:rsidR="00AF355B" w:rsidRPr="00AF355B">
        <w:rPr>
          <w:lang w:eastAsia="ko-KR"/>
        </w:rPr>
        <w:t>Exposure parameter values and their references</w:t>
      </w:r>
    </w:p>
    <w:p w14:paraId="3D7B8690" w14:textId="77777777" w:rsidR="00215BB0" w:rsidRPr="00215BB0" w:rsidRDefault="00215BB0" w:rsidP="00215BB0">
      <w:pPr>
        <w:rPr>
          <w:lang w:eastAsia="ko-KR"/>
        </w:rPr>
      </w:pPr>
    </w:p>
    <w:tbl>
      <w:tblPr>
        <w:tblStyle w:val="afff1"/>
        <w:tblW w:w="0" w:type="auto"/>
        <w:tblLook w:val="04A0" w:firstRow="1" w:lastRow="0" w:firstColumn="1" w:lastColumn="0" w:noHBand="0" w:noVBand="1"/>
      </w:tblPr>
      <w:tblGrid>
        <w:gridCol w:w="1189"/>
        <w:gridCol w:w="2350"/>
        <w:gridCol w:w="1134"/>
        <w:gridCol w:w="1559"/>
        <w:gridCol w:w="1559"/>
        <w:gridCol w:w="1559"/>
      </w:tblGrid>
      <w:tr w:rsidR="00047D22" w14:paraId="44B30ED6" w14:textId="77777777" w:rsidTr="008D58C6">
        <w:tc>
          <w:tcPr>
            <w:tcW w:w="1189" w:type="dxa"/>
          </w:tcPr>
          <w:p w14:paraId="1A4EF412" w14:textId="206919B0" w:rsidR="00047D22" w:rsidRDefault="00047D22" w:rsidP="00085B6C">
            <w:pPr>
              <w:jc w:val="center"/>
              <w:rPr>
                <w:lang w:eastAsia="ko-KR"/>
              </w:rPr>
            </w:pPr>
            <w:r>
              <w:rPr>
                <w:rFonts w:hint="eastAsia"/>
                <w:lang w:eastAsia="ko-KR"/>
              </w:rPr>
              <w:t>Parameter</w:t>
            </w:r>
          </w:p>
        </w:tc>
        <w:tc>
          <w:tcPr>
            <w:tcW w:w="2350" w:type="dxa"/>
          </w:tcPr>
          <w:p w14:paraId="61F619E6" w14:textId="69CB14C1" w:rsidR="00047D22" w:rsidRDefault="00047D22" w:rsidP="00085B6C">
            <w:pPr>
              <w:jc w:val="center"/>
              <w:rPr>
                <w:lang w:eastAsia="ko-KR"/>
              </w:rPr>
            </w:pPr>
            <w:r>
              <w:rPr>
                <w:rFonts w:hint="eastAsia"/>
                <w:lang w:eastAsia="ko-KR"/>
              </w:rPr>
              <w:t>Explanation</w:t>
            </w:r>
          </w:p>
        </w:tc>
        <w:tc>
          <w:tcPr>
            <w:tcW w:w="1134" w:type="dxa"/>
          </w:tcPr>
          <w:p w14:paraId="2B56E825" w14:textId="472DC64C" w:rsidR="00047D22" w:rsidRDefault="00047D22" w:rsidP="00085B6C">
            <w:pPr>
              <w:jc w:val="center"/>
              <w:rPr>
                <w:lang w:eastAsia="ko-KR"/>
              </w:rPr>
            </w:pPr>
            <w:r>
              <w:rPr>
                <w:rFonts w:hint="eastAsia"/>
                <w:lang w:eastAsia="ko-KR"/>
              </w:rPr>
              <w:t>Unit</w:t>
            </w:r>
          </w:p>
        </w:tc>
        <w:tc>
          <w:tcPr>
            <w:tcW w:w="1559" w:type="dxa"/>
          </w:tcPr>
          <w:p w14:paraId="7C5D583F" w14:textId="1BFDDC2E" w:rsidR="00047D22" w:rsidRDefault="00047D22" w:rsidP="00085B6C">
            <w:pPr>
              <w:jc w:val="center"/>
              <w:rPr>
                <w:lang w:eastAsia="ko-KR"/>
              </w:rPr>
            </w:pPr>
            <w:r>
              <w:rPr>
                <w:rFonts w:hint="eastAsia"/>
                <w:lang w:eastAsia="ko-KR"/>
              </w:rPr>
              <w:t>Swimming pool</w:t>
            </w:r>
          </w:p>
        </w:tc>
        <w:tc>
          <w:tcPr>
            <w:tcW w:w="1559" w:type="dxa"/>
          </w:tcPr>
          <w:p w14:paraId="240F6E56" w14:textId="43A65FC4" w:rsidR="00047D22" w:rsidRDefault="00047D22" w:rsidP="00085B6C">
            <w:pPr>
              <w:jc w:val="center"/>
              <w:rPr>
                <w:lang w:eastAsia="ko-KR"/>
              </w:rPr>
            </w:pPr>
            <w:r>
              <w:rPr>
                <w:rFonts w:hint="eastAsia"/>
                <w:lang w:eastAsia="ko-KR"/>
              </w:rPr>
              <w:t>Tap water (Shower)</w:t>
            </w:r>
          </w:p>
        </w:tc>
        <w:tc>
          <w:tcPr>
            <w:tcW w:w="1559" w:type="dxa"/>
          </w:tcPr>
          <w:p w14:paraId="394C71B5" w14:textId="15B11231" w:rsidR="00047D22" w:rsidRDefault="00047D22" w:rsidP="00085B6C">
            <w:pPr>
              <w:jc w:val="center"/>
              <w:rPr>
                <w:lang w:eastAsia="ko-KR"/>
              </w:rPr>
            </w:pPr>
            <w:r>
              <w:rPr>
                <w:rFonts w:hint="eastAsia"/>
                <w:lang w:eastAsia="ko-KR"/>
              </w:rPr>
              <w:t>Tap water (Drinking)</w:t>
            </w:r>
          </w:p>
        </w:tc>
      </w:tr>
      <w:tr w:rsidR="00047D22" w14:paraId="76406361" w14:textId="77777777" w:rsidTr="008D58C6">
        <w:tc>
          <w:tcPr>
            <w:tcW w:w="1189" w:type="dxa"/>
          </w:tcPr>
          <w:p w14:paraId="244CF8AB" w14:textId="44E0587B" w:rsidR="00047D22" w:rsidRDefault="00047D22" w:rsidP="00085B6C">
            <w:pPr>
              <w:jc w:val="center"/>
              <w:rPr>
                <w:lang w:eastAsia="ko-KR"/>
              </w:rPr>
            </w:pPr>
            <w:r>
              <w:rPr>
                <w:rFonts w:hint="eastAsia"/>
                <w:lang w:eastAsia="ko-KR"/>
              </w:rPr>
              <w:t>EF</w:t>
            </w:r>
          </w:p>
        </w:tc>
        <w:tc>
          <w:tcPr>
            <w:tcW w:w="2350" w:type="dxa"/>
          </w:tcPr>
          <w:p w14:paraId="37EC7231" w14:textId="0EC0896E" w:rsidR="00047D22" w:rsidRDefault="00047D22" w:rsidP="00085B6C">
            <w:pPr>
              <w:jc w:val="center"/>
              <w:rPr>
                <w:lang w:eastAsia="ko-KR"/>
              </w:rPr>
            </w:pPr>
            <w:r>
              <w:rPr>
                <w:rFonts w:hint="eastAsia"/>
                <w:lang w:eastAsia="ko-KR"/>
              </w:rPr>
              <w:t>Exposure Frequency</w:t>
            </w:r>
          </w:p>
        </w:tc>
        <w:tc>
          <w:tcPr>
            <w:tcW w:w="1134" w:type="dxa"/>
          </w:tcPr>
          <w:p w14:paraId="733D20DA" w14:textId="30C7A892" w:rsidR="00047D22" w:rsidRDefault="00047D22" w:rsidP="00085B6C">
            <w:pPr>
              <w:jc w:val="center"/>
              <w:rPr>
                <w:lang w:eastAsia="ko-KR"/>
              </w:rPr>
            </w:pPr>
            <w:r>
              <w:rPr>
                <w:rFonts w:hint="eastAsia"/>
                <w:lang w:eastAsia="ko-KR"/>
              </w:rPr>
              <w:t>event/yr</w:t>
            </w:r>
          </w:p>
        </w:tc>
        <w:tc>
          <w:tcPr>
            <w:tcW w:w="1559" w:type="dxa"/>
          </w:tcPr>
          <w:p w14:paraId="03368850" w14:textId="6997406F" w:rsidR="00047D22" w:rsidRDefault="00085B6C" w:rsidP="00085B6C">
            <w:pPr>
              <w:jc w:val="center"/>
              <w:rPr>
                <w:lang w:eastAsia="ko-KR"/>
              </w:rPr>
            </w:pPr>
            <w:r>
              <w:rPr>
                <w:rFonts w:hint="eastAsia"/>
                <w:lang w:eastAsia="ko-KR"/>
              </w:rPr>
              <w:t>34.8</w:t>
            </w:r>
            <w:r w:rsidR="00136B69" w:rsidRPr="00136B69">
              <w:rPr>
                <w:rFonts w:hint="eastAsia"/>
                <w:vertAlign w:val="superscript"/>
                <w:lang w:eastAsia="ko-KR"/>
              </w:rPr>
              <w:t>a</w:t>
            </w:r>
          </w:p>
        </w:tc>
        <w:tc>
          <w:tcPr>
            <w:tcW w:w="1559" w:type="dxa"/>
          </w:tcPr>
          <w:p w14:paraId="5E1806B4" w14:textId="28185E96" w:rsidR="00047D22" w:rsidRDefault="00085B6C" w:rsidP="00085B6C">
            <w:pPr>
              <w:jc w:val="center"/>
              <w:rPr>
                <w:lang w:eastAsia="ko-KR"/>
              </w:rPr>
            </w:pPr>
            <w:r>
              <w:rPr>
                <w:rFonts w:hint="eastAsia"/>
                <w:lang w:eastAsia="ko-KR"/>
              </w:rPr>
              <w:t>384.8</w:t>
            </w:r>
            <w:r w:rsidR="00136B69" w:rsidRPr="00136B69">
              <w:rPr>
                <w:rFonts w:hint="eastAsia"/>
                <w:vertAlign w:val="superscript"/>
                <w:lang w:eastAsia="ko-KR"/>
              </w:rPr>
              <w:t>a</w:t>
            </w:r>
          </w:p>
        </w:tc>
        <w:tc>
          <w:tcPr>
            <w:tcW w:w="1559" w:type="dxa"/>
          </w:tcPr>
          <w:p w14:paraId="04E592E1" w14:textId="199DDA6B" w:rsidR="00047D22" w:rsidRDefault="00085B6C" w:rsidP="00085B6C">
            <w:pPr>
              <w:jc w:val="center"/>
              <w:rPr>
                <w:lang w:eastAsia="ko-KR"/>
              </w:rPr>
            </w:pPr>
            <w:r>
              <w:rPr>
                <w:rFonts w:hint="eastAsia"/>
                <w:lang w:eastAsia="ko-KR"/>
              </w:rPr>
              <w:t>365(days/yr)</w:t>
            </w:r>
          </w:p>
        </w:tc>
      </w:tr>
      <w:tr w:rsidR="00047D22" w14:paraId="5AF4E7C7" w14:textId="77777777" w:rsidTr="008D58C6">
        <w:tc>
          <w:tcPr>
            <w:tcW w:w="1189" w:type="dxa"/>
          </w:tcPr>
          <w:p w14:paraId="1F316F6F" w14:textId="7908B24E" w:rsidR="00047D22" w:rsidRDefault="00047D22" w:rsidP="00085B6C">
            <w:pPr>
              <w:jc w:val="center"/>
              <w:rPr>
                <w:lang w:eastAsia="ko-KR"/>
              </w:rPr>
            </w:pPr>
            <w:r>
              <w:rPr>
                <w:rFonts w:hint="eastAsia"/>
                <w:lang w:eastAsia="ko-KR"/>
              </w:rPr>
              <w:t>ED</w:t>
            </w:r>
          </w:p>
        </w:tc>
        <w:tc>
          <w:tcPr>
            <w:tcW w:w="2350" w:type="dxa"/>
          </w:tcPr>
          <w:p w14:paraId="468CBE14" w14:textId="7991F66D" w:rsidR="00047D22" w:rsidRDefault="00047D22" w:rsidP="00085B6C">
            <w:pPr>
              <w:jc w:val="center"/>
              <w:rPr>
                <w:lang w:eastAsia="ko-KR"/>
              </w:rPr>
            </w:pPr>
            <w:r>
              <w:rPr>
                <w:rFonts w:hint="eastAsia"/>
                <w:lang w:eastAsia="ko-KR"/>
              </w:rPr>
              <w:t>Exposure Duration</w:t>
            </w:r>
          </w:p>
        </w:tc>
        <w:tc>
          <w:tcPr>
            <w:tcW w:w="1134" w:type="dxa"/>
          </w:tcPr>
          <w:p w14:paraId="3D93BB26" w14:textId="28E87249" w:rsidR="00047D22" w:rsidRDefault="00047D22" w:rsidP="00085B6C">
            <w:pPr>
              <w:jc w:val="center"/>
              <w:rPr>
                <w:lang w:eastAsia="ko-KR"/>
              </w:rPr>
            </w:pPr>
            <w:r>
              <w:rPr>
                <w:rFonts w:hint="eastAsia"/>
                <w:lang w:eastAsia="ko-KR"/>
              </w:rPr>
              <w:t>yr</w:t>
            </w:r>
          </w:p>
        </w:tc>
        <w:tc>
          <w:tcPr>
            <w:tcW w:w="1559" w:type="dxa"/>
          </w:tcPr>
          <w:p w14:paraId="7975A3C9" w14:textId="7595534B" w:rsidR="00047D22" w:rsidRDefault="00085B6C" w:rsidP="00085B6C">
            <w:pPr>
              <w:jc w:val="center"/>
              <w:rPr>
                <w:lang w:eastAsia="ko-KR"/>
              </w:rPr>
            </w:pPr>
            <w:r>
              <w:rPr>
                <w:rFonts w:hint="eastAsia"/>
                <w:lang w:eastAsia="ko-KR"/>
              </w:rPr>
              <w:t>53</w:t>
            </w:r>
            <w:r w:rsidR="00136B69" w:rsidRPr="00136B69">
              <w:rPr>
                <w:rFonts w:hint="eastAsia"/>
                <w:vertAlign w:val="superscript"/>
                <w:lang w:eastAsia="ko-KR"/>
              </w:rPr>
              <w:t>b</w:t>
            </w:r>
          </w:p>
        </w:tc>
        <w:tc>
          <w:tcPr>
            <w:tcW w:w="1559" w:type="dxa"/>
          </w:tcPr>
          <w:p w14:paraId="31194E21" w14:textId="0E760566" w:rsidR="00047D22" w:rsidRDefault="00085B6C" w:rsidP="00085B6C">
            <w:pPr>
              <w:jc w:val="center"/>
              <w:rPr>
                <w:lang w:eastAsia="ko-KR"/>
              </w:rPr>
            </w:pPr>
            <w:r>
              <w:rPr>
                <w:rFonts w:hint="eastAsia"/>
                <w:lang w:eastAsia="ko-KR"/>
              </w:rPr>
              <w:t>70</w:t>
            </w:r>
          </w:p>
        </w:tc>
        <w:tc>
          <w:tcPr>
            <w:tcW w:w="1559" w:type="dxa"/>
          </w:tcPr>
          <w:p w14:paraId="2064ED6B" w14:textId="5C6DEB3C" w:rsidR="00047D22" w:rsidRDefault="00085B6C" w:rsidP="00085B6C">
            <w:pPr>
              <w:jc w:val="center"/>
              <w:rPr>
                <w:lang w:eastAsia="ko-KR"/>
              </w:rPr>
            </w:pPr>
            <w:r>
              <w:rPr>
                <w:rFonts w:hint="eastAsia"/>
                <w:lang w:eastAsia="ko-KR"/>
              </w:rPr>
              <w:t>-</w:t>
            </w:r>
          </w:p>
        </w:tc>
      </w:tr>
      <w:tr w:rsidR="00047D22" w14:paraId="723C4B98" w14:textId="77777777" w:rsidTr="008D58C6">
        <w:tc>
          <w:tcPr>
            <w:tcW w:w="1189" w:type="dxa"/>
          </w:tcPr>
          <w:p w14:paraId="006CA932" w14:textId="5AAB9D97" w:rsidR="00047D22" w:rsidRDefault="00047D22" w:rsidP="00085B6C">
            <w:pPr>
              <w:jc w:val="center"/>
              <w:rPr>
                <w:lang w:eastAsia="ko-KR"/>
              </w:rPr>
            </w:pPr>
            <w:r>
              <w:rPr>
                <w:rFonts w:hint="eastAsia"/>
                <w:lang w:eastAsia="ko-KR"/>
              </w:rPr>
              <w:t>ET</w:t>
            </w:r>
          </w:p>
        </w:tc>
        <w:tc>
          <w:tcPr>
            <w:tcW w:w="2350" w:type="dxa"/>
          </w:tcPr>
          <w:p w14:paraId="63A385DB" w14:textId="499F8EF4" w:rsidR="00047D22" w:rsidRDefault="00085B6C" w:rsidP="00085B6C">
            <w:pPr>
              <w:jc w:val="center"/>
              <w:rPr>
                <w:lang w:eastAsia="ko-KR"/>
              </w:rPr>
            </w:pPr>
            <w:r>
              <w:rPr>
                <w:rFonts w:hint="eastAsia"/>
                <w:lang w:eastAsia="ko-KR"/>
              </w:rPr>
              <w:t>Exposure</w:t>
            </w:r>
            <w:r w:rsidR="00047D22">
              <w:rPr>
                <w:rFonts w:hint="eastAsia"/>
                <w:lang w:eastAsia="ko-KR"/>
              </w:rPr>
              <w:t xml:space="preserve"> Time</w:t>
            </w:r>
          </w:p>
        </w:tc>
        <w:tc>
          <w:tcPr>
            <w:tcW w:w="1134" w:type="dxa"/>
          </w:tcPr>
          <w:p w14:paraId="218AF25D" w14:textId="2FA16012" w:rsidR="00047D22" w:rsidRDefault="00047D22" w:rsidP="00085B6C">
            <w:pPr>
              <w:jc w:val="center"/>
              <w:rPr>
                <w:lang w:eastAsia="ko-KR"/>
              </w:rPr>
            </w:pPr>
            <w:r>
              <w:rPr>
                <w:rFonts w:hint="eastAsia"/>
                <w:lang w:eastAsia="ko-KR"/>
              </w:rPr>
              <w:t>h/event</w:t>
            </w:r>
          </w:p>
        </w:tc>
        <w:tc>
          <w:tcPr>
            <w:tcW w:w="1559" w:type="dxa"/>
          </w:tcPr>
          <w:p w14:paraId="7D2A518C" w14:textId="6A8FC228" w:rsidR="00047D22" w:rsidRDefault="00085B6C" w:rsidP="00085B6C">
            <w:pPr>
              <w:jc w:val="center"/>
              <w:rPr>
                <w:lang w:eastAsia="ko-KR"/>
              </w:rPr>
            </w:pPr>
            <w:r>
              <w:rPr>
                <w:rFonts w:hint="eastAsia"/>
                <w:lang w:eastAsia="ko-KR"/>
              </w:rPr>
              <w:t>0.887</w:t>
            </w:r>
            <w:r w:rsidR="00136B69" w:rsidRPr="00136B69">
              <w:rPr>
                <w:rFonts w:hint="eastAsia"/>
                <w:vertAlign w:val="superscript"/>
                <w:lang w:eastAsia="ko-KR"/>
              </w:rPr>
              <w:t>a</w:t>
            </w:r>
          </w:p>
        </w:tc>
        <w:tc>
          <w:tcPr>
            <w:tcW w:w="1559" w:type="dxa"/>
          </w:tcPr>
          <w:p w14:paraId="5B876A62" w14:textId="49F1631A" w:rsidR="00047D22" w:rsidRDefault="00085B6C" w:rsidP="00085B6C">
            <w:pPr>
              <w:jc w:val="center"/>
              <w:rPr>
                <w:lang w:eastAsia="ko-KR"/>
              </w:rPr>
            </w:pPr>
            <w:r>
              <w:rPr>
                <w:rFonts w:hint="eastAsia"/>
                <w:lang w:eastAsia="ko-KR"/>
              </w:rPr>
              <w:t>0.237</w:t>
            </w:r>
            <w:r w:rsidR="00136B69" w:rsidRPr="00136B69">
              <w:rPr>
                <w:rFonts w:hint="eastAsia"/>
                <w:vertAlign w:val="superscript"/>
                <w:lang w:eastAsia="ko-KR"/>
              </w:rPr>
              <w:t>a</w:t>
            </w:r>
          </w:p>
        </w:tc>
        <w:tc>
          <w:tcPr>
            <w:tcW w:w="1559" w:type="dxa"/>
          </w:tcPr>
          <w:p w14:paraId="13530039" w14:textId="7FE6507C" w:rsidR="00047D22" w:rsidRDefault="00085B6C" w:rsidP="00085B6C">
            <w:pPr>
              <w:jc w:val="center"/>
              <w:rPr>
                <w:lang w:eastAsia="ko-KR"/>
              </w:rPr>
            </w:pPr>
            <w:r>
              <w:rPr>
                <w:rFonts w:hint="eastAsia"/>
                <w:lang w:eastAsia="ko-KR"/>
              </w:rPr>
              <w:t>-</w:t>
            </w:r>
          </w:p>
        </w:tc>
      </w:tr>
      <w:tr w:rsidR="00047D22" w14:paraId="76A4FD02" w14:textId="77777777" w:rsidTr="008D58C6">
        <w:tc>
          <w:tcPr>
            <w:tcW w:w="1189" w:type="dxa"/>
          </w:tcPr>
          <w:p w14:paraId="0E2CEB9A" w14:textId="448E55A7" w:rsidR="00047D22" w:rsidRDefault="00047D22" w:rsidP="00085B6C">
            <w:pPr>
              <w:jc w:val="center"/>
              <w:rPr>
                <w:lang w:eastAsia="ko-KR"/>
              </w:rPr>
            </w:pPr>
            <w:r>
              <w:rPr>
                <w:rFonts w:hint="eastAsia"/>
                <w:lang w:eastAsia="ko-KR"/>
              </w:rPr>
              <w:t>AT</w:t>
            </w:r>
          </w:p>
        </w:tc>
        <w:tc>
          <w:tcPr>
            <w:tcW w:w="2350" w:type="dxa"/>
          </w:tcPr>
          <w:p w14:paraId="6C571D47" w14:textId="3E24F8DB" w:rsidR="00047D22" w:rsidRDefault="00047D22" w:rsidP="00085B6C">
            <w:pPr>
              <w:jc w:val="center"/>
              <w:rPr>
                <w:lang w:eastAsia="ko-KR"/>
              </w:rPr>
            </w:pPr>
            <w:r>
              <w:rPr>
                <w:rFonts w:hint="eastAsia"/>
                <w:lang w:eastAsia="ko-KR"/>
              </w:rPr>
              <w:t>Average Life Time</w:t>
            </w:r>
          </w:p>
        </w:tc>
        <w:tc>
          <w:tcPr>
            <w:tcW w:w="1134" w:type="dxa"/>
          </w:tcPr>
          <w:p w14:paraId="6469CA76" w14:textId="6130E658" w:rsidR="00047D22" w:rsidRDefault="00047D22" w:rsidP="00085B6C">
            <w:pPr>
              <w:jc w:val="center"/>
              <w:rPr>
                <w:lang w:eastAsia="ko-KR"/>
              </w:rPr>
            </w:pPr>
            <w:r>
              <w:rPr>
                <w:rFonts w:hint="eastAsia"/>
                <w:lang w:eastAsia="ko-KR"/>
              </w:rPr>
              <w:t>yr</w:t>
            </w:r>
          </w:p>
        </w:tc>
        <w:tc>
          <w:tcPr>
            <w:tcW w:w="1559" w:type="dxa"/>
          </w:tcPr>
          <w:p w14:paraId="1EE1C145" w14:textId="6F848179" w:rsidR="00047D22" w:rsidRDefault="00085B6C" w:rsidP="00085B6C">
            <w:pPr>
              <w:jc w:val="center"/>
              <w:rPr>
                <w:lang w:eastAsia="ko-KR"/>
              </w:rPr>
            </w:pPr>
            <w:r>
              <w:rPr>
                <w:rFonts w:hint="eastAsia"/>
                <w:lang w:eastAsia="ko-KR"/>
              </w:rPr>
              <w:t>70</w:t>
            </w:r>
          </w:p>
        </w:tc>
        <w:tc>
          <w:tcPr>
            <w:tcW w:w="1559" w:type="dxa"/>
          </w:tcPr>
          <w:p w14:paraId="55C039AC" w14:textId="6E8FB518" w:rsidR="00047D22" w:rsidRDefault="00085B6C" w:rsidP="00085B6C">
            <w:pPr>
              <w:jc w:val="center"/>
              <w:rPr>
                <w:lang w:eastAsia="ko-KR"/>
              </w:rPr>
            </w:pPr>
            <w:r>
              <w:rPr>
                <w:rFonts w:hint="eastAsia"/>
                <w:lang w:eastAsia="ko-KR"/>
              </w:rPr>
              <w:t>70</w:t>
            </w:r>
          </w:p>
        </w:tc>
        <w:tc>
          <w:tcPr>
            <w:tcW w:w="1559" w:type="dxa"/>
          </w:tcPr>
          <w:p w14:paraId="650B1EAF" w14:textId="41AA9045" w:rsidR="00047D22" w:rsidRDefault="00085B6C" w:rsidP="00085B6C">
            <w:pPr>
              <w:jc w:val="center"/>
              <w:rPr>
                <w:lang w:eastAsia="ko-KR"/>
              </w:rPr>
            </w:pPr>
            <w:r>
              <w:rPr>
                <w:rFonts w:hint="eastAsia"/>
                <w:lang w:eastAsia="ko-KR"/>
              </w:rPr>
              <w:t>-</w:t>
            </w:r>
          </w:p>
        </w:tc>
      </w:tr>
      <w:tr w:rsidR="00047D22" w14:paraId="4A52C9BB" w14:textId="77777777" w:rsidTr="008D58C6">
        <w:tc>
          <w:tcPr>
            <w:tcW w:w="1189" w:type="dxa"/>
          </w:tcPr>
          <w:p w14:paraId="328B22F9" w14:textId="68BE9FC1" w:rsidR="00047D22" w:rsidRDefault="00047D22" w:rsidP="00085B6C">
            <w:pPr>
              <w:jc w:val="center"/>
              <w:rPr>
                <w:lang w:eastAsia="ko-KR"/>
              </w:rPr>
            </w:pPr>
            <w:r>
              <w:rPr>
                <w:rFonts w:hint="eastAsia"/>
                <w:lang w:eastAsia="ko-KR"/>
              </w:rPr>
              <w:t>SA</w:t>
            </w:r>
          </w:p>
        </w:tc>
        <w:tc>
          <w:tcPr>
            <w:tcW w:w="2350" w:type="dxa"/>
          </w:tcPr>
          <w:p w14:paraId="1EC97E01" w14:textId="0E81C6D4" w:rsidR="00047D22" w:rsidRDefault="00047D22" w:rsidP="00085B6C">
            <w:pPr>
              <w:jc w:val="center"/>
              <w:rPr>
                <w:lang w:eastAsia="ko-KR"/>
              </w:rPr>
            </w:pPr>
            <w:r>
              <w:rPr>
                <w:rFonts w:hint="eastAsia"/>
                <w:lang w:eastAsia="ko-KR"/>
              </w:rPr>
              <w:t>Body Surface Area</w:t>
            </w:r>
          </w:p>
        </w:tc>
        <w:tc>
          <w:tcPr>
            <w:tcW w:w="1134" w:type="dxa"/>
          </w:tcPr>
          <w:p w14:paraId="2858689F" w14:textId="2BBAC032" w:rsidR="00047D22" w:rsidRDefault="00047D22" w:rsidP="00085B6C">
            <w:pPr>
              <w:jc w:val="center"/>
              <w:rPr>
                <w:lang w:eastAsia="ko-KR"/>
              </w:rPr>
            </w:pPr>
            <w:r>
              <w:rPr>
                <w:lang w:eastAsia="ko-KR"/>
              </w:rPr>
              <w:t>cm</w:t>
            </w:r>
            <w:r w:rsidRPr="00B83A03">
              <w:rPr>
                <w:rFonts w:hint="eastAsia"/>
                <w:vertAlign w:val="superscript"/>
                <w:lang w:eastAsia="ko-KR"/>
              </w:rPr>
              <w:t>2</w:t>
            </w:r>
          </w:p>
        </w:tc>
        <w:tc>
          <w:tcPr>
            <w:tcW w:w="1559" w:type="dxa"/>
          </w:tcPr>
          <w:p w14:paraId="39B8C61B" w14:textId="26426861" w:rsidR="00047D22" w:rsidRDefault="00085B6C" w:rsidP="00085B6C">
            <w:pPr>
              <w:jc w:val="center"/>
              <w:rPr>
                <w:lang w:eastAsia="ko-KR"/>
              </w:rPr>
            </w:pPr>
            <w:r>
              <w:rPr>
                <w:rFonts w:hint="eastAsia"/>
                <w:lang w:eastAsia="ko-KR"/>
              </w:rPr>
              <w:t>17352</w:t>
            </w:r>
            <w:r w:rsidR="00136B69" w:rsidRPr="00136B69">
              <w:rPr>
                <w:rFonts w:hint="eastAsia"/>
                <w:vertAlign w:val="superscript"/>
                <w:lang w:eastAsia="ko-KR"/>
              </w:rPr>
              <w:t>a</w:t>
            </w:r>
          </w:p>
        </w:tc>
        <w:tc>
          <w:tcPr>
            <w:tcW w:w="1559" w:type="dxa"/>
          </w:tcPr>
          <w:p w14:paraId="0094C7F7" w14:textId="5CAB2335" w:rsidR="00047D22" w:rsidRDefault="00085B6C" w:rsidP="00085B6C">
            <w:pPr>
              <w:jc w:val="center"/>
              <w:rPr>
                <w:lang w:eastAsia="ko-KR"/>
              </w:rPr>
            </w:pPr>
            <w:r>
              <w:rPr>
                <w:rFonts w:hint="eastAsia"/>
                <w:lang w:eastAsia="ko-KR"/>
              </w:rPr>
              <w:t>17352</w:t>
            </w:r>
            <w:r w:rsidR="00136B69" w:rsidRPr="00136B69">
              <w:rPr>
                <w:rFonts w:hint="eastAsia"/>
                <w:vertAlign w:val="superscript"/>
                <w:lang w:eastAsia="ko-KR"/>
              </w:rPr>
              <w:t>a</w:t>
            </w:r>
          </w:p>
        </w:tc>
        <w:tc>
          <w:tcPr>
            <w:tcW w:w="1559" w:type="dxa"/>
          </w:tcPr>
          <w:p w14:paraId="32F3B425" w14:textId="476D7E35" w:rsidR="00047D22" w:rsidRDefault="00085B6C" w:rsidP="00085B6C">
            <w:pPr>
              <w:jc w:val="center"/>
              <w:rPr>
                <w:lang w:eastAsia="ko-KR"/>
              </w:rPr>
            </w:pPr>
            <w:r>
              <w:rPr>
                <w:rFonts w:hint="eastAsia"/>
                <w:lang w:eastAsia="ko-KR"/>
              </w:rPr>
              <w:t>-</w:t>
            </w:r>
          </w:p>
        </w:tc>
      </w:tr>
      <w:tr w:rsidR="00047D22" w14:paraId="51ABA6D8" w14:textId="77777777" w:rsidTr="008D58C6">
        <w:tc>
          <w:tcPr>
            <w:tcW w:w="1189" w:type="dxa"/>
          </w:tcPr>
          <w:p w14:paraId="6511E00D" w14:textId="477BA0DF" w:rsidR="00047D22" w:rsidRDefault="00047D22" w:rsidP="00085B6C">
            <w:pPr>
              <w:jc w:val="center"/>
              <w:rPr>
                <w:lang w:eastAsia="ko-KR"/>
              </w:rPr>
            </w:pPr>
            <w:r>
              <w:rPr>
                <w:rFonts w:hint="eastAsia"/>
                <w:lang w:eastAsia="ko-KR"/>
              </w:rPr>
              <w:t>BW</w:t>
            </w:r>
          </w:p>
        </w:tc>
        <w:tc>
          <w:tcPr>
            <w:tcW w:w="2350" w:type="dxa"/>
          </w:tcPr>
          <w:p w14:paraId="79CD39BF" w14:textId="53625DEE" w:rsidR="00047D22" w:rsidRDefault="00047D22" w:rsidP="00085B6C">
            <w:pPr>
              <w:jc w:val="center"/>
              <w:rPr>
                <w:lang w:eastAsia="ko-KR"/>
              </w:rPr>
            </w:pPr>
            <w:r>
              <w:rPr>
                <w:rFonts w:hint="eastAsia"/>
                <w:lang w:eastAsia="ko-KR"/>
              </w:rPr>
              <w:t>Body Weight</w:t>
            </w:r>
          </w:p>
        </w:tc>
        <w:tc>
          <w:tcPr>
            <w:tcW w:w="1134" w:type="dxa"/>
          </w:tcPr>
          <w:p w14:paraId="7011EC40" w14:textId="5B137F92" w:rsidR="00047D22" w:rsidRDefault="00047D22" w:rsidP="00085B6C">
            <w:pPr>
              <w:jc w:val="center"/>
              <w:rPr>
                <w:lang w:eastAsia="ko-KR"/>
              </w:rPr>
            </w:pPr>
            <w:r>
              <w:rPr>
                <w:rFonts w:hint="eastAsia"/>
                <w:lang w:eastAsia="ko-KR"/>
              </w:rPr>
              <w:t>kg</w:t>
            </w:r>
          </w:p>
        </w:tc>
        <w:tc>
          <w:tcPr>
            <w:tcW w:w="1559" w:type="dxa"/>
          </w:tcPr>
          <w:p w14:paraId="514DC999" w14:textId="2C729D85" w:rsidR="00047D22" w:rsidRDefault="00085B6C" w:rsidP="00085B6C">
            <w:pPr>
              <w:jc w:val="center"/>
              <w:rPr>
                <w:lang w:eastAsia="ko-KR"/>
              </w:rPr>
            </w:pPr>
            <w:r>
              <w:rPr>
                <w:rFonts w:hint="eastAsia"/>
                <w:lang w:eastAsia="ko-KR"/>
              </w:rPr>
              <w:t>64.5</w:t>
            </w:r>
            <w:r w:rsidR="00136B69" w:rsidRPr="00136B69">
              <w:rPr>
                <w:rFonts w:hint="eastAsia"/>
                <w:vertAlign w:val="superscript"/>
                <w:lang w:eastAsia="ko-KR"/>
              </w:rPr>
              <w:t>a</w:t>
            </w:r>
          </w:p>
        </w:tc>
        <w:tc>
          <w:tcPr>
            <w:tcW w:w="1559" w:type="dxa"/>
          </w:tcPr>
          <w:p w14:paraId="303BE36D" w14:textId="4411B50F" w:rsidR="00047D22" w:rsidRDefault="00085B6C" w:rsidP="00085B6C">
            <w:pPr>
              <w:jc w:val="center"/>
              <w:rPr>
                <w:lang w:eastAsia="ko-KR"/>
              </w:rPr>
            </w:pPr>
            <w:r>
              <w:rPr>
                <w:rFonts w:hint="eastAsia"/>
                <w:lang w:eastAsia="ko-KR"/>
              </w:rPr>
              <w:t>64.5</w:t>
            </w:r>
            <w:r w:rsidR="00136B69" w:rsidRPr="00136B69">
              <w:rPr>
                <w:rFonts w:hint="eastAsia"/>
                <w:vertAlign w:val="superscript"/>
                <w:lang w:eastAsia="ko-KR"/>
              </w:rPr>
              <w:t>a</w:t>
            </w:r>
          </w:p>
        </w:tc>
        <w:tc>
          <w:tcPr>
            <w:tcW w:w="1559" w:type="dxa"/>
          </w:tcPr>
          <w:p w14:paraId="512D4B39" w14:textId="765BCDB3" w:rsidR="00047D22" w:rsidRDefault="00085B6C" w:rsidP="00085B6C">
            <w:pPr>
              <w:jc w:val="center"/>
              <w:rPr>
                <w:lang w:eastAsia="ko-KR"/>
              </w:rPr>
            </w:pPr>
            <w:r>
              <w:rPr>
                <w:rFonts w:hint="eastAsia"/>
                <w:lang w:eastAsia="ko-KR"/>
              </w:rPr>
              <w:t>64.5</w:t>
            </w:r>
            <w:r w:rsidR="00136B69" w:rsidRPr="00136B69">
              <w:rPr>
                <w:rFonts w:hint="eastAsia"/>
                <w:vertAlign w:val="superscript"/>
                <w:lang w:eastAsia="ko-KR"/>
              </w:rPr>
              <w:t>a</w:t>
            </w:r>
          </w:p>
        </w:tc>
      </w:tr>
      <w:tr w:rsidR="00047D22" w14:paraId="57672C3B" w14:textId="77777777" w:rsidTr="008D58C6">
        <w:tc>
          <w:tcPr>
            <w:tcW w:w="1189" w:type="dxa"/>
          </w:tcPr>
          <w:p w14:paraId="412C7DD7" w14:textId="1F1F470A" w:rsidR="00047D22" w:rsidRDefault="00047D22" w:rsidP="00085B6C">
            <w:pPr>
              <w:jc w:val="center"/>
              <w:rPr>
                <w:lang w:eastAsia="ko-KR"/>
              </w:rPr>
            </w:pPr>
            <w:r>
              <w:rPr>
                <w:rFonts w:hint="eastAsia"/>
                <w:lang w:eastAsia="ko-KR"/>
              </w:rPr>
              <w:t>IR</w:t>
            </w:r>
          </w:p>
        </w:tc>
        <w:tc>
          <w:tcPr>
            <w:tcW w:w="2350" w:type="dxa"/>
          </w:tcPr>
          <w:p w14:paraId="62E484FC" w14:textId="65F48B76" w:rsidR="00047D22" w:rsidRDefault="00047D22" w:rsidP="00085B6C">
            <w:pPr>
              <w:jc w:val="center"/>
              <w:rPr>
                <w:lang w:eastAsia="ko-KR"/>
              </w:rPr>
            </w:pPr>
            <w:r>
              <w:rPr>
                <w:rFonts w:hint="eastAsia"/>
                <w:lang w:eastAsia="ko-KR"/>
              </w:rPr>
              <w:t>Inhalation Rate</w:t>
            </w:r>
          </w:p>
        </w:tc>
        <w:tc>
          <w:tcPr>
            <w:tcW w:w="1134" w:type="dxa"/>
          </w:tcPr>
          <w:p w14:paraId="15B8ACC1" w14:textId="437AB748" w:rsidR="00047D22" w:rsidRDefault="00047D22" w:rsidP="00085B6C">
            <w:pPr>
              <w:jc w:val="center"/>
              <w:rPr>
                <w:lang w:eastAsia="ko-KR"/>
              </w:rPr>
            </w:pPr>
            <w:r>
              <w:rPr>
                <w:rFonts w:hint="eastAsia"/>
                <w:lang w:eastAsia="ko-KR"/>
              </w:rPr>
              <w:t>m</w:t>
            </w:r>
            <w:r w:rsidRPr="00085B6C">
              <w:rPr>
                <w:rFonts w:hint="eastAsia"/>
                <w:vertAlign w:val="superscript"/>
                <w:lang w:eastAsia="ko-KR"/>
              </w:rPr>
              <w:t>3</w:t>
            </w:r>
            <w:r>
              <w:rPr>
                <w:rFonts w:hint="eastAsia"/>
                <w:lang w:eastAsia="ko-KR"/>
              </w:rPr>
              <w:t>/day</w:t>
            </w:r>
          </w:p>
        </w:tc>
        <w:tc>
          <w:tcPr>
            <w:tcW w:w="1559" w:type="dxa"/>
          </w:tcPr>
          <w:p w14:paraId="7B6C0891" w14:textId="3AEF3048" w:rsidR="00047D22" w:rsidRDefault="00085B6C" w:rsidP="00085B6C">
            <w:pPr>
              <w:jc w:val="center"/>
              <w:rPr>
                <w:lang w:eastAsia="ko-KR"/>
              </w:rPr>
            </w:pPr>
            <w:r>
              <w:rPr>
                <w:rFonts w:hint="eastAsia"/>
                <w:lang w:eastAsia="ko-KR"/>
              </w:rPr>
              <w:t>14.62</w:t>
            </w:r>
            <w:r w:rsidR="00136B69" w:rsidRPr="00136B69">
              <w:rPr>
                <w:rFonts w:hint="eastAsia"/>
                <w:vertAlign w:val="superscript"/>
                <w:lang w:eastAsia="ko-KR"/>
              </w:rPr>
              <w:t>a</w:t>
            </w:r>
          </w:p>
        </w:tc>
        <w:tc>
          <w:tcPr>
            <w:tcW w:w="1559" w:type="dxa"/>
          </w:tcPr>
          <w:p w14:paraId="7A9199E2" w14:textId="051C157F" w:rsidR="00047D22" w:rsidRDefault="00085B6C" w:rsidP="00085B6C">
            <w:pPr>
              <w:jc w:val="center"/>
              <w:rPr>
                <w:lang w:eastAsia="ko-KR"/>
              </w:rPr>
            </w:pPr>
            <w:r>
              <w:rPr>
                <w:rFonts w:hint="eastAsia"/>
                <w:lang w:eastAsia="ko-KR"/>
              </w:rPr>
              <w:t>14.62</w:t>
            </w:r>
            <w:r w:rsidR="00136B69" w:rsidRPr="00136B69">
              <w:rPr>
                <w:rFonts w:hint="eastAsia"/>
                <w:vertAlign w:val="superscript"/>
                <w:lang w:eastAsia="ko-KR"/>
              </w:rPr>
              <w:t>a</w:t>
            </w:r>
          </w:p>
        </w:tc>
        <w:tc>
          <w:tcPr>
            <w:tcW w:w="1559" w:type="dxa"/>
          </w:tcPr>
          <w:p w14:paraId="73CE9641" w14:textId="4E8F9A9C" w:rsidR="00047D22" w:rsidRDefault="00085B6C" w:rsidP="00085B6C">
            <w:pPr>
              <w:jc w:val="center"/>
              <w:rPr>
                <w:lang w:eastAsia="ko-KR"/>
              </w:rPr>
            </w:pPr>
            <w:r>
              <w:rPr>
                <w:rFonts w:hint="eastAsia"/>
                <w:lang w:eastAsia="ko-KR"/>
              </w:rPr>
              <w:t>-</w:t>
            </w:r>
          </w:p>
        </w:tc>
      </w:tr>
      <w:tr w:rsidR="00047D22" w14:paraId="1FEA8EC8" w14:textId="77777777" w:rsidTr="008D58C6">
        <w:tc>
          <w:tcPr>
            <w:tcW w:w="1189" w:type="dxa"/>
          </w:tcPr>
          <w:p w14:paraId="2C18AD93" w14:textId="39F4E81F" w:rsidR="00047D22" w:rsidRDefault="00047D22" w:rsidP="00085B6C">
            <w:pPr>
              <w:jc w:val="center"/>
              <w:rPr>
                <w:lang w:eastAsia="ko-KR"/>
              </w:rPr>
            </w:pPr>
            <w:r>
              <w:rPr>
                <w:rFonts w:hint="eastAsia"/>
                <w:lang w:eastAsia="ko-KR"/>
              </w:rPr>
              <w:t>IT</w:t>
            </w:r>
            <w:r w:rsidRPr="009527D7">
              <w:rPr>
                <w:rFonts w:hint="eastAsia"/>
                <w:vertAlign w:val="subscript"/>
                <w:lang w:eastAsia="ko-KR"/>
              </w:rPr>
              <w:t>SP</w:t>
            </w:r>
          </w:p>
        </w:tc>
        <w:tc>
          <w:tcPr>
            <w:tcW w:w="2350" w:type="dxa"/>
          </w:tcPr>
          <w:p w14:paraId="49C7A795" w14:textId="5FD288FA" w:rsidR="00047D22" w:rsidRDefault="00047D22" w:rsidP="00085B6C">
            <w:pPr>
              <w:jc w:val="center"/>
              <w:rPr>
                <w:lang w:eastAsia="ko-KR"/>
              </w:rPr>
            </w:pPr>
            <w:r>
              <w:rPr>
                <w:rFonts w:hint="eastAsia"/>
                <w:lang w:eastAsia="ko-KR"/>
              </w:rPr>
              <w:t>Oral Intake rate (Swimming pool)</w:t>
            </w:r>
          </w:p>
        </w:tc>
        <w:tc>
          <w:tcPr>
            <w:tcW w:w="1134" w:type="dxa"/>
          </w:tcPr>
          <w:p w14:paraId="63ED9273" w14:textId="2F92389C" w:rsidR="00047D22" w:rsidRDefault="00047D22" w:rsidP="00085B6C">
            <w:pPr>
              <w:jc w:val="center"/>
              <w:rPr>
                <w:lang w:eastAsia="ko-KR"/>
              </w:rPr>
            </w:pPr>
            <w:r>
              <w:rPr>
                <w:rFonts w:hint="eastAsia"/>
                <w:lang w:eastAsia="ko-KR"/>
              </w:rPr>
              <w:t>L/h</w:t>
            </w:r>
          </w:p>
        </w:tc>
        <w:tc>
          <w:tcPr>
            <w:tcW w:w="1559" w:type="dxa"/>
          </w:tcPr>
          <w:p w14:paraId="701F1062" w14:textId="7CA95C21" w:rsidR="00047D22" w:rsidRDefault="00085B6C" w:rsidP="00085B6C">
            <w:pPr>
              <w:jc w:val="center"/>
              <w:rPr>
                <w:lang w:eastAsia="ko-KR"/>
              </w:rPr>
            </w:pPr>
            <w:r>
              <w:rPr>
                <w:rFonts w:hint="eastAsia"/>
                <w:lang w:eastAsia="ko-KR"/>
              </w:rPr>
              <w:t>0.05</w:t>
            </w:r>
            <w:r w:rsidR="00136B69" w:rsidRPr="00136B69">
              <w:rPr>
                <w:rFonts w:hint="eastAsia"/>
                <w:vertAlign w:val="superscript"/>
                <w:lang w:eastAsia="ko-KR"/>
              </w:rPr>
              <w:t>b</w:t>
            </w:r>
          </w:p>
        </w:tc>
        <w:tc>
          <w:tcPr>
            <w:tcW w:w="1559" w:type="dxa"/>
          </w:tcPr>
          <w:p w14:paraId="72C467E6" w14:textId="08404FCF" w:rsidR="00047D22" w:rsidRDefault="00085B6C" w:rsidP="00085B6C">
            <w:pPr>
              <w:jc w:val="center"/>
              <w:rPr>
                <w:lang w:eastAsia="ko-KR"/>
              </w:rPr>
            </w:pPr>
            <w:r>
              <w:rPr>
                <w:rFonts w:hint="eastAsia"/>
                <w:lang w:eastAsia="ko-KR"/>
              </w:rPr>
              <w:t>0.05</w:t>
            </w:r>
            <w:r w:rsidR="00136B69" w:rsidRPr="00136B69">
              <w:rPr>
                <w:rFonts w:hint="eastAsia"/>
                <w:vertAlign w:val="superscript"/>
                <w:lang w:eastAsia="ko-KR"/>
              </w:rPr>
              <w:t>b</w:t>
            </w:r>
          </w:p>
        </w:tc>
        <w:tc>
          <w:tcPr>
            <w:tcW w:w="1559" w:type="dxa"/>
          </w:tcPr>
          <w:p w14:paraId="0B74EE67" w14:textId="762B26F7" w:rsidR="00047D22" w:rsidRDefault="00085B6C" w:rsidP="00085B6C">
            <w:pPr>
              <w:jc w:val="center"/>
              <w:rPr>
                <w:lang w:eastAsia="ko-KR"/>
              </w:rPr>
            </w:pPr>
            <w:r>
              <w:rPr>
                <w:rFonts w:hint="eastAsia"/>
                <w:lang w:eastAsia="ko-KR"/>
              </w:rPr>
              <w:t>-</w:t>
            </w:r>
          </w:p>
        </w:tc>
      </w:tr>
      <w:tr w:rsidR="00047D22" w14:paraId="317F4E2C" w14:textId="77777777" w:rsidTr="008D58C6">
        <w:tc>
          <w:tcPr>
            <w:tcW w:w="1189" w:type="dxa"/>
          </w:tcPr>
          <w:p w14:paraId="67967846" w14:textId="25190C7A" w:rsidR="00047D22" w:rsidRDefault="00047D22" w:rsidP="00085B6C">
            <w:pPr>
              <w:jc w:val="center"/>
              <w:rPr>
                <w:lang w:eastAsia="ko-KR"/>
              </w:rPr>
            </w:pPr>
            <w:r>
              <w:rPr>
                <w:rFonts w:hint="eastAsia"/>
                <w:lang w:eastAsia="ko-KR"/>
              </w:rPr>
              <w:t>IT</w:t>
            </w:r>
            <w:r w:rsidR="00840348" w:rsidRPr="00840348">
              <w:rPr>
                <w:rFonts w:hint="eastAsia"/>
                <w:vertAlign w:val="subscript"/>
                <w:lang w:eastAsia="ko-KR"/>
              </w:rPr>
              <w:t>DW</w:t>
            </w:r>
          </w:p>
        </w:tc>
        <w:tc>
          <w:tcPr>
            <w:tcW w:w="2350" w:type="dxa"/>
          </w:tcPr>
          <w:p w14:paraId="7B0A9FAA" w14:textId="77777777" w:rsidR="00047D22" w:rsidRDefault="00047D22" w:rsidP="00085B6C">
            <w:pPr>
              <w:jc w:val="center"/>
              <w:rPr>
                <w:lang w:eastAsia="ko-KR"/>
              </w:rPr>
            </w:pPr>
            <w:r>
              <w:rPr>
                <w:rFonts w:hint="eastAsia"/>
                <w:lang w:eastAsia="ko-KR"/>
              </w:rPr>
              <w:t>Oral Intake Rate</w:t>
            </w:r>
          </w:p>
          <w:p w14:paraId="1291072D" w14:textId="692A7149" w:rsidR="00047D22" w:rsidRDefault="00047D22" w:rsidP="00085B6C">
            <w:pPr>
              <w:jc w:val="center"/>
              <w:rPr>
                <w:lang w:eastAsia="ko-KR"/>
              </w:rPr>
            </w:pPr>
            <w:r>
              <w:rPr>
                <w:rFonts w:hint="eastAsia"/>
                <w:lang w:eastAsia="ko-KR"/>
              </w:rPr>
              <w:t>(Tap water drinking)</w:t>
            </w:r>
          </w:p>
        </w:tc>
        <w:tc>
          <w:tcPr>
            <w:tcW w:w="1134" w:type="dxa"/>
          </w:tcPr>
          <w:p w14:paraId="399AC75B" w14:textId="375CFB47" w:rsidR="00047D22" w:rsidRDefault="00047D22" w:rsidP="00085B6C">
            <w:pPr>
              <w:jc w:val="center"/>
              <w:rPr>
                <w:lang w:eastAsia="ko-KR"/>
              </w:rPr>
            </w:pPr>
            <w:r>
              <w:rPr>
                <w:rFonts w:hint="eastAsia"/>
                <w:lang w:eastAsia="ko-KR"/>
              </w:rPr>
              <w:t>L/</w:t>
            </w:r>
            <w:r w:rsidR="00840348">
              <w:rPr>
                <w:rFonts w:hint="eastAsia"/>
                <w:lang w:eastAsia="ko-KR"/>
              </w:rPr>
              <w:t>day</w:t>
            </w:r>
          </w:p>
        </w:tc>
        <w:tc>
          <w:tcPr>
            <w:tcW w:w="1559" w:type="dxa"/>
          </w:tcPr>
          <w:p w14:paraId="3FBF751A" w14:textId="78EBCD55" w:rsidR="00047D22" w:rsidRDefault="00085B6C" w:rsidP="00085B6C">
            <w:pPr>
              <w:jc w:val="center"/>
              <w:rPr>
                <w:lang w:eastAsia="ko-KR"/>
              </w:rPr>
            </w:pPr>
            <w:r>
              <w:rPr>
                <w:rFonts w:hint="eastAsia"/>
                <w:lang w:eastAsia="ko-KR"/>
              </w:rPr>
              <w:t>-</w:t>
            </w:r>
          </w:p>
        </w:tc>
        <w:tc>
          <w:tcPr>
            <w:tcW w:w="1559" w:type="dxa"/>
          </w:tcPr>
          <w:p w14:paraId="2EFC4D2C" w14:textId="0931241A" w:rsidR="00047D22" w:rsidRDefault="00085B6C" w:rsidP="00085B6C">
            <w:pPr>
              <w:jc w:val="center"/>
              <w:rPr>
                <w:lang w:eastAsia="ko-KR"/>
              </w:rPr>
            </w:pPr>
            <w:r>
              <w:rPr>
                <w:rFonts w:hint="eastAsia"/>
                <w:lang w:eastAsia="ko-KR"/>
              </w:rPr>
              <w:t>-</w:t>
            </w:r>
          </w:p>
        </w:tc>
        <w:tc>
          <w:tcPr>
            <w:tcW w:w="1559" w:type="dxa"/>
          </w:tcPr>
          <w:p w14:paraId="60CCF27B" w14:textId="72DB934B" w:rsidR="00047D22" w:rsidRDefault="00085B6C" w:rsidP="00085B6C">
            <w:pPr>
              <w:jc w:val="center"/>
              <w:rPr>
                <w:lang w:eastAsia="ko-KR"/>
              </w:rPr>
            </w:pPr>
            <w:r>
              <w:rPr>
                <w:rFonts w:hint="eastAsia"/>
                <w:lang w:eastAsia="ko-KR"/>
              </w:rPr>
              <w:t xml:space="preserve">2 </w:t>
            </w:r>
          </w:p>
        </w:tc>
      </w:tr>
    </w:tbl>
    <w:p w14:paraId="6A7ADB6B" w14:textId="77777777" w:rsidR="009527D7" w:rsidRDefault="009527D7" w:rsidP="00302DAF">
      <w:pPr>
        <w:rPr>
          <w:lang w:eastAsia="ko-KR"/>
        </w:rPr>
      </w:pPr>
    </w:p>
    <w:p w14:paraId="1F85DF7F" w14:textId="0A6242ED" w:rsidR="00215BB0" w:rsidRDefault="00215BB0" w:rsidP="00302DAF">
      <w:pPr>
        <w:rPr>
          <w:lang w:eastAsia="ko-KR"/>
        </w:rPr>
      </w:pPr>
      <w:r w:rsidRPr="00215BB0">
        <w:rPr>
          <w:rFonts w:hint="eastAsia"/>
          <w:vertAlign w:val="superscript"/>
          <w:lang w:eastAsia="ko-KR"/>
        </w:rPr>
        <w:t>a</w:t>
      </w:r>
      <w:r>
        <w:rPr>
          <w:rFonts w:hint="eastAsia"/>
          <w:vertAlign w:val="superscript"/>
          <w:lang w:eastAsia="ko-KR"/>
        </w:rPr>
        <w:t xml:space="preserve"> </w:t>
      </w:r>
      <w:r>
        <w:rPr>
          <w:rFonts w:hint="eastAsia"/>
          <w:lang w:eastAsia="ko-KR"/>
        </w:rPr>
        <w:t>National Institute of Environmental Resesarch, 2019,  Korean Exposure Factors Handbook</w:t>
      </w:r>
    </w:p>
    <w:p w14:paraId="7165FF91" w14:textId="03B35A1D" w:rsidR="00215BB0" w:rsidRPr="00302DAF" w:rsidRDefault="00215BB0" w:rsidP="00302DAF">
      <w:pPr>
        <w:rPr>
          <w:rFonts w:hint="eastAsia"/>
          <w:lang w:eastAsia="ko-KR"/>
        </w:rPr>
        <w:sectPr w:rsidR="00215BB0" w:rsidRPr="00302DAF" w:rsidSect="00300908">
          <w:pgSz w:w="12240" w:h="15840"/>
          <w:pgMar w:top="531" w:right="1440" w:bottom="709" w:left="1440" w:header="720" w:footer="720" w:gutter="0"/>
          <w:pgNumType w:start="1"/>
          <w:cols w:space="720"/>
          <w:docGrid w:linePitch="360"/>
        </w:sectPr>
      </w:pPr>
      <w:r w:rsidRPr="00215BB0">
        <w:rPr>
          <w:rFonts w:hint="eastAsia"/>
          <w:vertAlign w:val="superscript"/>
          <w:lang w:eastAsia="ko-KR"/>
        </w:rPr>
        <w:t xml:space="preserve"> b</w:t>
      </w:r>
      <w:r w:rsidRPr="00215BB0">
        <w:rPr>
          <w:rFonts w:ascii="Arial" w:hAnsi="Arial" w:cs="Arial"/>
          <w:color w:val="222222"/>
          <w:sz w:val="20"/>
          <w:shd w:val="clear" w:color="auto" w:fill="FFFFFF"/>
        </w:rPr>
        <w:t xml:space="preserve"> </w:t>
      </w:r>
      <w:r w:rsidRPr="00215BB0">
        <w:rPr>
          <w:lang w:eastAsia="ko-KR"/>
        </w:rPr>
        <w:t>Li</w:t>
      </w:r>
      <w:r w:rsidR="00484034">
        <w:rPr>
          <w:rFonts w:hint="eastAsia"/>
          <w:lang w:eastAsia="ko-KR"/>
        </w:rPr>
        <w:t xml:space="preserve"> et al., (2023a)</w:t>
      </w:r>
    </w:p>
    <w:p w14:paraId="4C6C8B72" w14:textId="54D17FC5" w:rsidR="00302DAF" w:rsidRDefault="00302DAF" w:rsidP="00302DAF">
      <w:pPr>
        <w:pStyle w:val="ac"/>
        <w:keepNext/>
        <w:rPr>
          <w:lang w:eastAsia="ko-KR"/>
        </w:rPr>
      </w:pPr>
      <w:r>
        <w:lastRenderedPageBreak/>
        <w:t xml:space="preserve">Table </w:t>
      </w:r>
      <w:r w:rsidR="00136B69">
        <w:rPr>
          <w:rFonts w:hint="eastAsia"/>
          <w:lang w:eastAsia="ko-KR"/>
        </w:rPr>
        <w:t>S</w:t>
      </w:r>
      <w:fldSimple w:instr=" SEQ Table \* ARABIC ">
        <w:r w:rsidR="00136B69">
          <w:rPr>
            <w:noProof/>
          </w:rPr>
          <w:t>2</w:t>
        </w:r>
      </w:fldSimple>
      <w:r w:rsidR="00021442">
        <w:rPr>
          <w:rFonts w:hint="eastAsia"/>
          <w:lang w:eastAsia="ko-KR"/>
        </w:rPr>
        <w:t xml:space="preserve"> </w:t>
      </w:r>
      <w:r w:rsidR="00021442" w:rsidRPr="00021442">
        <w:rPr>
          <w:lang w:eastAsia="ko-KR"/>
        </w:rPr>
        <w:t>Summary of calculated human health risks associated with chlorinated disinfectants evaluated in this study.</w:t>
      </w:r>
      <w:r w:rsidR="00021442">
        <w:rPr>
          <w:rFonts w:hint="eastAsia"/>
          <w:lang w:eastAsia="ko-KR"/>
        </w:rPr>
        <w:t xml:space="preserve"> (a) Annual daily </w:t>
      </w:r>
      <w:r w:rsidR="0065333F">
        <w:rPr>
          <w:rFonts w:hint="eastAsia"/>
          <w:lang w:eastAsia="ko-KR"/>
        </w:rPr>
        <w:t>up</w:t>
      </w:r>
      <w:r w:rsidR="00021442">
        <w:rPr>
          <w:rFonts w:hint="eastAsia"/>
          <w:lang w:eastAsia="ko-KR"/>
        </w:rPr>
        <w:t>take (AD</w:t>
      </w:r>
      <w:r w:rsidR="0065333F">
        <w:rPr>
          <w:rFonts w:hint="eastAsia"/>
          <w:lang w:eastAsia="ko-KR"/>
        </w:rPr>
        <w:t>D</w:t>
      </w:r>
      <w:r w:rsidR="00021442">
        <w:rPr>
          <w:rFonts w:hint="eastAsia"/>
          <w:lang w:eastAsia="ko-KR"/>
        </w:rPr>
        <w:t>), (b) Excess cancer risk (ECR), and (c) Harzardous quotient (HQ)</w:t>
      </w:r>
    </w:p>
    <w:p w14:paraId="50864030" w14:textId="77777777" w:rsidR="00302DAF" w:rsidRDefault="00302DAF" w:rsidP="00302DAF">
      <w:pPr>
        <w:rPr>
          <w:lang w:eastAsia="ko-KR"/>
        </w:rPr>
      </w:pPr>
    </w:p>
    <w:p w14:paraId="5B999DEA" w14:textId="5FFAEA1D" w:rsidR="00302DAF" w:rsidRPr="00302DAF" w:rsidRDefault="00302DAF" w:rsidP="00302DAF">
      <w:pPr>
        <w:rPr>
          <w:lang w:eastAsia="ko-KR"/>
        </w:rPr>
      </w:pPr>
      <w:r>
        <w:rPr>
          <w:rFonts w:hint="eastAsia"/>
          <w:lang w:eastAsia="ko-KR"/>
        </w:rPr>
        <w:t>(a) Annual daily</w:t>
      </w:r>
      <w:r w:rsidR="0065333F">
        <w:rPr>
          <w:rFonts w:hint="eastAsia"/>
          <w:lang w:eastAsia="ko-KR"/>
        </w:rPr>
        <w:t xml:space="preserve"> up</w:t>
      </w:r>
      <w:r>
        <w:rPr>
          <w:rFonts w:hint="eastAsia"/>
          <w:lang w:eastAsia="ko-KR"/>
        </w:rPr>
        <w:t>take (AD</w:t>
      </w:r>
      <w:r w:rsidR="0065333F">
        <w:rPr>
          <w:rFonts w:hint="eastAsia"/>
          <w:lang w:eastAsia="ko-KR"/>
        </w:rPr>
        <w:t>D</w:t>
      </w:r>
      <w:r>
        <w:rPr>
          <w:rFonts w:hint="eastAsia"/>
          <w:lang w:eastAsia="ko-KR"/>
        </w:rPr>
        <w:t>)</w:t>
      </w:r>
    </w:p>
    <w:tbl>
      <w:tblPr>
        <w:tblStyle w:val="afff1"/>
        <w:tblW w:w="0" w:type="auto"/>
        <w:tblLook w:val="04A0" w:firstRow="1" w:lastRow="0" w:firstColumn="1" w:lastColumn="0" w:noHBand="0" w:noVBand="1"/>
      </w:tblPr>
      <w:tblGrid>
        <w:gridCol w:w="780"/>
        <w:gridCol w:w="767"/>
        <w:gridCol w:w="767"/>
        <w:gridCol w:w="767"/>
        <w:gridCol w:w="767"/>
        <w:gridCol w:w="767"/>
        <w:gridCol w:w="767"/>
        <w:gridCol w:w="767"/>
        <w:gridCol w:w="767"/>
        <w:gridCol w:w="768"/>
        <w:gridCol w:w="767"/>
        <w:gridCol w:w="767"/>
        <w:gridCol w:w="767"/>
        <w:gridCol w:w="767"/>
        <w:gridCol w:w="767"/>
        <w:gridCol w:w="767"/>
        <w:gridCol w:w="767"/>
        <w:gridCol w:w="767"/>
        <w:gridCol w:w="768"/>
      </w:tblGrid>
      <w:tr w:rsidR="00C95073" w:rsidRPr="000309E2" w14:paraId="6247FC3A" w14:textId="77777777" w:rsidTr="00C95073">
        <w:tc>
          <w:tcPr>
            <w:tcW w:w="780" w:type="dxa"/>
            <w:vMerge w:val="restart"/>
          </w:tcPr>
          <w:p w14:paraId="0C23BA62" w14:textId="77777777" w:rsidR="00C95073" w:rsidRPr="000309E2" w:rsidRDefault="00C95073" w:rsidP="000309E2">
            <w:pPr>
              <w:pStyle w:val="ac"/>
              <w:jc w:val="center"/>
              <w:rPr>
                <w:b w:val="0"/>
                <w:bCs w:val="0"/>
                <w:sz w:val="18"/>
                <w:szCs w:val="18"/>
                <w:lang w:eastAsia="ko-KR"/>
              </w:rPr>
            </w:pPr>
          </w:p>
        </w:tc>
        <w:tc>
          <w:tcPr>
            <w:tcW w:w="4602" w:type="dxa"/>
            <w:gridSpan w:val="6"/>
          </w:tcPr>
          <w:p w14:paraId="5B6E93E9" w14:textId="4941F14A" w:rsidR="00C95073" w:rsidRPr="00021442" w:rsidRDefault="00C95073" w:rsidP="000309E2">
            <w:pPr>
              <w:pStyle w:val="ac"/>
              <w:jc w:val="center"/>
              <w:rPr>
                <w:b w:val="0"/>
                <w:bCs w:val="0"/>
                <w:sz w:val="18"/>
                <w:szCs w:val="18"/>
                <w:lang w:eastAsia="ko-KR"/>
              </w:rPr>
            </w:pPr>
            <w:r w:rsidRPr="00021442">
              <w:rPr>
                <w:b w:val="0"/>
                <w:bCs w:val="0"/>
                <w:sz w:val="18"/>
                <w:szCs w:val="18"/>
                <w:lang w:eastAsia="ko-KR"/>
              </w:rPr>
              <w:t>AD</w:t>
            </w:r>
            <w:r w:rsidR="0065333F">
              <w:rPr>
                <w:rFonts w:hint="eastAsia"/>
                <w:b w:val="0"/>
                <w:bCs w:val="0"/>
                <w:sz w:val="18"/>
                <w:szCs w:val="18"/>
                <w:lang w:eastAsia="ko-KR"/>
              </w:rPr>
              <w:t>D</w:t>
            </w:r>
            <w:r w:rsidRPr="00021442">
              <w:rPr>
                <w:b w:val="0"/>
                <w:bCs w:val="0"/>
                <w:sz w:val="18"/>
                <w:szCs w:val="18"/>
                <w:lang w:eastAsia="ko-KR"/>
              </w:rPr>
              <w:t>_Inhalation</w:t>
            </w:r>
            <w:r w:rsidR="00021442" w:rsidRPr="00021442">
              <w:rPr>
                <w:b w:val="0"/>
                <w:bCs w:val="0"/>
                <w:sz w:val="18"/>
                <w:szCs w:val="18"/>
                <w:lang w:eastAsia="ko-KR"/>
              </w:rPr>
              <w:t xml:space="preserve"> (</w:t>
            </w:r>
            <w:r w:rsidR="00021442" w:rsidRPr="00021442">
              <w:rPr>
                <w:rFonts w:eastAsia="맑은 고딕"/>
                <w:b w:val="0"/>
                <w:bCs w:val="0"/>
                <w:sz w:val="18"/>
                <w:szCs w:val="18"/>
                <w:lang w:eastAsia="ko-KR"/>
              </w:rPr>
              <w:t>μ</w:t>
            </w:r>
            <w:r w:rsidR="00021442" w:rsidRPr="00021442">
              <w:rPr>
                <w:b w:val="0"/>
                <w:bCs w:val="0"/>
                <w:sz w:val="18"/>
                <w:szCs w:val="18"/>
                <w:lang w:eastAsia="ko-KR"/>
              </w:rPr>
              <w:t>g/m</w:t>
            </w:r>
            <w:r w:rsidR="00021442" w:rsidRPr="00021442">
              <w:rPr>
                <w:b w:val="0"/>
                <w:bCs w:val="0"/>
                <w:sz w:val="18"/>
                <w:szCs w:val="18"/>
                <w:vertAlign w:val="superscript"/>
                <w:lang w:eastAsia="ko-KR"/>
              </w:rPr>
              <w:t>3</w:t>
            </w:r>
            <w:r w:rsidR="00021442" w:rsidRPr="00021442">
              <w:rPr>
                <w:b w:val="0"/>
                <w:bCs w:val="0"/>
                <w:sz w:val="18"/>
                <w:szCs w:val="18"/>
                <w:lang w:eastAsia="ko-KR"/>
              </w:rPr>
              <w:t>)</w:t>
            </w:r>
          </w:p>
        </w:tc>
        <w:tc>
          <w:tcPr>
            <w:tcW w:w="4603" w:type="dxa"/>
            <w:gridSpan w:val="6"/>
          </w:tcPr>
          <w:p w14:paraId="239AB46F" w14:textId="00A730FB" w:rsidR="00C95073" w:rsidRPr="00021442" w:rsidRDefault="00C95073" w:rsidP="000309E2">
            <w:pPr>
              <w:pStyle w:val="ac"/>
              <w:jc w:val="center"/>
              <w:rPr>
                <w:b w:val="0"/>
                <w:bCs w:val="0"/>
                <w:sz w:val="18"/>
                <w:szCs w:val="18"/>
                <w:lang w:eastAsia="ko-KR"/>
              </w:rPr>
            </w:pPr>
            <w:r w:rsidRPr="00021442">
              <w:rPr>
                <w:b w:val="0"/>
                <w:bCs w:val="0"/>
                <w:sz w:val="18"/>
                <w:szCs w:val="18"/>
                <w:lang w:eastAsia="ko-KR"/>
              </w:rPr>
              <w:t>AD</w:t>
            </w:r>
            <w:r w:rsidR="0065333F">
              <w:rPr>
                <w:rFonts w:hint="eastAsia"/>
                <w:b w:val="0"/>
                <w:bCs w:val="0"/>
                <w:sz w:val="18"/>
                <w:szCs w:val="18"/>
                <w:lang w:eastAsia="ko-KR"/>
              </w:rPr>
              <w:t>D</w:t>
            </w:r>
            <w:r w:rsidRPr="00021442">
              <w:rPr>
                <w:b w:val="0"/>
                <w:bCs w:val="0"/>
                <w:sz w:val="18"/>
                <w:szCs w:val="18"/>
                <w:lang w:eastAsia="ko-KR"/>
              </w:rPr>
              <w:t>_Dermal</w:t>
            </w:r>
            <w:r w:rsidR="00021442" w:rsidRPr="00021442">
              <w:rPr>
                <w:b w:val="0"/>
                <w:bCs w:val="0"/>
                <w:sz w:val="18"/>
                <w:szCs w:val="18"/>
                <w:lang w:eastAsia="ko-KR"/>
              </w:rPr>
              <w:t xml:space="preserve"> (mg/kg/dy)</w:t>
            </w:r>
          </w:p>
        </w:tc>
        <w:tc>
          <w:tcPr>
            <w:tcW w:w="4603" w:type="dxa"/>
            <w:gridSpan w:val="6"/>
          </w:tcPr>
          <w:p w14:paraId="494B2144" w14:textId="36EAD197" w:rsidR="00C95073" w:rsidRPr="00021442" w:rsidRDefault="00C95073" w:rsidP="000309E2">
            <w:pPr>
              <w:pStyle w:val="ac"/>
              <w:jc w:val="center"/>
              <w:rPr>
                <w:b w:val="0"/>
                <w:bCs w:val="0"/>
                <w:sz w:val="18"/>
                <w:szCs w:val="18"/>
                <w:lang w:eastAsia="ko-KR"/>
              </w:rPr>
            </w:pPr>
            <w:r w:rsidRPr="00021442">
              <w:rPr>
                <w:b w:val="0"/>
                <w:bCs w:val="0"/>
                <w:sz w:val="18"/>
                <w:szCs w:val="18"/>
                <w:lang w:eastAsia="ko-KR"/>
              </w:rPr>
              <w:t>AD</w:t>
            </w:r>
            <w:r w:rsidR="0065333F">
              <w:rPr>
                <w:rFonts w:hint="eastAsia"/>
                <w:b w:val="0"/>
                <w:bCs w:val="0"/>
                <w:sz w:val="18"/>
                <w:szCs w:val="18"/>
                <w:lang w:eastAsia="ko-KR"/>
              </w:rPr>
              <w:t>D</w:t>
            </w:r>
            <w:r w:rsidRPr="00021442">
              <w:rPr>
                <w:b w:val="0"/>
                <w:bCs w:val="0"/>
                <w:sz w:val="18"/>
                <w:szCs w:val="18"/>
                <w:lang w:eastAsia="ko-KR"/>
              </w:rPr>
              <w:t>_Ingestion</w:t>
            </w:r>
            <w:r w:rsidR="00021442" w:rsidRPr="00021442">
              <w:rPr>
                <w:b w:val="0"/>
                <w:bCs w:val="0"/>
                <w:sz w:val="18"/>
                <w:szCs w:val="18"/>
                <w:lang w:eastAsia="ko-KR"/>
              </w:rPr>
              <w:t xml:space="preserve"> (mg/kg/day)</w:t>
            </w:r>
          </w:p>
        </w:tc>
      </w:tr>
      <w:tr w:rsidR="00C95073" w:rsidRPr="000309E2" w14:paraId="405B71DD" w14:textId="77777777" w:rsidTr="00C95073">
        <w:tc>
          <w:tcPr>
            <w:tcW w:w="780" w:type="dxa"/>
            <w:vMerge/>
          </w:tcPr>
          <w:p w14:paraId="7EA424B1" w14:textId="77777777" w:rsidR="00C95073" w:rsidRPr="000309E2" w:rsidRDefault="00C95073" w:rsidP="000309E2">
            <w:pPr>
              <w:pStyle w:val="ac"/>
              <w:jc w:val="center"/>
              <w:rPr>
                <w:b w:val="0"/>
                <w:bCs w:val="0"/>
                <w:sz w:val="18"/>
                <w:szCs w:val="18"/>
                <w:lang w:eastAsia="ko-KR"/>
              </w:rPr>
            </w:pPr>
          </w:p>
        </w:tc>
        <w:tc>
          <w:tcPr>
            <w:tcW w:w="1534" w:type="dxa"/>
            <w:gridSpan w:val="2"/>
          </w:tcPr>
          <w:p w14:paraId="5107AAD9" w14:textId="04492710"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SP(Cl2)</w:t>
            </w:r>
          </w:p>
        </w:tc>
        <w:tc>
          <w:tcPr>
            <w:tcW w:w="1534" w:type="dxa"/>
            <w:gridSpan w:val="2"/>
          </w:tcPr>
          <w:p w14:paraId="534D4178" w14:textId="7A55920F"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SP(Cy)</w:t>
            </w:r>
          </w:p>
        </w:tc>
        <w:tc>
          <w:tcPr>
            <w:tcW w:w="1534" w:type="dxa"/>
            <w:gridSpan w:val="2"/>
          </w:tcPr>
          <w:p w14:paraId="76FBB05B" w14:textId="2733C6C3"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Tap</w:t>
            </w:r>
          </w:p>
        </w:tc>
        <w:tc>
          <w:tcPr>
            <w:tcW w:w="1534" w:type="dxa"/>
            <w:gridSpan w:val="2"/>
          </w:tcPr>
          <w:p w14:paraId="75E7B30C" w14:textId="6AFACDF3"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SP(Cl2)</w:t>
            </w:r>
          </w:p>
        </w:tc>
        <w:tc>
          <w:tcPr>
            <w:tcW w:w="1535" w:type="dxa"/>
            <w:gridSpan w:val="2"/>
          </w:tcPr>
          <w:p w14:paraId="4FFFB717" w14:textId="32BBDE03"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SP(Cy)</w:t>
            </w:r>
          </w:p>
        </w:tc>
        <w:tc>
          <w:tcPr>
            <w:tcW w:w="1534" w:type="dxa"/>
            <w:gridSpan w:val="2"/>
          </w:tcPr>
          <w:p w14:paraId="01BE9196" w14:textId="6C40E0F2"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Tap</w:t>
            </w:r>
          </w:p>
        </w:tc>
        <w:tc>
          <w:tcPr>
            <w:tcW w:w="1534" w:type="dxa"/>
            <w:gridSpan w:val="2"/>
          </w:tcPr>
          <w:p w14:paraId="6CB92042" w14:textId="2B0F7C19"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SP(Cl2)</w:t>
            </w:r>
          </w:p>
        </w:tc>
        <w:tc>
          <w:tcPr>
            <w:tcW w:w="1534" w:type="dxa"/>
            <w:gridSpan w:val="2"/>
          </w:tcPr>
          <w:p w14:paraId="41EB91CF" w14:textId="0C189D0F"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SP(Cy)</w:t>
            </w:r>
          </w:p>
        </w:tc>
        <w:tc>
          <w:tcPr>
            <w:tcW w:w="1535" w:type="dxa"/>
            <w:gridSpan w:val="2"/>
          </w:tcPr>
          <w:p w14:paraId="57931362" w14:textId="274DF0FD"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Tap</w:t>
            </w:r>
          </w:p>
        </w:tc>
      </w:tr>
      <w:tr w:rsidR="00C95073" w:rsidRPr="000309E2" w14:paraId="52174C1A" w14:textId="77777777" w:rsidTr="00C95073">
        <w:tc>
          <w:tcPr>
            <w:tcW w:w="780" w:type="dxa"/>
            <w:vMerge/>
          </w:tcPr>
          <w:p w14:paraId="0F2C0E45" w14:textId="36944F93" w:rsidR="00C95073" w:rsidRPr="000309E2" w:rsidRDefault="00C95073" w:rsidP="000309E2">
            <w:pPr>
              <w:pStyle w:val="ac"/>
              <w:jc w:val="center"/>
              <w:rPr>
                <w:b w:val="0"/>
                <w:bCs w:val="0"/>
                <w:sz w:val="18"/>
                <w:szCs w:val="18"/>
                <w:lang w:eastAsia="ko-KR"/>
              </w:rPr>
            </w:pPr>
          </w:p>
        </w:tc>
        <w:tc>
          <w:tcPr>
            <w:tcW w:w="767" w:type="dxa"/>
          </w:tcPr>
          <w:p w14:paraId="282C1E85" w14:textId="3069C352"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Min</w:t>
            </w:r>
          </w:p>
        </w:tc>
        <w:tc>
          <w:tcPr>
            <w:tcW w:w="767" w:type="dxa"/>
          </w:tcPr>
          <w:p w14:paraId="3F9BA9A9" w14:textId="61D839B3"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Max</w:t>
            </w:r>
          </w:p>
        </w:tc>
        <w:tc>
          <w:tcPr>
            <w:tcW w:w="767" w:type="dxa"/>
          </w:tcPr>
          <w:p w14:paraId="51C88DF6" w14:textId="6255B573"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Min</w:t>
            </w:r>
          </w:p>
        </w:tc>
        <w:tc>
          <w:tcPr>
            <w:tcW w:w="767" w:type="dxa"/>
          </w:tcPr>
          <w:p w14:paraId="15FB00D8" w14:textId="61664072"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Max</w:t>
            </w:r>
          </w:p>
        </w:tc>
        <w:tc>
          <w:tcPr>
            <w:tcW w:w="767" w:type="dxa"/>
          </w:tcPr>
          <w:p w14:paraId="595C1637" w14:textId="53EC8A42"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Min</w:t>
            </w:r>
          </w:p>
        </w:tc>
        <w:tc>
          <w:tcPr>
            <w:tcW w:w="767" w:type="dxa"/>
          </w:tcPr>
          <w:p w14:paraId="3CCD1B37" w14:textId="69082FA7"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Max</w:t>
            </w:r>
          </w:p>
        </w:tc>
        <w:tc>
          <w:tcPr>
            <w:tcW w:w="767" w:type="dxa"/>
          </w:tcPr>
          <w:p w14:paraId="2399E1A7" w14:textId="670694F9"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Min</w:t>
            </w:r>
          </w:p>
        </w:tc>
        <w:tc>
          <w:tcPr>
            <w:tcW w:w="767" w:type="dxa"/>
          </w:tcPr>
          <w:p w14:paraId="617280E2" w14:textId="028E0B39"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Max</w:t>
            </w:r>
          </w:p>
        </w:tc>
        <w:tc>
          <w:tcPr>
            <w:tcW w:w="768" w:type="dxa"/>
          </w:tcPr>
          <w:p w14:paraId="00C7474E" w14:textId="1E51395D"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Min</w:t>
            </w:r>
          </w:p>
        </w:tc>
        <w:tc>
          <w:tcPr>
            <w:tcW w:w="767" w:type="dxa"/>
          </w:tcPr>
          <w:p w14:paraId="78072FB5" w14:textId="2D126C58"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Max</w:t>
            </w:r>
          </w:p>
        </w:tc>
        <w:tc>
          <w:tcPr>
            <w:tcW w:w="767" w:type="dxa"/>
          </w:tcPr>
          <w:p w14:paraId="46BE31AF" w14:textId="36D3485B"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Min</w:t>
            </w:r>
          </w:p>
        </w:tc>
        <w:tc>
          <w:tcPr>
            <w:tcW w:w="767" w:type="dxa"/>
          </w:tcPr>
          <w:p w14:paraId="0984E06B" w14:textId="628BA379"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Max</w:t>
            </w:r>
          </w:p>
        </w:tc>
        <w:tc>
          <w:tcPr>
            <w:tcW w:w="767" w:type="dxa"/>
          </w:tcPr>
          <w:p w14:paraId="49A2142E" w14:textId="05483BF4"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Min</w:t>
            </w:r>
          </w:p>
        </w:tc>
        <w:tc>
          <w:tcPr>
            <w:tcW w:w="767" w:type="dxa"/>
          </w:tcPr>
          <w:p w14:paraId="69ED0219" w14:textId="3F30A40E"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Max</w:t>
            </w:r>
          </w:p>
        </w:tc>
        <w:tc>
          <w:tcPr>
            <w:tcW w:w="767" w:type="dxa"/>
          </w:tcPr>
          <w:p w14:paraId="44766DAC" w14:textId="48129191"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Min</w:t>
            </w:r>
          </w:p>
        </w:tc>
        <w:tc>
          <w:tcPr>
            <w:tcW w:w="767" w:type="dxa"/>
          </w:tcPr>
          <w:p w14:paraId="0E5A2B3E" w14:textId="0B673169"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Max</w:t>
            </w:r>
          </w:p>
        </w:tc>
        <w:tc>
          <w:tcPr>
            <w:tcW w:w="767" w:type="dxa"/>
          </w:tcPr>
          <w:p w14:paraId="34398F23" w14:textId="10DF326F"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Min</w:t>
            </w:r>
          </w:p>
        </w:tc>
        <w:tc>
          <w:tcPr>
            <w:tcW w:w="768" w:type="dxa"/>
          </w:tcPr>
          <w:p w14:paraId="1F351299" w14:textId="5D9E8305" w:rsidR="00C95073" w:rsidRPr="000309E2" w:rsidRDefault="00C95073" w:rsidP="000309E2">
            <w:pPr>
              <w:pStyle w:val="ac"/>
              <w:jc w:val="center"/>
              <w:rPr>
                <w:b w:val="0"/>
                <w:bCs w:val="0"/>
                <w:sz w:val="18"/>
                <w:szCs w:val="18"/>
                <w:lang w:eastAsia="ko-KR"/>
              </w:rPr>
            </w:pPr>
            <w:r w:rsidRPr="000309E2">
              <w:rPr>
                <w:rFonts w:hint="eastAsia"/>
                <w:b w:val="0"/>
                <w:bCs w:val="0"/>
                <w:sz w:val="18"/>
                <w:szCs w:val="18"/>
                <w:lang w:eastAsia="ko-KR"/>
              </w:rPr>
              <w:t>Max</w:t>
            </w:r>
          </w:p>
        </w:tc>
      </w:tr>
      <w:tr w:rsidR="00C95073" w:rsidRPr="00170D14" w14:paraId="6ACF447A" w14:textId="77777777" w:rsidTr="00C95073">
        <w:tc>
          <w:tcPr>
            <w:tcW w:w="780" w:type="dxa"/>
          </w:tcPr>
          <w:p w14:paraId="62CF5716" w14:textId="732D623A" w:rsidR="00C95073" w:rsidRPr="00170D14" w:rsidRDefault="00C95073" w:rsidP="00C95073">
            <w:pPr>
              <w:pStyle w:val="ac"/>
              <w:jc w:val="center"/>
              <w:rPr>
                <w:b w:val="0"/>
                <w:bCs w:val="0"/>
                <w:sz w:val="16"/>
                <w:szCs w:val="16"/>
                <w:lang w:eastAsia="ko-KR"/>
              </w:rPr>
            </w:pPr>
            <w:r w:rsidRPr="00170D14">
              <w:rPr>
                <w:rFonts w:hint="eastAsia"/>
                <w:b w:val="0"/>
                <w:bCs w:val="0"/>
                <w:sz w:val="16"/>
                <w:szCs w:val="16"/>
                <w:lang w:eastAsia="ko-KR"/>
              </w:rPr>
              <w:t>TCM</w:t>
            </w:r>
          </w:p>
        </w:tc>
        <w:tc>
          <w:tcPr>
            <w:tcW w:w="767" w:type="dxa"/>
          </w:tcPr>
          <w:p w14:paraId="474CD86F" w14:textId="3B5C8236"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3.1E-02</w:t>
            </w:r>
          </w:p>
        </w:tc>
        <w:tc>
          <w:tcPr>
            <w:tcW w:w="767" w:type="dxa"/>
          </w:tcPr>
          <w:p w14:paraId="6A17F450" w14:textId="7260E97C"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4.1</w:t>
            </w:r>
          </w:p>
        </w:tc>
        <w:tc>
          <w:tcPr>
            <w:tcW w:w="767" w:type="dxa"/>
          </w:tcPr>
          <w:p w14:paraId="340480AC" w14:textId="0B935DBC"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9.3E-03</w:t>
            </w:r>
          </w:p>
        </w:tc>
        <w:tc>
          <w:tcPr>
            <w:tcW w:w="767" w:type="dxa"/>
          </w:tcPr>
          <w:p w14:paraId="2BC917A2" w14:textId="26A1ADF9"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2.2</w:t>
            </w:r>
          </w:p>
        </w:tc>
        <w:tc>
          <w:tcPr>
            <w:tcW w:w="767" w:type="dxa"/>
          </w:tcPr>
          <w:p w14:paraId="5C9C70D3" w14:textId="6E2C460A"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3.1E-02</w:t>
            </w:r>
          </w:p>
        </w:tc>
        <w:tc>
          <w:tcPr>
            <w:tcW w:w="767" w:type="dxa"/>
          </w:tcPr>
          <w:p w14:paraId="78A139B9" w14:textId="666C2C08"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2.4</w:t>
            </w:r>
          </w:p>
        </w:tc>
        <w:tc>
          <w:tcPr>
            <w:tcW w:w="767" w:type="dxa"/>
          </w:tcPr>
          <w:p w14:paraId="5C305DB3" w14:textId="291820BA"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4.8E-07</w:t>
            </w:r>
          </w:p>
        </w:tc>
        <w:tc>
          <w:tcPr>
            <w:tcW w:w="767" w:type="dxa"/>
          </w:tcPr>
          <w:p w14:paraId="468780A8" w14:textId="73DB71C2"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6.4E-05</w:t>
            </w:r>
          </w:p>
        </w:tc>
        <w:tc>
          <w:tcPr>
            <w:tcW w:w="768" w:type="dxa"/>
          </w:tcPr>
          <w:p w14:paraId="575F84B2" w14:textId="4F34DAB4"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1.4E-07</w:t>
            </w:r>
          </w:p>
        </w:tc>
        <w:tc>
          <w:tcPr>
            <w:tcW w:w="767" w:type="dxa"/>
          </w:tcPr>
          <w:p w14:paraId="06728E70" w14:textId="3CFA3DFC"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3.4E-05</w:t>
            </w:r>
          </w:p>
        </w:tc>
        <w:tc>
          <w:tcPr>
            <w:tcW w:w="767" w:type="dxa"/>
          </w:tcPr>
          <w:p w14:paraId="73CF1622" w14:textId="24513B0B"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4.9E-07</w:t>
            </w:r>
          </w:p>
        </w:tc>
        <w:tc>
          <w:tcPr>
            <w:tcW w:w="767" w:type="dxa"/>
          </w:tcPr>
          <w:p w14:paraId="6A910013" w14:textId="5B52E4B8"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3.7E-05</w:t>
            </w:r>
          </w:p>
        </w:tc>
        <w:tc>
          <w:tcPr>
            <w:tcW w:w="767" w:type="dxa"/>
          </w:tcPr>
          <w:p w14:paraId="57BCBE21" w14:textId="7F98F960"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1.5E-07</w:t>
            </w:r>
          </w:p>
        </w:tc>
        <w:tc>
          <w:tcPr>
            <w:tcW w:w="767" w:type="dxa"/>
          </w:tcPr>
          <w:p w14:paraId="7ED6E109" w14:textId="2AA3C161"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2.1E-05</w:t>
            </w:r>
          </w:p>
        </w:tc>
        <w:tc>
          <w:tcPr>
            <w:tcW w:w="767" w:type="dxa"/>
          </w:tcPr>
          <w:p w14:paraId="14840970" w14:textId="2782CDC9"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4.7E-08</w:t>
            </w:r>
          </w:p>
        </w:tc>
        <w:tc>
          <w:tcPr>
            <w:tcW w:w="767" w:type="dxa"/>
          </w:tcPr>
          <w:p w14:paraId="286AC835" w14:textId="601D5635"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1.1E-05</w:t>
            </w:r>
          </w:p>
        </w:tc>
        <w:tc>
          <w:tcPr>
            <w:tcW w:w="767" w:type="dxa"/>
          </w:tcPr>
          <w:p w14:paraId="238F6DC6" w14:textId="66C2507B"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2.5E-05</w:t>
            </w:r>
          </w:p>
        </w:tc>
        <w:tc>
          <w:tcPr>
            <w:tcW w:w="768" w:type="dxa"/>
          </w:tcPr>
          <w:p w14:paraId="50731A92" w14:textId="47965D51"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1.9E-03</w:t>
            </w:r>
          </w:p>
        </w:tc>
      </w:tr>
      <w:tr w:rsidR="00C95073" w:rsidRPr="00170D14" w14:paraId="1AF6C732" w14:textId="77777777" w:rsidTr="00C95073">
        <w:tc>
          <w:tcPr>
            <w:tcW w:w="780" w:type="dxa"/>
          </w:tcPr>
          <w:p w14:paraId="2C82FCAD" w14:textId="350A32E8" w:rsidR="00C95073" w:rsidRPr="00170D14" w:rsidRDefault="00C95073" w:rsidP="00C95073">
            <w:pPr>
              <w:pStyle w:val="ac"/>
              <w:jc w:val="center"/>
              <w:rPr>
                <w:b w:val="0"/>
                <w:bCs w:val="0"/>
                <w:sz w:val="16"/>
                <w:szCs w:val="16"/>
                <w:lang w:eastAsia="ko-KR"/>
              </w:rPr>
            </w:pPr>
            <w:r w:rsidRPr="00170D14">
              <w:rPr>
                <w:rFonts w:hint="eastAsia"/>
                <w:b w:val="0"/>
                <w:bCs w:val="0"/>
                <w:sz w:val="16"/>
                <w:szCs w:val="16"/>
                <w:lang w:eastAsia="ko-KR"/>
              </w:rPr>
              <w:t>BDCM</w:t>
            </w:r>
          </w:p>
        </w:tc>
        <w:tc>
          <w:tcPr>
            <w:tcW w:w="767" w:type="dxa"/>
          </w:tcPr>
          <w:p w14:paraId="3824322B" w14:textId="153AF6AD"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7.3E-03</w:t>
            </w:r>
          </w:p>
        </w:tc>
        <w:tc>
          <w:tcPr>
            <w:tcW w:w="767" w:type="dxa"/>
          </w:tcPr>
          <w:p w14:paraId="5FA573BC" w14:textId="235B292A"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7.4E-01</w:t>
            </w:r>
          </w:p>
        </w:tc>
        <w:tc>
          <w:tcPr>
            <w:tcW w:w="767" w:type="dxa"/>
          </w:tcPr>
          <w:p w14:paraId="6955E483" w14:textId="4E6B712C"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1.8E-02</w:t>
            </w:r>
          </w:p>
        </w:tc>
        <w:tc>
          <w:tcPr>
            <w:tcW w:w="767" w:type="dxa"/>
          </w:tcPr>
          <w:p w14:paraId="1F2C610A" w14:textId="7D2FD5A7"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1.1</w:t>
            </w:r>
          </w:p>
        </w:tc>
        <w:tc>
          <w:tcPr>
            <w:tcW w:w="767" w:type="dxa"/>
          </w:tcPr>
          <w:p w14:paraId="0493823F" w14:textId="47A34E30"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1.7E-02</w:t>
            </w:r>
          </w:p>
        </w:tc>
        <w:tc>
          <w:tcPr>
            <w:tcW w:w="767" w:type="dxa"/>
          </w:tcPr>
          <w:p w14:paraId="29F8548C" w14:textId="2A64E45A"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5.3E-01</w:t>
            </w:r>
          </w:p>
        </w:tc>
        <w:tc>
          <w:tcPr>
            <w:tcW w:w="767" w:type="dxa"/>
          </w:tcPr>
          <w:p w14:paraId="36D05866" w14:textId="00BA4933"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1.3E-07</w:t>
            </w:r>
          </w:p>
        </w:tc>
        <w:tc>
          <w:tcPr>
            <w:tcW w:w="767" w:type="dxa"/>
          </w:tcPr>
          <w:p w14:paraId="71DC1D37" w14:textId="097DCBF6"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1.3E-05</w:t>
            </w:r>
          </w:p>
        </w:tc>
        <w:tc>
          <w:tcPr>
            <w:tcW w:w="768" w:type="dxa"/>
          </w:tcPr>
          <w:p w14:paraId="2459B0DB" w14:textId="238607AC"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3.2E-07</w:t>
            </w:r>
          </w:p>
        </w:tc>
        <w:tc>
          <w:tcPr>
            <w:tcW w:w="767" w:type="dxa"/>
          </w:tcPr>
          <w:p w14:paraId="1FE28E5D" w14:textId="40C1496F"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2.0E-05</w:t>
            </w:r>
          </w:p>
        </w:tc>
        <w:tc>
          <w:tcPr>
            <w:tcW w:w="767" w:type="dxa"/>
          </w:tcPr>
          <w:p w14:paraId="517C403A" w14:textId="161D4AE0"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3.1E-07</w:t>
            </w:r>
          </w:p>
        </w:tc>
        <w:tc>
          <w:tcPr>
            <w:tcW w:w="767" w:type="dxa"/>
          </w:tcPr>
          <w:p w14:paraId="26B8E4FC" w14:textId="7CCE39A8"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9.4E-06</w:t>
            </w:r>
          </w:p>
        </w:tc>
        <w:tc>
          <w:tcPr>
            <w:tcW w:w="767" w:type="dxa"/>
          </w:tcPr>
          <w:p w14:paraId="1E357150" w14:textId="673E6733"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6.5E-08</w:t>
            </w:r>
          </w:p>
        </w:tc>
        <w:tc>
          <w:tcPr>
            <w:tcW w:w="767" w:type="dxa"/>
          </w:tcPr>
          <w:p w14:paraId="0348D4C5" w14:textId="6009FBDF"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6.6E-06</w:t>
            </w:r>
          </w:p>
        </w:tc>
        <w:tc>
          <w:tcPr>
            <w:tcW w:w="767" w:type="dxa"/>
          </w:tcPr>
          <w:p w14:paraId="1C1740B7" w14:textId="60812650"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1.6E-07</w:t>
            </w:r>
          </w:p>
        </w:tc>
        <w:tc>
          <w:tcPr>
            <w:tcW w:w="767" w:type="dxa"/>
          </w:tcPr>
          <w:p w14:paraId="431A7A55" w14:textId="55A7BCF4"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1.0E-05</w:t>
            </w:r>
          </w:p>
        </w:tc>
        <w:tc>
          <w:tcPr>
            <w:tcW w:w="767" w:type="dxa"/>
          </w:tcPr>
          <w:p w14:paraId="69D3F527" w14:textId="6E86D612"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2.4E-05</w:t>
            </w:r>
          </w:p>
        </w:tc>
        <w:tc>
          <w:tcPr>
            <w:tcW w:w="768" w:type="dxa"/>
          </w:tcPr>
          <w:p w14:paraId="0370D70D" w14:textId="45CF7516"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7.5E-04</w:t>
            </w:r>
          </w:p>
        </w:tc>
      </w:tr>
      <w:tr w:rsidR="00C95073" w:rsidRPr="00170D14" w14:paraId="58E095D7" w14:textId="77777777" w:rsidTr="00C95073">
        <w:tc>
          <w:tcPr>
            <w:tcW w:w="780" w:type="dxa"/>
          </w:tcPr>
          <w:p w14:paraId="084488DB" w14:textId="04E2D447" w:rsidR="00C95073" w:rsidRPr="00170D14" w:rsidRDefault="00C95073" w:rsidP="00C95073">
            <w:pPr>
              <w:pStyle w:val="ac"/>
              <w:jc w:val="center"/>
              <w:rPr>
                <w:b w:val="0"/>
                <w:bCs w:val="0"/>
                <w:sz w:val="16"/>
                <w:szCs w:val="16"/>
                <w:lang w:eastAsia="ko-KR"/>
              </w:rPr>
            </w:pPr>
            <w:r w:rsidRPr="00170D14">
              <w:rPr>
                <w:rFonts w:hint="eastAsia"/>
                <w:b w:val="0"/>
                <w:bCs w:val="0"/>
                <w:sz w:val="16"/>
                <w:szCs w:val="16"/>
                <w:lang w:eastAsia="ko-KR"/>
              </w:rPr>
              <w:t>DBCM</w:t>
            </w:r>
          </w:p>
        </w:tc>
        <w:tc>
          <w:tcPr>
            <w:tcW w:w="767" w:type="dxa"/>
          </w:tcPr>
          <w:p w14:paraId="4842FC2B" w14:textId="7FAF4016"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1.2E-03</w:t>
            </w:r>
          </w:p>
        </w:tc>
        <w:tc>
          <w:tcPr>
            <w:tcW w:w="767" w:type="dxa"/>
          </w:tcPr>
          <w:p w14:paraId="4CD0E9D1" w14:textId="480159BB"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6.3E-02</w:t>
            </w:r>
          </w:p>
        </w:tc>
        <w:tc>
          <w:tcPr>
            <w:tcW w:w="767" w:type="dxa"/>
          </w:tcPr>
          <w:p w14:paraId="05A6DBDC" w14:textId="5420803B"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1.5E-03</w:t>
            </w:r>
          </w:p>
        </w:tc>
        <w:tc>
          <w:tcPr>
            <w:tcW w:w="767" w:type="dxa"/>
          </w:tcPr>
          <w:p w14:paraId="6D4D2DBB" w14:textId="6861B6D4"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2.0E-02</w:t>
            </w:r>
          </w:p>
        </w:tc>
        <w:tc>
          <w:tcPr>
            <w:tcW w:w="767" w:type="dxa"/>
          </w:tcPr>
          <w:p w14:paraId="44E06295" w14:textId="21F19E02"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4.1E-03</w:t>
            </w:r>
          </w:p>
        </w:tc>
        <w:tc>
          <w:tcPr>
            <w:tcW w:w="767" w:type="dxa"/>
          </w:tcPr>
          <w:p w14:paraId="6F32CD83" w14:textId="02CD779E"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2.1E-01</w:t>
            </w:r>
          </w:p>
        </w:tc>
        <w:tc>
          <w:tcPr>
            <w:tcW w:w="767" w:type="dxa"/>
          </w:tcPr>
          <w:p w14:paraId="0B02FD33" w14:textId="1DEB73D6"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4.0E-08</w:t>
            </w:r>
          </w:p>
        </w:tc>
        <w:tc>
          <w:tcPr>
            <w:tcW w:w="767" w:type="dxa"/>
          </w:tcPr>
          <w:p w14:paraId="0CB84281" w14:textId="3E105561"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2.0E-06</w:t>
            </w:r>
          </w:p>
        </w:tc>
        <w:tc>
          <w:tcPr>
            <w:tcW w:w="768" w:type="dxa"/>
          </w:tcPr>
          <w:p w14:paraId="13DC1274" w14:textId="553A8C8D"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4.7E-08</w:t>
            </w:r>
          </w:p>
        </w:tc>
        <w:tc>
          <w:tcPr>
            <w:tcW w:w="767" w:type="dxa"/>
          </w:tcPr>
          <w:p w14:paraId="7CBC9978" w14:textId="1C9DF439"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6.5E-07</w:t>
            </w:r>
          </w:p>
        </w:tc>
        <w:tc>
          <w:tcPr>
            <w:tcW w:w="767" w:type="dxa"/>
          </w:tcPr>
          <w:p w14:paraId="6A588CAC" w14:textId="0E86CA69"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1.3E-07</w:t>
            </w:r>
          </w:p>
        </w:tc>
        <w:tc>
          <w:tcPr>
            <w:tcW w:w="767" w:type="dxa"/>
          </w:tcPr>
          <w:p w14:paraId="62199AE4" w14:textId="640FD2AB"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6.8E-06</w:t>
            </w:r>
          </w:p>
        </w:tc>
        <w:tc>
          <w:tcPr>
            <w:tcW w:w="767" w:type="dxa"/>
          </w:tcPr>
          <w:p w14:paraId="0B581910" w14:textId="7A108CE0"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3.0E-08</w:t>
            </w:r>
          </w:p>
        </w:tc>
        <w:tc>
          <w:tcPr>
            <w:tcW w:w="767" w:type="dxa"/>
          </w:tcPr>
          <w:p w14:paraId="4DC6346F" w14:textId="67F958AC"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1.5E-06</w:t>
            </w:r>
          </w:p>
        </w:tc>
        <w:tc>
          <w:tcPr>
            <w:tcW w:w="767" w:type="dxa"/>
          </w:tcPr>
          <w:p w14:paraId="47D653F3" w14:textId="1F08BA14"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3.5E-08</w:t>
            </w:r>
          </w:p>
        </w:tc>
        <w:tc>
          <w:tcPr>
            <w:tcW w:w="767" w:type="dxa"/>
          </w:tcPr>
          <w:p w14:paraId="045F7204" w14:textId="2CD75826"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4.8E-07</w:t>
            </w:r>
          </w:p>
        </w:tc>
        <w:tc>
          <w:tcPr>
            <w:tcW w:w="767" w:type="dxa"/>
          </w:tcPr>
          <w:p w14:paraId="5CA5A3AC" w14:textId="42CBB345"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1.6E-05</w:t>
            </w:r>
          </w:p>
        </w:tc>
        <w:tc>
          <w:tcPr>
            <w:tcW w:w="768" w:type="dxa"/>
          </w:tcPr>
          <w:p w14:paraId="5984DB5E" w14:textId="1BA93596"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8.1E-04</w:t>
            </w:r>
          </w:p>
        </w:tc>
      </w:tr>
      <w:tr w:rsidR="00C95073" w:rsidRPr="00170D14" w14:paraId="61BC8118" w14:textId="77777777" w:rsidTr="00C95073">
        <w:tc>
          <w:tcPr>
            <w:tcW w:w="780" w:type="dxa"/>
          </w:tcPr>
          <w:p w14:paraId="3AE13A23" w14:textId="6071AABF" w:rsidR="00C95073" w:rsidRPr="00170D14" w:rsidRDefault="00C95073" w:rsidP="00C95073">
            <w:pPr>
              <w:pStyle w:val="ac"/>
              <w:jc w:val="center"/>
              <w:rPr>
                <w:b w:val="0"/>
                <w:bCs w:val="0"/>
                <w:sz w:val="16"/>
                <w:szCs w:val="16"/>
                <w:lang w:eastAsia="ko-KR"/>
              </w:rPr>
            </w:pPr>
            <w:r w:rsidRPr="00170D14">
              <w:rPr>
                <w:rFonts w:hint="eastAsia"/>
                <w:b w:val="0"/>
                <w:bCs w:val="0"/>
                <w:sz w:val="16"/>
                <w:szCs w:val="16"/>
                <w:lang w:eastAsia="ko-KR"/>
              </w:rPr>
              <w:t>TBM</w:t>
            </w:r>
          </w:p>
        </w:tc>
        <w:tc>
          <w:tcPr>
            <w:tcW w:w="767" w:type="dxa"/>
          </w:tcPr>
          <w:p w14:paraId="6D80332B" w14:textId="37C56B8C"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7.2E-04</w:t>
            </w:r>
          </w:p>
        </w:tc>
        <w:tc>
          <w:tcPr>
            <w:tcW w:w="767" w:type="dxa"/>
          </w:tcPr>
          <w:p w14:paraId="6A37EC62" w14:textId="44550C0D"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8.6E-02</w:t>
            </w:r>
          </w:p>
        </w:tc>
        <w:tc>
          <w:tcPr>
            <w:tcW w:w="767" w:type="dxa"/>
          </w:tcPr>
          <w:p w14:paraId="7E745DDD" w14:textId="5B009982"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2.9E-04</w:t>
            </w:r>
          </w:p>
        </w:tc>
        <w:tc>
          <w:tcPr>
            <w:tcW w:w="767" w:type="dxa"/>
          </w:tcPr>
          <w:p w14:paraId="5141E790" w14:textId="55D45D22"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4.1E-02</w:t>
            </w:r>
          </w:p>
        </w:tc>
        <w:tc>
          <w:tcPr>
            <w:tcW w:w="767" w:type="dxa"/>
          </w:tcPr>
          <w:p w14:paraId="685D57F3" w14:textId="3B16EBCB"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3.9E-03</w:t>
            </w:r>
          </w:p>
        </w:tc>
        <w:tc>
          <w:tcPr>
            <w:tcW w:w="767" w:type="dxa"/>
          </w:tcPr>
          <w:p w14:paraId="600400E8" w14:textId="40A7F7B9"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1.9E-01</w:t>
            </w:r>
          </w:p>
        </w:tc>
        <w:tc>
          <w:tcPr>
            <w:tcW w:w="767" w:type="dxa"/>
          </w:tcPr>
          <w:p w14:paraId="14A3B93F" w14:textId="3806936C"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2.2E-08</w:t>
            </w:r>
          </w:p>
        </w:tc>
        <w:tc>
          <w:tcPr>
            <w:tcW w:w="767" w:type="dxa"/>
          </w:tcPr>
          <w:p w14:paraId="68066E1E" w14:textId="48BF1948"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2.7E-06</w:t>
            </w:r>
          </w:p>
        </w:tc>
        <w:tc>
          <w:tcPr>
            <w:tcW w:w="768" w:type="dxa"/>
          </w:tcPr>
          <w:p w14:paraId="59BB52A2" w14:textId="3F0D3E5C"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9.0E-09</w:t>
            </w:r>
          </w:p>
        </w:tc>
        <w:tc>
          <w:tcPr>
            <w:tcW w:w="767" w:type="dxa"/>
          </w:tcPr>
          <w:p w14:paraId="025DF39C" w14:textId="7307B6AA"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1.3E-06</w:t>
            </w:r>
          </w:p>
        </w:tc>
        <w:tc>
          <w:tcPr>
            <w:tcW w:w="767" w:type="dxa"/>
          </w:tcPr>
          <w:p w14:paraId="69576A95" w14:textId="4E11D09F"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1.2E-07</w:t>
            </w:r>
          </w:p>
        </w:tc>
        <w:tc>
          <w:tcPr>
            <w:tcW w:w="767" w:type="dxa"/>
          </w:tcPr>
          <w:p w14:paraId="59A0B7D6" w14:textId="1C7D502F"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5.8E-06</w:t>
            </w:r>
          </w:p>
        </w:tc>
        <w:tc>
          <w:tcPr>
            <w:tcW w:w="767" w:type="dxa"/>
          </w:tcPr>
          <w:p w14:paraId="05B97831" w14:textId="63CB9C84"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2.5E-08</w:t>
            </w:r>
          </w:p>
        </w:tc>
        <w:tc>
          <w:tcPr>
            <w:tcW w:w="767" w:type="dxa"/>
          </w:tcPr>
          <w:p w14:paraId="3744B569" w14:textId="15407296"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3.0E-06</w:t>
            </w:r>
          </w:p>
        </w:tc>
        <w:tc>
          <w:tcPr>
            <w:tcW w:w="767" w:type="dxa"/>
          </w:tcPr>
          <w:p w14:paraId="61F04D2B" w14:textId="5C5D7D33"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9.9E-09</w:t>
            </w:r>
          </w:p>
        </w:tc>
        <w:tc>
          <w:tcPr>
            <w:tcW w:w="767" w:type="dxa"/>
          </w:tcPr>
          <w:p w14:paraId="5ACD4429" w14:textId="0998EDBD"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1.4E-06</w:t>
            </w:r>
          </w:p>
        </w:tc>
        <w:tc>
          <w:tcPr>
            <w:tcW w:w="767" w:type="dxa"/>
          </w:tcPr>
          <w:p w14:paraId="0FBCB50F" w14:textId="457974F6"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2.2E-05</w:t>
            </w:r>
          </w:p>
        </w:tc>
        <w:tc>
          <w:tcPr>
            <w:tcW w:w="768" w:type="dxa"/>
          </w:tcPr>
          <w:p w14:paraId="557AC3F5" w14:textId="5F88E76B"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1.0E-03</w:t>
            </w:r>
          </w:p>
        </w:tc>
      </w:tr>
      <w:tr w:rsidR="00C95073" w:rsidRPr="00170D14" w14:paraId="4F66E913" w14:textId="77777777" w:rsidTr="00C95073">
        <w:tc>
          <w:tcPr>
            <w:tcW w:w="780" w:type="dxa"/>
          </w:tcPr>
          <w:p w14:paraId="17B14F90" w14:textId="1F57DE25" w:rsidR="00C95073" w:rsidRPr="00170D14" w:rsidRDefault="00C95073" w:rsidP="00C95073">
            <w:pPr>
              <w:pStyle w:val="ac"/>
              <w:jc w:val="center"/>
              <w:rPr>
                <w:b w:val="0"/>
                <w:bCs w:val="0"/>
                <w:sz w:val="16"/>
                <w:szCs w:val="16"/>
                <w:lang w:eastAsia="ko-KR"/>
              </w:rPr>
            </w:pPr>
            <w:r w:rsidRPr="00170D14">
              <w:rPr>
                <w:rFonts w:hint="eastAsia"/>
                <w:b w:val="0"/>
                <w:bCs w:val="0"/>
                <w:sz w:val="16"/>
                <w:szCs w:val="16"/>
                <w:lang w:eastAsia="ko-KR"/>
              </w:rPr>
              <w:t>MCAA</w:t>
            </w:r>
          </w:p>
        </w:tc>
        <w:tc>
          <w:tcPr>
            <w:tcW w:w="767" w:type="dxa"/>
          </w:tcPr>
          <w:p w14:paraId="0845F2A0" w14:textId="2BBBB0B4"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7E799726" w14:textId="0DBC2A10"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19A88165" w14:textId="410DFADA"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7078CB71" w14:textId="4F05D710"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6521A064" w14:textId="79609585"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5612FD5C" w14:textId="06D74CC7"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318E94E1" w14:textId="57BEB9CD" w:rsidR="00C95073" w:rsidRPr="00C95073" w:rsidRDefault="00C95073" w:rsidP="00C95073">
            <w:pPr>
              <w:pStyle w:val="ac"/>
              <w:jc w:val="center"/>
              <w:rPr>
                <w:b w:val="0"/>
                <w:bCs w:val="0"/>
                <w:sz w:val="16"/>
                <w:szCs w:val="16"/>
                <w:lang w:eastAsia="ko-KR"/>
              </w:rPr>
            </w:pPr>
            <w:r>
              <w:rPr>
                <w:rFonts w:eastAsia="맑은 고딕" w:hint="eastAsia"/>
                <w:b w:val="0"/>
                <w:bCs w:val="0"/>
                <w:color w:val="000000"/>
                <w:sz w:val="16"/>
                <w:szCs w:val="16"/>
                <w:lang w:eastAsia="ko-KR"/>
              </w:rPr>
              <w:t>-</w:t>
            </w:r>
          </w:p>
        </w:tc>
        <w:tc>
          <w:tcPr>
            <w:tcW w:w="767" w:type="dxa"/>
          </w:tcPr>
          <w:p w14:paraId="45F24924" w14:textId="2B6E9F6D" w:rsidR="00C95073" w:rsidRPr="00C95073" w:rsidRDefault="00C95073" w:rsidP="00C95073">
            <w:pPr>
              <w:pStyle w:val="ac"/>
              <w:jc w:val="center"/>
              <w:rPr>
                <w:b w:val="0"/>
                <w:bCs w:val="0"/>
                <w:sz w:val="16"/>
                <w:szCs w:val="16"/>
                <w:lang w:eastAsia="ko-KR"/>
              </w:rPr>
            </w:pPr>
            <w:r>
              <w:rPr>
                <w:rFonts w:eastAsia="맑은 고딕" w:hint="eastAsia"/>
                <w:b w:val="0"/>
                <w:bCs w:val="0"/>
                <w:color w:val="000000"/>
                <w:sz w:val="16"/>
                <w:szCs w:val="16"/>
                <w:lang w:eastAsia="ko-KR"/>
              </w:rPr>
              <w:t>-</w:t>
            </w:r>
          </w:p>
        </w:tc>
        <w:tc>
          <w:tcPr>
            <w:tcW w:w="768" w:type="dxa"/>
          </w:tcPr>
          <w:p w14:paraId="7AECB5E7" w14:textId="2E4BD73E" w:rsidR="00C95073" w:rsidRPr="00C95073" w:rsidRDefault="00C95073" w:rsidP="00C95073">
            <w:pPr>
              <w:pStyle w:val="ac"/>
              <w:jc w:val="center"/>
              <w:rPr>
                <w:b w:val="0"/>
                <w:bCs w:val="0"/>
                <w:sz w:val="16"/>
                <w:szCs w:val="16"/>
                <w:lang w:eastAsia="ko-KR"/>
              </w:rPr>
            </w:pPr>
            <w:r>
              <w:rPr>
                <w:rFonts w:eastAsia="맑은 고딕" w:hint="eastAsia"/>
                <w:b w:val="0"/>
                <w:bCs w:val="0"/>
                <w:color w:val="000000"/>
                <w:sz w:val="16"/>
                <w:szCs w:val="16"/>
                <w:lang w:eastAsia="ko-KR"/>
              </w:rPr>
              <w:t>-</w:t>
            </w:r>
          </w:p>
        </w:tc>
        <w:tc>
          <w:tcPr>
            <w:tcW w:w="767" w:type="dxa"/>
          </w:tcPr>
          <w:p w14:paraId="660B583A" w14:textId="79E1BA2E" w:rsidR="00C95073" w:rsidRPr="00C95073" w:rsidRDefault="00C95073" w:rsidP="00C95073">
            <w:pPr>
              <w:pStyle w:val="ac"/>
              <w:jc w:val="center"/>
              <w:rPr>
                <w:b w:val="0"/>
                <w:bCs w:val="0"/>
                <w:sz w:val="16"/>
                <w:szCs w:val="16"/>
                <w:lang w:eastAsia="ko-KR"/>
              </w:rPr>
            </w:pPr>
            <w:r>
              <w:rPr>
                <w:rFonts w:eastAsia="맑은 고딕" w:hint="eastAsia"/>
                <w:b w:val="0"/>
                <w:bCs w:val="0"/>
                <w:color w:val="000000"/>
                <w:sz w:val="16"/>
                <w:szCs w:val="16"/>
                <w:lang w:eastAsia="ko-KR"/>
              </w:rPr>
              <w:t>-</w:t>
            </w:r>
          </w:p>
        </w:tc>
        <w:tc>
          <w:tcPr>
            <w:tcW w:w="767" w:type="dxa"/>
          </w:tcPr>
          <w:p w14:paraId="5C4485E8" w14:textId="04027E6E" w:rsidR="00C95073" w:rsidRPr="00C95073" w:rsidRDefault="00C95073" w:rsidP="00C95073">
            <w:pPr>
              <w:pStyle w:val="ac"/>
              <w:jc w:val="center"/>
              <w:rPr>
                <w:b w:val="0"/>
                <w:bCs w:val="0"/>
                <w:sz w:val="16"/>
                <w:szCs w:val="16"/>
                <w:lang w:eastAsia="ko-KR"/>
              </w:rPr>
            </w:pPr>
            <w:r>
              <w:rPr>
                <w:rFonts w:eastAsia="맑은 고딕" w:hint="eastAsia"/>
                <w:b w:val="0"/>
                <w:bCs w:val="0"/>
                <w:color w:val="000000"/>
                <w:sz w:val="16"/>
                <w:szCs w:val="16"/>
                <w:lang w:eastAsia="ko-KR"/>
              </w:rPr>
              <w:t>-</w:t>
            </w:r>
          </w:p>
        </w:tc>
        <w:tc>
          <w:tcPr>
            <w:tcW w:w="767" w:type="dxa"/>
          </w:tcPr>
          <w:p w14:paraId="4BD1F125" w14:textId="21E4A817" w:rsidR="00C95073" w:rsidRPr="00C95073" w:rsidRDefault="00C95073" w:rsidP="00C95073">
            <w:pPr>
              <w:pStyle w:val="ac"/>
              <w:jc w:val="center"/>
              <w:rPr>
                <w:b w:val="0"/>
                <w:bCs w:val="0"/>
                <w:sz w:val="16"/>
                <w:szCs w:val="16"/>
                <w:lang w:eastAsia="ko-KR"/>
              </w:rPr>
            </w:pPr>
            <w:r>
              <w:rPr>
                <w:rFonts w:eastAsia="맑은 고딕" w:hint="eastAsia"/>
                <w:b w:val="0"/>
                <w:bCs w:val="0"/>
                <w:color w:val="000000"/>
                <w:sz w:val="16"/>
                <w:szCs w:val="16"/>
                <w:lang w:eastAsia="ko-KR"/>
              </w:rPr>
              <w:t>-</w:t>
            </w:r>
          </w:p>
        </w:tc>
        <w:tc>
          <w:tcPr>
            <w:tcW w:w="767" w:type="dxa"/>
          </w:tcPr>
          <w:p w14:paraId="501CE671" w14:textId="1B43089A" w:rsidR="00C95073" w:rsidRPr="00C95073" w:rsidRDefault="00C95073" w:rsidP="00C95073">
            <w:pPr>
              <w:pStyle w:val="ac"/>
              <w:jc w:val="center"/>
              <w:rPr>
                <w:b w:val="0"/>
                <w:bCs w:val="0"/>
                <w:sz w:val="16"/>
                <w:szCs w:val="16"/>
                <w:lang w:eastAsia="ko-KR"/>
              </w:rPr>
            </w:pPr>
            <w:r>
              <w:rPr>
                <w:rFonts w:eastAsia="맑은 고딕" w:hint="eastAsia"/>
                <w:b w:val="0"/>
                <w:bCs w:val="0"/>
                <w:color w:val="000000"/>
                <w:sz w:val="16"/>
                <w:szCs w:val="16"/>
                <w:lang w:eastAsia="ko-KR"/>
              </w:rPr>
              <w:t>-</w:t>
            </w:r>
          </w:p>
        </w:tc>
        <w:tc>
          <w:tcPr>
            <w:tcW w:w="767" w:type="dxa"/>
          </w:tcPr>
          <w:p w14:paraId="7FC15A42" w14:textId="01429895"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1.2E-04</w:t>
            </w:r>
          </w:p>
        </w:tc>
        <w:tc>
          <w:tcPr>
            <w:tcW w:w="767" w:type="dxa"/>
          </w:tcPr>
          <w:p w14:paraId="37B094AE" w14:textId="4AE527D4"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4.5E-07</w:t>
            </w:r>
          </w:p>
        </w:tc>
        <w:tc>
          <w:tcPr>
            <w:tcW w:w="767" w:type="dxa"/>
          </w:tcPr>
          <w:p w14:paraId="0C44B70C" w14:textId="5435C462"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2.4E-06</w:t>
            </w:r>
          </w:p>
        </w:tc>
        <w:tc>
          <w:tcPr>
            <w:tcW w:w="767" w:type="dxa"/>
          </w:tcPr>
          <w:p w14:paraId="432F070C" w14:textId="2222DCD9"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1.6E-05</w:t>
            </w:r>
          </w:p>
        </w:tc>
        <w:tc>
          <w:tcPr>
            <w:tcW w:w="768" w:type="dxa"/>
          </w:tcPr>
          <w:p w14:paraId="7E2E4055" w14:textId="2E7F36AB"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3.7E-05</w:t>
            </w:r>
          </w:p>
        </w:tc>
      </w:tr>
      <w:tr w:rsidR="00C95073" w:rsidRPr="00170D14" w14:paraId="7FFBC8CF" w14:textId="77777777" w:rsidTr="00C95073">
        <w:tc>
          <w:tcPr>
            <w:tcW w:w="780" w:type="dxa"/>
          </w:tcPr>
          <w:p w14:paraId="3A0862D5" w14:textId="43A2B4A3" w:rsidR="00C95073" w:rsidRPr="00170D14" w:rsidRDefault="00C95073" w:rsidP="00C95073">
            <w:pPr>
              <w:pStyle w:val="ac"/>
              <w:jc w:val="center"/>
              <w:rPr>
                <w:b w:val="0"/>
                <w:bCs w:val="0"/>
                <w:sz w:val="16"/>
                <w:szCs w:val="16"/>
                <w:lang w:eastAsia="ko-KR"/>
              </w:rPr>
            </w:pPr>
            <w:r w:rsidRPr="00170D14">
              <w:rPr>
                <w:rFonts w:hint="eastAsia"/>
                <w:b w:val="0"/>
                <w:bCs w:val="0"/>
                <w:sz w:val="16"/>
                <w:szCs w:val="16"/>
                <w:lang w:eastAsia="ko-KR"/>
              </w:rPr>
              <w:t>DCAA</w:t>
            </w:r>
          </w:p>
        </w:tc>
        <w:tc>
          <w:tcPr>
            <w:tcW w:w="767" w:type="dxa"/>
          </w:tcPr>
          <w:p w14:paraId="6EC4528D" w14:textId="26D7233E"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3.7E-08</w:t>
            </w:r>
          </w:p>
        </w:tc>
        <w:tc>
          <w:tcPr>
            <w:tcW w:w="767" w:type="dxa"/>
          </w:tcPr>
          <w:p w14:paraId="7C9FEEDE" w14:textId="401D73AE"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2.9E-04</w:t>
            </w:r>
          </w:p>
        </w:tc>
        <w:tc>
          <w:tcPr>
            <w:tcW w:w="767" w:type="dxa"/>
          </w:tcPr>
          <w:p w14:paraId="1E9BC066" w14:textId="6A86EE93"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6.6E-07</w:t>
            </w:r>
          </w:p>
        </w:tc>
        <w:tc>
          <w:tcPr>
            <w:tcW w:w="767" w:type="dxa"/>
          </w:tcPr>
          <w:p w14:paraId="5830C55F" w14:textId="1E73EED2"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6.6E-06</w:t>
            </w:r>
          </w:p>
        </w:tc>
        <w:tc>
          <w:tcPr>
            <w:tcW w:w="767" w:type="dxa"/>
          </w:tcPr>
          <w:p w14:paraId="6210AFD1" w14:textId="6075E348"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1.8E-09</w:t>
            </w:r>
          </w:p>
        </w:tc>
        <w:tc>
          <w:tcPr>
            <w:tcW w:w="767" w:type="dxa"/>
          </w:tcPr>
          <w:p w14:paraId="3535CAC1" w14:textId="50A4CCB2"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2.1E-06</w:t>
            </w:r>
          </w:p>
        </w:tc>
        <w:tc>
          <w:tcPr>
            <w:tcW w:w="767" w:type="dxa"/>
          </w:tcPr>
          <w:p w14:paraId="6BB0222E" w14:textId="6F65FD31"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4.0E-08</w:t>
            </w:r>
          </w:p>
        </w:tc>
        <w:tc>
          <w:tcPr>
            <w:tcW w:w="767" w:type="dxa"/>
          </w:tcPr>
          <w:p w14:paraId="5F1C3745" w14:textId="7C9152C7"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3.1E-04</w:t>
            </w:r>
          </w:p>
        </w:tc>
        <w:tc>
          <w:tcPr>
            <w:tcW w:w="768" w:type="dxa"/>
          </w:tcPr>
          <w:p w14:paraId="588135F2" w14:textId="72885795"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7.1E-07</w:t>
            </w:r>
          </w:p>
        </w:tc>
        <w:tc>
          <w:tcPr>
            <w:tcW w:w="767" w:type="dxa"/>
          </w:tcPr>
          <w:p w14:paraId="6FFF639F" w14:textId="30F1012F"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7.1E-06</w:t>
            </w:r>
          </w:p>
        </w:tc>
        <w:tc>
          <w:tcPr>
            <w:tcW w:w="767" w:type="dxa"/>
          </w:tcPr>
          <w:p w14:paraId="339DBB61" w14:textId="6C9B71E4"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1.9E-09</w:t>
            </w:r>
          </w:p>
        </w:tc>
        <w:tc>
          <w:tcPr>
            <w:tcW w:w="767" w:type="dxa"/>
          </w:tcPr>
          <w:p w14:paraId="452A5261" w14:textId="226D32F0"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2.3E-06</w:t>
            </w:r>
          </w:p>
        </w:tc>
        <w:tc>
          <w:tcPr>
            <w:tcW w:w="767" w:type="dxa"/>
          </w:tcPr>
          <w:p w14:paraId="03A71A6D" w14:textId="72E42C1F"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8.3E-08</w:t>
            </w:r>
          </w:p>
        </w:tc>
        <w:tc>
          <w:tcPr>
            <w:tcW w:w="767" w:type="dxa"/>
          </w:tcPr>
          <w:p w14:paraId="3CAD6A24" w14:textId="367D909B"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6.4E-04</w:t>
            </w:r>
          </w:p>
        </w:tc>
        <w:tc>
          <w:tcPr>
            <w:tcW w:w="767" w:type="dxa"/>
          </w:tcPr>
          <w:p w14:paraId="63CDB6CD" w14:textId="2DBBD1AC"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1.5E-06</w:t>
            </w:r>
          </w:p>
        </w:tc>
        <w:tc>
          <w:tcPr>
            <w:tcW w:w="767" w:type="dxa"/>
          </w:tcPr>
          <w:p w14:paraId="65EABA80" w14:textId="196786CF"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1.5E-05</w:t>
            </w:r>
          </w:p>
        </w:tc>
        <w:tc>
          <w:tcPr>
            <w:tcW w:w="767" w:type="dxa"/>
          </w:tcPr>
          <w:p w14:paraId="7901AD25" w14:textId="6160FCAF"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6.2E-07</w:t>
            </w:r>
          </w:p>
        </w:tc>
        <w:tc>
          <w:tcPr>
            <w:tcW w:w="768" w:type="dxa"/>
          </w:tcPr>
          <w:p w14:paraId="505C4CD1" w14:textId="60CAB91D"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7.5E-04</w:t>
            </w:r>
          </w:p>
        </w:tc>
      </w:tr>
      <w:tr w:rsidR="00C95073" w:rsidRPr="00170D14" w14:paraId="047B18C2" w14:textId="77777777" w:rsidTr="00C95073">
        <w:tc>
          <w:tcPr>
            <w:tcW w:w="780" w:type="dxa"/>
          </w:tcPr>
          <w:p w14:paraId="7953BA10" w14:textId="05CFA960" w:rsidR="00C95073" w:rsidRPr="00170D14" w:rsidRDefault="00C95073" w:rsidP="00C95073">
            <w:pPr>
              <w:pStyle w:val="ac"/>
              <w:jc w:val="center"/>
              <w:rPr>
                <w:b w:val="0"/>
                <w:bCs w:val="0"/>
                <w:sz w:val="16"/>
                <w:szCs w:val="16"/>
                <w:lang w:eastAsia="ko-KR"/>
              </w:rPr>
            </w:pPr>
            <w:r w:rsidRPr="00170D14">
              <w:rPr>
                <w:rFonts w:hint="eastAsia"/>
                <w:b w:val="0"/>
                <w:bCs w:val="0"/>
                <w:sz w:val="16"/>
                <w:szCs w:val="16"/>
                <w:lang w:eastAsia="ko-KR"/>
              </w:rPr>
              <w:t>TCAA</w:t>
            </w:r>
          </w:p>
        </w:tc>
        <w:tc>
          <w:tcPr>
            <w:tcW w:w="767" w:type="dxa"/>
          </w:tcPr>
          <w:p w14:paraId="1C15E43C" w14:textId="5FC0149E"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9.6E-07</w:t>
            </w:r>
          </w:p>
        </w:tc>
        <w:tc>
          <w:tcPr>
            <w:tcW w:w="767" w:type="dxa"/>
          </w:tcPr>
          <w:p w14:paraId="0EE1A558" w14:textId="0B583BBB"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9.6E-04</w:t>
            </w:r>
          </w:p>
        </w:tc>
        <w:tc>
          <w:tcPr>
            <w:tcW w:w="767" w:type="dxa"/>
          </w:tcPr>
          <w:p w14:paraId="0190E8C1" w14:textId="3FE15774"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8.0E-06</w:t>
            </w:r>
          </w:p>
        </w:tc>
        <w:tc>
          <w:tcPr>
            <w:tcW w:w="767" w:type="dxa"/>
          </w:tcPr>
          <w:p w14:paraId="2F3DE80A" w14:textId="617858F7"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2.6E-04</w:t>
            </w:r>
          </w:p>
        </w:tc>
        <w:tc>
          <w:tcPr>
            <w:tcW w:w="767" w:type="dxa"/>
          </w:tcPr>
          <w:p w14:paraId="74FB9CC0" w14:textId="57656A48"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1.5E-08</w:t>
            </w:r>
          </w:p>
        </w:tc>
        <w:tc>
          <w:tcPr>
            <w:tcW w:w="767" w:type="dxa"/>
          </w:tcPr>
          <w:p w14:paraId="73B96446" w14:textId="39132203"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3.3E-05</w:t>
            </w:r>
          </w:p>
        </w:tc>
        <w:tc>
          <w:tcPr>
            <w:tcW w:w="767" w:type="dxa"/>
          </w:tcPr>
          <w:p w14:paraId="2A48D707" w14:textId="1BD9562A"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7.4E-08</w:t>
            </w:r>
          </w:p>
        </w:tc>
        <w:tc>
          <w:tcPr>
            <w:tcW w:w="767" w:type="dxa"/>
          </w:tcPr>
          <w:p w14:paraId="476DFC49" w14:textId="3EDA4A7D"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7.5E-05</w:t>
            </w:r>
          </w:p>
        </w:tc>
        <w:tc>
          <w:tcPr>
            <w:tcW w:w="768" w:type="dxa"/>
          </w:tcPr>
          <w:p w14:paraId="61746711" w14:textId="7BAC288B"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6.2E-07</w:t>
            </w:r>
          </w:p>
        </w:tc>
        <w:tc>
          <w:tcPr>
            <w:tcW w:w="767" w:type="dxa"/>
          </w:tcPr>
          <w:p w14:paraId="49A2DC41" w14:textId="073B552D"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2.0E-05</w:t>
            </w:r>
          </w:p>
        </w:tc>
        <w:tc>
          <w:tcPr>
            <w:tcW w:w="767" w:type="dxa"/>
          </w:tcPr>
          <w:p w14:paraId="07E884BB" w14:textId="5247E572"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1.1E-09</w:t>
            </w:r>
          </w:p>
        </w:tc>
        <w:tc>
          <w:tcPr>
            <w:tcW w:w="767" w:type="dxa"/>
          </w:tcPr>
          <w:p w14:paraId="7E38A89C" w14:textId="2B3A3276"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2.5E-06</w:t>
            </w:r>
          </w:p>
        </w:tc>
        <w:tc>
          <w:tcPr>
            <w:tcW w:w="767" w:type="dxa"/>
          </w:tcPr>
          <w:p w14:paraId="5EA96F17" w14:textId="0A216C8B"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1.3E-07</w:t>
            </w:r>
          </w:p>
        </w:tc>
        <w:tc>
          <w:tcPr>
            <w:tcW w:w="767" w:type="dxa"/>
          </w:tcPr>
          <w:p w14:paraId="2517C077" w14:textId="3F4DC8FE"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1.3E-04</w:t>
            </w:r>
          </w:p>
        </w:tc>
        <w:tc>
          <w:tcPr>
            <w:tcW w:w="767" w:type="dxa"/>
          </w:tcPr>
          <w:p w14:paraId="1B3F596B" w14:textId="33AB6614"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1.1E-06</w:t>
            </w:r>
          </w:p>
        </w:tc>
        <w:tc>
          <w:tcPr>
            <w:tcW w:w="767" w:type="dxa"/>
          </w:tcPr>
          <w:p w14:paraId="68561C95" w14:textId="5177CD8E"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3.4E-05</w:t>
            </w:r>
          </w:p>
        </w:tc>
        <w:tc>
          <w:tcPr>
            <w:tcW w:w="767" w:type="dxa"/>
          </w:tcPr>
          <w:p w14:paraId="4A93819B" w14:textId="5C2C6AD2"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3.1E-07</w:t>
            </w:r>
          </w:p>
        </w:tc>
        <w:tc>
          <w:tcPr>
            <w:tcW w:w="768" w:type="dxa"/>
          </w:tcPr>
          <w:p w14:paraId="17DFEC5B" w14:textId="2F0AD999"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6.9E-04</w:t>
            </w:r>
          </w:p>
        </w:tc>
      </w:tr>
      <w:tr w:rsidR="00C95073" w:rsidRPr="00170D14" w14:paraId="048ADB1D" w14:textId="77777777" w:rsidTr="00C95073">
        <w:tc>
          <w:tcPr>
            <w:tcW w:w="780" w:type="dxa"/>
          </w:tcPr>
          <w:p w14:paraId="017178B6" w14:textId="6E1A737B" w:rsidR="00C95073" w:rsidRPr="00170D14" w:rsidRDefault="00C95073" w:rsidP="00C95073">
            <w:pPr>
              <w:pStyle w:val="ac"/>
              <w:jc w:val="center"/>
              <w:rPr>
                <w:b w:val="0"/>
                <w:bCs w:val="0"/>
                <w:sz w:val="16"/>
                <w:szCs w:val="16"/>
                <w:lang w:eastAsia="ko-KR"/>
              </w:rPr>
            </w:pPr>
            <w:r w:rsidRPr="00170D14">
              <w:rPr>
                <w:rFonts w:hint="eastAsia"/>
                <w:b w:val="0"/>
                <w:bCs w:val="0"/>
                <w:sz w:val="16"/>
                <w:szCs w:val="16"/>
                <w:lang w:eastAsia="ko-KR"/>
              </w:rPr>
              <w:t>MBAA</w:t>
            </w:r>
          </w:p>
        </w:tc>
        <w:tc>
          <w:tcPr>
            <w:tcW w:w="767" w:type="dxa"/>
          </w:tcPr>
          <w:p w14:paraId="7930945D" w14:textId="66E3E862"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57B8A11B" w14:textId="57B42DA7"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61096EC9" w14:textId="2EE8810A"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41EBF707" w14:textId="6349EEAF"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14709180" w14:textId="04A5434E"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3D8A99B1" w14:textId="1DF157B3"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0936EC01" w14:textId="0ECFE359"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1B088788" w14:textId="4C50F205"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8" w:type="dxa"/>
          </w:tcPr>
          <w:p w14:paraId="3144237B" w14:textId="15ABCC51"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1E11EC91" w14:textId="12996174"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30AD4A12" w14:textId="3F871331"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02FF74C0" w14:textId="39E41C85"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1D2EA5EB" w14:textId="26249077"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0.0E+00</w:t>
            </w:r>
          </w:p>
        </w:tc>
        <w:tc>
          <w:tcPr>
            <w:tcW w:w="767" w:type="dxa"/>
          </w:tcPr>
          <w:p w14:paraId="219FFCBF" w14:textId="63C6F70D"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1.3E-06</w:t>
            </w:r>
          </w:p>
        </w:tc>
        <w:tc>
          <w:tcPr>
            <w:tcW w:w="767" w:type="dxa"/>
          </w:tcPr>
          <w:p w14:paraId="11AFE3BC" w14:textId="7C159494"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1.1E-07</w:t>
            </w:r>
          </w:p>
        </w:tc>
        <w:tc>
          <w:tcPr>
            <w:tcW w:w="767" w:type="dxa"/>
          </w:tcPr>
          <w:p w14:paraId="23C06D8E" w14:textId="62F1E35B"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1.1E-07</w:t>
            </w:r>
          </w:p>
        </w:tc>
        <w:tc>
          <w:tcPr>
            <w:tcW w:w="767" w:type="dxa"/>
          </w:tcPr>
          <w:p w14:paraId="2837944A" w14:textId="4E4A9E38"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6.2E-07</w:t>
            </w:r>
          </w:p>
        </w:tc>
        <w:tc>
          <w:tcPr>
            <w:tcW w:w="768" w:type="dxa"/>
          </w:tcPr>
          <w:p w14:paraId="77409B18" w14:textId="1FA4A9CE"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2.1E-04</w:t>
            </w:r>
          </w:p>
        </w:tc>
      </w:tr>
      <w:tr w:rsidR="00C95073" w:rsidRPr="00170D14" w14:paraId="32336ED1" w14:textId="77777777" w:rsidTr="00C95073">
        <w:tc>
          <w:tcPr>
            <w:tcW w:w="780" w:type="dxa"/>
          </w:tcPr>
          <w:p w14:paraId="5E049085" w14:textId="62E761D5" w:rsidR="00C95073" w:rsidRPr="00170D14" w:rsidRDefault="00C95073" w:rsidP="00C95073">
            <w:pPr>
              <w:pStyle w:val="ac"/>
              <w:jc w:val="center"/>
              <w:rPr>
                <w:b w:val="0"/>
                <w:bCs w:val="0"/>
                <w:sz w:val="16"/>
                <w:szCs w:val="16"/>
                <w:lang w:eastAsia="ko-KR"/>
              </w:rPr>
            </w:pPr>
            <w:r w:rsidRPr="00170D14">
              <w:rPr>
                <w:rFonts w:hint="eastAsia"/>
                <w:b w:val="0"/>
                <w:bCs w:val="0"/>
                <w:sz w:val="16"/>
                <w:szCs w:val="16"/>
                <w:lang w:eastAsia="ko-KR"/>
              </w:rPr>
              <w:t>DBAA</w:t>
            </w:r>
          </w:p>
        </w:tc>
        <w:tc>
          <w:tcPr>
            <w:tcW w:w="767" w:type="dxa"/>
          </w:tcPr>
          <w:p w14:paraId="702925DD" w14:textId="5056E286"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759E9089" w14:textId="364843A0"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5F1BBE58" w14:textId="28AB2431"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4662296F" w14:textId="2656A91C"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3EDC5DA4" w14:textId="5313ADA0"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27014003" w14:textId="4EBE3DAD"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760167FC" w14:textId="58519077"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2EFF37E4" w14:textId="586194D0"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8" w:type="dxa"/>
          </w:tcPr>
          <w:p w14:paraId="100FFDB9" w14:textId="7ACA0A5A"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50855828" w14:textId="213C4AAD"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2693C7FB" w14:textId="3BF82694"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0E6BACAC" w14:textId="7F26E338"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53CBF6B5" w14:textId="6300950C"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1.7E-09</w:t>
            </w:r>
          </w:p>
        </w:tc>
        <w:tc>
          <w:tcPr>
            <w:tcW w:w="767" w:type="dxa"/>
          </w:tcPr>
          <w:p w14:paraId="52C46EBF" w14:textId="2862D9B5"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4.0E-06</w:t>
            </w:r>
          </w:p>
        </w:tc>
        <w:tc>
          <w:tcPr>
            <w:tcW w:w="767" w:type="dxa"/>
          </w:tcPr>
          <w:p w14:paraId="54D96BEE" w14:textId="74AC01FB"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5.0E-08</w:t>
            </w:r>
          </w:p>
        </w:tc>
        <w:tc>
          <w:tcPr>
            <w:tcW w:w="767" w:type="dxa"/>
          </w:tcPr>
          <w:p w14:paraId="340E5B6F" w14:textId="05D4F7EB"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1.4E-07</w:t>
            </w:r>
          </w:p>
        </w:tc>
        <w:tc>
          <w:tcPr>
            <w:tcW w:w="767" w:type="dxa"/>
          </w:tcPr>
          <w:p w14:paraId="25D6803A" w14:textId="0B13070D"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9.3E-07</w:t>
            </w:r>
          </w:p>
        </w:tc>
        <w:tc>
          <w:tcPr>
            <w:tcW w:w="768" w:type="dxa"/>
          </w:tcPr>
          <w:p w14:paraId="3101EED0" w14:textId="74022E93"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2.4E-04</w:t>
            </w:r>
          </w:p>
        </w:tc>
      </w:tr>
      <w:tr w:rsidR="00C95073" w:rsidRPr="00170D14" w14:paraId="2D84E621" w14:textId="77777777" w:rsidTr="00C95073">
        <w:tc>
          <w:tcPr>
            <w:tcW w:w="780" w:type="dxa"/>
          </w:tcPr>
          <w:p w14:paraId="7A2F05D0" w14:textId="7CDB621A" w:rsidR="00C95073" w:rsidRPr="00170D14" w:rsidRDefault="00C95073" w:rsidP="00C95073">
            <w:pPr>
              <w:pStyle w:val="ac"/>
              <w:jc w:val="center"/>
              <w:rPr>
                <w:b w:val="0"/>
                <w:bCs w:val="0"/>
                <w:sz w:val="16"/>
                <w:szCs w:val="16"/>
                <w:lang w:eastAsia="ko-KR"/>
              </w:rPr>
            </w:pPr>
            <w:r w:rsidRPr="00170D14">
              <w:rPr>
                <w:rFonts w:hint="eastAsia"/>
                <w:b w:val="0"/>
                <w:bCs w:val="0"/>
                <w:sz w:val="16"/>
                <w:szCs w:val="16"/>
                <w:lang w:eastAsia="ko-KR"/>
              </w:rPr>
              <w:t>TBAA</w:t>
            </w:r>
          </w:p>
        </w:tc>
        <w:tc>
          <w:tcPr>
            <w:tcW w:w="767" w:type="dxa"/>
          </w:tcPr>
          <w:p w14:paraId="78FEFE1C" w14:textId="303D103D"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69677A9F" w14:textId="0D571071"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41D808BE" w14:textId="4898312F"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17D438D8" w14:textId="65A26279"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43956573" w14:textId="34F8A5FF"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5561C258" w14:textId="7350F2E8"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22699472" w14:textId="4C201BD7"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47709129" w14:textId="3296D817"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8" w:type="dxa"/>
          </w:tcPr>
          <w:p w14:paraId="447DB121" w14:textId="33FC111D"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250113A9" w14:textId="210996C8"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355BF79D" w14:textId="39ECC532"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243704E0" w14:textId="11E7D16F"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6DC2B9BF" w14:textId="7346C141"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8.3E-10</w:t>
            </w:r>
          </w:p>
        </w:tc>
        <w:tc>
          <w:tcPr>
            <w:tcW w:w="767" w:type="dxa"/>
          </w:tcPr>
          <w:p w14:paraId="625CD350" w14:textId="7C70C5E8"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1.8E-06</w:t>
            </w:r>
          </w:p>
        </w:tc>
        <w:tc>
          <w:tcPr>
            <w:tcW w:w="767" w:type="dxa"/>
          </w:tcPr>
          <w:p w14:paraId="1E2398E1" w14:textId="27E11DDA" w:rsidR="00C95073" w:rsidRPr="00C95073" w:rsidRDefault="00C95073" w:rsidP="00C95073">
            <w:pPr>
              <w:pStyle w:val="ac"/>
              <w:jc w:val="center"/>
              <w:rPr>
                <w:b w:val="0"/>
                <w:bCs w:val="0"/>
                <w:sz w:val="16"/>
                <w:szCs w:val="16"/>
                <w:lang w:eastAsia="ko-KR"/>
              </w:rPr>
            </w:pPr>
            <w:r>
              <w:rPr>
                <w:rFonts w:eastAsia="맑은 고딕" w:hint="eastAsia"/>
                <w:b w:val="0"/>
                <w:bCs w:val="0"/>
                <w:color w:val="000000"/>
                <w:sz w:val="16"/>
                <w:szCs w:val="16"/>
                <w:lang w:eastAsia="ko-KR"/>
              </w:rPr>
              <w:t>-</w:t>
            </w:r>
          </w:p>
        </w:tc>
        <w:tc>
          <w:tcPr>
            <w:tcW w:w="767" w:type="dxa"/>
          </w:tcPr>
          <w:p w14:paraId="56ACAA08" w14:textId="5C3CFD77" w:rsidR="00C95073" w:rsidRPr="00C95073" w:rsidRDefault="00C95073" w:rsidP="00C95073">
            <w:pPr>
              <w:pStyle w:val="ac"/>
              <w:jc w:val="center"/>
              <w:rPr>
                <w:b w:val="0"/>
                <w:bCs w:val="0"/>
                <w:sz w:val="16"/>
                <w:szCs w:val="16"/>
                <w:lang w:eastAsia="ko-KR"/>
              </w:rPr>
            </w:pPr>
            <w:r>
              <w:rPr>
                <w:rFonts w:eastAsia="맑은 고딕" w:hint="eastAsia"/>
                <w:b w:val="0"/>
                <w:bCs w:val="0"/>
                <w:color w:val="000000"/>
                <w:sz w:val="16"/>
                <w:szCs w:val="16"/>
                <w:lang w:eastAsia="ko-KR"/>
              </w:rPr>
              <w:t>-</w:t>
            </w:r>
          </w:p>
        </w:tc>
        <w:tc>
          <w:tcPr>
            <w:tcW w:w="767" w:type="dxa"/>
          </w:tcPr>
          <w:p w14:paraId="3903DAE2" w14:textId="12C1A7BB"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3.1E-06</w:t>
            </w:r>
          </w:p>
        </w:tc>
        <w:tc>
          <w:tcPr>
            <w:tcW w:w="768" w:type="dxa"/>
          </w:tcPr>
          <w:p w14:paraId="63F0F21B" w14:textId="2A4C5AD2"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2.1E-04</w:t>
            </w:r>
          </w:p>
        </w:tc>
      </w:tr>
      <w:tr w:rsidR="00C95073" w:rsidRPr="00170D14" w14:paraId="2E75A063" w14:textId="77777777" w:rsidTr="00C95073">
        <w:tc>
          <w:tcPr>
            <w:tcW w:w="780" w:type="dxa"/>
          </w:tcPr>
          <w:p w14:paraId="5E7D3E2D" w14:textId="0F093EAE" w:rsidR="00C95073" w:rsidRPr="00170D14" w:rsidRDefault="00C95073" w:rsidP="00C95073">
            <w:pPr>
              <w:pStyle w:val="ac"/>
              <w:jc w:val="center"/>
              <w:rPr>
                <w:b w:val="0"/>
                <w:bCs w:val="0"/>
                <w:sz w:val="16"/>
                <w:szCs w:val="16"/>
                <w:lang w:eastAsia="ko-KR"/>
              </w:rPr>
            </w:pPr>
            <w:r w:rsidRPr="00170D14">
              <w:rPr>
                <w:rFonts w:hint="eastAsia"/>
                <w:b w:val="0"/>
                <w:bCs w:val="0"/>
                <w:sz w:val="16"/>
                <w:szCs w:val="16"/>
                <w:lang w:eastAsia="ko-KR"/>
              </w:rPr>
              <w:t>BDCAA</w:t>
            </w:r>
          </w:p>
        </w:tc>
        <w:tc>
          <w:tcPr>
            <w:tcW w:w="767" w:type="dxa"/>
          </w:tcPr>
          <w:p w14:paraId="05C73B6A" w14:textId="31A4BAAB"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473EF6AC" w14:textId="601E852F"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558A01EB" w14:textId="11A3B98F"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2A78819E" w14:textId="21A8AADA"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6C115DCB" w14:textId="4204FD6E"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714814F4" w14:textId="03839F0D"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7558B72B" w14:textId="06D8F58E"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6777E76D" w14:textId="5FECACBE"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8" w:type="dxa"/>
          </w:tcPr>
          <w:p w14:paraId="7DF635B5" w14:textId="68294718"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69775D48" w14:textId="07EA3886"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23428F2A" w14:textId="4B55E94D"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4B7B0956" w14:textId="055A4CFE"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4A22023B" w14:textId="0D6559AF"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9.3E-08</w:t>
            </w:r>
          </w:p>
        </w:tc>
        <w:tc>
          <w:tcPr>
            <w:tcW w:w="767" w:type="dxa"/>
          </w:tcPr>
          <w:p w14:paraId="15BC710C" w14:textId="042E408E"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1.3E-06</w:t>
            </w:r>
          </w:p>
        </w:tc>
        <w:tc>
          <w:tcPr>
            <w:tcW w:w="767" w:type="dxa"/>
          </w:tcPr>
          <w:p w14:paraId="79498424" w14:textId="4A42F4A0"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7.4E-08</w:t>
            </w:r>
          </w:p>
        </w:tc>
        <w:tc>
          <w:tcPr>
            <w:tcW w:w="767" w:type="dxa"/>
          </w:tcPr>
          <w:p w14:paraId="145F4E6B" w14:textId="05AF6BC1"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5.9E-07</w:t>
            </w:r>
          </w:p>
        </w:tc>
        <w:tc>
          <w:tcPr>
            <w:tcW w:w="767" w:type="dxa"/>
          </w:tcPr>
          <w:p w14:paraId="275023BB" w14:textId="4E44F25F"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6.2E-07</w:t>
            </w:r>
          </w:p>
        </w:tc>
        <w:tc>
          <w:tcPr>
            <w:tcW w:w="768" w:type="dxa"/>
          </w:tcPr>
          <w:p w14:paraId="48779400" w14:textId="4612F64F"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2.3E-04</w:t>
            </w:r>
          </w:p>
        </w:tc>
      </w:tr>
      <w:tr w:rsidR="00C95073" w:rsidRPr="00170D14" w14:paraId="2F731E01" w14:textId="77777777" w:rsidTr="00C95073">
        <w:tc>
          <w:tcPr>
            <w:tcW w:w="780" w:type="dxa"/>
          </w:tcPr>
          <w:p w14:paraId="7196CE61" w14:textId="1CEAEAA3" w:rsidR="00C95073" w:rsidRPr="00170D14" w:rsidRDefault="00C95073" w:rsidP="00C95073">
            <w:pPr>
              <w:pStyle w:val="ac"/>
              <w:jc w:val="center"/>
              <w:rPr>
                <w:b w:val="0"/>
                <w:bCs w:val="0"/>
                <w:sz w:val="16"/>
                <w:szCs w:val="16"/>
                <w:lang w:eastAsia="ko-KR"/>
              </w:rPr>
            </w:pPr>
            <w:r w:rsidRPr="00170D14">
              <w:rPr>
                <w:rFonts w:hint="eastAsia"/>
                <w:b w:val="0"/>
                <w:bCs w:val="0"/>
                <w:sz w:val="16"/>
                <w:szCs w:val="16"/>
                <w:lang w:eastAsia="ko-KR"/>
              </w:rPr>
              <w:t>BCAA</w:t>
            </w:r>
          </w:p>
        </w:tc>
        <w:tc>
          <w:tcPr>
            <w:tcW w:w="767" w:type="dxa"/>
          </w:tcPr>
          <w:p w14:paraId="417845F7" w14:textId="179A090A"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3E20EFC5" w14:textId="0DE83684"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109B26A5" w14:textId="5112627D"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2B2645C2" w14:textId="5EAF4070"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764EF7B1" w14:textId="547B3DFA"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4E8147CC" w14:textId="6B79776F"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50AC38BF" w14:textId="5AF4CDE7"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1.2E-08</w:t>
            </w:r>
          </w:p>
        </w:tc>
        <w:tc>
          <w:tcPr>
            <w:tcW w:w="767" w:type="dxa"/>
          </w:tcPr>
          <w:p w14:paraId="7A09D6D8" w14:textId="2171BF33"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4.0E-06</w:t>
            </w:r>
          </w:p>
        </w:tc>
        <w:tc>
          <w:tcPr>
            <w:tcW w:w="768" w:type="dxa"/>
          </w:tcPr>
          <w:p w14:paraId="6684060A" w14:textId="3C84B196"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1.3E-07</w:t>
            </w:r>
          </w:p>
        </w:tc>
        <w:tc>
          <w:tcPr>
            <w:tcW w:w="767" w:type="dxa"/>
          </w:tcPr>
          <w:p w14:paraId="71E8AB49" w14:textId="3F7C88F7"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2.4E-05</w:t>
            </w:r>
          </w:p>
        </w:tc>
        <w:tc>
          <w:tcPr>
            <w:tcW w:w="767" w:type="dxa"/>
          </w:tcPr>
          <w:p w14:paraId="060000D1" w14:textId="62D4CF70"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1.1E-08</w:t>
            </w:r>
          </w:p>
        </w:tc>
        <w:tc>
          <w:tcPr>
            <w:tcW w:w="767" w:type="dxa"/>
          </w:tcPr>
          <w:p w14:paraId="492BF79D" w14:textId="1926F12E"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5.6E-07</w:t>
            </w:r>
          </w:p>
        </w:tc>
        <w:tc>
          <w:tcPr>
            <w:tcW w:w="767" w:type="dxa"/>
          </w:tcPr>
          <w:p w14:paraId="36C729E3" w14:textId="7D6F40FA"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2.2E-08</w:t>
            </w:r>
          </w:p>
        </w:tc>
        <w:tc>
          <w:tcPr>
            <w:tcW w:w="767" w:type="dxa"/>
          </w:tcPr>
          <w:p w14:paraId="119EB9DE" w14:textId="301CBC45"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7.2E-06</w:t>
            </w:r>
          </w:p>
        </w:tc>
        <w:tc>
          <w:tcPr>
            <w:tcW w:w="767" w:type="dxa"/>
          </w:tcPr>
          <w:p w14:paraId="114D294E" w14:textId="35C5857C"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2.4E-07</w:t>
            </w:r>
          </w:p>
        </w:tc>
        <w:tc>
          <w:tcPr>
            <w:tcW w:w="767" w:type="dxa"/>
          </w:tcPr>
          <w:p w14:paraId="58365CE4" w14:textId="759EACA0"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4.3E-05</w:t>
            </w:r>
          </w:p>
        </w:tc>
        <w:tc>
          <w:tcPr>
            <w:tcW w:w="767" w:type="dxa"/>
          </w:tcPr>
          <w:p w14:paraId="38968293" w14:textId="60801FB2"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3.1E-06</w:t>
            </w:r>
          </w:p>
        </w:tc>
        <w:tc>
          <w:tcPr>
            <w:tcW w:w="768" w:type="dxa"/>
          </w:tcPr>
          <w:p w14:paraId="011C22E3" w14:textId="2E4CD831"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1.6E-04</w:t>
            </w:r>
          </w:p>
        </w:tc>
      </w:tr>
      <w:tr w:rsidR="00C95073" w:rsidRPr="00170D14" w14:paraId="55329182" w14:textId="77777777" w:rsidTr="00C95073">
        <w:tc>
          <w:tcPr>
            <w:tcW w:w="780" w:type="dxa"/>
          </w:tcPr>
          <w:p w14:paraId="6E52E766" w14:textId="7B38369E" w:rsidR="00C95073" w:rsidRPr="00170D14" w:rsidRDefault="00C95073" w:rsidP="00C95073">
            <w:pPr>
              <w:pStyle w:val="ac"/>
              <w:jc w:val="center"/>
              <w:rPr>
                <w:b w:val="0"/>
                <w:bCs w:val="0"/>
                <w:sz w:val="16"/>
                <w:szCs w:val="16"/>
                <w:lang w:eastAsia="ko-KR"/>
              </w:rPr>
            </w:pPr>
            <w:r w:rsidRPr="00170D14">
              <w:rPr>
                <w:rFonts w:hint="eastAsia"/>
                <w:b w:val="0"/>
                <w:bCs w:val="0"/>
                <w:sz w:val="16"/>
                <w:szCs w:val="16"/>
                <w:lang w:eastAsia="ko-KR"/>
              </w:rPr>
              <w:t>CDBAA</w:t>
            </w:r>
          </w:p>
        </w:tc>
        <w:tc>
          <w:tcPr>
            <w:tcW w:w="767" w:type="dxa"/>
          </w:tcPr>
          <w:p w14:paraId="7D8433FE" w14:textId="0B599316"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53CB8A23" w14:textId="208022A6"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427F4C16" w14:textId="49593073"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2896CCFF" w14:textId="04480153"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3C4326C8" w14:textId="17057192"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77339FD1" w14:textId="2DE7C2A1" w:rsidR="00C95073" w:rsidRPr="00C95073" w:rsidRDefault="00C95073" w:rsidP="00C95073">
            <w:pPr>
              <w:pStyle w:val="ac"/>
              <w:jc w:val="center"/>
              <w:rPr>
                <w:b w:val="0"/>
                <w:bCs w:val="0"/>
                <w:sz w:val="16"/>
                <w:szCs w:val="16"/>
                <w:lang w:eastAsia="ko-KR"/>
              </w:rPr>
            </w:pPr>
            <w:r w:rsidRPr="00C95073">
              <w:rPr>
                <w:b w:val="0"/>
                <w:bCs w:val="0"/>
                <w:sz w:val="16"/>
                <w:szCs w:val="16"/>
                <w:lang w:eastAsia="ko-KR"/>
              </w:rPr>
              <w:t>-</w:t>
            </w:r>
          </w:p>
        </w:tc>
        <w:tc>
          <w:tcPr>
            <w:tcW w:w="767" w:type="dxa"/>
          </w:tcPr>
          <w:p w14:paraId="12871AFA" w14:textId="3A36D694"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64229AA5" w14:textId="4769A048"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8" w:type="dxa"/>
          </w:tcPr>
          <w:p w14:paraId="1E93A421" w14:textId="7EBD8378"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210C46F4" w14:textId="73EA4DF4"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6F0AC49F" w14:textId="1A5F99F7"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0B25FAA1" w14:textId="7448728E"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4B0CB77F" w14:textId="596F69DF"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3.5E-08</w:t>
            </w:r>
          </w:p>
        </w:tc>
        <w:tc>
          <w:tcPr>
            <w:tcW w:w="767" w:type="dxa"/>
          </w:tcPr>
          <w:p w14:paraId="41E86824" w14:textId="223D82CE"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1.2E-06</w:t>
            </w:r>
          </w:p>
        </w:tc>
        <w:tc>
          <w:tcPr>
            <w:tcW w:w="767" w:type="dxa"/>
          </w:tcPr>
          <w:p w14:paraId="0BF0013A" w14:textId="7378F9DD"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116BC0E0" w14:textId="03168E65" w:rsidR="00C95073" w:rsidRPr="00C95073" w:rsidRDefault="00C95073" w:rsidP="00C95073">
            <w:pPr>
              <w:pStyle w:val="ac"/>
              <w:jc w:val="center"/>
              <w:rPr>
                <w:b w:val="0"/>
                <w:bCs w:val="0"/>
                <w:sz w:val="16"/>
                <w:szCs w:val="16"/>
                <w:lang w:eastAsia="ko-KR"/>
              </w:rPr>
            </w:pPr>
            <w:r>
              <w:rPr>
                <w:rFonts w:hint="eastAsia"/>
                <w:b w:val="0"/>
                <w:bCs w:val="0"/>
                <w:sz w:val="16"/>
                <w:szCs w:val="16"/>
                <w:lang w:eastAsia="ko-KR"/>
              </w:rPr>
              <w:t>-</w:t>
            </w:r>
          </w:p>
        </w:tc>
        <w:tc>
          <w:tcPr>
            <w:tcW w:w="767" w:type="dxa"/>
          </w:tcPr>
          <w:p w14:paraId="6DD30AB1" w14:textId="550E9230"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3.1E-06</w:t>
            </w:r>
          </w:p>
        </w:tc>
        <w:tc>
          <w:tcPr>
            <w:tcW w:w="768" w:type="dxa"/>
          </w:tcPr>
          <w:p w14:paraId="544E26C7" w14:textId="2B0B12BB" w:rsidR="00C95073" w:rsidRPr="00C95073" w:rsidRDefault="00C95073" w:rsidP="00C95073">
            <w:pPr>
              <w:pStyle w:val="ac"/>
              <w:jc w:val="center"/>
              <w:rPr>
                <w:b w:val="0"/>
                <w:bCs w:val="0"/>
                <w:sz w:val="16"/>
                <w:szCs w:val="16"/>
                <w:lang w:eastAsia="ko-KR"/>
              </w:rPr>
            </w:pPr>
            <w:r w:rsidRPr="00C95073">
              <w:rPr>
                <w:rFonts w:eastAsia="맑은 고딕"/>
                <w:b w:val="0"/>
                <w:bCs w:val="0"/>
                <w:color w:val="000000"/>
                <w:sz w:val="16"/>
                <w:szCs w:val="16"/>
              </w:rPr>
              <w:t>1.5E-04</w:t>
            </w:r>
          </w:p>
        </w:tc>
      </w:tr>
    </w:tbl>
    <w:p w14:paraId="0CB2A025" w14:textId="6FB42AF9" w:rsidR="00300908" w:rsidRPr="00170D14" w:rsidRDefault="00300908" w:rsidP="000B3336">
      <w:pPr>
        <w:pStyle w:val="ac"/>
        <w:rPr>
          <w:b w:val="0"/>
          <w:bCs w:val="0"/>
          <w:sz w:val="16"/>
          <w:szCs w:val="16"/>
          <w:lang w:eastAsia="ko-KR"/>
        </w:rPr>
      </w:pPr>
    </w:p>
    <w:p w14:paraId="4B7C9636" w14:textId="77777777" w:rsidR="00302DAF" w:rsidRDefault="00302DAF" w:rsidP="00302DAF">
      <w:pPr>
        <w:rPr>
          <w:lang w:eastAsia="ko-KR"/>
        </w:rPr>
      </w:pPr>
    </w:p>
    <w:p w14:paraId="6702C254" w14:textId="2BD07E2E" w:rsidR="00302DAF" w:rsidRPr="00B93782" w:rsidRDefault="00302DAF" w:rsidP="00302DAF">
      <w:pPr>
        <w:rPr>
          <w:lang w:eastAsia="ko-KR"/>
        </w:rPr>
      </w:pPr>
      <w:r w:rsidRPr="00B93782">
        <w:rPr>
          <w:rFonts w:hint="eastAsia"/>
          <w:lang w:eastAsia="ko-KR"/>
        </w:rPr>
        <w:t>(b) Excess cancer risk (ECR)</w:t>
      </w:r>
    </w:p>
    <w:tbl>
      <w:tblPr>
        <w:tblStyle w:val="afff1"/>
        <w:tblW w:w="0" w:type="auto"/>
        <w:tblLook w:val="04A0" w:firstRow="1" w:lastRow="0" w:firstColumn="1" w:lastColumn="0" w:noHBand="0" w:noVBand="1"/>
      </w:tblPr>
      <w:tblGrid>
        <w:gridCol w:w="777"/>
        <w:gridCol w:w="767"/>
        <w:gridCol w:w="767"/>
        <w:gridCol w:w="767"/>
        <w:gridCol w:w="768"/>
        <w:gridCol w:w="767"/>
        <w:gridCol w:w="767"/>
        <w:gridCol w:w="767"/>
        <w:gridCol w:w="768"/>
        <w:gridCol w:w="767"/>
        <w:gridCol w:w="767"/>
        <w:gridCol w:w="768"/>
        <w:gridCol w:w="767"/>
        <w:gridCol w:w="767"/>
        <w:gridCol w:w="767"/>
        <w:gridCol w:w="768"/>
        <w:gridCol w:w="767"/>
        <w:gridCol w:w="767"/>
        <w:gridCol w:w="768"/>
      </w:tblGrid>
      <w:tr w:rsidR="00302DAF" w:rsidRPr="00B93782" w14:paraId="3B27B754" w14:textId="77777777" w:rsidTr="00302DAF">
        <w:tc>
          <w:tcPr>
            <w:tcW w:w="777" w:type="dxa"/>
            <w:vMerge w:val="restart"/>
          </w:tcPr>
          <w:p w14:paraId="6FE60267" w14:textId="77777777" w:rsidR="00302DAF" w:rsidRPr="00B93782" w:rsidRDefault="00302DAF" w:rsidP="00FC6E64">
            <w:pPr>
              <w:pStyle w:val="ac"/>
              <w:jc w:val="center"/>
              <w:rPr>
                <w:b w:val="0"/>
                <w:bCs w:val="0"/>
                <w:sz w:val="18"/>
                <w:szCs w:val="18"/>
                <w:lang w:eastAsia="ko-KR"/>
              </w:rPr>
            </w:pPr>
          </w:p>
        </w:tc>
        <w:tc>
          <w:tcPr>
            <w:tcW w:w="4603" w:type="dxa"/>
            <w:gridSpan w:val="6"/>
          </w:tcPr>
          <w:p w14:paraId="65F72D37" w14:textId="492E6492"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ECR_Inhalation</w:t>
            </w:r>
          </w:p>
        </w:tc>
        <w:tc>
          <w:tcPr>
            <w:tcW w:w="4604" w:type="dxa"/>
            <w:gridSpan w:val="6"/>
          </w:tcPr>
          <w:p w14:paraId="568E844D" w14:textId="2A18C24F"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ECR_Dermal</w:t>
            </w:r>
          </w:p>
        </w:tc>
        <w:tc>
          <w:tcPr>
            <w:tcW w:w="4604" w:type="dxa"/>
            <w:gridSpan w:val="6"/>
          </w:tcPr>
          <w:p w14:paraId="34765856" w14:textId="66550D3E"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ECR_Ingestion</w:t>
            </w:r>
          </w:p>
        </w:tc>
      </w:tr>
      <w:tr w:rsidR="00302DAF" w:rsidRPr="00B93782" w14:paraId="47917BE8" w14:textId="77777777" w:rsidTr="00302DAF">
        <w:tc>
          <w:tcPr>
            <w:tcW w:w="777" w:type="dxa"/>
            <w:vMerge/>
          </w:tcPr>
          <w:p w14:paraId="7DB0F46B" w14:textId="77777777" w:rsidR="00302DAF" w:rsidRPr="00B93782" w:rsidRDefault="00302DAF" w:rsidP="00FC6E64">
            <w:pPr>
              <w:pStyle w:val="ac"/>
              <w:jc w:val="center"/>
              <w:rPr>
                <w:b w:val="0"/>
                <w:bCs w:val="0"/>
                <w:sz w:val="18"/>
                <w:szCs w:val="18"/>
                <w:lang w:eastAsia="ko-KR"/>
              </w:rPr>
            </w:pPr>
          </w:p>
        </w:tc>
        <w:tc>
          <w:tcPr>
            <w:tcW w:w="1534" w:type="dxa"/>
            <w:gridSpan w:val="2"/>
          </w:tcPr>
          <w:p w14:paraId="089DA416"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SP(Cl2)</w:t>
            </w:r>
          </w:p>
        </w:tc>
        <w:tc>
          <w:tcPr>
            <w:tcW w:w="1535" w:type="dxa"/>
            <w:gridSpan w:val="2"/>
          </w:tcPr>
          <w:p w14:paraId="22AC932C"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SP(Cy)</w:t>
            </w:r>
          </w:p>
        </w:tc>
        <w:tc>
          <w:tcPr>
            <w:tcW w:w="1534" w:type="dxa"/>
            <w:gridSpan w:val="2"/>
          </w:tcPr>
          <w:p w14:paraId="5196B4C8"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Tap</w:t>
            </w:r>
          </w:p>
        </w:tc>
        <w:tc>
          <w:tcPr>
            <w:tcW w:w="1535" w:type="dxa"/>
            <w:gridSpan w:val="2"/>
          </w:tcPr>
          <w:p w14:paraId="1DA24688"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SP(Cl2)</w:t>
            </w:r>
          </w:p>
        </w:tc>
        <w:tc>
          <w:tcPr>
            <w:tcW w:w="1534" w:type="dxa"/>
            <w:gridSpan w:val="2"/>
          </w:tcPr>
          <w:p w14:paraId="75789C21"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SP(Cy)</w:t>
            </w:r>
          </w:p>
        </w:tc>
        <w:tc>
          <w:tcPr>
            <w:tcW w:w="1535" w:type="dxa"/>
            <w:gridSpan w:val="2"/>
          </w:tcPr>
          <w:p w14:paraId="2F0A9E31"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Tap</w:t>
            </w:r>
          </w:p>
        </w:tc>
        <w:tc>
          <w:tcPr>
            <w:tcW w:w="1534" w:type="dxa"/>
            <w:gridSpan w:val="2"/>
          </w:tcPr>
          <w:p w14:paraId="45638F8C"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SP(Cl2)</w:t>
            </w:r>
          </w:p>
        </w:tc>
        <w:tc>
          <w:tcPr>
            <w:tcW w:w="1535" w:type="dxa"/>
            <w:gridSpan w:val="2"/>
          </w:tcPr>
          <w:p w14:paraId="1786CE38"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SP(Cy)</w:t>
            </w:r>
          </w:p>
        </w:tc>
        <w:tc>
          <w:tcPr>
            <w:tcW w:w="1535" w:type="dxa"/>
            <w:gridSpan w:val="2"/>
          </w:tcPr>
          <w:p w14:paraId="29A20473"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Tap</w:t>
            </w:r>
          </w:p>
        </w:tc>
      </w:tr>
      <w:tr w:rsidR="00302DAF" w:rsidRPr="00B93782" w14:paraId="5386C82E" w14:textId="77777777" w:rsidTr="00302DAF">
        <w:tc>
          <w:tcPr>
            <w:tcW w:w="777" w:type="dxa"/>
            <w:vMerge/>
          </w:tcPr>
          <w:p w14:paraId="334B3BBD" w14:textId="77777777" w:rsidR="00302DAF" w:rsidRPr="00B93782" w:rsidRDefault="00302DAF" w:rsidP="00FC6E64">
            <w:pPr>
              <w:pStyle w:val="ac"/>
              <w:jc w:val="center"/>
              <w:rPr>
                <w:b w:val="0"/>
                <w:bCs w:val="0"/>
                <w:sz w:val="18"/>
                <w:szCs w:val="18"/>
                <w:lang w:eastAsia="ko-KR"/>
              </w:rPr>
            </w:pPr>
          </w:p>
        </w:tc>
        <w:tc>
          <w:tcPr>
            <w:tcW w:w="767" w:type="dxa"/>
          </w:tcPr>
          <w:p w14:paraId="683F8DEF"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Min</w:t>
            </w:r>
          </w:p>
        </w:tc>
        <w:tc>
          <w:tcPr>
            <w:tcW w:w="767" w:type="dxa"/>
          </w:tcPr>
          <w:p w14:paraId="69350694"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Max</w:t>
            </w:r>
          </w:p>
        </w:tc>
        <w:tc>
          <w:tcPr>
            <w:tcW w:w="767" w:type="dxa"/>
          </w:tcPr>
          <w:p w14:paraId="324A462A"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Min</w:t>
            </w:r>
          </w:p>
        </w:tc>
        <w:tc>
          <w:tcPr>
            <w:tcW w:w="768" w:type="dxa"/>
          </w:tcPr>
          <w:p w14:paraId="66729066"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Max</w:t>
            </w:r>
          </w:p>
        </w:tc>
        <w:tc>
          <w:tcPr>
            <w:tcW w:w="767" w:type="dxa"/>
          </w:tcPr>
          <w:p w14:paraId="541A7C69"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Min</w:t>
            </w:r>
          </w:p>
        </w:tc>
        <w:tc>
          <w:tcPr>
            <w:tcW w:w="767" w:type="dxa"/>
          </w:tcPr>
          <w:p w14:paraId="17239C71"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Max</w:t>
            </w:r>
          </w:p>
        </w:tc>
        <w:tc>
          <w:tcPr>
            <w:tcW w:w="767" w:type="dxa"/>
          </w:tcPr>
          <w:p w14:paraId="4C355BCA"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Min</w:t>
            </w:r>
          </w:p>
        </w:tc>
        <w:tc>
          <w:tcPr>
            <w:tcW w:w="768" w:type="dxa"/>
          </w:tcPr>
          <w:p w14:paraId="360F2BD3"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Max</w:t>
            </w:r>
          </w:p>
        </w:tc>
        <w:tc>
          <w:tcPr>
            <w:tcW w:w="767" w:type="dxa"/>
          </w:tcPr>
          <w:p w14:paraId="7F111684"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Min</w:t>
            </w:r>
          </w:p>
        </w:tc>
        <w:tc>
          <w:tcPr>
            <w:tcW w:w="767" w:type="dxa"/>
          </w:tcPr>
          <w:p w14:paraId="4D99B020"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Max</w:t>
            </w:r>
          </w:p>
        </w:tc>
        <w:tc>
          <w:tcPr>
            <w:tcW w:w="768" w:type="dxa"/>
          </w:tcPr>
          <w:p w14:paraId="1C06A44D"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Min</w:t>
            </w:r>
          </w:p>
        </w:tc>
        <w:tc>
          <w:tcPr>
            <w:tcW w:w="767" w:type="dxa"/>
          </w:tcPr>
          <w:p w14:paraId="45D9EE4C"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Max</w:t>
            </w:r>
          </w:p>
        </w:tc>
        <w:tc>
          <w:tcPr>
            <w:tcW w:w="767" w:type="dxa"/>
          </w:tcPr>
          <w:p w14:paraId="5497A8A8"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Min</w:t>
            </w:r>
          </w:p>
        </w:tc>
        <w:tc>
          <w:tcPr>
            <w:tcW w:w="767" w:type="dxa"/>
          </w:tcPr>
          <w:p w14:paraId="592E2712"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Max</w:t>
            </w:r>
          </w:p>
        </w:tc>
        <w:tc>
          <w:tcPr>
            <w:tcW w:w="768" w:type="dxa"/>
          </w:tcPr>
          <w:p w14:paraId="5A9DC8E9"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Min</w:t>
            </w:r>
          </w:p>
        </w:tc>
        <w:tc>
          <w:tcPr>
            <w:tcW w:w="767" w:type="dxa"/>
          </w:tcPr>
          <w:p w14:paraId="723177A5"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Max</w:t>
            </w:r>
          </w:p>
        </w:tc>
        <w:tc>
          <w:tcPr>
            <w:tcW w:w="767" w:type="dxa"/>
          </w:tcPr>
          <w:p w14:paraId="6EC7EF72"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Min</w:t>
            </w:r>
          </w:p>
        </w:tc>
        <w:tc>
          <w:tcPr>
            <w:tcW w:w="768" w:type="dxa"/>
          </w:tcPr>
          <w:p w14:paraId="0739E805" w14:textId="77777777" w:rsidR="00302DAF" w:rsidRPr="00B93782" w:rsidRDefault="00302DAF" w:rsidP="00FC6E64">
            <w:pPr>
              <w:pStyle w:val="ac"/>
              <w:jc w:val="center"/>
              <w:rPr>
                <w:b w:val="0"/>
                <w:bCs w:val="0"/>
                <w:sz w:val="18"/>
                <w:szCs w:val="18"/>
                <w:lang w:eastAsia="ko-KR"/>
              </w:rPr>
            </w:pPr>
            <w:r w:rsidRPr="00B93782">
              <w:rPr>
                <w:rFonts w:hint="eastAsia"/>
                <w:b w:val="0"/>
                <w:bCs w:val="0"/>
                <w:sz w:val="18"/>
                <w:szCs w:val="18"/>
                <w:lang w:eastAsia="ko-KR"/>
              </w:rPr>
              <w:t>Max</w:t>
            </w:r>
          </w:p>
        </w:tc>
      </w:tr>
      <w:tr w:rsidR="00302DAF" w:rsidRPr="00B93782" w14:paraId="3F39B54A" w14:textId="77777777" w:rsidTr="00302DAF">
        <w:tc>
          <w:tcPr>
            <w:tcW w:w="777" w:type="dxa"/>
          </w:tcPr>
          <w:p w14:paraId="74BA67AC" w14:textId="77777777"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TCM</w:t>
            </w:r>
          </w:p>
        </w:tc>
        <w:tc>
          <w:tcPr>
            <w:tcW w:w="767" w:type="dxa"/>
            <w:vAlign w:val="center"/>
          </w:tcPr>
          <w:p w14:paraId="2E281EF5" w14:textId="1B034871"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7.0E-07</w:t>
            </w:r>
          </w:p>
        </w:tc>
        <w:tc>
          <w:tcPr>
            <w:tcW w:w="767" w:type="dxa"/>
            <w:vAlign w:val="center"/>
          </w:tcPr>
          <w:p w14:paraId="54385F04" w14:textId="36B4B74F"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9.5E-05</w:t>
            </w:r>
          </w:p>
        </w:tc>
        <w:tc>
          <w:tcPr>
            <w:tcW w:w="767" w:type="dxa"/>
            <w:vAlign w:val="center"/>
          </w:tcPr>
          <w:p w14:paraId="11A1F745" w14:textId="4F4BB9CE"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2.1E-07</w:t>
            </w:r>
          </w:p>
        </w:tc>
        <w:tc>
          <w:tcPr>
            <w:tcW w:w="768" w:type="dxa"/>
            <w:vAlign w:val="center"/>
          </w:tcPr>
          <w:p w14:paraId="0D97CB3D" w14:textId="2AC33C1B"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5.0E-05</w:t>
            </w:r>
          </w:p>
        </w:tc>
        <w:tc>
          <w:tcPr>
            <w:tcW w:w="767" w:type="dxa"/>
            <w:vAlign w:val="center"/>
          </w:tcPr>
          <w:p w14:paraId="135CAD58" w14:textId="2A754ABA"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7.3E-07</w:t>
            </w:r>
          </w:p>
        </w:tc>
        <w:tc>
          <w:tcPr>
            <w:tcW w:w="767" w:type="dxa"/>
            <w:vAlign w:val="center"/>
          </w:tcPr>
          <w:p w14:paraId="6572B5B3" w14:textId="23DE0D72"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5.5E-05</w:t>
            </w:r>
          </w:p>
        </w:tc>
        <w:tc>
          <w:tcPr>
            <w:tcW w:w="767" w:type="dxa"/>
            <w:vAlign w:val="center"/>
          </w:tcPr>
          <w:p w14:paraId="7CB17EB9" w14:textId="6E77B4E2"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1.5E-08</w:t>
            </w:r>
          </w:p>
        </w:tc>
        <w:tc>
          <w:tcPr>
            <w:tcW w:w="768" w:type="dxa"/>
            <w:vAlign w:val="center"/>
          </w:tcPr>
          <w:p w14:paraId="40577239" w14:textId="55ABF643"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2.0E-06</w:t>
            </w:r>
          </w:p>
        </w:tc>
        <w:tc>
          <w:tcPr>
            <w:tcW w:w="767" w:type="dxa"/>
            <w:vAlign w:val="center"/>
          </w:tcPr>
          <w:p w14:paraId="75C5C7A6" w14:textId="56184FF2"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4.5E-09</w:t>
            </w:r>
          </w:p>
        </w:tc>
        <w:tc>
          <w:tcPr>
            <w:tcW w:w="767" w:type="dxa"/>
            <w:vAlign w:val="center"/>
          </w:tcPr>
          <w:p w14:paraId="3F892E6E" w14:textId="43D7C0DA"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1.0E-06</w:t>
            </w:r>
          </w:p>
        </w:tc>
        <w:tc>
          <w:tcPr>
            <w:tcW w:w="768" w:type="dxa"/>
            <w:vAlign w:val="center"/>
          </w:tcPr>
          <w:p w14:paraId="0CC70702" w14:textId="21968DAB"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1.5E-08</w:t>
            </w:r>
          </w:p>
        </w:tc>
        <w:tc>
          <w:tcPr>
            <w:tcW w:w="767" w:type="dxa"/>
            <w:vAlign w:val="center"/>
          </w:tcPr>
          <w:p w14:paraId="4A64916C" w14:textId="610B971D"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1.2E-06</w:t>
            </w:r>
          </w:p>
        </w:tc>
        <w:tc>
          <w:tcPr>
            <w:tcW w:w="767" w:type="dxa"/>
            <w:vAlign w:val="center"/>
          </w:tcPr>
          <w:p w14:paraId="0F2BB0D5" w14:textId="6268DAD4"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4.8E-09</w:t>
            </w:r>
          </w:p>
        </w:tc>
        <w:tc>
          <w:tcPr>
            <w:tcW w:w="767" w:type="dxa"/>
            <w:vAlign w:val="center"/>
          </w:tcPr>
          <w:p w14:paraId="1A2B91A1" w14:textId="7032AFAA"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6.4E-07</w:t>
            </w:r>
          </w:p>
        </w:tc>
        <w:tc>
          <w:tcPr>
            <w:tcW w:w="768" w:type="dxa"/>
            <w:vAlign w:val="center"/>
          </w:tcPr>
          <w:p w14:paraId="147E9473" w14:textId="595635FD"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1.4E-09</w:t>
            </w:r>
          </w:p>
        </w:tc>
        <w:tc>
          <w:tcPr>
            <w:tcW w:w="767" w:type="dxa"/>
            <w:vAlign w:val="center"/>
          </w:tcPr>
          <w:p w14:paraId="5711B3C7" w14:textId="5B45E0F2"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3.4E-07</w:t>
            </w:r>
          </w:p>
        </w:tc>
        <w:tc>
          <w:tcPr>
            <w:tcW w:w="767" w:type="dxa"/>
            <w:vAlign w:val="center"/>
          </w:tcPr>
          <w:p w14:paraId="5D2AB561" w14:textId="1892A5E7"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7.9E-07</w:t>
            </w:r>
          </w:p>
        </w:tc>
        <w:tc>
          <w:tcPr>
            <w:tcW w:w="768" w:type="dxa"/>
            <w:vAlign w:val="center"/>
          </w:tcPr>
          <w:p w14:paraId="4A7D2D25" w14:textId="2AE3C2D4"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6.0E-05</w:t>
            </w:r>
          </w:p>
        </w:tc>
      </w:tr>
      <w:tr w:rsidR="00302DAF" w:rsidRPr="00B93782" w14:paraId="68C0BE0A" w14:textId="77777777" w:rsidTr="00302DAF">
        <w:tc>
          <w:tcPr>
            <w:tcW w:w="777" w:type="dxa"/>
          </w:tcPr>
          <w:p w14:paraId="23ECB159" w14:textId="77777777"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BDCM</w:t>
            </w:r>
          </w:p>
        </w:tc>
        <w:tc>
          <w:tcPr>
            <w:tcW w:w="767" w:type="dxa"/>
            <w:vAlign w:val="center"/>
          </w:tcPr>
          <w:p w14:paraId="4A5C7886" w14:textId="029A5CF1"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2.7E-07</w:t>
            </w:r>
          </w:p>
        </w:tc>
        <w:tc>
          <w:tcPr>
            <w:tcW w:w="767" w:type="dxa"/>
            <w:vAlign w:val="center"/>
          </w:tcPr>
          <w:p w14:paraId="58889AAC" w14:textId="6007E60D"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2.7E-05</w:t>
            </w:r>
          </w:p>
        </w:tc>
        <w:tc>
          <w:tcPr>
            <w:tcW w:w="767" w:type="dxa"/>
            <w:vAlign w:val="center"/>
          </w:tcPr>
          <w:p w14:paraId="0BA2AB34" w14:textId="685972F7"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6.6E-07</w:t>
            </w:r>
          </w:p>
        </w:tc>
        <w:tc>
          <w:tcPr>
            <w:tcW w:w="768" w:type="dxa"/>
            <w:vAlign w:val="center"/>
          </w:tcPr>
          <w:p w14:paraId="7A8EA0E2" w14:textId="696F7254"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4.2E-05</w:t>
            </w:r>
          </w:p>
        </w:tc>
        <w:tc>
          <w:tcPr>
            <w:tcW w:w="767" w:type="dxa"/>
            <w:vAlign w:val="center"/>
          </w:tcPr>
          <w:p w14:paraId="4CBF0ABE" w14:textId="2ED54027"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6.4E-07</w:t>
            </w:r>
          </w:p>
        </w:tc>
        <w:tc>
          <w:tcPr>
            <w:tcW w:w="767" w:type="dxa"/>
            <w:vAlign w:val="center"/>
          </w:tcPr>
          <w:p w14:paraId="580BF29D" w14:textId="2C914CCC"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1.9E-05</w:t>
            </w:r>
          </w:p>
        </w:tc>
        <w:tc>
          <w:tcPr>
            <w:tcW w:w="767" w:type="dxa"/>
            <w:vAlign w:val="center"/>
          </w:tcPr>
          <w:p w14:paraId="5D6757D6" w14:textId="19B0E96E"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8.2E-09</w:t>
            </w:r>
          </w:p>
        </w:tc>
        <w:tc>
          <w:tcPr>
            <w:tcW w:w="768" w:type="dxa"/>
            <w:vAlign w:val="center"/>
          </w:tcPr>
          <w:p w14:paraId="60A18EAC" w14:textId="68F3DA7A"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8.3E-07</w:t>
            </w:r>
          </w:p>
        </w:tc>
        <w:tc>
          <w:tcPr>
            <w:tcW w:w="767" w:type="dxa"/>
            <w:vAlign w:val="center"/>
          </w:tcPr>
          <w:p w14:paraId="30EB45D6" w14:textId="0AEB2B64"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2.0E-08</w:t>
            </w:r>
          </w:p>
        </w:tc>
        <w:tc>
          <w:tcPr>
            <w:tcW w:w="767" w:type="dxa"/>
            <w:vAlign w:val="center"/>
          </w:tcPr>
          <w:p w14:paraId="4CE2E50E" w14:textId="57F6B6BB"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1.3E-06</w:t>
            </w:r>
          </w:p>
        </w:tc>
        <w:tc>
          <w:tcPr>
            <w:tcW w:w="768" w:type="dxa"/>
            <w:vAlign w:val="center"/>
          </w:tcPr>
          <w:p w14:paraId="377A1A69" w14:textId="6A858913"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1.9E-08</w:t>
            </w:r>
          </w:p>
        </w:tc>
        <w:tc>
          <w:tcPr>
            <w:tcW w:w="767" w:type="dxa"/>
            <w:vAlign w:val="center"/>
          </w:tcPr>
          <w:p w14:paraId="6253FD31" w14:textId="3845D7A8"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5.9E-07</w:t>
            </w:r>
          </w:p>
        </w:tc>
        <w:tc>
          <w:tcPr>
            <w:tcW w:w="767" w:type="dxa"/>
            <w:vAlign w:val="center"/>
          </w:tcPr>
          <w:p w14:paraId="4B2532D7" w14:textId="3EF56F96"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4.0E-09</w:t>
            </w:r>
          </w:p>
        </w:tc>
        <w:tc>
          <w:tcPr>
            <w:tcW w:w="767" w:type="dxa"/>
            <w:vAlign w:val="center"/>
          </w:tcPr>
          <w:p w14:paraId="6D1C4D7A" w14:textId="24F7BD1E"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4.1E-07</w:t>
            </w:r>
          </w:p>
        </w:tc>
        <w:tc>
          <w:tcPr>
            <w:tcW w:w="768" w:type="dxa"/>
            <w:vAlign w:val="center"/>
          </w:tcPr>
          <w:p w14:paraId="71D52652" w14:textId="2832B3C7"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9.8E-09</w:t>
            </w:r>
          </w:p>
        </w:tc>
        <w:tc>
          <w:tcPr>
            <w:tcW w:w="767" w:type="dxa"/>
            <w:vAlign w:val="center"/>
          </w:tcPr>
          <w:p w14:paraId="192C124D" w14:textId="5572862D"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6.2E-07</w:t>
            </w:r>
          </w:p>
        </w:tc>
        <w:tc>
          <w:tcPr>
            <w:tcW w:w="767" w:type="dxa"/>
            <w:vAlign w:val="center"/>
          </w:tcPr>
          <w:p w14:paraId="4AC6C6D9" w14:textId="264130A5"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1.5E-06</w:t>
            </w:r>
          </w:p>
        </w:tc>
        <w:tc>
          <w:tcPr>
            <w:tcW w:w="768" w:type="dxa"/>
            <w:vAlign w:val="center"/>
          </w:tcPr>
          <w:p w14:paraId="46C7597C" w14:textId="018D4C02"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4.6E-05</w:t>
            </w:r>
          </w:p>
        </w:tc>
      </w:tr>
      <w:tr w:rsidR="00302DAF" w:rsidRPr="00B93782" w14:paraId="3230BCA1" w14:textId="77777777" w:rsidTr="00302DAF">
        <w:tc>
          <w:tcPr>
            <w:tcW w:w="777" w:type="dxa"/>
          </w:tcPr>
          <w:p w14:paraId="45477739" w14:textId="77777777"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DBCM</w:t>
            </w:r>
          </w:p>
        </w:tc>
        <w:tc>
          <w:tcPr>
            <w:tcW w:w="767" w:type="dxa"/>
            <w:vAlign w:val="center"/>
          </w:tcPr>
          <w:p w14:paraId="61B5ADA1" w14:textId="7A5E2EDB"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3.4E-08</w:t>
            </w:r>
          </w:p>
        </w:tc>
        <w:tc>
          <w:tcPr>
            <w:tcW w:w="767" w:type="dxa"/>
            <w:vAlign w:val="center"/>
          </w:tcPr>
          <w:p w14:paraId="11D2F739" w14:textId="34C020F8"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1.7E-06</w:t>
            </w:r>
          </w:p>
        </w:tc>
        <w:tc>
          <w:tcPr>
            <w:tcW w:w="767" w:type="dxa"/>
            <w:vAlign w:val="center"/>
          </w:tcPr>
          <w:p w14:paraId="6562F13D" w14:textId="5AB6434B"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3.9E-08</w:t>
            </w:r>
          </w:p>
        </w:tc>
        <w:tc>
          <w:tcPr>
            <w:tcW w:w="768" w:type="dxa"/>
            <w:vAlign w:val="center"/>
          </w:tcPr>
          <w:p w14:paraId="1FCD9F75" w14:textId="4EFC6EEF"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5.4E-07</w:t>
            </w:r>
          </w:p>
        </w:tc>
        <w:tc>
          <w:tcPr>
            <w:tcW w:w="767" w:type="dxa"/>
            <w:vAlign w:val="center"/>
          </w:tcPr>
          <w:p w14:paraId="2E6B0D5E" w14:textId="60F8DEBE"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1.1E-07</w:t>
            </w:r>
          </w:p>
        </w:tc>
        <w:tc>
          <w:tcPr>
            <w:tcW w:w="767" w:type="dxa"/>
            <w:vAlign w:val="center"/>
          </w:tcPr>
          <w:p w14:paraId="5BEC9C06" w14:textId="20FE960A"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5.7E-06</w:t>
            </w:r>
          </w:p>
        </w:tc>
        <w:tc>
          <w:tcPr>
            <w:tcW w:w="767" w:type="dxa"/>
            <w:vAlign w:val="center"/>
          </w:tcPr>
          <w:p w14:paraId="1F2A79F5" w14:textId="2E3D47DF"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3.4E-09</w:t>
            </w:r>
          </w:p>
        </w:tc>
        <w:tc>
          <w:tcPr>
            <w:tcW w:w="768" w:type="dxa"/>
            <w:vAlign w:val="center"/>
          </w:tcPr>
          <w:p w14:paraId="3B95756F" w14:textId="5CEF77A0"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1.7E-07</w:t>
            </w:r>
          </w:p>
        </w:tc>
        <w:tc>
          <w:tcPr>
            <w:tcW w:w="767" w:type="dxa"/>
            <w:vAlign w:val="center"/>
          </w:tcPr>
          <w:p w14:paraId="6FC6FD76" w14:textId="0883EE5D"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3.9E-09</w:t>
            </w:r>
          </w:p>
        </w:tc>
        <w:tc>
          <w:tcPr>
            <w:tcW w:w="767" w:type="dxa"/>
            <w:vAlign w:val="center"/>
          </w:tcPr>
          <w:p w14:paraId="3FF6856A" w14:textId="12C0144E"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5.5E-08</w:t>
            </w:r>
          </w:p>
        </w:tc>
        <w:tc>
          <w:tcPr>
            <w:tcW w:w="768" w:type="dxa"/>
            <w:vAlign w:val="center"/>
          </w:tcPr>
          <w:p w14:paraId="6F68FC8F" w14:textId="42FD8A7F"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1.1E-08</w:t>
            </w:r>
          </w:p>
        </w:tc>
        <w:tc>
          <w:tcPr>
            <w:tcW w:w="767" w:type="dxa"/>
            <w:vAlign w:val="center"/>
          </w:tcPr>
          <w:p w14:paraId="29ADFDF9" w14:textId="6EDB6298"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5.7E-07</w:t>
            </w:r>
          </w:p>
        </w:tc>
        <w:tc>
          <w:tcPr>
            <w:tcW w:w="767" w:type="dxa"/>
            <w:vAlign w:val="center"/>
          </w:tcPr>
          <w:p w14:paraId="12F51566" w14:textId="70DDC07F"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2.5E-09</w:t>
            </w:r>
          </w:p>
        </w:tc>
        <w:tc>
          <w:tcPr>
            <w:tcW w:w="767" w:type="dxa"/>
            <w:vAlign w:val="center"/>
          </w:tcPr>
          <w:p w14:paraId="5F4298A9" w14:textId="4B136B6D"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1.3E-07</w:t>
            </w:r>
          </w:p>
        </w:tc>
        <w:tc>
          <w:tcPr>
            <w:tcW w:w="768" w:type="dxa"/>
            <w:vAlign w:val="center"/>
          </w:tcPr>
          <w:p w14:paraId="18E7647D" w14:textId="786787ED"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2.9E-09</w:t>
            </w:r>
          </w:p>
        </w:tc>
        <w:tc>
          <w:tcPr>
            <w:tcW w:w="767" w:type="dxa"/>
            <w:vAlign w:val="center"/>
          </w:tcPr>
          <w:p w14:paraId="0006C1C4" w14:textId="5C9858EF"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4.0E-08</w:t>
            </w:r>
          </w:p>
        </w:tc>
        <w:tc>
          <w:tcPr>
            <w:tcW w:w="767" w:type="dxa"/>
            <w:vAlign w:val="center"/>
          </w:tcPr>
          <w:p w14:paraId="1E443214" w14:textId="1C5E2B99"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1.3E-06</w:t>
            </w:r>
          </w:p>
        </w:tc>
        <w:tc>
          <w:tcPr>
            <w:tcW w:w="768" w:type="dxa"/>
            <w:vAlign w:val="center"/>
          </w:tcPr>
          <w:p w14:paraId="3941F3BF" w14:textId="22E15230"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6.8E-05</w:t>
            </w:r>
          </w:p>
        </w:tc>
      </w:tr>
      <w:tr w:rsidR="00302DAF" w:rsidRPr="00B93782" w14:paraId="1EB3C2EA" w14:textId="77777777" w:rsidTr="00302DAF">
        <w:tc>
          <w:tcPr>
            <w:tcW w:w="777" w:type="dxa"/>
          </w:tcPr>
          <w:p w14:paraId="12C148F4" w14:textId="77777777"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TBM</w:t>
            </w:r>
          </w:p>
        </w:tc>
        <w:tc>
          <w:tcPr>
            <w:tcW w:w="767" w:type="dxa"/>
            <w:vAlign w:val="center"/>
          </w:tcPr>
          <w:p w14:paraId="1C1871AA" w14:textId="091C1276"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7.9E-10</w:t>
            </w:r>
          </w:p>
        </w:tc>
        <w:tc>
          <w:tcPr>
            <w:tcW w:w="767" w:type="dxa"/>
            <w:vAlign w:val="center"/>
          </w:tcPr>
          <w:p w14:paraId="70CD42FF" w14:textId="4468B022"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9.4E-08</w:t>
            </w:r>
          </w:p>
        </w:tc>
        <w:tc>
          <w:tcPr>
            <w:tcW w:w="767" w:type="dxa"/>
            <w:vAlign w:val="center"/>
          </w:tcPr>
          <w:p w14:paraId="0D903257" w14:textId="2B3B8B9E"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3.2E-10</w:t>
            </w:r>
          </w:p>
        </w:tc>
        <w:tc>
          <w:tcPr>
            <w:tcW w:w="768" w:type="dxa"/>
            <w:vAlign w:val="center"/>
          </w:tcPr>
          <w:p w14:paraId="6FE7F743" w14:textId="7D4040CC"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4.5E-08</w:t>
            </w:r>
          </w:p>
        </w:tc>
        <w:tc>
          <w:tcPr>
            <w:tcW w:w="767" w:type="dxa"/>
            <w:vAlign w:val="center"/>
          </w:tcPr>
          <w:p w14:paraId="3105C65E" w14:textId="546FAE2F"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4.3E-09</w:t>
            </w:r>
          </w:p>
        </w:tc>
        <w:tc>
          <w:tcPr>
            <w:tcW w:w="767" w:type="dxa"/>
            <w:vAlign w:val="center"/>
          </w:tcPr>
          <w:p w14:paraId="4597D5E5" w14:textId="778C877C"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2.0E-07</w:t>
            </w:r>
          </w:p>
        </w:tc>
        <w:tc>
          <w:tcPr>
            <w:tcW w:w="767" w:type="dxa"/>
            <w:vAlign w:val="center"/>
          </w:tcPr>
          <w:p w14:paraId="6CF5928C" w14:textId="7D47CE6E"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2.9E-10</w:t>
            </w:r>
          </w:p>
        </w:tc>
        <w:tc>
          <w:tcPr>
            <w:tcW w:w="768" w:type="dxa"/>
            <w:vAlign w:val="center"/>
          </w:tcPr>
          <w:p w14:paraId="2403F554" w14:textId="673AABEB"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3.5E-08</w:t>
            </w:r>
          </w:p>
        </w:tc>
        <w:tc>
          <w:tcPr>
            <w:tcW w:w="767" w:type="dxa"/>
            <w:vAlign w:val="center"/>
          </w:tcPr>
          <w:p w14:paraId="46E763B8" w14:textId="061C9EED"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1.2E-10</w:t>
            </w:r>
          </w:p>
        </w:tc>
        <w:tc>
          <w:tcPr>
            <w:tcW w:w="767" w:type="dxa"/>
            <w:vAlign w:val="center"/>
          </w:tcPr>
          <w:p w14:paraId="35E95945" w14:textId="746A5100"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1.7E-08</w:t>
            </w:r>
          </w:p>
        </w:tc>
        <w:tc>
          <w:tcPr>
            <w:tcW w:w="768" w:type="dxa"/>
            <w:vAlign w:val="center"/>
          </w:tcPr>
          <w:p w14:paraId="54127439" w14:textId="63C21AB1"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1.6E-09</w:t>
            </w:r>
          </w:p>
        </w:tc>
        <w:tc>
          <w:tcPr>
            <w:tcW w:w="767" w:type="dxa"/>
            <w:vAlign w:val="center"/>
          </w:tcPr>
          <w:p w14:paraId="63018579" w14:textId="57553F75"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7.5E-08</w:t>
            </w:r>
          </w:p>
        </w:tc>
        <w:tc>
          <w:tcPr>
            <w:tcW w:w="767" w:type="dxa"/>
            <w:vAlign w:val="center"/>
          </w:tcPr>
          <w:p w14:paraId="4C6A59D5" w14:textId="65886086"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2.0E-10</w:t>
            </w:r>
          </w:p>
        </w:tc>
        <w:tc>
          <w:tcPr>
            <w:tcW w:w="767" w:type="dxa"/>
            <w:vAlign w:val="center"/>
          </w:tcPr>
          <w:p w14:paraId="27052948" w14:textId="62C2DA71"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2.3E-08</w:t>
            </w:r>
          </w:p>
        </w:tc>
        <w:tc>
          <w:tcPr>
            <w:tcW w:w="768" w:type="dxa"/>
            <w:vAlign w:val="center"/>
          </w:tcPr>
          <w:p w14:paraId="0C0D6E06" w14:textId="0A4EBDCE"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7.8E-11</w:t>
            </w:r>
          </w:p>
        </w:tc>
        <w:tc>
          <w:tcPr>
            <w:tcW w:w="767" w:type="dxa"/>
            <w:vAlign w:val="center"/>
          </w:tcPr>
          <w:p w14:paraId="7A429EDD" w14:textId="2BF1B4E3"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1.1E-08</w:t>
            </w:r>
          </w:p>
        </w:tc>
        <w:tc>
          <w:tcPr>
            <w:tcW w:w="767" w:type="dxa"/>
            <w:vAlign w:val="center"/>
          </w:tcPr>
          <w:p w14:paraId="68D57773" w14:textId="502AF360"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1.7E-07</w:t>
            </w:r>
          </w:p>
        </w:tc>
        <w:tc>
          <w:tcPr>
            <w:tcW w:w="768" w:type="dxa"/>
            <w:vAlign w:val="center"/>
          </w:tcPr>
          <w:p w14:paraId="605457A8" w14:textId="76704E7B"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8.1E-06</w:t>
            </w:r>
          </w:p>
        </w:tc>
      </w:tr>
      <w:tr w:rsidR="00302DAF" w:rsidRPr="00B93782" w14:paraId="1EEAB41F" w14:textId="77777777" w:rsidTr="00302DAF">
        <w:tc>
          <w:tcPr>
            <w:tcW w:w="777" w:type="dxa"/>
          </w:tcPr>
          <w:p w14:paraId="714960A6" w14:textId="77777777"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MCAA</w:t>
            </w:r>
          </w:p>
        </w:tc>
        <w:tc>
          <w:tcPr>
            <w:tcW w:w="767" w:type="dxa"/>
          </w:tcPr>
          <w:p w14:paraId="270DB1BF" w14:textId="040A53F3"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5368C686" w14:textId="669EF53A"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7594F039" w14:textId="7CC18070"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8" w:type="dxa"/>
          </w:tcPr>
          <w:p w14:paraId="6DD0A9F9" w14:textId="5DD05233"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7915AB9E" w14:textId="3146C6E9"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4F65B778" w14:textId="00EAEECB"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vAlign w:val="center"/>
          </w:tcPr>
          <w:p w14:paraId="0C3C662A" w14:textId="22C83316"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8" w:type="dxa"/>
            <w:vAlign w:val="center"/>
          </w:tcPr>
          <w:p w14:paraId="04281E7F" w14:textId="755CA33D"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vAlign w:val="center"/>
          </w:tcPr>
          <w:p w14:paraId="12269B52" w14:textId="7DEF499A"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vAlign w:val="center"/>
          </w:tcPr>
          <w:p w14:paraId="6E216091" w14:textId="5FE78F41"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8" w:type="dxa"/>
            <w:vAlign w:val="center"/>
          </w:tcPr>
          <w:p w14:paraId="11829B55" w14:textId="516FA99F"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vAlign w:val="center"/>
          </w:tcPr>
          <w:p w14:paraId="5A8DBAB5" w14:textId="43CB2003"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vAlign w:val="center"/>
          </w:tcPr>
          <w:p w14:paraId="0A409FC1" w14:textId="6297F877"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vAlign w:val="center"/>
          </w:tcPr>
          <w:p w14:paraId="6C3D5519" w14:textId="7B23E437"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8" w:type="dxa"/>
            <w:vAlign w:val="center"/>
          </w:tcPr>
          <w:p w14:paraId="07F6A3CF" w14:textId="2AF6FCE8"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vAlign w:val="center"/>
          </w:tcPr>
          <w:p w14:paraId="1BF6FC44" w14:textId="60510B8C"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vAlign w:val="center"/>
          </w:tcPr>
          <w:p w14:paraId="6D387BCA" w14:textId="2034EDB3"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8" w:type="dxa"/>
            <w:vAlign w:val="center"/>
          </w:tcPr>
          <w:p w14:paraId="2AF1F257" w14:textId="298FBED3"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r>
      <w:tr w:rsidR="00302DAF" w:rsidRPr="00B93782" w14:paraId="2F7B8841" w14:textId="77777777" w:rsidTr="00302DAF">
        <w:tc>
          <w:tcPr>
            <w:tcW w:w="777" w:type="dxa"/>
          </w:tcPr>
          <w:p w14:paraId="2D0CCBCD" w14:textId="77777777"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DCAA</w:t>
            </w:r>
          </w:p>
        </w:tc>
        <w:tc>
          <w:tcPr>
            <w:tcW w:w="767" w:type="dxa"/>
          </w:tcPr>
          <w:p w14:paraId="5EF33656" w14:textId="1B43329F"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33786A4B" w14:textId="7B329AE4"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2D928C0D" w14:textId="26694CDD"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8" w:type="dxa"/>
          </w:tcPr>
          <w:p w14:paraId="6A13892A" w14:textId="1BEE5F4C"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0A82042D" w14:textId="03499CFC"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38E6E5C0" w14:textId="4FD79D8A"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vAlign w:val="center"/>
          </w:tcPr>
          <w:p w14:paraId="0D08C175" w14:textId="5068D5CC"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2.0E-09</w:t>
            </w:r>
          </w:p>
        </w:tc>
        <w:tc>
          <w:tcPr>
            <w:tcW w:w="768" w:type="dxa"/>
            <w:vAlign w:val="center"/>
          </w:tcPr>
          <w:p w14:paraId="23F25CA7" w14:textId="60913F1E"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1.5E-05</w:t>
            </w:r>
          </w:p>
        </w:tc>
        <w:tc>
          <w:tcPr>
            <w:tcW w:w="767" w:type="dxa"/>
            <w:vAlign w:val="center"/>
          </w:tcPr>
          <w:p w14:paraId="23D94085" w14:textId="709078AE"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3.5E-08</w:t>
            </w:r>
          </w:p>
        </w:tc>
        <w:tc>
          <w:tcPr>
            <w:tcW w:w="767" w:type="dxa"/>
            <w:vAlign w:val="center"/>
          </w:tcPr>
          <w:p w14:paraId="608CFD97" w14:textId="565ABC5C"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3.6E-07</w:t>
            </w:r>
          </w:p>
        </w:tc>
        <w:tc>
          <w:tcPr>
            <w:tcW w:w="768" w:type="dxa"/>
            <w:vAlign w:val="center"/>
          </w:tcPr>
          <w:p w14:paraId="1BE96A71" w14:textId="015731C3"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9.4E-11</w:t>
            </w:r>
          </w:p>
        </w:tc>
        <w:tc>
          <w:tcPr>
            <w:tcW w:w="767" w:type="dxa"/>
            <w:vAlign w:val="center"/>
          </w:tcPr>
          <w:p w14:paraId="64A529B2" w14:textId="2C93FA65"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1.1E-07</w:t>
            </w:r>
          </w:p>
        </w:tc>
        <w:tc>
          <w:tcPr>
            <w:tcW w:w="767" w:type="dxa"/>
            <w:vAlign w:val="center"/>
          </w:tcPr>
          <w:p w14:paraId="2F3D77CB" w14:textId="0C90E9D0"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4.1E-09</w:t>
            </w:r>
          </w:p>
        </w:tc>
        <w:tc>
          <w:tcPr>
            <w:tcW w:w="767" w:type="dxa"/>
            <w:vAlign w:val="center"/>
          </w:tcPr>
          <w:p w14:paraId="64297053" w14:textId="2C859515"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3.2E-05</w:t>
            </w:r>
          </w:p>
        </w:tc>
        <w:tc>
          <w:tcPr>
            <w:tcW w:w="768" w:type="dxa"/>
            <w:vAlign w:val="center"/>
          </w:tcPr>
          <w:p w14:paraId="24C7083B" w14:textId="25FD21F0"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7.3E-08</w:t>
            </w:r>
          </w:p>
        </w:tc>
        <w:tc>
          <w:tcPr>
            <w:tcW w:w="767" w:type="dxa"/>
            <w:vAlign w:val="center"/>
          </w:tcPr>
          <w:p w14:paraId="02937E61" w14:textId="0C1D200D"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7.3E-07</w:t>
            </w:r>
          </w:p>
        </w:tc>
        <w:tc>
          <w:tcPr>
            <w:tcW w:w="767" w:type="dxa"/>
            <w:vAlign w:val="center"/>
          </w:tcPr>
          <w:p w14:paraId="6F63F287" w14:textId="73C54C4B"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3.1E-08</w:t>
            </w:r>
          </w:p>
        </w:tc>
        <w:tc>
          <w:tcPr>
            <w:tcW w:w="768" w:type="dxa"/>
            <w:vAlign w:val="center"/>
          </w:tcPr>
          <w:p w14:paraId="685C1416" w14:textId="4DDF6F75"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3.8E-05</w:t>
            </w:r>
          </w:p>
        </w:tc>
      </w:tr>
      <w:tr w:rsidR="00302DAF" w:rsidRPr="00B93782" w14:paraId="4B7AA118" w14:textId="77777777" w:rsidTr="00302DAF">
        <w:tc>
          <w:tcPr>
            <w:tcW w:w="777" w:type="dxa"/>
          </w:tcPr>
          <w:p w14:paraId="3126ED8C" w14:textId="77777777"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TCAA</w:t>
            </w:r>
          </w:p>
        </w:tc>
        <w:tc>
          <w:tcPr>
            <w:tcW w:w="767" w:type="dxa"/>
          </w:tcPr>
          <w:p w14:paraId="3D73D5B9" w14:textId="7BF9D114"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1FDAE716" w14:textId="5F6D2173"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2BDFF868" w14:textId="30B67DA6"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8" w:type="dxa"/>
          </w:tcPr>
          <w:p w14:paraId="4A497736" w14:textId="22CAA840"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7F6F2CC1" w14:textId="3A1815D6"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6714D5A8" w14:textId="1DC38F07"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25557D74" w14:textId="77777777"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7.4E-08</w:t>
            </w:r>
          </w:p>
        </w:tc>
        <w:tc>
          <w:tcPr>
            <w:tcW w:w="768" w:type="dxa"/>
          </w:tcPr>
          <w:p w14:paraId="5BBA8270" w14:textId="77777777"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7.5E-05</w:t>
            </w:r>
          </w:p>
        </w:tc>
        <w:tc>
          <w:tcPr>
            <w:tcW w:w="767" w:type="dxa"/>
          </w:tcPr>
          <w:p w14:paraId="1D2ADE7A" w14:textId="77777777"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6.2E-07</w:t>
            </w:r>
          </w:p>
        </w:tc>
        <w:tc>
          <w:tcPr>
            <w:tcW w:w="767" w:type="dxa"/>
          </w:tcPr>
          <w:p w14:paraId="10A5B55B" w14:textId="77777777"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2.0E-05</w:t>
            </w:r>
          </w:p>
        </w:tc>
        <w:tc>
          <w:tcPr>
            <w:tcW w:w="768" w:type="dxa"/>
          </w:tcPr>
          <w:p w14:paraId="402B1F07" w14:textId="77777777"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1.1E-09</w:t>
            </w:r>
          </w:p>
        </w:tc>
        <w:tc>
          <w:tcPr>
            <w:tcW w:w="767" w:type="dxa"/>
          </w:tcPr>
          <w:p w14:paraId="51522782" w14:textId="77777777"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2.5E-06</w:t>
            </w:r>
          </w:p>
        </w:tc>
        <w:tc>
          <w:tcPr>
            <w:tcW w:w="767" w:type="dxa"/>
            <w:vAlign w:val="center"/>
          </w:tcPr>
          <w:p w14:paraId="57C28981" w14:textId="0F356710"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8.9E-09</w:t>
            </w:r>
          </w:p>
        </w:tc>
        <w:tc>
          <w:tcPr>
            <w:tcW w:w="767" w:type="dxa"/>
            <w:vAlign w:val="center"/>
          </w:tcPr>
          <w:p w14:paraId="5D220D8D" w14:textId="634BA7AD"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8.9E-06</w:t>
            </w:r>
          </w:p>
        </w:tc>
        <w:tc>
          <w:tcPr>
            <w:tcW w:w="768" w:type="dxa"/>
            <w:vAlign w:val="center"/>
          </w:tcPr>
          <w:p w14:paraId="7E6EC571" w14:textId="00D65534"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7.4E-08</w:t>
            </w:r>
          </w:p>
        </w:tc>
        <w:tc>
          <w:tcPr>
            <w:tcW w:w="767" w:type="dxa"/>
            <w:vAlign w:val="center"/>
          </w:tcPr>
          <w:p w14:paraId="7A997D7A" w14:textId="4992CA1E"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2.4E-06</w:t>
            </w:r>
          </w:p>
        </w:tc>
        <w:tc>
          <w:tcPr>
            <w:tcW w:w="767" w:type="dxa"/>
            <w:vAlign w:val="center"/>
          </w:tcPr>
          <w:p w14:paraId="6D6FB438" w14:textId="61924854"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2.2E-08</w:t>
            </w:r>
          </w:p>
        </w:tc>
        <w:tc>
          <w:tcPr>
            <w:tcW w:w="768" w:type="dxa"/>
            <w:vAlign w:val="center"/>
          </w:tcPr>
          <w:p w14:paraId="7161AEC5" w14:textId="1116BD66"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4.8E-05</w:t>
            </w:r>
          </w:p>
        </w:tc>
      </w:tr>
      <w:tr w:rsidR="00302DAF" w:rsidRPr="00B93782" w14:paraId="53FEB97F" w14:textId="77777777" w:rsidTr="006443B8">
        <w:tc>
          <w:tcPr>
            <w:tcW w:w="777" w:type="dxa"/>
          </w:tcPr>
          <w:p w14:paraId="3A82F45B" w14:textId="77777777"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MBAA</w:t>
            </w:r>
          </w:p>
        </w:tc>
        <w:tc>
          <w:tcPr>
            <w:tcW w:w="767" w:type="dxa"/>
          </w:tcPr>
          <w:p w14:paraId="4CE50A58" w14:textId="39D6EBDF"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09CAB028" w14:textId="78A92618"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3FD4AE5F" w14:textId="63FF0818"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8" w:type="dxa"/>
          </w:tcPr>
          <w:p w14:paraId="5D32430F" w14:textId="53A55738"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6C437A67" w14:textId="490A859D"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73BBA718" w14:textId="7252C0F4"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0106304B" w14:textId="77777777"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8" w:type="dxa"/>
          </w:tcPr>
          <w:p w14:paraId="6577685D" w14:textId="77777777"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30EB9DB1" w14:textId="77777777"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5A0D4F70" w14:textId="77777777"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8" w:type="dxa"/>
          </w:tcPr>
          <w:p w14:paraId="4BAD681C" w14:textId="77777777"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567FCDA4" w14:textId="77777777"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0000F3C2" w14:textId="351EBA28"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3F941186" w14:textId="76D85217"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8" w:type="dxa"/>
          </w:tcPr>
          <w:p w14:paraId="2E71166D" w14:textId="63D23A15"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43762592" w14:textId="130B300B"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268C20F1" w14:textId="2F3EC581"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8" w:type="dxa"/>
          </w:tcPr>
          <w:p w14:paraId="68D87B4A" w14:textId="162B9F7C"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r>
      <w:tr w:rsidR="00302DAF" w:rsidRPr="00B93782" w14:paraId="7B76077A" w14:textId="77777777" w:rsidTr="00302DAF">
        <w:tc>
          <w:tcPr>
            <w:tcW w:w="777" w:type="dxa"/>
          </w:tcPr>
          <w:p w14:paraId="6E1F2163" w14:textId="77777777"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DBAA</w:t>
            </w:r>
          </w:p>
        </w:tc>
        <w:tc>
          <w:tcPr>
            <w:tcW w:w="767" w:type="dxa"/>
          </w:tcPr>
          <w:p w14:paraId="3B50D484" w14:textId="3F805FD7"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26F5A80B" w14:textId="5EB85CA6"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393C6A8A" w14:textId="26692366"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8" w:type="dxa"/>
          </w:tcPr>
          <w:p w14:paraId="5DD000FB" w14:textId="43FCA45A"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0FC276A7" w14:textId="38EFEF54"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324E9380" w14:textId="6FD1BC76"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0B7D5D23" w14:textId="77777777"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8" w:type="dxa"/>
          </w:tcPr>
          <w:p w14:paraId="636AADB4" w14:textId="77777777"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0E96AFC1" w14:textId="77777777"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45E13F07" w14:textId="77777777"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8" w:type="dxa"/>
          </w:tcPr>
          <w:p w14:paraId="6D3BC70F" w14:textId="77777777"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29506A49" w14:textId="77777777"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vAlign w:val="center"/>
          </w:tcPr>
          <w:p w14:paraId="0D0A3249" w14:textId="7134C616"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4.1E-10</w:t>
            </w:r>
          </w:p>
        </w:tc>
        <w:tc>
          <w:tcPr>
            <w:tcW w:w="767" w:type="dxa"/>
            <w:vAlign w:val="center"/>
          </w:tcPr>
          <w:p w14:paraId="5B37E419" w14:textId="6D052BFF"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1.0E-06</w:t>
            </w:r>
          </w:p>
        </w:tc>
        <w:tc>
          <w:tcPr>
            <w:tcW w:w="768" w:type="dxa"/>
            <w:vAlign w:val="center"/>
          </w:tcPr>
          <w:p w14:paraId="0A367B29" w14:textId="5E6D8769"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1.2E-08</w:t>
            </w:r>
          </w:p>
        </w:tc>
        <w:tc>
          <w:tcPr>
            <w:tcW w:w="767" w:type="dxa"/>
            <w:vAlign w:val="center"/>
          </w:tcPr>
          <w:p w14:paraId="671F92D5" w14:textId="6DE0C3C2"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3.4E-08</w:t>
            </w:r>
          </w:p>
        </w:tc>
        <w:tc>
          <w:tcPr>
            <w:tcW w:w="767" w:type="dxa"/>
            <w:vAlign w:val="center"/>
          </w:tcPr>
          <w:p w14:paraId="4150E566" w14:textId="4F5AFBBA"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2.3E-07</w:t>
            </w:r>
          </w:p>
        </w:tc>
        <w:tc>
          <w:tcPr>
            <w:tcW w:w="768" w:type="dxa"/>
            <w:vAlign w:val="center"/>
          </w:tcPr>
          <w:p w14:paraId="577D42BC" w14:textId="4304D6DA" w:rsidR="00302DAF" w:rsidRPr="00B93782" w:rsidRDefault="00302DAF" w:rsidP="00302DAF">
            <w:pPr>
              <w:pStyle w:val="ac"/>
              <w:jc w:val="center"/>
              <w:rPr>
                <w:b w:val="0"/>
                <w:bCs w:val="0"/>
                <w:sz w:val="16"/>
                <w:szCs w:val="16"/>
                <w:lang w:eastAsia="ko-KR"/>
              </w:rPr>
            </w:pPr>
            <w:r w:rsidRPr="00B93782">
              <w:rPr>
                <w:rFonts w:eastAsia="맑은 고딕"/>
                <w:b w:val="0"/>
                <w:bCs w:val="0"/>
                <w:color w:val="000000"/>
                <w:sz w:val="16"/>
                <w:szCs w:val="16"/>
              </w:rPr>
              <w:t>5.9E-05</w:t>
            </w:r>
          </w:p>
        </w:tc>
      </w:tr>
      <w:tr w:rsidR="00302DAF" w:rsidRPr="00B93782" w14:paraId="624AF2E2" w14:textId="77777777" w:rsidTr="00302DAF">
        <w:tc>
          <w:tcPr>
            <w:tcW w:w="777" w:type="dxa"/>
          </w:tcPr>
          <w:p w14:paraId="7A09C3B6" w14:textId="77777777"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TBAA</w:t>
            </w:r>
          </w:p>
        </w:tc>
        <w:tc>
          <w:tcPr>
            <w:tcW w:w="767" w:type="dxa"/>
          </w:tcPr>
          <w:p w14:paraId="63A608A3" w14:textId="3AE98237"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73A6483A" w14:textId="61C73D25"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4D2DD24E" w14:textId="2A7FBA20"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8" w:type="dxa"/>
          </w:tcPr>
          <w:p w14:paraId="71E9D047" w14:textId="4E39F566"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31E81ABF" w14:textId="67BD3C16"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3056DB0B" w14:textId="5C37E87C"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0F1DFDAE" w14:textId="57D85B24"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8" w:type="dxa"/>
          </w:tcPr>
          <w:p w14:paraId="0C99B708" w14:textId="222D4707"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000F77F1" w14:textId="3E0A8DF1"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6C78F758" w14:textId="35F42B72"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8" w:type="dxa"/>
          </w:tcPr>
          <w:p w14:paraId="77B5DDE8" w14:textId="73338688"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170F0D56" w14:textId="1ABD129C"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377F600E" w14:textId="400329D7"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2C94BB53" w14:textId="5468F465"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8" w:type="dxa"/>
          </w:tcPr>
          <w:p w14:paraId="60E32881" w14:textId="5974B7FB"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0595D667" w14:textId="6DC30A99"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604ED25B" w14:textId="6E7A776E"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8" w:type="dxa"/>
          </w:tcPr>
          <w:p w14:paraId="4AE8DBF4" w14:textId="6B44ADDF"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r>
      <w:tr w:rsidR="00302DAF" w:rsidRPr="00B93782" w14:paraId="17EDD8B8" w14:textId="77777777" w:rsidTr="00302DAF">
        <w:tc>
          <w:tcPr>
            <w:tcW w:w="777" w:type="dxa"/>
          </w:tcPr>
          <w:p w14:paraId="7054C0BC" w14:textId="77777777"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BDCAA</w:t>
            </w:r>
          </w:p>
        </w:tc>
        <w:tc>
          <w:tcPr>
            <w:tcW w:w="767" w:type="dxa"/>
          </w:tcPr>
          <w:p w14:paraId="7E72D711" w14:textId="2B3539EB"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16B1A13D" w14:textId="3381A369"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37835097" w14:textId="01142EB4"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8" w:type="dxa"/>
          </w:tcPr>
          <w:p w14:paraId="43B789DF" w14:textId="208828B1"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733101C1" w14:textId="61B6F846"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3A1D4FD6" w14:textId="67DED35B"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118C8F00" w14:textId="5068BCDD"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8" w:type="dxa"/>
          </w:tcPr>
          <w:p w14:paraId="5856A6B3" w14:textId="5D2251E9"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0F46079C" w14:textId="08AD3981"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0C9E9257" w14:textId="7883C5E1"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8" w:type="dxa"/>
          </w:tcPr>
          <w:p w14:paraId="3A60BC98" w14:textId="724B3588"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2C2FD468" w14:textId="4A5198B8"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41F474AB" w14:textId="78B03BF3"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5A2CAA9F" w14:textId="1BF8DE94"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8" w:type="dxa"/>
          </w:tcPr>
          <w:p w14:paraId="7E9A822E" w14:textId="357F8CA3"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0881188C" w14:textId="79431DE1"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5B9773D2" w14:textId="1EDE4AAF"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8" w:type="dxa"/>
          </w:tcPr>
          <w:p w14:paraId="5C432BA2" w14:textId="50E3DE7C"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r>
      <w:tr w:rsidR="00302DAF" w:rsidRPr="00B93782" w14:paraId="5892DBC8" w14:textId="77777777" w:rsidTr="00302DAF">
        <w:tc>
          <w:tcPr>
            <w:tcW w:w="777" w:type="dxa"/>
          </w:tcPr>
          <w:p w14:paraId="1A9FCFC8" w14:textId="77777777"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BCAA</w:t>
            </w:r>
          </w:p>
        </w:tc>
        <w:tc>
          <w:tcPr>
            <w:tcW w:w="767" w:type="dxa"/>
          </w:tcPr>
          <w:p w14:paraId="7FF2E353" w14:textId="33FBC038"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2407E5C8" w14:textId="0F66CD5D"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5E070298" w14:textId="7E505108"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8" w:type="dxa"/>
          </w:tcPr>
          <w:p w14:paraId="4DFB725C" w14:textId="228DD197"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425F17E7" w14:textId="435F7EEE"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5524C2A5" w14:textId="6A5F42FE"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7E4C29F3" w14:textId="6FEF7EB0"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8" w:type="dxa"/>
          </w:tcPr>
          <w:p w14:paraId="4AF252B4" w14:textId="51DC08D8"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4D5B8DF2" w14:textId="014C1752"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4C614C7D" w14:textId="5F2757E3"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8" w:type="dxa"/>
          </w:tcPr>
          <w:p w14:paraId="4BC02D81" w14:textId="03639B07"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269E7C64" w14:textId="1F3F0847"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2916C998" w14:textId="5598676A"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6A4087B6" w14:textId="52C42A1E"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8" w:type="dxa"/>
          </w:tcPr>
          <w:p w14:paraId="48A3337F" w14:textId="4A90AE38"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37FB7BEF" w14:textId="2B7874B5"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45CE4FC6" w14:textId="47221FD7"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8" w:type="dxa"/>
          </w:tcPr>
          <w:p w14:paraId="16D73181" w14:textId="032C5E04"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r>
      <w:tr w:rsidR="00302DAF" w:rsidRPr="00B93782" w14:paraId="292B3F7B" w14:textId="77777777" w:rsidTr="00302DAF">
        <w:tc>
          <w:tcPr>
            <w:tcW w:w="777" w:type="dxa"/>
          </w:tcPr>
          <w:p w14:paraId="15067129" w14:textId="77777777"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CDBAA</w:t>
            </w:r>
          </w:p>
        </w:tc>
        <w:tc>
          <w:tcPr>
            <w:tcW w:w="767" w:type="dxa"/>
          </w:tcPr>
          <w:p w14:paraId="332FDBC8" w14:textId="5C09E1A2"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4E0F4FBD" w14:textId="75E11092"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3C72D576" w14:textId="6A418F19"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8" w:type="dxa"/>
          </w:tcPr>
          <w:p w14:paraId="1C73D481" w14:textId="35AE45AE"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22AC1B07" w14:textId="419540B6"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3F959DEE" w14:textId="6399EA8E" w:rsidR="00302DAF" w:rsidRPr="00B93782" w:rsidRDefault="00302DAF" w:rsidP="00302DAF">
            <w:pPr>
              <w:pStyle w:val="ac"/>
              <w:jc w:val="center"/>
              <w:rPr>
                <w:b w:val="0"/>
                <w:bCs w:val="0"/>
                <w:sz w:val="16"/>
                <w:szCs w:val="16"/>
                <w:lang w:eastAsia="ko-KR"/>
              </w:rPr>
            </w:pPr>
            <w:r w:rsidRPr="00B93782">
              <w:rPr>
                <w:rFonts w:hint="eastAsia"/>
                <w:b w:val="0"/>
                <w:bCs w:val="0"/>
                <w:sz w:val="16"/>
                <w:szCs w:val="16"/>
                <w:lang w:eastAsia="ko-KR"/>
              </w:rPr>
              <w:t>-</w:t>
            </w:r>
          </w:p>
        </w:tc>
        <w:tc>
          <w:tcPr>
            <w:tcW w:w="767" w:type="dxa"/>
          </w:tcPr>
          <w:p w14:paraId="69D88AC0" w14:textId="5C514524"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8" w:type="dxa"/>
          </w:tcPr>
          <w:p w14:paraId="334FD90B" w14:textId="34D668A5"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1946470D" w14:textId="2079515E"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38207F36" w14:textId="69334B4D"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8" w:type="dxa"/>
          </w:tcPr>
          <w:p w14:paraId="51BD0B04" w14:textId="6FDCC61A"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5C5C6E78" w14:textId="03A8BA53" w:rsidR="00302DAF" w:rsidRPr="00B93782" w:rsidRDefault="00302DAF" w:rsidP="00302DAF">
            <w:pPr>
              <w:pStyle w:val="ac"/>
              <w:jc w:val="center"/>
              <w:rPr>
                <w:b w:val="0"/>
                <w:bCs w:val="0"/>
                <w:sz w:val="16"/>
                <w:szCs w:val="16"/>
                <w:lang w:eastAsia="ko-KR"/>
              </w:rPr>
            </w:pPr>
            <w:r w:rsidRPr="00B93782">
              <w:rPr>
                <w:b w:val="0"/>
                <w:bCs w:val="0"/>
                <w:sz w:val="16"/>
                <w:szCs w:val="16"/>
                <w:lang w:eastAsia="ko-KR"/>
              </w:rPr>
              <w:t>-</w:t>
            </w:r>
          </w:p>
        </w:tc>
        <w:tc>
          <w:tcPr>
            <w:tcW w:w="767" w:type="dxa"/>
          </w:tcPr>
          <w:p w14:paraId="6106DF83" w14:textId="33AA0C11" w:rsidR="00302DAF" w:rsidRPr="00B93782" w:rsidRDefault="00302DAF" w:rsidP="00302DAF">
            <w:pPr>
              <w:pStyle w:val="ac"/>
              <w:jc w:val="center"/>
              <w:rPr>
                <w:b w:val="0"/>
                <w:bCs w:val="0"/>
                <w:sz w:val="16"/>
                <w:szCs w:val="16"/>
                <w:lang w:eastAsia="ko-KR"/>
              </w:rPr>
            </w:pPr>
          </w:p>
        </w:tc>
        <w:tc>
          <w:tcPr>
            <w:tcW w:w="767" w:type="dxa"/>
          </w:tcPr>
          <w:p w14:paraId="5FB99056" w14:textId="70E59C4C" w:rsidR="00302DAF" w:rsidRPr="00B93782" w:rsidRDefault="00302DAF" w:rsidP="00302DAF">
            <w:pPr>
              <w:pStyle w:val="ac"/>
              <w:jc w:val="center"/>
              <w:rPr>
                <w:b w:val="0"/>
                <w:bCs w:val="0"/>
                <w:sz w:val="16"/>
                <w:szCs w:val="16"/>
                <w:lang w:eastAsia="ko-KR"/>
              </w:rPr>
            </w:pPr>
          </w:p>
        </w:tc>
        <w:tc>
          <w:tcPr>
            <w:tcW w:w="768" w:type="dxa"/>
          </w:tcPr>
          <w:p w14:paraId="6CE314B9" w14:textId="0EB28003" w:rsidR="00302DAF" w:rsidRPr="00B93782" w:rsidRDefault="00302DAF" w:rsidP="00302DAF">
            <w:pPr>
              <w:pStyle w:val="ac"/>
              <w:jc w:val="center"/>
              <w:rPr>
                <w:b w:val="0"/>
                <w:bCs w:val="0"/>
                <w:sz w:val="16"/>
                <w:szCs w:val="16"/>
                <w:lang w:eastAsia="ko-KR"/>
              </w:rPr>
            </w:pPr>
          </w:p>
        </w:tc>
        <w:tc>
          <w:tcPr>
            <w:tcW w:w="767" w:type="dxa"/>
          </w:tcPr>
          <w:p w14:paraId="5E9EE31C" w14:textId="522FCC03" w:rsidR="00302DAF" w:rsidRPr="00B93782" w:rsidRDefault="00302DAF" w:rsidP="00302DAF">
            <w:pPr>
              <w:pStyle w:val="ac"/>
              <w:jc w:val="center"/>
              <w:rPr>
                <w:b w:val="0"/>
                <w:bCs w:val="0"/>
                <w:sz w:val="16"/>
                <w:szCs w:val="16"/>
                <w:lang w:eastAsia="ko-KR"/>
              </w:rPr>
            </w:pPr>
          </w:p>
        </w:tc>
        <w:tc>
          <w:tcPr>
            <w:tcW w:w="767" w:type="dxa"/>
          </w:tcPr>
          <w:p w14:paraId="107B8437" w14:textId="537F3562" w:rsidR="00302DAF" w:rsidRPr="00B93782" w:rsidRDefault="00302DAF" w:rsidP="00302DAF">
            <w:pPr>
              <w:pStyle w:val="ac"/>
              <w:jc w:val="center"/>
              <w:rPr>
                <w:b w:val="0"/>
                <w:bCs w:val="0"/>
                <w:sz w:val="16"/>
                <w:szCs w:val="16"/>
                <w:lang w:eastAsia="ko-KR"/>
              </w:rPr>
            </w:pPr>
          </w:p>
        </w:tc>
        <w:tc>
          <w:tcPr>
            <w:tcW w:w="768" w:type="dxa"/>
          </w:tcPr>
          <w:p w14:paraId="6D8BD9B1" w14:textId="1FEFF463" w:rsidR="00302DAF" w:rsidRPr="00B93782" w:rsidRDefault="00302DAF" w:rsidP="00302DAF">
            <w:pPr>
              <w:pStyle w:val="ac"/>
              <w:jc w:val="center"/>
              <w:rPr>
                <w:b w:val="0"/>
                <w:bCs w:val="0"/>
                <w:sz w:val="16"/>
                <w:szCs w:val="16"/>
                <w:lang w:eastAsia="ko-KR"/>
              </w:rPr>
            </w:pPr>
          </w:p>
        </w:tc>
      </w:tr>
    </w:tbl>
    <w:p w14:paraId="4C536211" w14:textId="77777777" w:rsidR="00300908" w:rsidRDefault="00300908" w:rsidP="002A1E0C">
      <w:pPr>
        <w:pStyle w:val="SMText"/>
        <w:spacing w:line="480" w:lineRule="auto"/>
        <w:ind w:firstLine="0"/>
        <w:rPr>
          <w:lang w:eastAsia="ko-KR"/>
        </w:rPr>
      </w:pPr>
    </w:p>
    <w:p w14:paraId="0DF8371C" w14:textId="77777777" w:rsidR="00077B6D" w:rsidRDefault="00077B6D" w:rsidP="002A1E0C">
      <w:pPr>
        <w:pStyle w:val="SMText"/>
        <w:spacing w:line="480" w:lineRule="auto"/>
        <w:ind w:firstLine="0"/>
        <w:rPr>
          <w:lang w:eastAsia="ko-KR"/>
        </w:rPr>
      </w:pPr>
    </w:p>
    <w:p w14:paraId="6665A980" w14:textId="650B2378" w:rsidR="00043903" w:rsidRDefault="00043903" w:rsidP="00043903">
      <w:pPr>
        <w:pStyle w:val="SMText"/>
        <w:ind w:firstLine="0"/>
        <w:rPr>
          <w:lang w:eastAsia="ko-KR"/>
        </w:rPr>
      </w:pPr>
      <w:r>
        <w:rPr>
          <w:rFonts w:hint="eastAsia"/>
          <w:lang w:eastAsia="ko-KR"/>
        </w:rPr>
        <w:lastRenderedPageBreak/>
        <w:t xml:space="preserve"> (c) Harzardous Quotient (HQ)</w:t>
      </w:r>
    </w:p>
    <w:tbl>
      <w:tblPr>
        <w:tblStyle w:val="afff1"/>
        <w:tblW w:w="0" w:type="auto"/>
        <w:tblLook w:val="04A0" w:firstRow="1" w:lastRow="0" w:firstColumn="1" w:lastColumn="0" w:noHBand="0" w:noVBand="1"/>
      </w:tblPr>
      <w:tblGrid>
        <w:gridCol w:w="777"/>
        <w:gridCol w:w="767"/>
        <w:gridCol w:w="767"/>
        <w:gridCol w:w="767"/>
        <w:gridCol w:w="768"/>
        <w:gridCol w:w="767"/>
        <w:gridCol w:w="767"/>
      </w:tblGrid>
      <w:tr w:rsidR="00043903" w:rsidRPr="000309E2" w14:paraId="6EB31794" w14:textId="77777777" w:rsidTr="00FC6E64">
        <w:tc>
          <w:tcPr>
            <w:tcW w:w="777" w:type="dxa"/>
            <w:vMerge w:val="restart"/>
          </w:tcPr>
          <w:p w14:paraId="38D3DDA4" w14:textId="77777777" w:rsidR="00043903" w:rsidRPr="000309E2" w:rsidRDefault="00043903" w:rsidP="00FC6E64">
            <w:pPr>
              <w:pStyle w:val="ac"/>
              <w:jc w:val="center"/>
              <w:rPr>
                <w:b w:val="0"/>
                <w:bCs w:val="0"/>
                <w:sz w:val="18"/>
                <w:szCs w:val="18"/>
                <w:lang w:eastAsia="ko-KR"/>
              </w:rPr>
            </w:pPr>
          </w:p>
        </w:tc>
        <w:tc>
          <w:tcPr>
            <w:tcW w:w="4603" w:type="dxa"/>
            <w:gridSpan w:val="6"/>
          </w:tcPr>
          <w:p w14:paraId="32EAA46F" w14:textId="33090068" w:rsidR="00043903" w:rsidRPr="000309E2" w:rsidRDefault="00043903" w:rsidP="00FC6E64">
            <w:pPr>
              <w:pStyle w:val="ac"/>
              <w:jc w:val="center"/>
              <w:rPr>
                <w:b w:val="0"/>
                <w:bCs w:val="0"/>
                <w:sz w:val="18"/>
                <w:szCs w:val="18"/>
                <w:lang w:eastAsia="ko-KR"/>
              </w:rPr>
            </w:pPr>
            <w:r>
              <w:rPr>
                <w:rFonts w:hint="eastAsia"/>
                <w:b w:val="0"/>
                <w:bCs w:val="0"/>
                <w:sz w:val="18"/>
                <w:szCs w:val="18"/>
                <w:lang w:eastAsia="ko-KR"/>
              </w:rPr>
              <w:t>HQ_Ingestion</w:t>
            </w:r>
          </w:p>
        </w:tc>
      </w:tr>
      <w:tr w:rsidR="00043903" w:rsidRPr="000309E2" w14:paraId="0264F3E8" w14:textId="77777777" w:rsidTr="009F55D9">
        <w:tc>
          <w:tcPr>
            <w:tcW w:w="777" w:type="dxa"/>
            <w:vMerge/>
          </w:tcPr>
          <w:p w14:paraId="679C8020" w14:textId="77777777" w:rsidR="00043903" w:rsidRPr="000309E2" w:rsidRDefault="00043903" w:rsidP="00FC6E64">
            <w:pPr>
              <w:pStyle w:val="ac"/>
              <w:jc w:val="center"/>
              <w:rPr>
                <w:b w:val="0"/>
                <w:bCs w:val="0"/>
                <w:sz w:val="18"/>
                <w:szCs w:val="18"/>
                <w:lang w:eastAsia="ko-KR"/>
              </w:rPr>
            </w:pPr>
          </w:p>
        </w:tc>
        <w:tc>
          <w:tcPr>
            <w:tcW w:w="1534" w:type="dxa"/>
            <w:gridSpan w:val="2"/>
            <w:tcBorders>
              <w:bottom w:val="single" w:sz="4" w:space="0" w:color="auto"/>
            </w:tcBorders>
          </w:tcPr>
          <w:p w14:paraId="79EC3319" w14:textId="77777777" w:rsidR="00043903" w:rsidRPr="000309E2" w:rsidRDefault="00043903" w:rsidP="00FC6E64">
            <w:pPr>
              <w:pStyle w:val="ac"/>
              <w:jc w:val="center"/>
              <w:rPr>
                <w:b w:val="0"/>
                <w:bCs w:val="0"/>
                <w:sz w:val="18"/>
                <w:szCs w:val="18"/>
                <w:lang w:eastAsia="ko-KR"/>
              </w:rPr>
            </w:pPr>
            <w:r w:rsidRPr="000309E2">
              <w:rPr>
                <w:rFonts w:hint="eastAsia"/>
                <w:b w:val="0"/>
                <w:bCs w:val="0"/>
                <w:sz w:val="18"/>
                <w:szCs w:val="18"/>
                <w:lang w:eastAsia="ko-KR"/>
              </w:rPr>
              <w:t>SP(Cl2)</w:t>
            </w:r>
          </w:p>
        </w:tc>
        <w:tc>
          <w:tcPr>
            <w:tcW w:w="1535" w:type="dxa"/>
            <w:gridSpan w:val="2"/>
            <w:tcBorders>
              <w:bottom w:val="single" w:sz="4" w:space="0" w:color="auto"/>
            </w:tcBorders>
          </w:tcPr>
          <w:p w14:paraId="7571405D" w14:textId="77777777" w:rsidR="00043903" w:rsidRPr="000309E2" w:rsidRDefault="00043903" w:rsidP="00FC6E64">
            <w:pPr>
              <w:pStyle w:val="ac"/>
              <w:jc w:val="center"/>
              <w:rPr>
                <w:b w:val="0"/>
                <w:bCs w:val="0"/>
                <w:sz w:val="18"/>
                <w:szCs w:val="18"/>
                <w:lang w:eastAsia="ko-KR"/>
              </w:rPr>
            </w:pPr>
            <w:r w:rsidRPr="000309E2">
              <w:rPr>
                <w:rFonts w:hint="eastAsia"/>
                <w:b w:val="0"/>
                <w:bCs w:val="0"/>
                <w:sz w:val="18"/>
                <w:szCs w:val="18"/>
                <w:lang w:eastAsia="ko-KR"/>
              </w:rPr>
              <w:t>SP(Cy)</w:t>
            </w:r>
          </w:p>
        </w:tc>
        <w:tc>
          <w:tcPr>
            <w:tcW w:w="1534" w:type="dxa"/>
            <w:gridSpan w:val="2"/>
            <w:tcBorders>
              <w:bottom w:val="single" w:sz="4" w:space="0" w:color="auto"/>
            </w:tcBorders>
          </w:tcPr>
          <w:p w14:paraId="14BF1A69" w14:textId="77777777" w:rsidR="00043903" w:rsidRPr="000309E2" w:rsidRDefault="00043903" w:rsidP="00FC6E64">
            <w:pPr>
              <w:pStyle w:val="ac"/>
              <w:jc w:val="center"/>
              <w:rPr>
                <w:b w:val="0"/>
                <w:bCs w:val="0"/>
                <w:sz w:val="18"/>
                <w:szCs w:val="18"/>
                <w:lang w:eastAsia="ko-KR"/>
              </w:rPr>
            </w:pPr>
            <w:r w:rsidRPr="000309E2">
              <w:rPr>
                <w:rFonts w:hint="eastAsia"/>
                <w:b w:val="0"/>
                <w:bCs w:val="0"/>
                <w:sz w:val="18"/>
                <w:szCs w:val="18"/>
                <w:lang w:eastAsia="ko-KR"/>
              </w:rPr>
              <w:t>Tap</w:t>
            </w:r>
          </w:p>
        </w:tc>
      </w:tr>
      <w:tr w:rsidR="00043903" w:rsidRPr="000309E2" w14:paraId="38957E42" w14:textId="77777777" w:rsidTr="00FC6E64">
        <w:tc>
          <w:tcPr>
            <w:tcW w:w="777" w:type="dxa"/>
            <w:vMerge/>
          </w:tcPr>
          <w:p w14:paraId="75EDC2E0" w14:textId="77777777" w:rsidR="00043903" w:rsidRPr="000309E2" w:rsidRDefault="00043903" w:rsidP="00FC6E64">
            <w:pPr>
              <w:pStyle w:val="ac"/>
              <w:jc w:val="center"/>
              <w:rPr>
                <w:b w:val="0"/>
                <w:bCs w:val="0"/>
                <w:sz w:val="18"/>
                <w:szCs w:val="18"/>
                <w:lang w:eastAsia="ko-KR"/>
              </w:rPr>
            </w:pPr>
          </w:p>
        </w:tc>
        <w:tc>
          <w:tcPr>
            <w:tcW w:w="767" w:type="dxa"/>
          </w:tcPr>
          <w:p w14:paraId="3D5A030A" w14:textId="77777777" w:rsidR="00043903" w:rsidRPr="000309E2" w:rsidRDefault="00043903" w:rsidP="00FC6E64">
            <w:pPr>
              <w:pStyle w:val="ac"/>
              <w:jc w:val="center"/>
              <w:rPr>
                <w:b w:val="0"/>
                <w:bCs w:val="0"/>
                <w:sz w:val="18"/>
                <w:szCs w:val="18"/>
                <w:lang w:eastAsia="ko-KR"/>
              </w:rPr>
            </w:pPr>
            <w:r w:rsidRPr="000309E2">
              <w:rPr>
                <w:rFonts w:hint="eastAsia"/>
                <w:b w:val="0"/>
                <w:bCs w:val="0"/>
                <w:sz w:val="18"/>
                <w:szCs w:val="18"/>
                <w:lang w:eastAsia="ko-KR"/>
              </w:rPr>
              <w:t>Min</w:t>
            </w:r>
          </w:p>
        </w:tc>
        <w:tc>
          <w:tcPr>
            <w:tcW w:w="767" w:type="dxa"/>
          </w:tcPr>
          <w:p w14:paraId="4133642F" w14:textId="77777777" w:rsidR="00043903" w:rsidRPr="000309E2" w:rsidRDefault="00043903" w:rsidP="00FC6E64">
            <w:pPr>
              <w:pStyle w:val="ac"/>
              <w:jc w:val="center"/>
              <w:rPr>
                <w:b w:val="0"/>
                <w:bCs w:val="0"/>
                <w:sz w:val="18"/>
                <w:szCs w:val="18"/>
                <w:lang w:eastAsia="ko-KR"/>
              </w:rPr>
            </w:pPr>
            <w:r w:rsidRPr="000309E2">
              <w:rPr>
                <w:rFonts w:hint="eastAsia"/>
                <w:b w:val="0"/>
                <w:bCs w:val="0"/>
                <w:sz w:val="18"/>
                <w:szCs w:val="18"/>
                <w:lang w:eastAsia="ko-KR"/>
              </w:rPr>
              <w:t>Max</w:t>
            </w:r>
          </w:p>
        </w:tc>
        <w:tc>
          <w:tcPr>
            <w:tcW w:w="767" w:type="dxa"/>
          </w:tcPr>
          <w:p w14:paraId="6B9738D6" w14:textId="77777777" w:rsidR="00043903" w:rsidRPr="000309E2" w:rsidRDefault="00043903" w:rsidP="00FC6E64">
            <w:pPr>
              <w:pStyle w:val="ac"/>
              <w:jc w:val="center"/>
              <w:rPr>
                <w:b w:val="0"/>
                <w:bCs w:val="0"/>
                <w:sz w:val="18"/>
                <w:szCs w:val="18"/>
                <w:lang w:eastAsia="ko-KR"/>
              </w:rPr>
            </w:pPr>
            <w:r w:rsidRPr="000309E2">
              <w:rPr>
                <w:rFonts w:hint="eastAsia"/>
                <w:b w:val="0"/>
                <w:bCs w:val="0"/>
                <w:sz w:val="18"/>
                <w:szCs w:val="18"/>
                <w:lang w:eastAsia="ko-KR"/>
              </w:rPr>
              <w:t>Min</w:t>
            </w:r>
          </w:p>
        </w:tc>
        <w:tc>
          <w:tcPr>
            <w:tcW w:w="768" w:type="dxa"/>
          </w:tcPr>
          <w:p w14:paraId="236C5AD0" w14:textId="77777777" w:rsidR="00043903" w:rsidRPr="000309E2" w:rsidRDefault="00043903" w:rsidP="00FC6E64">
            <w:pPr>
              <w:pStyle w:val="ac"/>
              <w:jc w:val="center"/>
              <w:rPr>
                <w:b w:val="0"/>
                <w:bCs w:val="0"/>
                <w:sz w:val="18"/>
                <w:szCs w:val="18"/>
                <w:lang w:eastAsia="ko-KR"/>
              </w:rPr>
            </w:pPr>
            <w:r w:rsidRPr="000309E2">
              <w:rPr>
                <w:rFonts w:hint="eastAsia"/>
                <w:b w:val="0"/>
                <w:bCs w:val="0"/>
                <w:sz w:val="18"/>
                <w:szCs w:val="18"/>
                <w:lang w:eastAsia="ko-KR"/>
              </w:rPr>
              <w:t>Max</w:t>
            </w:r>
          </w:p>
        </w:tc>
        <w:tc>
          <w:tcPr>
            <w:tcW w:w="767" w:type="dxa"/>
          </w:tcPr>
          <w:p w14:paraId="0EE494CA" w14:textId="77777777" w:rsidR="00043903" w:rsidRPr="000309E2" w:rsidRDefault="00043903" w:rsidP="00FC6E64">
            <w:pPr>
              <w:pStyle w:val="ac"/>
              <w:jc w:val="center"/>
              <w:rPr>
                <w:b w:val="0"/>
                <w:bCs w:val="0"/>
                <w:sz w:val="18"/>
                <w:szCs w:val="18"/>
                <w:lang w:eastAsia="ko-KR"/>
              </w:rPr>
            </w:pPr>
            <w:r w:rsidRPr="000309E2">
              <w:rPr>
                <w:rFonts w:hint="eastAsia"/>
                <w:b w:val="0"/>
                <w:bCs w:val="0"/>
                <w:sz w:val="18"/>
                <w:szCs w:val="18"/>
                <w:lang w:eastAsia="ko-KR"/>
              </w:rPr>
              <w:t>Min</w:t>
            </w:r>
          </w:p>
        </w:tc>
        <w:tc>
          <w:tcPr>
            <w:tcW w:w="767" w:type="dxa"/>
          </w:tcPr>
          <w:p w14:paraId="722CB7D6" w14:textId="77777777" w:rsidR="00043903" w:rsidRPr="000309E2" w:rsidRDefault="00043903" w:rsidP="00FC6E64">
            <w:pPr>
              <w:pStyle w:val="ac"/>
              <w:jc w:val="center"/>
              <w:rPr>
                <w:b w:val="0"/>
                <w:bCs w:val="0"/>
                <w:sz w:val="18"/>
                <w:szCs w:val="18"/>
                <w:lang w:eastAsia="ko-KR"/>
              </w:rPr>
            </w:pPr>
            <w:r w:rsidRPr="000309E2">
              <w:rPr>
                <w:rFonts w:hint="eastAsia"/>
                <w:b w:val="0"/>
                <w:bCs w:val="0"/>
                <w:sz w:val="18"/>
                <w:szCs w:val="18"/>
                <w:lang w:eastAsia="ko-KR"/>
              </w:rPr>
              <w:t>Max</w:t>
            </w:r>
          </w:p>
        </w:tc>
      </w:tr>
      <w:tr w:rsidR="009F55D9" w:rsidRPr="00302DAF" w14:paraId="2516552C" w14:textId="77777777" w:rsidTr="009F55D9">
        <w:tc>
          <w:tcPr>
            <w:tcW w:w="777" w:type="dxa"/>
          </w:tcPr>
          <w:p w14:paraId="5A198B02" w14:textId="77777777" w:rsidR="009F55D9" w:rsidRPr="00170D14" w:rsidRDefault="009F55D9" w:rsidP="009F55D9">
            <w:pPr>
              <w:pStyle w:val="ac"/>
              <w:jc w:val="center"/>
              <w:rPr>
                <w:b w:val="0"/>
                <w:bCs w:val="0"/>
                <w:sz w:val="16"/>
                <w:szCs w:val="16"/>
                <w:lang w:eastAsia="ko-KR"/>
              </w:rPr>
            </w:pPr>
            <w:r w:rsidRPr="00170D14">
              <w:rPr>
                <w:rFonts w:hint="eastAsia"/>
                <w:b w:val="0"/>
                <w:bCs w:val="0"/>
                <w:sz w:val="16"/>
                <w:szCs w:val="16"/>
                <w:lang w:eastAsia="ko-KR"/>
              </w:rPr>
              <w:t>TCM</w:t>
            </w:r>
          </w:p>
        </w:tc>
        <w:tc>
          <w:tcPr>
            <w:tcW w:w="767" w:type="dxa"/>
            <w:tcBorders>
              <w:top w:val="single" w:sz="4" w:space="0" w:color="auto"/>
              <w:left w:val="nil"/>
              <w:bottom w:val="single" w:sz="4" w:space="0" w:color="auto"/>
              <w:right w:val="single" w:sz="4" w:space="0" w:color="auto"/>
            </w:tcBorders>
            <w:vAlign w:val="center"/>
          </w:tcPr>
          <w:p w14:paraId="20F6AE2F" w14:textId="3170FFF0"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1.5E-05</w:t>
            </w:r>
          </w:p>
        </w:tc>
        <w:tc>
          <w:tcPr>
            <w:tcW w:w="767" w:type="dxa"/>
            <w:tcBorders>
              <w:top w:val="single" w:sz="4" w:space="0" w:color="auto"/>
              <w:left w:val="single" w:sz="4" w:space="0" w:color="auto"/>
              <w:bottom w:val="single" w:sz="4" w:space="0" w:color="auto"/>
              <w:right w:val="single" w:sz="4" w:space="0" w:color="auto"/>
            </w:tcBorders>
            <w:vAlign w:val="center"/>
          </w:tcPr>
          <w:p w14:paraId="32850E7A" w14:textId="384CB36A"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2.1E-03</w:t>
            </w:r>
          </w:p>
        </w:tc>
        <w:tc>
          <w:tcPr>
            <w:tcW w:w="767" w:type="dxa"/>
            <w:tcBorders>
              <w:top w:val="single" w:sz="4" w:space="0" w:color="auto"/>
              <w:left w:val="single" w:sz="4" w:space="0" w:color="auto"/>
              <w:bottom w:val="single" w:sz="4" w:space="0" w:color="auto"/>
              <w:right w:val="single" w:sz="4" w:space="0" w:color="auto"/>
            </w:tcBorders>
            <w:vAlign w:val="center"/>
          </w:tcPr>
          <w:p w14:paraId="35892A26" w14:textId="1B674CC6"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4.7E-06</w:t>
            </w:r>
          </w:p>
        </w:tc>
        <w:tc>
          <w:tcPr>
            <w:tcW w:w="768" w:type="dxa"/>
            <w:tcBorders>
              <w:top w:val="single" w:sz="4" w:space="0" w:color="auto"/>
              <w:left w:val="single" w:sz="4" w:space="0" w:color="auto"/>
              <w:bottom w:val="single" w:sz="4" w:space="0" w:color="auto"/>
              <w:right w:val="single" w:sz="4" w:space="0" w:color="auto"/>
            </w:tcBorders>
            <w:vAlign w:val="center"/>
          </w:tcPr>
          <w:p w14:paraId="6A22C6C0" w14:textId="3DEBA0CD"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1.1E-03</w:t>
            </w:r>
          </w:p>
        </w:tc>
        <w:tc>
          <w:tcPr>
            <w:tcW w:w="767" w:type="dxa"/>
            <w:tcBorders>
              <w:top w:val="single" w:sz="4" w:space="0" w:color="auto"/>
              <w:left w:val="single" w:sz="4" w:space="0" w:color="auto"/>
              <w:bottom w:val="single" w:sz="4" w:space="0" w:color="auto"/>
              <w:right w:val="single" w:sz="4" w:space="0" w:color="auto"/>
            </w:tcBorders>
            <w:vAlign w:val="center"/>
          </w:tcPr>
          <w:p w14:paraId="532F9083" w14:textId="62525469"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2.5E-03</w:t>
            </w:r>
          </w:p>
        </w:tc>
        <w:tc>
          <w:tcPr>
            <w:tcW w:w="767" w:type="dxa"/>
            <w:tcBorders>
              <w:top w:val="single" w:sz="4" w:space="0" w:color="auto"/>
              <w:left w:val="single" w:sz="4" w:space="0" w:color="auto"/>
              <w:bottom w:val="single" w:sz="4" w:space="0" w:color="auto"/>
              <w:right w:val="single" w:sz="4" w:space="0" w:color="auto"/>
            </w:tcBorders>
            <w:vAlign w:val="center"/>
          </w:tcPr>
          <w:p w14:paraId="62C7C67B" w14:textId="59382BC5"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1.9E-01</w:t>
            </w:r>
          </w:p>
        </w:tc>
      </w:tr>
      <w:tr w:rsidR="009F55D9" w:rsidRPr="00302DAF" w14:paraId="1A054203" w14:textId="77777777" w:rsidTr="009F55D9">
        <w:tc>
          <w:tcPr>
            <w:tcW w:w="777" w:type="dxa"/>
          </w:tcPr>
          <w:p w14:paraId="64CE2F75" w14:textId="77777777" w:rsidR="009F55D9" w:rsidRPr="00170D14" w:rsidRDefault="009F55D9" w:rsidP="009F55D9">
            <w:pPr>
              <w:pStyle w:val="ac"/>
              <w:jc w:val="center"/>
              <w:rPr>
                <w:b w:val="0"/>
                <w:bCs w:val="0"/>
                <w:sz w:val="16"/>
                <w:szCs w:val="16"/>
                <w:lang w:eastAsia="ko-KR"/>
              </w:rPr>
            </w:pPr>
            <w:r w:rsidRPr="00170D14">
              <w:rPr>
                <w:rFonts w:hint="eastAsia"/>
                <w:b w:val="0"/>
                <w:bCs w:val="0"/>
                <w:sz w:val="16"/>
                <w:szCs w:val="16"/>
                <w:lang w:eastAsia="ko-KR"/>
              </w:rPr>
              <w:t>BDCM</w:t>
            </w:r>
          </w:p>
        </w:tc>
        <w:tc>
          <w:tcPr>
            <w:tcW w:w="767" w:type="dxa"/>
            <w:tcBorders>
              <w:top w:val="single" w:sz="4" w:space="0" w:color="auto"/>
              <w:left w:val="nil"/>
              <w:bottom w:val="single" w:sz="4" w:space="0" w:color="auto"/>
              <w:right w:val="single" w:sz="4" w:space="0" w:color="auto"/>
            </w:tcBorders>
            <w:vAlign w:val="center"/>
          </w:tcPr>
          <w:p w14:paraId="54FF775D" w14:textId="5F0BDB16"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8.1E-06</w:t>
            </w:r>
          </w:p>
        </w:tc>
        <w:tc>
          <w:tcPr>
            <w:tcW w:w="767" w:type="dxa"/>
            <w:tcBorders>
              <w:top w:val="single" w:sz="4" w:space="0" w:color="auto"/>
              <w:left w:val="single" w:sz="4" w:space="0" w:color="auto"/>
              <w:bottom w:val="single" w:sz="4" w:space="0" w:color="auto"/>
              <w:right w:val="single" w:sz="4" w:space="0" w:color="auto"/>
            </w:tcBorders>
            <w:vAlign w:val="center"/>
          </w:tcPr>
          <w:p w14:paraId="67931F26" w14:textId="1FBEF06D"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8.2E-04</w:t>
            </w:r>
          </w:p>
        </w:tc>
        <w:tc>
          <w:tcPr>
            <w:tcW w:w="767" w:type="dxa"/>
            <w:tcBorders>
              <w:top w:val="single" w:sz="4" w:space="0" w:color="auto"/>
              <w:left w:val="single" w:sz="4" w:space="0" w:color="auto"/>
              <w:bottom w:val="single" w:sz="4" w:space="0" w:color="auto"/>
              <w:right w:val="single" w:sz="4" w:space="0" w:color="auto"/>
            </w:tcBorders>
            <w:vAlign w:val="center"/>
          </w:tcPr>
          <w:p w14:paraId="121ED205" w14:textId="3B7BF800"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2.0E-05</w:t>
            </w:r>
          </w:p>
        </w:tc>
        <w:tc>
          <w:tcPr>
            <w:tcW w:w="768" w:type="dxa"/>
            <w:tcBorders>
              <w:top w:val="single" w:sz="4" w:space="0" w:color="auto"/>
              <w:left w:val="single" w:sz="4" w:space="0" w:color="auto"/>
              <w:bottom w:val="single" w:sz="4" w:space="0" w:color="auto"/>
              <w:right w:val="single" w:sz="4" w:space="0" w:color="auto"/>
            </w:tcBorders>
            <w:vAlign w:val="center"/>
          </w:tcPr>
          <w:p w14:paraId="436BBBCB" w14:textId="1A280F05"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1.3E-03</w:t>
            </w:r>
          </w:p>
        </w:tc>
        <w:tc>
          <w:tcPr>
            <w:tcW w:w="767" w:type="dxa"/>
            <w:tcBorders>
              <w:top w:val="single" w:sz="4" w:space="0" w:color="auto"/>
              <w:left w:val="single" w:sz="4" w:space="0" w:color="auto"/>
              <w:bottom w:val="single" w:sz="4" w:space="0" w:color="auto"/>
              <w:right w:val="single" w:sz="4" w:space="0" w:color="auto"/>
            </w:tcBorders>
            <w:vAlign w:val="center"/>
          </w:tcPr>
          <w:p w14:paraId="17103A82" w14:textId="3EB2B8F7"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3.1E-03</w:t>
            </w:r>
          </w:p>
        </w:tc>
        <w:tc>
          <w:tcPr>
            <w:tcW w:w="767" w:type="dxa"/>
            <w:tcBorders>
              <w:top w:val="single" w:sz="4" w:space="0" w:color="auto"/>
              <w:left w:val="single" w:sz="4" w:space="0" w:color="auto"/>
              <w:bottom w:val="single" w:sz="4" w:space="0" w:color="auto"/>
              <w:right w:val="single" w:sz="4" w:space="0" w:color="auto"/>
            </w:tcBorders>
            <w:vAlign w:val="center"/>
          </w:tcPr>
          <w:p w14:paraId="64A145F2" w14:textId="57F06B6F"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9.3E-02</w:t>
            </w:r>
          </w:p>
        </w:tc>
      </w:tr>
      <w:tr w:rsidR="009F55D9" w:rsidRPr="00302DAF" w14:paraId="46BC8D37" w14:textId="77777777" w:rsidTr="009F55D9">
        <w:tc>
          <w:tcPr>
            <w:tcW w:w="777" w:type="dxa"/>
          </w:tcPr>
          <w:p w14:paraId="56C2328C" w14:textId="77777777" w:rsidR="009F55D9" w:rsidRPr="00170D14" w:rsidRDefault="009F55D9" w:rsidP="009F55D9">
            <w:pPr>
              <w:pStyle w:val="ac"/>
              <w:jc w:val="center"/>
              <w:rPr>
                <w:b w:val="0"/>
                <w:bCs w:val="0"/>
                <w:sz w:val="16"/>
                <w:szCs w:val="16"/>
                <w:lang w:eastAsia="ko-KR"/>
              </w:rPr>
            </w:pPr>
            <w:r w:rsidRPr="00170D14">
              <w:rPr>
                <w:rFonts w:hint="eastAsia"/>
                <w:b w:val="0"/>
                <w:bCs w:val="0"/>
                <w:sz w:val="16"/>
                <w:szCs w:val="16"/>
                <w:lang w:eastAsia="ko-KR"/>
              </w:rPr>
              <w:t>DBCM</w:t>
            </w:r>
          </w:p>
        </w:tc>
        <w:tc>
          <w:tcPr>
            <w:tcW w:w="767" w:type="dxa"/>
            <w:tcBorders>
              <w:top w:val="single" w:sz="4" w:space="0" w:color="auto"/>
              <w:left w:val="nil"/>
              <w:bottom w:val="single" w:sz="4" w:space="0" w:color="auto"/>
              <w:right w:val="single" w:sz="4" w:space="0" w:color="auto"/>
            </w:tcBorders>
            <w:vAlign w:val="center"/>
          </w:tcPr>
          <w:p w14:paraId="731A0D4E" w14:textId="359AE46E"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1.5E-06</w:t>
            </w:r>
          </w:p>
        </w:tc>
        <w:tc>
          <w:tcPr>
            <w:tcW w:w="767" w:type="dxa"/>
            <w:tcBorders>
              <w:top w:val="single" w:sz="4" w:space="0" w:color="auto"/>
              <w:left w:val="single" w:sz="4" w:space="0" w:color="auto"/>
              <w:bottom w:val="single" w:sz="4" w:space="0" w:color="auto"/>
              <w:right w:val="single" w:sz="4" w:space="0" w:color="auto"/>
            </w:tcBorders>
            <w:vAlign w:val="center"/>
          </w:tcPr>
          <w:p w14:paraId="497D717B" w14:textId="5AFDFF2E"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7.5E-05</w:t>
            </w:r>
          </w:p>
        </w:tc>
        <w:tc>
          <w:tcPr>
            <w:tcW w:w="767" w:type="dxa"/>
            <w:tcBorders>
              <w:top w:val="single" w:sz="4" w:space="0" w:color="auto"/>
              <w:left w:val="single" w:sz="4" w:space="0" w:color="auto"/>
              <w:bottom w:val="single" w:sz="4" w:space="0" w:color="auto"/>
              <w:right w:val="single" w:sz="4" w:space="0" w:color="auto"/>
            </w:tcBorders>
            <w:vAlign w:val="center"/>
          </w:tcPr>
          <w:p w14:paraId="6C77572B" w14:textId="18F85B77"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1.7E-06</w:t>
            </w:r>
          </w:p>
        </w:tc>
        <w:tc>
          <w:tcPr>
            <w:tcW w:w="768" w:type="dxa"/>
            <w:tcBorders>
              <w:top w:val="single" w:sz="4" w:space="0" w:color="auto"/>
              <w:left w:val="single" w:sz="4" w:space="0" w:color="auto"/>
              <w:bottom w:val="single" w:sz="4" w:space="0" w:color="auto"/>
              <w:right w:val="single" w:sz="4" w:space="0" w:color="auto"/>
            </w:tcBorders>
            <w:vAlign w:val="center"/>
          </w:tcPr>
          <w:p w14:paraId="39580482" w14:textId="58B4CB64"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2.4E-05</w:t>
            </w:r>
          </w:p>
        </w:tc>
        <w:tc>
          <w:tcPr>
            <w:tcW w:w="767" w:type="dxa"/>
            <w:tcBorders>
              <w:top w:val="single" w:sz="4" w:space="0" w:color="auto"/>
              <w:left w:val="single" w:sz="4" w:space="0" w:color="auto"/>
              <w:bottom w:val="single" w:sz="4" w:space="0" w:color="auto"/>
              <w:right w:val="single" w:sz="4" w:space="0" w:color="auto"/>
            </w:tcBorders>
            <w:vAlign w:val="center"/>
          </w:tcPr>
          <w:p w14:paraId="00B1BAAF" w14:textId="2B841BC2"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7.8E-04</w:t>
            </w:r>
          </w:p>
        </w:tc>
        <w:tc>
          <w:tcPr>
            <w:tcW w:w="767" w:type="dxa"/>
            <w:tcBorders>
              <w:top w:val="single" w:sz="4" w:space="0" w:color="auto"/>
              <w:left w:val="single" w:sz="4" w:space="0" w:color="auto"/>
              <w:bottom w:val="single" w:sz="4" w:space="0" w:color="auto"/>
              <w:right w:val="single" w:sz="4" w:space="0" w:color="auto"/>
            </w:tcBorders>
            <w:vAlign w:val="center"/>
          </w:tcPr>
          <w:p w14:paraId="3D537BAE" w14:textId="096E6AD4"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4.0E-02</w:t>
            </w:r>
          </w:p>
        </w:tc>
      </w:tr>
      <w:tr w:rsidR="009F55D9" w:rsidRPr="00302DAF" w14:paraId="665D7DDD" w14:textId="77777777" w:rsidTr="009F55D9">
        <w:tc>
          <w:tcPr>
            <w:tcW w:w="777" w:type="dxa"/>
          </w:tcPr>
          <w:p w14:paraId="4A825577" w14:textId="77777777" w:rsidR="009F55D9" w:rsidRPr="00170D14" w:rsidRDefault="009F55D9" w:rsidP="009F55D9">
            <w:pPr>
              <w:pStyle w:val="ac"/>
              <w:jc w:val="center"/>
              <w:rPr>
                <w:b w:val="0"/>
                <w:bCs w:val="0"/>
                <w:sz w:val="16"/>
                <w:szCs w:val="16"/>
                <w:lang w:eastAsia="ko-KR"/>
              </w:rPr>
            </w:pPr>
            <w:r w:rsidRPr="00170D14">
              <w:rPr>
                <w:rFonts w:hint="eastAsia"/>
                <w:b w:val="0"/>
                <w:bCs w:val="0"/>
                <w:sz w:val="16"/>
                <w:szCs w:val="16"/>
                <w:lang w:eastAsia="ko-KR"/>
              </w:rPr>
              <w:t>TBM</w:t>
            </w:r>
          </w:p>
        </w:tc>
        <w:tc>
          <w:tcPr>
            <w:tcW w:w="767" w:type="dxa"/>
            <w:tcBorders>
              <w:top w:val="single" w:sz="4" w:space="0" w:color="auto"/>
              <w:left w:val="nil"/>
              <w:bottom w:val="single" w:sz="4" w:space="0" w:color="auto"/>
              <w:right w:val="single" w:sz="4" w:space="0" w:color="auto"/>
            </w:tcBorders>
            <w:vAlign w:val="center"/>
          </w:tcPr>
          <w:p w14:paraId="051591F2" w14:textId="1397E1A4"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1.2E-06</w:t>
            </w:r>
          </w:p>
        </w:tc>
        <w:tc>
          <w:tcPr>
            <w:tcW w:w="767" w:type="dxa"/>
            <w:tcBorders>
              <w:top w:val="single" w:sz="4" w:space="0" w:color="auto"/>
              <w:left w:val="single" w:sz="4" w:space="0" w:color="auto"/>
              <w:bottom w:val="single" w:sz="4" w:space="0" w:color="auto"/>
              <w:right w:val="single" w:sz="4" w:space="0" w:color="auto"/>
            </w:tcBorders>
            <w:vAlign w:val="center"/>
          </w:tcPr>
          <w:p w14:paraId="278CB0FB" w14:textId="64D643DB"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1.5E-04</w:t>
            </w:r>
          </w:p>
        </w:tc>
        <w:tc>
          <w:tcPr>
            <w:tcW w:w="767" w:type="dxa"/>
            <w:tcBorders>
              <w:top w:val="single" w:sz="4" w:space="0" w:color="auto"/>
              <w:left w:val="single" w:sz="4" w:space="0" w:color="auto"/>
              <w:bottom w:val="single" w:sz="4" w:space="0" w:color="auto"/>
              <w:right w:val="single" w:sz="4" w:space="0" w:color="auto"/>
            </w:tcBorders>
            <w:vAlign w:val="center"/>
          </w:tcPr>
          <w:p w14:paraId="5B6E4C46" w14:textId="1E7B6A0D"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5.0E-07</w:t>
            </w:r>
          </w:p>
        </w:tc>
        <w:tc>
          <w:tcPr>
            <w:tcW w:w="768" w:type="dxa"/>
            <w:tcBorders>
              <w:top w:val="single" w:sz="4" w:space="0" w:color="auto"/>
              <w:left w:val="single" w:sz="4" w:space="0" w:color="auto"/>
              <w:bottom w:val="single" w:sz="4" w:space="0" w:color="auto"/>
              <w:right w:val="single" w:sz="4" w:space="0" w:color="auto"/>
            </w:tcBorders>
            <w:vAlign w:val="center"/>
          </w:tcPr>
          <w:p w14:paraId="3170F106" w14:textId="414C5A81"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7.0E-05</w:t>
            </w:r>
          </w:p>
        </w:tc>
        <w:tc>
          <w:tcPr>
            <w:tcW w:w="767" w:type="dxa"/>
            <w:tcBorders>
              <w:top w:val="single" w:sz="4" w:space="0" w:color="auto"/>
              <w:left w:val="single" w:sz="4" w:space="0" w:color="auto"/>
              <w:bottom w:val="single" w:sz="4" w:space="0" w:color="auto"/>
              <w:right w:val="single" w:sz="4" w:space="0" w:color="auto"/>
            </w:tcBorders>
            <w:vAlign w:val="center"/>
          </w:tcPr>
          <w:p w14:paraId="54DB339E" w14:textId="080B144E"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1.1E-03</w:t>
            </w:r>
          </w:p>
        </w:tc>
        <w:tc>
          <w:tcPr>
            <w:tcW w:w="767" w:type="dxa"/>
            <w:tcBorders>
              <w:top w:val="single" w:sz="4" w:space="0" w:color="auto"/>
              <w:left w:val="single" w:sz="4" w:space="0" w:color="auto"/>
              <w:bottom w:val="single" w:sz="4" w:space="0" w:color="auto"/>
              <w:right w:val="single" w:sz="4" w:space="0" w:color="auto"/>
            </w:tcBorders>
            <w:vAlign w:val="center"/>
          </w:tcPr>
          <w:p w14:paraId="78581654" w14:textId="7CA962CD"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5.1E-02</w:t>
            </w:r>
          </w:p>
        </w:tc>
      </w:tr>
      <w:tr w:rsidR="009F55D9" w:rsidRPr="00302DAF" w14:paraId="566DD4F7" w14:textId="77777777" w:rsidTr="009F55D9">
        <w:tc>
          <w:tcPr>
            <w:tcW w:w="777" w:type="dxa"/>
          </w:tcPr>
          <w:p w14:paraId="2BB2701D" w14:textId="77777777" w:rsidR="009F55D9" w:rsidRPr="00170D14" w:rsidRDefault="009F55D9" w:rsidP="009F55D9">
            <w:pPr>
              <w:pStyle w:val="ac"/>
              <w:jc w:val="center"/>
              <w:rPr>
                <w:b w:val="0"/>
                <w:bCs w:val="0"/>
                <w:sz w:val="16"/>
                <w:szCs w:val="16"/>
                <w:lang w:eastAsia="ko-KR"/>
              </w:rPr>
            </w:pPr>
            <w:r w:rsidRPr="00170D14">
              <w:rPr>
                <w:rFonts w:hint="eastAsia"/>
                <w:b w:val="0"/>
                <w:bCs w:val="0"/>
                <w:sz w:val="16"/>
                <w:szCs w:val="16"/>
                <w:lang w:eastAsia="ko-KR"/>
              </w:rPr>
              <w:t>MCAA</w:t>
            </w:r>
          </w:p>
        </w:tc>
        <w:tc>
          <w:tcPr>
            <w:tcW w:w="767" w:type="dxa"/>
            <w:tcBorders>
              <w:top w:val="single" w:sz="4" w:space="0" w:color="auto"/>
              <w:left w:val="nil"/>
              <w:bottom w:val="single" w:sz="4" w:space="0" w:color="auto"/>
              <w:right w:val="single" w:sz="4" w:space="0" w:color="auto"/>
            </w:tcBorders>
            <w:vAlign w:val="center"/>
          </w:tcPr>
          <w:p w14:paraId="7783C06E" w14:textId="00AE2B42"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0.0E+00</w:t>
            </w:r>
          </w:p>
        </w:tc>
        <w:tc>
          <w:tcPr>
            <w:tcW w:w="767" w:type="dxa"/>
            <w:tcBorders>
              <w:top w:val="single" w:sz="4" w:space="0" w:color="auto"/>
              <w:left w:val="single" w:sz="4" w:space="0" w:color="auto"/>
              <w:bottom w:val="single" w:sz="4" w:space="0" w:color="auto"/>
              <w:right w:val="single" w:sz="4" w:space="0" w:color="auto"/>
            </w:tcBorders>
            <w:vAlign w:val="center"/>
          </w:tcPr>
          <w:p w14:paraId="147A2922" w14:textId="7FFF7487"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3.5E-02</w:t>
            </w:r>
          </w:p>
        </w:tc>
        <w:tc>
          <w:tcPr>
            <w:tcW w:w="767" w:type="dxa"/>
            <w:tcBorders>
              <w:top w:val="single" w:sz="4" w:space="0" w:color="auto"/>
              <w:left w:val="single" w:sz="4" w:space="0" w:color="auto"/>
              <w:bottom w:val="single" w:sz="4" w:space="0" w:color="auto"/>
              <w:right w:val="single" w:sz="4" w:space="0" w:color="auto"/>
            </w:tcBorders>
            <w:vAlign w:val="center"/>
          </w:tcPr>
          <w:p w14:paraId="2D88C9DB" w14:textId="068193CC"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1.3E-04</w:t>
            </w:r>
          </w:p>
        </w:tc>
        <w:tc>
          <w:tcPr>
            <w:tcW w:w="768" w:type="dxa"/>
            <w:tcBorders>
              <w:top w:val="single" w:sz="4" w:space="0" w:color="auto"/>
              <w:left w:val="single" w:sz="4" w:space="0" w:color="auto"/>
              <w:bottom w:val="single" w:sz="4" w:space="0" w:color="auto"/>
              <w:right w:val="single" w:sz="4" w:space="0" w:color="auto"/>
            </w:tcBorders>
            <w:vAlign w:val="center"/>
          </w:tcPr>
          <w:p w14:paraId="73B49B7D" w14:textId="594B5D6E"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6.9E-04</w:t>
            </w:r>
          </w:p>
        </w:tc>
        <w:tc>
          <w:tcPr>
            <w:tcW w:w="767" w:type="dxa"/>
            <w:tcBorders>
              <w:top w:val="single" w:sz="4" w:space="0" w:color="auto"/>
              <w:left w:val="single" w:sz="4" w:space="0" w:color="auto"/>
              <w:bottom w:val="single" w:sz="4" w:space="0" w:color="auto"/>
              <w:right w:val="single" w:sz="4" w:space="0" w:color="auto"/>
            </w:tcBorders>
            <w:vAlign w:val="center"/>
          </w:tcPr>
          <w:p w14:paraId="72BE0ECE" w14:textId="72B0CB5B"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4.6E-03</w:t>
            </w:r>
          </w:p>
        </w:tc>
        <w:tc>
          <w:tcPr>
            <w:tcW w:w="767" w:type="dxa"/>
            <w:tcBorders>
              <w:top w:val="single" w:sz="4" w:space="0" w:color="auto"/>
              <w:left w:val="single" w:sz="4" w:space="0" w:color="auto"/>
              <w:bottom w:val="single" w:sz="4" w:space="0" w:color="auto"/>
              <w:right w:val="single" w:sz="4" w:space="0" w:color="auto"/>
            </w:tcBorders>
            <w:vAlign w:val="center"/>
          </w:tcPr>
          <w:p w14:paraId="004AF38B" w14:textId="6FB89541"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1.1E-02</w:t>
            </w:r>
          </w:p>
        </w:tc>
      </w:tr>
      <w:tr w:rsidR="009F55D9" w:rsidRPr="00302DAF" w14:paraId="6C6922C0" w14:textId="77777777" w:rsidTr="009F55D9">
        <w:tc>
          <w:tcPr>
            <w:tcW w:w="777" w:type="dxa"/>
          </w:tcPr>
          <w:p w14:paraId="4E8FEDC9" w14:textId="77777777" w:rsidR="009F55D9" w:rsidRPr="00170D14" w:rsidRDefault="009F55D9" w:rsidP="009F55D9">
            <w:pPr>
              <w:pStyle w:val="ac"/>
              <w:jc w:val="center"/>
              <w:rPr>
                <w:b w:val="0"/>
                <w:bCs w:val="0"/>
                <w:sz w:val="16"/>
                <w:szCs w:val="16"/>
                <w:lang w:eastAsia="ko-KR"/>
              </w:rPr>
            </w:pPr>
            <w:r w:rsidRPr="00170D14">
              <w:rPr>
                <w:rFonts w:hint="eastAsia"/>
                <w:b w:val="0"/>
                <w:bCs w:val="0"/>
                <w:sz w:val="16"/>
                <w:szCs w:val="16"/>
                <w:lang w:eastAsia="ko-KR"/>
              </w:rPr>
              <w:t>DCAA</w:t>
            </w:r>
          </w:p>
        </w:tc>
        <w:tc>
          <w:tcPr>
            <w:tcW w:w="767" w:type="dxa"/>
            <w:tcBorders>
              <w:top w:val="single" w:sz="4" w:space="0" w:color="auto"/>
              <w:left w:val="nil"/>
              <w:bottom w:val="single" w:sz="4" w:space="0" w:color="auto"/>
              <w:right w:val="single" w:sz="4" w:space="0" w:color="auto"/>
            </w:tcBorders>
            <w:vAlign w:val="center"/>
          </w:tcPr>
          <w:p w14:paraId="02A20905" w14:textId="791D8442"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2.1E-05</w:t>
            </w:r>
          </w:p>
        </w:tc>
        <w:tc>
          <w:tcPr>
            <w:tcW w:w="767" w:type="dxa"/>
            <w:tcBorders>
              <w:top w:val="single" w:sz="4" w:space="0" w:color="auto"/>
              <w:left w:val="single" w:sz="4" w:space="0" w:color="auto"/>
              <w:bottom w:val="single" w:sz="4" w:space="0" w:color="auto"/>
              <w:right w:val="single" w:sz="4" w:space="0" w:color="auto"/>
            </w:tcBorders>
            <w:vAlign w:val="center"/>
          </w:tcPr>
          <w:p w14:paraId="1D40C5DB" w14:textId="3342780C"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1.6E-01</w:t>
            </w:r>
          </w:p>
        </w:tc>
        <w:tc>
          <w:tcPr>
            <w:tcW w:w="767" w:type="dxa"/>
            <w:tcBorders>
              <w:top w:val="single" w:sz="4" w:space="0" w:color="auto"/>
              <w:left w:val="single" w:sz="4" w:space="0" w:color="auto"/>
              <w:bottom w:val="single" w:sz="4" w:space="0" w:color="auto"/>
              <w:right w:val="single" w:sz="4" w:space="0" w:color="auto"/>
            </w:tcBorders>
            <w:vAlign w:val="center"/>
          </w:tcPr>
          <w:p w14:paraId="58F32F83" w14:textId="74E1870F"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3.6E-04</w:t>
            </w:r>
          </w:p>
        </w:tc>
        <w:tc>
          <w:tcPr>
            <w:tcW w:w="768" w:type="dxa"/>
            <w:tcBorders>
              <w:top w:val="single" w:sz="4" w:space="0" w:color="auto"/>
              <w:left w:val="single" w:sz="4" w:space="0" w:color="auto"/>
              <w:bottom w:val="single" w:sz="4" w:space="0" w:color="auto"/>
              <w:right w:val="single" w:sz="4" w:space="0" w:color="auto"/>
            </w:tcBorders>
            <w:vAlign w:val="center"/>
          </w:tcPr>
          <w:p w14:paraId="047293FA" w14:textId="31D8F9A4"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3.7E-03</w:t>
            </w:r>
          </w:p>
        </w:tc>
        <w:tc>
          <w:tcPr>
            <w:tcW w:w="767" w:type="dxa"/>
            <w:tcBorders>
              <w:top w:val="single" w:sz="4" w:space="0" w:color="auto"/>
              <w:left w:val="single" w:sz="4" w:space="0" w:color="auto"/>
              <w:bottom w:val="single" w:sz="4" w:space="0" w:color="auto"/>
              <w:right w:val="single" w:sz="4" w:space="0" w:color="auto"/>
            </w:tcBorders>
            <w:vAlign w:val="center"/>
          </w:tcPr>
          <w:p w14:paraId="3AA39A10" w14:textId="1D5973F9"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1.6E-04</w:t>
            </w:r>
          </w:p>
        </w:tc>
        <w:tc>
          <w:tcPr>
            <w:tcW w:w="767" w:type="dxa"/>
            <w:tcBorders>
              <w:top w:val="single" w:sz="4" w:space="0" w:color="auto"/>
              <w:left w:val="single" w:sz="4" w:space="0" w:color="auto"/>
              <w:bottom w:val="single" w:sz="4" w:space="0" w:color="auto"/>
              <w:right w:val="single" w:sz="4" w:space="0" w:color="auto"/>
            </w:tcBorders>
            <w:vAlign w:val="center"/>
          </w:tcPr>
          <w:p w14:paraId="315A3327" w14:textId="4B79FE4A"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1.9E-01</w:t>
            </w:r>
          </w:p>
        </w:tc>
      </w:tr>
      <w:tr w:rsidR="009F55D9" w:rsidRPr="00302DAF" w14:paraId="2B5174E2" w14:textId="77777777" w:rsidTr="009F55D9">
        <w:tc>
          <w:tcPr>
            <w:tcW w:w="777" w:type="dxa"/>
          </w:tcPr>
          <w:p w14:paraId="186719D0" w14:textId="77777777" w:rsidR="009F55D9" w:rsidRPr="00170D14" w:rsidRDefault="009F55D9" w:rsidP="009F55D9">
            <w:pPr>
              <w:pStyle w:val="ac"/>
              <w:jc w:val="center"/>
              <w:rPr>
                <w:b w:val="0"/>
                <w:bCs w:val="0"/>
                <w:sz w:val="16"/>
                <w:szCs w:val="16"/>
                <w:lang w:eastAsia="ko-KR"/>
              </w:rPr>
            </w:pPr>
            <w:r w:rsidRPr="00170D14">
              <w:rPr>
                <w:rFonts w:hint="eastAsia"/>
                <w:b w:val="0"/>
                <w:bCs w:val="0"/>
                <w:sz w:val="16"/>
                <w:szCs w:val="16"/>
                <w:lang w:eastAsia="ko-KR"/>
              </w:rPr>
              <w:t>TCAA</w:t>
            </w:r>
          </w:p>
        </w:tc>
        <w:tc>
          <w:tcPr>
            <w:tcW w:w="767" w:type="dxa"/>
            <w:tcBorders>
              <w:top w:val="single" w:sz="4" w:space="0" w:color="auto"/>
              <w:left w:val="nil"/>
              <w:bottom w:val="single" w:sz="4" w:space="0" w:color="auto"/>
              <w:right w:val="single" w:sz="4" w:space="0" w:color="auto"/>
            </w:tcBorders>
            <w:vAlign w:val="center"/>
          </w:tcPr>
          <w:p w14:paraId="4655EFFE" w14:textId="54D1F400"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6.4E-06</w:t>
            </w:r>
          </w:p>
        </w:tc>
        <w:tc>
          <w:tcPr>
            <w:tcW w:w="767" w:type="dxa"/>
            <w:tcBorders>
              <w:top w:val="single" w:sz="4" w:space="0" w:color="auto"/>
              <w:left w:val="single" w:sz="4" w:space="0" w:color="auto"/>
              <w:bottom w:val="single" w:sz="4" w:space="0" w:color="auto"/>
              <w:right w:val="single" w:sz="4" w:space="0" w:color="auto"/>
            </w:tcBorders>
            <w:vAlign w:val="center"/>
          </w:tcPr>
          <w:p w14:paraId="69E4BC49" w14:textId="7E57E3C6"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6.4E-03</w:t>
            </w:r>
          </w:p>
        </w:tc>
        <w:tc>
          <w:tcPr>
            <w:tcW w:w="767" w:type="dxa"/>
            <w:tcBorders>
              <w:top w:val="single" w:sz="4" w:space="0" w:color="auto"/>
              <w:left w:val="single" w:sz="4" w:space="0" w:color="auto"/>
              <w:bottom w:val="single" w:sz="4" w:space="0" w:color="auto"/>
              <w:right w:val="single" w:sz="4" w:space="0" w:color="auto"/>
            </w:tcBorders>
            <w:vAlign w:val="center"/>
          </w:tcPr>
          <w:p w14:paraId="071834A2" w14:textId="3EFB0065"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5.3E-05</w:t>
            </w:r>
          </w:p>
        </w:tc>
        <w:tc>
          <w:tcPr>
            <w:tcW w:w="768" w:type="dxa"/>
            <w:tcBorders>
              <w:top w:val="single" w:sz="4" w:space="0" w:color="auto"/>
              <w:left w:val="single" w:sz="4" w:space="0" w:color="auto"/>
              <w:bottom w:val="single" w:sz="4" w:space="0" w:color="auto"/>
              <w:right w:val="single" w:sz="4" w:space="0" w:color="auto"/>
            </w:tcBorders>
            <w:vAlign w:val="center"/>
          </w:tcPr>
          <w:p w14:paraId="46A7E4D9" w14:textId="5EBB1415"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1.7E-03</w:t>
            </w:r>
          </w:p>
        </w:tc>
        <w:tc>
          <w:tcPr>
            <w:tcW w:w="767" w:type="dxa"/>
            <w:tcBorders>
              <w:top w:val="single" w:sz="4" w:space="0" w:color="auto"/>
              <w:left w:val="single" w:sz="4" w:space="0" w:color="auto"/>
              <w:bottom w:val="single" w:sz="4" w:space="0" w:color="auto"/>
              <w:right w:val="single" w:sz="4" w:space="0" w:color="auto"/>
            </w:tcBorders>
            <w:vAlign w:val="center"/>
          </w:tcPr>
          <w:p w14:paraId="320322F0" w14:textId="3F5D0B7E"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1.6E-05</w:t>
            </w:r>
          </w:p>
        </w:tc>
        <w:tc>
          <w:tcPr>
            <w:tcW w:w="767" w:type="dxa"/>
            <w:tcBorders>
              <w:top w:val="single" w:sz="4" w:space="0" w:color="auto"/>
              <w:left w:val="single" w:sz="4" w:space="0" w:color="auto"/>
              <w:bottom w:val="single" w:sz="4" w:space="0" w:color="auto"/>
              <w:right w:val="single" w:sz="4" w:space="0" w:color="auto"/>
            </w:tcBorders>
            <w:vAlign w:val="center"/>
          </w:tcPr>
          <w:p w14:paraId="3D601D51" w14:textId="509FD5F5"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3.5E-02</w:t>
            </w:r>
          </w:p>
        </w:tc>
      </w:tr>
      <w:tr w:rsidR="009F55D9" w:rsidRPr="00302DAF" w14:paraId="13739701" w14:textId="77777777" w:rsidTr="009F55D9">
        <w:tc>
          <w:tcPr>
            <w:tcW w:w="777" w:type="dxa"/>
          </w:tcPr>
          <w:p w14:paraId="6EFDCE60" w14:textId="77777777" w:rsidR="009F55D9" w:rsidRPr="00170D14" w:rsidRDefault="009F55D9" w:rsidP="009F55D9">
            <w:pPr>
              <w:pStyle w:val="ac"/>
              <w:jc w:val="center"/>
              <w:rPr>
                <w:b w:val="0"/>
                <w:bCs w:val="0"/>
                <w:sz w:val="16"/>
                <w:szCs w:val="16"/>
                <w:lang w:eastAsia="ko-KR"/>
              </w:rPr>
            </w:pPr>
            <w:r w:rsidRPr="00170D14">
              <w:rPr>
                <w:rFonts w:hint="eastAsia"/>
                <w:b w:val="0"/>
                <w:bCs w:val="0"/>
                <w:sz w:val="16"/>
                <w:szCs w:val="16"/>
                <w:lang w:eastAsia="ko-KR"/>
              </w:rPr>
              <w:t>MBAA</w:t>
            </w:r>
          </w:p>
        </w:tc>
        <w:tc>
          <w:tcPr>
            <w:tcW w:w="767" w:type="dxa"/>
            <w:tcBorders>
              <w:top w:val="single" w:sz="4" w:space="0" w:color="auto"/>
              <w:left w:val="nil"/>
              <w:bottom w:val="single" w:sz="4" w:space="0" w:color="auto"/>
              <w:right w:val="single" w:sz="4" w:space="0" w:color="auto"/>
            </w:tcBorders>
            <w:vAlign w:val="center"/>
          </w:tcPr>
          <w:p w14:paraId="19E335A2" w14:textId="123C26E6"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0.0E+00</w:t>
            </w:r>
          </w:p>
        </w:tc>
        <w:tc>
          <w:tcPr>
            <w:tcW w:w="767" w:type="dxa"/>
            <w:tcBorders>
              <w:top w:val="single" w:sz="4" w:space="0" w:color="auto"/>
              <w:left w:val="single" w:sz="4" w:space="0" w:color="auto"/>
              <w:bottom w:val="single" w:sz="4" w:space="0" w:color="auto"/>
              <w:right w:val="single" w:sz="4" w:space="0" w:color="auto"/>
            </w:tcBorders>
            <w:vAlign w:val="center"/>
          </w:tcPr>
          <w:p w14:paraId="3C8D4BF6" w14:textId="11CB97B3"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7.6E-04</w:t>
            </w:r>
          </w:p>
        </w:tc>
        <w:tc>
          <w:tcPr>
            <w:tcW w:w="767" w:type="dxa"/>
            <w:tcBorders>
              <w:top w:val="single" w:sz="4" w:space="0" w:color="auto"/>
              <w:left w:val="single" w:sz="4" w:space="0" w:color="auto"/>
              <w:bottom w:val="single" w:sz="4" w:space="0" w:color="auto"/>
              <w:right w:val="single" w:sz="4" w:space="0" w:color="auto"/>
            </w:tcBorders>
            <w:vAlign w:val="center"/>
          </w:tcPr>
          <w:p w14:paraId="13A7FA7B" w14:textId="45CE6DE2"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6.7E-05</w:t>
            </w:r>
          </w:p>
        </w:tc>
        <w:tc>
          <w:tcPr>
            <w:tcW w:w="768" w:type="dxa"/>
            <w:tcBorders>
              <w:top w:val="single" w:sz="4" w:space="0" w:color="auto"/>
              <w:left w:val="single" w:sz="4" w:space="0" w:color="auto"/>
              <w:bottom w:val="single" w:sz="4" w:space="0" w:color="auto"/>
              <w:right w:val="single" w:sz="4" w:space="0" w:color="auto"/>
            </w:tcBorders>
            <w:vAlign w:val="center"/>
          </w:tcPr>
          <w:p w14:paraId="2E40F98E" w14:textId="7078DAE5"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6.7E-05</w:t>
            </w:r>
          </w:p>
        </w:tc>
        <w:tc>
          <w:tcPr>
            <w:tcW w:w="767" w:type="dxa"/>
            <w:tcBorders>
              <w:top w:val="single" w:sz="4" w:space="0" w:color="auto"/>
              <w:left w:val="single" w:sz="4" w:space="0" w:color="auto"/>
              <w:bottom w:val="single" w:sz="4" w:space="0" w:color="auto"/>
              <w:right w:val="single" w:sz="4" w:space="0" w:color="auto"/>
            </w:tcBorders>
            <w:vAlign w:val="center"/>
          </w:tcPr>
          <w:p w14:paraId="0DB29142" w14:textId="2F050CFE"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3.6E-04</w:t>
            </w:r>
          </w:p>
        </w:tc>
        <w:tc>
          <w:tcPr>
            <w:tcW w:w="767" w:type="dxa"/>
            <w:tcBorders>
              <w:top w:val="single" w:sz="4" w:space="0" w:color="auto"/>
              <w:left w:val="single" w:sz="4" w:space="0" w:color="auto"/>
              <w:bottom w:val="single" w:sz="4" w:space="0" w:color="auto"/>
              <w:right w:val="single" w:sz="4" w:space="0" w:color="auto"/>
            </w:tcBorders>
            <w:vAlign w:val="center"/>
          </w:tcPr>
          <w:p w14:paraId="167B4E32" w14:textId="21025C08"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1.2E-01</w:t>
            </w:r>
          </w:p>
        </w:tc>
      </w:tr>
      <w:tr w:rsidR="009F55D9" w:rsidRPr="00302DAF" w14:paraId="18D3E103" w14:textId="77777777" w:rsidTr="009F55D9">
        <w:tc>
          <w:tcPr>
            <w:tcW w:w="777" w:type="dxa"/>
          </w:tcPr>
          <w:p w14:paraId="5474B5BD" w14:textId="77777777" w:rsidR="009F55D9" w:rsidRPr="00170D14" w:rsidRDefault="009F55D9" w:rsidP="009F55D9">
            <w:pPr>
              <w:pStyle w:val="ac"/>
              <w:jc w:val="center"/>
              <w:rPr>
                <w:b w:val="0"/>
                <w:bCs w:val="0"/>
                <w:sz w:val="16"/>
                <w:szCs w:val="16"/>
                <w:lang w:eastAsia="ko-KR"/>
              </w:rPr>
            </w:pPr>
            <w:r w:rsidRPr="00170D14">
              <w:rPr>
                <w:rFonts w:hint="eastAsia"/>
                <w:b w:val="0"/>
                <w:bCs w:val="0"/>
                <w:sz w:val="16"/>
                <w:szCs w:val="16"/>
                <w:lang w:eastAsia="ko-KR"/>
              </w:rPr>
              <w:t>DBAA</w:t>
            </w:r>
          </w:p>
        </w:tc>
        <w:tc>
          <w:tcPr>
            <w:tcW w:w="767" w:type="dxa"/>
            <w:tcBorders>
              <w:top w:val="single" w:sz="4" w:space="0" w:color="auto"/>
              <w:left w:val="nil"/>
              <w:bottom w:val="single" w:sz="4" w:space="0" w:color="auto"/>
              <w:right w:val="single" w:sz="4" w:space="0" w:color="auto"/>
            </w:tcBorders>
            <w:vAlign w:val="center"/>
          </w:tcPr>
          <w:p w14:paraId="1C6CEC3A" w14:textId="505C59DF"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5.5E-06</w:t>
            </w:r>
          </w:p>
        </w:tc>
        <w:tc>
          <w:tcPr>
            <w:tcW w:w="767" w:type="dxa"/>
            <w:tcBorders>
              <w:top w:val="single" w:sz="4" w:space="0" w:color="auto"/>
              <w:left w:val="single" w:sz="4" w:space="0" w:color="auto"/>
              <w:bottom w:val="single" w:sz="4" w:space="0" w:color="auto"/>
              <w:right w:val="single" w:sz="4" w:space="0" w:color="auto"/>
            </w:tcBorders>
            <w:vAlign w:val="center"/>
          </w:tcPr>
          <w:p w14:paraId="19AF3B5F" w14:textId="060614FA"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1.3E-02</w:t>
            </w:r>
          </w:p>
        </w:tc>
        <w:tc>
          <w:tcPr>
            <w:tcW w:w="767" w:type="dxa"/>
            <w:tcBorders>
              <w:top w:val="single" w:sz="4" w:space="0" w:color="auto"/>
              <w:left w:val="single" w:sz="4" w:space="0" w:color="auto"/>
              <w:bottom w:val="single" w:sz="4" w:space="0" w:color="auto"/>
              <w:right w:val="single" w:sz="4" w:space="0" w:color="auto"/>
            </w:tcBorders>
            <w:vAlign w:val="center"/>
          </w:tcPr>
          <w:p w14:paraId="72857E3B" w14:textId="0F991EFD"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1.7E-04</w:t>
            </w:r>
          </w:p>
        </w:tc>
        <w:tc>
          <w:tcPr>
            <w:tcW w:w="768" w:type="dxa"/>
            <w:tcBorders>
              <w:top w:val="single" w:sz="4" w:space="0" w:color="auto"/>
              <w:left w:val="single" w:sz="4" w:space="0" w:color="auto"/>
              <w:bottom w:val="single" w:sz="4" w:space="0" w:color="auto"/>
              <w:right w:val="single" w:sz="4" w:space="0" w:color="auto"/>
            </w:tcBorders>
            <w:vAlign w:val="center"/>
          </w:tcPr>
          <w:p w14:paraId="06488BA8" w14:textId="2D54C141"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4.6E-04</w:t>
            </w:r>
          </w:p>
        </w:tc>
        <w:tc>
          <w:tcPr>
            <w:tcW w:w="767" w:type="dxa"/>
            <w:tcBorders>
              <w:top w:val="single" w:sz="4" w:space="0" w:color="auto"/>
              <w:left w:val="single" w:sz="4" w:space="0" w:color="auto"/>
              <w:bottom w:val="single" w:sz="4" w:space="0" w:color="auto"/>
              <w:right w:val="single" w:sz="4" w:space="0" w:color="auto"/>
            </w:tcBorders>
            <w:vAlign w:val="center"/>
          </w:tcPr>
          <w:p w14:paraId="28226700" w14:textId="72269FE7"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3.1E-03</w:t>
            </w:r>
          </w:p>
        </w:tc>
        <w:tc>
          <w:tcPr>
            <w:tcW w:w="767" w:type="dxa"/>
            <w:tcBorders>
              <w:top w:val="single" w:sz="4" w:space="0" w:color="auto"/>
              <w:left w:val="single" w:sz="4" w:space="0" w:color="auto"/>
              <w:bottom w:val="single" w:sz="4" w:space="0" w:color="auto"/>
              <w:right w:val="single" w:sz="4" w:space="0" w:color="auto"/>
            </w:tcBorders>
            <w:vAlign w:val="center"/>
          </w:tcPr>
          <w:p w14:paraId="4AD642F7" w14:textId="5191C398" w:rsidR="009F55D9" w:rsidRPr="009F55D9" w:rsidRDefault="009F55D9" w:rsidP="009F55D9">
            <w:pPr>
              <w:pStyle w:val="ac"/>
              <w:jc w:val="center"/>
              <w:rPr>
                <w:b w:val="0"/>
                <w:bCs w:val="0"/>
                <w:sz w:val="16"/>
                <w:szCs w:val="16"/>
                <w:lang w:eastAsia="ko-KR"/>
              </w:rPr>
            </w:pPr>
            <w:r w:rsidRPr="009F55D9">
              <w:rPr>
                <w:rFonts w:eastAsia="맑은 고딕"/>
                <w:b w:val="0"/>
                <w:bCs w:val="0"/>
                <w:color w:val="000000"/>
                <w:sz w:val="16"/>
                <w:szCs w:val="16"/>
              </w:rPr>
              <w:t>7.9E-01</w:t>
            </w:r>
          </w:p>
        </w:tc>
      </w:tr>
      <w:tr w:rsidR="009F55D9" w:rsidRPr="00302DAF" w14:paraId="69EFF1F9" w14:textId="77777777" w:rsidTr="00FC6E64">
        <w:tc>
          <w:tcPr>
            <w:tcW w:w="777" w:type="dxa"/>
          </w:tcPr>
          <w:p w14:paraId="136BFD6B" w14:textId="77777777" w:rsidR="009F55D9" w:rsidRPr="00170D14" w:rsidRDefault="009F55D9" w:rsidP="009F55D9">
            <w:pPr>
              <w:pStyle w:val="ac"/>
              <w:jc w:val="center"/>
              <w:rPr>
                <w:b w:val="0"/>
                <w:bCs w:val="0"/>
                <w:sz w:val="16"/>
                <w:szCs w:val="16"/>
                <w:lang w:eastAsia="ko-KR"/>
              </w:rPr>
            </w:pPr>
            <w:r w:rsidRPr="00170D14">
              <w:rPr>
                <w:rFonts w:hint="eastAsia"/>
                <w:b w:val="0"/>
                <w:bCs w:val="0"/>
                <w:sz w:val="16"/>
                <w:szCs w:val="16"/>
                <w:lang w:eastAsia="ko-KR"/>
              </w:rPr>
              <w:t>TBAA</w:t>
            </w:r>
          </w:p>
        </w:tc>
        <w:tc>
          <w:tcPr>
            <w:tcW w:w="767" w:type="dxa"/>
          </w:tcPr>
          <w:p w14:paraId="30E5B6BB" w14:textId="77777777" w:rsidR="009F55D9" w:rsidRPr="009F55D9" w:rsidRDefault="009F55D9" w:rsidP="009F55D9">
            <w:pPr>
              <w:pStyle w:val="ac"/>
              <w:jc w:val="center"/>
              <w:rPr>
                <w:b w:val="0"/>
                <w:bCs w:val="0"/>
                <w:sz w:val="16"/>
                <w:szCs w:val="16"/>
                <w:lang w:eastAsia="ko-KR"/>
              </w:rPr>
            </w:pPr>
            <w:r w:rsidRPr="009F55D9">
              <w:rPr>
                <w:b w:val="0"/>
                <w:bCs w:val="0"/>
                <w:sz w:val="16"/>
                <w:szCs w:val="16"/>
                <w:lang w:eastAsia="ko-KR"/>
              </w:rPr>
              <w:t>-</w:t>
            </w:r>
          </w:p>
        </w:tc>
        <w:tc>
          <w:tcPr>
            <w:tcW w:w="767" w:type="dxa"/>
          </w:tcPr>
          <w:p w14:paraId="779FFAFF" w14:textId="77777777" w:rsidR="009F55D9" w:rsidRPr="009F55D9" w:rsidRDefault="009F55D9" w:rsidP="009F55D9">
            <w:pPr>
              <w:pStyle w:val="ac"/>
              <w:jc w:val="center"/>
              <w:rPr>
                <w:b w:val="0"/>
                <w:bCs w:val="0"/>
                <w:sz w:val="16"/>
                <w:szCs w:val="16"/>
                <w:lang w:eastAsia="ko-KR"/>
              </w:rPr>
            </w:pPr>
            <w:r w:rsidRPr="009F55D9">
              <w:rPr>
                <w:b w:val="0"/>
                <w:bCs w:val="0"/>
                <w:sz w:val="16"/>
                <w:szCs w:val="16"/>
                <w:lang w:eastAsia="ko-KR"/>
              </w:rPr>
              <w:t>-</w:t>
            </w:r>
          </w:p>
        </w:tc>
        <w:tc>
          <w:tcPr>
            <w:tcW w:w="767" w:type="dxa"/>
          </w:tcPr>
          <w:p w14:paraId="4F6D0B63" w14:textId="77777777" w:rsidR="009F55D9" w:rsidRPr="009F55D9" w:rsidRDefault="009F55D9" w:rsidP="009F55D9">
            <w:pPr>
              <w:pStyle w:val="ac"/>
              <w:jc w:val="center"/>
              <w:rPr>
                <w:b w:val="0"/>
                <w:bCs w:val="0"/>
                <w:sz w:val="16"/>
                <w:szCs w:val="16"/>
                <w:lang w:eastAsia="ko-KR"/>
              </w:rPr>
            </w:pPr>
            <w:r w:rsidRPr="009F55D9">
              <w:rPr>
                <w:b w:val="0"/>
                <w:bCs w:val="0"/>
                <w:sz w:val="16"/>
                <w:szCs w:val="16"/>
                <w:lang w:eastAsia="ko-KR"/>
              </w:rPr>
              <w:t>-</w:t>
            </w:r>
          </w:p>
        </w:tc>
        <w:tc>
          <w:tcPr>
            <w:tcW w:w="768" w:type="dxa"/>
          </w:tcPr>
          <w:p w14:paraId="255AAD75" w14:textId="77777777" w:rsidR="009F55D9" w:rsidRPr="009F55D9" w:rsidRDefault="009F55D9" w:rsidP="009F55D9">
            <w:pPr>
              <w:pStyle w:val="ac"/>
              <w:jc w:val="center"/>
              <w:rPr>
                <w:b w:val="0"/>
                <w:bCs w:val="0"/>
                <w:sz w:val="16"/>
                <w:szCs w:val="16"/>
                <w:lang w:eastAsia="ko-KR"/>
              </w:rPr>
            </w:pPr>
            <w:r w:rsidRPr="009F55D9">
              <w:rPr>
                <w:b w:val="0"/>
                <w:bCs w:val="0"/>
                <w:sz w:val="16"/>
                <w:szCs w:val="16"/>
                <w:lang w:eastAsia="ko-KR"/>
              </w:rPr>
              <w:t>-</w:t>
            </w:r>
          </w:p>
        </w:tc>
        <w:tc>
          <w:tcPr>
            <w:tcW w:w="767" w:type="dxa"/>
          </w:tcPr>
          <w:p w14:paraId="22BD28D6" w14:textId="77777777" w:rsidR="009F55D9" w:rsidRPr="009F55D9" w:rsidRDefault="009F55D9" w:rsidP="009F55D9">
            <w:pPr>
              <w:pStyle w:val="ac"/>
              <w:jc w:val="center"/>
              <w:rPr>
                <w:b w:val="0"/>
                <w:bCs w:val="0"/>
                <w:sz w:val="16"/>
                <w:szCs w:val="16"/>
                <w:lang w:eastAsia="ko-KR"/>
              </w:rPr>
            </w:pPr>
            <w:r w:rsidRPr="009F55D9">
              <w:rPr>
                <w:b w:val="0"/>
                <w:bCs w:val="0"/>
                <w:sz w:val="16"/>
                <w:szCs w:val="16"/>
                <w:lang w:eastAsia="ko-KR"/>
              </w:rPr>
              <w:t>-</w:t>
            </w:r>
          </w:p>
        </w:tc>
        <w:tc>
          <w:tcPr>
            <w:tcW w:w="767" w:type="dxa"/>
          </w:tcPr>
          <w:p w14:paraId="4DD47095" w14:textId="77777777" w:rsidR="009F55D9" w:rsidRPr="009F55D9" w:rsidRDefault="009F55D9" w:rsidP="009F55D9">
            <w:pPr>
              <w:pStyle w:val="ac"/>
              <w:jc w:val="center"/>
              <w:rPr>
                <w:b w:val="0"/>
                <w:bCs w:val="0"/>
                <w:sz w:val="16"/>
                <w:szCs w:val="16"/>
                <w:lang w:eastAsia="ko-KR"/>
              </w:rPr>
            </w:pPr>
            <w:r w:rsidRPr="009F55D9">
              <w:rPr>
                <w:b w:val="0"/>
                <w:bCs w:val="0"/>
                <w:sz w:val="16"/>
                <w:szCs w:val="16"/>
                <w:lang w:eastAsia="ko-KR"/>
              </w:rPr>
              <w:t>-</w:t>
            </w:r>
          </w:p>
        </w:tc>
      </w:tr>
      <w:tr w:rsidR="009F55D9" w:rsidRPr="00302DAF" w14:paraId="0D4A496B" w14:textId="77777777" w:rsidTr="00FC6E64">
        <w:tc>
          <w:tcPr>
            <w:tcW w:w="777" w:type="dxa"/>
          </w:tcPr>
          <w:p w14:paraId="3522C23D" w14:textId="77777777" w:rsidR="009F55D9" w:rsidRPr="00170D14" w:rsidRDefault="009F55D9" w:rsidP="009F55D9">
            <w:pPr>
              <w:pStyle w:val="ac"/>
              <w:jc w:val="center"/>
              <w:rPr>
                <w:b w:val="0"/>
                <w:bCs w:val="0"/>
                <w:sz w:val="16"/>
                <w:szCs w:val="16"/>
                <w:lang w:eastAsia="ko-KR"/>
              </w:rPr>
            </w:pPr>
            <w:r w:rsidRPr="00170D14">
              <w:rPr>
                <w:rFonts w:hint="eastAsia"/>
                <w:b w:val="0"/>
                <w:bCs w:val="0"/>
                <w:sz w:val="16"/>
                <w:szCs w:val="16"/>
                <w:lang w:eastAsia="ko-KR"/>
              </w:rPr>
              <w:t>BDCAA</w:t>
            </w:r>
          </w:p>
        </w:tc>
        <w:tc>
          <w:tcPr>
            <w:tcW w:w="767" w:type="dxa"/>
          </w:tcPr>
          <w:p w14:paraId="11825D67" w14:textId="77777777" w:rsidR="009F55D9" w:rsidRPr="009F55D9" w:rsidRDefault="009F55D9" w:rsidP="009F55D9">
            <w:pPr>
              <w:pStyle w:val="ac"/>
              <w:jc w:val="center"/>
              <w:rPr>
                <w:b w:val="0"/>
                <w:bCs w:val="0"/>
                <w:sz w:val="16"/>
                <w:szCs w:val="16"/>
                <w:lang w:eastAsia="ko-KR"/>
              </w:rPr>
            </w:pPr>
            <w:r w:rsidRPr="009F55D9">
              <w:rPr>
                <w:b w:val="0"/>
                <w:bCs w:val="0"/>
                <w:sz w:val="16"/>
                <w:szCs w:val="16"/>
                <w:lang w:eastAsia="ko-KR"/>
              </w:rPr>
              <w:t>-</w:t>
            </w:r>
          </w:p>
        </w:tc>
        <w:tc>
          <w:tcPr>
            <w:tcW w:w="767" w:type="dxa"/>
          </w:tcPr>
          <w:p w14:paraId="5145F795" w14:textId="77777777" w:rsidR="009F55D9" w:rsidRPr="009F55D9" w:rsidRDefault="009F55D9" w:rsidP="009F55D9">
            <w:pPr>
              <w:pStyle w:val="ac"/>
              <w:jc w:val="center"/>
              <w:rPr>
                <w:b w:val="0"/>
                <w:bCs w:val="0"/>
                <w:sz w:val="16"/>
                <w:szCs w:val="16"/>
                <w:lang w:eastAsia="ko-KR"/>
              </w:rPr>
            </w:pPr>
            <w:r w:rsidRPr="009F55D9">
              <w:rPr>
                <w:b w:val="0"/>
                <w:bCs w:val="0"/>
                <w:sz w:val="16"/>
                <w:szCs w:val="16"/>
                <w:lang w:eastAsia="ko-KR"/>
              </w:rPr>
              <w:t>-</w:t>
            </w:r>
          </w:p>
        </w:tc>
        <w:tc>
          <w:tcPr>
            <w:tcW w:w="767" w:type="dxa"/>
          </w:tcPr>
          <w:p w14:paraId="0437EDB1" w14:textId="77777777" w:rsidR="009F55D9" w:rsidRPr="009F55D9" w:rsidRDefault="009F55D9" w:rsidP="009F55D9">
            <w:pPr>
              <w:pStyle w:val="ac"/>
              <w:jc w:val="center"/>
              <w:rPr>
                <w:b w:val="0"/>
                <w:bCs w:val="0"/>
                <w:sz w:val="16"/>
                <w:szCs w:val="16"/>
                <w:lang w:eastAsia="ko-KR"/>
              </w:rPr>
            </w:pPr>
            <w:r w:rsidRPr="009F55D9">
              <w:rPr>
                <w:b w:val="0"/>
                <w:bCs w:val="0"/>
                <w:sz w:val="16"/>
                <w:szCs w:val="16"/>
                <w:lang w:eastAsia="ko-KR"/>
              </w:rPr>
              <w:t>-</w:t>
            </w:r>
          </w:p>
        </w:tc>
        <w:tc>
          <w:tcPr>
            <w:tcW w:w="768" w:type="dxa"/>
          </w:tcPr>
          <w:p w14:paraId="70A65B9E" w14:textId="77777777" w:rsidR="009F55D9" w:rsidRPr="009F55D9" w:rsidRDefault="009F55D9" w:rsidP="009F55D9">
            <w:pPr>
              <w:pStyle w:val="ac"/>
              <w:jc w:val="center"/>
              <w:rPr>
                <w:b w:val="0"/>
                <w:bCs w:val="0"/>
                <w:sz w:val="16"/>
                <w:szCs w:val="16"/>
                <w:lang w:eastAsia="ko-KR"/>
              </w:rPr>
            </w:pPr>
            <w:r w:rsidRPr="009F55D9">
              <w:rPr>
                <w:b w:val="0"/>
                <w:bCs w:val="0"/>
                <w:sz w:val="16"/>
                <w:szCs w:val="16"/>
                <w:lang w:eastAsia="ko-KR"/>
              </w:rPr>
              <w:t>-</w:t>
            </w:r>
          </w:p>
        </w:tc>
        <w:tc>
          <w:tcPr>
            <w:tcW w:w="767" w:type="dxa"/>
          </w:tcPr>
          <w:p w14:paraId="39159EB5" w14:textId="77777777" w:rsidR="009F55D9" w:rsidRPr="009F55D9" w:rsidRDefault="009F55D9" w:rsidP="009F55D9">
            <w:pPr>
              <w:pStyle w:val="ac"/>
              <w:jc w:val="center"/>
              <w:rPr>
                <w:b w:val="0"/>
                <w:bCs w:val="0"/>
                <w:sz w:val="16"/>
                <w:szCs w:val="16"/>
                <w:lang w:eastAsia="ko-KR"/>
              </w:rPr>
            </w:pPr>
            <w:r w:rsidRPr="009F55D9">
              <w:rPr>
                <w:b w:val="0"/>
                <w:bCs w:val="0"/>
                <w:sz w:val="16"/>
                <w:szCs w:val="16"/>
                <w:lang w:eastAsia="ko-KR"/>
              </w:rPr>
              <w:t>-</w:t>
            </w:r>
          </w:p>
        </w:tc>
        <w:tc>
          <w:tcPr>
            <w:tcW w:w="767" w:type="dxa"/>
          </w:tcPr>
          <w:p w14:paraId="0D764539" w14:textId="77777777" w:rsidR="009F55D9" w:rsidRPr="009F55D9" w:rsidRDefault="009F55D9" w:rsidP="009F55D9">
            <w:pPr>
              <w:pStyle w:val="ac"/>
              <w:jc w:val="center"/>
              <w:rPr>
                <w:b w:val="0"/>
                <w:bCs w:val="0"/>
                <w:sz w:val="16"/>
                <w:szCs w:val="16"/>
                <w:lang w:eastAsia="ko-KR"/>
              </w:rPr>
            </w:pPr>
            <w:r w:rsidRPr="009F55D9">
              <w:rPr>
                <w:b w:val="0"/>
                <w:bCs w:val="0"/>
                <w:sz w:val="16"/>
                <w:szCs w:val="16"/>
                <w:lang w:eastAsia="ko-KR"/>
              </w:rPr>
              <w:t>-</w:t>
            </w:r>
          </w:p>
        </w:tc>
      </w:tr>
      <w:tr w:rsidR="009F55D9" w:rsidRPr="00302DAF" w14:paraId="679CF1EB" w14:textId="77777777" w:rsidTr="00FC6E64">
        <w:tc>
          <w:tcPr>
            <w:tcW w:w="777" w:type="dxa"/>
          </w:tcPr>
          <w:p w14:paraId="75EF39B4" w14:textId="77777777" w:rsidR="009F55D9" w:rsidRPr="00170D14" w:rsidRDefault="009F55D9" w:rsidP="009F55D9">
            <w:pPr>
              <w:pStyle w:val="ac"/>
              <w:jc w:val="center"/>
              <w:rPr>
                <w:b w:val="0"/>
                <w:bCs w:val="0"/>
                <w:sz w:val="16"/>
                <w:szCs w:val="16"/>
                <w:lang w:eastAsia="ko-KR"/>
              </w:rPr>
            </w:pPr>
            <w:r w:rsidRPr="00170D14">
              <w:rPr>
                <w:rFonts w:hint="eastAsia"/>
                <w:b w:val="0"/>
                <w:bCs w:val="0"/>
                <w:sz w:val="16"/>
                <w:szCs w:val="16"/>
                <w:lang w:eastAsia="ko-KR"/>
              </w:rPr>
              <w:t>BCAA</w:t>
            </w:r>
          </w:p>
        </w:tc>
        <w:tc>
          <w:tcPr>
            <w:tcW w:w="767" w:type="dxa"/>
          </w:tcPr>
          <w:p w14:paraId="75859231" w14:textId="77777777" w:rsidR="009F55D9" w:rsidRPr="009F55D9" w:rsidRDefault="009F55D9" w:rsidP="009F55D9">
            <w:pPr>
              <w:pStyle w:val="ac"/>
              <w:jc w:val="center"/>
              <w:rPr>
                <w:b w:val="0"/>
                <w:bCs w:val="0"/>
                <w:sz w:val="16"/>
                <w:szCs w:val="16"/>
                <w:lang w:eastAsia="ko-KR"/>
              </w:rPr>
            </w:pPr>
            <w:r w:rsidRPr="009F55D9">
              <w:rPr>
                <w:b w:val="0"/>
                <w:bCs w:val="0"/>
                <w:sz w:val="16"/>
                <w:szCs w:val="16"/>
                <w:lang w:eastAsia="ko-KR"/>
              </w:rPr>
              <w:t>-</w:t>
            </w:r>
          </w:p>
        </w:tc>
        <w:tc>
          <w:tcPr>
            <w:tcW w:w="767" w:type="dxa"/>
          </w:tcPr>
          <w:p w14:paraId="20465FE8" w14:textId="77777777" w:rsidR="009F55D9" w:rsidRPr="009F55D9" w:rsidRDefault="009F55D9" w:rsidP="009F55D9">
            <w:pPr>
              <w:pStyle w:val="ac"/>
              <w:jc w:val="center"/>
              <w:rPr>
                <w:b w:val="0"/>
                <w:bCs w:val="0"/>
                <w:sz w:val="16"/>
                <w:szCs w:val="16"/>
                <w:lang w:eastAsia="ko-KR"/>
              </w:rPr>
            </w:pPr>
            <w:r w:rsidRPr="009F55D9">
              <w:rPr>
                <w:b w:val="0"/>
                <w:bCs w:val="0"/>
                <w:sz w:val="16"/>
                <w:szCs w:val="16"/>
                <w:lang w:eastAsia="ko-KR"/>
              </w:rPr>
              <w:t>-</w:t>
            </w:r>
          </w:p>
        </w:tc>
        <w:tc>
          <w:tcPr>
            <w:tcW w:w="767" w:type="dxa"/>
          </w:tcPr>
          <w:p w14:paraId="46DA15BB" w14:textId="77777777" w:rsidR="009F55D9" w:rsidRPr="009F55D9" w:rsidRDefault="009F55D9" w:rsidP="009F55D9">
            <w:pPr>
              <w:pStyle w:val="ac"/>
              <w:jc w:val="center"/>
              <w:rPr>
                <w:b w:val="0"/>
                <w:bCs w:val="0"/>
                <w:sz w:val="16"/>
                <w:szCs w:val="16"/>
                <w:lang w:eastAsia="ko-KR"/>
              </w:rPr>
            </w:pPr>
            <w:r w:rsidRPr="009F55D9">
              <w:rPr>
                <w:b w:val="0"/>
                <w:bCs w:val="0"/>
                <w:sz w:val="16"/>
                <w:szCs w:val="16"/>
                <w:lang w:eastAsia="ko-KR"/>
              </w:rPr>
              <w:t>-</w:t>
            </w:r>
          </w:p>
        </w:tc>
        <w:tc>
          <w:tcPr>
            <w:tcW w:w="768" w:type="dxa"/>
          </w:tcPr>
          <w:p w14:paraId="37808798" w14:textId="77777777" w:rsidR="009F55D9" w:rsidRPr="009F55D9" w:rsidRDefault="009F55D9" w:rsidP="009F55D9">
            <w:pPr>
              <w:pStyle w:val="ac"/>
              <w:jc w:val="center"/>
              <w:rPr>
                <w:b w:val="0"/>
                <w:bCs w:val="0"/>
                <w:sz w:val="16"/>
                <w:szCs w:val="16"/>
                <w:lang w:eastAsia="ko-KR"/>
              </w:rPr>
            </w:pPr>
            <w:r w:rsidRPr="009F55D9">
              <w:rPr>
                <w:b w:val="0"/>
                <w:bCs w:val="0"/>
                <w:sz w:val="16"/>
                <w:szCs w:val="16"/>
                <w:lang w:eastAsia="ko-KR"/>
              </w:rPr>
              <w:t>-</w:t>
            </w:r>
          </w:p>
        </w:tc>
        <w:tc>
          <w:tcPr>
            <w:tcW w:w="767" w:type="dxa"/>
          </w:tcPr>
          <w:p w14:paraId="58DE91D5" w14:textId="77777777" w:rsidR="009F55D9" w:rsidRPr="009F55D9" w:rsidRDefault="009F55D9" w:rsidP="009F55D9">
            <w:pPr>
              <w:pStyle w:val="ac"/>
              <w:jc w:val="center"/>
              <w:rPr>
                <w:b w:val="0"/>
                <w:bCs w:val="0"/>
                <w:sz w:val="16"/>
                <w:szCs w:val="16"/>
                <w:lang w:eastAsia="ko-KR"/>
              </w:rPr>
            </w:pPr>
            <w:r w:rsidRPr="009F55D9">
              <w:rPr>
                <w:b w:val="0"/>
                <w:bCs w:val="0"/>
                <w:sz w:val="16"/>
                <w:szCs w:val="16"/>
                <w:lang w:eastAsia="ko-KR"/>
              </w:rPr>
              <w:t>-</w:t>
            </w:r>
          </w:p>
        </w:tc>
        <w:tc>
          <w:tcPr>
            <w:tcW w:w="767" w:type="dxa"/>
          </w:tcPr>
          <w:p w14:paraId="6D8D7A62" w14:textId="77777777" w:rsidR="009F55D9" w:rsidRPr="009F55D9" w:rsidRDefault="009F55D9" w:rsidP="009F55D9">
            <w:pPr>
              <w:pStyle w:val="ac"/>
              <w:jc w:val="center"/>
              <w:rPr>
                <w:b w:val="0"/>
                <w:bCs w:val="0"/>
                <w:sz w:val="16"/>
                <w:szCs w:val="16"/>
                <w:lang w:eastAsia="ko-KR"/>
              </w:rPr>
            </w:pPr>
            <w:r w:rsidRPr="009F55D9">
              <w:rPr>
                <w:b w:val="0"/>
                <w:bCs w:val="0"/>
                <w:sz w:val="16"/>
                <w:szCs w:val="16"/>
                <w:lang w:eastAsia="ko-KR"/>
              </w:rPr>
              <w:t>-</w:t>
            </w:r>
          </w:p>
        </w:tc>
      </w:tr>
      <w:tr w:rsidR="009F55D9" w:rsidRPr="00C95073" w14:paraId="420E16C3" w14:textId="77777777" w:rsidTr="00FC6E64">
        <w:tc>
          <w:tcPr>
            <w:tcW w:w="777" w:type="dxa"/>
          </w:tcPr>
          <w:p w14:paraId="0AF9A901" w14:textId="77777777" w:rsidR="009F55D9" w:rsidRPr="00170D14" w:rsidRDefault="009F55D9" w:rsidP="009F55D9">
            <w:pPr>
              <w:pStyle w:val="ac"/>
              <w:jc w:val="center"/>
              <w:rPr>
                <w:b w:val="0"/>
                <w:bCs w:val="0"/>
                <w:sz w:val="16"/>
                <w:szCs w:val="16"/>
                <w:lang w:eastAsia="ko-KR"/>
              </w:rPr>
            </w:pPr>
            <w:r w:rsidRPr="00170D14">
              <w:rPr>
                <w:rFonts w:hint="eastAsia"/>
                <w:b w:val="0"/>
                <w:bCs w:val="0"/>
                <w:sz w:val="16"/>
                <w:szCs w:val="16"/>
                <w:lang w:eastAsia="ko-KR"/>
              </w:rPr>
              <w:t>CDBAA</w:t>
            </w:r>
          </w:p>
        </w:tc>
        <w:tc>
          <w:tcPr>
            <w:tcW w:w="767" w:type="dxa"/>
          </w:tcPr>
          <w:p w14:paraId="26D53CAB" w14:textId="77777777" w:rsidR="009F55D9" w:rsidRPr="009F55D9" w:rsidRDefault="009F55D9" w:rsidP="009F55D9">
            <w:pPr>
              <w:pStyle w:val="ac"/>
              <w:jc w:val="center"/>
              <w:rPr>
                <w:b w:val="0"/>
                <w:bCs w:val="0"/>
                <w:sz w:val="16"/>
                <w:szCs w:val="16"/>
                <w:lang w:eastAsia="ko-KR"/>
              </w:rPr>
            </w:pPr>
            <w:r w:rsidRPr="009F55D9">
              <w:rPr>
                <w:b w:val="0"/>
                <w:bCs w:val="0"/>
                <w:sz w:val="16"/>
                <w:szCs w:val="16"/>
                <w:lang w:eastAsia="ko-KR"/>
              </w:rPr>
              <w:t>-</w:t>
            </w:r>
          </w:p>
        </w:tc>
        <w:tc>
          <w:tcPr>
            <w:tcW w:w="767" w:type="dxa"/>
          </w:tcPr>
          <w:p w14:paraId="5D853387" w14:textId="77777777" w:rsidR="009F55D9" w:rsidRPr="009F55D9" w:rsidRDefault="009F55D9" w:rsidP="009F55D9">
            <w:pPr>
              <w:pStyle w:val="ac"/>
              <w:jc w:val="center"/>
              <w:rPr>
                <w:b w:val="0"/>
                <w:bCs w:val="0"/>
                <w:sz w:val="16"/>
                <w:szCs w:val="16"/>
                <w:lang w:eastAsia="ko-KR"/>
              </w:rPr>
            </w:pPr>
            <w:r w:rsidRPr="009F55D9">
              <w:rPr>
                <w:b w:val="0"/>
                <w:bCs w:val="0"/>
                <w:sz w:val="16"/>
                <w:szCs w:val="16"/>
                <w:lang w:eastAsia="ko-KR"/>
              </w:rPr>
              <w:t>-</w:t>
            </w:r>
          </w:p>
        </w:tc>
        <w:tc>
          <w:tcPr>
            <w:tcW w:w="767" w:type="dxa"/>
          </w:tcPr>
          <w:p w14:paraId="5A169FDA" w14:textId="77777777" w:rsidR="009F55D9" w:rsidRPr="009F55D9" w:rsidRDefault="009F55D9" w:rsidP="009F55D9">
            <w:pPr>
              <w:pStyle w:val="ac"/>
              <w:jc w:val="center"/>
              <w:rPr>
                <w:b w:val="0"/>
                <w:bCs w:val="0"/>
                <w:sz w:val="16"/>
                <w:szCs w:val="16"/>
                <w:lang w:eastAsia="ko-KR"/>
              </w:rPr>
            </w:pPr>
            <w:r w:rsidRPr="009F55D9">
              <w:rPr>
                <w:b w:val="0"/>
                <w:bCs w:val="0"/>
                <w:sz w:val="16"/>
                <w:szCs w:val="16"/>
                <w:lang w:eastAsia="ko-KR"/>
              </w:rPr>
              <w:t>-</w:t>
            </w:r>
          </w:p>
        </w:tc>
        <w:tc>
          <w:tcPr>
            <w:tcW w:w="768" w:type="dxa"/>
          </w:tcPr>
          <w:p w14:paraId="30FF57EC" w14:textId="77777777" w:rsidR="009F55D9" w:rsidRPr="009F55D9" w:rsidRDefault="009F55D9" w:rsidP="009F55D9">
            <w:pPr>
              <w:pStyle w:val="ac"/>
              <w:jc w:val="center"/>
              <w:rPr>
                <w:b w:val="0"/>
                <w:bCs w:val="0"/>
                <w:sz w:val="16"/>
                <w:szCs w:val="16"/>
                <w:lang w:eastAsia="ko-KR"/>
              </w:rPr>
            </w:pPr>
            <w:r w:rsidRPr="009F55D9">
              <w:rPr>
                <w:b w:val="0"/>
                <w:bCs w:val="0"/>
                <w:sz w:val="16"/>
                <w:szCs w:val="16"/>
                <w:lang w:eastAsia="ko-KR"/>
              </w:rPr>
              <w:t>-</w:t>
            </w:r>
          </w:p>
        </w:tc>
        <w:tc>
          <w:tcPr>
            <w:tcW w:w="767" w:type="dxa"/>
          </w:tcPr>
          <w:p w14:paraId="4EDCB786" w14:textId="77777777" w:rsidR="009F55D9" w:rsidRPr="009F55D9" w:rsidRDefault="009F55D9" w:rsidP="009F55D9">
            <w:pPr>
              <w:pStyle w:val="ac"/>
              <w:jc w:val="center"/>
              <w:rPr>
                <w:b w:val="0"/>
                <w:bCs w:val="0"/>
                <w:sz w:val="16"/>
                <w:szCs w:val="16"/>
                <w:lang w:eastAsia="ko-KR"/>
              </w:rPr>
            </w:pPr>
            <w:r w:rsidRPr="009F55D9">
              <w:rPr>
                <w:b w:val="0"/>
                <w:bCs w:val="0"/>
                <w:sz w:val="16"/>
                <w:szCs w:val="16"/>
                <w:lang w:eastAsia="ko-KR"/>
              </w:rPr>
              <w:t>-</w:t>
            </w:r>
          </w:p>
        </w:tc>
        <w:tc>
          <w:tcPr>
            <w:tcW w:w="767" w:type="dxa"/>
          </w:tcPr>
          <w:p w14:paraId="047971C4" w14:textId="77777777" w:rsidR="009F55D9" w:rsidRPr="009F55D9" w:rsidRDefault="009F55D9" w:rsidP="009F55D9">
            <w:pPr>
              <w:pStyle w:val="ac"/>
              <w:jc w:val="center"/>
              <w:rPr>
                <w:b w:val="0"/>
                <w:bCs w:val="0"/>
                <w:sz w:val="16"/>
                <w:szCs w:val="16"/>
                <w:lang w:eastAsia="ko-KR"/>
              </w:rPr>
            </w:pPr>
            <w:r w:rsidRPr="009F55D9">
              <w:rPr>
                <w:b w:val="0"/>
                <w:bCs w:val="0"/>
                <w:sz w:val="16"/>
                <w:szCs w:val="16"/>
                <w:lang w:eastAsia="ko-KR"/>
              </w:rPr>
              <w:t>-</w:t>
            </w:r>
          </w:p>
        </w:tc>
      </w:tr>
    </w:tbl>
    <w:p w14:paraId="5FA0DA33" w14:textId="77777777" w:rsidR="00077B6D" w:rsidRDefault="00077B6D" w:rsidP="00077B6D">
      <w:pPr>
        <w:pStyle w:val="SMcaption"/>
        <w:rPr>
          <w:lang w:eastAsia="ko-KR"/>
        </w:rPr>
      </w:pPr>
    </w:p>
    <w:p w14:paraId="10BF7DE9" w14:textId="5445895C" w:rsidR="00B9440A" w:rsidRDefault="00B9440A" w:rsidP="00B9440A">
      <w:pPr>
        <w:pStyle w:val="SMcaption"/>
        <w:rPr>
          <w:b/>
          <w:lang w:eastAsia="ko-KR"/>
        </w:rPr>
      </w:pPr>
    </w:p>
    <w:p w14:paraId="48D855BB" w14:textId="77777777" w:rsidR="00651706" w:rsidRDefault="00651706" w:rsidP="00B9440A">
      <w:pPr>
        <w:pStyle w:val="SMcaption"/>
        <w:rPr>
          <w:b/>
          <w:lang w:eastAsia="ko-KR"/>
        </w:rPr>
      </w:pPr>
    </w:p>
    <w:p w14:paraId="2F099E57" w14:textId="77777777" w:rsidR="00651706" w:rsidRDefault="00651706" w:rsidP="00B9440A">
      <w:pPr>
        <w:pStyle w:val="SMcaption"/>
        <w:rPr>
          <w:b/>
          <w:lang w:eastAsia="ko-KR"/>
        </w:rPr>
      </w:pPr>
    </w:p>
    <w:p w14:paraId="345398A2" w14:textId="77777777" w:rsidR="00651706" w:rsidRDefault="00651706" w:rsidP="00B9440A">
      <w:pPr>
        <w:pStyle w:val="SMcaption"/>
        <w:rPr>
          <w:b/>
          <w:lang w:eastAsia="ko-KR"/>
        </w:rPr>
      </w:pPr>
    </w:p>
    <w:p w14:paraId="2BD75729" w14:textId="77777777" w:rsidR="00651706" w:rsidRDefault="00651706" w:rsidP="00B9440A">
      <w:pPr>
        <w:pStyle w:val="SMcaption"/>
        <w:rPr>
          <w:b/>
          <w:lang w:eastAsia="ko-KR"/>
        </w:rPr>
      </w:pPr>
    </w:p>
    <w:p w14:paraId="1068519F" w14:textId="77777777" w:rsidR="00651706" w:rsidRDefault="00651706" w:rsidP="00B9440A">
      <w:pPr>
        <w:pStyle w:val="SMcaption"/>
        <w:rPr>
          <w:b/>
          <w:lang w:eastAsia="ko-KR"/>
        </w:rPr>
      </w:pPr>
    </w:p>
    <w:p w14:paraId="3AAEBC16" w14:textId="77777777" w:rsidR="00651706" w:rsidRDefault="00651706" w:rsidP="00B9440A">
      <w:pPr>
        <w:pStyle w:val="SMcaption"/>
        <w:rPr>
          <w:b/>
          <w:lang w:eastAsia="ko-KR"/>
        </w:rPr>
      </w:pPr>
    </w:p>
    <w:p w14:paraId="2F23B76E" w14:textId="77777777" w:rsidR="00651706" w:rsidRDefault="00651706" w:rsidP="00B9440A">
      <w:pPr>
        <w:pStyle w:val="SMcaption"/>
        <w:rPr>
          <w:b/>
          <w:lang w:eastAsia="ko-KR"/>
        </w:rPr>
      </w:pPr>
    </w:p>
    <w:p w14:paraId="36D3F9F6" w14:textId="77777777" w:rsidR="00651706" w:rsidRDefault="00651706" w:rsidP="00B9440A">
      <w:pPr>
        <w:pStyle w:val="SMcaption"/>
        <w:rPr>
          <w:b/>
          <w:lang w:eastAsia="ko-KR"/>
        </w:rPr>
      </w:pPr>
    </w:p>
    <w:p w14:paraId="2C3365BA" w14:textId="77777777" w:rsidR="00651706" w:rsidRDefault="00651706" w:rsidP="00B9440A">
      <w:pPr>
        <w:pStyle w:val="SMcaption"/>
        <w:rPr>
          <w:b/>
          <w:lang w:eastAsia="ko-KR"/>
        </w:rPr>
      </w:pPr>
    </w:p>
    <w:p w14:paraId="00CB438D" w14:textId="77777777" w:rsidR="00651706" w:rsidRDefault="00651706" w:rsidP="00B9440A">
      <w:pPr>
        <w:pStyle w:val="SMcaption"/>
        <w:rPr>
          <w:b/>
          <w:lang w:eastAsia="ko-KR"/>
        </w:rPr>
      </w:pPr>
    </w:p>
    <w:p w14:paraId="28B9068C" w14:textId="77777777" w:rsidR="00651706" w:rsidRDefault="00651706" w:rsidP="00B9440A">
      <w:pPr>
        <w:pStyle w:val="SMcaption"/>
        <w:rPr>
          <w:b/>
          <w:lang w:eastAsia="ko-KR"/>
        </w:rPr>
      </w:pPr>
    </w:p>
    <w:p w14:paraId="069C45CA" w14:textId="77777777" w:rsidR="00651706" w:rsidRDefault="00651706" w:rsidP="00B9440A">
      <w:pPr>
        <w:pStyle w:val="SMcaption"/>
        <w:rPr>
          <w:b/>
          <w:lang w:eastAsia="ko-KR"/>
        </w:rPr>
      </w:pPr>
    </w:p>
    <w:p w14:paraId="634BC4F7" w14:textId="77777777" w:rsidR="00651706" w:rsidRDefault="00651706" w:rsidP="00B9440A">
      <w:pPr>
        <w:pStyle w:val="SMcaption"/>
        <w:rPr>
          <w:b/>
          <w:lang w:eastAsia="ko-KR"/>
        </w:rPr>
      </w:pPr>
    </w:p>
    <w:p w14:paraId="088919D2" w14:textId="77777777" w:rsidR="00651706" w:rsidRDefault="00651706" w:rsidP="00B9440A">
      <w:pPr>
        <w:pStyle w:val="SMcaption"/>
        <w:rPr>
          <w:b/>
          <w:lang w:eastAsia="ko-KR"/>
        </w:rPr>
      </w:pPr>
    </w:p>
    <w:p w14:paraId="1DA84EBC" w14:textId="77777777" w:rsidR="00651706" w:rsidRDefault="00651706" w:rsidP="00B9440A">
      <w:pPr>
        <w:pStyle w:val="SMcaption"/>
        <w:rPr>
          <w:b/>
          <w:lang w:eastAsia="ko-KR"/>
        </w:rPr>
      </w:pPr>
    </w:p>
    <w:p w14:paraId="4A7654F5" w14:textId="77777777" w:rsidR="00651706" w:rsidRDefault="00651706" w:rsidP="00B9440A">
      <w:pPr>
        <w:pStyle w:val="SMcaption"/>
        <w:rPr>
          <w:b/>
          <w:lang w:eastAsia="ko-KR"/>
        </w:rPr>
      </w:pPr>
    </w:p>
    <w:p w14:paraId="58C4D9C2" w14:textId="77777777" w:rsidR="00651706" w:rsidRDefault="00651706" w:rsidP="00B9440A">
      <w:pPr>
        <w:pStyle w:val="SMcaption"/>
        <w:rPr>
          <w:b/>
          <w:lang w:eastAsia="ko-KR"/>
        </w:rPr>
      </w:pPr>
    </w:p>
    <w:p w14:paraId="4BC9070D" w14:textId="77777777" w:rsidR="00651706" w:rsidRDefault="00651706" w:rsidP="00B9440A">
      <w:pPr>
        <w:pStyle w:val="SMcaption"/>
        <w:rPr>
          <w:b/>
          <w:lang w:eastAsia="ko-KR"/>
        </w:rPr>
        <w:sectPr w:rsidR="00651706" w:rsidSect="005C0426">
          <w:pgSz w:w="15840" w:h="12240" w:orient="landscape"/>
          <w:pgMar w:top="1440" w:right="533" w:bottom="1440" w:left="709" w:header="720" w:footer="720" w:gutter="0"/>
          <w:pgNumType w:start="1"/>
          <w:cols w:space="720"/>
          <w:docGrid w:linePitch="360"/>
        </w:sectPr>
      </w:pPr>
    </w:p>
    <w:p w14:paraId="7CB63895" w14:textId="77777777" w:rsidR="009F357F" w:rsidRDefault="009F357F" w:rsidP="009F357F">
      <w:pPr>
        <w:pStyle w:val="1"/>
      </w:pPr>
      <w:r>
        <w:lastRenderedPageBreak/>
        <w:t>References</w:t>
      </w:r>
    </w:p>
    <w:p w14:paraId="75A594E0" w14:textId="0C771754" w:rsidR="009F357F" w:rsidRDefault="009F357F" w:rsidP="009F357F">
      <w:r>
        <w:t xml:space="preserve">Carter RAA, Allard S, Croué JP, Joll CA (2019) 500 days of swimmers: The chemical water quality of swimming pool waters from the beginning. Environ Sci Pollut Res 26:29110–29126. </w:t>
      </w:r>
      <w:hyperlink r:id="rId19" w:history="1">
        <w:r w:rsidRPr="006162A2">
          <w:rPr>
            <w:rStyle w:val="affd"/>
          </w:rPr>
          <w:t>https://doi.org/10.1007/s11356-019-05861-0</w:t>
        </w:r>
      </w:hyperlink>
    </w:p>
    <w:p w14:paraId="0CDC504A" w14:textId="77777777" w:rsidR="009F357F" w:rsidRDefault="009F357F" w:rsidP="009F357F">
      <w:pPr>
        <w:rPr>
          <w:lang w:eastAsia="ko-KR"/>
        </w:rPr>
      </w:pPr>
    </w:p>
    <w:p w14:paraId="6C4D532D" w14:textId="52BB5C5E" w:rsidR="009F357F" w:rsidRDefault="009F357F" w:rsidP="009F357F">
      <w:r>
        <w:t xml:space="preserve">Chen Z, Su Y, Chen J, Li Z, Wang T (2024) Study on the health risk of cyanuric acid in swimming pool water and its prevention and control measures. Front Public Health 11:1294842. </w:t>
      </w:r>
      <w:hyperlink r:id="rId20" w:history="1">
        <w:r w:rsidRPr="006162A2">
          <w:rPr>
            <w:rStyle w:val="affd"/>
          </w:rPr>
          <w:t>https://doi.org/10.3389/fpubh.2023.1294842</w:t>
        </w:r>
      </w:hyperlink>
    </w:p>
    <w:p w14:paraId="09CA1106" w14:textId="77777777" w:rsidR="009F357F" w:rsidRDefault="009F357F" w:rsidP="009F357F">
      <w:pPr>
        <w:rPr>
          <w:lang w:eastAsia="ko-KR"/>
        </w:rPr>
      </w:pPr>
    </w:p>
    <w:p w14:paraId="6D7CE4A6" w14:textId="51C119F4" w:rsidR="009F357F" w:rsidRDefault="009F357F" w:rsidP="009F357F">
      <w:r>
        <w:t xml:space="preserve">Chowdhury S, Mazumder AJ, Husain T (2016) Predicting bromide incorporation in a chlorinated indoor swimming pool. Environ Sci Pollut Res 23:12174–12184. </w:t>
      </w:r>
      <w:hyperlink r:id="rId21" w:history="1">
        <w:r w:rsidRPr="006162A2">
          <w:rPr>
            <w:rStyle w:val="affd"/>
          </w:rPr>
          <w:t>https://doi.org/10.1007/s11356-016-6339-4</w:t>
        </w:r>
      </w:hyperlink>
    </w:p>
    <w:p w14:paraId="2B37BE2A" w14:textId="77777777" w:rsidR="009F357F" w:rsidRDefault="009F357F" w:rsidP="009F357F">
      <w:pPr>
        <w:rPr>
          <w:lang w:eastAsia="ko-KR"/>
        </w:rPr>
      </w:pPr>
    </w:p>
    <w:p w14:paraId="6B5CA585" w14:textId="39BD9653" w:rsidR="009F357F" w:rsidRDefault="009F357F" w:rsidP="009F357F">
      <w:r>
        <w:t xml:space="preserve">Couto M, Bernard A, Delgado L, Drobnic F, Kurowski M, Moreira A, Rodrigues-Alves R, Rukhadze M, Seys S, Wiszniewska M, Quirce S (2021) Health effects of exposure to chlorination by-products in swimming pools. Allergy 76:3257–3275. </w:t>
      </w:r>
      <w:hyperlink r:id="rId22" w:history="1">
        <w:r w:rsidRPr="006162A2">
          <w:rPr>
            <w:rStyle w:val="affd"/>
          </w:rPr>
          <w:t>https://doi.org/10.1111/all.15014</w:t>
        </w:r>
      </w:hyperlink>
    </w:p>
    <w:p w14:paraId="257FD78C" w14:textId="77777777" w:rsidR="009F357F" w:rsidRDefault="009F357F" w:rsidP="009F357F">
      <w:pPr>
        <w:rPr>
          <w:lang w:eastAsia="ko-KR"/>
        </w:rPr>
      </w:pPr>
    </w:p>
    <w:p w14:paraId="5C46CAD6" w14:textId="0D0E14C5" w:rsidR="009F357F" w:rsidRDefault="009F357F" w:rsidP="009F357F">
      <w:r>
        <w:t xml:space="preserve">Daiber EJ, DeMarini DM, Ravuri SA, Liberatore HK, Cuthbertson AA, Thompson-Klemish A, Byer JD, Schmid JE, Afifi MZ, Blatchley ER III, Richardson SD (2016) Progressive increase in disinfection byproducts and mutagenicity from source to tap to swimming pool and spa water: Impact of human inputs. Environ Sci Technol 50:6652–6662. </w:t>
      </w:r>
      <w:hyperlink r:id="rId23" w:history="1">
        <w:r w:rsidRPr="006162A2">
          <w:rPr>
            <w:rStyle w:val="affd"/>
          </w:rPr>
          <w:t>https://doi.org/10.1021/acs.est.6b00808</w:t>
        </w:r>
      </w:hyperlink>
    </w:p>
    <w:p w14:paraId="3DC0864C" w14:textId="77777777" w:rsidR="009F357F" w:rsidRDefault="009F357F" w:rsidP="009F357F">
      <w:pPr>
        <w:rPr>
          <w:lang w:eastAsia="ko-KR"/>
        </w:rPr>
      </w:pPr>
    </w:p>
    <w:p w14:paraId="22E066C2" w14:textId="0B2BD8C3" w:rsidR="009F357F" w:rsidRDefault="009F357F" w:rsidP="009F357F">
      <w:r>
        <w:t xml:space="preserve">Dehghani M, Shahsavani S, Mohammadpour A, Jafarian A, Arjmand S, Rasekhi MA, Dehghani S, Zaravar F, Derakhshan Z, Ferrante M, Oliveri Conti G (2022) Determination of chloroform concentration and human exposure assessment in the swimming pool. Environ Res 203:111883. </w:t>
      </w:r>
      <w:hyperlink r:id="rId24" w:history="1">
        <w:r w:rsidRPr="006162A2">
          <w:rPr>
            <w:rStyle w:val="affd"/>
          </w:rPr>
          <w:t>https://doi.org/10.1016/j.envres.2021.111883</w:t>
        </w:r>
      </w:hyperlink>
    </w:p>
    <w:p w14:paraId="08213B05" w14:textId="77777777" w:rsidR="009F357F" w:rsidRDefault="009F357F" w:rsidP="009F357F">
      <w:pPr>
        <w:rPr>
          <w:lang w:eastAsia="ko-KR"/>
        </w:rPr>
      </w:pPr>
    </w:p>
    <w:p w14:paraId="15D2F35A" w14:textId="10D009F1" w:rsidR="009F357F" w:rsidRDefault="009F357F" w:rsidP="009F357F">
      <w:r>
        <w:t xml:space="preserve">Dufour AP, Behymer TD, Cantú R, Magnuson M, Wymer LJ (2017) Ingestion of swimming pool water by recreational swimmers. J Water Health 15:429–437. </w:t>
      </w:r>
      <w:hyperlink r:id="rId25" w:history="1">
        <w:r w:rsidRPr="006162A2">
          <w:rPr>
            <w:rStyle w:val="affd"/>
          </w:rPr>
          <w:t>https://doi.org/10.2166/wh.2017.255</w:t>
        </w:r>
      </w:hyperlink>
    </w:p>
    <w:p w14:paraId="67D3EA05" w14:textId="77777777" w:rsidR="009F357F" w:rsidRDefault="009F357F" w:rsidP="009F357F">
      <w:pPr>
        <w:rPr>
          <w:lang w:eastAsia="ko-KR"/>
        </w:rPr>
      </w:pPr>
    </w:p>
    <w:p w14:paraId="58CE7320" w14:textId="0D8D24CF" w:rsidR="009F357F" w:rsidRDefault="009F357F" w:rsidP="009F357F">
      <w:r>
        <w:t xml:space="preserve">Font-Ribera L, Kogevinas M, Schmalz C, Zwiener C, Marco E, Grimalt JO, Liu J, Zhang X, Mitch W, Critelli R, Naccarati A, Heederik D, Spithoven J, Arjona L, de Bont J, Gracia-Lavedan E, Villanueva CM (2016) Environmental and personal determinants of the uptake of disinfection by-products during swimming. Environ Res 149:206–215. </w:t>
      </w:r>
      <w:hyperlink r:id="rId26" w:history="1">
        <w:r w:rsidRPr="006162A2">
          <w:rPr>
            <w:rStyle w:val="affd"/>
          </w:rPr>
          <w:t>https://doi.org/10.1016/j.envres.2016.05.013</w:t>
        </w:r>
      </w:hyperlink>
    </w:p>
    <w:p w14:paraId="4CE42766" w14:textId="77777777" w:rsidR="009F357F" w:rsidRDefault="009F357F" w:rsidP="009F357F">
      <w:pPr>
        <w:rPr>
          <w:lang w:eastAsia="ko-KR"/>
        </w:rPr>
      </w:pPr>
    </w:p>
    <w:p w14:paraId="03236BA5" w14:textId="4B34F1D0" w:rsidR="009F357F" w:rsidRDefault="009F357F" w:rsidP="009F357F">
      <w:r>
        <w:t xml:space="preserve">Genisoglu M, Minaz M, Tanacan E, Sofuoglu SC, Kaplan-Bekaroglu SS, Kanan A, Ates N, Sardohan-Koseoglu T, Özgü Yigit N, Harman BI (2023) Halogenated by-products in chlorinated indoor swimming pools: A long-term monitoring and empirical modeling study. ACS Omega 8:11364–11372. </w:t>
      </w:r>
      <w:hyperlink r:id="rId27" w:history="1">
        <w:r w:rsidRPr="006162A2">
          <w:rPr>
            <w:rStyle w:val="affd"/>
          </w:rPr>
          <w:t>https://doi.org/10.1021/acsomega.3c00091</w:t>
        </w:r>
      </w:hyperlink>
    </w:p>
    <w:p w14:paraId="6C4974A0" w14:textId="77777777" w:rsidR="009F357F" w:rsidRPr="009F357F" w:rsidRDefault="009F357F" w:rsidP="009F357F">
      <w:pPr>
        <w:rPr>
          <w:lang w:eastAsia="ko-KR"/>
        </w:rPr>
      </w:pPr>
    </w:p>
    <w:p w14:paraId="00E54454" w14:textId="6BD72346" w:rsidR="009F357F" w:rsidRDefault="009F357F" w:rsidP="009F357F">
      <w:r>
        <w:lastRenderedPageBreak/>
        <w:t xml:space="preserve">Gouveia P, Felgueiras F, Mourão Z, Fernandes EDO, Moreira A, Gabriel MF (2019) Predicting health risk from exposure to trihalomethanes in an Olympic-size indoor swimming pool among elite swimmers and coaches. J Toxicol Environ Health A 82:577–590. </w:t>
      </w:r>
      <w:hyperlink r:id="rId28" w:history="1">
        <w:r w:rsidRPr="006162A2">
          <w:rPr>
            <w:rStyle w:val="affd"/>
          </w:rPr>
          <w:t>https://doi.org/10.1080/15287394.2019.1634383</w:t>
        </w:r>
      </w:hyperlink>
    </w:p>
    <w:p w14:paraId="69B2E6E9" w14:textId="77777777" w:rsidR="009F357F" w:rsidRDefault="009F357F" w:rsidP="009F357F">
      <w:pPr>
        <w:rPr>
          <w:lang w:eastAsia="ko-KR"/>
        </w:rPr>
      </w:pPr>
    </w:p>
    <w:p w14:paraId="767B0482" w14:textId="5633B1C0" w:rsidR="009F357F" w:rsidRDefault="009F357F" w:rsidP="009F357F">
      <w:r>
        <w:t xml:space="preserve">Hang C, Zhang B, Gong T, Xian Q (2016) Occurrence and health risk assessment of halogenated disinfection byproducts in indoor swimming pool water. Sci Total Environ 543:425–431. </w:t>
      </w:r>
      <w:hyperlink r:id="rId29" w:history="1">
        <w:r w:rsidRPr="006162A2">
          <w:rPr>
            <w:rStyle w:val="affd"/>
          </w:rPr>
          <w:t>https://doi.org/10.1016/j.scitotenv.2015.11.055</w:t>
        </w:r>
      </w:hyperlink>
    </w:p>
    <w:p w14:paraId="1424052B" w14:textId="77777777" w:rsidR="009F357F" w:rsidRPr="009F357F" w:rsidRDefault="009F357F" w:rsidP="009F357F">
      <w:pPr>
        <w:rPr>
          <w:lang w:eastAsia="ko-KR"/>
        </w:rPr>
      </w:pPr>
    </w:p>
    <w:p w14:paraId="6868F6B0" w14:textId="7F82797C" w:rsidR="009F357F" w:rsidRDefault="009F357F" w:rsidP="009F357F">
      <w:r>
        <w:t xml:space="preserve">Hernández B, Duque-Sarango P, Tonón MD, Abril-González M, Pinos-Vélez V, García-Sánchez CR, Rodríguez MJ (2025) Determination of the occurrence of trihalomethanes in the drinking water supply of the city of Cuenca, Ecuador. Water 17:591. </w:t>
      </w:r>
      <w:hyperlink r:id="rId30" w:history="1">
        <w:r w:rsidRPr="006162A2">
          <w:rPr>
            <w:rStyle w:val="affd"/>
          </w:rPr>
          <w:t>https://doi.org/10.3390/w17040591</w:t>
        </w:r>
      </w:hyperlink>
    </w:p>
    <w:p w14:paraId="5FC16F0C" w14:textId="77777777" w:rsidR="009F357F" w:rsidRDefault="009F357F" w:rsidP="009F357F">
      <w:pPr>
        <w:rPr>
          <w:lang w:eastAsia="ko-KR"/>
        </w:rPr>
      </w:pPr>
    </w:p>
    <w:p w14:paraId="1DCCBAB2" w14:textId="1ADBD4DF" w:rsidR="009F357F" w:rsidRDefault="009F357F" w:rsidP="009F357F">
      <w:r>
        <w:t xml:space="preserve">Ilyas H, Masih I, van der Hoek JP (2018) An exploration of disinfection by-products formation and governing factors in chlorinated swimming pool water. J Water Health 16:861–878. </w:t>
      </w:r>
      <w:hyperlink r:id="rId31" w:history="1">
        <w:r w:rsidRPr="006162A2">
          <w:rPr>
            <w:rStyle w:val="affd"/>
          </w:rPr>
          <w:t>https://doi.org/10.2166/wh.2018.067</w:t>
        </w:r>
      </w:hyperlink>
    </w:p>
    <w:p w14:paraId="38A38782" w14:textId="77777777" w:rsidR="009F357F" w:rsidRDefault="009F357F" w:rsidP="009F357F">
      <w:pPr>
        <w:rPr>
          <w:lang w:eastAsia="ko-KR"/>
        </w:rPr>
      </w:pPr>
    </w:p>
    <w:p w14:paraId="522302B3" w14:textId="2D2DA0AB" w:rsidR="009F357F" w:rsidRDefault="009F357F" w:rsidP="009F357F">
      <w:r>
        <w:t xml:space="preserve">Kargaki S, Iakovides M, Stephanou EG (2020) Study of the occurrence and multi-pathway health risk assessment of regulated and unregulated disinfection by-products in drinking and swimming pool waters of Mediterranean cities. Sci Total Environ 739:139890. </w:t>
      </w:r>
      <w:hyperlink r:id="rId32" w:history="1">
        <w:r w:rsidRPr="006162A2">
          <w:rPr>
            <w:rStyle w:val="affd"/>
          </w:rPr>
          <w:t>https://doi.org/10.1016/j.scitotenv.2020.139890</w:t>
        </w:r>
      </w:hyperlink>
    </w:p>
    <w:p w14:paraId="7AA00BD6" w14:textId="77777777" w:rsidR="009F357F" w:rsidRPr="009F357F" w:rsidRDefault="009F357F" w:rsidP="009F357F">
      <w:pPr>
        <w:rPr>
          <w:lang w:eastAsia="ko-KR"/>
        </w:rPr>
      </w:pPr>
    </w:p>
    <w:p w14:paraId="242B642C" w14:textId="19ECF46E" w:rsidR="009F357F" w:rsidRDefault="009F357F" w:rsidP="009F357F">
      <w:r>
        <w:t xml:space="preserve">Legay C, Leduc S, Dubé P, Levallois P, Rodriguez MJ (2019) Chlorination by-product levels in hot tap water: Significance and variability. Sci Total Environ 651:1735–1741. </w:t>
      </w:r>
      <w:hyperlink r:id="rId33" w:history="1">
        <w:r w:rsidRPr="006162A2">
          <w:rPr>
            <w:rStyle w:val="affd"/>
          </w:rPr>
          <w:t>https://doi.org/10.1016/j.scitotenv.2018.10.075</w:t>
        </w:r>
      </w:hyperlink>
    </w:p>
    <w:p w14:paraId="4458F53E" w14:textId="77777777" w:rsidR="009F357F" w:rsidRPr="009F357F" w:rsidRDefault="009F357F" w:rsidP="009F357F">
      <w:pPr>
        <w:rPr>
          <w:lang w:eastAsia="ko-KR"/>
        </w:rPr>
      </w:pPr>
    </w:p>
    <w:p w14:paraId="2FAEA8FA" w14:textId="1435A34E" w:rsidR="009F357F" w:rsidRDefault="009F357F" w:rsidP="009F357F">
      <w:r>
        <w:t>Li J, Chen J, Hu Z, Li X, Li M, Wang Y, Zhang Z, Liang X (2023</w:t>
      </w:r>
      <w:r w:rsidR="00484034">
        <w:rPr>
          <w:rFonts w:hint="eastAsia"/>
          <w:lang w:eastAsia="ko-KR"/>
        </w:rPr>
        <w:t>a</w:t>
      </w:r>
      <w:r>
        <w:t xml:space="preserve">) Overlooked inorganic DBPs in trichloroisocyanuric acid (TCCA) disinfected indoor swimming pool: Evidences from concentration, cytotoxicity, and human health risk. Chemosphere 335:139061. </w:t>
      </w:r>
      <w:hyperlink r:id="rId34" w:history="1">
        <w:r w:rsidRPr="006162A2">
          <w:rPr>
            <w:rStyle w:val="affd"/>
          </w:rPr>
          <w:t>https://doi.org/10.1016/j.chemosphere.2023.139061</w:t>
        </w:r>
      </w:hyperlink>
    </w:p>
    <w:p w14:paraId="29B42524" w14:textId="77777777" w:rsidR="009F357F" w:rsidRPr="009F357F" w:rsidRDefault="009F357F" w:rsidP="009F357F">
      <w:pPr>
        <w:rPr>
          <w:lang w:eastAsia="ko-KR"/>
        </w:rPr>
      </w:pPr>
    </w:p>
    <w:p w14:paraId="5A95531D" w14:textId="68C69351" w:rsidR="009F357F" w:rsidRDefault="009F357F" w:rsidP="009F357F">
      <w:r>
        <w:t>Li J, Zhang Z, Aziz MT, Granger CO, Qiang Z, Richardson SD, Dong H (2023</w:t>
      </w:r>
      <w:r w:rsidR="00484034">
        <w:rPr>
          <w:rFonts w:hint="eastAsia"/>
          <w:lang w:eastAsia="ko-KR"/>
        </w:rPr>
        <w:t>b</w:t>
      </w:r>
      <w:r>
        <w:t xml:space="preserve">) Simple and sensitive method for synchronous quantification of regulated and unregulated priority disinfection byproducts in drinking water. Anal Chem 95:10975–10983. </w:t>
      </w:r>
      <w:hyperlink r:id="rId35" w:history="1">
        <w:r w:rsidRPr="006162A2">
          <w:rPr>
            <w:rStyle w:val="affd"/>
          </w:rPr>
          <w:t>https://doi.org/10.1021/acs.analchem.3c01013</w:t>
        </w:r>
      </w:hyperlink>
    </w:p>
    <w:p w14:paraId="32DF6968" w14:textId="77777777" w:rsidR="009F357F" w:rsidRPr="009F357F" w:rsidRDefault="009F357F" w:rsidP="009F357F">
      <w:pPr>
        <w:rPr>
          <w:lang w:eastAsia="ko-KR"/>
        </w:rPr>
      </w:pPr>
    </w:p>
    <w:p w14:paraId="2DA266A3" w14:textId="1908824A" w:rsidR="009F357F" w:rsidRDefault="009F357F" w:rsidP="009F357F">
      <w:r>
        <w:t xml:space="preserve">Liberatore HK, Daiber EJ, Ravuri SA, Schmid JE, Richardson SD, DeMarini DM (2022) Disinfection byproducts in chlorinated or brominated swimming pools and spas: Role of brominated DBPs and association with mutagenicity. J Environ Sci 117:253–263. </w:t>
      </w:r>
      <w:hyperlink r:id="rId36" w:history="1">
        <w:r w:rsidRPr="006162A2">
          <w:rPr>
            <w:rStyle w:val="affd"/>
          </w:rPr>
          <w:t>https://doi.org/10.1016/j.jes.2022.04.049</w:t>
        </w:r>
      </w:hyperlink>
    </w:p>
    <w:p w14:paraId="799FF8C7" w14:textId="77777777" w:rsidR="009F357F" w:rsidRDefault="009F357F" w:rsidP="009F357F">
      <w:pPr>
        <w:rPr>
          <w:lang w:eastAsia="ko-KR"/>
        </w:rPr>
      </w:pPr>
    </w:p>
    <w:p w14:paraId="4A4852A8" w14:textId="77777777" w:rsidR="009F357F" w:rsidRDefault="009F357F" w:rsidP="009F357F">
      <w:r>
        <w:t>Mao Y, Zhang L, Dong H (2018) Formation of trihalomethanes in swimming pool waters using sodium dichloroisocyanurate as an alternative disinfectant. J Water Health 16:770–781.</w:t>
      </w:r>
    </w:p>
    <w:p w14:paraId="685E0BFD" w14:textId="77777777" w:rsidR="009F357F" w:rsidRDefault="009F357F" w:rsidP="009F357F"/>
    <w:p w14:paraId="5397CFE5" w14:textId="608692B1" w:rsidR="009F357F" w:rsidRDefault="009F357F" w:rsidP="009F357F">
      <w:r>
        <w:lastRenderedPageBreak/>
        <w:t xml:space="preserve">Maréchal M, Correc O, Demelas C, Couzinet A, Cimetière N, Vassalo L, Gérardin F, Boudenne JL (2023) Characterization and chlorine reactivity of particulate matter released by bathers in indoor swimming pools. Chemosphere 313:137589. </w:t>
      </w:r>
      <w:hyperlink r:id="rId37" w:history="1">
        <w:r w:rsidRPr="006162A2">
          <w:rPr>
            <w:rStyle w:val="affd"/>
          </w:rPr>
          <w:t>https://doi.org/10.1016/j.chemosphere.2022.137589</w:t>
        </w:r>
      </w:hyperlink>
    </w:p>
    <w:p w14:paraId="1DC96BA9" w14:textId="77777777" w:rsidR="009F357F" w:rsidRPr="009F357F" w:rsidRDefault="009F357F" w:rsidP="009F357F">
      <w:pPr>
        <w:rPr>
          <w:lang w:eastAsia="ko-KR"/>
        </w:rPr>
      </w:pPr>
    </w:p>
    <w:p w14:paraId="020F6E5E" w14:textId="4018A042" w:rsidR="009F357F" w:rsidRDefault="009F357F" w:rsidP="009F357F">
      <w:r>
        <w:t xml:space="preserve">Mohammadpour A, Emadi Z, Berizi E, Kazemi A (2024) Trihalomethanes in chlorinated drinking water: Seasonal variations and health risk assessment in southern Iran. Groundw Sustain Dev 27:101342. </w:t>
      </w:r>
      <w:hyperlink r:id="rId38" w:history="1">
        <w:r w:rsidRPr="006162A2">
          <w:rPr>
            <w:rStyle w:val="affd"/>
          </w:rPr>
          <w:t>https://doi.org/10.1016/j.gsd.2024.101342</w:t>
        </w:r>
      </w:hyperlink>
    </w:p>
    <w:p w14:paraId="047F7631" w14:textId="77777777" w:rsidR="009F357F" w:rsidRDefault="009F357F" w:rsidP="009F357F">
      <w:pPr>
        <w:rPr>
          <w:lang w:eastAsia="ko-KR"/>
        </w:rPr>
      </w:pPr>
    </w:p>
    <w:p w14:paraId="2509CE63" w14:textId="20A0F68C" w:rsidR="009F357F" w:rsidRDefault="009F357F" w:rsidP="009F357F">
      <w:r>
        <w:t xml:space="preserve">Pang Z, Zhang P, Chen X, Dong F, Deng J, Li C, Liu J, Ma X, Dietrich AM (2022) Occurrence and modeling of disinfection byproducts in distributed water of a megacity in China: Implications for human health. Sci Total Environ 848:157674. </w:t>
      </w:r>
      <w:hyperlink r:id="rId39" w:history="1">
        <w:r w:rsidRPr="006162A2">
          <w:rPr>
            <w:rStyle w:val="affd"/>
          </w:rPr>
          <w:t>https://doi.org/10.1016/j.scitotenv.2022.157674</w:t>
        </w:r>
      </w:hyperlink>
    </w:p>
    <w:p w14:paraId="0D1F781F" w14:textId="77777777" w:rsidR="009F357F" w:rsidRPr="009F357F" w:rsidRDefault="009F357F" w:rsidP="009F357F">
      <w:pPr>
        <w:rPr>
          <w:lang w:eastAsia="ko-KR"/>
        </w:rPr>
      </w:pPr>
    </w:p>
    <w:p w14:paraId="043F7553" w14:textId="5CAA38C4" w:rsidR="009F357F" w:rsidRDefault="009F357F" w:rsidP="009F357F">
      <w:r>
        <w:t xml:space="preserve">Peng D, Saravia F, Abbt-Braun G, Horn H (2016) Occurrence and simulation of trihalomethanes in swimming pool water: A simple prediction method based on DOC and mass balance. Water Res 88:634–642. </w:t>
      </w:r>
      <w:hyperlink r:id="rId40" w:history="1">
        <w:r w:rsidRPr="006162A2">
          <w:rPr>
            <w:rStyle w:val="affd"/>
          </w:rPr>
          <w:t>https://doi.org/10.1016/j.watres.2015.10.061</w:t>
        </w:r>
      </w:hyperlink>
    </w:p>
    <w:p w14:paraId="77090C33" w14:textId="77777777" w:rsidR="009F357F" w:rsidRDefault="009F357F" w:rsidP="009F357F">
      <w:pPr>
        <w:rPr>
          <w:lang w:eastAsia="ko-KR"/>
        </w:rPr>
      </w:pPr>
    </w:p>
    <w:p w14:paraId="1184B4F7" w14:textId="0F86C207" w:rsidR="009F357F" w:rsidRDefault="009F357F" w:rsidP="009F357F">
      <w:r>
        <w:t xml:space="preserve">Peng F, Wang Y, Lu Y, Yang Z, Li H (2024) Formation and control of disinfection by-products during the trichloroisocyanuric acid disinfection in swimming pool water. Environ Pollut 346:123536. </w:t>
      </w:r>
      <w:hyperlink r:id="rId41" w:history="1">
        <w:r w:rsidRPr="006162A2">
          <w:rPr>
            <w:rStyle w:val="affd"/>
          </w:rPr>
          <w:t>https://doi.org/10.1016/j.envpol.2024.123536</w:t>
        </w:r>
      </w:hyperlink>
    </w:p>
    <w:p w14:paraId="3BE8530B" w14:textId="77777777" w:rsidR="009F357F" w:rsidRDefault="009F357F" w:rsidP="009F357F">
      <w:pPr>
        <w:rPr>
          <w:lang w:eastAsia="ko-KR"/>
        </w:rPr>
      </w:pPr>
    </w:p>
    <w:p w14:paraId="2B1F29F8" w14:textId="2EE3A796" w:rsidR="009F357F" w:rsidRDefault="009F357F" w:rsidP="009F357F">
      <w:r>
        <w:t xml:space="preserve">Sdougkou A, Kapsalaki K, Kozari A, Pantelaki I, Voutsa D (2021) Occurrence of disinfection by-products in swimming pools in the area of Thessaloniki, Northern Greece: Assessment of multi-pathway exposure and risk. Molecules 26:7639. </w:t>
      </w:r>
      <w:hyperlink r:id="rId42" w:history="1">
        <w:r w:rsidRPr="006162A2">
          <w:rPr>
            <w:rStyle w:val="affd"/>
          </w:rPr>
          <w:t>https://doi.org/10.3390/molecules26247639</w:t>
        </w:r>
      </w:hyperlink>
    </w:p>
    <w:p w14:paraId="35641104" w14:textId="77777777" w:rsidR="009F357F" w:rsidRPr="009F357F" w:rsidRDefault="009F357F" w:rsidP="009F357F">
      <w:pPr>
        <w:rPr>
          <w:lang w:eastAsia="ko-KR"/>
        </w:rPr>
      </w:pPr>
    </w:p>
    <w:p w14:paraId="6599D872" w14:textId="78249E84" w:rsidR="009F357F" w:rsidRDefault="009F357F" w:rsidP="009F357F">
      <w:r>
        <w:t xml:space="preserve">Usman M, Hüben M, Kato T, Zwiener C, Wintgens T, Linnemann V (2022) Occurrence of brominated disinfection by-products in thermal spas. Sci Total Environ 845:157338. </w:t>
      </w:r>
      <w:hyperlink r:id="rId43" w:history="1">
        <w:r w:rsidRPr="006162A2">
          <w:rPr>
            <w:rStyle w:val="affd"/>
          </w:rPr>
          <w:t>https://doi.org/10.1016/j.scitotenv.2022.157338</w:t>
        </w:r>
      </w:hyperlink>
    </w:p>
    <w:p w14:paraId="1A13B8F0" w14:textId="77777777" w:rsidR="009F357F" w:rsidRPr="009F357F" w:rsidRDefault="009F357F" w:rsidP="009F357F">
      <w:pPr>
        <w:rPr>
          <w:lang w:eastAsia="ko-KR"/>
        </w:rPr>
      </w:pPr>
    </w:p>
    <w:p w14:paraId="5A1186F2" w14:textId="6404F1D5" w:rsidR="009F357F" w:rsidRDefault="009F357F" w:rsidP="009F357F">
      <w:r>
        <w:t xml:space="preserve">Wang J, Zhang M, Hu S, Xian Q, Chen H, Gong T (2022) Occurrence and cytotoxicity of aliphatic and aromatic halogenated disinfection byproducts in indoor swimming pool water and their incoming tap water. Environ Sci Technol 56:17763–17775. </w:t>
      </w:r>
      <w:hyperlink r:id="rId44" w:history="1">
        <w:r w:rsidRPr="006162A2">
          <w:rPr>
            <w:rStyle w:val="affd"/>
          </w:rPr>
          <w:t>https://doi.org/10.1021/acs.est.2c07175</w:t>
        </w:r>
      </w:hyperlink>
    </w:p>
    <w:p w14:paraId="39C3C60F" w14:textId="77777777" w:rsidR="009F357F" w:rsidRDefault="009F357F" w:rsidP="009F357F">
      <w:pPr>
        <w:rPr>
          <w:lang w:eastAsia="ko-KR"/>
        </w:rPr>
      </w:pPr>
    </w:p>
    <w:p w14:paraId="6D72E394" w14:textId="2458A1AD" w:rsidR="009F357F" w:rsidRDefault="009F357F" w:rsidP="009F357F">
      <w:r>
        <w:t xml:space="preserve">Wang L, Fang Z, Zhou X, Cheng K, Ren Y, Li C, Gao B, Lv Y, Xu S, Xu H (2025) Health risk assessment via ingestion of disinfection by-products in drinking water. Sci Rep 15:1793. </w:t>
      </w:r>
      <w:hyperlink r:id="rId45" w:history="1">
        <w:r w:rsidRPr="006162A2">
          <w:rPr>
            <w:rStyle w:val="affd"/>
          </w:rPr>
          <w:t>https://doi.org/10.1038/s41598-024-84094-9</w:t>
        </w:r>
      </w:hyperlink>
    </w:p>
    <w:p w14:paraId="43CF4994" w14:textId="77777777" w:rsidR="009F357F" w:rsidRDefault="009F357F" w:rsidP="009F357F">
      <w:pPr>
        <w:rPr>
          <w:lang w:eastAsia="ko-KR"/>
        </w:rPr>
      </w:pPr>
    </w:p>
    <w:p w14:paraId="6B9193A8" w14:textId="1C2A7EE5" w:rsidR="009F357F" w:rsidRDefault="009F357F" w:rsidP="009F357F">
      <w:r>
        <w:t xml:space="preserve">Zhang D, Chen L, Dong S, Luo J, Xu Z, Chu W (2022) Dramatically increased disinfection byproducts in swimming pool water caused by commonly used urea degradants. Water Res 223:118987. </w:t>
      </w:r>
      <w:hyperlink r:id="rId46" w:history="1">
        <w:r w:rsidRPr="006162A2">
          <w:rPr>
            <w:rStyle w:val="affd"/>
          </w:rPr>
          <w:t>https://doi.org/10.1016/j.watres.2022.118987</w:t>
        </w:r>
      </w:hyperlink>
    </w:p>
    <w:p w14:paraId="172A1D22" w14:textId="77777777" w:rsidR="009F357F" w:rsidRDefault="009F357F" w:rsidP="009F357F">
      <w:pPr>
        <w:rPr>
          <w:lang w:eastAsia="ko-KR"/>
        </w:rPr>
      </w:pPr>
    </w:p>
    <w:p w14:paraId="2E40C4C0" w14:textId="7E5D4984" w:rsidR="009F357F" w:rsidRDefault="009F357F" w:rsidP="009F357F">
      <w:r>
        <w:t xml:space="preserve">Zheng X, Xu J, Gao Y, Li W, Chen Y, Geng H, Yue J, Xu M (2023) Within-day variation and health risk assessment of trihalomethanes (THMs) in a chlorinated indoor </w:t>
      </w:r>
      <w:r>
        <w:lastRenderedPageBreak/>
        <w:t xml:space="preserve">swimming pool in China. Environ Sci Pollut Res 30:18354–18363. </w:t>
      </w:r>
      <w:hyperlink r:id="rId47" w:history="1">
        <w:r w:rsidRPr="006162A2">
          <w:rPr>
            <w:rStyle w:val="affd"/>
          </w:rPr>
          <w:t>https://doi.org/10.1007/s11356-022-23498-4</w:t>
        </w:r>
      </w:hyperlink>
    </w:p>
    <w:p w14:paraId="4ADA8DA4" w14:textId="56419D6A" w:rsidR="009F357F" w:rsidRDefault="009F357F" w:rsidP="009F357F">
      <w:r>
        <w:br/>
      </w:r>
    </w:p>
    <w:p w14:paraId="231420F8" w14:textId="77777777" w:rsidR="009F357F" w:rsidRDefault="009F357F" w:rsidP="009F357F"/>
    <w:p w14:paraId="144C1D06" w14:textId="77777777" w:rsidR="00651706" w:rsidRPr="00015F74" w:rsidRDefault="00651706" w:rsidP="00B9440A">
      <w:pPr>
        <w:pStyle w:val="SMcaption"/>
      </w:pPr>
    </w:p>
    <w:sectPr w:rsidR="00651706" w:rsidRPr="00015F74" w:rsidSect="009F357F">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D4134" w14:textId="77777777" w:rsidR="00774ED9" w:rsidRDefault="00774ED9">
      <w:r>
        <w:separator/>
      </w:r>
    </w:p>
  </w:endnote>
  <w:endnote w:type="continuationSeparator" w:id="0">
    <w:p w14:paraId="1A60821D" w14:textId="77777777" w:rsidR="00774ED9" w:rsidRDefault="00774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함초롬바탕">
    <w:panose1 w:val="020B08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8EA3E" w14:textId="6D2F025C" w:rsidR="00390EAC" w:rsidRDefault="00390EAC">
    <w:pPr>
      <w:pStyle w:val="af6"/>
      <w:jc w:val="right"/>
    </w:pPr>
    <w:r>
      <w:fldChar w:fldCharType="begin"/>
    </w:r>
    <w:r>
      <w:instrText xml:space="preserve"> PAGE   \* MERGEFORMAT </w:instrText>
    </w:r>
    <w:r>
      <w:fldChar w:fldCharType="separate"/>
    </w:r>
    <w:r w:rsidR="00D05159">
      <w:rPr>
        <w:noProof/>
      </w:rPr>
      <w:t>9</w:t>
    </w:r>
    <w:r>
      <w:fldChar w:fldCharType="end"/>
    </w:r>
  </w:p>
  <w:p w14:paraId="211F3547" w14:textId="77777777" w:rsidR="00390EAC" w:rsidRDefault="00390EAC">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A5BB5" w14:textId="77777777" w:rsidR="00774ED9" w:rsidRDefault="00774ED9">
      <w:r>
        <w:separator/>
      </w:r>
    </w:p>
  </w:footnote>
  <w:footnote w:type="continuationSeparator" w:id="0">
    <w:p w14:paraId="31D55757" w14:textId="77777777" w:rsidR="00774ED9" w:rsidRDefault="00774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1F95" w14:textId="77777777" w:rsidR="00390EAC" w:rsidRPr="005001AC" w:rsidRDefault="00390EAC" w:rsidP="005001AC">
    <w:pPr>
      <w:jc w:val="right"/>
      <w:rPr>
        <w:sz w:val="20"/>
      </w:rPr>
    </w:pPr>
  </w:p>
  <w:p w14:paraId="3CD866EE" w14:textId="77777777" w:rsidR="00390EAC" w:rsidRDefault="00390EA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1619776E"/>
    <w:multiLevelType w:val="hybridMultilevel"/>
    <w:tmpl w:val="6D548FE8"/>
    <w:lvl w:ilvl="0" w:tplc="D2F21394">
      <w:start w:val="1"/>
      <w:numFmt w:val="low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1" w15:restartNumberingAfterBreak="0">
    <w:nsid w:val="20EE73AC"/>
    <w:multiLevelType w:val="hybridMultilevel"/>
    <w:tmpl w:val="E7A898F0"/>
    <w:lvl w:ilvl="0" w:tplc="A47841DC">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244827F5"/>
    <w:multiLevelType w:val="hybridMultilevel"/>
    <w:tmpl w:val="0FD4BD50"/>
    <w:lvl w:ilvl="0" w:tplc="E88850FC">
      <w:start w:val="1"/>
      <w:numFmt w:val="upperLetter"/>
      <w:lvlText w:val="(%1)"/>
      <w:lvlJc w:val="left"/>
      <w:pPr>
        <w:ind w:left="760" w:hanging="360"/>
      </w:pPr>
      <w:rPr>
        <w:rFonts w:hint="default"/>
      </w:rPr>
    </w:lvl>
    <w:lvl w:ilvl="1" w:tplc="3E745552" w:tentative="1">
      <w:start w:val="1"/>
      <w:numFmt w:val="upperLetter"/>
      <w:lvlText w:val="%2."/>
      <w:lvlJc w:val="left"/>
      <w:pPr>
        <w:ind w:left="1200" w:hanging="400"/>
      </w:pPr>
    </w:lvl>
    <w:lvl w:ilvl="2" w:tplc="A3BE304E" w:tentative="1">
      <w:start w:val="1"/>
      <w:numFmt w:val="lowerRoman"/>
      <w:lvlText w:val="%3."/>
      <w:lvlJc w:val="right"/>
      <w:pPr>
        <w:ind w:left="1600" w:hanging="400"/>
      </w:pPr>
    </w:lvl>
    <w:lvl w:ilvl="3" w:tplc="97D071B8" w:tentative="1">
      <w:start w:val="1"/>
      <w:numFmt w:val="decimal"/>
      <w:lvlText w:val="%4."/>
      <w:lvlJc w:val="left"/>
      <w:pPr>
        <w:ind w:left="2000" w:hanging="400"/>
      </w:pPr>
    </w:lvl>
    <w:lvl w:ilvl="4" w:tplc="38F20D98" w:tentative="1">
      <w:start w:val="1"/>
      <w:numFmt w:val="upperLetter"/>
      <w:lvlText w:val="%5."/>
      <w:lvlJc w:val="left"/>
      <w:pPr>
        <w:ind w:left="2400" w:hanging="400"/>
      </w:pPr>
    </w:lvl>
    <w:lvl w:ilvl="5" w:tplc="C66CAE44" w:tentative="1">
      <w:start w:val="1"/>
      <w:numFmt w:val="lowerRoman"/>
      <w:lvlText w:val="%6."/>
      <w:lvlJc w:val="right"/>
      <w:pPr>
        <w:ind w:left="2800" w:hanging="400"/>
      </w:pPr>
    </w:lvl>
    <w:lvl w:ilvl="6" w:tplc="D97AC786" w:tentative="1">
      <w:start w:val="1"/>
      <w:numFmt w:val="decimal"/>
      <w:lvlText w:val="%7."/>
      <w:lvlJc w:val="left"/>
      <w:pPr>
        <w:ind w:left="3200" w:hanging="400"/>
      </w:pPr>
    </w:lvl>
    <w:lvl w:ilvl="7" w:tplc="EFA40BEA" w:tentative="1">
      <w:start w:val="1"/>
      <w:numFmt w:val="upperLetter"/>
      <w:lvlText w:val="%8."/>
      <w:lvlJc w:val="left"/>
      <w:pPr>
        <w:ind w:left="3600" w:hanging="400"/>
      </w:pPr>
    </w:lvl>
    <w:lvl w:ilvl="8" w:tplc="7CC2B75C" w:tentative="1">
      <w:start w:val="1"/>
      <w:numFmt w:val="lowerRoman"/>
      <w:lvlText w:val="%9."/>
      <w:lvlJc w:val="right"/>
      <w:pPr>
        <w:ind w:left="4000" w:hanging="400"/>
      </w:pPr>
    </w:lvl>
  </w:abstractNum>
  <w:abstractNum w:abstractNumId="13" w15:restartNumberingAfterBreak="0">
    <w:nsid w:val="32B91665"/>
    <w:multiLevelType w:val="hybridMultilevel"/>
    <w:tmpl w:val="4704ED4C"/>
    <w:lvl w:ilvl="0" w:tplc="2880FAAA">
      <w:start w:val="1"/>
      <w:numFmt w:val="upperLetter"/>
      <w:lvlText w:val="(%1)"/>
      <w:lvlJc w:val="left"/>
      <w:pPr>
        <w:ind w:left="856" w:hanging="456"/>
      </w:pPr>
      <w:rPr>
        <w:rFonts w:hint="default"/>
      </w:rPr>
    </w:lvl>
    <w:lvl w:ilvl="1" w:tplc="07744512" w:tentative="1">
      <w:start w:val="1"/>
      <w:numFmt w:val="upperLetter"/>
      <w:lvlText w:val="%2."/>
      <w:lvlJc w:val="left"/>
      <w:pPr>
        <w:ind w:left="1200" w:hanging="400"/>
      </w:pPr>
    </w:lvl>
    <w:lvl w:ilvl="2" w:tplc="4CAA6D44" w:tentative="1">
      <w:start w:val="1"/>
      <w:numFmt w:val="lowerRoman"/>
      <w:lvlText w:val="%3."/>
      <w:lvlJc w:val="right"/>
      <w:pPr>
        <w:ind w:left="1600" w:hanging="400"/>
      </w:pPr>
    </w:lvl>
    <w:lvl w:ilvl="3" w:tplc="2C9EF294" w:tentative="1">
      <w:start w:val="1"/>
      <w:numFmt w:val="decimal"/>
      <w:lvlText w:val="%4."/>
      <w:lvlJc w:val="left"/>
      <w:pPr>
        <w:ind w:left="2000" w:hanging="400"/>
      </w:pPr>
    </w:lvl>
    <w:lvl w:ilvl="4" w:tplc="C0E6B248" w:tentative="1">
      <w:start w:val="1"/>
      <w:numFmt w:val="upperLetter"/>
      <w:lvlText w:val="%5."/>
      <w:lvlJc w:val="left"/>
      <w:pPr>
        <w:ind w:left="2400" w:hanging="400"/>
      </w:pPr>
    </w:lvl>
    <w:lvl w:ilvl="5" w:tplc="EE747C64" w:tentative="1">
      <w:start w:val="1"/>
      <w:numFmt w:val="lowerRoman"/>
      <w:lvlText w:val="%6."/>
      <w:lvlJc w:val="right"/>
      <w:pPr>
        <w:ind w:left="2800" w:hanging="400"/>
      </w:pPr>
    </w:lvl>
    <w:lvl w:ilvl="6" w:tplc="8EBC5830" w:tentative="1">
      <w:start w:val="1"/>
      <w:numFmt w:val="decimal"/>
      <w:lvlText w:val="%7."/>
      <w:lvlJc w:val="left"/>
      <w:pPr>
        <w:ind w:left="3200" w:hanging="400"/>
      </w:pPr>
    </w:lvl>
    <w:lvl w:ilvl="7" w:tplc="9566078A" w:tentative="1">
      <w:start w:val="1"/>
      <w:numFmt w:val="upperLetter"/>
      <w:lvlText w:val="%8."/>
      <w:lvlJc w:val="left"/>
      <w:pPr>
        <w:ind w:left="3600" w:hanging="400"/>
      </w:pPr>
    </w:lvl>
    <w:lvl w:ilvl="8" w:tplc="AAB8EEF2" w:tentative="1">
      <w:start w:val="1"/>
      <w:numFmt w:val="lowerRoman"/>
      <w:lvlText w:val="%9."/>
      <w:lvlJc w:val="right"/>
      <w:pPr>
        <w:ind w:left="4000" w:hanging="400"/>
      </w:pPr>
    </w:lvl>
  </w:abstractNum>
  <w:abstractNum w:abstractNumId="14" w15:restartNumberingAfterBreak="0">
    <w:nsid w:val="3C7F277D"/>
    <w:multiLevelType w:val="hybridMultilevel"/>
    <w:tmpl w:val="5C6CF49A"/>
    <w:lvl w:ilvl="0" w:tplc="2C24D60C">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40663930"/>
    <w:multiLevelType w:val="hybridMultilevel"/>
    <w:tmpl w:val="B5FC3B8C"/>
    <w:lvl w:ilvl="0" w:tplc="14984D1C">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4293410D"/>
    <w:multiLevelType w:val="multilevel"/>
    <w:tmpl w:val="88221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500B0E"/>
    <w:multiLevelType w:val="hybridMultilevel"/>
    <w:tmpl w:val="DF4ADD44"/>
    <w:lvl w:ilvl="0" w:tplc="0E9CBF00">
      <w:start w:val="1"/>
      <w:numFmt w:val="upperLetter"/>
      <w:lvlText w:val="(%1)"/>
      <w:lvlJc w:val="left"/>
      <w:pPr>
        <w:ind w:left="856" w:hanging="456"/>
      </w:pPr>
      <w:rPr>
        <w:rFonts w:hint="default"/>
      </w:rPr>
    </w:lvl>
    <w:lvl w:ilvl="1" w:tplc="EA1E1A36" w:tentative="1">
      <w:start w:val="1"/>
      <w:numFmt w:val="upperLetter"/>
      <w:lvlText w:val="%2."/>
      <w:lvlJc w:val="left"/>
      <w:pPr>
        <w:ind w:left="1200" w:hanging="400"/>
      </w:pPr>
    </w:lvl>
    <w:lvl w:ilvl="2" w:tplc="F43C25F0" w:tentative="1">
      <w:start w:val="1"/>
      <w:numFmt w:val="lowerRoman"/>
      <w:lvlText w:val="%3."/>
      <w:lvlJc w:val="right"/>
      <w:pPr>
        <w:ind w:left="1600" w:hanging="400"/>
      </w:pPr>
    </w:lvl>
    <w:lvl w:ilvl="3" w:tplc="AEEAE84A" w:tentative="1">
      <w:start w:val="1"/>
      <w:numFmt w:val="decimal"/>
      <w:lvlText w:val="%4."/>
      <w:lvlJc w:val="left"/>
      <w:pPr>
        <w:ind w:left="2000" w:hanging="400"/>
      </w:pPr>
    </w:lvl>
    <w:lvl w:ilvl="4" w:tplc="F776F3CC" w:tentative="1">
      <w:start w:val="1"/>
      <w:numFmt w:val="upperLetter"/>
      <w:lvlText w:val="%5."/>
      <w:lvlJc w:val="left"/>
      <w:pPr>
        <w:ind w:left="2400" w:hanging="400"/>
      </w:pPr>
    </w:lvl>
    <w:lvl w:ilvl="5" w:tplc="736EAD24" w:tentative="1">
      <w:start w:val="1"/>
      <w:numFmt w:val="lowerRoman"/>
      <w:lvlText w:val="%6."/>
      <w:lvlJc w:val="right"/>
      <w:pPr>
        <w:ind w:left="2800" w:hanging="400"/>
      </w:pPr>
    </w:lvl>
    <w:lvl w:ilvl="6" w:tplc="CA60695E" w:tentative="1">
      <w:start w:val="1"/>
      <w:numFmt w:val="decimal"/>
      <w:lvlText w:val="%7."/>
      <w:lvlJc w:val="left"/>
      <w:pPr>
        <w:ind w:left="3200" w:hanging="400"/>
      </w:pPr>
    </w:lvl>
    <w:lvl w:ilvl="7" w:tplc="C57E1494" w:tentative="1">
      <w:start w:val="1"/>
      <w:numFmt w:val="upperLetter"/>
      <w:lvlText w:val="%8."/>
      <w:lvlJc w:val="left"/>
      <w:pPr>
        <w:ind w:left="3600" w:hanging="400"/>
      </w:pPr>
    </w:lvl>
    <w:lvl w:ilvl="8" w:tplc="C720A034" w:tentative="1">
      <w:start w:val="1"/>
      <w:numFmt w:val="lowerRoman"/>
      <w:lvlText w:val="%9."/>
      <w:lvlJc w:val="right"/>
      <w:pPr>
        <w:ind w:left="4000" w:hanging="400"/>
      </w:pPr>
    </w:lvl>
  </w:abstractNum>
  <w:abstractNum w:abstractNumId="18" w15:restartNumberingAfterBreak="0">
    <w:nsid w:val="4E93247C"/>
    <w:multiLevelType w:val="hybridMultilevel"/>
    <w:tmpl w:val="BFFEF6EC"/>
    <w:lvl w:ilvl="0" w:tplc="D62619C2">
      <w:start w:val="1"/>
      <w:numFmt w:val="decimal"/>
      <w:lvlText w:val="%1)"/>
      <w:lvlJc w:val="left"/>
      <w:pPr>
        <w:ind w:left="760" w:hanging="360"/>
      </w:pPr>
      <w:rPr>
        <w:rFonts w:hint="default"/>
      </w:rPr>
    </w:lvl>
    <w:lvl w:ilvl="1" w:tplc="B106B244" w:tentative="1">
      <w:start w:val="1"/>
      <w:numFmt w:val="upperLetter"/>
      <w:lvlText w:val="%2."/>
      <w:lvlJc w:val="left"/>
      <w:pPr>
        <w:ind w:left="1200" w:hanging="400"/>
      </w:pPr>
    </w:lvl>
    <w:lvl w:ilvl="2" w:tplc="66589F70" w:tentative="1">
      <w:start w:val="1"/>
      <w:numFmt w:val="lowerRoman"/>
      <w:lvlText w:val="%3."/>
      <w:lvlJc w:val="right"/>
      <w:pPr>
        <w:ind w:left="1600" w:hanging="400"/>
      </w:pPr>
    </w:lvl>
    <w:lvl w:ilvl="3" w:tplc="0BC86CEA" w:tentative="1">
      <w:start w:val="1"/>
      <w:numFmt w:val="decimal"/>
      <w:lvlText w:val="%4."/>
      <w:lvlJc w:val="left"/>
      <w:pPr>
        <w:ind w:left="2000" w:hanging="400"/>
      </w:pPr>
    </w:lvl>
    <w:lvl w:ilvl="4" w:tplc="E61AFB3A" w:tentative="1">
      <w:start w:val="1"/>
      <w:numFmt w:val="upperLetter"/>
      <w:lvlText w:val="%5."/>
      <w:lvlJc w:val="left"/>
      <w:pPr>
        <w:ind w:left="2400" w:hanging="400"/>
      </w:pPr>
    </w:lvl>
    <w:lvl w:ilvl="5" w:tplc="848A3622" w:tentative="1">
      <w:start w:val="1"/>
      <w:numFmt w:val="lowerRoman"/>
      <w:lvlText w:val="%6."/>
      <w:lvlJc w:val="right"/>
      <w:pPr>
        <w:ind w:left="2800" w:hanging="400"/>
      </w:pPr>
    </w:lvl>
    <w:lvl w:ilvl="6" w:tplc="2ED034FE" w:tentative="1">
      <w:start w:val="1"/>
      <w:numFmt w:val="decimal"/>
      <w:lvlText w:val="%7."/>
      <w:lvlJc w:val="left"/>
      <w:pPr>
        <w:ind w:left="3200" w:hanging="400"/>
      </w:pPr>
    </w:lvl>
    <w:lvl w:ilvl="7" w:tplc="751419C8" w:tentative="1">
      <w:start w:val="1"/>
      <w:numFmt w:val="upperLetter"/>
      <w:lvlText w:val="%8."/>
      <w:lvlJc w:val="left"/>
      <w:pPr>
        <w:ind w:left="3600" w:hanging="400"/>
      </w:pPr>
    </w:lvl>
    <w:lvl w:ilvl="8" w:tplc="7FEADAD0" w:tentative="1">
      <w:start w:val="1"/>
      <w:numFmt w:val="lowerRoman"/>
      <w:lvlText w:val="%9."/>
      <w:lvlJc w:val="right"/>
      <w:pPr>
        <w:ind w:left="4000" w:hanging="400"/>
      </w:pPr>
    </w:lvl>
  </w:abstractNum>
  <w:abstractNum w:abstractNumId="19" w15:restartNumberingAfterBreak="0">
    <w:nsid w:val="56C05E77"/>
    <w:multiLevelType w:val="hybridMultilevel"/>
    <w:tmpl w:val="CD724826"/>
    <w:lvl w:ilvl="0" w:tplc="2C24D60C">
      <w:start w:val="1"/>
      <w:numFmt w:val="upperLetter"/>
      <w:lvlText w:val="(%1)"/>
      <w:lvlJc w:val="left"/>
      <w:pPr>
        <w:ind w:left="760" w:hanging="360"/>
      </w:pPr>
      <w:rPr>
        <w:rFonts w:hint="default"/>
      </w:rPr>
    </w:lvl>
    <w:lvl w:ilvl="1" w:tplc="146A974A" w:tentative="1">
      <w:start w:val="1"/>
      <w:numFmt w:val="upperLetter"/>
      <w:lvlText w:val="%2."/>
      <w:lvlJc w:val="left"/>
      <w:pPr>
        <w:ind w:left="1200" w:hanging="400"/>
      </w:pPr>
    </w:lvl>
    <w:lvl w:ilvl="2" w:tplc="7480BD96" w:tentative="1">
      <w:start w:val="1"/>
      <w:numFmt w:val="lowerRoman"/>
      <w:lvlText w:val="%3."/>
      <w:lvlJc w:val="right"/>
      <w:pPr>
        <w:ind w:left="1600" w:hanging="400"/>
      </w:pPr>
    </w:lvl>
    <w:lvl w:ilvl="3" w:tplc="C4D22F24" w:tentative="1">
      <w:start w:val="1"/>
      <w:numFmt w:val="decimal"/>
      <w:lvlText w:val="%4."/>
      <w:lvlJc w:val="left"/>
      <w:pPr>
        <w:ind w:left="2000" w:hanging="400"/>
      </w:pPr>
    </w:lvl>
    <w:lvl w:ilvl="4" w:tplc="E5D6E6C2" w:tentative="1">
      <w:start w:val="1"/>
      <w:numFmt w:val="upperLetter"/>
      <w:lvlText w:val="%5."/>
      <w:lvlJc w:val="left"/>
      <w:pPr>
        <w:ind w:left="2400" w:hanging="400"/>
      </w:pPr>
    </w:lvl>
    <w:lvl w:ilvl="5" w:tplc="252ECA78" w:tentative="1">
      <w:start w:val="1"/>
      <w:numFmt w:val="lowerRoman"/>
      <w:lvlText w:val="%6."/>
      <w:lvlJc w:val="right"/>
      <w:pPr>
        <w:ind w:left="2800" w:hanging="400"/>
      </w:pPr>
    </w:lvl>
    <w:lvl w:ilvl="6" w:tplc="04103E24" w:tentative="1">
      <w:start w:val="1"/>
      <w:numFmt w:val="decimal"/>
      <w:lvlText w:val="%7."/>
      <w:lvlJc w:val="left"/>
      <w:pPr>
        <w:ind w:left="3200" w:hanging="400"/>
      </w:pPr>
    </w:lvl>
    <w:lvl w:ilvl="7" w:tplc="7DCC5C90" w:tentative="1">
      <w:start w:val="1"/>
      <w:numFmt w:val="upperLetter"/>
      <w:lvlText w:val="%8."/>
      <w:lvlJc w:val="left"/>
      <w:pPr>
        <w:ind w:left="3600" w:hanging="400"/>
      </w:pPr>
    </w:lvl>
    <w:lvl w:ilvl="8" w:tplc="57408AF6" w:tentative="1">
      <w:start w:val="1"/>
      <w:numFmt w:val="lowerRoman"/>
      <w:lvlText w:val="%9."/>
      <w:lvlJc w:val="right"/>
      <w:pPr>
        <w:ind w:left="4000" w:hanging="400"/>
      </w:pPr>
    </w:lvl>
  </w:abstractNum>
  <w:abstractNum w:abstractNumId="20" w15:restartNumberingAfterBreak="0">
    <w:nsid w:val="56F24530"/>
    <w:multiLevelType w:val="hybridMultilevel"/>
    <w:tmpl w:val="DF4ADD44"/>
    <w:lvl w:ilvl="0" w:tplc="6374F5C4">
      <w:start w:val="1"/>
      <w:numFmt w:val="upperLetter"/>
      <w:lvlText w:val="(%1)"/>
      <w:lvlJc w:val="left"/>
      <w:pPr>
        <w:ind w:left="856" w:hanging="456"/>
      </w:pPr>
      <w:rPr>
        <w:rFonts w:hint="default"/>
      </w:rPr>
    </w:lvl>
    <w:lvl w:ilvl="1" w:tplc="ED743AA0" w:tentative="1">
      <w:start w:val="1"/>
      <w:numFmt w:val="upperLetter"/>
      <w:lvlText w:val="%2."/>
      <w:lvlJc w:val="left"/>
      <w:pPr>
        <w:ind w:left="1200" w:hanging="400"/>
      </w:pPr>
    </w:lvl>
    <w:lvl w:ilvl="2" w:tplc="6C06A876" w:tentative="1">
      <w:start w:val="1"/>
      <w:numFmt w:val="lowerRoman"/>
      <w:lvlText w:val="%3."/>
      <w:lvlJc w:val="right"/>
      <w:pPr>
        <w:ind w:left="1600" w:hanging="400"/>
      </w:pPr>
    </w:lvl>
    <w:lvl w:ilvl="3" w:tplc="4BA68C7C" w:tentative="1">
      <w:start w:val="1"/>
      <w:numFmt w:val="decimal"/>
      <w:lvlText w:val="%4."/>
      <w:lvlJc w:val="left"/>
      <w:pPr>
        <w:ind w:left="2000" w:hanging="400"/>
      </w:pPr>
    </w:lvl>
    <w:lvl w:ilvl="4" w:tplc="09D82656" w:tentative="1">
      <w:start w:val="1"/>
      <w:numFmt w:val="upperLetter"/>
      <w:lvlText w:val="%5."/>
      <w:lvlJc w:val="left"/>
      <w:pPr>
        <w:ind w:left="2400" w:hanging="400"/>
      </w:pPr>
    </w:lvl>
    <w:lvl w:ilvl="5" w:tplc="050ACED4" w:tentative="1">
      <w:start w:val="1"/>
      <w:numFmt w:val="lowerRoman"/>
      <w:lvlText w:val="%6."/>
      <w:lvlJc w:val="right"/>
      <w:pPr>
        <w:ind w:left="2800" w:hanging="400"/>
      </w:pPr>
    </w:lvl>
    <w:lvl w:ilvl="6" w:tplc="2FB21292" w:tentative="1">
      <w:start w:val="1"/>
      <w:numFmt w:val="decimal"/>
      <w:lvlText w:val="%7."/>
      <w:lvlJc w:val="left"/>
      <w:pPr>
        <w:ind w:left="3200" w:hanging="400"/>
      </w:pPr>
    </w:lvl>
    <w:lvl w:ilvl="7" w:tplc="D36A31B2" w:tentative="1">
      <w:start w:val="1"/>
      <w:numFmt w:val="upperLetter"/>
      <w:lvlText w:val="%8."/>
      <w:lvlJc w:val="left"/>
      <w:pPr>
        <w:ind w:left="3600" w:hanging="400"/>
      </w:pPr>
    </w:lvl>
    <w:lvl w:ilvl="8" w:tplc="E0FA705C" w:tentative="1">
      <w:start w:val="1"/>
      <w:numFmt w:val="lowerRoman"/>
      <w:lvlText w:val="%9."/>
      <w:lvlJc w:val="right"/>
      <w:pPr>
        <w:ind w:left="4000" w:hanging="400"/>
      </w:pPr>
    </w:lvl>
  </w:abstractNum>
  <w:abstractNum w:abstractNumId="21" w15:restartNumberingAfterBreak="0">
    <w:nsid w:val="58947767"/>
    <w:multiLevelType w:val="hybridMultilevel"/>
    <w:tmpl w:val="6E924B06"/>
    <w:lvl w:ilvl="0" w:tplc="94E8FE40">
      <w:start w:val="1"/>
      <w:numFmt w:val="lowerLetter"/>
      <w:lvlText w:val="(%1)"/>
      <w:lvlJc w:val="left"/>
      <w:pPr>
        <w:ind w:left="760" w:hanging="360"/>
      </w:pPr>
      <w:rPr>
        <w:rFonts w:ascii="Times New Roman" w:eastAsiaTheme="minorEastAsia" w:hAnsi="Times New Roman" w:cs="Times New Roman"/>
      </w:rPr>
    </w:lvl>
    <w:lvl w:ilvl="1" w:tplc="C0F85ECC" w:tentative="1">
      <w:start w:val="1"/>
      <w:numFmt w:val="upperLetter"/>
      <w:lvlText w:val="%2."/>
      <w:lvlJc w:val="left"/>
      <w:pPr>
        <w:ind w:left="1200" w:hanging="400"/>
      </w:pPr>
    </w:lvl>
    <w:lvl w:ilvl="2" w:tplc="13C82856" w:tentative="1">
      <w:start w:val="1"/>
      <w:numFmt w:val="lowerRoman"/>
      <w:lvlText w:val="%3."/>
      <w:lvlJc w:val="right"/>
      <w:pPr>
        <w:ind w:left="1600" w:hanging="400"/>
      </w:pPr>
    </w:lvl>
    <w:lvl w:ilvl="3" w:tplc="E51CFCBA" w:tentative="1">
      <w:start w:val="1"/>
      <w:numFmt w:val="decimal"/>
      <w:lvlText w:val="%4."/>
      <w:lvlJc w:val="left"/>
      <w:pPr>
        <w:ind w:left="2000" w:hanging="400"/>
      </w:pPr>
    </w:lvl>
    <w:lvl w:ilvl="4" w:tplc="2EFE4086" w:tentative="1">
      <w:start w:val="1"/>
      <w:numFmt w:val="upperLetter"/>
      <w:lvlText w:val="%5."/>
      <w:lvlJc w:val="left"/>
      <w:pPr>
        <w:ind w:left="2400" w:hanging="400"/>
      </w:pPr>
    </w:lvl>
    <w:lvl w:ilvl="5" w:tplc="DB6409B8" w:tentative="1">
      <w:start w:val="1"/>
      <w:numFmt w:val="lowerRoman"/>
      <w:lvlText w:val="%6."/>
      <w:lvlJc w:val="right"/>
      <w:pPr>
        <w:ind w:left="2800" w:hanging="400"/>
      </w:pPr>
    </w:lvl>
    <w:lvl w:ilvl="6" w:tplc="4AB42D3C" w:tentative="1">
      <w:start w:val="1"/>
      <w:numFmt w:val="decimal"/>
      <w:lvlText w:val="%7."/>
      <w:lvlJc w:val="left"/>
      <w:pPr>
        <w:ind w:left="3200" w:hanging="400"/>
      </w:pPr>
    </w:lvl>
    <w:lvl w:ilvl="7" w:tplc="E6E45E78" w:tentative="1">
      <w:start w:val="1"/>
      <w:numFmt w:val="upperLetter"/>
      <w:lvlText w:val="%8."/>
      <w:lvlJc w:val="left"/>
      <w:pPr>
        <w:ind w:left="3600" w:hanging="400"/>
      </w:pPr>
    </w:lvl>
    <w:lvl w:ilvl="8" w:tplc="C04EE7A4" w:tentative="1">
      <w:start w:val="1"/>
      <w:numFmt w:val="lowerRoman"/>
      <w:lvlText w:val="%9."/>
      <w:lvlJc w:val="right"/>
      <w:pPr>
        <w:ind w:left="4000" w:hanging="400"/>
      </w:pPr>
    </w:lvl>
  </w:abstractNum>
  <w:abstractNum w:abstractNumId="22" w15:restartNumberingAfterBreak="0">
    <w:nsid w:val="5B8D70FD"/>
    <w:multiLevelType w:val="hybridMultilevel"/>
    <w:tmpl w:val="CD747F62"/>
    <w:lvl w:ilvl="0" w:tplc="14A2C964">
      <w:start w:val="1"/>
      <w:numFmt w:val="upperLetter"/>
      <w:lvlText w:val="(%1)"/>
      <w:lvlJc w:val="left"/>
      <w:pPr>
        <w:ind w:left="760" w:hanging="360"/>
      </w:pPr>
      <w:rPr>
        <w:rFonts w:hint="default"/>
      </w:rPr>
    </w:lvl>
    <w:lvl w:ilvl="1" w:tplc="7BD61D20" w:tentative="1">
      <w:start w:val="1"/>
      <w:numFmt w:val="upperLetter"/>
      <w:lvlText w:val="%2."/>
      <w:lvlJc w:val="left"/>
      <w:pPr>
        <w:ind w:left="1200" w:hanging="400"/>
      </w:pPr>
    </w:lvl>
    <w:lvl w:ilvl="2" w:tplc="DC2AEC38" w:tentative="1">
      <w:start w:val="1"/>
      <w:numFmt w:val="lowerRoman"/>
      <w:lvlText w:val="%3."/>
      <w:lvlJc w:val="right"/>
      <w:pPr>
        <w:ind w:left="1600" w:hanging="400"/>
      </w:pPr>
    </w:lvl>
    <w:lvl w:ilvl="3" w:tplc="E50A68A4" w:tentative="1">
      <w:start w:val="1"/>
      <w:numFmt w:val="decimal"/>
      <w:lvlText w:val="%4."/>
      <w:lvlJc w:val="left"/>
      <w:pPr>
        <w:ind w:left="2000" w:hanging="400"/>
      </w:pPr>
    </w:lvl>
    <w:lvl w:ilvl="4" w:tplc="F744932A" w:tentative="1">
      <w:start w:val="1"/>
      <w:numFmt w:val="upperLetter"/>
      <w:lvlText w:val="%5."/>
      <w:lvlJc w:val="left"/>
      <w:pPr>
        <w:ind w:left="2400" w:hanging="400"/>
      </w:pPr>
    </w:lvl>
    <w:lvl w:ilvl="5" w:tplc="574205C2" w:tentative="1">
      <w:start w:val="1"/>
      <w:numFmt w:val="lowerRoman"/>
      <w:lvlText w:val="%6."/>
      <w:lvlJc w:val="right"/>
      <w:pPr>
        <w:ind w:left="2800" w:hanging="400"/>
      </w:pPr>
    </w:lvl>
    <w:lvl w:ilvl="6" w:tplc="302A0E36" w:tentative="1">
      <w:start w:val="1"/>
      <w:numFmt w:val="decimal"/>
      <w:lvlText w:val="%7."/>
      <w:lvlJc w:val="left"/>
      <w:pPr>
        <w:ind w:left="3200" w:hanging="400"/>
      </w:pPr>
    </w:lvl>
    <w:lvl w:ilvl="7" w:tplc="A5CADED6" w:tentative="1">
      <w:start w:val="1"/>
      <w:numFmt w:val="upperLetter"/>
      <w:lvlText w:val="%8."/>
      <w:lvlJc w:val="left"/>
      <w:pPr>
        <w:ind w:left="3600" w:hanging="400"/>
      </w:pPr>
    </w:lvl>
    <w:lvl w:ilvl="8" w:tplc="5B02DF96" w:tentative="1">
      <w:start w:val="1"/>
      <w:numFmt w:val="lowerRoman"/>
      <w:lvlText w:val="%9."/>
      <w:lvlJc w:val="right"/>
      <w:pPr>
        <w:ind w:left="4000" w:hanging="400"/>
      </w:pPr>
    </w:lvl>
  </w:abstractNum>
  <w:abstractNum w:abstractNumId="23" w15:restartNumberingAfterBreak="0">
    <w:nsid w:val="7CEC3F34"/>
    <w:multiLevelType w:val="hybridMultilevel"/>
    <w:tmpl w:val="BD8C3648"/>
    <w:lvl w:ilvl="0" w:tplc="0D28372A">
      <w:start w:val="1"/>
      <w:numFmt w:val="low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16cid:durableId="640891937">
    <w:abstractNumId w:val="9"/>
  </w:num>
  <w:num w:numId="2" w16cid:durableId="2040817978">
    <w:abstractNumId w:val="7"/>
  </w:num>
  <w:num w:numId="3" w16cid:durableId="511451499">
    <w:abstractNumId w:val="6"/>
  </w:num>
  <w:num w:numId="4" w16cid:durableId="2091273215">
    <w:abstractNumId w:val="5"/>
  </w:num>
  <w:num w:numId="5" w16cid:durableId="677149701">
    <w:abstractNumId w:val="4"/>
  </w:num>
  <w:num w:numId="6" w16cid:durableId="1962804026">
    <w:abstractNumId w:val="8"/>
  </w:num>
  <w:num w:numId="7" w16cid:durableId="1761020589">
    <w:abstractNumId w:val="3"/>
  </w:num>
  <w:num w:numId="8" w16cid:durableId="1305619493">
    <w:abstractNumId w:val="2"/>
  </w:num>
  <w:num w:numId="9" w16cid:durableId="657346767">
    <w:abstractNumId w:val="1"/>
  </w:num>
  <w:num w:numId="10" w16cid:durableId="1818573271">
    <w:abstractNumId w:val="0"/>
  </w:num>
  <w:num w:numId="11" w16cid:durableId="1131047313">
    <w:abstractNumId w:val="21"/>
  </w:num>
  <w:num w:numId="12" w16cid:durableId="1407848253">
    <w:abstractNumId w:val="19"/>
  </w:num>
  <w:num w:numId="13" w16cid:durableId="852575131">
    <w:abstractNumId w:val="22"/>
  </w:num>
  <w:num w:numId="14" w16cid:durableId="1999650470">
    <w:abstractNumId w:val="12"/>
  </w:num>
  <w:num w:numId="15" w16cid:durableId="1851526182">
    <w:abstractNumId w:val="13"/>
  </w:num>
  <w:num w:numId="16" w16cid:durableId="334772510">
    <w:abstractNumId w:val="20"/>
  </w:num>
  <w:num w:numId="17" w16cid:durableId="1853106005">
    <w:abstractNumId w:val="17"/>
  </w:num>
  <w:num w:numId="18" w16cid:durableId="2142461267">
    <w:abstractNumId w:val="18"/>
  </w:num>
  <w:num w:numId="19" w16cid:durableId="989288558">
    <w:abstractNumId w:val="14"/>
  </w:num>
  <w:num w:numId="20" w16cid:durableId="2050841227">
    <w:abstractNumId w:val="15"/>
  </w:num>
  <w:num w:numId="21" w16cid:durableId="727874955">
    <w:abstractNumId w:val="11"/>
  </w:num>
  <w:num w:numId="22" w16cid:durableId="124859551">
    <w:abstractNumId w:val="10"/>
  </w:num>
  <w:num w:numId="23" w16cid:durableId="1822382656">
    <w:abstractNumId w:val="23"/>
  </w:num>
  <w:num w:numId="24" w16cid:durableId="19482756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2C030F"/>
    <w:rsid w:val="00012D3D"/>
    <w:rsid w:val="00015F74"/>
    <w:rsid w:val="00020403"/>
    <w:rsid w:val="00021442"/>
    <w:rsid w:val="000255D0"/>
    <w:rsid w:val="00026EDB"/>
    <w:rsid w:val="000309E2"/>
    <w:rsid w:val="00037BCA"/>
    <w:rsid w:val="00037C96"/>
    <w:rsid w:val="00043903"/>
    <w:rsid w:val="00047D22"/>
    <w:rsid w:val="00055C2D"/>
    <w:rsid w:val="00063F97"/>
    <w:rsid w:val="00064D46"/>
    <w:rsid w:val="00065EBD"/>
    <w:rsid w:val="00071862"/>
    <w:rsid w:val="00077B6D"/>
    <w:rsid w:val="00077BB1"/>
    <w:rsid w:val="00080346"/>
    <w:rsid w:val="00083B44"/>
    <w:rsid w:val="000850DC"/>
    <w:rsid w:val="0008548C"/>
    <w:rsid w:val="00085B6C"/>
    <w:rsid w:val="000908E2"/>
    <w:rsid w:val="0009267E"/>
    <w:rsid w:val="00097B74"/>
    <w:rsid w:val="000A0141"/>
    <w:rsid w:val="000A73D0"/>
    <w:rsid w:val="000B0F8E"/>
    <w:rsid w:val="000B3336"/>
    <w:rsid w:val="000B4B58"/>
    <w:rsid w:val="000B51BD"/>
    <w:rsid w:val="000B7F76"/>
    <w:rsid w:val="000C14BD"/>
    <w:rsid w:val="000C2771"/>
    <w:rsid w:val="000D21E7"/>
    <w:rsid w:val="000D46F4"/>
    <w:rsid w:val="000D7F37"/>
    <w:rsid w:val="000E0EB4"/>
    <w:rsid w:val="000E2772"/>
    <w:rsid w:val="000F0DCE"/>
    <w:rsid w:val="000F6BE3"/>
    <w:rsid w:val="00102D54"/>
    <w:rsid w:val="00104C75"/>
    <w:rsid w:val="00112C5B"/>
    <w:rsid w:val="00113DA0"/>
    <w:rsid w:val="00114193"/>
    <w:rsid w:val="00115239"/>
    <w:rsid w:val="00115A38"/>
    <w:rsid w:val="0011687B"/>
    <w:rsid w:val="00124F82"/>
    <w:rsid w:val="00136B69"/>
    <w:rsid w:val="0014054F"/>
    <w:rsid w:val="00152DA7"/>
    <w:rsid w:val="00160049"/>
    <w:rsid w:val="0016337A"/>
    <w:rsid w:val="00164269"/>
    <w:rsid w:val="00170D14"/>
    <w:rsid w:val="00183795"/>
    <w:rsid w:val="001857E1"/>
    <w:rsid w:val="00192C34"/>
    <w:rsid w:val="001A1BDE"/>
    <w:rsid w:val="001A4BCB"/>
    <w:rsid w:val="001B652B"/>
    <w:rsid w:val="001C0ABF"/>
    <w:rsid w:val="001C6FC6"/>
    <w:rsid w:val="001D6E6F"/>
    <w:rsid w:val="001F0876"/>
    <w:rsid w:val="001F167C"/>
    <w:rsid w:val="001F4DBA"/>
    <w:rsid w:val="001F5E91"/>
    <w:rsid w:val="002058DE"/>
    <w:rsid w:val="002077B9"/>
    <w:rsid w:val="00215BB0"/>
    <w:rsid w:val="002418F0"/>
    <w:rsid w:val="00247198"/>
    <w:rsid w:val="00251BCF"/>
    <w:rsid w:val="00255213"/>
    <w:rsid w:val="00255503"/>
    <w:rsid w:val="00262D72"/>
    <w:rsid w:val="002667CE"/>
    <w:rsid w:val="00267A65"/>
    <w:rsid w:val="0027082A"/>
    <w:rsid w:val="00292034"/>
    <w:rsid w:val="002930BA"/>
    <w:rsid w:val="00294FBB"/>
    <w:rsid w:val="002A0708"/>
    <w:rsid w:val="002A1E0C"/>
    <w:rsid w:val="002A6F48"/>
    <w:rsid w:val="002B01CD"/>
    <w:rsid w:val="002B186D"/>
    <w:rsid w:val="002B695D"/>
    <w:rsid w:val="002C030F"/>
    <w:rsid w:val="002C4D75"/>
    <w:rsid w:val="002D2F56"/>
    <w:rsid w:val="002F3572"/>
    <w:rsid w:val="002F6131"/>
    <w:rsid w:val="002F6E59"/>
    <w:rsid w:val="00300908"/>
    <w:rsid w:val="00302DAF"/>
    <w:rsid w:val="003042B2"/>
    <w:rsid w:val="003070DD"/>
    <w:rsid w:val="0031302D"/>
    <w:rsid w:val="00315752"/>
    <w:rsid w:val="003248BC"/>
    <w:rsid w:val="003251B8"/>
    <w:rsid w:val="00331D75"/>
    <w:rsid w:val="00342C94"/>
    <w:rsid w:val="00351391"/>
    <w:rsid w:val="00355362"/>
    <w:rsid w:val="00357BFC"/>
    <w:rsid w:val="00363E44"/>
    <w:rsid w:val="00372427"/>
    <w:rsid w:val="00380BD7"/>
    <w:rsid w:val="00382C2C"/>
    <w:rsid w:val="00385BA3"/>
    <w:rsid w:val="003902BC"/>
    <w:rsid w:val="00390EAC"/>
    <w:rsid w:val="00395E86"/>
    <w:rsid w:val="003A2FD8"/>
    <w:rsid w:val="003B20EB"/>
    <w:rsid w:val="003B3A3C"/>
    <w:rsid w:val="003B40E6"/>
    <w:rsid w:val="003B5614"/>
    <w:rsid w:val="003D3D15"/>
    <w:rsid w:val="003E3B92"/>
    <w:rsid w:val="003E6704"/>
    <w:rsid w:val="003E74FB"/>
    <w:rsid w:val="003F6E14"/>
    <w:rsid w:val="00405336"/>
    <w:rsid w:val="004073DF"/>
    <w:rsid w:val="00411EC1"/>
    <w:rsid w:val="004133F5"/>
    <w:rsid w:val="00422347"/>
    <w:rsid w:val="00422B99"/>
    <w:rsid w:val="00433965"/>
    <w:rsid w:val="00444A5F"/>
    <w:rsid w:val="004502AB"/>
    <w:rsid w:val="004543E5"/>
    <w:rsid w:val="004571D5"/>
    <w:rsid w:val="00461D81"/>
    <w:rsid w:val="0046356B"/>
    <w:rsid w:val="00465E49"/>
    <w:rsid w:val="004701FE"/>
    <w:rsid w:val="00473FC1"/>
    <w:rsid w:val="00477182"/>
    <w:rsid w:val="004779CB"/>
    <w:rsid w:val="004804F1"/>
    <w:rsid w:val="00484034"/>
    <w:rsid w:val="00494DE9"/>
    <w:rsid w:val="00495E28"/>
    <w:rsid w:val="004B0923"/>
    <w:rsid w:val="004C1230"/>
    <w:rsid w:val="004D425A"/>
    <w:rsid w:val="004E3535"/>
    <w:rsid w:val="004E42D8"/>
    <w:rsid w:val="004E49F9"/>
    <w:rsid w:val="004E4DE4"/>
    <w:rsid w:val="004E64D0"/>
    <w:rsid w:val="004E79D6"/>
    <w:rsid w:val="004E7BA2"/>
    <w:rsid w:val="004F655E"/>
    <w:rsid w:val="004F7EDF"/>
    <w:rsid w:val="005001AC"/>
    <w:rsid w:val="0050074F"/>
    <w:rsid w:val="00514738"/>
    <w:rsid w:val="00527D71"/>
    <w:rsid w:val="00531E9E"/>
    <w:rsid w:val="00547562"/>
    <w:rsid w:val="005520A8"/>
    <w:rsid w:val="00552478"/>
    <w:rsid w:val="005563D7"/>
    <w:rsid w:val="00556EEE"/>
    <w:rsid w:val="005607DD"/>
    <w:rsid w:val="00562E9B"/>
    <w:rsid w:val="0057658F"/>
    <w:rsid w:val="005808EA"/>
    <w:rsid w:val="00587D05"/>
    <w:rsid w:val="00590D88"/>
    <w:rsid w:val="00592D69"/>
    <w:rsid w:val="005A558C"/>
    <w:rsid w:val="005B11ED"/>
    <w:rsid w:val="005B2FC5"/>
    <w:rsid w:val="005C0426"/>
    <w:rsid w:val="005C599F"/>
    <w:rsid w:val="005C6B03"/>
    <w:rsid w:val="005D7976"/>
    <w:rsid w:val="005E28F8"/>
    <w:rsid w:val="005E3F4D"/>
    <w:rsid w:val="005E6513"/>
    <w:rsid w:val="005F21E5"/>
    <w:rsid w:val="006002D8"/>
    <w:rsid w:val="00611A74"/>
    <w:rsid w:val="00611E4D"/>
    <w:rsid w:val="00613F98"/>
    <w:rsid w:val="006176B9"/>
    <w:rsid w:val="00624677"/>
    <w:rsid w:val="00631DA2"/>
    <w:rsid w:val="00642479"/>
    <w:rsid w:val="006444F8"/>
    <w:rsid w:val="006472F6"/>
    <w:rsid w:val="00651114"/>
    <w:rsid w:val="0065134B"/>
    <w:rsid w:val="00651706"/>
    <w:rsid w:val="0065333F"/>
    <w:rsid w:val="00654F24"/>
    <w:rsid w:val="006619C4"/>
    <w:rsid w:val="00664560"/>
    <w:rsid w:val="0066574D"/>
    <w:rsid w:val="00670299"/>
    <w:rsid w:val="00676989"/>
    <w:rsid w:val="00681FDC"/>
    <w:rsid w:val="00682166"/>
    <w:rsid w:val="00683979"/>
    <w:rsid w:val="0069133D"/>
    <w:rsid w:val="006913C2"/>
    <w:rsid w:val="00691985"/>
    <w:rsid w:val="006A1B64"/>
    <w:rsid w:val="006A5144"/>
    <w:rsid w:val="006A7BAC"/>
    <w:rsid w:val="006B235E"/>
    <w:rsid w:val="006B242B"/>
    <w:rsid w:val="006D68A0"/>
    <w:rsid w:val="006E2EF5"/>
    <w:rsid w:val="006E798C"/>
    <w:rsid w:val="00705D3A"/>
    <w:rsid w:val="0070733C"/>
    <w:rsid w:val="007108F5"/>
    <w:rsid w:val="00711417"/>
    <w:rsid w:val="00711D5A"/>
    <w:rsid w:val="00713E5B"/>
    <w:rsid w:val="007169C6"/>
    <w:rsid w:val="00723483"/>
    <w:rsid w:val="007402FC"/>
    <w:rsid w:val="007411A1"/>
    <w:rsid w:val="0074120B"/>
    <w:rsid w:val="00774ED9"/>
    <w:rsid w:val="00775C05"/>
    <w:rsid w:val="00780217"/>
    <w:rsid w:val="00783CAE"/>
    <w:rsid w:val="00793072"/>
    <w:rsid w:val="00797230"/>
    <w:rsid w:val="007A3A2A"/>
    <w:rsid w:val="007B0417"/>
    <w:rsid w:val="007B363D"/>
    <w:rsid w:val="007B3B2E"/>
    <w:rsid w:val="007B54C7"/>
    <w:rsid w:val="007C4E1D"/>
    <w:rsid w:val="007D02ED"/>
    <w:rsid w:val="007D71FE"/>
    <w:rsid w:val="007E17DD"/>
    <w:rsid w:val="007E2004"/>
    <w:rsid w:val="007E4099"/>
    <w:rsid w:val="007F3C4A"/>
    <w:rsid w:val="00807D35"/>
    <w:rsid w:val="00813675"/>
    <w:rsid w:val="0081787D"/>
    <w:rsid w:val="00821247"/>
    <w:rsid w:val="008218C4"/>
    <w:rsid w:val="00821C2C"/>
    <w:rsid w:val="008272C5"/>
    <w:rsid w:val="00835CB3"/>
    <w:rsid w:val="00840348"/>
    <w:rsid w:val="008452FE"/>
    <w:rsid w:val="008463A8"/>
    <w:rsid w:val="00847106"/>
    <w:rsid w:val="00852362"/>
    <w:rsid w:val="00857150"/>
    <w:rsid w:val="00867A98"/>
    <w:rsid w:val="00870867"/>
    <w:rsid w:val="008726CF"/>
    <w:rsid w:val="00881CFD"/>
    <w:rsid w:val="00885C9B"/>
    <w:rsid w:val="00894602"/>
    <w:rsid w:val="008952A3"/>
    <w:rsid w:val="008A40CD"/>
    <w:rsid w:val="008A5377"/>
    <w:rsid w:val="008A5865"/>
    <w:rsid w:val="008B349A"/>
    <w:rsid w:val="008B5F52"/>
    <w:rsid w:val="008C5714"/>
    <w:rsid w:val="008D5D2A"/>
    <w:rsid w:val="008D746F"/>
    <w:rsid w:val="008F0BD5"/>
    <w:rsid w:val="009048B9"/>
    <w:rsid w:val="00914B63"/>
    <w:rsid w:val="00922BED"/>
    <w:rsid w:val="009354F3"/>
    <w:rsid w:val="009447DC"/>
    <w:rsid w:val="00945811"/>
    <w:rsid w:val="009512B3"/>
    <w:rsid w:val="009527D7"/>
    <w:rsid w:val="009534D4"/>
    <w:rsid w:val="009537CA"/>
    <w:rsid w:val="00954F57"/>
    <w:rsid w:val="009557D2"/>
    <w:rsid w:val="009578EA"/>
    <w:rsid w:val="00961BA5"/>
    <w:rsid w:val="0097131C"/>
    <w:rsid w:val="009743A9"/>
    <w:rsid w:val="00981382"/>
    <w:rsid w:val="0098573E"/>
    <w:rsid w:val="00990C94"/>
    <w:rsid w:val="0099721B"/>
    <w:rsid w:val="0099792A"/>
    <w:rsid w:val="009A0E54"/>
    <w:rsid w:val="009A0E68"/>
    <w:rsid w:val="009A117B"/>
    <w:rsid w:val="009A51E7"/>
    <w:rsid w:val="009A5287"/>
    <w:rsid w:val="009B2AC5"/>
    <w:rsid w:val="009B7984"/>
    <w:rsid w:val="009C535A"/>
    <w:rsid w:val="009D0A1C"/>
    <w:rsid w:val="009E0678"/>
    <w:rsid w:val="009E37FC"/>
    <w:rsid w:val="009F357F"/>
    <w:rsid w:val="009F4BED"/>
    <w:rsid w:val="009F55D9"/>
    <w:rsid w:val="009F7D93"/>
    <w:rsid w:val="009F7FB8"/>
    <w:rsid w:val="00A0306C"/>
    <w:rsid w:val="00A179D0"/>
    <w:rsid w:val="00A279B9"/>
    <w:rsid w:val="00A3403B"/>
    <w:rsid w:val="00A36260"/>
    <w:rsid w:val="00A370A4"/>
    <w:rsid w:val="00A51A12"/>
    <w:rsid w:val="00A55771"/>
    <w:rsid w:val="00A627D4"/>
    <w:rsid w:val="00A6655B"/>
    <w:rsid w:val="00A74DA2"/>
    <w:rsid w:val="00A854E0"/>
    <w:rsid w:val="00A93F36"/>
    <w:rsid w:val="00A960C6"/>
    <w:rsid w:val="00A9690A"/>
    <w:rsid w:val="00AA182D"/>
    <w:rsid w:val="00AB16E6"/>
    <w:rsid w:val="00AB17C4"/>
    <w:rsid w:val="00AB399E"/>
    <w:rsid w:val="00AB4609"/>
    <w:rsid w:val="00AB51D1"/>
    <w:rsid w:val="00AC12A4"/>
    <w:rsid w:val="00AC1F06"/>
    <w:rsid w:val="00AC59D0"/>
    <w:rsid w:val="00AD16B1"/>
    <w:rsid w:val="00AD499C"/>
    <w:rsid w:val="00AE78D0"/>
    <w:rsid w:val="00AF1CA7"/>
    <w:rsid w:val="00AF355B"/>
    <w:rsid w:val="00AF5274"/>
    <w:rsid w:val="00B1122E"/>
    <w:rsid w:val="00B13566"/>
    <w:rsid w:val="00B215CF"/>
    <w:rsid w:val="00B2192D"/>
    <w:rsid w:val="00B36869"/>
    <w:rsid w:val="00B36D45"/>
    <w:rsid w:val="00B43B31"/>
    <w:rsid w:val="00B472C7"/>
    <w:rsid w:val="00B47CFA"/>
    <w:rsid w:val="00B47DAB"/>
    <w:rsid w:val="00B570A7"/>
    <w:rsid w:val="00B57F00"/>
    <w:rsid w:val="00B60825"/>
    <w:rsid w:val="00B62FBE"/>
    <w:rsid w:val="00B64240"/>
    <w:rsid w:val="00B734F9"/>
    <w:rsid w:val="00B77B2A"/>
    <w:rsid w:val="00B82049"/>
    <w:rsid w:val="00B82C22"/>
    <w:rsid w:val="00B83A03"/>
    <w:rsid w:val="00B87D7F"/>
    <w:rsid w:val="00B905CA"/>
    <w:rsid w:val="00B93782"/>
    <w:rsid w:val="00B93DBA"/>
    <w:rsid w:val="00B9440A"/>
    <w:rsid w:val="00BA4E66"/>
    <w:rsid w:val="00BB0918"/>
    <w:rsid w:val="00BB2D2A"/>
    <w:rsid w:val="00BB420E"/>
    <w:rsid w:val="00BC3E04"/>
    <w:rsid w:val="00BD58CF"/>
    <w:rsid w:val="00BD7869"/>
    <w:rsid w:val="00BF0C07"/>
    <w:rsid w:val="00BF0C92"/>
    <w:rsid w:val="00BF2B09"/>
    <w:rsid w:val="00C02B91"/>
    <w:rsid w:val="00C04694"/>
    <w:rsid w:val="00C04CC1"/>
    <w:rsid w:val="00C12120"/>
    <w:rsid w:val="00C203A0"/>
    <w:rsid w:val="00C21C59"/>
    <w:rsid w:val="00C316BB"/>
    <w:rsid w:val="00C37C1F"/>
    <w:rsid w:val="00C4096C"/>
    <w:rsid w:val="00C411F6"/>
    <w:rsid w:val="00C4143E"/>
    <w:rsid w:val="00C44EAA"/>
    <w:rsid w:val="00C471A3"/>
    <w:rsid w:val="00C50C6D"/>
    <w:rsid w:val="00C53F39"/>
    <w:rsid w:val="00C578B1"/>
    <w:rsid w:val="00C600D9"/>
    <w:rsid w:val="00C650E1"/>
    <w:rsid w:val="00C66E3A"/>
    <w:rsid w:val="00C70C6E"/>
    <w:rsid w:val="00C83FF8"/>
    <w:rsid w:val="00C86AB5"/>
    <w:rsid w:val="00C92B22"/>
    <w:rsid w:val="00C95073"/>
    <w:rsid w:val="00CA14C1"/>
    <w:rsid w:val="00CC1384"/>
    <w:rsid w:val="00CC3ACC"/>
    <w:rsid w:val="00CC4BC9"/>
    <w:rsid w:val="00CD0751"/>
    <w:rsid w:val="00CD3090"/>
    <w:rsid w:val="00CD3720"/>
    <w:rsid w:val="00CF1848"/>
    <w:rsid w:val="00CF1F9E"/>
    <w:rsid w:val="00CF5C2F"/>
    <w:rsid w:val="00D04BCF"/>
    <w:rsid w:val="00D05159"/>
    <w:rsid w:val="00D10DF9"/>
    <w:rsid w:val="00D13930"/>
    <w:rsid w:val="00D143D9"/>
    <w:rsid w:val="00D265CD"/>
    <w:rsid w:val="00D26E35"/>
    <w:rsid w:val="00D3481F"/>
    <w:rsid w:val="00D50E5E"/>
    <w:rsid w:val="00D51B63"/>
    <w:rsid w:val="00D53746"/>
    <w:rsid w:val="00D54716"/>
    <w:rsid w:val="00D5511B"/>
    <w:rsid w:val="00D60CB8"/>
    <w:rsid w:val="00D634DA"/>
    <w:rsid w:val="00D661DA"/>
    <w:rsid w:val="00D75D39"/>
    <w:rsid w:val="00D766F1"/>
    <w:rsid w:val="00D803D5"/>
    <w:rsid w:val="00DA20B3"/>
    <w:rsid w:val="00DA3A53"/>
    <w:rsid w:val="00DB0979"/>
    <w:rsid w:val="00DB4B28"/>
    <w:rsid w:val="00DB5EB6"/>
    <w:rsid w:val="00DB7A5B"/>
    <w:rsid w:val="00DC1D51"/>
    <w:rsid w:val="00DD44C8"/>
    <w:rsid w:val="00DD4837"/>
    <w:rsid w:val="00DD7792"/>
    <w:rsid w:val="00DE609B"/>
    <w:rsid w:val="00DE60D4"/>
    <w:rsid w:val="00DE700E"/>
    <w:rsid w:val="00DF2C1A"/>
    <w:rsid w:val="00E10886"/>
    <w:rsid w:val="00E14440"/>
    <w:rsid w:val="00E14E6B"/>
    <w:rsid w:val="00E17B00"/>
    <w:rsid w:val="00E21EE3"/>
    <w:rsid w:val="00E257C8"/>
    <w:rsid w:val="00E3385C"/>
    <w:rsid w:val="00E35002"/>
    <w:rsid w:val="00E41512"/>
    <w:rsid w:val="00E43561"/>
    <w:rsid w:val="00E4519A"/>
    <w:rsid w:val="00E61585"/>
    <w:rsid w:val="00E7222E"/>
    <w:rsid w:val="00E7261E"/>
    <w:rsid w:val="00E853D5"/>
    <w:rsid w:val="00E9250C"/>
    <w:rsid w:val="00E9773B"/>
    <w:rsid w:val="00EA670A"/>
    <w:rsid w:val="00EA6F42"/>
    <w:rsid w:val="00EB21BA"/>
    <w:rsid w:val="00EB3854"/>
    <w:rsid w:val="00EB4777"/>
    <w:rsid w:val="00EC0293"/>
    <w:rsid w:val="00EC13A3"/>
    <w:rsid w:val="00EC7C85"/>
    <w:rsid w:val="00ED2D46"/>
    <w:rsid w:val="00ED6702"/>
    <w:rsid w:val="00EE46FA"/>
    <w:rsid w:val="00EF1B45"/>
    <w:rsid w:val="00EF47FA"/>
    <w:rsid w:val="00F018E4"/>
    <w:rsid w:val="00F0795F"/>
    <w:rsid w:val="00F10935"/>
    <w:rsid w:val="00F11F8E"/>
    <w:rsid w:val="00F125EE"/>
    <w:rsid w:val="00F12E98"/>
    <w:rsid w:val="00F1337A"/>
    <w:rsid w:val="00F150C4"/>
    <w:rsid w:val="00F22029"/>
    <w:rsid w:val="00F3195C"/>
    <w:rsid w:val="00F3269A"/>
    <w:rsid w:val="00F33AB5"/>
    <w:rsid w:val="00F4186F"/>
    <w:rsid w:val="00F515FB"/>
    <w:rsid w:val="00F630EA"/>
    <w:rsid w:val="00F6509C"/>
    <w:rsid w:val="00F67078"/>
    <w:rsid w:val="00F7007E"/>
    <w:rsid w:val="00F73193"/>
    <w:rsid w:val="00F74F95"/>
    <w:rsid w:val="00F758A0"/>
    <w:rsid w:val="00F80705"/>
    <w:rsid w:val="00F81D59"/>
    <w:rsid w:val="00F87B15"/>
    <w:rsid w:val="00F9655F"/>
    <w:rsid w:val="00FA1481"/>
    <w:rsid w:val="00FB0F0F"/>
    <w:rsid w:val="00FB11B2"/>
    <w:rsid w:val="00FC2552"/>
    <w:rsid w:val="00FD745F"/>
    <w:rsid w:val="00FE331E"/>
    <w:rsid w:val="00FE5D11"/>
    <w:rsid w:val="00FE66AE"/>
    <w:rsid w:val="00FE773E"/>
    <w:rsid w:val="00FF04E3"/>
    <w:rsid w:val="00FF697C"/>
    <w:rsid w:val="00FF6B8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C849F5"/>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4502AB"/>
    <w:rPr>
      <w:sz w:val="24"/>
    </w:rPr>
  </w:style>
  <w:style w:type="paragraph" w:styleId="1">
    <w:name w:val="heading 1"/>
    <w:basedOn w:val="a1"/>
    <w:next w:val="a1"/>
    <w:link w:val="1Char"/>
    <w:semiHidden/>
    <w:qFormat/>
    <w:rsid w:val="00B43B31"/>
    <w:pPr>
      <w:keepNext/>
      <w:spacing w:before="240" w:after="60"/>
      <w:outlineLvl w:val="0"/>
    </w:pPr>
    <w:rPr>
      <w:b/>
      <w:bCs/>
      <w:kern w:val="32"/>
      <w:szCs w:val="24"/>
    </w:rPr>
  </w:style>
  <w:style w:type="paragraph" w:styleId="21">
    <w:name w:val="heading 2"/>
    <w:basedOn w:val="a1"/>
    <w:next w:val="a1"/>
    <w:link w:val="2Char"/>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Char"/>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Char"/>
    <w:semiHidden/>
    <w:qFormat/>
    <w:rsid w:val="007411A1"/>
    <w:pPr>
      <w:spacing w:before="240" w:after="60"/>
      <w:outlineLvl w:val="5"/>
    </w:pPr>
    <w:rPr>
      <w:rFonts w:ascii="Calibri" w:hAnsi="Calibri"/>
      <w:b/>
      <w:bCs/>
      <w:sz w:val="22"/>
      <w:szCs w:val="22"/>
    </w:rPr>
  </w:style>
  <w:style w:type="paragraph" w:styleId="7">
    <w:name w:val="heading 7"/>
    <w:basedOn w:val="a1"/>
    <w:next w:val="a1"/>
    <w:link w:val="7Char"/>
    <w:semiHidden/>
    <w:qFormat/>
    <w:rsid w:val="007411A1"/>
    <w:pPr>
      <w:spacing w:before="240" w:after="60"/>
      <w:outlineLvl w:val="6"/>
    </w:pPr>
    <w:rPr>
      <w:rFonts w:ascii="Calibri" w:hAnsi="Calibri"/>
      <w:szCs w:val="24"/>
    </w:rPr>
  </w:style>
  <w:style w:type="paragraph" w:styleId="8">
    <w:name w:val="heading 8"/>
    <w:basedOn w:val="a1"/>
    <w:next w:val="a1"/>
    <w:link w:val="8Char"/>
    <w:semiHidden/>
    <w:qFormat/>
    <w:rsid w:val="007411A1"/>
    <w:pPr>
      <w:spacing w:before="240" w:after="60"/>
      <w:outlineLvl w:val="7"/>
    </w:pPr>
    <w:rPr>
      <w:rFonts w:ascii="Calibri" w:hAnsi="Calibri"/>
      <w:i/>
      <w:iCs/>
      <w:szCs w:val="24"/>
    </w:rPr>
  </w:style>
  <w:style w:type="paragraph" w:styleId="9">
    <w:name w:val="heading 9"/>
    <w:basedOn w:val="a1"/>
    <w:next w:val="a1"/>
    <w:link w:val="9Char"/>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Char">
    <w:name w:val="제목 1 Char"/>
    <w:link w:val="1"/>
    <w:semiHidden/>
    <w:rsid w:val="00FF04E3"/>
    <w:rPr>
      <w:b/>
      <w:bCs/>
      <w:kern w:val="32"/>
      <w:sz w:val="24"/>
      <w:szCs w:val="24"/>
    </w:rPr>
  </w:style>
  <w:style w:type="character" w:customStyle="1" w:styleId="2Char">
    <w:name w:val="제목 2 Char"/>
    <w:link w:val="21"/>
    <w:semiHidden/>
    <w:rsid w:val="00FF04E3"/>
    <w:rPr>
      <w:rFonts w:ascii="Cambria" w:hAnsi="Cambria"/>
      <w:b/>
      <w:bCs/>
      <w:i/>
      <w:iCs/>
      <w:sz w:val="28"/>
      <w:szCs w:val="28"/>
    </w:rPr>
  </w:style>
  <w:style w:type="character" w:customStyle="1" w:styleId="5Char">
    <w:name w:val="제목 5 Char"/>
    <w:link w:val="51"/>
    <w:semiHidden/>
    <w:rsid w:val="00FF04E3"/>
    <w:rPr>
      <w:rFonts w:ascii="Calibri" w:hAnsi="Calibri"/>
      <w:b/>
      <w:bCs/>
      <w:i/>
      <w:iCs/>
      <w:sz w:val="26"/>
      <w:szCs w:val="26"/>
    </w:rPr>
  </w:style>
  <w:style w:type="character" w:customStyle="1" w:styleId="6Char">
    <w:name w:val="제목 6 Char"/>
    <w:link w:val="6"/>
    <w:semiHidden/>
    <w:rsid w:val="00FF04E3"/>
    <w:rPr>
      <w:rFonts w:ascii="Calibri" w:hAnsi="Calibri"/>
      <w:b/>
      <w:bCs/>
      <w:sz w:val="22"/>
      <w:szCs w:val="22"/>
    </w:rPr>
  </w:style>
  <w:style w:type="character" w:customStyle="1" w:styleId="7Char">
    <w:name w:val="제목 7 Char"/>
    <w:link w:val="7"/>
    <w:semiHidden/>
    <w:rsid w:val="00FF04E3"/>
    <w:rPr>
      <w:rFonts w:ascii="Calibri" w:hAnsi="Calibri"/>
      <w:sz w:val="24"/>
      <w:szCs w:val="24"/>
    </w:rPr>
  </w:style>
  <w:style w:type="character" w:customStyle="1" w:styleId="8Char">
    <w:name w:val="제목 8 Char"/>
    <w:link w:val="8"/>
    <w:semiHidden/>
    <w:rsid w:val="00FF04E3"/>
    <w:rPr>
      <w:rFonts w:ascii="Calibri" w:hAnsi="Calibri"/>
      <w:i/>
      <w:iCs/>
      <w:sz w:val="24"/>
      <w:szCs w:val="24"/>
    </w:rPr>
  </w:style>
  <w:style w:type="character" w:customStyle="1" w:styleId="9Char">
    <w:name w:val="제목 9 Char"/>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link w:val="SMTextChar"/>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Char"/>
    <w:semiHidden/>
    <w:rsid w:val="00405336"/>
    <w:rPr>
      <w:rFonts w:ascii="Tahoma" w:hAnsi="Tahoma" w:cs="Tahoma"/>
      <w:sz w:val="16"/>
      <w:szCs w:val="16"/>
    </w:rPr>
  </w:style>
  <w:style w:type="character" w:customStyle="1" w:styleId="Char">
    <w:name w:val="풍선 도움말 텍스트 Char"/>
    <w:link w:val="a6"/>
    <w:semiHidden/>
    <w:rsid w:val="00FF04E3"/>
    <w:rPr>
      <w:rFonts w:ascii="Tahoma" w:hAnsi="Tahoma" w:cs="Tahoma"/>
      <w:sz w:val="16"/>
      <w:szCs w:val="16"/>
    </w:rPr>
  </w:style>
  <w:style w:type="paragraph" w:styleId="a7">
    <w:name w:val="Bibliography"/>
    <w:basedOn w:val="a1"/>
    <w:next w:val="a1"/>
    <w:uiPriority w:val="37"/>
    <w:semiHidden/>
    <w:rsid w:val="00405336"/>
  </w:style>
  <w:style w:type="paragraph" w:styleId="a8">
    <w:name w:val="Block Text"/>
    <w:basedOn w:val="a1"/>
    <w:semiHidden/>
    <w:rsid w:val="00405336"/>
    <w:pPr>
      <w:spacing w:after="120"/>
      <w:ind w:left="1440" w:right="1440"/>
    </w:pPr>
  </w:style>
  <w:style w:type="paragraph" w:styleId="a9">
    <w:name w:val="Body Text"/>
    <w:basedOn w:val="a1"/>
    <w:link w:val="Char0"/>
    <w:semiHidden/>
    <w:rsid w:val="00405336"/>
    <w:pPr>
      <w:spacing w:after="120"/>
    </w:pPr>
  </w:style>
  <w:style w:type="character" w:customStyle="1" w:styleId="Char0">
    <w:name w:val="본문 Char"/>
    <w:link w:val="a9"/>
    <w:semiHidden/>
    <w:rsid w:val="00FF04E3"/>
    <w:rPr>
      <w:sz w:val="24"/>
    </w:rPr>
  </w:style>
  <w:style w:type="paragraph" w:styleId="22">
    <w:name w:val="Body Text 2"/>
    <w:basedOn w:val="a1"/>
    <w:link w:val="2Char0"/>
    <w:semiHidden/>
    <w:rsid w:val="00405336"/>
    <w:pPr>
      <w:spacing w:after="120" w:line="480" w:lineRule="auto"/>
    </w:pPr>
  </w:style>
  <w:style w:type="character" w:customStyle="1" w:styleId="2Char0">
    <w:name w:val="본문 2 Char"/>
    <w:link w:val="22"/>
    <w:semiHidden/>
    <w:rsid w:val="00FF04E3"/>
    <w:rPr>
      <w:sz w:val="24"/>
    </w:rPr>
  </w:style>
  <w:style w:type="paragraph" w:styleId="32">
    <w:name w:val="Body Text 3"/>
    <w:basedOn w:val="a1"/>
    <w:link w:val="3Char"/>
    <w:semiHidden/>
    <w:rsid w:val="00405336"/>
    <w:pPr>
      <w:spacing w:after="120"/>
    </w:pPr>
    <w:rPr>
      <w:sz w:val="16"/>
      <w:szCs w:val="16"/>
    </w:rPr>
  </w:style>
  <w:style w:type="character" w:customStyle="1" w:styleId="3Char">
    <w:name w:val="본문 3 Char"/>
    <w:link w:val="32"/>
    <w:semiHidden/>
    <w:rsid w:val="00FF04E3"/>
    <w:rPr>
      <w:sz w:val="16"/>
      <w:szCs w:val="16"/>
    </w:rPr>
  </w:style>
  <w:style w:type="paragraph" w:styleId="aa">
    <w:name w:val="Body Text First Indent"/>
    <w:basedOn w:val="a9"/>
    <w:link w:val="Char1"/>
    <w:semiHidden/>
    <w:rsid w:val="00405336"/>
    <w:pPr>
      <w:ind w:firstLine="210"/>
    </w:pPr>
  </w:style>
  <w:style w:type="character" w:customStyle="1" w:styleId="Char1">
    <w:name w:val="본문 첫 줄 들여쓰기 Char"/>
    <w:link w:val="aa"/>
    <w:semiHidden/>
    <w:rsid w:val="00FF04E3"/>
    <w:rPr>
      <w:sz w:val="24"/>
    </w:rPr>
  </w:style>
  <w:style w:type="paragraph" w:styleId="ab">
    <w:name w:val="Body Text Indent"/>
    <w:basedOn w:val="a1"/>
    <w:link w:val="Char2"/>
    <w:semiHidden/>
    <w:rsid w:val="00405336"/>
    <w:pPr>
      <w:spacing w:after="120"/>
      <w:ind w:left="360"/>
    </w:pPr>
  </w:style>
  <w:style w:type="character" w:customStyle="1" w:styleId="Char2">
    <w:name w:val="본문 들여쓰기 Char"/>
    <w:link w:val="ab"/>
    <w:semiHidden/>
    <w:rsid w:val="00FF04E3"/>
    <w:rPr>
      <w:sz w:val="24"/>
    </w:rPr>
  </w:style>
  <w:style w:type="paragraph" w:styleId="23">
    <w:name w:val="Body Text First Indent 2"/>
    <w:basedOn w:val="ab"/>
    <w:link w:val="2Char1"/>
    <w:semiHidden/>
    <w:rsid w:val="00405336"/>
    <w:pPr>
      <w:ind w:firstLine="210"/>
    </w:pPr>
  </w:style>
  <w:style w:type="character" w:customStyle="1" w:styleId="2Char1">
    <w:name w:val="본문 첫 줄 들여쓰기 2 Char"/>
    <w:link w:val="23"/>
    <w:semiHidden/>
    <w:rsid w:val="00FF04E3"/>
    <w:rPr>
      <w:sz w:val="24"/>
    </w:rPr>
  </w:style>
  <w:style w:type="paragraph" w:styleId="24">
    <w:name w:val="Body Text Indent 2"/>
    <w:basedOn w:val="a1"/>
    <w:link w:val="2Char2"/>
    <w:semiHidden/>
    <w:rsid w:val="00405336"/>
    <w:pPr>
      <w:spacing w:after="120" w:line="480" w:lineRule="auto"/>
      <w:ind w:left="360"/>
    </w:pPr>
  </w:style>
  <w:style w:type="character" w:customStyle="1" w:styleId="2Char2">
    <w:name w:val="본문 들여쓰기 2 Char"/>
    <w:link w:val="24"/>
    <w:semiHidden/>
    <w:rsid w:val="00FF04E3"/>
    <w:rPr>
      <w:sz w:val="24"/>
    </w:rPr>
  </w:style>
  <w:style w:type="paragraph" w:styleId="33">
    <w:name w:val="Body Text Indent 3"/>
    <w:basedOn w:val="a1"/>
    <w:link w:val="3Char0"/>
    <w:semiHidden/>
    <w:rsid w:val="00405336"/>
    <w:pPr>
      <w:spacing w:after="120"/>
      <w:ind w:left="360"/>
    </w:pPr>
    <w:rPr>
      <w:sz w:val="16"/>
      <w:szCs w:val="16"/>
    </w:rPr>
  </w:style>
  <w:style w:type="character" w:customStyle="1" w:styleId="3Char0">
    <w:name w:val="본문 들여쓰기 3 Char"/>
    <w:link w:val="33"/>
    <w:semiHidden/>
    <w:rsid w:val="00FF04E3"/>
    <w:rPr>
      <w:sz w:val="16"/>
      <w:szCs w:val="16"/>
    </w:rPr>
  </w:style>
  <w:style w:type="paragraph" w:styleId="ac">
    <w:name w:val="caption"/>
    <w:basedOn w:val="a1"/>
    <w:next w:val="a1"/>
    <w:semiHidden/>
    <w:qFormat/>
    <w:rsid w:val="00405336"/>
    <w:rPr>
      <w:b/>
      <w:bCs/>
      <w:sz w:val="20"/>
    </w:rPr>
  </w:style>
  <w:style w:type="paragraph" w:styleId="ad">
    <w:name w:val="Closing"/>
    <w:basedOn w:val="a1"/>
    <w:link w:val="Char3"/>
    <w:semiHidden/>
    <w:rsid w:val="00405336"/>
    <w:pPr>
      <w:ind w:left="4320"/>
    </w:pPr>
  </w:style>
  <w:style w:type="character" w:customStyle="1" w:styleId="Char3">
    <w:name w:val="맺음말 Char"/>
    <w:link w:val="ad"/>
    <w:semiHidden/>
    <w:rsid w:val="00FF04E3"/>
    <w:rPr>
      <w:sz w:val="24"/>
    </w:rPr>
  </w:style>
  <w:style w:type="paragraph" w:styleId="ae">
    <w:name w:val="annotation text"/>
    <w:basedOn w:val="a1"/>
    <w:link w:val="Char4"/>
    <w:semiHidden/>
    <w:rsid w:val="00405336"/>
    <w:rPr>
      <w:sz w:val="20"/>
    </w:rPr>
  </w:style>
  <w:style w:type="character" w:customStyle="1" w:styleId="Char4">
    <w:name w:val="메모 텍스트 Char"/>
    <w:basedOn w:val="a2"/>
    <w:link w:val="ae"/>
    <w:semiHidden/>
    <w:rsid w:val="00FF04E3"/>
  </w:style>
  <w:style w:type="paragraph" w:styleId="af">
    <w:name w:val="annotation subject"/>
    <w:basedOn w:val="ae"/>
    <w:next w:val="ae"/>
    <w:link w:val="Char5"/>
    <w:semiHidden/>
    <w:rsid w:val="00405336"/>
    <w:rPr>
      <w:b/>
      <w:bCs/>
    </w:rPr>
  </w:style>
  <w:style w:type="character" w:customStyle="1" w:styleId="Char5">
    <w:name w:val="메모 주제 Char"/>
    <w:link w:val="af"/>
    <w:semiHidden/>
    <w:rsid w:val="00FF04E3"/>
    <w:rPr>
      <w:b/>
      <w:bCs/>
    </w:rPr>
  </w:style>
  <w:style w:type="paragraph" w:styleId="af0">
    <w:name w:val="Date"/>
    <w:basedOn w:val="a1"/>
    <w:next w:val="a1"/>
    <w:link w:val="Char6"/>
    <w:semiHidden/>
    <w:rsid w:val="00405336"/>
  </w:style>
  <w:style w:type="character" w:customStyle="1" w:styleId="Char6">
    <w:name w:val="날짜 Char"/>
    <w:link w:val="af0"/>
    <w:semiHidden/>
    <w:rsid w:val="00FF04E3"/>
    <w:rPr>
      <w:sz w:val="24"/>
    </w:rPr>
  </w:style>
  <w:style w:type="paragraph" w:styleId="af1">
    <w:name w:val="Document Map"/>
    <w:basedOn w:val="a1"/>
    <w:link w:val="Char7"/>
    <w:semiHidden/>
    <w:rsid w:val="00405336"/>
    <w:rPr>
      <w:rFonts w:ascii="Tahoma" w:hAnsi="Tahoma" w:cs="Tahoma"/>
      <w:sz w:val="16"/>
      <w:szCs w:val="16"/>
    </w:rPr>
  </w:style>
  <w:style w:type="character" w:customStyle="1" w:styleId="Char7">
    <w:name w:val="문서 구조 Char"/>
    <w:link w:val="af1"/>
    <w:semiHidden/>
    <w:rsid w:val="00FF04E3"/>
    <w:rPr>
      <w:rFonts w:ascii="Tahoma" w:hAnsi="Tahoma" w:cs="Tahoma"/>
      <w:sz w:val="16"/>
      <w:szCs w:val="16"/>
    </w:rPr>
  </w:style>
  <w:style w:type="paragraph" w:styleId="af2">
    <w:name w:val="E-mail Signature"/>
    <w:basedOn w:val="a1"/>
    <w:link w:val="Char8"/>
    <w:semiHidden/>
    <w:rsid w:val="00405336"/>
  </w:style>
  <w:style w:type="character" w:customStyle="1" w:styleId="Char8">
    <w:name w:val="전자 메일 서명 Char"/>
    <w:link w:val="af2"/>
    <w:semiHidden/>
    <w:rsid w:val="00FF04E3"/>
    <w:rPr>
      <w:sz w:val="24"/>
    </w:rPr>
  </w:style>
  <w:style w:type="paragraph" w:styleId="af3">
    <w:name w:val="endnote text"/>
    <w:basedOn w:val="a1"/>
    <w:link w:val="Char9"/>
    <w:semiHidden/>
    <w:rsid w:val="00405336"/>
    <w:rPr>
      <w:sz w:val="20"/>
    </w:rPr>
  </w:style>
  <w:style w:type="character" w:customStyle="1" w:styleId="Char9">
    <w:name w:val="미주 텍스트 Char"/>
    <w:basedOn w:val="a2"/>
    <w:link w:val="af3"/>
    <w:semiHidden/>
    <w:rsid w:val="00FF04E3"/>
  </w:style>
  <w:style w:type="paragraph" w:styleId="af4">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5">
    <w:name w:val="envelope return"/>
    <w:basedOn w:val="a1"/>
    <w:semiHidden/>
    <w:rsid w:val="00405336"/>
    <w:rPr>
      <w:rFonts w:ascii="Cambria" w:hAnsi="Cambria"/>
      <w:sz w:val="20"/>
    </w:rPr>
  </w:style>
  <w:style w:type="paragraph" w:styleId="af6">
    <w:name w:val="footer"/>
    <w:basedOn w:val="a1"/>
    <w:link w:val="Chara"/>
    <w:semiHidden/>
    <w:rsid w:val="00405336"/>
    <w:pPr>
      <w:tabs>
        <w:tab w:val="center" w:pos="4680"/>
        <w:tab w:val="right" w:pos="9360"/>
      </w:tabs>
    </w:pPr>
  </w:style>
  <w:style w:type="character" w:customStyle="1" w:styleId="Chara">
    <w:name w:val="바닥글 Char"/>
    <w:link w:val="af6"/>
    <w:semiHidden/>
    <w:rsid w:val="00FF04E3"/>
    <w:rPr>
      <w:sz w:val="24"/>
    </w:rPr>
  </w:style>
  <w:style w:type="paragraph" w:styleId="af7">
    <w:name w:val="footnote text"/>
    <w:basedOn w:val="a1"/>
    <w:link w:val="Charb"/>
    <w:semiHidden/>
    <w:rsid w:val="00405336"/>
    <w:rPr>
      <w:sz w:val="20"/>
    </w:rPr>
  </w:style>
  <w:style w:type="character" w:customStyle="1" w:styleId="Charb">
    <w:name w:val="각주 텍스트 Char"/>
    <w:basedOn w:val="a2"/>
    <w:link w:val="af7"/>
    <w:semiHidden/>
    <w:rsid w:val="00FF04E3"/>
  </w:style>
  <w:style w:type="paragraph" w:styleId="af8">
    <w:name w:val="header"/>
    <w:basedOn w:val="a1"/>
    <w:link w:val="Charc"/>
    <w:semiHidden/>
    <w:rsid w:val="00405336"/>
    <w:pPr>
      <w:tabs>
        <w:tab w:val="center" w:pos="4680"/>
        <w:tab w:val="right" w:pos="9360"/>
      </w:tabs>
    </w:pPr>
  </w:style>
  <w:style w:type="character" w:customStyle="1" w:styleId="Charc">
    <w:name w:val="머리글 Char"/>
    <w:link w:val="af8"/>
    <w:semiHidden/>
    <w:rsid w:val="00FF04E3"/>
    <w:rPr>
      <w:sz w:val="24"/>
    </w:rPr>
  </w:style>
  <w:style w:type="paragraph" w:styleId="HTML">
    <w:name w:val="HTML Address"/>
    <w:basedOn w:val="a1"/>
    <w:link w:val="HTMLChar"/>
    <w:semiHidden/>
    <w:rsid w:val="00405336"/>
    <w:rPr>
      <w:i/>
      <w:iCs/>
    </w:rPr>
  </w:style>
  <w:style w:type="character" w:customStyle="1" w:styleId="HTMLChar">
    <w:name w:val="HTML 주소 Char"/>
    <w:link w:val="HTML"/>
    <w:semiHidden/>
    <w:rsid w:val="00FF04E3"/>
    <w:rPr>
      <w:i/>
      <w:iCs/>
      <w:sz w:val="24"/>
    </w:rPr>
  </w:style>
  <w:style w:type="paragraph" w:styleId="HTML0">
    <w:name w:val="HTML Preformatted"/>
    <w:basedOn w:val="a1"/>
    <w:link w:val="HTMLChar0"/>
    <w:semiHidden/>
    <w:rsid w:val="00405336"/>
    <w:rPr>
      <w:rFonts w:ascii="Courier New" w:hAnsi="Courier New" w:cs="Courier New"/>
      <w:sz w:val="20"/>
    </w:rPr>
  </w:style>
  <w:style w:type="character" w:customStyle="1" w:styleId="HTMLChar0">
    <w:name w:val="미리 서식이 지정된 HTML Char"/>
    <w:link w:val="HTML0"/>
    <w:semiHidden/>
    <w:rsid w:val="00FF04E3"/>
    <w:rPr>
      <w:rFonts w:ascii="Courier New" w:hAnsi="Courier New" w:cs="Courier New"/>
    </w:rPr>
  </w:style>
  <w:style w:type="paragraph" w:styleId="10">
    <w:name w:val="index 1"/>
    <w:basedOn w:val="a1"/>
    <w:next w:val="a1"/>
    <w:autoRedefine/>
    <w:semiHidden/>
    <w:rsid w:val="00405336"/>
    <w:pPr>
      <w:ind w:left="240" w:hanging="240"/>
    </w:pPr>
  </w:style>
  <w:style w:type="paragraph" w:styleId="25">
    <w:name w:val="index 2"/>
    <w:basedOn w:val="a1"/>
    <w:next w:val="a1"/>
    <w:autoRedefine/>
    <w:semiHidden/>
    <w:rsid w:val="00405336"/>
    <w:pPr>
      <w:ind w:left="480" w:hanging="240"/>
    </w:pPr>
  </w:style>
  <w:style w:type="paragraph" w:styleId="34">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2">
    <w:name w:val="index 5"/>
    <w:basedOn w:val="a1"/>
    <w:next w:val="a1"/>
    <w:autoRedefine/>
    <w:semiHidden/>
    <w:rsid w:val="00405336"/>
    <w:pPr>
      <w:ind w:left="1200" w:hanging="240"/>
    </w:pPr>
  </w:style>
  <w:style w:type="paragraph" w:styleId="60">
    <w:name w:val="index 6"/>
    <w:basedOn w:val="a1"/>
    <w:next w:val="a1"/>
    <w:autoRedefine/>
    <w:semiHidden/>
    <w:rsid w:val="00405336"/>
    <w:pPr>
      <w:ind w:left="1440" w:hanging="240"/>
    </w:pPr>
  </w:style>
  <w:style w:type="paragraph" w:styleId="70">
    <w:name w:val="index 7"/>
    <w:basedOn w:val="a1"/>
    <w:next w:val="a1"/>
    <w:autoRedefine/>
    <w:semiHidden/>
    <w:rsid w:val="00405336"/>
    <w:pPr>
      <w:ind w:left="1680" w:hanging="240"/>
    </w:pPr>
  </w:style>
  <w:style w:type="paragraph" w:styleId="80">
    <w:name w:val="index 8"/>
    <w:basedOn w:val="a1"/>
    <w:next w:val="a1"/>
    <w:autoRedefine/>
    <w:semiHidden/>
    <w:rsid w:val="00405336"/>
    <w:pPr>
      <w:ind w:left="1920" w:hanging="240"/>
    </w:pPr>
  </w:style>
  <w:style w:type="paragraph" w:styleId="90">
    <w:name w:val="index 9"/>
    <w:basedOn w:val="a1"/>
    <w:next w:val="a1"/>
    <w:autoRedefine/>
    <w:semiHidden/>
    <w:rsid w:val="00405336"/>
    <w:pPr>
      <w:ind w:left="2160" w:hanging="240"/>
    </w:pPr>
  </w:style>
  <w:style w:type="paragraph" w:styleId="af9">
    <w:name w:val="index heading"/>
    <w:basedOn w:val="a1"/>
    <w:next w:val="10"/>
    <w:semiHidden/>
    <w:rsid w:val="00405336"/>
    <w:rPr>
      <w:rFonts w:ascii="Cambria" w:hAnsi="Cambria"/>
      <w:b/>
      <w:bCs/>
    </w:rPr>
  </w:style>
  <w:style w:type="paragraph" w:styleId="afa">
    <w:name w:val="Intense Quote"/>
    <w:basedOn w:val="a1"/>
    <w:next w:val="a1"/>
    <w:link w:val="Chard"/>
    <w:uiPriority w:val="30"/>
    <w:semiHidden/>
    <w:qFormat/>
    <w:rsid w:val="00405336"/>
    <w:pPr>
      <w:pBdr>
        <w:bottom w:val="single" w:sz="4" w:space="4" w:color="4F81BD"/>
      </w:pBdr>
      <w:spacing w:before="200" w:after="280"/>
      <w:ind w:left="936" w:right="936"/>
    </w:pPr>
    <w:rPr>
      <w:b/>
      <w:bCs/>
      <w:i/>
      <w:iCs/>
      <w:color w:val="4F81BD"/>
    </w:rPr>
  </w:style>
  <w:style w:type="character" w:customStyle="1" w:styleId="Chard">
    <w:name w:val="강한 인용 Char"/>
    <w:link w:val="afa"/>
    <w:uiPriority w:val="30"/>
    <w:semiHidden/>
    <w:rsid w:val="00FF04E3"/>
    <w:rPr>
      <w:b/>
      <w:bCs/>
      <w:i/>
      <w:iCs/>
      <w:color w:val="4F81BD"/>
      <w:sz w:val="24"/>
    </w:rPr>
  </w:style>
  <w:style w:type="paragraph" w:styleId="afb">
    <w:name w:val="List"/>
    <w:basedOn w:val="a1"/>
    <w:semiHidden/>
    <w:rsid w:val="00405336"/>
    <w:pPr>
      <w:ind w:left="360" w:hanging="360"/>
      <w:contextualSpacing/>
    </w:pPr>
  </w:style>
  <w:style w:type="paragraph" w:styleId="26">
    <w:name w:val="List 2"/>
    <w:basedOn w:val="a1"/>
    <w:semiHidden/>
    <w:rsid w:val="00405336"/>
    <w:pPr>
      <w:ind w:left="720" w:hanging="360"/>
      <w:contextualSpacing/>
    </w:pPr>
  </w:style>
  <w:style w:type="paragraph" w:styleId="35">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3">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c">
    <w:name w:val="List Continue"/>
    <w:basedOn w:val="a1"/>
    <w:semiHidden/>
    <w:rsid w:val="00405336"/>
    <w:pPr>
      <w:spacing w:after="120"/>
      <w:ind w:left="360"/>
      <w:contextualSpacing/>
    </w:pPr>
  </w:style>
  <w:style w:type="paragraph" w:styleId="27">
    <w:name w:val="List Continue 2"/>
    <w:basedOn w:val="a1"/>
    <w:semiHidden/>
    <w:rsid w:val="00405336"/>
    <w:pPr>
      <w:spacing w:after="120"/>
      <w:ind w:left="720"/>
      <w:contextualSpacing/>
    </w:pPr>
  </w:style>
  <w:style w:type="paragraph" w:styleId="36">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4">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d">
    <w:name w:val="List Paragraph"/>
    <w:basedOn w:val="a1"/>
    <w:uiPriority w:val="34"/>
    <w:semiHidden/>
    <w:qFormat/>
    <w:rsid w:val="00405336"/>
    <w:pPr>
      <w:ind w:left="720"/>
    </w:pPr>
  </w:style>
  <w:style w:type="paragraph" w:styleId="afe">
    <w:name w:val="macro"/>
    <w:link w:val="Char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Chare">
    <w:name w:val="매크로 텍스트 Char"/>
    <w:link w:val="afe"/>
    <w:semiHidden/>
    <w:rsid w:val="00FF04E3"/>
    <w:rPr>
      <w:rFonts w:ascii="Courier New" w:hAnsi="Courier New" w:cs="Courier New"/>
      <w:lang w:val="en-US" w:eastAsia="en-US" w:bidi="ar-SA"/>
    </w:rPr>
  </w:style>
  <w:style w:type="paragraph" w:styleId="aff">
    <w:name w:val="Message Header"/>
    <w:basedOn w:val="a1"/>
    <w:link w:val="Charf"/>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Charf">
    <w:name w:val="메시지 머리글 Char"/>
    <w:link w:val="aff"/>
    <w:semiHidden/>
    <w:rsid w:val="00FF04E3"/>
    <w:rPr>
      <w:rFonts w:ascii="Cambria" w:hAnsi="Cambria"/>
      <w:sz w:val="24"/>
      <w:szCs w:val="24"/>
      <w:shd w:val="pct20" w:color="auto" w:fill="auto"/>
    </w:rPr>
  </w:style>
  <w:style w:type="paragraph" w:styleId="aff0">
    <w:name w:val="No Spacing"/>
    <w:uiPriority w:val="1"/>
    <w:semiHidden/>
    <w:qFormat/>
    <w:rsid w:val="00405336"/>
    <w:rPr>
      <w:sz w:val="24"/>
    </w:rPr>
  </w:style>
  <w:style w:type="paragraph" w:styleId="aff1">
    <w:name w:val="Normal (Web)"/>
    <w:basedOn w:val="a1"/>
    <w:semiHidden/>
    <w:rsid w:val="00405336"/>
    <w:rPr>
      <w:szCs w:val="24"/>
    </w:rPr>
  </w:style>
  <w:style w:type="paragraph" w:styleId="aff2">
    <w:name w:val="Normal Indent"/>
    <w:basedOn w:val="a1"/>
    <w:semiHidden/>
    <w:rsid w:val="00405336"/>
    <w:pPr>
      <w:ind w:left="720"/>
    </w:pPr>
  </w:style>
  <w:style w:type="paragraph" w:styleId="aff3">
    <w:name w:val="Note Heading"/>
    <w:basedOn w:val="a1"/>
    <w:next w:val="a1"/>
    <w:link w:val="Charf0"/>
    <w:semiHidden/>
    <w:rsid w:val="00405336"/>
  </w:style>
  <w:style w:type="character" w:customStyle="1" w:styleId="Charf0">
    <w:name w:val="각주/미주 머리글 Char"/>
    <w:link w:val="aff3"/>
    <w:semiHidden/>
    <w:rsid w:val="00FF04E3"/>
    <w:rPr>
      <w:sz w:val="24"/>
    </w:rPr>
  </w:style>
  <w:style w:type="paragraph" w:styleId="aff4">
    <w:name w:val="Plain Text"/>
    <w:basedOn w:val="a1"/>
    <w:link w:val="Charf1"/>
    <w:semiHidden/>
    <w:rsid w:val="00405336"/>
    <w:rPr>
      <w:rFonts w:ascii="Courier New" w:hAnsi="Courier New" w:cs="Courier New"/>
      <w:sz w:val="20"/>
    </w:rPr>
  </w:style>
  <w:style w:type="character" w:customStyle="1" w:styleId="Charf1">
    <w:name w:val="글자만 Char"/>
    <w:link w:val="aff4"/>
    <w:semiHidden/>
    <w:rsid w:val="00FF04E3"/>
    <w:rPr>
      <w:rFonts w:ascii="Courier New" w:hAnsi="Courier New" w:cs="Courier New"/>
    </w:rPr>
  </w:style>
  <w:style w:type="paragraph" w:styleId="aff5">
    <w:name w:val="Quote"/>
    <w:basedOn w:val="a1"/>
    <w:next w:val="a1"/>
    <w:link w:val="Charf2"/>
    <w:uiPriority w:val="29"/>
    <w:semiHidden/>
    <w:qFormat/>
    <w:rsid w:val="00405336"/>
    <w:rPr>
      <w:i/>
      <w:iCs/>
      <w:color w:val="000000"/>
    </w:rPr>
  </w:style>
  <w:style w:type="character" w:customStyle="1" w:styleId="Charf2">
    <w:name w:val="인용 Char"/>
    <w:link w:val="aff5"/>
    <w:uiPriority w:val="29"/>
    <w:semiHidden/>
    <w:rsid w:val="00FF04E3"/>
    <w:rPr>
      <w:i/>
      <w:iCs/>
      <w:color w:val="000000"/>
      <w:sz w:val="24"/>
    </w:rPr>
  </w:style>
  <w:style w:type="paragraph" w:styleId="aff6">
    <w:name w:val="Salutation"/>
    <w:basedOn w:val="a1"/>
    <w:next w:val="a1"/>
    <w:link w:val="Charf3"/>
    <w:semiHidden/>
    <w:rsid w:val="00405336"/>
  </w:style>
  <w:style w:type="character" w:customStyle="1" w:styleId="Charf3">
    <w:name w:val="인사말 Char"/>
    <w:link w:val="aff6"/>
    <w:semiHidden/>
    <w:rsid w:val="00FF04E3"/>
    <w:rPr>
      <w:sz w:val="24"/>
    </w:rPr>
  </w:style>
  <w:style w:type="paragraph" w:styleId="aff7">
    <w:name w:val="Signature"/>
    <w:basedOn w:val="a1"/>
    <w:link w:val="Charf4"/>
    <w:semiHidden/>
    <w:rsid w:val="00405336"/>
    <w:pPr>
      <w:ind w:left="4320"/>
    </w:pPr>
  </w:style>
  <w:style w:type="character" w:customStyle="1" w:styleId="Charf4">
    <w:name w:val="서명 Char"/>
    <w:link w:val="aff7"/>
    <w:semiHidden/>
    <w:rsid w:val="00FF04E3"/>
    <w:rPr>
      <w:sz w:val="24"/>
    </w:rPr>
  </w:style>
  <w:style w:type="paragraph" w:styleId="aff8">
    <w:name w:val="Subtitle"/>
    <w:basedOn w:val="a1"/>
    <w:next w:val="a1"/>
    <w:link w:val="Charf5"/>
    <w:semiHidden/>
    <w:qFormat/>
    <w:rsid w:val="00405336"/>
    <w:pPr>
      <w:spacing w:after="60"/>
      <w:jc w:val="center"/>
      <w:outlineLvl w:val="1"/>
    </w:pPr>
    <w:rPr>
      <w:rFonts w:ascii="Cambria" w:hAnsi="Cambria"/>
      <w:szCs w:val="24"/>
    </w:rPr>
  </w:style>
  <w:style w:type="character" w:customStyle="1" w:styleId="Charf5">
    <w:name w:val="부제 Char"/>
    <w:link w:val="aff8"/>
    <w:semiHidden/>
    <w:rsid w:val="00FF04E3"/>
    <w:rPr>
      <w:rFonts w:ascii="Cambria" w:hAnsi="Cambria"/>
      <w:sz w:val="24"/>
      <w:szCs w:val="24"/>
    </w:rPr>
  </w:style>
  <w:style w:type="paragraph" w:styleId="aff9">
    <w:name w:val="table of authorities"/>
    <w:basedOn w:val="a1"/>
    <w:next w:val="a1"/>
    <w:semiHidden/>
    <w:rsid w:val="00405336"/>
    <w:pPr>
      <w:ind w:left="240" w:hanging="240"/>
    </w:pPr>
  </w:style>
  <w:style w:type="paragraph" w:styleId="affa">
    <w:name w:val="table of figures"/>
    <w:basedOn w:val="a1"/>
    <w:next w:val="a1"/>
    <w:semiHidden/>
    <w:rsid w:val="00405336"/>
  </w:style>
  <w:style w:type="paragraph" w:styleId="affb">
    <w:name w:val="Title"/>
    <w:basedOn w:val="a1"/>
    <w:next w:val="a1"/>
    <w:link w:val="Charf6"/>
    <w:semiHidden/>
    <w:qFormat/>
    <w:rsid w:val="00405336"/>
    <w:pPr>
      <w:spacing w:before="240" w:after="60"/>
      <w:jc w:val="center"/>
      <w:outlineLvl w:val="0"/>
    </w:pPr>
    <w:rPr>
      <w:rFonts w:ascii="Cambria" w:hAnsi="Cambria"/>
      <w:b/>
      <w:bCs/>
      <w:kern w:val="28"/>
      <w:sz w:val="32"/>
      <w:szCs w:val="32"/>
    </w:rPr>
  </w:style>
  <w:style w:type="character" w:customStyle="1" w:styleId="Charf6">
    <w:name w:val="제목 Char"/>
    <w:link w:val="affb"/>
    <w:semiHidden/>
    <w:rsid w:val="00FF04E3"/>
    <w:rPr>
      <w:rFonts w:ascii="Cambria" w:hAnsi="Cambria"/>
      <w:b/>
      <w:bCs/>
      <w:kern w:val="28"/>
      <w:sz w:val="32"/>
      <w:szCs w:val="32"/>
    </w:rPr>
  </w:style>
  <w:style w:type="paragraph" w:styleId="affc">
    <w:name w:val="toa heading"/>
    <w:basedOn w:val="a1"/>
    <w:next w:val="a1"/>
    <w:semiHidden/>
    <w:rsid w:val="00405336"/>
    <w:pPr>
      <w:spacing w:before="120"/>
    </w:pPr>
    <w:rPr>
      <w:rFonts w:ascii="Cambria" w:hAnsi="Cambria"/>
      <w:b/>
      <w:bCs/>
      <w:szCs w:val="24"/>
    </w:rPr>
  </w:style>
  <w:style w:type="paragraph" w:styleId="11">
    <w:name w:val="toc 1"/>
    <w:basedOn w:val="a1"/>
    <w:next w:val="a1"/>
    <w:autoRedefine/>
    <w:semiHidden/>
    <w:rsid w:val="00405336"/>
  </w:style>
  <w:style w:type="paragraph" w:styleId="28">
    <w:name w:val="toc 2"/>
    <w:basedOn w:val="a1"/>
    <w:next w:val="a1"/>
    <w:autoRedefine/>
    <w:semiHidden/>
    <w:rsid w:val="00405336"/>
    <w:pPr>
      <w:ind w:left="240"/>
    </w:pPr>
  </w:style>
  <w:style w:type="paragraph" w:styleId="37">
    <w:name w:val="toc 3"/>
    <w:basedOn w:val="a1"/>
    <w:next w:val="a1"/>
    <w:autoRedefine/>
    <w:semiHidden/>
    <w:rsid w:val="00405336"/>
    <w:pPr>
      <w:ind w:left="480"/>
    </w:pPr>
  </w:style>
  <w:style w:type="paragraph" w:styleId="45">
    <w:name w:val="toc 4"/>
    <w:basedOn w:val="a1"/>
    <w:next w:val="a1"/>
    <w:autoRedefine/>
    <w:semiHidden/>
    <w:rsid w:val="00405336"/>
    <w:pPr>
      <w:ind w:left="720"/>
    </w:pPr>
  </w:style>
  <w:style w:type="paragraph" w:styleId="55">
    <w:name w:val="toc 5"/>
    <w:basedOn w:val="a1"/>
    <w:next w:val="a1"/>
    <w:autoRedefine/>
    <w:semiHidden/>
    <w:rsid w:val="00405336"/>
    <w:pPr>
      <w:ind w:left="960"/>
    </w:pPr>
  </w:style>
  <w:style w:type="paragraph" w:styleId="61">
    <w:name w:val="toc 6"/>
    <w:basedOn w:val="a1"/>
    <w:next w:val="a1"/>
    <w:autoRedefine/>
    <w:semiHidden/>
    <w:rsid w:val="00405336"/>
    <w:pPr>
      <w:ind w:left="1200"/>
    </w:pPr>
  </w:style>
  <w:style w:type="paragraph" w:styleId="71">
    <w:name w:val="toc 7"/>
    <w:basedOn w:val="a1"/>
    <w:next w:val="a1"/>
    <w:autoRedefine/>
    <w:semiHidden/>
    <w:rsid w:val="00405336"/>
    <w:pPr>
      <w:ind w:left="1440"/>
    </w:pPr>
  </w:style>
  <w:style w:type="paragraph" w:styleId="81">
    <w:name w:val="toc 8"/>
    <w:basedOn w:val="a1"/>
    <w:next w:val="a1"/>
    <w:autoRedefine/>
    <w:semiHidden/>
    <w:rsid w:val="00405336"/>
    <w:pPr>
      <w:ind w:left="1680"/>
    </w:pPr>
  </w:style>
  <w:style w:type="paragraph" w:styleId="91">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d">
    <w:name w:val="Hyperlink"/>
    <w:semiHidden/>
    <w:rsid w:val="007402FC"/>
    <w:rPr>
      <w:color w:val="0000FF"/>
      <w:u w:val="single"/>
    </w:rPr>
  </w:style>
  <w:style w:type="character" w:styleId="affe">
    <w:name w:val="FollowedHyperlink"/>
    <w:semiHidden/>
    <w:unhideWhenUsed/>
    <w:rsid w:val="00793072"/>
    <w:rPr>
      <w:color w:val="800080"/>
      <w:u w:val="single"/>
    </w:rPr>
  </w:style>
  <w:style w:type="character" w:styleId="afff">
    <w:name w:val="annotation reference"/>
    <w:unhideWhenUsed/>
    <w:rsid w:val="00793072"/>
    <w:rPr>
      <w:sz w:val="16"/>
      <w:szCs w:val="16"/>
    </w:rPr>
  </w:style>
  <w:style w:type="character" w:customStyle="1" w:styleId="12">
    <w:name w:val="확인되지 않은 멘션1"/>
    <w:basedOn w:val="a2"/>
    <w:uiPriority w:val="99"/>
    <w:semiHidden/>
    <w:unhideWhenUsed/>
    <w:rsid w:val="008218C4"/>
    <w:rPr>
      <w:color w:val="808080"/>
      <w:shd w:val="clear" w:color="auto" w:fill="E6E6E6"/>
    </w:rPr>
  </w:style>
  <w:style w:type="paragraph" w:customStyle="1" w:styleId="EndNoteBibliographyTitle">
    <w:name w:val="EndNote Bibliography Title"/>
    <w:basedOn w:val="a1"/>
    <w:link w:val="EndNoteBibliographyTitleChar"/>
    <w:rsid w:val="009512B3"/>
    <w:pPr>
      <w:jc w:val="center"/>
    </w:pPr>
    <w:rPr>
      <w:noProof/>
    </w:rPr>
  </w:style>
  <w:style w:type="character" w:customStyle="1" w:styleId="SMTextChar">
    <w:name w:val="SM Text Char"/>
    <w:basedOn w:val="a2"/>
    <w:link w:val="SMText"/>
    <w:rsid w:val="009512B3"/>
    <w:rPr>
      <w:sz w:val="24"/>
    </w:rPr>
  </w:style>
  <w:style w:type="character" w:customStyle="1" w:styleId="EndNoteBibliographyTitleChar">
    <w:name w:val="EndNote Bibliography Title Char"/>
    <w:basedOn w:val="SMTextChar"/>
    <w:link w:val="EndNoteBibliographyTitle"/>
    <w:rsid w:val="009512B3"/>
    <w:rPr>
      <w:noProof/>
      <w:sz w:val="24"/>
    </w:rPr>
  </w:style>
  <w:style w:type="paragraph" w:customStyle="1" w:styleId="EndNoteBibliography">
    <w:name w:val="EndNote Bibliography"/>
    <w:basedOn w:val="a1"/>
    <w:link w:val="EndNoteBibliographyChar"/>
    <w:rsid w:val="009512B3"/>
    <w:rPr>
      <w:noProof/>
    </w:rPr>
  </w:style>
  <w:style w:type="character" w:customStyle="1" w:styleId="EndNoteBibliographyChar">
    <w:name w:val="EndNote Bibliography Char"/>
    <w:basedOn w:val="SMTextChar"/>
    <w:link w:val="EndNoteBibliography"/>
    <w:rsid w:val="009512B3"/>
    <w:rPr>
      <w:noProof/>
      <w:sz w:val="24"/>
    </w:rPr>
  </w:style>
  <w:style w:type="character" w:styleId="afff0">
    <w:name w:val="Placeholder Text"/>
    <w:basedOn w:val="a2"/>
    <w:uiPriority w:val="99"/>
    <w:semiHidden/>
    <w:rsid w:val="005808EA"/>
    <w:rPr>
      <w:color w:val="808080"/>
    </w:rPr>
  </w:style>
  <w:style w:type="table" w:styleId="afff1">
    <w:name w:val="Table Grid"/>
    <w:basedOn w:val="a3"/>
    <w:rsid w:val="007073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바탕글"/>
    <w:basedOn w:val="a1"/>
    <w:rsid w:val="000908E2"/>
    <w:pPr>
      <w:widowControl w:val="0"/>
      <w:shd w:val="clear" w:color="auto" w:fill="FFFFFF"/>
      <w:wordWrap w:val="0"/>
      <w:autoSpaceDE w:val="0"/>
      <w:autoSpaceDN w:val="0"/>
      <w:spacing w:line="384" w:lineRule="auto"/>
      <w:jc w:val="both"/>
      <w:textAlignment w:val="baseline"/>
    </w:pPr>
    <w:rPr>
      <w:rFonts w:ascii="함초롬바탕" w:eastAsia="굴림" w:hAnsi="굴림" w:cs="굴림"/>
      <w:color w:val="000000"/>
      <w:sz w:val="20"/>
      <w:lang w:eastAsia="ko-KR"/>
    </w:rPr>
  </w:style>
  <w:style w:type="paragraph" w:customStyle="1" w:styleId="Articletype">
    <w:name w:val="Article type"/>
    <w:basedOn w:val="a1"/>
    <w:rsid w:val="000A73D0"/>
    <w:pPr>
      <w:spacing w:before="120"/>
    </w:pPr>
    <w:rPr>
      <w:rFonts w:eastAsia="Times New Roman"/>
      <w:szCs w:val="24"/>
    </w:rPr>
  </w:style>
  <w:style w:type="paragraph" w:customStyle="1" w:styleId="Teaser">
    <w:name w:val="Teaser"/>
    <w:basedOn w:val="a1"/>
    <w:link w:val="TeaserChar"/>
    <w:rsid w:val="008A5377"/>
    <w:pPr>
      <w:spacing w:before="120"/>
    </w:pPr>
    <w:rPr>
      <w:rFonts w:eastAsia="Times New Roman"/>
      <w:szCs w:val="24"/>
    </w:rPr>
  </w:style>
  <w:style w:type="character" w:customStyle="1" w:styleId="TeaserChar">
    <w:name w:val="Teaser Char"/>
    <w:basedOn w:val="a2"/>
    <w:link w:val="Teaser"/>
    <w:rsid w:val="008A5377"/>
    <w:rPr>
      <w:rFonts w:eastAsia="Times New Roman"/>
      <w:sz w:val="24"/>
      <w:szCs w:val="24"/>
    </w:rPr>
  </w:style>
  <w:style w:type="character" w:customStyle="1" w:styleId="bibmedline">
    <w:name w:val="bib_medline"/>
    <w:basedOn w:val="a2"/>
    <w:rsid w:val="00705D3A"/>
    <w:rPr>
      <w:sz w:val="24"/>
    </w:rPr>
  </w:style>
  <w:style w:type="paragraph" w:styleId="afff3">
    <w:name w:val="Revision"/>
    <w:hidden/>
    <w:uiPriority w:val="99"/>
    <w:semiHidden/>
    <w:rsid w:val="007E4099"/>
    <w:rPr>
      <w:sz w:val="24"/>
    </w:rPr>
  </w:style>
  <w:style w:type="paragraph" w:customStyle="1" w:styleId="Paragraph">
    <w:name w:val="Paragraph"/>
    <w:basedOn w:val="a1"/>
    <w:rsid w:val="00AA182D"/>
    <w:pPr>
      <w:spacing w:before="120"/>
      <w:ind w:firstLine="720"/>
    </w:pPr>
    <w:rPr>
      <w:rFonts w:eastAsia="Times New Roman"/>
      <w:szCs w:val="24"/>
    </w:rPr>
  </w:style>
  <w:style w:type="paragraph" w:customStyle="1" w:styleId="Authors">
    <w:name w:val="Authors"/>
    <w:basedOn w:val="a1"/>
    <w:rsid w:val="00AA182D"/>
    <w:pPr>
      <w:spacing w:before="120" w:after="360"/>
      <w:jc w:val="center"/>
    </w:pPr>
    <w:rPr>
      <w:rFonts w:eastAsia="Times New Roman"/>
      <w:szCs w:val="24"/>
    </w:rPr>
  </w:style>
  <w:style w:type="character" w:styleId="afff4">
    <w:name w:val="Unresolved Mention"/>
    <w:basedOn w:val="a2"/>
    <w:uiPriority w:val="99"/>
    <w:semiHidden/>
    <w:unhideWhenUsed/>
    <w:rsid w:val="009E37FC"/>
    <w:rPr>
      <w:color w:val="605E5C"/>
      <w:shd w:val="clear" w:color="auto" w:fill="E1DFDD"/>
    </w:rPr>
  </w:style>
  <w:style w:type="character" w:styleId="afff5">
    <w:name w:val="Emphasis"/>
    <w:basedOn w:val="a2"/>
    <w:uiPriority w:val="20"/>
    <w:qFormat/>
    <w:rsid w:val="00DA20B3"/>
    <w:rPr>
      <w:i/>
      <w:iCs/>
    </w:rPr>
  </w:style>
  <w:style w:type="character" w:styleId="afff6">
    <w:name w:val="Strong"/>
    <w:basedOn w:val="a2"/>
    <w:uiPriority w:val="22"/>
    <w:qFormat/>
    <w:rsid w:val="00DA20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doi.org/10.1016/j.envres.2016.05.013" TargetMode="External"/><Relationship Id="rId39" Type="http://schemas.openxmlformats.org/officeDocument/2006/relationships/hyperlink" Target="https://doi.org/10.1016/j.scitotenv.2022.157674" TargetMode="External"/><Relationship Id="rId21" Type="http://schemas.openxmlformats.org/officeDocument/2006/relationships/hyperlink" Target="https://doi.org/10.1007/s11356-016-6339-4" TargetMode="External"/><Relationship Id="rId34" Type="http://schemas.openxmlformats.org/officeDocument/2006/relationships/hyperlink" Target="https://doi.org/10.1016/j.chemosphere.2023.139061" TargetMode="External"/><Relationship Id="rId42" Type="http://schemas.openxmlformats.org/officeDocument/2006/relationships/hyperlink" Target="https://doi.org/10.3390/molecules26247639" TargetMode="External"/><Relationship Id="rId47" Type="http://schemas.openxmlformats.org/officeDocument/2006/relationships/hyperlink" Target="https://doi.org/10.1007/s11356-022-23498-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s://doi.org/10.1016/j.scitotenv.2015.11.055" TargetMode="External"/><Relationship Id="rId11" Type="http://schemas.openxmlformats.org/officeDocument/2006/relationships/footer" Target="footer1.xml"/><Relationship Id="rId24" Type="http://schemas.openxmlformats.org/officeDocument/2006/relationships/hyperlink" Target="https://doi.org/10.1016/j.envres.2021.111883" TargetMode="External"/><Relationship Id="rId32" Type="http://schemas.openxmlformats.org/officeDocument/2006/relationships/hyperlink" Target="https://doi.org/10.1016/j.scitotenv.2020.139890" TargetMode="External"/><Relationship Id="rId37" Type="http://schemas.openxmlformats.org/officeDocument/2006/relationships/hyperlink" Target="https://doi.org/10.1016/j.chemosphere.2022.137589" TargetMode="External"/><Relationship Id="rId40" Type="http://schemas.openxmlformats.org/officeDocument/2006/relationships/hyperlink" Target="https://doi.org/10.1016/j.watres.2015.10.061" TargetMode="External"/><Relationship Id="rId45" Type="http://schemas.openxmlformats.org/officeDocument/2006/relationships/hyperlink" Target="https://doi.org/10.1038/s41598-024-84094-9"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doi.org/10.1021/acs.est.6b00808" TargetMode="External"/><Relationship Id="rId28" Type="http://schemas.openxmlformats.org/officeDocument/2006/relationships/hyperlink" Target="https://doi.org/10.1080/15287394.2019.1634383" TargetMode="External"/><Relationship Id="rId36" Type="http://schemas.openxmlformats.org/officeDocument/2006/relationships/hyperlink" Target="https://doi.org/10.1016/j.jes.2022.04.049" TargetMode="Externa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doi.org/10.1007/s11356-019-05861-0" TargetMode="External"/><Relationship Id="rId31" Type="http://schemas.openxmlformats.org/officeDocument/2006/relationships/hyperlink" Target="https://doi.org/10.2166/wh.2018.067" TargetMode="External"/><Relationship Id="rId44" Type="http://schemas.openxmlformats.org/officeDocument/2006/relationships/hyperlink" Target="https://doi.org/10.1021/acs.est.2c0717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doi.org/10.1111/all.15014" TargetMode="External"/><Relationship Id="rId27" Type="http://schemas.openxmlformats.org/officeDocument/2006/relationships/hyperlink" Target="https://doi.org/10.1021/acsomega.3c00091" TargetMode="External"/><Relationship Id="rId30" Type="http://schemas.openxmlformats.org/officeDocument/2006/relationships/hyperlink" Target="https://doi.org/10.3390/w17040591" TargetMode="External"/><Relationship Id="rId35" Type="http://schemas.openxmlformats.org/officeDocument/2006/relationships/hyperlink" Target="https://doi.org/10.1021/acs.analchem.3c01013" TargetMode="External"/><Relationship Id="rId43" Type="http://schemas.openxmlformats.org/officeDocument/2006/relationships/hyperlink" Target="https://doi.org/10.1016/j.scitotenv.2022.157338"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doi.org/10.2166/wh.2017.255" TargetMode="External"/><Relationship Id="rId33" Type="http://schemas.openxmlformats.org/officeDocument/2006/relationships/hyperlink" Target="https://doi.org/10.1016/j.scitotenv.2018.10.075" TargetMode="External"/><Relationship Id="rId38" Type="http://schemas.openxmlformats.org/officeDocument/2006/relationships/hyperlink" Target="https://doi.org/10.1016/j.gsd.2024.101342" TargetMode="External"/><Relationship Id="rId46" Type="http://schemas.openxmlformats.org/officeDocument/2006/relationships/hyperlink" Target="https://doi.org/10.1016/j.watres.2022.118987" TargetMode="External"/><Relationship Id="rId20" Type="http://schemas.openxmlformats.org/officeDocument/2006/relationships/hyperlink" Target="https://doi.org/10.3389/fpubh.2023.1294842" TargetMode="External"/><Relationship Id="rId41" Type="http://schemas.openxmlformats.org/officeDocument/2006/relationships/hyperlink" Target="https://doi.org/10.1016/j.envpol.2024.123536"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4CA8C-9DD3-4187-8C34-811A6C8FE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2459</Words>
  <Characters>14020</Characters>
  <Application>Microsoft Office Word</Application>
  <DocSecurity>0</DocSecurity>
  <Lines>116</Lines>
  <Paragraphs>32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16447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Yeonjeong Ha</cp:lastModifiedBy>
  <cp:revision>3</cp:revision>
  <cp:lastPrinted>2026-02-12T22:55:00Z</cp:lastPrinted>
  <dcterms:created xsi:type="dcterms:W3CDTF">2026-07-22T01:14:00Z</dcterms:created>
  <dcterms:modified xsi:type="dcterms:W3CDTF">2026-08-06T07:52:00Z</dcterms:modified>
</cp:coreProperties>
</file>