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108" w:rsidRPr="00345108" w:rsidRDefault="00345108" w:rsidP="00345108"/>
    <w:p w:rsidR="00345108" w:rsidRPr="00B417EC" w:rsidRDefault="00E529E7" w:rsidP="00345108">
      <w:pPr>
        <w:tabs>
          <w:tab w:val="left" w:pos="6804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Table S1. </w:t>
      </w:r>
      <w:r w:rsidR="00345108" w:rsidRPr="00B417EC">
        <w:rPr>
          <w:rFonts w:asciiTheme="majorBidi" w:hAnsiTheme="majorBidi" w:cstheme="majorBidi"/>
          <w:sz w:val="24"/>
          <w:szCs w:val="24"/>
        </w:rPr>
        <w:t>The composition and volume of materials required for the cDNA synthesis reaction (volumes in microliters)</w:t>
      </w:r>
    </w:p>
    <w:tbl>
      <w:tblPr>
        <w:tblpPr w:leftFromText="180" w:rightFromText="180" w:vertAnchor="text" w:tblpXSpec="center" w:tblpY="1"/>
        <w:tblOverlap w:val="never"/>
        <w:bidiVisual/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4"/>
        <w:gridCol w:w="2520"/>
        <w:gridCol w:w="2532"/>
        <w:gridCol w:w="2058"/>
      </w:tblGrid>
      <w:tr w:rsidR="00BA3892" w:rsidRPr="00BA3892" w:rsidTr="005723BB">
        <w:tc>
          <w:tcPr>
            <w:tcW w:w="2604" w:type="dxa"/>
            <w:shd w:val="clear" w:color="auto" w:fill="AEAAAA"/>
          </w:tcPr>
          <w:p w:rsidR="00BA3892" w:rsidRPr="00BA3892" w:rsidRDefault="00BA3892" w:rsidP="005723BB">
            <w:pPr>
              <w:keepNext/>
              <w:keepLines/>
              <w:bidi/>
              <w:spacing w:after="0" w:line="240" w:lineRule="auto"/>
              <w:jc w:val="center"/>
              <w:outlineLvl w:val="6"/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345108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(</w:t>
            </w:r>
            <w:r w:rsidRPr="00345108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</w:rPr>
              <w:t>OD ≥ 600</w:t>
            </w:r>
            <w:r w:rsidRPr="00345108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)</w:t>
            </w:r>
            <w:r w:rsidRPr="00BA3892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BA3892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Group3</w:t>
            </w:r>
          </w:p>
          <w:p w:rsidR="00BA3892" w:rsidRPr="00345108" w:rsidRDefault="00BA3892" w:rsidP="005723BB">
            <w:pPr>
              <w:keepNext/>
              <w:keepLines/>
              <w:bidi/>
              <w:spacing w:after="0" w:line="240" w:lineRule="auto"/>
              <w:jc w:val="center"/>
              <w:outlineLvl w:val="6"/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2520" w:type="dxa"/>
            <w:shd w:val="clear" w:color="auto" w:fill="AEAAAA"/>
          </w:tcPr>
          <w:p w:rsidR="00BA3892" w:rsidRPr="00BA3892" w:rsidRDefault="00BA3892" w:rsidP="005723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A389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Group 2 (OD 300-600)</w:t>
            </w:r>
          </w:p>
        </w:tc>
        <w:tc>
          <w:tcPr>
            <w:tcW w:w="2532" w:type="dxa"/>
            <w:shd w:val="clear" w:color="auto" w:fill="AEAAAA"/>
          </w:tcPr>
          <w:p w:rsidR="00BA3892" w:rsidRPr="00BA3892" w:rsidRDefault="00BA3892" w:rsidP="005723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A3892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Group 1</w:t>
            </w:r>
            <w:r w:rsidRPr="00BA389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(OD 100-300)</w:t>
            </w:r>
          </w:p>
        </w:tc>
        <w:tc>
          <w:tcPr>
            <w:tcW w:w="2058" w:type="dxa"/>
            <w:shd w:val="clear" w:color="auto" w:fill="AEAAAA"/>
          </w:tcPr>
          <w:p w:rsidR="00BA3892" w:rsidRPr="00BA3892" w:rsidRDefault="00BA3892" w:rsidP="005723B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A389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Components</w:t>
            </w:r>
          </w:p>
        </w:tc>
      </w:tr>
      <w:tr w:rsidR="00BA3892" w:rsidRPr="00BA3892" w:rsidTr="005723BB">
        <w:tc>
          <w:tcPr>
            <w:tcW w:w="2604" w:type="dxa"/>
            <w:shd w:val="clear" w:color="auto" w:fill="auto"/>
          </w:tcPr>
          <w:p w:rsidR="00BA3892" w:rsidRPr="00345108" w:rsidRDefault="00BA3892" w:rsidP="005723BB">
            <w:pPr>
              <w:keepNext/>
              <w:keepLines/>
              <w:bidi/>
              <w:spacing w:after="0" w:line="240" w:lineRule="auto"/>
              <w:jc w:val="center"/>
              <w:outlineLvl w:val="6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rtl/>
              </w:rPr>
            </w:pPr>
            <w:r w:rsidRPr="00345108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520" w:type="dxa"/>
          </w:tcPr>
          <w:p w:rsidR="00BA3892" w:rsidRPr="00BA3892" w:rsidRDefault="00BA3892" w:rsidP="005723B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A3892">
              <w:rPr>
                <w:rFonts w:asciiTheme="majorBidi" w:hAnsiTheme="majorBidi" w:cstheme="majorBidi"/>
                <w:sz w:val="24"/>
                <w:szCs w:val="24"/>
              </w:rPr>
              <w:t>1.5</w:t>
            </w:r>
          </w:p>
        </w:tc>
        <w:tc>
          <w:tcPr>
            <w:tcW w:w="2532" w:type="dxa"/>
          </w:tcPr>
          <w:p w:rsidR="00BA3892" w:rsidRPr="00BA3892" w:rsidRDefault="00BA3892" w:rsidP="005723B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A3892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2058" w:type="dxa"/>
          </w:tcPr>
          <w:p w:rsidR="00BA3892" w:rsidRPr="00BA3892" w:rsidRDefault="00BA3892" w:rsidP="005723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A3892">
              <w:rPr>
                <w:rFonts w:asciiTheme="majorBidi" w:hAnsiTheme="majorBidi" w:cstheme="majorBidi"/>
                <w:sz w:val="24"/>
                <w:szCs w:val="24"/>
              </w:rPr>
              <w:t>nuclease-free H2O</w:t>
            </w:r>
          </w:p>
        </w:tc>
      </w:tr>
      <w:tr w:rsidR="00BA3892" w:rsidRPr="00BA3892" w:rsidTr="005723BB">
        <w:tc>
          <w:tcPr>
            <w:tcW w:w="2604" w:type="dxa"/>
            <w:shd w:val="clear" w:color="auto" w:fill="auto"/>
          </w:tcPr>
          <w:p w:rsidR="00BA3892" w:rsidRPr="00345108" w:rsidRDefault="00BA3892" w:rsidP="005723BB">
            <w:pPr>
              <w:keepNext/>
              <w:keepLines/>
              <w:bidi/>
              <w:spacing w:after="0" w:line="240" w:lineRule="auto"/>
              <w:jc w:val="center"/>
              <w:outlineLvl w:val="6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rtl/>
              </w:rPr>
            </w:pPr>
            <w:r w:rsidRPr="00345108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20" w:type="dxa"/>
          </w:tcPr>
          <w:p w:rsidR="00BA3892" w:rsidRPr="00BA3892" w:rsidRDefault="00BA3892" w:rsidP="005723B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A3892"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2532" w:type="dxa"/>
          </w:tcPr>
          <w:p w:rsidR="00BA3892" w:rsidRPr="00BA3892" w:rsidRDefault="00BA3892" w:rsidP="005723B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A3892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2058" w:type="dxa"/>
          </w:tcPr>
          <w:p w:rsidR="00BA3892" w:rsidRPr="00BA3892" w:rsidRDefault="00BA3892" w:rsidP="005723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A3892">
              <w:rPr>
                <w:rFonts w:asciiTheme="majorBidi" w:hAnsiTheme="majorBidi" w:cstheme="majorBidi"/>
                <w:sz w:val="24"/>
                <w:szCs w:val="24"/>
              </w:rPr>
              <w:t>cDNA Master mix</w:t>
            </w:r>
          </w:p>
        </w:tc>
      </w:tr>
      <w:tr w:rsidR="00BA3892" w:rsidRPr="00BA3892" w:rsidTr="005723BB">
        <w:tc>
          <w:tcPr>
            <w:tcW w:w="2604" w:type="dxa"/>
            <w:shd w:val="clear" w:color="auto" w:fill="auto"/>
          </w:tcPr>
          <w:p w:rsidR="00BA3892" w:rsidRPr="00345108" w:rsidRDefault="00BA3892" w:rsidP="005723BB">
            <w:pPr>
              <w:keepNext/>
              <w:keepLines/>
              <w:bidi/>
              <w:spacing w:after="0" w:line="240" w:lineRule="auto"/>
              <w:jc w:val="center"/>
              <w:outlineLvl w:val="6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rtl/>
              </w:rPr>
            </w:pPr>
            <w:r w:rsidRPr="00345108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20" w:type="dxa"/>
          </w:tcPr>
          <w:p w:rsidR="00BA3892" w:rsidRPr="00BA3892" w:rsidRDefault="00BA3892" w:rsidP="005723B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A3892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2532" w:type="dxa"/>
          </w:tcPr>
          <w:p w:rsidR="00BA3892" w:rsidRPr="00BA3892" w:rsidRDefault="00BA3892" w:rsidP="005723B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A3892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2058" w:type="dxa"/>
          </w:tcPr>
          <w:p w:rsidR="00BA3892" w:rsidRPr="00BA3892" w:rsidRDefault="00BA3892" w:rsidP="005723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A3892">
              <w:rPr>
                <w:rFonts w:asciiTheme="majorBidi" w:hAnsiTheme="majorBidi" w:cstheme="majorBidi"/>
                <w:sz w:val="24"/>
                <w:szCs w:val="24"/>
              </w:rPr>
              <w:t>Primer pool</w:t>
            </w:r>
          </w:p>
        </w:tc>
      </w:tr>
      <w:tr w:rsidR="00BA3892" w:rsidRPr="00BA3892" w:rsidTr="005723BB">
        <w:tc>
          <w:tcPr>
            <w:tcW w:w="2604" w:type="dxa"/>
            <w:shd w:val="clear" w:color="auto" w:fill="auto"/>
          </w:tcPr>
          <w:p w:rsidR="00BA3892" w:rsidRPr="00345108" w:rsidRDefault="00BA3892" w:rsidP="005723BB">
            <w:pPr>
              <w:keepNext/>
              <w:keepLines/>
              <w:bidi/>
              <w:spacing w:after="0" w:line="240" w:lineRule="auto"/>
              <w:jc w:val="center"/>
              <w:outlineLvl w:val="6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rtl/>
              </w:rPr>
            </w:pPr>
            <w:r w:rsidRPr="00345108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20" w:type="dxa"/>
          </w:tcPr>
          <w:p w:rsidR="00BA3892" w:rsidRPr="00BA3892" w:rsidRDefault="00BA3892" w:rsidP="005723B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A3892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2532" w:type="dxa"/>
          </w:tcPr>
          <w:p w:rsidR="00BA3892" w:rsidRPr="00BA3892" w:rsidRDefault="00BA3892" w:rsidP="005723B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A3892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2058" w:type="dxa"/>
          </w:tcPr>
          <w:p w:rsidR="00BA3892" w:rsidRPr="00BA3892" w:rsidRDefault="00BA3892" w:rsidP="005723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A3892">
              <w:rPr>
                <w:rFonts w:asciiTheme="majorBidi" w:hAnsiTheme="majorBidi" w:cstheme="majorBidi"/>
                <w:sz w:val="24"/>
                <w:szCs w:val="24"/>
              </w:rPr>
              <w:t>Random Hexamer</w:t>
            </w:r>
          </w:p>
        </w:tc>
      </w:tr>
      <w:tr w:rsidR="00BA3892" w:rsidRPr="00BA3892" w:rsidTr="005723BB">
        <w:tc>
          <w:tcPr>
            <w:tcW w:w="2604" w:type="dxa"/>
            <w:shd w:val="clear" w:color="auto" w:fill="auto"/>
          </w:tcPr>
          <w:p w:rsidR="00BA3892" w:rsidRPr="00345108" w:rsidRDefault="00BA3892" w:rsidP="005723BB">
            <w:pPr>
              <w:keepNext/>
              <w:keepLines/>
              <w:bidi/>
              <w:spacing w:after="0" w:line="240" w:lineRule="auto"/>
              <w:jc w:val="center"/>
              <w:outlineLvl w:val="6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rtl/>
              </w:rPr>
            </w:pPr>
            <w:r w:rsidRPr="00345108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20" w:type="dxa"/>
          </w:tcPr>
          <w:p w:rsidR="00BA3892" w:rsidRPr="00BA3892" w:rsidRDefault="00BA3892" w:rsidP="005723B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A3892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2532" w:type="dxa"/>
          </w:tcPr>
          <w:p w:rsidR="00BA3892" w:rsidRPr="00BA3892" w:rsidRDefault="00BA3892" w:rsidP="005723B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A3892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2058" w:type="dxa"/>
          </w:tcPr>
          <w:p w:rsidR="00BA3892" w:rsidRPr="00BA3892" w:rsidRDefault="00BA3892" w:rsidP="005723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A3892">
              <w:rPr>
                <w:rFonts w:asciiTheme="majorBidi" w:hAnsiTheme="majorBidi" w:cstheme="majorBidi"/>
                <w:sz w:val="24"/>
                <w:szCs w:val="24"/>
              </w:rPr>
              <w:t>RNA</w:t>
            </w:r>
          </w:p>
        </w:tc>
      </w:tr>
      <w:tr w:rsidR="00BA3892" w:rsidRPr="00BA3892" w:rsidTr="005723BB">
        <w:tc>
          <w:tcPr>
            <w:tcW w:w="2604" w:type="dxa"/>
            <w:shd w:val="clear" w:color="auto" w:fill="auto"/>
          </w:tcPr>
          <w:p w:rsidR="00BA3892" w:rsidRPr="00345108" w:rsidRDefault="00BA3892" w:rsidP="005723BB">
            <w:pPr>
              <w:keepNext/>
              <w:keepLines/>
              <w:bidi/>
              <w:spacing w:after="0" w:line="240" w:lineRule="auto"/>
              <w:jc w:val="center"/>
              <w:outlineLvl w:val="6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rtl/>
              </w:rPr>
            </w:pPr>
            <w:r w:rsidRPr="00345108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520" w:type="dxa"/>
          </w:tcPr>
          <w:p w:rsidR="00BA3892" w:rsidRPr="00BA3892" w:rsidRDefault="00BA3892" w:rsidP="005723B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A3892"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2532" w:type="dxa"/>
          </w:tcPr>
          <w:p w:rsidR="00BA3892" w:rsidRPr="00BA3892" w:rsidRDefault="00BA3892" w:rsidP="005723B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A3892"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2058" w:type="dxa"/>
          </w:tcPr>
          <w:p w:rsidR="00BA3892" w:rsidRPr="00BA3892" w:rsidRDefault="00BA3892" w:rsidP="005723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A3892">
              <w:rPr>
                <w:rFonts w:asciiTheme="majorBidi" w:hAnsiTheme="majorBidi" w:cstheme="majorBidi"/>
                <w:sz w:val="24"/>
                <w:szCs w:val="24"/>
              </w:rPr>
              <w:t>Total</w:t>
            </w:r>
          </w:p>
        </w:tc>
      </w:tr>
    </w:tbl>
    <w:p w:rsidR="00345108" w:rsidRPr="00345108" w:rsidRDefault="00345108" w:rsidP="00345108">
      <w:pPr>
        <w:tabs>
          <w:tab w:val="left" w:pos="6804"/>
        </w:tabs>
      </w:pPr>
    </w:p>
    <w:p w:rsidR="00345108" w:rsidRDefault="00754B31" w:rsidP="00754B3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Table S2. </w:t>
      </w:r>
      <w:r w:rsidR="005F4246" w:rsidRPr="005F4246">
        <w:rPr>
          <w:rFonts w:asciiTheme="majorBidi" w:hAnsiTheme="majorBidi" w:cstheme="majorBidi"/>
          <w:sz w:val="24"/>
          <w:szCs w:val="24"/>
        </w:rPr>
        <w:t xml:space="preserve">Temperature protocol for the cDNA synthesis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2250"/>
        <w:gridCol w:w="2070"/>
      </w:tblGrid>
      <w:tr w:rsidR="00AC1BCE" w:rsidTr="00906466">
        <w:tc>
          <w:tcPr>
            <w:tcW w:w="1885" w:type="dxa"/>
            <w:shd w:val="clear" w:color="auto" w:fill="BFBFBF" w:themeFill="background1" w:themeFillShade="BF"/>
          </w:tcPr>
          <w:p w:rsidR="00AC1BCE" w:rsidRPr="001C557B" w:rsidRDefault="001D4F94" w:rsidP="001C557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C55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Cycle</w:t>
            </w:r>
          </w:p>
        </w:tc>
        <w:tc>
          <w:tcPr>
            <w:tcW w:w="2250" w:type="dxa"/>
            <w:shd w:val="clear" w:color="auto" w:fill="BFBFBF" w:themeFill="background1" w:themeFillShade="BF"/>
          </w:tcPr>
          <w:p w:rsidR="00AC1BCE" w:rsidRPr="001C557B" w:rsidRDefault="001D4F94" w:rsidP="001C557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C55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Temperature (°C)</w:t>
            </w:r>
          </w:p>
        </w:tc>
        <w:tc>
          <w:tcPr>
            <w:tcW w:w="2070" w:type="dxa"/>
            <w:shd w:val="clear" w:color="auto" w:fill="BFBFBF" w:themeFill="background1" w:themeFillShade="BF"/>
          </w:tcPr>
          <w:p w:rsidR="00AC1BCE" w:rsidRPr="001C557B" w:rsidRDefault="001D4F94" w:rsidP="001C557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C55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Time</w:t>
            </w:r>
          </w:p>
        </w:tc>
      </w:tr>
      <w:tr w:rsidR="001D4F94" w:rsidTr="001C557B">
        <w:tc>
          <w:tcPr>
            <w:tcW w:w="1885" w:type="dxa"/>
          </w:tcPr>
          <w:p w:rsidR="001D4F94" w:rsidRDefault="001D4F94" w:rsidP="001C557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2250" w:type="dxa"/>
            <w:shd w:val="clear" w:color="auto" w:fill="auto"/>
          </w:tcPr>
          <w:p w:rsidR="001D4F94" w:rsidRPr="004E5B47" w:rsidRDefault="005723BB" w:rsidP="001D4F94">
            <w:pPr>
              <w:keepNext/>
              <w:keepLines/>
              <w:bidi/>
              <w:jc w:val="center"/>
              <w:outlineLvl w:val="6"/>
              <w:rPr>
                <w:rFonts w:ascii="Times New Roman" w:eastAsia="Calibri" w:hAnsi="Times New Roman" w:cs="B Nazanin"/>
                <w:color w:val="000000"/>
                <w:sz w:val="20"/>
                <w:lang w:bidi="fa-IR"/>
              </w:rPr>
            </w:pPr>
            <w:r>
              <w:rPr>
                <w:rFonts w:ascii="Times New Roman" w:eastAsia="Calibri" w:hAnsi="Times New Roman" w:cs="B Nazanin"/>
                <w:color w:val="000000"/>
                <w:sz w:val="20"/>
              </w:rPr>
              <w:t>50</w:t>
            </w:r>
          </w:p>
        </w:tc>
        <w:tc>
          <w:tcPr>
            <w:tcW w:w="2070" w:type="dxa"/>
            <w:shd w:val="clear" w:color="auto" w:fill="auto"/>
          </w:tcPr>
          <w:p w:rsidR="001D4F94" w:rsidRPr="004E5B47" w:rsidRDefault="005723BB" w:rsidP="005723BB">
            <w:pPr>
              <w:keepNext/>
              <w:keepLines/>
              <w:jc w:val="center"/>
              <w:outlineLvl w:val="6"/>
              <w:rPr>
                <w:rFonts w:ascii="Times New Roman" w:eastAsia="Calibri" w:hAnsi="Times New Roman" w:cs="B Nazanin"/>
                <w:color w:val="000000"/>
                <w:sz w:val="20"/>
                <w:rtl/>
              </w:rPr>
            </w:pPr>
            <w:r>
              <w:rPr>
                <w:rFonts w:ascii="Times New Roman" w:eastAsia="Calibri" w:hAnsi="Times New Roman" w:cs="B Nazanin"/>
                <w:color w:val="000000"/>
                <w:sz w:val="20"/>
              </w:rPr>
              <w:t>30</w:t>
            </w:r>
            <w:r w:rsidR="001D4F94" w:rsidRPr="004E5B47">
              <w:rPr>
                <w:rFonts w:ascii="Times New Roman" w:eastAsia="Calibri" w:hAnsi="Times New Roman" w:cs="B Nazanin" w:hint="cs"/>
                <w:color w:val="000000"/>
                <w:sz w:val="20"/>
                <w:rtl/>
              </w:rPr>
              <w:t xml:space="preserve"> </w:t>
            </w:r>
            <w:r w:rsidR="001D4F94">
              <w:rPr>
                <w:rFonts w:ascii="Times New Roman" w:eastAsia="Calibri" w:hAnsi="Times New Roman" w:cs="B Nazanin"/>
                <w:color w:val="000000"/>
                <w:sz w:val="20"/>
              </w:rPr>
              <w:t xml:space="preserve"> minutes</w:t>
            </w:r>
          </w:p>
        </w:tc>
      </w:tr>
      <w:tr w:rsidR="001D4F94" w:rsidTr="001C557B">
        <w:tc>
          <w:tcPr>
            <w:tcW w:w="1885" w:type="dxa"/>
          </w:tcPr>
          <w:p w:rsidR="001D4F94" w:rsidRDefault="001D4F94" w:rsidP="001C557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2250" w:type="dxa"/>
            <w:shd w:val="clear" w:color="auto" w:fill="auto"/>
          </w:tcPr>
          <w:p w:rsidR="001D4F94" w:rsidRPr="004E5B47" w:rsidRDefault="005723BB" w:rsidP="001D4F94">
            <w:pPr>
              <w:keepNext/>
              <w:keepLines/>
              <w:bidi/>
              <w:jc w:val="center"/>
              <w:outlineLvl w:val="6"/>
              <w:rPr>
                <w:rFonts w:ascii="Times New Roman" w:eastAsia="Calibri" w:hAnsi="Times New Roman" w:cs="B Nazanin"/>
                <w:color w:val="000000"/>
                <w:sz w:val="20"/>
                <w:rtl/>
              </w:rPr>
            </w:pPr>
            <w:r>
              <w:rPr>
                <w:rFonts w:ascii="Times New Roman" w:eastAsia="Calibri" w:hAnsi="Times New Roman" w:cs="B Nazanin"/>
                <w:color w:val="000000"/>
                <w:sz w:val="20"/>
              </w:rPr>
              <w:t>90</w:t>
            </w:r>
          </w:p>
        </w:tc>
        <w:tc>
          <w:tcPr>
            <w:tcW w:w="2070" w:type="dxa"/>
            <w:shd w:val="clear" w:color="auto" w:fill="auto"/>
          </w:tcPr>
          <w:p w:rsidR="001D4F94" w:rsidRPr="004E5B47" w:rsidRDefault="005723BB" w:rsidP="001D4F94">
            <w:pPr>
              <w:keepNext/>
              <w:keepLines/>
              <w:jc w:val="center"/>
              <w:outlineLvl w:val="6"/>
              <w:rPr>
                <w:rFonts w:ascii="Times New Roman" w:eastAsia="Calibri" w:hAnsi="Times New Roman" w:cs="B Nazanin"/>
                <w:color w:val="000000"/>
                <w:sz w:val="20"/>
                <w:rtl/>
              </w:rPr>
            </w:pPr>
            <w:r>
              <w:rPr>
                <w:rFonts w:ascii="Times New Roman" w:eastAsia="Calibri" w:hAnsi="Times New Roman" w:cs="B Nazanin"/>
                <w:color w:val="000000"/>
                <w:sz w:val="20"/>
              </w:rPr>
              <w:t>5</w:t>
            </w:r>
            <w:r w:rsidR="001D4F94" w:rsidRPr="004E5B47">
              <w:rPr>
                <w:rFonts w:ascii="Times New Roman" w:eastAsia="Calibri" w:hAnsi="Times New Roman" w:cs="B Nazanin" w:hint="cs"/>
                <w:color w:val="000000"/>
                <w:sz w:val="20"/>
                <w:rtl/>
              </w:rPr>
              <w:t xml:space="preserve"> </w:t>
            </w:r>
            <w:r w:rsidR="001D4F94">
              <w:rPr>
                <w:rFonts w:ascii="Times New Roman" w:eastAsia="Calibri" w:hAnsi="Times New Roman" w:cs="B Nazanin"/>
                <w:color w:val="000000"/>
                <w:sz w:val="20"/>
              </w:rPr>
              <w:t xml:space="preserve"> seconds</w:t>
            </w:r>
          </w:p>
        </w:tc>
      </w:tr>
      <w:tr w:rsidR="001D4F94" w:rsidTr="001C557B">
        <w:tc>
          <w:tcPr>
            <w:tcW w:w="1885" w:type="dxa"/>
          </w:tcPr>
          <w:p w:rsidR="001D4F94" w:rsidRDefault="001D4F94" w:rsidP="001C557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2250" w:type="dxa"/>
            <w:shd w:val="clear" w:color="auto" w:fill="auto"/>
          </w:tcPr>
          <w:p w:rsidR="001D4F94" w:rsidRPr="004E5B47" w:rsidRDefault="005723BB" w:rsidP="001D4F94">
            <w:pPr>
              <w:keepNext/>
              <w:keepLines/>
              <w:bidi/>
              <w:jc w:val="center"/>
              <w:outlineLvl w:val="6"/>
              <w:rPr>
                <w:rFonts w:ascii="Times New Roman" w:eastAsia="Calibri" w:hAnsi="Times New Roman" w:cs="B Nazanin"/>
                <w:color w:val="000000"/>
                <w:sz w:val="20"/>
                <w:lang w:bidi="fa-IR"/>
              </w:rPr>
            </w:pPr>
            <w:r>
              <w:rPr>
                <w:rFonts w:ascii="Times New Roman" w:eastAsia="Calibri" w:hAnsi="Times New Roman" w:cs="B Nazanin"/>
                <w:color w:val="000000"/>
                <w:sz w:val="20"/>
              </w:rPr>
              <w:t>4</w:t>
            </w:r>
          </w:p>
        </w:tc>
        <w:tc>
          <w:tcPr>
            <w:tcW w:w="2070" w:type="dxa"/>
            <w:shd w:val="clear" w:color="auto" w:fill="auto"/>
          </w:tcPr>
          <w:p w:rsidR="001D4F94" w:rsidRPr="004E5B47" w:rsidRDefault="001D4F94" w:rsidP="001D4F94">
            <w:pPr>
              <w:keepNext/>
              <w:keepLines/>
              <w:jc w:val="center"/>
              <w:outlineLvl w:val="6"/>
              <w:rPr>
                <w:rFonts w:ascii="Times New Roman" w:eastAsia="Calibri" w:hAnsi="Times New Roman" w:cs="B Nazanin"/>
                <w:color w:val="000000"/>
                <w:sz w:val="20"/>
                <w:rtl/>
              </w:rPr>
            </w:pPr>
            <w:r w:rsidRPr="004E5B47">
              <w:rPr>
                <w:rFonts w:ascii="Times New Roman" w:eastAsia="Calibri" w:hAnsi="Times New Roman" w:cs="Times New Roman" w:hint="cs"/>
                <w:color w:val="000000"/>
                <w:sz w:val="20"/>
                <w:rtl/>
              </w:rPr>
              <w:t>∞</w:t>
            </w:r>
          </w:p>
        </w:tc>
      </w:tr>
    </w:tbl>
    <w:p w:rsidR="005F4246" w:rsidRPr="005F4246" w:rsidRDefault="005F4246" w:rsidP="005F4246">
      <w:pPr>
        <w:rPr>
          <w:rFonts w:asciiTheme="majorBidi" w:hAnsiTheme="majorBidi" w:cstheme="majorBidi"/>
          <w:sz w:val="24"/>
          <w:szCs w:val="24"/>
        </w:rPr>
      </w:pPr>
    </w:p>
    <w:p w:rsidR="00777878" w:rsidRDefault="00A12E1D" w:rsidP="00A12E1D">
      <w:pPr>
        <w:tabs>
          <w:tab w:val="left" w:pos="6432"/>
        </w:tabs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Table S4. </w:t>
      </w:r>
      <w:r w:rsidR="00D10CC1" w:rsidRPr="00D10CC1">
        <w:rPr>
          <w:rFonts w:asciiTheme="majorBidi" w:hAnsiTheme="majorBidi" w:cstheme="majorBidi"/>
          <w:sz w:val="24"/>
          <w:szCs w:val="24"/>
        </w:rPr>
        <w:t>Temperature program of Real-Time PCR steps</w:t>
      </w:r>
    </w:p>
    <w:tbl>
      <w:tblPr>
        <w:tblpPr w:leftFromText="180" w:rightFromText="180" w:vertAnchor="text" w:horzAnchor="margin" w:tblpY="32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"/>
        <w:gridCol w:w="1856"/>
        <w:gridCol w:w="1286"/>
        <w:gridCol w:w="1577"/>
      </w:tblGrid>
      <w:tr w:rsidR="003514C6" w:rsidRPr="003514C6" w:rsidTr="007E02A7">
        <w:tc>
          <w:tcPr>
            <w:tcW w:w="946" w:type="dxa"/>
            <w:shd w:val="clear" w:color="auto" w:fill="AEAAAA"/>
          </w:tcPr>
          <w:p w:rsidR="003514C6" w:rsidRPr="00244F8A" w:rsidRDefault="003514C6" w:rsidP="003514C6">
            <w:pPr>
              <w:keepNext/>
              <w:keepLines/>
              <w:spacing w:before="40" w:after="0" w:line="240" w:lineRule="auto"/>
              <w:jc w:val="center"/>
              <w:outlineLvl w:val="6"/>
              <w:rPr>
                <w:rFonts w:asciiTheme="majorBidi" w:eastAsia="Times New Roman" w:hAnsiTheme="majorBidi" w:cstheme="majorBidi"/>
                <w:b/>
                <w:bCs/>
                <w:color w:val="000000"/>
                <w:rtl/>
              </w:rPr>
            </w:pPr>
            <w:r w:rsidRPr="003514C6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Time</w:t>
            </w:r>
          </w:p>
        </w:tc>
        <w:tc>
          <w:tcPr>
            <w:tcW w:w="1856" w:type="dxa"/>
            <w:shd w:val="clear" w:color="auto" w:fill="AEAAAA"/>
          </w:tcPr>
          <w:p w:rsidR="003514C6" w:rsidRPr="003514C6" w:rsidRDefault="003514C6" w:rsidP="003514C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514C6">
              <w:rPr>
                <w:rFonts w:asciiTheme="majorBidi" w:hAnsiTheme="majorBidi" w:cstheme="majorBidi"/>
                <w:b/>
                <w:bCs/>
              </w:rPr>
              <w:t>Temperature(°C)</w:t>
            </w:r>
          </w:p>
        </w:tc>
        <w:tc>
          <w:tcPr>
            <w:tcW w:w="1286" w:type="dxa"/>
            <w:shd w:val="clear" w:color="auto" w:fill="AEAAAA"/>
          </w:tcPr>
          <w:p w:rsidR="003514C6" w:rsidRPr="00244F8A" w:rsidRDefault="003514C6" w:rsidP="003514C6">
            <w:pPr>
              <w:keepNext/>
              <w:keepLines/>
              <w:spacing w:before="40" w:after="0" w:line="240" w:lineRule="auto"/>
              <w:jc w:val="center"/>
              <w:outlineLvl w:val="6"/>
              <w:rPr>
                <w:rFonts w:asciiTheme="majorBidi" w:eastAsia="Times New Roman" w:hAnsiTheme="majorBidi" w:cstheme="majorBidi"/>
                <w:b/>
                <w:bCs/>
                <w:color w:val="000000"/>
                <w:rtl/>
              </w:rPr>
            </w:pPr>
            <w:r w:rsidRPr="003514C6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No of cycles</w:t>
            </w:r>
          </w:p>
        </w:tc>
        <w:tc>
          <w:tcPr>
            <w:tcW w:w="1577" w:type="dxa"/>
            <w:shd w:val="clear" w:color="auto" w:fill="AEAAAA"/>
          </w:tcPr>
          <w:p w:rsidR="003514C6" w:rsidRPr="003514C6" w:rsidRDefault="003514C6" w:rsidP="003514C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514C6">
              <w:rPr>
                <w:rFonts w:asciiTheme="majorBidi" w:hAnsiTheme="majorBidi" w:cstheme="majorBidi"/>
                <w:b/>
                <w:bCs/>
              </w:rPr>
              <w:t>Steps</w:t>
            </w:r>
          </w:p>
        </w:tc>
      </w:tr>
      <w:tr w:rsidR="003514C6" w:rsidRPr="003514C6" w:rsidTr="007E02A7">
        <w:tc>
          <w:tcPr>
            <w:tcW w:w="946" w:type="dxa"/>
            <w:shd w:val="clear" w:color="auto" w:fill="auto"/>
          </w:tcPr>
          <w:p w:rsidR="003514C6" w:rsidRPr="00244F8A" w:rsidRDefault="007E02A7" w:rsidP="003514C6">
            <w:pPr>
              <w:keepNext/>
              <w:keepLines/>
              <w:spacing w:before="40" w:after="0" w:line="240" w:lineRule="auto"/>
              <w:jc w:val="center"/>
              <w:outlineLvl w:val="6"/>
              <w:rPr>
                <w:rFonts w:asciiTheme="majorBidi" w:eastAsia="Times New Roman" w:hAnsiTheme="majorBidi" w:cstheme="majorBidi"/>
                <w:color w:val="000000"/>
                <w:rtl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15</w:t>
            </w:r>
            <w:r w:rsidR="003514C6" w:rsidRPr="003514C6">
              <w:rPr>
                <w:rFonts w:asciiTheme="majorBidi" w:eastAsia="Times New Roman" w:hAnsiTheme="majorBidi" w:cstheme="majorBidi"/>
                <w:color w:val="000000"/>
              </w:rPr>
              <w:t xml:space="preserve"> min</w:t>
            </w:r>
          </w:p>
        </w:tc>
        <w:tc>
          <w:tcPr>
            <w:tcW w:w="1856" w:type="dxa"/>
          </w:tcPr>
          <w:p w:rsidR="003514C6" w:rsidRPr="003514C6" w:rsidRDefault="003514C6" w:rsidP="003514C6">
            <w:pPr>
              <w:jc w:val="center"/>
              <w:rPr>
                <w:rFonts w:asciiTheme="majorBidi" w:hAnsiTheme="majorBidi" w:cstheme="majorBidi"/>
              </w:rPr>
            </w:pPr>
            <w:r w:rsidRPr="003514C6">
              <w:rPr>
                <w:rFonts w:asciiTheme="majorBidi" w:hAnsiTheme="majorBidi" w:cstheme="majorBidi"/>
              </w:rPr>
              <w:t>95</w:t>
            </w:r>
          </w:p>
        </w:tc>
        <w:tc>
          <w:tcPr>
            <w:tcW w:w="1286" w:type="dxa"/>
            <w:shd w:val="clear" w:color="auto" w:fill="auto"/>
          </w:tcPr>
          <w:p w:rsidR="003514C6" w:rsidRPr="00244F8A" w:rsidRDefault="007E02A7" w:rsidP="003514C6">
            <w:pPr>
              <w:keepNext/>
              <w:keepLines/>
              <w:spacing w:before="40" w:after="0" w:line="240" w:lineRule="auto"/>
              <w:jc w:val="center"/>
              <w:outlineLvl w:val="6"/>
              <w:rPr>
                <w:rFonts w:asciiTheme="majorBidi" w:eastAsia="Times New Roman" w:hAnsiTheme="majorBidi" w:cstheme="majorBidi"/>
                <w:color w:val="000000"/>
                <w:rtl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  <w:tc>
          <w:tcPr>
            <w:tcW w:w="1577" w:type="dxa"/>
          </w:tcPr>
          <w:p w:rsidR="003514C6" w:rsidRPr="003514C6" w:rsidRDefault="003514C6" w:rsidP="003514C6">
            <w:pPr>
              <w:rPr>
                <w:rFonts w:asciiTheme="majorBidi" w:hAnsiTheme="majorBidi" w:cstheme="majorBidi"/>
              </w:rPr>
            </w:pPr>
            <w:r w:rsidRPr="003514C6">
              <w:rPr>
                <w:rFonts w:asciiTheme="majorBidi" w:hAnsiTheme="majorBidi" w:cstheme="majorBidi"/>
              </w:rPr>
              <w:t>Pre-Incubation</w:t>
            </w:r>
          </w:p>
        </w:tc>
      </w:tr>
      <w:tr w:rsidR="003514C6" w:rsidRPr="003514C6" w:rsidTr="007E02A7">
        <w:tc>
          <w:tcPr>
            <w:tcW w:w="946" w:type="dxa"/>
            <w:shd w:val="clear" w:color="auto" w:fill="auto"/>
          </w:tcPr>
          <w:p w:rsidR="003514C6" w:rsidRPr="00244F8A" w:rsidRDefault="007E02A7" w:rsidP="003514C6">
            <w:pPr>
              <w:keepNext/>
              <w:keepLines/>
              <w:spacing w:before="40" w:after="0" w:line="240" w:lineRule="auto"/>
              <w:jc w:val="center"/>
              <w:outlineLvl w:val="6"/>
              <w:rPr>
                <w:rFonts w:asciiTheme="majorBidi" w:eastAsia="Times New Roman" w:hAnsiTheme="majorBidi" w:cstheme="majorBidi"/>
                <w:color w:val="000000"/>
                <w:rtl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20</w:t>
            </w:r>
            <w:r w:rsidR="003514C6" w:rsidRPr="003514C6">
              <w:rPr>
                <w:rFonts w:asciiTheme="majorBidi" w:eastAsia="Times New Roman" w:hAnsiTheme="majorBidi" w:cstheme="majorBidi"/>
                <w:color w:val="000000"/>
              </w:rPr>
              <w:t xml:space="preserve"> sec</w:t>
            </w:r>
          </w:p>
        </w:tc>
        <w:tc>
          <w:tcPr>
            <w:tcW w:w="1856" w:type="dxa"/>
          </w:tcPr>
          <w:p w:rsidR="003514C6" w:rsidRPr="003514C6" w:rsidRDefault="003514C6" w:rsidP="003514C6">
            <w:pPr>
              <w:jc w:val="center"/>
              <w:rPr>
                <w:rFonts w:asciiTheme="majorBidi" w:hAnsiTheme="majorBidi" w:cstheme="majorBidi"/>
              </w:rPr>
            </w:pPr>
            <w:r w:rsidRPr="003514C6">
              <w:rPr>
                <w:rFonts w:asciiTheme="majorBidi" w:hAnsiTheme="majorBidi" w:cstheme="majorBidi"/>
              </w:rPr>
              <w:t>95</w:t>
            </w:r>
          </w:p>
        </w:tc>
        <w:tc>
          <w:tcPr>
            <w:tcW w:w="1286" w:type="dxa"/>
            <w:vMerge w:val="restart"/>
            <w:shd w:val="clear" w:color="auto" w:fill="auto"/>
          </w:tcPr>
          <w:p w:rsidR="003514C6" w:rsidRPr="00244F8A" w:rsidRDefault="007E02A7" w:rsidP="003514C6">
            <w:pPr>
              <w:keepNext/>
              <w:keepLines/>
              <w:spacing w:before="40" w:after="0" w:line="240" w:lineRule="auto"/>
              <w:jc w:val="center"/>
              <w:outlineLvl w:val="6"/>
              <w:rPr>
                <w:rFonts w:asciiTheme="majorBidi" w:eastAsia="Times New Roman" w:hAnsiTheme="majorBidi" w:cstheme="majorBidi"/>
                <w:color w:val="000000"/>
                <w:rtl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45</w:t>
            </w:r>
          </w:p>
        </w:tc>
        <w:tc>
          <w:tcPr>
            <w:tcW w:w="1577" w:type="dxa"/>
            <w:vMerge w:val="restart"/>
          </w:tcPr>
          <w:p w:rsidR="003514C6" w:rsidRPr="003514C6" w:rsidRDefault="003514C6" w:rsidP="003514C6">
            <w:pPr>
              <w:rPr>
                <w:rFonts w:asciiTheme="majorBidi" w:hAnsiTheme="majorBidi" w:cstheme="majorBidi"/>
              </w:rPr>
            </w:pPr>
            <w:r w:rsidRPr="003514C6">
              <w:rPr>
                <w:rFonts w:asciiTheme="majorBidi" w:hAnsiTheme="majorBidi" w:cstheme="majorBidi"/>
              </w:rPr>
              <w:t>Amplification</w:t>
            </w:r>
          </w:p>
          <w:p w:rsidR="003514C6" w:rsidRPr="003514C6" w:rsidRDefault="003514C6" w:rsidP="003514C6">
            <w:pPr>
              <w:rPr>
                <w:rFonts w:asciiTheme="majorBidi" w:hAnsiTheme="majorBidi" w:cstheme="majorBidi"/>
              </w:rPr>
            </w:pPr>
          </w:p>
        </w:tc>
      </w:tr>
      <w:tr w:rsidR="003514C6" w:rsidRPr="003514C6" w:rsidTr="007E02A7">
        <w:tc>
          <w:tcPr>
            <w:tcW w:w="946" w:type="dxa"/>
            <w:shd w:val="clear" w:color="auto" w:fill="auto"/>
          </w:tcPr>
          <w:p w:rsidR="003514C6" w:rsidRPr="00244F8A" w:rsidRDefault="007E02A7" w:rsidP="003514C6">
            <w:pPr>
              <w:keepNext/>
              <w:keepLines/>
              <w:spacing w:before="40" w:after="0" w:line="240" w:lineRule="auto"/>
              <w:jc w:val="center"/>
              <w:outlineLvl w:val="6"/>
              <w:rPr>
                <w:rFonts w:asciiTheme="majorBidi" w:eastAsia="Times New Roman" w:hAnsiTheme="majorBidi" w:cstheme="majorBidi"/>
                <w:color w:val="000000"/>
                <w:rtl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30</w:t>
            </w:r>
            <w:r w:rsidR="003514C6" w:rsidRPr="003514C6">
              <w:rPr>
                <w:rFonts w:asciiTheme="majorBidi" w:hAnsiTheme="majorBidi" w:cstheme="majorBidi"/>
              </w:rPr>
              <w:t xml:space="preserve"> </w:t>
            </w:r>
            <w:r w:rsidR="003514C6" w:rsidRPr="003514C6">
              <w:rPr>
                <w:rFonts w:asciiTheme="majorBidi" w:eastAsia="Times New Roman" w:hAnsiTheme="majorBidi" w:cstheme="majorBidi"/>
                <w:color w:val="000000"/>
              </w:rPr>
              <w:t>sec</w:t>
            </w:r>
          </w:p>
        </w:tc>
        <w:tc>
          <w:tcPr>
            <w:tcW w:w="1856" w:type="dxa"/>
          </w:tcPr>
          <w:p w:rsidR="003514C6" w:rsidRPr="003514C6" w:rsidRDefault="003514C6" w:rsidP="003514C6">
            <w:pPr>
              <w:jc w:val="center"/>
              <w:rPr>
                <w:rFonts w:asciiTheme="majorBidi" w:hAnsiTheme="majorBidi" w:cstheme="majorBidi"/>
              </w:rPr>
            </w:pPr>
            <w:r w:rsidRPr="003514C6">
              <w:rPr>
                <w:rFonts w:asciiTheme="majorBidi" w:hAnsiTheme="majorBidi" w:cstheme="majorBidi"/>
              </w:rPr>
              <w:t>60</w:t>
            </w:r>
          </w:p>
        </w:tc>
        <w:tc>
          <w:tcPr>
            <w:tcW w:w="1286" w:type="dxa"/>
            <w:vMerge/>
            <w:shd w:val="clear" w:color="auto" w:fill="auto"/>
          </w:tcPr>
          <w:p w:rsidR="003514C6" w:rsidRPr="00244F8A" w:rsidRDefault="003514C6" w:rsidP="003514C6">
            <w:pPr>
              <w:keepNext/>
              <w:keepLines/>
              <w:spacing w:before="40" w:after="0" w:line="240" w:lineRule="auto"/>
              <w:jc w:val="center"/>
              <w:outlineLvl w:val="6"/>
              <w:rPr>
                <w:rFonts w:asciiTheme="majorBidi" w:eastAsia="Times New Roman" w:hAnsiTheme="majorBidi" w:cstheme="majorBidi"/>
                <w:color w:val="000000"/>
                <w:rtl/>
              </w:rPr>
            </w:pPr>
          </w:p>
        </w:tc>
        <w:tc>
          <w:tcPr>
            <w:tcW w:w="1577" w:type="dxa"/>
            <w:vMerge/>
          </w:tcPr>
          <w:p w:rsidR="003514C6" w:rsidRPr="003514C6" w:rsidRDefault="003514C6" w:rsidP="003514C6">
            <w:pPr>
              <w:keepNext/>
              <w:keepLines/>
              <w:spacing w:before="40" w:after="0" w:line="240" w:lineRule="auto"/>
              <w:jc w:val="center"/>
              <w:outlineLvl w:val="6"/>
              <w:rPr>
                <w:rFonts w:asciiTheme="majorBidi" w:eastAsia="Times New Roman" w:hAnsiTheme="majorBidi" w:cstheme="majorBidi"/>
                <w:color w:val="000000"/>
                <w:rtl/>
              </w:rPr>
            </w:pPr>
          </w:p>
        </w:tc>
      </w:tr>
      <w:tr w:rsidR="003514C6" w:rsidRPr="003514C6" w:rsidTr="007E02A7">
        <w:tc>
          <w:tcPr>
            <w:tcW w:w="946" w:type="dxa"/>
            <w:shd w:val="clear" w:color="auto" w:fill="auto"/>
          </w:tcPr>
          <w:p w:rsidR="003514C6" w:rsidRPr="00244F8A" w:rsidRDefault="007E02A7" w:rsidP="003514C6">
            <w:pPr>
              <w:keepNext/>
              <w:keepLines/>
              <w:spacing w:before="40" w:after="0" w:line="240" w:lineRule="auto"/>
              <w:jc w:val="center"/>
              <w:outlineLvl w:val="6"/>
              <w:rPr>
                <w:rFonts w:asciiTheme="majorBidi" w:eastAsia="Times New Roman" w:hAnsiTheme="majorBidi" w:cstheme="majorBidi"/>
                <w:color w:val="000000"/>
                <w:rtl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60</w:t>
            </w:r>
            <w:r w:rsidR="003514C6" w:rsidRPr="003514C6">
              <w:rPr>
                <w:rFonts w:asciiTheme="majorBidi" w:hAnsiTheme="majorBidi" w:cstheme="majorBidi"/>
              </w:rPr>
              <w:t xml:space="preserve"> </w:t>
            </w:r>
            <w:r w:rsidR="003514C6" w:rsidRPr="003514C6">
              <w:rPr>
                <w:rFonts w:asciiTheme="majorBidi" w:eastAsia="Times New Roman" w:hAnsiTheme="majorBidi" w:cstheme="majorBidi"/>
                <w:color w:val="000000"/>
              </w:rPr>
              <w:t>min</w:t>
            </w:r>
          </w:p>
        </w:tc>
        <w:tc>
          <w:tcPr>
            <w:tcW w:w="1856" w:type="dxa"/>
          </w:tcPr>
          <w:p w:rsidR="003514C6" w:rsidRPr="003514C6" w:rsidRDefault="003514C6" w:rsidP="003514C6">
            <w:pPr>
              <w:jc w:val="center"/>
              <w:rPr>
                <w:rFonts w:asciiTheme="majorBidi" w:hAnsiTheme="majorBidi" w:cstheme="majorBidi"/>
              </w:rPr>
            </w:pPr>
            <w:r w:rsidRPr="003514C6">
              <w:rPr>
                <w:rFonts w:asciiTheme="majorBidi" w:hAnsiTheme="majorBidi" w:cstheme="majorBidi"/>
              </w:rPr>
              <w:t>60-95</w:t>
            </w:r>
          </w:p>
        </w:tc>
        <w:tc>
          <w:tcPr>
            <w:tcW w:w="1286" w:type="dxa"/>
            <w:shd w:val="clear" w:color="auto" w:fill="auto"/>
          </w:tcPr>
          <w:p w:rsidR="003514C6" w:rsidRPr="00244F8A" w:rsidRDefault="007E02A7" w:rsidP="003514C6">
            <w:pPr>
              <w:keepNext/>
              <w:keepLines/>
              <w:spacing w:before="40" w:after="0" w:line="240" w:lineRule="auto"/>
              <w:jc w:val="center"/>
              <w:outlineLvl w:val="6"/>
              <w:rPr>
                <w:rFonts w:asciiTheme="majorBidi" w:eastAsia="Times New Roman" w:hAnsiTheme="majorBidi" w:cstheme="majorBidi"/>
                <w:color w:val="000000"/>
                <w:rtl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  <w:tc>
          <w:tcPr>
            <w:tcW w:w="1577" w:type="dxa"/>
          </w:tcPr>
          <w:p w:rsidR="003514C6" w:rsidRPr="003514C6" w:rsidRDefault="003514C6" w:rsidP="003514C6">
            <w:pPr>
              <w:rPr>
                <w:rFonts w:asciiTheme="majorBidi" w:hAnsiTheme="majorBidi" w:cstheme="majorBidi"/>
              </w:rPr>
            </w:pPr>
            <w:r w:rsidRPr="003514C6">
              <w:rPr>
                <w:rFonts w:asciiTheme="majorBidi" w:hAnsiTheme="majorBidi" w:cstheme="majorBidi"/>
              </w:rPr>
              <w:t>Melting curve</w:t>
            </w:r>
          </w:p>
        </w:tc>
      </w:tr>
    </w:tbl>
    <w:p w:rsidR="00244F8A" w:rsidRDefault="00244F8A" w:rsidP="00D10CC1">
      <w:pPr>
        <w:tabs>
          <w:tab w:val="left" w:pos="6432"/>
        </w:tabs>
        <w:jc w:val="both"/>
        <w:rPr>
          <w:rFonts w:asciiTheme="majorBidi" w:hAnsiTheme="majorBidi" w:cstheme="majorBidi"/>
          <w:sz w:val="24"/>
          <w:szCs w:val="24"/>
        </w:rPr>
      </w:pPr>
    </w:p>
    <w:p w:rsidR="009765C0" w:rsidRDefault="009765C0" w:rsidP="00D10CC1">
      <w:pPr>
        <w:tabs>
          <w:tab w:val="left" w:pos="6432"/>
        </w:tabs>
        <w:jc w:val="both"/>
        <w:rPr>
          <w:rFonts w:asciiTheme="majorBidi" w:hAnsiTheme="majorBidi" w:cstheme="majorBidi"/>
          <w:sz w:val="24"/>
          <w:szCs w:val="24"/>
        </w:rPr>
      </w:pPr>
    </w:p>
    <w:p w:rsidR="009765C0" w:rsidRDefault="009765C0" w:rsidP="00D10CC1">
      <w:pPr>
        <w:tabs>
          <w:tab w:val="left" w:pos="6432"/>
        </w:tabs>
        <w:jc w:val="both"/>
        <w:rPr>
          <w:rFonts w:asciiTheme="majorBidi" w:hAnsiTheme="majorBidi" w:cstheme="majorBidi"/>
          <w:sz w:val="24"/>
          <w:szCs w:val="24"/>
        </w:rPr>
      </w:pPr>
    </w:p>
    <w:p w:rsidR="009765C0" w:rsidRDefault="009765C0" w:rsidP="00D10CC1">
      <w:pPr>
        <w:tabs>
          <w:tab w:val="left" w:pos="6432"/>
        </w:tabs>
        <w:jc w:val="both"/>
        <w:rPr>
          <w:rFonts w:asciiTheme="majorBidi" w:hAnsiTheme="majorBidi" w:cstheme="majorBidi"/>
          <w:sz w:val="24"/>
          <w:szCs w:val="24"/>
        </w:rPr>
      </w:pPr>
    </w:p>
    <w:p w:rsidR="009765C0" w:rsidRDefault="009765C0" w:rsidP="00D10CC1">
      <w:pPr>
        <w:tabs>
          <w:tab w:val="left" w:pos="6432"/>
        </w:tabs>
        <w:jc w:val="both"/>
        <w:rPr>
          <w:rFonts w:asciiTheme="majorBidi" w:hAnsiTheme="majorBidi" w:cstheme="majorBidi"/>
          <w:sz w:val="24"/>
          <w:szCs w:val="24"/>
        </w:rPr>
      </w:pPr>
    </w:p>
    <w:p w:rsidR="009765C0" w:rsidRDefault="009765C0" w:rsidP="00D10CC1">
      <w:pPr>
        <w:tabs>
          <w:tab w:val="left" w:pos="6432"/>
        </w:tabs>
        <w:jc w:val="both"/>
        <w:rPr>
          <w:rFonts w:asciiTheme="majorBidi" w:hAnsiTheme="majorBidi" w:cstheme="majorBidi"/>
          <w:sz w:val="24"/>
          <w:szCs w:val="24"/>
        </w:rPr>
      </w:pPr>
    </w:p>
    <w:p w:rsidR="009E4794" w:rsidRDefault="009E4794" w:rsidP="009765C0">
      <w:pPr>
        <w:rPr>
          <w:rFonts w:asciiTheme="majorBidi" w:hAnsiTheme="majorBidi" w:cstheme="majorBidi"/>
          <w:sz w:val="24"/>
          <w:szCs w:val="24"/>
        </w:rPr>
      </w:pPr>
    </w:p>
    <w:p w:rsidR="009E4794" w:rsidRDefault="009E4794" w:rsidP="009765C0">
      <w:pPr>
        <w:rPr>
          <w:rFonts w:asciiTheme="majorBidi" w:hAnsiTheme="majorBidi" w:cstheme="majorBidi"/>
          <w:sz w:val="24"/>
          <w:szCs w:val="24"/>
        </w:rPr>
      </w:pPr>
    </w:p>
    <w:p w:rsidR="009E4794" w:rsidRDefault="009E4794" w:rsidP="009765C0">
      <w:pPr>
        <w:rPr>
          <w:rFonts w:asciiTheme="majorBidi" w:hAnsiTheme="majorBidi" w:cstheme="majorBidi"/>
          <w:sz w:val="24"/>
          <w:szCs w:val="24"/>
        </w:rPr>
      </w:pPr>
    </w:p>
    <w:p w:rsidR="009E4794" w:rsidRDefault="009E4794" w:rsidP="009765C0">
      <w:pPr>
        <w:rPr>
          <w:rFonts w:asciiTheme="majorBidi" w:hAnsiTheme="majorBidi" w:cstheme="majorBidi"/>
          <w:sz w:val="24"/>
          <w:szCs w:val="24"/>
        </w:rPr>
      </w:pPr>
    </w:p>
    <w:p w:rsidR="009E4794" w:rsidRDefault="009E4794" w:rsidP="009765C0">
      <w:pPr>
        <w:rPr>
          <w:rFonts w:asciiTheme="majorBidi" w:hAnsiTheme="majorBidi" w:cstheme="majorBidi"/>
          <w:sz w:val="24"/>
          <w:szCs w:val="24"/>
        </w:rPr>
      </w:pPr>
    </w:p>
    <w:p w:rsidR="009E4794" w:rsidRDefault="009E4794" w:rsidP="009765C0">
      <w:pPr>
        <w:rPr>
          <w:rFonts w:asciiTheme="majorBidi" w:hAnsiTheme="majorBidi" w:cstheme="majorBidi"/>
          <w:sz w:val="24"/>
          <w:szCs w:val="24"/>
        </w:rPr>
      </w:pPr>
    </w:p>
    <w:p w:rsidR="009E4794" w:rsidRDefault="009E4794" w:rsidP="009765C0">
      <w:pPr>
        <w:rPr>
          <w:rFonts w:asciiTheme="majorBidi" w:hAnsiTheme="majorBidi" w:cstheme="majorBidi"/>
          <w:sz w:val="24"/>
          <w:szCs w:val="24"/>
        </w:rPr>
      </w:pPr>
    </w:p>
    <w:p w:rsidR="009765C0" w:rsidRPr="009765C0" w:rsidRDefault="009765C0" w:rsidP="009765C0">
      <w:pPr>
        <w:rPr>
          <w:rStyle w:val="Hyperlink"/>
          <w:rFonts w:asciiTheme="majorBidi" w:hAnsiTheme="majorBidi" w:cstheme="majorBidi"/>
          <w:sz w:val="24"/>
          <w:szCs w:val="24"/>
          <w:shd w:val="clear" w:color="auto" w:fill="FFFFFF"/>
        </w:rPr>
      </w:pPr>
      <w:r w:rsidRPr="009765C0">
        <w:rPr>
          <w:rFonts w:asciiTheme="majorBidi" w:hAnsiTheme="majorBidi" w:cstheme="majorBidi"/>
          <w:sz w:val="24"/>
          <w:szCs w:val="24"/>
        </w:rPr>
        <w:fldChar w:fldCharType="begin"/>
      </w:r>
      <w:r w:rsidRPr="009765C0">
        <w:rPr>
          <w:rFonts w:asciiTheme="majorBidi" w:hAnsiTheme="majorBidi" w:cstheme="majorBidi"/>
          <w:sz w:val="24"/>
          <w:szCs w:val="24"/>
        </w:rPr>
        <w:instrText xml:space="preserve"> HYPERLINK "https://www.google.com/url?sa=i&amp;url=https%3A%2F%2Fwww.researchgate.net%2Ffigure%2FGel-electrophoresis-of-total-RNA-samples-Visualization-of-total-RNA-isolated-from_fig1_8884432&amp;psig=AOvVaw2vpx19MHxbr6sj892VzpK5&amp;ust=1708120015962000&amp;source=images&amp;cd=vfe&amp;opi=89978449&amp;ved=2ahUKEwjjxMaHqa6EAxVUwwIHHUAYAn0Qjhx6BAgAEBg" \t "_blank" </w:instrText>
      </w:r>
      <w:r w:rsidRPr="009765C0">
        <w:rPr>
          <w:rFonts w:asciiTheme="majorBidi" w:hAnsiTheme="majorBidi" w:cstheme="majorBidi"/>
          <w:sz w:val="24"/>
          <w:szCs w:val="24"/>
        </w:rPr>
        <w:fldChar w:fldCharType="separate"/>
      </w:r>
    </w:p>
    <w:p w:rsidR="003B19B3" w:rsidRDefault="009765C0" w:rsidP="009765C0">
      <w:pPr>
        <w:tabs>
          <w:tab w:val="left" w:pos="6432"/>
        </w:tabs>
        <w:jc w:val="both"/>
        <w:rPr>
          <w:rFonts w:asciiTheme="majorBidi" w:hAnsiTheme="majorBidi" w:cstheme="majorBidi"/>
          <w:sz w:val="24"/>
          <w:szCs w:val="24"/>
        </w:rPr>
      </w:pPr>
      <w:r w:rsidRPr="009765C0">
        <w:rPr>
          <w:rFonts w:asciiTheme="majorBidi" w:hAnsiTheme="majorBidi" w:cstheme="majorBidi"/>
          <w:sz w:val="24"/>
          <w:szCs w:val="24"/>
        </w:rPr>
        <w:fldChar w:fldCharType="end"/>
      </w:r>
      <w:r w:rsidR="009E4794">
        <w:rPr>
          <w:rFonts w:asciiTheme="majorBidi" w:hAnsiTheme="majorBidi" w:cstheme="majorBidi"/>
          <w:noProof/>
          <w:sz w:val="24"/>
          <w:szCs w:val="24"/>
          <w:lang w:bidi="fa-IR"/>
        </w:rPr>
        <w:drawing>
          <wp:inline distT="0" distB="0" distL="0" distR="0" wp14:anchorId="138E42AA">
            <wp:extent cx="1066800" cy="21888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188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E4794">
        <w:rPr>
          <w:rFonts w:asciiTheme="majorBidi" w:hAnsiTheme="majorBidi" w:cstheme="majorBidi"/>
          <w:noProof/>
          <w:sz w:val="24"/>
          <w:szCs w:val="24"/>
          <w:lang w:bidi="fa-IR"/>
        </w:rPr>
        <w:drawing>
          <wp:inline distT="0" distB="0" distL="0" distR="0" wp14:anchorId="1FE82F89">
            <wp:extent cx="2078990" cy="218884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990" cy="2188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D6A97" w:rsidRPr="006D6A97" w:rsidRDefault="006D6A97" w:rsidP="006D6A97">
      <w:pPr>
        <w:rPr>
          <w:rFonts w:asciiTheme="majorBidi" w:hAnsiTheme="majorBidi" w:cstheme="majorBidi"/>
          <w:sz w:val="24"/>
          <w:szCs w:val="24"/>
        </w:rPr>
      </w:pPr>
      <w:r w:rsidRPr="006D6A97">
        <w:rPr>
          <w:rFonts w:asciiTheme="majorBidi" w:hAnsiTheme="majorBidi" w:cstheme="majorBidi"/>
          <w:sz w:val="24"/>
          <w:szCs w:val="24"/>
        </w:rPr>
        <w:t>Fig S1. Agarose Gel electrophoresis of total RNA samples</w:t>
      </w:r>
    </w:p>
    <w:p w:rsidR="003B19B3" w:rsidRDefault="003B19B3" w:rsidP="003B19B3">
      <w:pPr>
        <w:rPr>
          <w:rFonts w:asciiTheme="majorBidi" w:hAnsiTheme="majorBidi" w:cstheme="majorBidi"/>
          <w:sz w:val="24"/>
          <w:szCs w:val="24"/>
        </w:rPr>
      </w:pPr>
    </w:p>
    <w:p w:rsidR="003B19B3" w:rsidRDefault="003B19B3" w:rsidP="001F6FBD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bidi="fa-IR"/>
        </w:rPr>
        <w:drawing>
          <wp:inline distT="0" distB="0" distL="0" distR="0" wp14:anchorId="0881B58F">
            <wp:extent cx="4505325" cy="2859405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2859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65C0" w:rsidRDefault="007325DB" w:rsidP="007475D2">
      <w:pPr>
        <w:tabs>
          <w:tab w:val="left" w:pos="1116"/>
        </w:tabs>
        <w:rPr>
          <w:rFonts w:asciiTheme="majorBidi" w:hAnsiTheme="majorBidi" w:cstheme="majorBidi"/>
          <w:sz w:val="24"/>
          <w:szCs w:val="24"/>
        </w:rPr>
      </w:pPr>
      <w:r w:rsidRPr="007325DB">
        <w:rPr>
          <w:rFonts w:asciiTheme="majorBidi" w:hAnsiTheme="majorBidi" w:cstheme="majorBidi"/>
          <w:sz w:val="24"/>
          <w:szCs w:val="24"/>
        </w:rPr>
        <w:t>Fig S</w:t>
      </w:r>
      <w:r>
        <w:rPr>
          <w:rFonts w:asciiTheme="majorBidi" w:hAnsiTheme="majorBidi" w:cstheme="majorBidi"/>
          <w:sz w:val="24"/>
          <w:szCs w:val="24"/>
        </w:rPr>
        <w:t>2</w:t>
      </w:r>
      <w:r w:rsidRPr="007325DB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3B19B3" w:rsidRPr="003B19B3">
        <w:rPr>
          <w:rFonts w:asciiTheme="majorBidi" w:hAnsiTheme="majorBidi" w:cstheme="majorBidi"/>
          <w:sz w:val="24"/>
          <w:szCs w:val="24"/>
        </w:rPr>
        <w:t xml:space="preserve">Standard curve of </w:t>
      </w:r>
      <w:r w:rsidR="007475D2" w:rsidRPr="003B19B3">
        <w:rPr>
          <w:rFonts w:asciiTheme="majorBidi" w:hAnsiTheme="majorBidi" w:cstheme="majorBidi"/>
          <w:sz w:val="24"/>
          <w:szCs w:val="24"/>
        </w:rPr>
        <w:t>lncRNA</w:t>
      </w:r>
      <w:r w:rsidR="007475D2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3B19B3" w:rsidRPr="003B19B3">
        <w:rPr>
          <w:rFonts w:asciiTheme="majorBidi" w:hAnsiTheme="majorBidi" w:cstheme="majorBidi"/>
          <w:sz w:val="24"/>
          <w:szCs w:val="24"/>
        </w:rPr>
        <w:t>Morrbid  gene</w:t>
      </w:r>
      <w:proofErr w:type="gramEnd"/>
      <w:r w:rsidR="003B19B3" w:rsidRPr="003B19B3">
        <w:rPr>
          <w:rFonts w:asciiTheme="majorBidi" w:hAnsiTheme="majorBidi" w:cstheme="majorBidi"/>
          <w:sz w:val="24"/>
          <w:szCs w:val="24"/>
        </w:rPr>
        <w:t xml:space="preserve"> primer</w:t>
      </w:r>
    </w:p>
    <w:p w:rsidR="001F6FBD" w:rsidRDefault="001F6FBD" w:rsidP="003B19B3">
      <w:pPr>
        <w:tabs>
          <w:tab w:val="left" w:pos="1116"/>
        </w:tabs>
        <w:rPr>
          <w:rFonts w:asciiTheme="majorBidi" w:hAnsiTheme="majorBidi" w:cstheme="majorBidi"/>
          <w:sz w:val="24"/>
          <w:szCs w:val="24"/>
        </w:rPr>
      </w:pPr>
    </w:p>
    <w:p w:rsidR="001F6FBD" w:rsidRDefault="001F6FBD" w:rsidP="003B19B3">
      <w:pPr>
        <w:tabs>
          <w:tab w:val="left" w:pos="1116"/>
        </w:tabs>
        <w:rPr>
          <w:rFonts w:asciiTheme="majorBidi" w:hAnsiTheme="majorBidi" w:cstheme="majorBidi"/>
          <w:sz w:val="24"/>
          <w:szCs w:val="24"/>
        </w:rPr>
      </w:pPr>
    </w:p>
    <w:p w:rsidR="001F6FBD" w:rsidRDefault="001F6FBD" w:rsidP="003B19B3">
      <w:pPr>
        <w:tabs>
          <w:tab w:val="left" w:pos="1116"/>
        </w:tabs>
        <w:rPr>
          <w:rFonts w:asciiTheme="majorBidi" w:hAnsiTheme="majorBidi" w:cstheme="majorBidi"/>
          <w:sz w:val="24"/>
          <w:szCs w:val="24"/>
        </w:rPr>
      </w:pPr>
    </w:p>
    <w:p w:rsidR="001F6FBD" w:rsidRDefault="001F6FBD" w:rsidP="003B19B3">
      <w:pPr>
        <w:tabs>
          <w:tab w:val="left" w:pos="1116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bidi="fa-IR"/>
        </w:rPr>
        <w:lastRenderedPageBreak/>
        <w:drawing>
          <wp:inline distT="0" distB="0" distL="0" distR="0" wp14:anchorId="43E1C583">
            <wp:extent cx="4590415" cy="2914015"/>
            <wp:effectExtent l="0" t="0" r="635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0415" cy="2914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6FBD" w:rsidRDefault="00F373E9" w:rsidP="007475D2">
      <w:pPr>
        <w:rPr>
          <w:rFonts w:asciiTheme="majorBidi" w:hAnsiTheme="majorBidi" w:cstheme="majorBidi"/>
          <w:sz w:val="24"/>
          <w:szCs w:val="24"/>
        </w:rPr>
      </w:pPr>
      <w:r w:rsidRPr="00F373E9">
        <w:rPr>
          <w:rFonts w:asciiTheme="majorBidi" w:hAnsiTheme="majorBidi" w:cstheme="majorBidi"/>
          <w:sz w:val="24"/>
          <w:szCs w:val="24"/>
        </w:rPr>
        <w:t>Fig S</w:t>
      </w:r>
      <w:r>
        <w:rPr>
          <w:rFonts w:asciiTheme="majorBidi" w:hAnsiTheme="majorBidi" w:cstheme="majorBidi"/>
          <w:sz w:val="24"/>
          <w:szCs w:val="24"/>
        </w:rPr>
        <w:t>3</w:t>
      </w:r>
      <w:r w:rsidRPr="00F373E9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1F6FBD" w:rsidRPr="001F6FBD">
        <w:rPr>
          <w:rFonts w:asciiTheme="majorBidi" w:hAnsiTheme="majorBidi" w:cstheme="majorBidi"/>
          <w:sz w:val="24"/>
          <w:szCs w:val="24"/>
        </w:rPr>
        <w:t xml:space="preserve">Standard curve of </w:t>
      </w:r>
      <w:r w:rsidR="007475D2" w:rsidRPr="001F6FBD">
        <w:rPr>
          <w:rFonts w:asciiTheme="majorBidi" w:hAnsiTheme="majorBidi" w:cstheme="majorBidi"/>
          <w:sz w:val="24"/>
          <w:szCs w:val="24"/>
        </w:rPr>
        <w:t>lncRNA</w:t>
      </w:r>
      <w:r w:rsidR="007475D2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1F6FBD">
        <w:rPr>
          <w:rFonts w:asciiTheme="majorBidi" w:hAnsiTheme="majorBidi" w:cstheme="majorBidi"/>
          <w:sz w:val="24"/>
          <w:szCs w:val="24"/>
        </w:rPr>
        <w:t>NeST</w:t>
      </w:r>
      <w:r w:rsidR="001F6FBD" w:rsidRPr="001F6FBD">
        <w:rPr>
          <w:rFonts w:asciiTheme="majorBidi" w:hAnsiTheme="majorBidi" w:cstheme="majorBidi"/>
          <w:sz w:val="24"/>
          <w:szCs w:val="24"/>
        </w:rPr>
        <w:t xml:space="preserve">  gene</w:t>
      </w:r>
      <w:proofErr w:type="gramEnd"/>
      <w:r w:rsidR="001F6FBD" w:rsidRPr="001F6FBD">
        <w:rPr>
          <w:rFonts w:asciiTheme="majorBidi" w:hAnsiTheme="majorBidi" w:cstheme="majorBidi"/>
          <w:sz w:val="24"/>
          <w:szCs w:val="24"/>
        </w:rPr>
        <w:t xml:space="preserve"> primer</w:t>
      </w:r>
    </w:p>
    <w:p w:rsidR="005B752C" w:rsidRDefault="005B752C" w:rsidP="001F6FBD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bidi="fa-IR"/>
        </w:rPr>
        <w:drawing>
          <wp:inline distT="0" distB="0" distL="0" distR="0" wp14:anchorId="77723EC8">
            <wp:extent cx="4645660" cy="301752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5660" cy="3017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6FBD" w:rsidRDefault="009E6D35" w:rsidP="009E6D35">
      <w:pPr>
        <w:rPr>
          <w:rFonts w:asciiTheme="majorBidi" w:hAnsiTheme="majorBidi" w:cstheme="majorBidi"/>
          <w:sz w:val="24"/>
          <w:szCs w:val="24"/>
        </w:rPr>
      </w:pPr>
      <w:r w:rsidRPr="009E6D35">
        <w:rPr>
          <w:rFonts w:asciiTheme="majorBidi" w:hAnsiTheme="majorBidi" w:cstheme="majorBidi"/>
          <w:sz w:val="24"/>
          <w:szCs w:val="24"/>
        </w:rPr>
        <w:t>Fig S</w:t>
      </w:r>
      <w:r>
        <w:rPr>
          <w:rFonts w:asciiTheme="majorBidi" w:hAnsiTheme="majorBidi" w:cstheme="majorBidi"/>
          <w:sz w:val="24"/>
          <w:szCs w:val="24"/>
        </w:rPr>
        <w:t>4</w:t>
      </w:r>
      <w:r w:rsidRPr="009E6D35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5B752C" w:rsidRPr="005B752C">
        <w:rPr>
          <w:rFonts w:asciiTheme="majorBidi" w:hAnsiTheme="majorBidi" w:cstheme="majorBidi"/>
          <w:sz w:val="24"/>
          <w:szCs w:val="24"/>
        </w:rPr>
        <w:t xml:space="preserve">Standard curve of </w:t>
      </w:r>
      <w:r w:rsidR="007475D2">
        <w:rPr>
          <w:rFonts w:asciiTheme="majorBidi" w:hAnsiTheme="majorBidi" w:cstheme="majorBidi"/>
          <w:sz w:val="24"/>
          <w:szCs w:val="24"/>
        </w:rPr>
        <w:t xml:space="preserve">the </w:t>
      </w:r>
      <w:r w:rsidR="005B752C">
        <w:rPr>
          <w:rFonts w:asciiTheme="majorBidi" w:hAnsiTheme="majorBidi" w:cstheme="majorBidi"/>
          <w:sz w:val="24"/>
          <w:szCs w:val="24"/>
        </w:rPr>
        <w:t>ACTB</w:t>
      </w:r>
      <w:r w:rsidR="005B752C" w:rsidRPr="005B752C">
        <w:rPr>
          <w:rFonts w:asciiTheme="majorBidi" w:hAnsiTheme="majorBidi" w:cstheme="majorBidi"/>
          <w:sz w:val="24"/>
          <w:szCs w:val="24"/>
        </w:rPr>
        <w:t xml:space="preserve"> gene primer</w:t>
      </w:r>
    </w:p>
    <w:p w:rsidR="009625B1" w:rsidRDefault="009625B1" w:rsidP="005B752C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bidi="fa-IR"/>
        </w:rPr>
        <w:lastRenderedPageBreak/>
        <w:drawing>
          <wp:inline distT="0" distB="0" distL="0" distR="0" wp14:anchorId="20BFB814">
            <wp:extent cx="3420110" cy="3335020"/>
            <wp:effectExtent l="0" t="0" r="889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110" cy="333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652A" w:rsidRDefault="00092FA6" w:rsidP="00092FA6">
      <w:pPr>
        <w:rPr>
          <w:rFonts w:asciiTheme="majorBidi" w:hAnsiTheme="majorBidi" w:cstheme="majorBidi"/>
          <w:sz w:val="24"/>
          <w:szCs w:val="24"/>
        </w:rPr>
      </w:pPr>
      <w:r w:rsidRPr="00092FA6">
        <w:rPr>
          <w:rFonts w:asciiTheme="majorBidi" w:hAnsiTheme="majorBidi" w:cstheme="majorBidi"/>
          <w:sz w:val="24"/>
          <w:szCs w:val="24"/>
        </w:rPr>
        <w:t>Fig S</w:t>
      </w:r>
      <w:r>
        <w:rPr>
          <w:rFonts w:asciiTheme="majorBidi" w:hAnsiTheme="majorBidi" w:cstheme="majorBidi"/>
          <w:sz w:val="24"/>
          <w:szCs w:val="24"/>
        </w:rPr>
        <w:t>5</w:t>
      </w:r>
      <w:r w:rsidRPr="00092FA6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9625B1">
        <w:rPr>
          <w:rFonts w:asciiTheme="majorBidi" w:hAnsiTheme="majorBidi" w:cstheme="majorBidi"/>
          <w:sz w:val="24"/>
          <w:szCs w:val="24"/>
        </w:rPr>
        <w:t xml:space="preserve">Melt curve of </w:t>
      </w:r>
      <w:r w:rsidR="009625B1" w:rsidRPr="003B19B3">
        <w:rPr>
          <w:rFonts w:asciiTheme="majorBidi" w:hAnsiTheme="majorBidi" w:cstheme="majorBidi"/>
          <w:sz w:val="24"/>
          <w:szCs w:val="24"/>
        </w:rPr>
        <w:t>Morrbid lncRNA</w:t>
      </w:r>
    </w:p>
    <w:p w:rsidR="00BC566F" w:rsidRDefault="00BC566F" w:rsidP="009625B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bidi="fa-IR"/>
        </w:rPr>
        <w:drawing>
          <wp:inline distT="0" distB="0" distL="0" distR="0" wp14:anchorId="4C0417FD">
            <wp:extent cx="3676015" cy="2932430"/>
            <wp:effectExtent l="0" t="0" r="635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015" cy="2932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25B1" w:rsidRDefault="00092FA6" w:rsidP="00092FA6">
      <w:pPr>
        <w:rPr>
          <w:rFonts w:asciiTheme="majorBidi" w:hAnsiTheme="majorBidi" w:cstheme="majorBidi"/>
          <w:sz w:val="24"/>
          <w:szCs w:val="24"/>
        </w:rPr>
      </w:pPr>
      <w:r w:rsidRPr="00092FA6">
        <w:rPr>
          <w:rFonts w:asciiTheme="majorBidi" w:hAnsiTheme="majorBidi" w:cstheme="majorBidi"/>
          <w:sz w:val="24"/>
          <w:szCs w:val="24"/>
        </w:rPr>
        <w:t>Fig S</w:t>
      </w:r>
      <w:r>
        <w:rPr>
          <w:rFonts w:asciiTheme="majorBidi" w:hAnsiTheme="majorBidi" w:cstheme="majorBidi"/>
          <w:sz w:val="24"/>
          <w:szCs w:val="24"/>
        </w:rPr>
        <w:t>6</w:t>
      </w:r>
      <w:r w:rsidRPr="00092FA6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BC566F" w:rsidRPr="00BC566F">
        <w:rPr>
          <w:rFonts w:asciiTheme="majorBidi" w:hAnsiTheme="majorBidi" w:cstheme="majorBidi"/>
          <w:sz w:val="24"/>
          <w:szCs w:val="24"/>
        </w:rPr>
        <w:t xml:space="preserve">Melt curve of </w:t>
      </w:r>
      <w:r w:rsidR="00BC566F">
        <w:rPr>
          <w:rFonts w:asciiTheme="majorBidi" w:hAnsiTheme="majorBidi" w:cstheme="majorBidi"/>
          <w:sz w:val="24"/>
          <w:szCs w:val="24"/>
        </w:rPr>
        <w:t>NeST</w:t>
      </w:r>
      <w:r w:rsidR="00BC566F" w:rsidRPr="00BC566F">
        <w:rPr>
          <w:rFonts w:asciiTheme="majorBidi" w:hAnsiTheme="majorBidi" w:cstheme="majorBidi"/>
          <w:sz w:val="24"/>
          <w:szCs w:val="24"/>
        </w:rPr>
        <w:t xml:space="preserve"> lncRNA</w:t>
      </w:r>
    </w:p>
    <w:p w:rsidR="00A04CA5" w:rsidRDefault="00A04CA5" w:rsidP="00BC566F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bidi="fa-IR"/>
        </w:rPr>
        <w:lastRenderedPageBreak/>
        <w:drawing>
          <wp:inline distT="0" distB="0" distL="0" distR="0" wp14:anchorId="4D99533C">
            <wp:extent cx="2304415" cy="2901950"/>
            <wp:effectExtent l="0" t="0" r="63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415" cy="290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04CA5" w:rsidRDefault="00F22EEF" w:rsidP="0047483B">
      <w:pPr>
        <w:rPr>
          <w:rFonts w:asciiTheme="majorBidi" w:hAnsiTheme="majorBidi" w:cstheme="majorBidi"/>
          <w:sz w:val="24"/>
          <w:szCs w:val="24"/>
        </w:rPr>
      </w:pPr>
      <w:r w:rsidRPr="00092FA6">
        <w:rPr>
          <w:rFonts w:asciiTheme="majorBidi" w:hAnsiTheme="majorBidi" w:cstheme="majorBidi"/>
          <w:sz w:val="24"/>
          <w:szCs w:val="24"/>
        </w:rPr>
        <w:t>Fig S</w:t>
      </w:r>
      <w:r>
        <w:rPr>
          <w:rFonts w:asciiTheme="majorBidi" w:hAnsiTheme="majorBidi" w:cstheme="majorBidi"/>
          <w:sz w:val="24"/>
          <w:szCs w:val="24"/>
        </w:rPr>
        <w:t>7</w:t>
      </w:r>
      <w:r w:rsidRPr="00092FA6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 </w:t>
      </w:r>
      <w:r w:rsidR="00A04CA5">
        <w:rPr>
          <w:rFonts w:asciiTheme="majorBidi" w:hAnsiTheme="majorBidi" w:cstheme="majorBidi"/>
          <w:sz w:val="24"/>
          <w:szCs w:val="24"/>
        </w:rPr>
        <w:t>Agarose gel electrophoresis of</w:t>
      </w:r>
      <w:r w:rsidR="00DD1746">
        <w:rPr>
          <w:rFonts w:asciiTheme="majorBidi" w:hAnsiTheme="majorBidi" w:cstheme="majorBidi"/>
          <w:sz w:val="24"/>
          <w:szCs w:val="24"/>
        </w:rPr>
        <w:t xml:space="preserve"> Real-time PCR </w:t>
      </w:r>
      <w:r w:rsidR="00A04CA5" w:rsidRPr="00A04CA5">
        <w:rPr>
          <w:rFonts w:asciiTheme="majorBidi" w:hAnsiTheme="majorBidi" w:cstheme="majorBidi"/>
          <w:sz w:val="24"/>
          <w:szCs w:val="24"/>
        </w:rPr>
        <w:t xml:space="preserve">(lncRNA </w:t>
      </w:r>
      <w:r w:rsidR="0047483B" w:rsidRPr="00A04CA5">
        <w:rPr>
          <w:rFonts w:asciiTheme="majorBidi" w:hAnsiTheme="majorBidi" w:cstheme="majorBidi"/>
          <w:sz w:val="24"/>
          <w:szCs w:val="24"/>
        </w:rPr>
        <w:t>Morrbid</w:t>
      </w:r>
      <w:r w:rsidR="0047483B">
        <w:rPr>
          <w:rFonts w:asciiTheme="majorBidi" w:hAnsiTheme="majorBidi" w:cstheme="majorBidi"/>
          <w:sz w:val="24"/>
          <w:szCs w:val="24"/>
        </w:rPr>
        <w:t>,</w:t>
      </w:r>
      <w:r w:rsidR="0047483B" w:rsidRPr="00A04CA5">
        <w:rPr>
          <w:rFonts w:asciiTheme="majorBidi" w:hAnsiTheme="majorBidi" w:cstheme="majorBidi"/>
          <w:sz w:val="24"/>
          <w:szCs w:val="24"/>
        </w:rPr>
        <w:t xml:space="preserve"> </w:t>
      </w:r>
      <w:r w:rsidR="0047483B" w:rsidRPr="00A04CA5">
        <w:rPr>
          <w:rFonts w:asciiTheme="majorBidi" w:hAnsiTheme="majorBidi" w:cs="Times New Roman" w:hint="cs"/>
          <w:sz w:val="24"/>
          <w:szCs w:val="24"/>
        </w:rPr>
        <w:t>lncRNA</w:t>
      </w:r>
      <w:r w:rsidR="00A04CA5" w:rsidRPr="00A04CA5">
        <w:rPr>
          <w:rFonts w:asciiTheme="majorBidi" w:hAnsiTheme="majorBidi" w:cstheme="majorBidi"/>
          <w:sz w:val="24"/>
          <w:szCs w:val="24"/>
        </w:rPr>
        <w:t xml:space="preserve"> </w:t>
      </w:r>
      <w:r w:rsidR="0047483B" w:rsidRPr="00A04CA5">
        <w:rPr>
          <w:rFonts w:asciiTheme="majorBidi" w:hAnsiTheme="majorBidi" w:cstheme="majorBidi"/>
          <w:sz w:val="24"/>
          <w:szCs w:val="24"/>
        </w:rPr>
        <w:t>NeST</w:t>
      </w:r>
      <w:r w:rsidR="0047483B">
        <w:rPr>
          <w:rFonts w:asciiTheme="majorBidi" w:hAnsiTheme="majorBidi" w:cstheme="majorBidi"/>
          <w:sz w:val="24"/>
          <w:szCs w:val="24"/>
        </w:rPr>
        <w:t>,</w:t>
      </w:r>
      <w:r w:rsidR="0047483B" w:rsidRPr="00A04CA5">
        <w:rPr>
          <w:rFonts w:asciiTheme="majorBidi" w:hAnsiTheme="majorBidi" w:cstheme="majorBidi"/>
          <w:sz w:val="24"/>
          <w:szCs w:val="24"/>
        </w:rPr>
        <w:t xml:space="preserve"> </w:t>
      </w:r>
      <w:r w:rsidR="0047483B" w:rsidRPr="00A04CA5">
        <w:rPr>
          <w:rFonts w:asciiTheme="majorBidi" w:hAnsiTheme="majorBidi" w:cs="Times New Roman" w:hint="cs"/>
          <w:sz w:val="24"/>
          <w:szCs w:val="24"/>
        </w:rPr>
        <w:t>ACTB</w:t>
      </w:r>
      <w:r w:rsidR="00A04CA5" w:rsidRPr="00A04CA5">
        <w:rPr>
          <w:rFonts w:asciiTheme="majorBidi" w:hAnsiTheme="majorBidi" w:cstheme="majorBidi"/>
          <w:sz w:val="24"/>
          <w:szCs w:val="24"/>
        </w:rPr>
        <w:t>)</w:t>
      </w:r>
    </w:p>
    <w:p w:rsidR="00750280" w:rsidRDefault="00750280" w:rsidP="007055D4">
      <w:pPr>
        <w:tabs>
          <w:tab w:val="left" w:pos="936"/>
        </w:tabs>
        <w:rPr>
          <w:rFonts w:asciiTheme="majorBidi" w:hAnsiTheme="majorBidi" w:cstheme="majorBidi"/>
          <w:sz w:val="24"/>
          <w:szCs w:val="24"/>
        </w:rPr>
      </w:pPr>
    </w:p>
    <w:p w:rsidR="00F70862" w:rsidRDefault="00F70862" w:rsidP="007055D4">
      <w:pPr>
        <w:tabs>
          <w:tab w:val="left" w:pos="936"/>
        </w:tabs>
        <w:rPr>
          <w:rFonts w:asciiTheme="majorBidi" w:hAnsiTheme="majorBidi" w:cstheme="majorBidi"/>
          <w:sz w:val="24"/>
          <w:szCs w:val="24"/>
        </w:rPr>
      </w:pPr>
    </w:p>
    <w:p w:rsidR="00F70862" w:rsidRDefault="00F70862" w:rsidP="007055D4">
      <w:pPr>
        <w:tabs>
          <w:tab w:val="left" w:pos="936"/>
        </w:tabs>
        <w:rPr>
          <w:rFonts w:asciiTheme="majorBidi" w:hAnsiTheme="majorBidi" w:cstheme="majorBidi"/>
          <w:sz w:val="24"/>
          <w:szCs w:val="24"/>
        </w:rPr>
      </w:pPr>
    </w:p>
    <w:p w:rsidR="00F70862" w:rsidRDefault="00F70862" w:rsidP="007055D4">
      <w:pPr>
        <w:tabs>
          <w:tab w:val="left" w:pos="936"/>
        </w:tabs>
        <w:rPr>
          <w:rFonts w:asciiTheme="majorBidi" w:hAnsiTheme="majorBidi" w:cstheme="majorBidi"/>
          <w:sz w:val="24"/>
          <w:szCs w:val="24"/>
        </w:rPr>
      </w:pPr>
    </w:p>
    <w:p w:rsidR="00F70862" w:rsidRDefault="00F70862" w:rsidP="007055D4">
      <w:pPr>
        <w:tabs>
          <w:tab w:val="left" w:pos="936"/>
        </w:tabs>
        <w:rPr>
          <w:rFonts w:asciiTheme="majorBidi" w:hAnsiTheme="majorBidi" w:cstheme="majorBidi"/>
          <w:sz w:val="24"/>
          <w:szCs w:val="24"/>
        </w:rPr>
      </w:pPr>
    </w:p>
    <w:p w:rsidR="00F70862" w:rsidRDefault="00F70862" w:rsidP="007055D4">
      <w:pPr>
        <w:tabs>
          <w:tab w:val="left" w:pos="936"/>
        </w:tabs>
        <w:rPr>
          <w:rFonts w:asciiTheme="majorBidi" w:hAnsiTheme="majorBidi" w:cstheme="majorBidi"/>
          <w:sz w:val="24"/>
          <w:szCs w:val="24"/>
        </w:rPr>
      </w:pPr>
    </w:p>
    <w:p w:rsidR="00F70862" w:rsidRDefault="00F70862" w:rsidP="007055D4">
      <w:pPr>
        <w:tabs>
          <w:tab w:val="left" w:pos="936"/>
        </w:tabs>
        <w:rPr>
          <w:rFonts w:asciiTheme="majorBidi" w:hAnsiTheme="majorBidi" w:cstheme="majorBidi"/>
          <w:sz w:val="24"/>
          <w:szCs w:val="24"/>
        </w:rPr>
      </w:pPr>
    </w:p>
    <w:p w:rsidR="00F70862" w:rsidRDefault="00F70862" w:rsidP="007055D4">
      <w:pPr>
        <w:tabs>
          <w:tab w:val="left" w:pos="936"/>
        </w:tabs>
        <w:rPr>
          <w:rFonts w:asciiTheme="majorBidi" w:hAnsiTheme="majorBidi" w:cstheme="majorBidi"/>
          <w:sz w:val="24"/>
          <w:szCs w:val="24"/>
        </w:rPr>
      </w:pPr>
    </w:p>
    <w:p w:rsidR="00F70862" w:rsidRDefault="00F70862" w:rsidP="007055D4">
      <w:pPr>
        <w:tabs>
          <w:tab w:val="left" w:pos="936"/>
        </w:tabs>
        <w:rPr>
          <w:rFonts w:asciiTheme="majorBidi" w:hAnsiTheme="majorBidi" w:cstheme="majorBidi"/>
          <w:sz w:val="24"/>
          <w:szCs w:val="24"/>
        </w:rPr>
      </w:pPr>
    </w:p>
    <w:p w:rsidR="00F70862" w:rsidRDefault="00F70862" w:rsidP="007055D4">
      <w:pPr>
        <w:tabs>
          <w:tab w:val="left" w:pos="936"/>
        </w:tabs>
        <w:rPr>
          <w:rFonts w:asciiTheme="majorBidi" w:hAnsiTheme="majorBidi" w:cstheme="majorBidi"/>
          <w:sz w:val="24"/>
          <w:szCs w:val="24"/>
        </w:rPr>
      </w:pPr>
    </w:p>
    <w:p w:rsidR="00F70862" w:rsidRDefault="00F70862" w:rsidP="007055D4">
      <w:pPr>
        <w:tabs>
          <w:tab w:val="left" w:pos="936"/>
        </w:tabs>
        <w:rPr>
          <w:rFonts w:asciiTheme="majorBidi" w:hAnsiTheme="majorBidi" w:cstheme="majorBidi"/>
          <w:sz w:val="24"/>
          <w:szCs w:val="24"/>
        </w:rPr>
      </w:pPr>
    </w:p>
    <w:p w:rsidR="00F70862" w:rsidRDefault="00F70862" w:rsidP="007055D4">
      <w:pPr>
        <w:tabs>
          <w:tab w:val="left" w:pos="936"/>
        </w:tabs>
        <w:rPr>
          <w:rFonts w:asciiTheme="majorBidi" w:hAnsiTheme="majorBidi" w:cstheme="majorBidi"/>
          <w:sz w:val="24"/>
          <w:szCs w:val="24"/>
        </w:rPr>
      </w:pPr>
    </w:p>
    <w:p w:rsidR="00F70862" w:rsidRDefault="00F70862" w:rsidP="007055D4">
      <w:pPr>
        <w:tabs>
          <w:tab w:val="left" w:pos="936"/>
        </w:tabs>
        <w:rPr>
          <w:rFonts w:asciiTheme="majorBidi" w:hAnsiTheme="majorBidi" w:cstheme="majorBidi"/>
          <w:sz w:val="24"/>
          <w:szCs w:val="24"/>
        </w:rPr>
      </w:pPr>
    </w:p>
    <w:p w:rsidR="00F70862" w:rsidRDefault="00F70862" w:rsidP="007055D4">
      <w:pPr>
        <w:tabs>
          <w:tab w:val="left" w:pos="936"/>
        </w:tabs>
        <w:rPr>
          <w:rFonts w:asciiTheme="majorBidi" w:hAnsiTheme="majorBidi" w:cstheme="majorBidi"/>
          <w:sz w:val="24"/>
          <w:szCs w:val="24"/>
        </w:rPr>
      </w:pPr>
    </w:p>
    <w:p w:rsidR="00F70862" w:rsidRDefault="00F70862" w:rsidP="007055D4">
      <w:pPr>
        <w:tabs>
          <w:tab w:val="left" w:pos="936"/>
        </w:tabs>
        <w:rPr>
          <w:rFonts w:asciiTheme="majorBidi" w:hAnsiTheme="majorBidi" w:cstheme="majorBidi"/>
          <w:sz w:val="24"/>
          <w:szCs w:val="24"/>
        </w:rPr>
      </w:pPr>
    </w:p>
    <w:p w:rsidR="00F70862" w:rsidRPr="007055D4" w:rsidRDefault="00F70862" w:rsidP="007055D4">
      <w:pPr>
        <w:tabs>
          <w:tab w:val="left" w:pos="936"/>
        </w:tabs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sectPr w:rsidR="00F70862" w:rsidRPr="007055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878"/>
    <w:rsid w:val="00092FA6"/>
    <w:rsid w:val="00152D78"/>
    <w:rsid w:val="00163CDA"/>
    <w:rsid w:val="001C557B"/>
    <w:rsid w:val="001D4F94"/>
    <w:rsid w:val="001F6FBD"/>
    <w:rsid w:val="00244F8A"/>
    <w:rsid w:val="00293AD2"/>
    <w:rsid w:val="002C34EA"/>
    <w:rsid w:val="002D6EFE"/>
    <w:rsid w:val="00345108"/>
    <w:rsid w:val="003514C6"/>
    <w:rsid w:val="003568F3"/>
    <w:rsid w:val="003A3859"/>
    <w:rsid w:val="003B19B3"/>
    <w:rsid w:val="003F3B42"/>
    <w:rsid w:val="00416647"/>
    <w:rsid w:val="0047483B"/>
    <w:rsid w:val="004F6410"/>
    <w:rsid w:val="004F65A4"/>
    <w:rsid w:val="00540040"/>
    <w:rsid w:val="0054696A"/>
    <w:rsid w:val="005723BB"/>
    <w:rsid w:val="005B752C"/>
    <w:rsid w:val="005E0E0F"/>
    <w:rsid w:val="005F4246"/>
    <w:rsid w:val="00655726"/>
    <w:rsid w:val="006D6A97"/>
    <w:rsid w:val="007055D4"/>
    <w:rsid w:val="007325DB"/>
    <w:rsid w:val="007475D2"/>
    <w:rsid w:val="00750280"/>
    <w:rsid w:val="007517C7"/>
    <w:rsid w:val="00754B31"/>
    <w:rsid w:val="00755CF8"/>
    <w:rsid w:val="0075610B"/>
    <w:rsid w:val="00776870"/>
    <w:rsid w:val="00777878"/>
    <w:rsid w:val="007E02A7"/>
    <w:rsid w:val="008A652A"/>
    <w:rsid w:val="008B7BBC"/>
    <w:rsid w:val="008C7F1D"/>
    <w:rsid w:val="00906466"/>
    <w:rsid w:val="009625B1"/>
    <w:rsid w:val="009765C0"/>
    <w:rsid w:val="0098721E"/>
    <w:rsid w:val="00991DAC"/>
    <w:rsid w:val="009952D0"/>
    <w:rsid w:val="009E4794"/>
    <w:rsid w:val="009E6D35"/>
    <w:rsid w:val="00A04CA5"/>
    <w:rsid w:val="00A12E1D"/>
    <w:rsid w:val="00A255E0"/>
    <w:rsid w:val="00A60B3D"/>
    <w:rsid w:val="00A75CB1"/>
    <w:rsid w:val="00A820BC"/>
    <w:rsid w:val="00A970F0"/>
    <w:rsid w:val="00AA25E2"/>
    <w:rsid w:val="00AC1BCE"/>
    <w:rsid w:val="00AD7A69"/>
    <w:rsid w:val="00AE422D"/>
    <w:rsid w:val="00B26D3C"/>
    <w:rsid w:val="00B316F9"/>
    <w:rsid w:val="00B417EC"/>
    <w:rsid w:val="00B77ED8"/>
    <w:rsid w:val="00BA3892"/>
    <w:rsid w:val="00BB00F9"/>
    <w:rsid w:val="00BB7CEA"/>
    <w:rsid w:val="00BC566F"/>
    <w:rsid w:val="00C96E6E"/>
    <w:rsid w:val="00CA1164"/>
    <w:rsid w:val="00CF684D"/>
    <w:rsid w:val="00D10CC1"/>
    <w:rsid w:val="00D15AC3"/>
    <w:rsid w:val="00D25E05"/>
    <w:rsid w:val="00D27F77"/>
    <w:rsid w:val="00D73C95"/>
    <w:rsid w:val="00DC5696"/>
    <w:rsid w:val="00DD1746"/>
    <w:rsid w:val="00E47011"/>
    <w:rsid w:val="00E529E7"/>
    <w:rsid w:val="00E53234"/>
    <w:rsid w:val="00E74DF2"/>
    <w:rsid w:val="00F22EEF"/>
    <w:rsid w:val="00F373E9"/>
    <w:rsid w:val="00F70862"/>
    <w:rsid w:val="00F9150A"/>
    <w:rsid w:val="00FA2639"/>
    <w:rsid w:val="00FA4838"/>
    <w:rsid w:val="00FF6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01619433"/>
  <w15:chartTrackingRefBased/>
  <w15:docId w15:val="{BAE10988-57A2-40A5-BBCB-F7E5C07A6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878"/>
  </w:style>
  <w:style w:type="paragraph" w:styleId="Heading1">
    <w:name w:val="heading 1"/>
    <w:basedOn w:val="Normal"/>
    <w:next w:val="Normal"/>
    <w:link w:val="Heading1Char"/>
    <w:uiPriority w:val="9"/>
    <w:qFormat/>
    <w:rsid w:val="009765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7">
    <w:name w:val="heading 7"/>
    <w:aliases w:val="متن جدول,جدول"/>
    <w:basedOn w:val="Normal"/>
    <w:next w:val="Normal"/>
    <w:link w:val="Heading7Char"/>
    <w:uiPriority w:val="9"/>
    <w:unhideWhenUsed/>
    <w:qFormat/>
    <w:rsid w:val="00777878"/>
    <w:pPr>
      <w:keepNext/>
      <w:keepLines/>
      <w:spacing w:before="40" w:after="0"/>
      <w:jc w:val="right"/>
      <w:outlineLvl w:val="6"/>
    </w:pPr>
    <w:rPr>
      <w:rFonts w:ascii="Times New Roman" w:eastAsia="Times New Roman" w:hAnsi="Times New Roman" w:cs="B Nazanin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aliases w:val="متن جدول Char,جدول Char"/>
    <w:basedOn w:val="DefaultParagraphFont"/>
    <w:link w:val="Heading7"/>
    <w:uiPriority w:val="9"/>
    <w:rsid w:val="00777878"/>
    <w:rPr>
      <w:rFonts w:ascii="Times New Roman" w:eastAsia="Times New Roman" w:hAnsi="Times New Roman" w:cs="B Nazanin"/>
      <w:color w:val="000000"/>
      <w:sz w:val="20"/>
    </w:rPr>
  </w:style>
  <w:style w:type="table" w:styleId="TableGrid">
    <w:name w:val="Table Grid"/>
    <w:basedOn w:val="TableNormal"/>
    <w:uiPriority w:val="39"/>
    <w:rsid w:val="00AC1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765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sid w:val="009765C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65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5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6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CRCc</dc:creator>
  <cp:keywords/>
  <dc:description/>
  <cp:lastModifiedBy>CRCc</cp:lastModifiedBy>
  <cp:revision>5</cp:revision>
  <dcterms:created xsi:type="dcterms:W3CDTF">2026-07-07T17:34:00Z</dcterms:created>
  <dcterms:modified xsi:type="dcterms:W3CDTF">2026-07-07T17:39:00Z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24727240-735c-47bf-bc47-b0b279bf4e5d</vt:lpwstr>
  </property>
</Properties>
</file>