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Mar>
          <w:top w:w="15" w:type="dxa"/>
          <w:left w:w="15" w:type="dxa"/>
          <w:bottom w:w="15" w:type="dxa"/>
          <w:right w:w="15" w:type="dxa"/>
        </w:tblCellMar>
        <w:tblLook w:val="04A0" w:firstRow="1" w:lastRow="0" w:firstColumn="1" w:lastColumn="0" w:noHBand="0" w:noVBand="1"/>
      </w:tblPr>
      <w:tblGrid>
        <w:gridCol w:w="3523"/>
        <w:gridCol w:w="1365"/>
        <w:gridCol w:w="2469"/>
        <w:gridCol w:w="2198"/>
        <w:gridCol w:w="911"/>
      </w:tblGrid>
      <w:tr w:rsidR="005F4A55" w:rsidRPr="005F4A55" w14:paraId="25CDF4F3" w14:textId="77777777" w:rsidTr="005F4A55">
        <w:trPr>
          <w:trHeight w:val="300"/>
        </w:trPr>
        <w:tc>
          <w:tcPr>
            <w:tcW w:w="0" w:type="auto"/>
            <w:tcMar>
              <w:top w:w="0" w:type="dxa"/>
              <w:left w:w="115" w:type="dxa"/>
              <w:bottom w:w="0" w:type="dxa"/>
              <w:right w:w="115" w:type="dxa"/>
            </w:tcMar>
            <w:vAlign w:val="bottom"/>
            <w:hideMark/>
          </w:tcPr>
          <w:p w14:paraId="68156FD4"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p>
        </w:tc>
        <w:tc>
          <w:tcPr>
            <w:tcW w:w="0" w:type="auto"/>
            <w:tcMar>
              <w:top w:w="0" w:type="dxa"/>
              <w:left w:w="115" w:type="dxa"/>
              <w:bottom w:w="0" w:type="dxa"/>
              <w:right w:w="115" w:type="dxa"/>
            </w:tcMar>
            <w:vAlign w:val="bottom"/>
            <w:hideMark/>
          </w:tcPr>
          <w:p w14:paraId="19700065"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b/>
                <w:bCs/>
                <w:color w:val="000000"/>
                <w:kern w:val="0"/>
                <w:sz w:val="22"/>
                <w:szCs w:val="22"/>
                <w:lang w:eastAsia="en-GB"/>
                <w14:ligatures w14:val="none"/>
              </w:rPr>
              <w:t>Total (N=728)</w:t>
            </w:r>
          </w:p>
        </w:tc>
        <w:tc>
          <w:tcPr>
            <w:tcW w:w="0" w:type="auto"/>
            <w:tcMar>
              <w:top w:w="0" w:type="dxa"/>
              <w:left w:w="115" w:type="dxa"/>
              <w:bottom w:w="0" w:type="dxa"/>
              <w:right w:w="115" w:type="dxa"/>
            </w:tcMar>
            <w:vAlign w:val="bottom"/>
            <w:hideMark/>
          </w:tcPr>
          <w:p w14:paraId="78CBD723"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b/>
                <w:bCs/>
                <w:color w:val="000000"/>
                <w:kern w:val="0"/>
                <w:sz w:val="22"/>
                <w:szCs w:val="22"/>
                <w:lang w:eastAsia="en-GB"/>
                <w14:ligatures w14:val="none"/>
              </w:rPr>
              <w:t>No Incidental findings (N=714)</w:t>
            </w:r>
          </w:p>
        </w:tc>
        <w:tc>
          <w:tcPr>
            <w:tcW w:w="0" w:type="auto"/>
            <w:tcMar>
              <w:top w:w="0" w:type="dxa"/>
              <w:left w:w="115" w:type="dxa"/>
              <w:bottom w:w="0" w:type="dxa"/>
              <w:right w:w="115" w:type="dxa"/>
            </w:tcMar>
            <w:vAlign w:val="bottom"/>
            <w:hideMark/>
          </w:tcPr>
          <w:p w14:paraId="3F095F9D"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b/>
                <w:bCs/>
                <w:color w:val="000000"/>
                <w:kern w:val="0"/>
                <w:sz w:val="22"/>
                <w:szCs w:val="22"/>
                <w:lang w:eastAsia="en-GB"/>
                <w14:ligatures w14:val="none"/>
              </w:rPr>
              <w:t>Incidental findings (N=14)</w:t>
            </w:r>
          </w:p>
        </w:tc>
        <w:tc>
          <w:tcPr>
            <w:tcW w:w="0" w:type="auto"/>
            <w:tcMar>
              <w:top w:w="0" w:type="dxa"/>
              <w:left w:w="115" w:type="dxa"/>
              <w:bottom w:w="0" w:type="dxa"/>
              <w:right w:w="115" w:type="dxa"/>
            </w:tcMar>
            <w:vAlign w:val="bottom"/>
            <w:hideMark/>
          </w:tcPr>
          <w:p w14:paraId="65A5D44A"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b/>
                <w:bCs/>
                <w:color w:val="000000"/>
                <w:kern w:val="0"/>
                <w:sz w:val="22"/>
                <w:szCs w:val="22"/>
                <w:lang w:eastAsia="en-GB"/>
                <w14:ligatures w14:val="none"/>
              </w:rPr>
              <w:t>p-value</w:t>
            </w:r>
          </w:p>
        </w:tc>
      </w:tr>
      <w:tr w:rsidR="005F4A55" w:rsidRPr="005F4A55" w14:paraId="35217EC7" w14:textId="77777777" w:rsidTr="005F4A55">
        <w:trPr>
          <w:trHeight w:val="300"/>
        </w:trPr>
        <w:tc>
          <w:tcPr>
            <w:tcW w:w="0" w:type="auto"/>
            <w:tcMar>
              <w:top w:w="0" w:type="dxa"/>
              <w:left w:w="115" w:type="dxa"/>
              <w:bottom w:w="0" w:type="dxa"/>
              <w:right w:w="115" w:type="dxa"/>
            </w:tcMar>
            <w:vAlign w:val="bottom"/>
            <w:hideMark/>
          </w:tcPr>
          <w:p w14:paraId="693ACE7D"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Site</w:t>
            </w:r>
          </w:p>
        </w:tc>
        <w:tc>
          <w:tcPr>
            <w:tcW w:w="0" w:type="auto"/>
            <w:tcMar>
              <w:top w:w="0" w:type="dxa"/>
              <w:left w:w="115" w:type="dxa"/>
              <w:bottom w:w="0" w:type="dxa"/>
              <w:right w:w="115" w:type="dxa"/>
            </w:tcMar>
            <w:vAlign w:val="bottom"/>
            <w:hideMark/>
          </w:tcPr>
          <w:p w14:paraId="101084CE"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p>
        </w:tc>
        <w:tc>
          <w:tcPr>
            <w:tcW w:w="0" w:type="auto"/>
            <w:tcMar>
              <w:top w:w="0" w:type="dxa"/>
              <w:left w:w="115" w:type="dxa"/>
              <w:bottom w:w="0" w:type="dxa"/>
              <w:right w:w="115" w:type="dxa"/>
            </w:tcMar>
            <w:vAlign w:val="bottom"/>
            <w:hideMark/>
          </w:tcPr>
          <w:p w14:paraId="64C37BD2"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p>
        </w:tc>
        <w:tc>
          <w:tcPr>
            <w:tcW w:w="0" w:type="auto"/>
            <w:tcMar>
              <w:top w:w="0" w:type="dxa"/>
              <w:left w:w="115" w:type="dxa"/>
              <w:bottom w:w="0" w:type="dxa"/>
              <w:right w:w="115" w:type="dxa"/>
            </w:tcMar>
            <w:vAlign w:val="bottom"/>
            <w:hideMark/>
          </w:tcPr>
          <w:p w14:paraId="3A720ED7"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p>
        </w:tc>
        <w:tc>
          <w:tcPr>
            <w:tcW w:w="0" w:type="auto"/>
            <w:tcMar>
              <w:top w:w="0" w:type="dxa"/>
              <w:left w:w="115" w:type="dxa"/>
              <w:bottom w:w="0" w:type="dxa"/>
              <w:right w:w="115" w:type="dxa"/>
            </w:tcMar>
            <w:vAlign w:val="bottom"/>
            <w:hideMark/>
          </w:tcPr>
          <w:p w14:paraId="44B028FE"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0.30</w:t>
            </w:r>
          </w:p>
        </w:tc>
      </w:tr>
      <w:tr w:rsidR="005F4A55" w:rsidRPr="005F4A55" w14:paraId="2E92972F" w14:textId="77777777" w:rsidTr="005F4A55">
        <w:trPr>
          <w:trHeight w:val="300"/>
        </w:trPr>
        <w:tc>
          <w:tcPr>
            <w:tcW w:w="0" w:type="auto"/>
            <w:tcMar>
              <w:top w:w="0" w:type="dxa"/>
              <w:left w:w="115" w:type="dxa"/>
              <w:bottom w:w="0" w:type="dxa"/>
              <w:right w:w="115" w:type="dxa"/>
            </w:tcMar>
            <w:vAlign w:val="bottom"/>
            <w:hideMark/>
          </w:tcPr>
          <w:p w14:paraId="61095E59"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  Elective Care and Rehabilitation Hospital (CAH)</w:t>
            </w:r>
          </w:p>
        </w:tc>
        <w:tc>
          <w:tcPr>
            <w:tcW w:w="0" w:type="auto"/>
            <w:tcMar>
              <w:top w:w="0" w:type="dxa"/>
              <w:left w:w="115" w:type="dxa"/>
              <w:bottom w:w="0" w:type="dxa"/>
              <w:right w:w="115" w:type="dxa"/>
            </w:tcMar>
            <w:vAlign w:val="bottom"/>
            <w:hideMark/>
          </w:tcPr>
          <w:p w14:paraId="3F75762A"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551 (76%)</w:t>
            </w:r>
          </w:p>
        </w:tc>
        <w:tc>
          <w:tcPr>
            <w:tcW w:w="0" w:type="auto"/>
            <w:tcMar>
              <w:top w:w="0" w:type="dxa"/>
              <w:left w:w="115" w:type="dxa"/>
              <w:bottom w:w="0" w:type="dxa"/>
              <w:right w:w="115" w:type="dxa"/>
            </w:tcMar>
            <w:vAlign w:val="bottom"/>
            <w:hideMark/>
          </w:tcPr>
          <w:p w14:paraId="18431070"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539 (75%)</w:t>
            </w:r>
          </w:p>
        </w:tc>
        <w:tc>
          <w:tcPr>
            <w:tcW w:w="0" w:type="auto"/>
            <w:tcMar>
              <w:top w:w="0" w:type="dxa"/>
              <w:left w:w="115" w:type="dxa"/>
              <w:bottom w:w="0" w:type="dxa"/>
              <w:right w:w="115" w:type="dxa"/>
            </w:tcMar>
            <w:vAlign w:val="bottom"/>
            <w:hideMark/>
          </w:tcPr>
          <w:p w14:paraId="5FDA50BB"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12 (86%)</w:t>
            </w:r>
          </w:p>
        </w:tc>
        <w:tc>
          <w:tcPr>
            <w:tcW w:w="0" w:type="auto"/>
            <w:tcMar>
              <w:top w:w="0" w:type="dxa"/>
              <w:left w:w="115" w:type="dxa"/>
              <w:bottom w:w="0" w:type="dxa"/>
              <w:right w:w="115" w:type="dxa"/>
            </w:tcMar>
            <w:vAlign w:val="bottom"/>
            <w:hideMark/>
          </w:tcPr>
          <w:p w14:paraId="5558110A"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p>
        </w:tc>
      </w:tr>
      <w:tr w:rsidR="005F4A55" w:rsidRPr="005F4A55" w14:paraId="4554DC82" w14:textId="77777777" w:rsidTr="005F4A55">
        <w:trPr>
          <w:trHeight w:val="300"/>
        </w:trPr>
        <w:tc>
          <w:tcPr>
            <w:tcW w:w="0" w:type="auto"/>
            <w:tcMar>
              <w:top w:w="0" w:type="dxa"/>
              <w:left w:w="115" w:type="dxa"/>
              <w:bottom w:w="0" w:type="dxa"/>
              <w:right w:w="115" w:type="dxa"/>
            </w:tcMar>
            <w:vAlign w:val="bottom"/>
            <w:hideMark/>
          </w:tcPr>
          <w:p w14:paraId="48BEA4CA"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  Major Trauma Centre (LGI)</w:t>
            </w:r>
          </w:p>
        </w:tc>
        <w:tc>
          <w:tcPr>
            <w:tcW w:w="0" w:type="auto"/>
            <w:tcMar>
              <w:top w:w="0" w:type="dxa"/>
              <w:left w:w="115" w:type="dxa"/>
              <w:bottom w:w="0" w:type="dxa"/>
              <w:right w:w="115" w:type="dxa"/>
            </w:tcMar>
            <w:vAlign w:val="bottom"/>
            <w:hideMark/>
          </w:tcPr>
          <w:p w14:paraId="54C4B47F"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146 (20%)</w:t>
            </w:r>
          </w:p>
        </w:tc>
        <w:tc>
          <w:tcPr>
            <w:tcW w:w="0" w:type="auto"/>
            <w:tcMar>
              <w:top w:w="0" w:type="dxa"/>
              <w:left w:w="115" w:type="dxa"/>
              <w:bottom w:w="0" w:type="dxa"/>
              <w:right w:w="115" w:type="dxa"/>
            </w:tcMar>
            <w:vAlign w:val="bottom"/>
            <w:hideMark/>
          </w:tcPr>
          <w:p w14:paraId="194D412F"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145 (20%)</w:t>
            </w:r>
          </w:p>
        </w:tc>
        <w:tc>
          <w:tcPr>
            <w:tcW w:w="0" w:type="auto"/>
            <w:tcMar>
              <w:top w:w="0" w:type="dxa"/>
              <w:left w:w="115" w:type="dxa"/>
              <w:bottom w:w="0" w:type="dxa"/>
              <w:right w:w="115" w:type="dxa"/>
            </w:tcMar>
            <w:vAlign w:val="bottom"/>
            <w:hideMark/>
          </w:tcPr>
          <w:p w14:paraId="43CA61C5"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1 (7%)</w:t>
            </w:r>
          </w:p>
        </w:tc>
        <w:tc>
          <w:tcPr>
            <w:tcW w:w="0" w:type="auto"/>
            <w:tcMar>
              <w:top w:w="0" w:type="dxa"/>
              <w:left w:w="115" w:type="dxa"/>
              <w:bottom w:w="0" w:type="dxa"/>
              <w:right w:w="115" w:type="dxa"/>
            </w:tcMar>
            <w:vAlign w:val="bottom"/>
            <w:hideMark/>
          </w:tcPr>
          <w:p w14:paraId="46159729"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p>
        </w:tc>
      </w:tr>
      <w:tr w:rsidR="005F4A55" w:rsidRPr="005F4A55" w14:paraId="08F73B37" w14:textId="77777777" w:rsidTr="005F4A55">
        <w:trPr>
          <w:trHeight w:val="300"/>
        </w:trPr>
        <w:tc>
          <w:tcPr>
            <w:tcW w:w="0" w:type="auto"/>
            <w:tcMar>
              <w:top w:w="0" w:type="dxa"/>
              <w:left w:w="115" w:type="dxa"/>
              <w:bottom w:w="0" w:type="dxa"/>
              <w:right w:w="115" w:type="dxa"/>
            </w:tcMar>
            <w:vAlign w:val="bottom"/>
            <w:hideMark/>
          </w:tcPr>
          <w:p w14:paraId="639C2E2F"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  Outpatient</w:t>
            </w:r>
          </w:p>
        </w:tc>
        <w:tc>
          <w:tcPr>
            <w:tcW w:w="0" w:type="auto"/>
            <w:tcMar>
              <w:top w:w="0" w:type="dxa"/>
              <w:left w:w="115" w:type="dxa"/>
              <w:bottom w:w="0" w:type="dxa"/>
              <w:right w:w="115" w:type="dxa"/>
            </w:tcMar>
            <w:vAlign w:val="bottom"/>
            <w:hideMark/>
          </w:tcPr>
          <w:p w14:paraId="79A49B6F"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4 (1%)</w:t>
            </w:r>
          </w:p>
        </w:tc>
        <w:tc>
          <w:tcPr>
            <w:tcW w:w="0" w:type="auto"/>
            <w:tcMar>
              <w:top w:w="0" w:type="dxa"/>
              <w:left w:w="115" w:type="dxa"/>
              <w:bottom w:w="0" w:type="dxa"/>
              <w:right w:w="115" w:type="dxa"/>
            </w:tcMar>
            <w:vAlign w:val="bottom"/>
            <w:hideMark/>
          </w:tcPr>
          <w:p w14:paraId="3AEBF3C6"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4 (1%)</w:t>
            </w:r>
          </w:p>
        </w:tc>
        <w:tc>
          <w:tcPr>
            <w:tcW w:w="0" w:type="auto"/>
            <w:tcMar>
              <w:top w:w="0" w:type="dxa"/>
              <w:left w:w="115" w:type="dxa"/>
              <w:bottom w:w="0" w:type="dxa"/>
              <w:right w:w="115" w:type="dxa"/>
            </w:tcMar>
            <w:vAlign w:val="bottom"/>
            <w:hideMark/>
          </w:tcPr>
          <w:p w14:paraId="08F3D5EA"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0 (0%)</w:t>
            </w:r>
          </w:p>
        </w:tc>
        <w:tc>
          <w:tcPr>
            <w:tcW w:w="0" w:type="auto"/>
            <w:tcMar>
              <w:top w:w="0" w:type="dxa"/>
              <w:left w:w="115" w:type="dxa"/>
              <w:bottom w:w="0" w:type="dxa"/>
              <w:right w:w="115" w:type="dxa"/>
            </w:tcMar>
            <w:vAlign w:val="bottom"/>
            <w:hideMark/>
          </w:tcPr>
          <w:p w14:paraId="0D622377"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p>
        </w:tc>
      </w:tr>
      <w:tr w:rsidR="005F4A55" w:rsidRPr="005F4A55" w14:paraId="6BE747A7" w14:textId="77777777" w:rsidTr="005F4A55">
        <w:trPr>
          <w:trHeight w:val="300"/>
        </w:trPr>
        <w:tc>
          <w:tcPr>
            <w:tcW w:w="0" w:type="auto"/>
            <w:tcMar>
              <w:top w:w="0" w:type="dxa"/>
              <w:left w:w="115" w:type="dxa"/>
              <w:bottom w:w="0" w:type="dxa"/>
              <w:right w:w="115" w:type="dxa"/>
            </w:tcMar>
            <w:vAlign w:val="bottom"/>
            <w:hideMark/>
          </w:tcPr>
          <w:p w14:paraId="0FA75C30"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  Tertiary Teaching Hospital (SJUH)</w:t>
            </w:r>
          </w:p>
        </w:tc>
        <w:tc>
          <w:tcPr>
            <w:tcW w:w="0" w:type="auto"/>
            <w:tcMar>
              <w:top w:w="0" w:type="dxa"/>
              <w:left w:w="115" w:type="dxa"/>
              <w:bottom w:w="0" w:type="dxa"/>
              <w:right w:w="115" w:type="dxa"/>
            </w:tcMar>
            <w:vAlign w:val="bottom"/>
            <w:hideMark/>
          </w:tcPr>
          <w:p w14:paraId="2288618D"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27 (4%)</w:t>
            </w:r>
          </w:p>
        </w:tc>
        <w:tc>
          <w:tcPr>
            <w:tcW w:w="0" w:type="auto"/>
            <w:tcMar>
              <w:top w:w="0" w:type="dxa"/>
              <w:left w:w="115" w:type="dxa"/>
              <w:bottom w:w="0" w:type="dxa"/>
              <w:right w:w="115" w:type="dxa"/>
            </w:tcMar>
            <w:vAlign w:val="bottom"/>
            <w:hideMark/>
          </w:tcPr>
          <w:p w14:paraId="651315F8"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26 (4%)</w:t>
            </w:r>
          </w:p>
        </w:tc>
        <w:tc>
          <w:tcPr>
            <w:tcW w:w="0" w:type="auto"/>
            <w:tcMar>
              <w:top w:w="0" w:type="dxa"/>
              <w:left w:w="115" w:type="dxa"/>
              <w:bottom w:w="0" w:type="dxa"/>
              <w:right w:w="115" w:type="dxa"/>
            </w:tcMar>
            <w:vAlign w:val="bottom"/>
            <w:hideMark/>
          </w:tcPr>
          <w:p w14:paraId="283EAA54"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1 (7%)</w:t>
            </w:r>
          </w:p>
        </w:tc>
        <w:tc>
          <w:tcPr>
            <w:tcW w:w="0" w:type="auto"/>
            <w:tcMar>
              <w:top w:w="0" w:type="dxa"/>
              <w:left w:w="115" w:type="dxa"/>
              <w:bottom w:w="0" w:type="dxa"/>
              <w:right w:w="115" w:type="dxa"/>
            </w:tcMar>
            <w:vAlign w:val="bottom"/>
            <w:hideMark/>
          </w:tcPr>
          <w:p w14:paraId="07192D30"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p>
        </w:tc>
      </w:tr>
      <w:tr w:rsidR="005F4A55" w:rsidRPr="005F4A55" w14:paraId="3AD1C82D" w14:textId="77777777" w:rsidTr="005F4A55">
        <w:trPr>
          <w:trHeight w:val="300"/>
        </w:trPr>
        <w:tc>
          <w:tcPr>
            <w:tcW w:w="0" w:type="auto"/>
            <w:tcMar>
              <w:top w:w="0" w:type="dxa"/>
              <w:left w:w="115" w:type="dxa"/>
              <w:bottom w:w="0" w:type="dxa"/>
              <w:right w:w="115" w:type="dxa"/>
            </w:tcMar>
            <w:vAlign w:val="bottom"/>
            <w:hideMark/>
          </w:tcPr>
          <w:p w14:paraId="22B4BADF"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MRI Scanner Brand</w:t>
            </w:r>
          </w:p>
        </w:tc>
        <w:tc>
          <w:tcPr>
            <w:tcW w:w="0" w:type="auto"/>
            <w:tcMar>
              <w:top w:w="0" w:type="dxa"/>
              <w:left w:w="115" w:type="dxa"/>
              <w:bottom w:w="0" w:type="dxa"/>
              <w:right w:w="115" w:type="dxa"/>
            </w:tcMar>
            <w:vAlign w:val="bottom"/>
            <w:hideMark/>
          </w:tcPr>
          <w:p w14:paraId="0A71B164"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p>
        </w:tc>
        <w:tc>
          <w:tcPr>
            <w:tcW w:w="0" w:type="auto"/>
            <w:tcMar>
              <w:top w:w="0" w:type="dxa"/>
              <w:left w:w="115" w:type="dxa"/>
              <w:bottom w:w="0" w:type="dxa"/>
              <w:right w:w="115" w:type="dxa"/>
            </w:tcMar>
            <w:vAlign w:val="bottom"/>
            <w:hideMark/>
          </w:tcPr>
          <w:p w14:paraId="46AEFB88"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p>
        </w:tc>
        <w:tc>
          <w:tcPr>
            <w:tcW w:w="0" w:type="auto"/>
            <w:tcMar>
              <w:top w:w="0" w:type="dxa"/>
              <w:left w:w="115" w:type="dxa"/>
              <w:bottom w:w="0" w:type="dxa"/>
              <w:right w:w="115" w:type="dxa"/>
            </w:tcMar>
            <w:vAlign w:val="bottom"/>
            <w:hideMark/>
          </w:tcPr>
          <w:p w14:paraId="41F45EB5"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p>
        </w:tc>
        <w:tc>
          <w:tcPr>
            <w:tcW w:w="0" w:type="auto"/>
            <w:tcMar>
              <w:top w:w="0" w:type="dxa"/>
              <w:left w:w="115" w:type="dxa"/>
              <w:bottom w:w="0" w:type="dxa"/>
              <w:right w:w="115" w:type="dxa"/>
            </w:tcMar>
            <w:vAlign w:val="bottom"/>
            <w:hideMark/>
          </w:tcPr>
          <w:p w14:paraId="56E21879"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1.00</w:t>
            </w:r>
          </w:p>
        </w:tc>
      </w:tr>
      <w:tr w:rsidR="005F4A55" w:rsidRPr="005F4A55" w14:paraId="0B6B812F" w14:textId="77777777" w:rsidTr="005F4A55">
        <w:trPr>
          <w:trHeight w:val="300"/>
        </w:trPr>
        <w:tc>
          <w:tcPr>
            <w:tcW w:w="0" w:type="auto"/>
            <w:tcMar>
              <w:top w:w="0" w:type="dxa"/>
              <w:left w:w="115" w:type="dxa"/>
              <w:bottom w:w="0" w:type="dxa"/>
              <w:right w:w="115" w:type="dxa"/>
            </w:tcMar>
            <w:vAlign w:val="bottom"/>
            <w:hideMark/>
          </w:tcPr>
          <w:p w14:paraId="1CF9479B"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  GE medical systems</w:t>
            </w:r>
          </w:p>
        </w:tc>
        <w:tc>
          <w:tcPr>
            <w:tcW w:w="0" w:type="auto"/>
            <w:tcMar>
              <w:top w:w="0" w:type="dxa"/>
              <w:left w:w="115" w:type="dxa"/>
              <w:bottom w:w="0" w:type="dxa"/>
              <w:right w:w="115" w:type="dxa"/>
            </w:tcMar>
            <w:vAlign w:val="bottom"/>
            <w:hideMark/>
          </w:tcPr>
          <w:p w14:paraId="223CD64F"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15 (2%)</w:t>
            </w:r>
          </w:p>
        </w:tc>
        <w:tc>
          <w:tcPr>
            <w:tcW w:w="0" w:type="auto"/>
            <w:tcMar>
              <w:top w:w="0" w:type="dxa"/>
              <w:left w:w="115" w:type="dxa"/>
              <w:bottom w:w="0" w:type="dxa"/>
              <w:right w:w="115" w:type="dxa"/>
            </w:tcMar>
            <w:vAlign w:val="bottom"/>
            <w:hideMark/>
          </w:tcPr>
          <w:p w14:paraId="12F655BD"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15 (2%)</w:t>
            </w:r>
          </w:p>
        </w:tc>
        <w:tc>
          <w:tcPr>
            <w:tcW w:w="0" w:type="auto"/>
            <w:tcMar>
              <w:top w:w="0" w:type="dxa"/>
              <w:left w:w="115" w:type="dxa"/>
              <w:bottom w:w="0" w:type="dxa"/>
              <w:right w:w="115" w:type="dxa"/>
            </w:tcMar>
            <w:vAlign w:val="bottom"/>
            <w:hideMark/>
          </w:tcPr>
          <w:p w14:paraId="0F44009D"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0 (0%)</w:t>
            </w:r>
          </w:p>
        </w:tc>
        <w:tc>
          <w:tcPr>
            <w:tcW w:w="0" w:type="auto"/>
            <w:tcMar>
              <w:top w:w="0" w:type="dxa"/>
              <w:left w:w="115" w:type="dxa"/>
              <w:bottom w:w="0" w:type="dxa"/>
              <w:right w:w="115" w:type="dxa"/>
            </w:tcMar>
            <w:vAlign w:val="bottom"/>
            <w:hideMark/>
          </w:tcPr>
          <w:p w14:paraId="3ED84F6B"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p>
        </w:tc>
      </w:tr>
      <w:tr w:rsidR="005F4A55" w:rsidRPr="005F4A55" w14:paraId="22DDBBF2" w14:textId="77777777" w:rsidTr="005F4A55">
        <w:trPr>
          <w:trHeight w:val="300"/>
        </w:trPr>
        <w:tc>
          <w:tcPr>
            <w:tcW w:w="0" w:type="auto"/>
            <w:tcMar>
              <w:top w:w="0" w:type="dxa"/>
              <w:left w:w="115" w:type="dxa"/>
              <w:bottom w:w="0" w:type="dxa"/>
              <w:right w:w="115" w:type="dxa"/>
            </w:tcMar>
            <w:vAlign w:val="bottom"/>
            <w:hideMark/>
          </w:tcPr>
          <w:p w14:paraId="36479C3A"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  Siemens</w:t>
            </w:r>
          </w:p>
        </w:tc>
        <w:tc>
          <w:tcPr>
            <w:tcW w:w="0" w:type="auto"/>
            <w:tcMar>
              <w:top w:w="0" w:type="dxa"/>
              <w:left w:w="115" w:type="dxa"/>
              <w:bottom w:w="0" w:type="dxa"/>
              <w:right w:w="115" w:type="dxa"/>
            </w:tcMar>
            <w:vAlign w:val="bottom"/>
            <w:hideMark/>
          </w:tcPr>
          <w:p w14:paraId="744120BA"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712 (98%)</w:t>
            </w:r>
          </w:p>
        </w:tc>
        <w:tc>
          <w:tcPr>
            <w:tcW w:w="0" w:type="auto"/>
            <w:tcMar>
              <w:top w:w="0" w:type="dxa"/>
              <w:left w:w="115" w:type="dxa"/>
              <w:bottom w:w="0" w:type="dxa"/>
              <w:right w:w="115" w:type="dxa"/>
            </w:tcMar>
            <w:vAlign w:val="bottom"/>
            <w:hideMark/>
          </w:tcPr>
          <w:p w14:paraId="0191809A"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698 (98%)</w:t>
            </w:r>
          </w:p>
        </w:tc>
        <w:tc>
          <w:tcPr>
            <w:tcW w:w="0" w:type="auto"/>
            <w:tcMar>
              <w:top w:w="0" w:type="dxa"/>
              <w:left w:w="115" w:type="dxa"/>
              <w:bottom w:w="0" w:type="dxa"/>
              <w:right w:w="115" w:type="dxa"/>
            </w:tcMar>
            <w:vAlign w:val="bottom"/>
            <w:hideMark/>
          </w:tcPr>
          <w:p w14:paraId="45FF3F54"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14 (100%)</w:t>
            </w:r>
          </w:p>
        </w:tc>
        <w:tc>
          <w:tcPr>
            <w:tcW w:w="0" w:type="auto"/>
            <w:tcMar>
              <w:top w:w="0" w:type="dxa"/>
              <w:left w:w="115" w:type="dxa"/>
              <w:bottom w:w="0" w:type="dxa"/>
              <w:right w:w="115" w:type="dxa"/>
            </w:tcMar>
            <w:vAlign w:val="bottom"/>
            <w:hideMark/>
          </w:tcPr>
          <w:p w14:paraId="6C2D59DF"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p>
        </w:tc>
      </w:tr>
      <w:tr w:rsidR="005F4A55" w:rsidRPr="005F4A55" w14:paraId="19683AA1" w14:textId="77777777" w:rsidTr="005F4A55">
        <w:trPr>
          <w:trHeight w:val="300"/>
        </w:trPr>
        <w:tc>
          <w:tcPr>
            <w:tcW w:w="0" w:type="auto"/>
            <w:tcMar>
              <w:top w:w="0" w:type="dxa"/>
              <w:left w:w="115" w:type="dxa"/>
              <w:bottom w:w="0" w:type="dxa"/>
              <w:right w:w="115" w:type="dxa"/>
            </w:tcMar>
            <w:vAlign w:val="bottom"/>
            <w:hideMark/>
          </w:tcPr>
          <w:p w14:paraId="2F7FF72D"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MRI Scanner Model</w:t>
            </w:r>
          </w:p>
        </w:tc>
        <w:tc>
          <w:tcPr>
            <w:tcW w:w="0" w:type="auto"/>
            <w:tcMar>
              <w:top w:w="0" w:type="dxa"/>
              <w:left w:w="115" w:type="dxa"/>
              <w:bottom w:w="0" w:type="dxa"/>
              <w:right w:w="115" w:type="dxa"/>
            </w:tcMar>
            <w:vAlign w:val="bottom"/>
            <w:hideMark/>
          </w:tcPr>
          <w:p w14:paraId="5B3A3F08"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p>
        </w:tc>
        <w:tc>
          <w:tcPr>
            <w:tcW w:w="0" w:type="auto"/>
            <w:tcMar>
              <w:top w:w="0" w:type="dxa"/>
              <w:left w:w="115" w:type="dxa"/>
              <w:bottom w:w="0" w:type="dxa"/>
              <w:right w:w="115" w:type="dxa"/>
            </w:tcMar>
            <w:vAlign w:val="bottom"/>
            <w:hideMark/>
          </w:tcPr>
          <w:p w14:paraId="6490ECE5"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p>
        </w:tc>
        <w:tc>
          <w:tcPr>
            <w:tcW w:w="0" w:type="auto"/>
            <w:tcMar>
              <w:top w:w="0" w:type="dxa"/>
              <w:left w:w="115" w:type="dxa"/>
              <w:bottom w:w="0" w:type="dxa"/>
              <w:right w:w="115" w:type="dxa"/>
            </w:tcMar>
            <w:vAlign w:val="bottom"/>
            <w:hideMark/>
          </w:tcPr>
          <w:p w14:paraId="26DD08FA"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p>
        </w:tc>
        <w:tc>
          <w:tcPr>
            <w:tcW w:w="0" w:type="auto"/>
            <w:tcMar>
              <w:top w:w="0" w:type="dxa"/>
              <w:left w:w="115" w:type="dxa"/>
              <w:bottom w:w="0" w:type="dxa"/>
              <w:right w:w="115" w:type="dxa"/>
            </w:tcMar>
            <w:vAlign w:val="bottom"/>
            <w:hideMark/>
          </w:tcPr>
          <w:p w14:paraId="08AE14FF"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0.90</w:t>
            </w:r>
          </w:p>
        </w:tc>
      </w:tr>
      <w:tr w:rsidR="005F4A55" w:rsidRPr="005F4A55" w14:paraId="281172E0" w14:textId="77777777" w:rsidTr="005F4A55">
        <w:trPr>
          <w:trHeight w:val="300"/>
        </w:trPr>
        <w:tc>
          <w:tcPr>
            <w:tcW w:w="0" w:type="auto"/>
            <w:tcMar>
              <w:top w:w="0" w:type="dxa"/>
              <w:left w:w="115" w:type="dxa"/>
              <w:bottom w:w="0" w:type="dxa"/>
              <w:right w:w="115" w:type="dxa"/>
            </w:tcMar>
            <w:vAlign w:val="bottom"/>
            <w:hideMark/>
          </w:tcPr>
          <w:p w14:paraId="4E9DEA9C"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  Aera</w:t>
            </w:r>
          </w:p>
        </w:tc>
        <w:tc>
          <w:tcPr>
            <w:tcW w:w="0" w:type="auto"/>
            <w:tcMar>
              <w:top w:w="0" w:type="dxa"/>
              <w:left w:w="115" w:type="dxa"/>
              <w:bottom w:w="0" w:type="dxa"/>
              <w:right w:w="115" w:type="dxa"/>
            </w:tcMar>
            <w:vAlign w:val="bottom"/>
            <w:hideMark/>
          </w:tcPr>
          <w:p w14:paraId="1B3E3E63"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6 (1%)</w:t>
            </w:r>
          </w:p>
        </w:tc>
        <w:tc>
          <w:tcPr>
            <w:tcW w:w="0" w:type="auto"/>
            <w:tcMar>
              <w:top w:w="0" w:type="dxa"/>
              <w:left w:w="115" w:type="dxa"/>
              <w:bottom w:w="0" w:type="dxa"/>
              <w:right w:w="115" w:type="dxa"/>
            </w:tcMar>
            <w:vAlign w:val="bottom"/>
            <w:hideMark/>
          </w:tcPr>
          <w:p w14:paraId="3DEC1C07"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6 (1%)</w:t>
            </w:r>
          </w:p>
        </w:tc>
        <w:tc>
          <w:tcPr>
            <w:tcW w:w="0" w:type="auto"/>
            <w:tcMar>
              <w:top w:w="0" w:type="dxa"/>
              <w:left w:w="115" w:type="dxa"/>
              <w:bottom w:w="0" w:type="dxa"/>
              <w:right w:w="115" w:type="dxa"/>
            </w:tcMar>
            <w:vAlign w:val="bottom"/>
            <w:hideMark/>
          </w:tcPr>
          <w:p w14:paraId="25FC1DFF"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0 (0%)</w:t>
            </w:r>
          </w:p>
        </w:tc>
        <w:tc>
          <w:tcPr>
            <w:tcW w:w="0" w:type="auto"/>
            <w:tcMar>
              <w:top w:w="0" w:type="dxa"/>
              <w:left w:w="115" w:type="dxa"/>
              <w:bottom w:w="0" w:type="dxa"/>
              <w:right w:w="115" w:type="dxa"/>
            </w:tcMar>
            <w:vAlign w:val="bottom"/>
            <w:hideMark/>
          </w:tcPr>
          <w:p w14:paraId="5417973A"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p>
        </w:tc>
      </w:tr>
      <w:tr w:rsidR="005F4A55" w:rsidRPr="005F4A55" w14:paraId="036626B9" w14:textId="77777777" w:rsidTr="005F4A55">
        <w:trPr>
          <w:trHeight w:val="300"/>
        </w:trPr>
        <w:tc>
          <w:tcPr>
            <w:tcW w:w="0" w:type="auto"/>
            <w:tcMar>
              <w:top w:w="0" w:type="dxa"/>
              <w:left w:w="115" w:type="dxa"/>
              <w:bottom w:w="0" w:type="dxa"/>
              <w:right w:w="115" w:type="dxa"/>
            </w:tcMar>
            <w:vAlign w:val="bottom"/>
            <w:hideMark/>
          </w:tcPr>
          <w:p w14:paraId="4070B6F1"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  Avanto</w:t>
            </w:r>
          </w:p>
        </w:tc>
        <w:tc>
          <w:tcPr>
            <w:tcW w:w="0" w:type="auto"/>
            <w:tcMar>
              <w:top w:w="0" w:type="dxa"/>
              <w:left w:w="115" w:type="dxa"/>
              <w:bottom w:w="0" w:type="dxa"/>
              <w:right w:w="115" w:type="dxa"/>
            </w:tcMar>
            <w:vAlign w:val="bottom"/>
            <w:hideMark/>
          </w:tcPr>
          <w:p w14:paraId="3F2724E6"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564 (78%)</w:t>
            </w:r>
          </w:p>
        </w:tc>
        <w:tc>
          <w:tcPr>
            <w:tcW w:w="0" w:type="auto"/>
            <w:tcMar>
              <w:top w:w="0" w:type="dxa"/>
              <w:left w:w="115" w:type="dxa"/>
              <w:bottom w:w="0" w:type="dxa"/>
              <w:right w:w="115" w:type="dxa"/>
            </w:tcMar>
            <w:vAlign w:val="bottom"/>
            <w:hideMark/>
          </w:tcPr>
          <w:p w14:paraId="5BBF743A"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552 (77%)</w:t>
            </w:r>
          </w:p>
        </w:tc>
        <w:tc>
          <w:tcPr>
            <w:tcW w:w="0" w:type="auto"/>
            <w:tcMar>
              <w:top w:w="0" w:type="dxa"/>
              <w:left w:w="115" w:type="dxa"/>
              <w:bottom w:w="0" w:type="dxa"/>
              <w:right w:w="115" w:type="dxa"/>
            </w:tcMar>
            <w:vAlign w:val="bottom"/>
            <w:hideMark/>
          </w:tcPr>
          <w:p w14:paraId="5ADACBC1"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12 (86%)</w:t>
            </w:r>
          </w:p>
        </w:tc>
        <w:tc>
          <w:tcPr>
            <w:tcW w:w="0" w:type="auto"/>
            <w:tcMar>
              <w:top w:w="0" w:type="dxa"/>
              <w:left w:w="115" w:type="dxa"/>
              <w:bottom w:w="0" w:type="dxa"/>
              <w:right w:w="115" w:type="dxa"/>
            </w:tcMar>
            <w:vAlign w:val="bottom"/>
            <w:hideMark/>
          </w:tcPr>
          <w:p w14:paraId="16C7A087"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p>
        </w:tc>
      </w:tr>
      <w:tr w:rsidR="005F4A55" w:rsidRPr="005F4A55" w14:paraId="26F61E44" w14:textId="77777777" w:rsidTr="005F4A55">
        <w:trPr>
          <w:trHeight w:val="300"/>
        </w:trPr>
        <w:tc>
          <w:tcPr>
            <w:tcW w:w="0" w:type="auto"/>
            <w:tcMar>
              <w:top w:w="0" w:type="dxa"/>
              <w:left w:w="115" w:type="dxa"/>
              <w:bottom w:w="0" w:type="dxa"/>
              <w:right w:w="115" w:type="dxa"/>
            </w:tcMar>
            <w:vAlign w:val="bottom"/>
            <w:hideMark/>
          </w:tcPr>
          <w:p w14:paraId="00E84C38"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  Magentom Sola</w:t>
            </w:r>
          </w:p>
        </w:tc>
        <w:tc>
          <w:tcPr>
            <w:tcW w:w="0" w:type="auto"/>
            <w:tcMar>
              <w:top w:w="0" w:type="dxa"/>
              <w:left w:w="115" w:type="dxa"/>
              <w:bottom w:w="0" w:type="dxa"/>
              <w:right w:w="115" w:type="dxa"/>
            </w:tcMar>
            <w:vAlign w:val="bottom"/>
            <w:hideMark/>
          </w:tcPr>
          <w:p w14:paraId="6AC0BEFB"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37 (5%)</w:t>
            </w:r>
          </w:p>
        </w:tc>
        <w:tc>
          <w:tcPr>
            <w:tcW w:w="0" w:type="auto"/>
            <w:tcMar>
              <w:top w:w="0" w:type="dxa"/>
              <w:left w:w="115" w:type="dxa"/>
              <w:bottom w:w="0" w:type="dxa"/>
              <w:right w:w="115" w:type="dxa"/>
            </w:tcMar>
            <w:vAlign w:val="bottom"/>
            <w:hideMark/>
          </w:tcPr>
          <w:p w14:paraId="7F6B9DB0"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36 (5%)</w:t>
            </w:r>
          </w:p>
        </w:tc>
        <w:tc>
          <w:tcPr>
            <w:tcW w:w="0" w:type="auto"/>
            <w:tcMar>
              <w:top w:w="0" w:type="dxa"/>
              <w:left w:w="115" w:type="dxa"/>
              <w:bottom w:w="0" w:type="dxa"/>
              <w:right w:w="115" w:type="dxa"/>
            </w:tcMar>
            <w:vAlign w:val="bottom"/>
            <w:hideMark/>
          </w:tcPr>
          <w:p w14:paraId="5E8D73EE"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1 (7%)</w:t>
            </w:r>
          </w:p>
        </w:tc>
        <w:tc>
          <w:tcPr>
            <w:tcW w:w="0" w:type="auto"/>
            <w:tcMar>
              <w:top w:w="0" w:type="dxa"/>
              <w:left w:w="115" w:type="dxa"/>
              <w:bottom w:w="0" w:type="dxa"/>
              <w:right w:w="115" w:type="dxa"/>
            </w:tcMar>
            <w:vAlign w:val="bottom"/>
            <w:hideMark/>
          </w:tcPr>
          <w:p w14:paraId="73A54933"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p>
        </w:tc>
      </w:tr>
      <w:tr w:rsidR="005F4A55" w:rsidRPr="005F4A55" w14:paraId="2F51B9B1" w14:textId="77777777" w:rsidTr="005F4A55">
        <w:trPr>
          <w:trHeight w:val="300"/>
        </w:trPr>
        <w:tc>
          <w:tcPr>
            <w:tcW w:w="0" w:type="auto"/>
            <w:tcMar>
              <w:top w:w="0" w:type="dxa"/>
              <w:left w:w="115" w:type="dxa"/>
              <w:bottom w:w="0" w:type="dxa"/>
              <w:right w:w="115" w:type="dxa"/>
            </w:tcMar>
            <w:vAlign w:val="bottom"/>
            <w:hideMark/>
          </w:tcPr>
          <w:p w14:paraId="4AF3F08B"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  Magentom Vida</w:t>
            </w:r>
          </w:p>
        </w:tc>
        <w:tc>
          <w:tcPr>
            <w:tcW w:w="0" w:type="auto"/>
            <w:tcMar>
              <w:top w:w="0" w:type="dxa"/>
              <w:left w:w="115" w:type="dxa"/>
              <w:bottom w:w="0" w:type="dxa"/>
              <w:right w:w="115" w:type="dxa"/>
            </w:tcMar>
            <w:vAlign w:val="bottom"/>
            <w:hideMark/>
          </w:tcPr>
          <w:p w14:paraId="0B5FD62C"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19 (3%)</w:t>
            </w:r>
          </w:p>
        </w:tc>
        <w:tc>
          <w:tcPr>
            <w:tcW w:w="0" w:type="auto"/>
            <w:tcMar>
              <w:top w:w="0" w:type="dxa"/>
              <w:left w:w="115" w:type="dxa"/>
              <w:bottom w:w="0" w:type="dxa"/>
              <w:right w:w="115" w:type="dxa"/>
            </w:tcMar>
            <w:vAlign w:val="bottom"/>
            <w:hideMark/>
          </w:tcPr>
          <w:p w14:paraId="76A80902"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19 (3%)</w:t>
            </w:r>
          </w:p>
        </w:tc>
        <w:tc>
          <w:tcPr>
            <w:tcW w:w="0" w:type="auto"/>
            <w:tcMar>
              <w:top w:w="0" w:type="dxa"/>
              <w:left w:w="115" w:type="dxa"/>
              <w:bottom w:w="0" w:type="dxa"/>
              <w:right w:w="115" w:type="dxa"/>
            </w:tcMar>
            <w:vAlign w:val="bottom"/>
            <w:hideMark/>
          </w:tcPr>
          <w:p w14:paraId="276E8651"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0 (0%)</w:t>
            </w:r>
          </w:p>
        </w:tc>
        <w:tc>
          <w:tcPr>
            <w:tcW w:w="0" w:type="auto"/>
            <w:tcMar>
              <w:top w:w="0" w:type="dxa"/>
              <w:left w:w="115" w:type="dxa"/>
              <w:bottom w:w="0" w:type="dxa"/>
              <w:right w:w="115" w:type="dxa"/>
            </w:tcMar>
            <w:vAlign w:val="bottom"/>
            <w:hideMark/>
          </w:tcPr>
          <w:p w14:paraId="56239D2D"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p>
        </w:tc>
      </w:tr>
      <w:tr w:rsidR="005F4A55" w:rsidRPr="005F4A55" w14:paraId="53343871" w14:textId="77777777" w:rsidTr="005F4A55">
        <w:trPr>
          <w:trHeight w:val="300"/>
        </w:trPr>
        <w:tc>
          <w:tcPr>
            <w:tcW w:w="0" w:type="auto"/>
            <w:tcMar>
              <w:top w:w="0" w:type="dxa"/>
              <w:left w:w="115" w:type="dxa"/>
              <w:bottom w:w="0" w:type="dxa"/>
              <w:right w:w="115" w:type="dxa"/>
            </w:tcMar>
            <w:vAlign w:val="bottom"/>
            <w:hideMark/>
          </w:tcPr>
          <w:p w14:paraId="6D4D75D1"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  Signa Architect</w:t>
            </w:r>
          </w:p>
        </w:tc>
        <w:tc>
          <w:tcPr>
            <w:tcW w:w="0" w:type="auto"/>
            <w:tcMar>
              <w:top w:w="0" w:type="dxa"/>
              <w:left w:w="115" w:type="dxa"/>
              <w:bottom w:w="0" w:type="dxa"/>
              <w:right w:w="115" w:type="dxa"/>
            </w:tcMar>
            <w:vAlign w:val="bottom"/>
            <w:hideMark/>
          </w:tcPr>
          <w:p w14:paraId="4FADCDCF"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15 (2%)</w:t>
            </w:r>
          </w:p>
        </w:tc>
        <w:tc>
          <w:tcPr>
            <w:tcW w:w="0" w:type="auto"/>
            <w:tcMar>
              <w:top w:w="0" w:type="dxa"/>
              <w:left w:w="115" w:type="dxa"/>
              <w:bottom w:w="0" w:type="dxa"/>
              <w:right w:w="115" w:type="dxa"/>
            </w:tcMar>
            <w:vAlign w:val="bottom"/>
            <w:hideMark/>
          </w:tcPr>
          <w:p w14:paraId="59BD53D7"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15 (2%)</w:t>
            </w:r>
          </w:p>
        </w:tc>
        <w:tc>
          <w:tcPr>
            <w:tcW w:w="0" w:type="auto"/>
            <w:tcMar>
              <w:top w:w="0" w:type="dxa"/>
              <w:left w:w="115" w:type="dxa"/>
              <w:bottom w:w="0" w:type="dxa"/>
              <w:right w:w="115" w:type="dxa"/>
            </w:tcMar>
            <w:vAlign w:val="bottom"/>
            <w:hideMark/>
          </w:tcPr>
          <w:p w14:paraId="4F46508C"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0 (0%)</w:t>
            </w:r>
          </w:p>
        </w:tc>
        <w:tc>
          <w:tcPr>
            <w:tcW w:w="0" w:type="auto"/>
            <w:tcMar>
              <w:top w:w="0" w:type="dxa"/>
              <w:left w:w="115" w:type="dxa"/>
              <w:bottom w:w="0" w:type="dxa"/>
              <w:right w:w="115" w:type="dxa"/>
            </w:tcMar>
            <w:vAlign w:val="bottom"/>
            <w:hideMark/>
          </w:tcPr>
          <w:p w14:paraId="578CE4D9"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p>
        </w:tc>
      </w:tr>
      <w:tr w:rsidR="005F4A55" w:rsidRPr="005F4A55" w14:paraId="1DB186F0" w14:textId="77777777" w:rsidTr="005F4A55">
        <w:trPr>
          <w:trHeight w:val="300"/>
        </w:trPr>
        <w:tc>
          <w:tcPr>
            <w:tcW w:w="0" w:type="auto"/>
            <w:tcMar>
              <w:top w:w="0" w:type="dxa"/>
              <w:left w:w="115" w:type="dxa"/>
              <w:bottom w:w="0" w:type="dxa"/>
              <w:right w:w="115" w:type="dxa"/>
            </w:tcMar>
            <w:vAlign w:val="bottom"/>
            <w:hideMark/>
          </w:tcPr>
          <w:p w14:paraId="15661833"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  Symphony</w:t>
            </w:r>
          </w:p>
        </w:tc>
        <w:tc>
          <w:tcPr>
            <w:tcW w:w="0" w:type="auto"/>
            <w:tcMar>
              <w:top w:w="0" w:type="dxa"/>
              <w:left w:w="115" w:type="dxa"/>
              <w:bottom w:w="0" w:type="dxa"/>
              <w:right w:w="115" w:type="dxa"/>
            </w:tcMar>
            <w:vAlign w:val="bottom"/>
            <w:hideMark/>
          </w:tcPr>
          <w:p w14:paraId="08BB2B81"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4 (1%)</w:t>
            </w:r>
          </w:p>
        </w:tc>
        <w:tc>
          <w:tcPr>
            <w:tcW w:w="0" w:type="auto"/>
            <w:tcMar>
              <w:top w:w="0" w:type="dxa"/>
              <w:left w:w="115" w:type="dxa"/>
              <w:bottom w:w="0" w:type="dxa"/>
              <w:right w:w="115" w:type="dxa"/>
            </w:tcMar>
            <w:vAlign w:val="bottom"/>
            <w:hideMark/>
          </w:tcPr>
          <w:p w14:paraId="0F80B893"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4 (1%)</w:t>
            </w:r>
          </w:p>
        </w:tc>
        <w:tc>
          <w:tcPr>
            <w:tcW w:w="0" w:type="auto"/>
            <w:tcMar>
              <w:top w:w="0" w:type="dxa"/>
              <w:left w:w="115" w:type="dxa"/>
              <w:bottom w:w="0" w:type="dxa"/>
              <w:right w:w="115" w:type="dxa"/>
            </w:tcMar>
            <w:vAlign w:val="bottom"/>
            <w:hideMark/>
          </w:tcPr>
          <w:p w14:paraId="5835A888"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0 (0%)</w:t>
            </w:r>
          </w:p>
        </w:tc>
        <w:tc>
          <w:tcPr>
            <w:tcW w:w="0" w:type="auto"/>
            <w:tcMar>
              <w:top w:w="0" w:type="dxa"/>
              <w:left w:w="115" w:type="dxa"/>
              <w:bottom w:w="0" w:type="dxa"/>
              <w:right w:w="115" w:type="dxa"/>
            </w:tcMar>
            <w:vAlign w:val="bottom"/>
            <w:hideMark/>
          </w:tcPr>
          <w:p w14:paraId="1D8F4E0A"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p>
        </w:tc>
      </w:tr>
      <w:tr w:rsidR="005F4A55" w:rsidRPr="005F4A55" w14:paraId="6BC26780" w14:textId="77777777" w:rsidTr="005F4A55">
        <w:trPr>
          <w:trHeight w:val="300"/>
        </w:trPr>
        <w:tc>
          <w:tcPr>
            <w:tcW w:w="0" w:type="auto"/>
            <w:tcMar>
              <w:top w:w="0" w:type="dxa"/>
              <w:left w:w="115" w:type="dxa"/>
              <w:bottom w:w="0" w:type="dxa"/>
              <w:right w:w="115" w:type="dxa"/>
            </w:tcMar>
            <w:vAlign w:val="bottom"/>
            <w:hideMark/>
          </w:tcPr>
          <w:p w14:paraId="3E926C98"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  Verio</w:t>
            </w:r>
          </w:p>
        </w:tc>
        <w:tc>
          <w:tcPr>
            <w:tcW w:w="0" w:type="auto"/>
            <w:tcMar>
              <w:top w:w="0" w:type="dxa"/>
              <w:left w:w="115" w:type="dxa"/>
              <w:bottom w:w="0" w:type="dxa"/>
              <w:right w:w="115" w:type="dxa"/>
            </w:tcMar>
            <w:vAlign w:val="bottom"/>
            <w:hideMark/>
          </w:tcPr>
          <w:p w14:paraId="125CE108"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76 (10%)</w:t>
            </w:r>
          </w:p>
        </w:tc>
        <w:tc>
          <w:tcPr>
            <w:tcW w:w="0" w:type="auto"/>
            <w:tcMar>
              <w:top w:w="0" w:type="dxa"/>
              <w:left w:w="115" w:type="dxa"/>
              <w:bottom w:w="0" w:type="dxa"/>
              <w:right w:w="115" w:type="dxa"/>
            </w:tcMar>
            <w:vAlign w:val="bottom"/>
            <w:hideMark/>
          </w:tcPr>
          <w:p w14:paraId="1031B345"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75 (11%)</w:t>
            </w:r>
          </w:p>
        </w:tc>
        <w:tc>
          <w:tcPr>
            <w:tcW w:w="0" w:type="auto"/>
            <w:tcMar>
              <w:top w:w="0" w:type="dxa"/>
              <w:left w:w="115" w:type="dxa"/>
              <w:bottom w:w="0" w:type="dxa"/>
              <w:right w:w="115" w:type="dxa"/>
            </w:tcMar>
            <w:vAlign w:val="bottom"/>
            <w:hideMark/>
          </w:tcPr>
          <w:p w14:paraId="5DB71CDB"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1 (7%)</w:t>
            </w:r>
          </w:p>
        </w:tc>
        <w:tc>
          <w:tcPr>
            <w:tcW w:w="0" w:type="auto"/>
            <w:tcMar>
              <w:top w:w="0" w:type="dxa"/>
              <w:left w:w="115" w:type="dxa"/>
              <w:bottom w:w="0" w:type="dxa"/>
              <w:right w:w="115" w:type="dxa"/>
            </w:tcMar>
            <w:vAlign w:val="bottom"/>
            <w:hideMark/>
          </w:tcPr>
          <w:p w14:paraId="54DADFA4"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p>
        </w:tc>
      </w:tr>
      <w:tr w:rsidR="005F4A55" w:rsidRPr="005F4A55" w14:paraId="28BC57A1" w14:textId="77777777" w:rsidTr="005F4A55">
        <w:trPr>
          <w:trHeight w:val="300"/>
        </w:trPr>
        <w:tc>
          <w:tcPr>
            <w:tcW w:w="0" w:type="auto"/>
            <w:tcMar>
              <w:top w:w="0" w:type="dxa"/>
              <w:left w:w="115" w:type="dxa"/>
              <w:bottom w:w="0" w:type="dxa"/>
              <w:right w:w="115" w:type="dxa"/>
            </w:tcMar>
            <w:vAlign w:val="bottom"/>
            <w:hideMark/>
          </w:tcPr>
          <w:p w14:paraId="1C0979EF"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  aera</w:t>
            </w:r>
          </w:p>
        </w:tc>
        <w:tc>
          <w:tcPr>
            <w:tcW w:w="0" w:type="auto"/>
            <w:tcMar>
              <w:top w:w="0" w:type="dxa"/>
              <w:left w:w="115" w:type="dxa"/>
              <w:bottom w:w="0" w:type="dxa"/>
              <w:right w:w="115" w:type="dxa"/>
            </w:tcMar>
            <w:vAlign w:val="bottom"/>
            <w:hideMark/>
          </w:tcPr>
          <w:p w14:paraId="329796F9"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4 (1%)</w:t>
            </w:r>
          </w:p>
        </w:tc>
        <w:tc>
          <w:tcPr>
            <w:tcW w:w="0" w:type="auto"/>
            <w:tcMar>
              <w:top w:w="0" w:type="dxa"/>
              <w:left w:w="115" w:type="dxa"/>
              <w:bottom w:w="0" w:type="dxa"/>
              <w:right w:w="115" w:type="dxa"/>
            </w:tcMar>
            <w:vAlign w:val="bottom"/>
            <w:hideMark/>
          </w:tcPr>
          <w:p w14:paraId="7C879D6E"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4 (1%)</w:t>
            </w:r>
          </w:p>
        </w:tc>
        <w:tc>
          <w:tcPr>
            <w:tcW w:w="0" w:type="auto"/>
            <w:tcMar>
              <w:top w:w="0" w:type="dxa"/>
              <w:left w:w="115" w:type="dxa"/>
              <w:bottom w:w="0" w:type="dxa"/>
              <w:right w:w="115" w:type="dxa"/>
            </w:tcMar>
            <w:vAlign w:val="bottom"/>
            <w:hideMark/>
          </w:tcPr>
          <w:p w14:paraId="79AF7008"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0 (0%)</w:t>
            </w:r>
          </w:p>
        </w:tc>
        <w:tc>
          <w:tcPr>
            <w:tcW w:w="0" w:type="auto"/>
            <w:tcMar>
              <w:top w:w="0" w:type="dxa"/>
              <w:left w:w="115" w:type="dxa"/>
              <w:bottom w:w="0" w:type="dxa"/>
              <w:right w:w="115" w:type="dxa"/>
            </w:tcMar>
            <w:vAlign w:val="bottom"/>
            <w:hideMark/>
          </w:tcPr>
          <w:p w14:paraId="5A69D279"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p>
        </w:tc>
      </w:tr>
      <w:tr w:rsidR="005F4A55" w:rsidRPr="005F4A55" w14:paraId="5F323DED" w14:textId="77777777" w:rsidTr="005F4A55">
        <w:trPr>
          <w:trHeight w:val="300"/>
        </w:trPr>
        <w:tc>
          <w:tcPr>
            <w:tcW w:w="0" w:type="auto"/>
            <w:tcMar>
              <w:top w:w="0" w:type="dxa"/>
              <w:left w:w="115" w:type="dxa"/>
              <w:bottom w:w="0" w:type="dxa"/>
              <w:right w:w="115" w:type="dxa"/>
            </w:tcMar>
            <w:vAlign w:val="bottom"/>
            <w:hideMark/>
          </w:tcPr>
          <w:p w14:paraId="5C7A9600"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  skyra</w:t>
            </w:r>
          </w:p>
        </w:tc>
        <w:tc>
          <w:tcPr>
            <w:tcW w:w="0" w:type="auto"/>
            <w:tcMar>
              <w:top w:w="0" w:type="dxa"/>
              <w:left w:w="115" w:type="dxa"/>
              <w:bottom w:w="0" w:type="dxa"/>
              <w:right w:w="115" w:type="dxa"/>
            </w:tcMar>
            <w:vAlign w:val="bottom"/>
            <w:hideMark/>
          </w:tcPr>
          <w:p w14:paraId="65D96806"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2 (0%)</w:t>
            </w:r>
          </w:p>
        </w:tc>
        <w:tc>
          <w:tcPr>
            <w:tcW w:w="0" w:type="auto"/>
            <w:tcMar>
              <w:top w:w="0" w:type="dxa"/>
              <w:left w:w="115" w:type="dxa"/>
              <w:bottom w:w="0" w:type="dxa"/>
              <w:right w:w="115" w:type="dxa"/>
            </w:tcMar>
            <w:vAlign w:val="bottom"/>
            <w:hideMark/>
          </w:tcPr>
          <w:p w14:paraId="607888D7"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2 (0%)</w:t>
            </w:r>
          </w:p>
        </w:tc>
        <w:tc>
          <w:tcPr>
            <w:tcW w:w="0" w:type="auto"/>
            <w:tcMar>
              <w:top w:w="0" w:type="dxa"/>
              <w:left w:w="115" w:type="dxa"/>
              <w:bottom w:w="0" w:type="dxa"/>
              <w:right w:w="115" w:type="dxa"/>
            </w:tcMar>
            <w:vAlign w:val="bottom"/>
            <w:hideMark/>
          </w:tcPr>
          <w:p w14:paraId="0B269812"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0 (0%)</w:t>
            </w:r>
          </w:p>
        </w:tc>
        <w:tc>
          <w:tcPr>
            <w:tcW w:w="0" w:type="auto"/>
            <w:tcMar>
              <w:top w:w="0" w:type="dxa"/>
              <w:left w:w="115" w:type="dxa"/>
              <w:bottom w:w="0" w:type="dxa"/>
              <w:right w:w="115" w:type="dxa"/>
            </w:tcMar>
            <w:vAlign w:val="bottom"/>
            <w:hideMark/>
          </w:tcPr>
          <w:p w14:paraId="62A49698"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p>
        </w:tc>
      </w:tr>
      <w:tr w:rsidR="005F4A55" w:rsidRPr="005F4A55" w14:paraId="5D27604A" w14:textId="77777777" w:rsidTr="005F4A55">
        <w:trPr>
          <w:trHeight w:val="300"/>
        </w:trPr>
        <w:tc>
          <w:tcPr>
            <w:tcW w:w="0" w:type="auto"/>
            <w:tcMar>
              <w:top w:w="0" w:type="dxa"/>
              <w:left w:w="115" w:type="dxa"/>
              <w:bottom w:w="0" w:type="dxa"/>
              <w:right w:w="115" w:type="dxa"/>
            </w:tcMar>
            <w:vAlign w:val="bottom"/>
            <w:hideMark/>
          </w:tcPr>
          <w:p w14:paraId="257E9ED7"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T1W</w:t>
            </w:r>
          </w:p>
        </w:tc>
        <w:tc>
          <w:tcPr>
            <w:tcW w:w="0" w:type="auto"/>
            <w:tcMar>
              <w:top w:w="0" w:type="dxa"/>
              <w:left w:w="115" w:type="dxa"/>
              <w:bottom w:w="0" w:type="dxa"/>
              <w:right w:w="115" w:type="dxa"/>
            </w:tcMar>
            <w:vAlign w:val="bottom"/>
            <w:hideMark/>
          </w:tcPr>
          <w:p w14:paraId="05A06D9C"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p>
        </w:tc>
        <w:tc>
          <w:tcPr>
            <w:tcW w:w="0" w:type="auto"/>
            <w:tcMar>
              <w:top w:w="0" w:type="dxa"/>
              <w:left w:w="115" w:type="dxa"/>
              <w:bottom w:w="0" w:type="dxa"/>
              <w:right w:w="115" w:type="dxa"/>
            </w:tcMar>
            <w:vAlign w:val="bottom"/>
            <w:hideMark/>
          </w:tcPr>
          <w:p w14:paraId="7699A26E"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p>
        </w:tc>
        <w:tc>
          <w:tcPr>
            <w:tcW w:w="0" w:type="auto"/>
            <w:tcMar>
              <w:top w:w="0" w:type="dxa"/>
              <w:left w:w="115" w:type="dxa"/>
              <w:bottom w:w="0" w:type="dxa"/>
              <w:right w:w="115" w:type="dxa"/>
            </w:tcMar>
            <w:vAlign w:val="bottom"/>
            <w:hideMark/>
          </w:tcPr>
          <w:p w14:paraId="7EF94EF7"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p>
        </w:tc>
        <w:tc>
          <w:tcPr>
            <w:tcW w:w="0" w:type="auto"/>
            <w:tcMar>
              <w:top w:w="0" w:type="dxa"/>
              <w:left w:w="115" w:type="dxa"/>
              <w:bottom w:w="0" w:type="dxa"/>
              <w:right w:w="115" w:type="dxa"/>
            </w:tcMar>
            <w:vAlign w:val="bottom"/>
            <w:hideMark/>
          </w:tcPr>
          <w:p w14:paraId="3D57676C"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1.00</w:t>
            </w:r>
          </w:p>
        </w:tc>
      </w:tr>
      <w:tr w:rsidR="005F4A55" w:rsidRPr="005F4A55" w14:paraId="5775A553" w14:textId="77777777" w:rsidTr="005F4A55">
        <w:trPr>
          <w:trHeight w:val="300"/>
        </w:trPr>
        <w:tc>
          <w:tcPr>
            <w:tcW w:w="0" w:type="auto"/>
            <w:tcMar>
              <w:top w:w="0" w:type="dxa"/>
              <w:left w:w="115" w:type="dxa"/>
              <w:bottom w:w="0" w:type="dxa"/>
              <w:right w:w="115" w:type="dxa"/>
            </w:tcMar>
            <w:vAlign w:val="bottom"/>
            <w:hideMark/>
          </w:tcPr>
          <w:p w14:paraId="4AA5F0B7"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  no</w:t>
            </w:r>
          </w:p>
        </w:tc>
        <w:tc>
          <w:tcPr>
            <w:tcW w:w="0" w:type="auto"/>
            <w:tcMar>
              <w:top w:w="0" w:type="dxa"/>
              <w:left w:w="115" w:type="dxa"/>
              <w:bottom w:w="0" w:type="dxa"/>
              <w:right w:w="115" w:type="dxa"/>
            </w:tcMar>
            <w:vAlign w:val="bottom"/>
            <w:hideMark/>
          </w:tcPr>
          <w:p w14:paraId="5B1083A8"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209 (29%)</w:t>
            </w:r>
          </w:p>
        </w:tc>
        <w:tc>
          <w:tcPr>
            <w:tcW w:w="0" w:type="auto"/>
            <w:tcMar>
              <w:top w:w="0" w:type="dxa"/>
              <w:left w:w="115" w:type="dxa"/>
              <w:bottom w:w="0" w:type="dxa"/>
              <w:right w:w="115" w:type="dxa"/>
            </w:tcMar>
            <w:vAlign w:val="bottom"/>
            <w:hideMark/>
          </w:tcPr>
          <w:p w14:paraId="2397A271"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205 (29%)</w:t>
            </w:r>
          </w:p>
        </w:tc>
        <w:tc>
          <w:tcPr>
            <w:tcW w:w="0" w:type="auto"/>
            <w:tcMar>
              <w:top w:w="0" w:type="dxa"/>
              <w:left w:w="115" w:type="dxa"/>
              <w:bottom w:w="0" w:type="dxa"/>
              <w:right w:w="115" w:type="dxa"/>
            </w:tcMar>
            <w:vAlign w:val="bottom"/>
            <w:hideMark/>
          </w:tcPr>
          <w:p w14:paraId="0B3F9DCC"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4 (29%)</w:t>
            </w:r>
          </w:p>
        </w:tc>
        <w:tc>
          <w:tcPr>
            <w:tcW w:w="0" w:type="auto"/>
            <w:tcMar>
              <w:top w:w="0" w:type="dxa"/>
              <w:left w:w="115" w:type="dxa"/>
              <w:bottom w:w="0" w:type="dxa"/>
              <w:right w:w="115" w:type="dxa"/>
            </w:tcMar>
            <w:vAlign w:val="bottom"/>
            <w:hideMark/>
          </w:tcPr>
          <w:p w14:paraId="22955F4C"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p>
        </w:tc>
      </w:tr>
      <w:tr w:rsidR="005F4A55" w:rsidRPr="005F4A55" w14:paraId="77178B8F" w14:textId="77777777" w:rsidTr="005F4A55">
        <w:trPr>
          <w:trHeight w:val="300"/>
        </w:trPr>
        <w:tc>
          <w:tcPr>
            <w:tcW w:w="0" w:type="auto"/>
            <w:tcMar>
              <w:top w:w="0" w:type="dxa"/>
              <w:left w:w="115" w:type="dxa"/>
              <w:bottom w:w="0" w:type="dxa"/>
              <w:right w:w="115" w:type="dxa"/>
            </w:tcMar>
            <w:vAlign w:val="bottom"/>
            <w:hideMark/>
          </w:tcPr>
          <w:p w14:paraId="57543C44"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  yes</w:t>
            </w:r>
          </w:p>
        </w:tc>
        <w:tc>
          <w:tcPr>
            <w:tcW w:w="0" w:type="auto"/>
            <w:tcMar>
              <w:top w:w="0" w:type="dxa"/>
              <w:left w:w="115" w:type="dxa"/>
              <w:bottom w:w="0" w:type="dxa"/>
              <w:right w:w="115" w:type="dxa"/>
            </w:tcMar>
            <w:vAlign w:val="bottom"/>
            <w:hideMark/>
          </w:tcPr>
          <w:p w14:paraId="5598D1BF"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519 (71%)</w:t>
            </w:r>
          </w:p>
        </w:tc>
        <w:tc>
          <w:tcPr>
            <w:tcW w:w="0" w:type="auto"/>
            <w:tcMar>
              <w:top w:w="0" w:type="dxa"/>
              <w:left w:w="115" w:type="dxa"/>
              <w:bottom w:w="0" w:type="dxa"/>
              <w:right w:w="115" w:type="dxa"/>
            </w:tcMar>
            <w:vAlign w:val="bottom"/>
            <w:hideMark/>
          </w:tcPr>
          <w:p w14:paraId="62B36C71"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509 (71%)</w:t>
            </w:r>
          </w:p>
        </w:tc>
        <w:tc>
          <w:tcPr>
            <w:tcW w:w="0" w:type="auto"/>
            <w:tcMar>
              <w:top w:w="0" w:type="dxa"/>
              <w:left w:w="115" w:type="dxa"/>
              <w:bottom w:w="0" w:type="dxa"/>
              <w:right w:w="115" w:type="dxa"/>
            </w:tcMar>
            <w:vAlign w:val="bottom"/>
            <w:hideMark/>
          </w:tcPr>
          <w:p w14:paraId="18542603"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10 (71%)</w:t>
            </w:r>
          </w:p>
        </w:tc>
        <w:tc>
          <w:tcPr>
            <w:tcW w:w="0" w:type="auto"/>
            <w:tcMar>
              <w:top w:w="0" w:type="dxa"/>
              <w:left w:w="115" w:type="dxa"/>
              <w:bottom w:w="0" w:type="dxa"/>
              <w:right w:w="115" w:type="dxa"/>
            </w:tcMar>
            <w:vAlign w:val="bottom"/>
            <w:hideMark/>
          </w:tcPr>
          <w:p w14:paraId="6F42F756"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p>
        </w:tc>
      </w:tr>
      <w:tr w:rsidR="005F4A55" w:rsidRPr="005F4A55" w14:paraId="4DB214BB" w14:textId="77777777" w:rsidTr="005F4A55">
        <w:trPr>
          <w:trHeight w:val="300"/>
        </w:trPr>
        <w:tc>
          <w:tcPr>
            <w:tcW w:w="0" w:type="auto"/>
            <w:tcMar>
              <w:top w:w="0" w:type="dxa"/>
              <w:left w:w="115" w:type="dxa"/>
              <w:bottom w:w="0" w:type="dxa"/>
              <w:right w:w="115" w:type="dxa"/>
            </w:tcMar>
            <w:vAlign w:val="bottom"/>
            <w:hideMark/>
          </w:tcPr>
          <w:p w14:paraId="5D51EDC0"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T2W</w:t>
            </w:r>
          </w:p>
        </w:tc>
        <w:tc>
          <w:tcPr>
            <w:tcW w:w="0" w:type="auto"/>
            <w:tcMar>
              <w:top w:w="0" w:type="dxa"/>
              <w:left w:w="115" w:type="dxa"/>
              <w:bottom w:w="0" w:type="dxa"/>
              <w:right w:w="115" w:type="dxa"/>
            </w:tcMar>
            <w:vAlign w:val="bottom"/>
            <w:hideMark/>
          </w:tcPr>
          <w:p w14:paraId="2B1AC1E2"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p>
        </w:tc>
        <w:tc>
          <w:tcPr>
            <w:tcW w:w="0" w:type="auto"/>
            <w:tcMar>
              <w:top w:w="0" w:type="dxa"/>
              <w:left w:w="115" w:type="dxa"/>
              <w:bottom w:w="0" w:type="dxa"/>
              <w:right w:w="115" w:type="dxa"/>
            </w:tcMar>
            <w:vAlign w:val="bottom"/>
            <w:hideMark/>
          </w:tcPr>
          <w:p w14:paraId="3C8CBA7E"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p>
        </w:tc>
        <w:tc>
          <w:tcPr>
            <w:tcW w:w="0" w:type="auto"/>
            <w:tcMar>
              <w:top w:w="0" w:type="dxa"/>
              <w:left w:w="115" w:type="dxa"/>
              <w:bottom w:w="0" w:type="dxa"/>
              <w:right w:w="115" w:type="dxa"/>
            </w:tcMar>
            <w:vAlign w:val="bottom"/>
            <w:hideMark/>
          </w:tcPr>
          <w:p w14:paraId="7DDB40DF"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p>
        </w:tc>
        <w:tc>
          <w:tcPr>
            <w:tcW w:w="0" w:type="auto"/>
            <w:tcMar>
              <w:top w:w="0" w:type="dxa"/>
              <w:left w:w="115" w:type="dxa"/>
              <w:bottom w:w="0" w:type="dxa"/>
              <w:right w:w="115" w:type="dxa"/>
            </w:tcMar>
            <w:vAlign w:val="bottom"/>
            <w:hideMark/>
          </w:tcPr>
          <w:p w14:paraId="5F54A7B1"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1.00</w:t>
            </w:r>
          </w:p>
        </w:tc>
      </w:tr>
      <w:tr w:rsidR="005F4A55" w:rsidRPr="005F4A55" w14:paraId="6F5A5266" w14:textId="77777777" w:rsidTr="005F4A55">
        <w:trPr>
          <w:trHeight w:val="300"/>
        </w:trPr>
        <w:tc>
          <w:tcPr>
            <w:tcW w:w="0" w:type="auto"/>
            <w:tcMar>
              <w:top w:w="0" w:type="dxa"/>
              <w:left w:w="115" w:type="dxa"/>
              <w:bottom w:w="0" w:type="dxa"/>
              <w:right w:w="115" w:type="dxa"/>
            </w:tcMar>
            <w:vAlign w:val="bottom"/>
            <w:hideMark/>
          </w:tcPr>
          <w:p w14:paraId="43D22532"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  no</w:t>
            </w:r>
          </w:p>
        </w:tc>
        <w:tc>
          <w:tcPr>
            <w:tcW w:w="0" w:type="auto"/>
            <w:tcMar>
              <w:top w:w="0" w:type="dxa"/>
              <w:left w:w="115" w:type="dxa"/>
              <w:bottom w:w="0" w:type="dxa"/>
              <w:right w:w="115" w:type="dxa"/>
            </w:tcMar>
            <w:vAlign w:val="bottom"/>
            <w:hideMark/>
          </w:tcPr>
          <w:p w14:paraId="6FE9D224"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24 (3%)</w:t>
            </w:r>
          </w:p>
        </w:tc>
        <w:tc>
          <w:tcPr>
            <w:tcW w:w="0" w:type="auto"/>
            <w:tcMar>
              <w:top w:w="0" w:type="dxa"/>
              <w:left w:w="115" w:type="dxa"/>
              <w:bottom w:w="0" w:type="dxa"/>
              <w:right w:w="115" w:type="dxa"/>
            </w:tcMar>
            <w:vAlign w:val="bottom"/>
            <w:hideMark/>
          </w:tcPr>
          <w:p w14:paraId="782FAD41"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24 (3%)</w:t>
            </w:r>
          </w:p>
        </w:tc>
        <w:tc>
          <w:tcPr>
            <w:tcW w:w="0" w:type="auto"/>
            <w:tcMar>
              <w:top w:w="0" w:type="dxa"/>
              <w:left w:w="115" w:type="dxa"/>
              <w:bottom w:w="0" w:type="dxa"/>
              <w:right w:w="115" w:type="dxa"/>
            </w:tcMar>
            <w:vAlign w:val="bottom"/>
            <w:hideMark/>
          </w:tcPr>
          <w:p w14:paraId="58169252"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0 (0%)</w:t>
            </w:r>
          </w:p>
        </w:tc>
        <w:tc>
          <w:tcPr>
            <w:tcW w:w="0" w:type="auto"/>
            <w:tcMar>
              <w:top w:w="0" w:type="dxa"/>
              <w:left w:w="115" w:type="dxa"/>
              <w:bottom w:w="0" w:type="dxa"/>
              <w:right w:w="115" w:type="dxa"/>
            </w:tcMar>
            <w:vAlign w:val="bottom"/>
            <w:hideMark/>
          </w:tcPr>
          <w:p w14:paraId="74F8296E"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p>
        </w:tc>
      </w:tr>
      <w:tr w:rsidR="005F4A55" w:rsidRPr="005F4A55" w14:paraId="3F75BE24" w14:textId="77777777" w:rsidTr="005F4A55">
        <w:trPr>
          <w:trHeight w:val="300"/>
        </w:trPr>
        <w:tc>
          <w:tcPr>
            <w:tcW w:w="0" w:type="auto"/>
            <w:tcMar>
              <w:top w:w="0" w:type="dxa"/>
              <w:left w:w="115" w:type="dxa"/>
              <w:bottom w:w="0" w:type="dxa"/>
              <w:right w:w="115" w:type="dxa"/>
            </w:tcMar>
            <w:vAlign w:val="bottom"/>
            <w:hideMark/>
          </w:tcPr>
          <w:p w14:paraId="7718138E"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  yes</w:t>
            </w:r>
          </w:p>
        </w:tc>
        <w:tc>
          <w:tcPr>
            <w:tcW w:w="0" w:type="auto"/>
            <w:tcMar>
              <w:top w:w="0" w:type="dxa"/>
              <w:left w:w="115" w:type="dxa"/>
              <w:bottom w:w="0" w:type="dxa"/>
              <w:right w:w="115" w:type="dxa"/>
            </w:tcMar>
            <w:vAlign w:val="bottom"/>
            <w:hideMark/>
          </w:tcPr>
          <w:p w14:paraId="71B31C34"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704 (97%)</w:t>
            </w:r>
          </w:p>
        </w:tc>
        <w:tc>
          <w:tcPr>
            <w:tcW w:w="0" w:type="auto"/>
            <w:tcMar>
              <w:top w:w="0" w:type="dxa"/>
              <w:left w:w="115" w:type="dxa"/>
              <w:bottom w:w="0" w:type="dxa"/>
              <w:right w:w="115" w:type="dxa"/>
            </w:tcMar>
            <w:vAlign w:val="bottom"/>
            <w:hideMark/>
          </w:tcPr>
          <w:p w14:paraId="7F4DED33"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690 (97%)</w:t>
            </w:r>
          </w:p>
        </w:tc>
        <w:tc>
          <w:tcPr>
            <w:tcW w:w="0" w:type="auto"/>
            <w:tcMar>
              <w:top w:w="0" w:type="dxa"/>
              <w:left w:w="115" w:type="dxa"/>
              <w:bottom w:w="0" w:type="dxa"/>
              <w:right w:w="115" w:type="dxa"/>
            </w:tcMar>
            <w:vAlign w:val="bottom"/>
            <w:hideMark/>
          </w:tcPr>
          <w:p w14:paraId="6B91B689"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14 (100%)</w:t>
            </w:r>
          </w:p>
        </w:tc>
        <w:tc>
          <w:tcPr>
            <w:tcW w:w="0" w:type="auto"/>
            <w:tcMar>
              <w:top w:w="0" w:type="dxa"/>
              <w:left w:w="115" w:type="dxa"/>
              <w:bottom w:w="0" w:type="dxa"/>
              <w:right w:w="115" w:type="dxa"/>
            </w:tcMar>
            <w:vAlign w:val="bottom"/>
            <w:hideMark/>
          </w:tcPr>
          <w:p w14:paraId="50148D18"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p>
        </w:tc>
      </w:tr>
      <w:tr w:rsidR="005F4A55" w:rsidRPr="005F4A55" w14:paraId="4B1A1F84" w14:textId="77777777" w:rsidTr="005F4A55">
        <w:trPr>
          <w:trHeight w:val="300"/>
        </w:trPr>
        <w:tc>
          <w:tcPr>
            <w:tcW w:w="0" w:type="auto"/>
            <w:tcMar>
              <w:top w:w="0" w:type="dxa"/>
              <w:left w:w="115" w:type="dxa"/>
              <w:bottom w:w="0" w:type="dxa"/>
              <w:right w:w="115" w:type="dxa"/>
            </w:tcMar>
            <w:vAlign w:val="bottom"/>
            <w:hideMark/>
          </w:tcPr>
          <w:p w14:paraId="230C3E8D"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STIR</w:t>
            </w:r>
          </w:p>
        </w:tc>
        <w:tc>
          <w:tcPr>
            <w:tcW w:w="0" w:type="auto"/>
            <w:tcMar>
              <w:top w:w="0" w:type="dxa"/>
              <w:left w:w="115" w:type="dxa"/>
              <w:bottom w:w="0" w:type="dxa"/>
              <w:right w:w="115" w:type="dxa"/>
            </w:tcMar>
            <w:vAlign w:val="bottom"/>
            <w:hideMark/>
          </w:tcPr>
          <w:p w14:paraId="27C8680A"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p>
        </w:tc>
        <w:tc>
          <w:tcPr>
            <w:tcW w:w="0" w:type="auto"/>
            <w:tcMar>
              <w:top w:w="0" w:type="dxa"/>
              <w:left w:w="115" w:type="dxa"/>
              <w:bottom w:w="0" w:type="dxa"/>
              <w:right w:w="115" w:type="dxa"/>
            </w:tcMar>
            <w:vAlign w:val="bottom"/>
            <w:hideMark/>
          </w:tcPr>
          <w:p w14:paraId="4E4BFFAE"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p>
        </w:tc>
        <w:tc>
          <w:tcPr>
            <w:tcW w:w="0" w:type="auto"/>
            <w:tcMar>
              <w:top w:w="0" w:type="dxa"/>
              <w:left w:w="115" w:type="dxa"/>
              <w:bottom w:w="0" w:type="dxa"/>
              <w:right w:w="115" w:type="dxa"/>
            </w:tcMar>
            <w:vAlign w:val="bottom"/>
            <w:hideMark/>
          </w:tcPr>
          <w:p w14:paraId="549C8AF4"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p>
        </w:tc>
        <w:tc>
          <w:tcPr>
            <w:tcW w:w="0" w:type="auto"/>
            <w:tcMar>
              <w:top w:w="0" w:type="dxa"/>
              <w:left w:w="115" w:type="dxa"/>
              <w:bottom w:w="0" w:type="dxa"/>
              <w:right w:w="115" w:type="dxa"/>
            </w:tcMar>
            <w:vAlign w:val="bottom"/>
            <w:hideMark/>
          </w:tcPr>
          <w:p w14:paraId="148B9D31"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0.34</w:t>
            </w:r>
          </w:p>
        </w:tc>
      </w:tr>
      <w:tr w:rsidR="005F4A55" w:rsidRPr="005F4A55" w14:paraId="6CE44A58" w14:textId="77777777" w:rsidTr="005F4A55">
        <w:trPr>
          <w:trHeight w:val="300"/>
        </w:trPr>
        <w:tc>
          <w:tcPr>
            <w:tcW w:w="0" w:type="auto"/>
            <w:tcMar>
              <w:top w:w="0" w:type="dxa"/>
              <w:left w:w="115" w:type="dxa"/>
              <w:bottom w:w="0" w:type="dxa"/>
              <w:right w:w="115" w:type="dxa"/>
            </w:tcMar>
            <w:vAlign w:val="bottom"/>
            <w:hideMark/>
          </w:tcPr>
          <w:p w14:paraId="4437E611"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  no</w:t>
            </w:r>
          </w:p>
        </w:tc>
        <w:tc>
          <w:tcPr>
            <w:tcW w:w="0" w:type="auto"/>
            <w:tcMar>
              <w:top w:w="0" w:type="dxa"/>
              <w:left w:w="115" w:type="dxa"/>
              <w:bottom w:w="0" w:type="dxa"/>
              <w:right w:w="115" w:type="dxa"/>
            </w:tcMar>
            <w:vAlign w:val="bottom"/>
            <w:hideMark/>
          </w:tcPr>
          <w:p w14:paraId="2F81EF39"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707 (97%)</w:t>
            </w:r>
          </w:p>
        </w:tc>
        <w:tc>
          <w:tcPr>
            <w:tcW w:w="0" w:type="auto"/>
            <w:tcMar>
              <w:top w:w="0" w:type="dxa"/>
              <w:left w:w="115" w:type="dxa"/>
              <w:bottom w:w="0" w:type="dxa"/>
              <w:right w:w="115" w:type="dxa"/>
            </w:tcMar>
            <w:vAlign w:val="bottom"/>
            <w:hideMark/>
          </w:tcPr>
          <w:p w14:paraId="26C31767"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694 (97%)</w:t>
            </w:r>
          </w:p>
        </w:tc>
        <w:tc>
          <w:tcPr>
            <w:tcW w:w="0" w:type="auto"/>
            <w:tcMar>
              <w:top w:w="0" w:type="dxa"/>
              <w:left w:w="115" w:type="dxa"/>
              <w:bottom w:w="0" w:type="dxa"/>
              <w:right w:w="115" w:type="dxa"/>
            </w:tcMar>
            <w:vAlign w:val="bottom"/>
            <w:hideMark/>
          </w:tcPr>
          <w:p w14:paraId="25659F04"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13 (93%)</w:t>
            </w:r>
          </w:p>
        </w:tc>
        <w:tc>
          <w:tcPr>
            <w:tcW w:w="0" w:type="auto"/>
            <w:tcMar>
              <w:top w:w="0" w:type="dxa"/>
              <w:left w:w="115" w:type="dxa"/>
              <w:bottom w:w="0" w:type="dxa"/>
              <w:right w:w="115" w:type="dxa"/>
            </w:tcMar>
            <w:vAlign w:val="bottom"/>
            <w:hideMark/>
          </w:tcPr>
          <w:p w14:paraId="469212B3"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p>
        </w:tc>
      </w:tr>
      <w:tr w:rsidR="005F4A55" w:rsidRPr="005F4A55" w14:paraId="325B9AD3" w14:textId="77777777" w:rsidTr="005F4A55">
        <w:trPr>
          <w:trHeight w:val="300"/>
        </w:trPr>
        <w:tc>
          <w:tcPr>
            <w:tcW w:w="0" w:type="auto"/>
            <w:tcMar>
              <w:top w:w="0" w:type="dxa"/>
              <w:left w:w="115" w:type="dxa"/>
              <w:bottom w:w="0" w:type="dxa"/>
              <w:right w:w="115" w:type="dxa"/>
            </w:tcMar>
            <w:vAlign w:val="bottom"/>
            <w:hideMark/>
          </w:tcPr>
          <w:p w14:paraId="0D0512B3"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  yes</w:t>
            </w:r>
          </w:p>
        </w:tc>
        <w:tc>
          <w:tcPr>
            <w:tcW w:w="0" w:type="auto"/>
            <w:tcMar>
              <w:top w:w="0" w:type="dxa"/>
              <w:left w:w="115" w:type="dxa"/>
              <w:bottom w:w="0" w:type="dxa"/>
              <w:right w:w="115" w:type="dxa"/>
            </w:tcMar>
            <w:vAlign w:val="bottom"/>
            <w:hideMark/>
          </w:tcPr>
          <w:p w14:paraId="16AB12E7"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21 (3%)</w:t>
            </w:r>
          </w:p>
        </w:tc>
        <w:tc>
          <w:tcPr>
            <w:tcW w:w="0" w:type="auto"/>
            <w:tcMar>
              <w:top w:w="0" w:type="dxa"/>
              <w:left w:w="115" w:type="dxa"/>
              <w:bottom w:w="0" w:type="dxa"/>
              <w:right w:w="115" w:type="dxa"/>
            </w:tcMar>
            <w:vAlign w:val="bottom"/>
            <w:hideMark/>
          </w:tcPr>
          <w:p w14:paraId="3C00F266"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20 (3%)</w:t>
            </w:r>
          </w:p>
        </w:tc>
        <w:tc>
          <w:tcPr>
            <w:tcW w:w="0" w:type="auto"/>
            <w:tcMar>
              <w:top w:w="0" w:type="dxa"/>
              <w:left w:w="115" w:type="dxa"/>
              <w:bottom w:w="0" w:type="dxa"/>
              <w:right w:w="115" w:type="dxa"/>
            </w:tcMar>
            <w:vAlign w:val="bottom"/>
            <w:hideMark/>
          </w:tcPr>
          <w:p w14:paraId="0B5FFBAA"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1 (7%)</w:t>
            </w:r>
          </w:p>
        </w:tc>
        <w:tc>
          <w:tcPr>
            <w:tcW w:w="0" w:type="auto"/>
            <w:tcMar>
              <w:top w:w="0" w:type="dxa"/>
              <w:left w:w="115" w:type="dxa"/>
              <w:bottom w:w="0" w:type="dxa"/>
              <w:right w:w="115" w:type="dxa"/>
            </w:tcMar>
            <w:vAlign w:val="bottom"/>
            <w:hideMark/>
          </w:tcPr>
          <w:p w14:paraId="7C465C9B"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p>
        </w:tc>
      </w:tr>
      <w:tr w:rsidR="005F4A55" w:rsidRPr="005F4A55" w14:paraId="42798655" w14:textId="77777777" w:rsidTr="005F4A55">
        <w:trPr>
          <w:trHeight w:val="300"/>
        </w:trPr>
        <w:tc>
          <w:tcPr>
            <w:tcW w:w="0" w:type="auto"/>
            <w:tcMar>
              <w:top w:w="0" w:type="dxa"/>
              <w:left w:w="115" w:type="dxa"/>
              <w:bottom w:w="0" w:type="dxa"/>
              <w:right w:w="115" w:type="dxa"/>
            </w:tcMar>
            <w:vAlign w:val="bottom"/>
            <w:hideMark/>
          </w:tcPr>
          <w:p w14:paraId="7F4F5582"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DWI</w:t>
            </w:r>
          </w:p>
        </w:tc>
        <w:tc>
          <w:tcPr>
            <w:tcW w:w="0" w:type="auto"/>
            <w:tcMar>
              <w:top w:w="0" w:type="dxa"/>
              <w:left w:w="115" w:type="dxa"/>
              <w:bottom w:w="0" w:type="dxa"/>
              <w:right w:w="115" w:type="dxa"/>
            </w:tcMar>
            <w:vAlign w:val="bottom"/>
            <w:hideMark/>
          </w:tcPr>
          <w:p w14:paraId="219059A9"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p>
        </w:tc>
        <w:tc>
          <w:tcPr>
            <w:tcW w:w="0" w:type="auto"/>
            <w:tcMar>
              <w:top w:w="0" w:type="dxa"/>
              <w:left w:w="115" w:type="dxa"/>
              <w:bottom w:w="0" w:type="dxa"/>
              <w:right w:w="115" w:type="dxa"/>
            </w:tcMar>
            <w:vAlign w:val="bottom"/>
            <w:hideMark/>
          </w:tcPr>
          <w:p w14:paraId="39CC5E92"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p>
        </w:tc>
        <w:tc>
          <w:tcPr>
            <w:tcW w:w="0" w:type="auto"/>
            <w:tcMar>
              <w:top w:w="0" w:type="dxa"/>
              <w:left w:w="115" w:type="dxa"/>
              <w:bottom w:w="0" w:type="dxa"/>
              <w:right w:w="115" w:type="dxa"/>
            </w:tcMar>
            <w:vAlign w:val="bottom"/>
            <w:hideMark/>
          </w:tcPr>
          <w:p w14:paraId="7054C706"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p>
        </w:tc>
        <w:tc>
          <w:tcPr>
            <w:tcW w:w="0" w:type="auto"/>
            <w:tcMar>
              <w:top w:w="0" w:type="dxa"/>
              <w:left w:w="115" w:type="dxa"/>
              <w:bottom w:w="0" w:type="dxa"/>
              <w:right w:w="115" w:type="dxa"/>
            </w:tcMar>
            <w:vAlign w:val="bottom"/>
            <w:hideMark/>
          </w:tcPr>
          <w:p w14:paraId="7F643606"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p>
        </w:tc>
      </w:tr>
      <w:tr w:rsidR="005F4A55" w:rsidRPr="005F4A55" w14:paraId="0CAC5CBE" w14:textId="77777777" w:rsidTr="005F4A55">
        <w:trPr>
          <w:trHeight w:val="300"/>
        </w:trPr>
        <w:tc>
          <w:tcPr>
            <w:tcW w:w="0" w:type="auto"/>
            <w:tcMar>
              <w:top w:w="0" w:type="dxa"/>
              <w:left w:w="115" w:type="dxa"/>
              <w:bottom w:w="0" w:type="dxa"/>
              <w:right w:w="115" w:type="dxa"/>
            </w:tcMar>
            <w:vAlign w:val="bottom"/>
            <w:hideMark/>
          </w:tcPr>
          <w:p w14:paraId="4B2331FC"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  no</w:t>
            </w:r>
          </w:p>
        </w:tc>
        <w:tc>
          <w:tcPr>
            <w:tcW w:w="0" w:type="auto"/>
            <w:tcMar>
              <w:top w:w="0" w:type="dxa"/>
              <w:left w:w="115" w:type="dxa"/>
              <w:bottom w:w="0" w:type="dxa"/>
              <w:right w:w="115" w:type="dxa"/>
            </w:tcMar>
            <w:vAlign w:val="bottom"/>
            <w:hideMark/>
          </w:tcPr>
          <w:p w14:paraId="204178D9"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727 (100%)</w:t>
            </w:r>
          </w:p>
        </w:tc>
        <w:tc>
          <w:tcPr>
            <w:tcW w:w="0" w:type="auto"/>
            <w:tcMar>
              <w:top w:w="0" w:type="dxa"/>
              <w:left w:w="115" w:type="dxa"/>
              <w:bottom w:w="0" w:type="dxa"/>
              <w:right w:w="115" w:type="dxa"/>
            </w:tcMar>
            <w:vAlign w:val="bottom"/>
            <w:hideMark/>
          </w:tcPr>
          <w:p w14:paraId="0AC5F0AE"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713 (100%)</w:t>
            </w:r>
          </w:p>
        </w:tc>
        <w:tc>
          <w:tcPr>
            <w:tcW w:w="0" w:type="auto"/>
            <w:tcMar>
              <w:top w:w="0" w:type="dxa"/>
              <w:left w:w="115" w:type="dxa"/>
              <w:bottom w:w="0" w:type="dxa"/>
              <w:right w:w="115" w:type="dxa"/>
            </w:tcMar>
            <w:vAlign w:val="bottom"/>
            <w:hideMark/>
          </w:tcPr>
          <w:p w14:paraId="66AF0080"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14 (100%)</w:t>
            </w:r>
          </w:p>
        </w:tc>
        <w:tc>
          <w:tcPr>
            <w:tcW w:w="0" w:type="auto"/>
            <w:tcMar>
              <w:top w:w="0" w:type="dxa"/>
              <w:left w:w="115" w:type="dxa"/>
              <w:bottom w:w="0" w:type="dxa"/>
              <w:right w:w="115" w:type="dxa"/>
            </w:tcMar>
            <w:vAlign w:val="bottom"/>
            <w:hideMark/>
          </w:tcPr>
          <w:p w14:paraId="62B31EAA"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p>
        </w:tc>
      </w:tr>
      <w:tr w:rsidR="005F4A55" w:rsidRPr="005F4A55" w14:paraId="1B386A85" w14:textId="77777777" w:rsidTr="005F4A55">
        <w:trPr>
          <w:trHeight w:val="300"/>
        </w:trPr>
        <w:tc>
          <w:tcPr>
            <w:tcW w:w="0" w:type="auto"/>
            <w:tcMar>
              <w:top w:w="0" w:type="dxa"/>
              <w:left w:w="115" w:type="dxa"/>
              <w:bottom w:w="0" w:type="dxa"/>
              <w:right w:w="115" w:type="dxa"/>
            </w:tcMar>
            <w:vAlign w:val="bottom"/>
            <w:hideMark/>
          </w:tcPr>
          <w:p w14:paraId="4B6E979A"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Contrast</w:t>
            </w:r>
          </w:p>
        </w:tc>
        <w:tc>
          <w:tcPr>
            <w:tcW w:w="0" w:type="auto"/>
            <w:tcMar>
              <w:top w:w="0" w:type="dxa"/>
              <w:left w:w="115" w:type="dxa"/>
              <w:bottom w:w="0" w:type="dxa"/>
              <w:right w:w="115" w:type="dxa"/>
            </w:tcMar>
            <w:vAlign w:val="bottom"/>
            <w:hideMark/>
          </w:tcPr>
          <w:p w14:paraId="6CBAB9B9"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p>
        </w:tc>
        <w:tc>
          <w:tcPr>
            <w:tcW w:w="0" w:type="auto"/>
            <w:tcMar>
              <w:top w:w="0" w:type="dxa"/>
              <w:left w:w="115" w:type="dxa"/>
              <w:bottom w:w="0" w:type="dxa"/>
              <w:right w:w="115" w:type="dxa"/>
            </w:tcMar>
            <w:vAlign w:val="bottom"/>
            <w:hideMark/>
          </w:tcPr>
          <w:p w14:paraId="5273D2AF"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p>
        </w:tc>
        <w:tc>
          <w:tcPr>
            <w:tcW w:w="0" w:type="auto"/>
            <w:tcMar>
              <w:top w:w="0" w:type="dxa"/>
              <w:left w:w="115" w:type="dxa"/>
              <w:bottom w:w="0" w:type="dxa"/>
              <w:right w:w="115" w:type="dxa"/>
            </w:tcMar>
            <w:vAlign w:val="bottom"/>
            <w:hideMark/>
          </w:tcPr>
          <w:p w14:paraId="406673BE"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p>
        </w:tc>
        <w:tc>
          <w:tcPr>
            <w:tcW w:w="0" w:type="auto"/>
            <w:tcMar>
              <w:top w:w="0" w:type="dxa"/>
              <w:left w:w="115" w:type="dxa"/>
              <w:bottom w:w="0" w:type="dxa"/>
              <w:right w:w="115" w:type="dxa"/>
            </w:tcMar>
            <w:vAlign w:val="bottom"/>
            <w:hideMark/>
          </w:tcPr>
          <w:p w14:paraId="357316A4"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0.67</w:t>
            </w:r>
          </w:p>
        </w:tc>
      </w:tr>
      <w:tr w:rsidR="005F4A55" w:rsidRPr="005F4A55" w14:paraId="793A73D7" w14:textId="77777777" w:rsidTr="005F4A55">
        <w:trPr>
          <w:trHeight w:val="300"/>
        </w:trPr>
        <w:tc>
          <w:tcPr>
            <w:tcW w:w="0" w:type="auto"/>
            <w:tcMar>
              <w:top w:w="0" w:type="dxa"/>
              <w:left w:w="115" w:type="dxa"/>
              <w:bottom w:w="0" w:type="dxa"/>
              <w:right w:w="115" w:type="dxa"/>
            </w:tcMar>
            <w:vAlign w:val="bottom"/>
            <w:hideMark/>
          </w:tcPr>
          <w:p w14:paraId="5E5B3B18"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  IV</w:t>
            </w:r>
          </w:p>
        </w:tc>
        <w:tc>
          <w:tcPr>
            <w:tcW w:w="0" w:type="auto"/>
            <w:tcMar>
              <w:top w:w="0" w:type="dxa"/>
              <w:left w:w="115" w:type="dxa"/>
              <w:bottom w:w="0" w:type="dxa"/>
              <w:right w:w="115" w:type="dxa"/>
            </w:tcMar>
            <w:vAlign w:val="bottom"/>
            <w:hideMark/>
          </w:tcPr>
          <w:p w14:paraId="6CF6EC32"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17 (2%)</w:t>
            </w:r>
          </w:p>
        </w:tc>
        <w:tc>
          <w:tcPr>
            <w:tcW w:w="0" w:type="auto"/>
            <w:tcMar>
              <w:top w:w="0" w:type="dxa"/>
              <w:left w:w="115" w:type="dxa"/>
              <w:bottom w:w="0" w:type="dxa"/>
              <w:right w:w="115" w:type="dxa"/>
            </w:tcMar>
            <w:vAlign w:val="bottom"/>
            <w:hideMark/>
          </w:tcPr>
          <w:p w14:paraId="57D02A41"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17 (2%)</w:t>
            </w:r>
          </w:p>
        </w:tc>
        <w:tc>
          <w:tcPr>
            <w:tcW w:w="0" w:type="auto"/>
            <w:tcMar>
              <w:top w:w="0" w:type="dxa"/>
              <w:left w:w="115" w:type="dxa"/>
              <w:bottom w:w="0" w:type="dxa"/>
              <w:right w:w="115" w:type="dxa"/>
            </w:tcMar>
            <w:vAlign w:val="bottom"/>
            <w:hideMark/>
          </w:tcPr>
          <w:p w14:paraId="67F1F5A0"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0 (0%)</w:t>
            </w:r>
          </w:p>
        </w:tc>
        <w:tc>
          <w:tcPr>
            <w:tcW w:w="0" w:type="auto"/>
            <w:tcMar>
              <w:top w:w="0" w:type="dxa"/>
              <w:left w:w="115" w:type="dxa"/>
              <w:bottom w:w="0" w:type="dxa"/>
              <w:right w:w="115" w:type="dxa"/>
            </w:tcMar>
            <w:vAlign w:val="bottom"/>
            <w:hideMark/>
          </w:tcPr>
          <w:p w14:paraId="4868D830"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p>
        </w:tc>
      </w:tr>
      <w:tr w:rsidR="005F4A55" w:rsidRPr="005F4A55" w14:paraId="4A63EA5D" w14:textId="77777777" w:rsidTr="005F4A55">
        <w:trPr>
          <w:trHeight w:val="300"/>
        </w:trPr>
        <w:tc>
          <w:tcPr>
            <w:tcW w:w="0" w:type="auto"/>
            <w:tcMar>
              <w:top w:w="0" w:type="dxa"/>
              <w:left w:w="115" w:type="dxa"/>
              <w:bottom w:w="0" w:type="dxa"/>
              <w:right w:w="115" w:type="dxa"/>
            </w:tcMar>
            <w:vAlign w:val="bottom"/>
            <w:hideMark/>
          </w:tcPr>
          <w:p w14:paraId="527AE71B"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  Intra-articular</w:t>
            </w:r>
          </w:p>
        </w:tc>
        <w:tc>
          <w:tcPr>
            <w:tcW w:w="0" w:type="auto"/>
            <w:tcMar>
              <w:top w:w="0" w:type="dxa"/>
              <w:left w:w="115" w:type="dxa"/>
              <w:bottom w:w="0" w:type="dxa"/>
              <w:right w:w="115" w:type="dxa"/>
            </w:tcMar>
            <w:vAlign w:val="bottom"/>
            <w:hideMark/>
          </w:tcPr>
          <w:p w14:paraId="5000D525"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43 (6%)</w:t>
            </w:r>
          </w:p>
        </w:tc>
        <w:tc>
          <w:tcPr>
            <w:tcW w:w="0" w:type="auto"/>
            <w:tcMar>
              <w:top w:w="0" w:type="dxa"/>
              <w:left w:w="115" w:type="dxa"/>
              <w:bottom w:w="0" w:type="dxa"/>
              <w:right w:w="115" w:type="dxa"/>
            </w:tcMar>
            <w:vAlign w:val="bottom"/>
            <w:hideMark/>
          </w:tcPr>
          <w:p w14:paraId="4AFDBA37"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43 (6%)</w:t>
            </w:r>
          </w:p>
        </w:tc>
        <w:tc>
          <w:tcPr>
            <w:tcW w:w="0" w:type="auto"/>
            <w:tcMar>
              <w:top w:w="0" w:type="dxa"/>
              <w:left w:w="115" w:type="dxa"/>
              <w:bottom w:w="0" w:type="dxa"/>
              <w:right w:w="115" w:type="dxa"/>
            </w:tcMar>
            <w:vAlign w:val="bottom"/>
            <w:hideMark/>
          </w:tcPr>
          <w:p w14:paraId="02DDBEA7"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0 (0%)</w:t>
            </w:r>
          </w:p>
        </w:tc>
        <w:tc>
          <w:tcPr>
            <w:tcW w:w="0" w:type="auto"/>
            <w:tcMar>
              <w:top w:w="0" w:type="dxa"/>
              <w:left w:w="115" w:type="dxa"/>
              <w:bottom w:w="0" w:type="dxa"/>
              <w:right w:w="115" w:type="dxa"/>
            </w:tcMar>
            <w:vAlign w:val="bottom"/>
            <w:hideMark/>
          </w:tcPr>
          <w:p w14:paraId="0FE7CB03"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p>
        </w:tc>
      </w:tr>
      <w:tr w:rsidR="005F4A55" w:rsidRPr="005F4A55" w14:paraId="02418993" w14:textId="77777777" w:rsidTr="005F4A55">
        <w:trPr>
          <w:trHeight w:val="300"/>
        </w:trPr>
        <w:tc>
          <w:tcPr>
            <w:tcW w:w="0" w:type="auto"/>
            <w:tcMar>
              <w:top w:w="0" w:type="dxa"/>
              <w:left w:w="115" w:type="dxa"/>
              <w:bottom w:w="0" w:type="dxa"/>
              <w:right w:w="115" w:type="dxa"/>
            </w:tcMar>
            <w:vAlign w:val="bottom"/>
            <w:hideMark/>
          </w:tcPr>
          <w:p w14:paraId="7622CC12"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  no</w:t>
            </w:r>
          </w:p>
        </w:tc>
        <w:tc>
          <w:tcPr>
            <w:tcW w:w="0" w:type="auto"/>
            <w:tcMar>
              <w:top w:w="0" w:type="dxa"/>
              <w:left w:w="115" w:type="dxa"/>
              <w:bottom w:w="0" w:type="dxa"/>
              <w:right w:w="115" w:type="dxa"/>
            </w:tcMar>
            <w:vAlign w:val="bottom"/>
            <w:hideMark/>
          </w:tcPr>
          <w:p w14:paraId="2FFBCA06"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642 (88%)</w:t>
            </w:r>
          </w:p>
        </w:tc>
        <w:tc>
          <w:tcPr>
            <w:tcW w:w="0" w:type="auto"/>
            <w:tcMar>
              <w:top w:w="0" w:type="dxa"/>
              <w:left w:w="115" w:type="dxa"/>
              <w:bottom w:w="0" w:type="dxa"/>
              <w:right w:w="115" w:type="dxa"/>
            </w:tcMar>
            <w:vAlign w:val="bottom"/>
            <w:hideMark/>
          </w:tcPr>
          <w:p w14:paraId="698208D7"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629 (88%)</w:t>
            </w:r>
          </w:p>
        </w:tc>
        <w:tc>
          <w:tcPr>
            <w:tcW w:w="0" w:type="auto"/>
            <w:tcMar>
              <w:top w:w="0" w:type="dxa"/>
              <w:left w:w="115" w:type="dxa"/>
              <w:bottom w:w="0" w:type="dxa"/>
              <w:right w:w="115" w:type="dxa"/>
            </w:tcMar>
            <w:vAlign w:val="bottom"/>
            <w:hideMark/>
          </w:tcPr>
          <w:p w14:paraId="3C9A16F1"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13 (93%)</w:t>
            </w:r>
          </w:p>
        </w:tc>
        <w:tc>
          <w:tcPr>
            <w:tcW w:w="0" w:type="auto"/>
            <w:tcMar>
              <w:top w:w="0" w:type="dxa"/>
              <w:left w:w="115" w:type="dxa"/>
              <w:bottom w:w="0" w:type="dxa"/>
              <w:right w:w="115" w:type="dxa"/>
            </w:tcMar>
            <w:vAlign w:val="bottom"/>
            <w:hideMark/>
          </w:tcPr>
          <w:p w14:paraId="7E6EF889"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p>
        </w:tc>
      </w:tr>
      <w:tr w:rsidR="005F4A55" w:rsidRPr="005F4A55" w14:paraId="71DAB7C7" w14:textId="77777777" w:rsidTr="005F4A55">
        <w:trPr>
          <w:trHeight w:val="300"/>
        </w:trPr>
        <w:tc>
          <w:tcPr>
            <w:tcW w:w="0" w:type="auto"/>
            <w:tcMar>
              <w:top w:w="0" w:type="dxa"/>
              <w:left w:w="115" w:type="dxa"/>
              <w:bottom w:w="0" w:type="dxa"/>
              <w:right w:w="115" w:type="dxa"/>
            </w:tcMar>
            <w:vAlign w:val="bottom"/>
            <w:hideMark/>
          </w:tcPr>
          <w:p w14:paraId="27476BCD"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  yes</w:t>
            </w:r>
          </w:p>
        </w:tc>
        <w:tc>
          <w:tcPr>
            <w:tcW w:w="0" w:type="auto"/>
            <w:tcMar>
              <w:top w:w="0" w:type="dxa"/>
              <w:left w:w="115" w:type="dxa"/>
              <w:bottom w:w="0" w:type="dxa"/>
              <w:right w:w="115" w:type="dxa"/>
            </w:tcMar>
            <w:vAlign w:val="bottom"/>
            <w:hideMark/>
          </w:tcPr>
          <w:p w14:paraId="79FF4F12"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26 (4%)</w:t>
            </w:r>
          </w:p>
        </w:tc>
        <w:tc>
          <w:tcPr>
            <w:tcW w:w="0" w:type="auto"/>
            <w:tcMar>
              <w:top w:w="0" w:type="dxa"/>
              <w:left w:w="115" w:type="dxa"/>
              <w:bottom w:w="0" w:type="dxa"/>
              <w:right w:w="115" w:type="dxa"/>
            </w:tcMar>
            <w:vAlign w:val="bottom"/>
            <w:hideMark/>
          </w:tcPr>
          <w:p w14:paraId="52894DD7"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25 (4%)</w:t>
            </w:r>
          </w:p>
        </w:tc>
        <w:tc>
          <w:tcPr>
            <w:tcW w:w="0" w:type="auto"/>
            <w:tcMar>
              <w:top w:w="0" w:type="dxa"/>
              <w:left w:w="115" w:type="dxa"/>
              <w:bottom w:w="0" w:type="dxa"/>
              <w:right w:w="115" w:type="dxa"/>
            </w:tcMar>
            <w:vAlign w:val="bottom"/>
            <w:hideMark/>
          </w:tcPr>
          <w:p w14:paraId="787C04F2"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r w:rsidRPr="005F4A55">
              <w:rPr>
                <w:rFonts w:ascii="Arial" w:eastAsia="Times New Roman" w:hAnsi="Arial" w:cs="Arial"/>
                <w:color w:val="000000"/>
                <w:kern w:val="0"/>
                <w:sz w:val="22"/>
                <w:szCs w:val="22"/>
                <w:lang w:eastAsia="en-GB"/>
                <w14:ligatures w14:val="none"/>
              </w:rPr>
              <w:t>1 (7%)</w:t>
            </w:r>
          </w:p>
        </w:tc>
        <w:tc>
          <w:tcPr>
            <w:tcW w:w="0" w:type="auto"/>
            <w:tcMar>
              <w:top w:w="0" w:type="dxa"/>
              <w:left w:w="115" w:type="dxa"/>
              <w:bottom w:w="0" w:type="dxa"/>
              <w:right w:w="115" w:type="dxa"/>
            </w:tcMar>
            <w:vAlign w:val="bottom"/>
            <w:hideMark/>
          </w:tcPr>
          <w:p w14:paraId="48D6C1EF" w14:textId="77777777" w:rsidR="005F4A55" w:rsidRPr="005F4A55" w:rsidRDefault="005F4A55" w:rsidP="005F4A55">
            <w:pPr>
              <w:pBdr>
                <w:bottom w:val="single" w:sz="8" w:space="2" w:color="000000"/>
              </w:pBdr>
              <w:rPr>
                <w:rFonts w:ascii="Times New Roman" w:eastAsia="Times New Roman" w:hAnsi="Times New Roman" w:cs="Times New Roman"/>
                <w:kern w:val="0"/>
                <w:lang w:eastAsia="en-GB"/>
                <w14:ligatures w14:val="none"/>
              </w:rPr>
            </w:pPr>
          </w:p>
        </w:tc>
      </w:tr>
    </w:tbl>
    <w:p w14:paraId="1AE0D85E" w14:textId="553F754D" w:rsidR="00593404" w:rsidRDefault="005F4A55">
      <w:r w:rsidRPr="005F4A55">
        <w:rPr>
          <w:rFonts w:ascii="Times New Roman" w:eastAsia="Times New Roman" w:hAnsi="Times New Roman" w:cs="Times New Roman"/>
          <w:color w:val="000000"/>
          <w:kern w:val="0"/>
          <w:lang w:eastAsia="en-GB"/>
          <w14:ligatures w14:val="none"/>
        </w:rPr>
        <w:br/>
      </w:r>
      <w:r w:rsidR="008C3EF5">
        <w:rPr>
          <w:rFonts w:ascii="Arial" w:eastAsia="Times New Roman" w:hAnsi="Arial" w:cs="Arial"/>
          <w:b/>
          <w:bCs/>
          <w:color w:val="000000"/>
          <w:kern w:val="0"/>
          <w:sz w:val="22"/>
          <w:szCs w:val="22"/>
          <w:lang w:eastAsia="en-GB"/>
          <w14:ligatures w14:val="none"/>
        </w:rPr>
        <w:t>e</w:t>
      </w:r>
      <w:r w:rsidRPr="005F4A55">
        <w:rPr>
          <w:rFonts w:ascii="Arial" w:eastAsia="Times New Roman" w:hAnsi="Arial" w:cs="Arial"/>
          <w:b/>
          <w:bCs/>
          <w:color w:val="000000"/>
          <w:kern w:val="0"/>
          <w:sz w:val="22"/>
          <w:szCs w:val="22"/>
          <w:lang w:eastAsia="en-GB"/>
          <w14:ligatures w14:val="none"/>
        </w:rPr>
        <w:t>Table 1</w:t>
      </w:r>
      <w:r w:rsidRPr="005F4A55">
        <w:rPr>
          <w:rFonts w:ascii="Arial" w:eastAsia="Times New Roman" w:hAnsi="Arial" w:cs="Arial"/>
          <w:color w:val="000000"/>
          <w:kern w:val="0"/>
          <w:sz w:val="22"/>
          <w:szCs w:val="22"/>
          <w:lang w:eastAsia="en-GB"/>
          <w14:ligatures w14:val="none"/>
        </w:rPr>
        <w:t>. Additional information extracted from dataset characteristics including site of MRI scan including scanner brand and model and  further sequencing information. No statistically significant difference found between incidentaloma findings and these variables.</w:t>
      </w:r>
    </w:p>
    <w:sectPr w:rsidR="00593404" w:rsidSect="00E55FF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A55"/>
    <w:rsid w:val="00065E13"/>
    <w:rsid w:val="004A1161"/>
    <w:rsid w:val="00593404"/>
    <w:rsid w:val="005F4A55"/>
    <w:rsid w:val="00762554"/>
    <w:rsid w:val="008C3EF5"/>
    <w:rsid w:val="0090325D"/>
    <w:rsid w:val="00AA3F6C"/>
    <w:rsid w:val="00BF6AB1"/>
    <w:rsid w:val="00D32A96"/>
    <w:rsid w:val="00E55F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17369"/>
  <w15:chartTrackingRefBased/>
  <w15:docId w15:val="{D4628649-3E12-3B49-B505-6D2752316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4A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4A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4A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4A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4A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4A5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4A5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4A5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4A5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4A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4A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4A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4A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4A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4A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4A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4A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4A55"/>
    <w:rPr>
      <w:rFonts w:eastAsiaTheme="majorEastAsia" w:cstheme="majorBidi"/>
      <w:color w:val="272727" w:themeColor="text1" w:themeTint="D8"/>
    </w:rPr>
  </w:style>
  <w:style w:type="paragraph" w:styleId="Title">
    <w:name w:val="Title"/>
    <w:basedOn w:val="Normal"/>
    <w:next w:val="Normal"/>
    <w:link w:val="TitleChar"/>
    <w:uiPriority w:val="10"/>
    <w:qFormat/>
    <w:rsid w:val="005F4A5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4A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4A5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4A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4A5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F4A55"/>
    <w:rPr>
      <w:i/>
      <w:iCs/>
      <w:color w:val="404040" w:themeColor="text1" w:themeTint="BF"/>
    </w:rPr>
  </w:style>
  <w:style w:type="paragraph" w:styleId="ListParagraph">
    <w:name w:val="List Paragraph"/>
    <w:basedOn w:val="Normal"/>
    <w:uiPriority w:val="34"/>
    <w:qFormat/>
    <w:rsid w:val="005F4A55"/>
    <w:pPr>
      <w:ind w:left="720"/>
      <w:contextualSpacing/>
    </w:pPr>
  </w:style>
  <w:style w:type="character" w:styleId="IntenseEmphasis">
    <w:name w:val="Intense Emphasis"/>
    <w:basedOn w:val="DefaultParagraphFont"/>
    <w:uiPriority w:val="21"/>
    <w:qFormat/>
    <w:rsid w:val="005F4A55"/>
    <w:rPr>
      <w:i/>
      <w:iCs/>
      <w:color w:val="0F4761" w:themeColor="accent1" w:themeShade="BF"/>
    </w:rPr>
  </w:style>
  <w:style w:type="paragraph" w:styleId="IntenseQuote">
    <w:name w:val="Intense Quote"/>
    <w:basedOn w:val="Normal"/>
    <w:next w:val="Normal"/>
    <w:link w:val="IntenseQuoteChar"/>
    <w:uiPriority w:val="30"/>
    <w:qFormat/>
    <w:rsid w:val="005F4A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4A55"/>
    <w:rPr>
      <w:i/>
      <w:iCs/>
      <w:color w:val="0F4761" w:themeColor="accent1" w:themeShade="BF"/>
    </w:rPr>
  </w:style>
  <w:style w:type="character" w:styleId="IntenseReference">
    <w:name w:val="Intense Reference"/>
    <w:basedOn w:val="DefaultParagraphFont"/>
    <w:uiPriority w:val="32"/>
    <w:qFormat/>
    <w:rsid w:val="005F4A55"/>
    <w:rPr>
      <w:b/>
      <w:bCs/>
      <w:smallCaps/>
      <w:color w:val="0F4761" w:themeColor="accent1" w:themeShade="BF"/>
      <w:spacing w:val="5"/>
    </w:rPr>
  </w:style>
  <w:style w:type="paragraph" w:styleId="NormalWeb">
    <w:name w:val="Normal (Web)"/>
    <w:basedOn w:val="Normal"/>
    <w:uiPriority w:val="99"/>
    <w:semiHidden/>
    <w:unhideWhenUsed/>
    <w:rsid w:val="005F4A55"/>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2279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1294</Characters>
  <Application>Microsoft Office Word</Application>
  <DocSecurity>0</DocSecurity>
  <Lines>10</Lines>
  <Paragraphs>3</Paragraphs>
  <ScaleCrop>false</ScaleCrop>
  <Company/>
  <LinksUpToDate>false</LinksUpToDate>
  <CharactersWithSpaces>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Wickstone Charlotte  (R0A) MFT</dc:creator>
  <cp:keywords/>
  <dc:description/>
  <cp:lastModifiedBy>Ryckie Wade</cp:lastModifiedBy>
  <cp:revision>2</cp:revision>
  <dcterms:created xsi:type="dcterms:W3CDTF">2024-04-22T08:37:00Z</dcterms:created>
  <dcterms:modified xsi:type="dcterms:W3CDTF">2024-10-15T14:02:00Z</dcterms:modified>
</cp:coreProperties>
</file>