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EC045" w14:textId="305EF140" w:rsidR="00DD6B91" w:rsidRPr="00660742" w:rsidRDefault="00DD6B91" w:rsidP="00DD6B91">
      <w:pPr>
        <w:spacing w:line="480" w:lineRule="auto"/>
        <w:rPr>
          <w:rFonts w:eastAsia="TimesNewRoman"/>
          <w:b/>
          <w:bCs/>
          <w:i/>
          <w:iCs/>
          <w:sz w:val="22"/>
          <w:szCs w:val="22"/>
        </w:rPr>
      </w:pPr>
      <w:r w:rsidRPr="00660742">
        <w:rPr>
          <w:rFonts w:eastAsia="TimesNewRoman"/>
          <w:b/>
          <w:bCs/>
          <w:i/>
          <w:iCs/>
          <w:sz w:val="22"/>
          <w:szCs w:val="22"/>
        </w:rPr>
        <w:t>Supplementa</w:t>
      </w:r>
      <w:r w:rsidR="008D4A25" w:rsidRPr="00660742">
        <w:rPr>
          <w:rFonts w:eastAsiaTheme="minorEastAsia"/>
          <w:b/>
          <w:bCs/>
          <w:i/>
          <w:iCs/>
          <w:sz w:val="22"/>
          <w:szCs w:val="22"/>
        </w:rPr>
        <w:t>l</w:t>
      </w:r>
      <w:r w:rsidRPr="00660742">
        <w:rPr>
          <w:rFonts w:eastAsia="TimesNewRoman"/>
          <w:b/>
          <w:bCs/>
          <w:i/>
          <w:iCs/>
          <w:sz w:val="22"/>
          <w:szCs w:val="22"/>
        </w:rPr>
        <w:t xml:space="preserve"> Material</w:t>
      </w:r>
    </w:p>
    <w:p w14:paraId="0D66C41F" w14:textId="1372ADBA" w:rsidR="006648E5" w:rsidRPr="00660742" w:rsidRDefault="006648E5" w:rsidP="005F26B4">
      <w:pPr>
        <w:adjustRightInd w:val="0"/>
        <w:snapToGrid w:val="0"/>
        <w:jc w:val="left"/>
        <w:rPr>
          <w:b/>
          <w:bCs/>
          <w:sz w:val="22"/>
          <w:szCs w:val="22"/>
        </w:rPr>
      </w:pPr>
      <w:r w:rsidRPr="00660742">
        <w:rPr>
          <w:b/>
          <w:bCs/>
          <w:sz w:val="22"/>
          <w:szCs w:val="22"/>
        </w:rPr>
        <w:t>Invasive or Conservative Management of Chronic Coronary Disease Patients with a History of MI or Coronary Revascularization: Insights from the ISCHEMIA Trials</w:t>
      </w:r>
      <w:r w:rsidRPr="00660742" w:rsidDel="006648E5">
        <w:rPr>
          <w:b/>
          <w:bCs/>
          <w:sz w:val="22"/>
          <w:szCs w:val="22"/>
        </w:rPr>
        <w:t xml:space="preserve"> </w:t>
      </w:r>
    </w:p>
    <w:p w14:paraId="70274CF4" w14:textId="77777777" w:rsidR="00DD6B91" w:rsidRPr="00660742" w:rsidRDefault="00DD6B91" w:rsidP="005F26B4">
      <w:pPr>
        <w:adjustRightInd w:val="0"/>
        <w:snapToGrid w:val="0"/>
        <w:jc w:val="left"/>
        <w:rPr>
          <w:b/>
          <w:sz w:val="22"/>
          <w:szCs w:val="22"/>
        </w:rPr>
      </w:pPr>
    </w:p>
    <w:p w14:paraId="70025776" w14:textId="317F69E0" w:rsidR="005F26B4" w:rsidRPr="00660742" w:rsidRDefault="005F26B4" w:rsidP="005F26B4">
      <w:pPr>
        <w:adjustRightInd w:val="0"/>
        <w:snapToGrid w:val="0"/>
        <w:rPr>
          <w:bCs/>
          <w:sz w:val="22"/>
          <w:szCs w:val="22"/>
        </w:rPr>
      </w:pPr>
      <w:r w:rsidRPr="00660742">
        <w:rPr>
          <w:rFonts w:hint="eastAsia"/>
          <w:b/>
          <w:sz w:val="22"/>
          <w:szCs w:val="22"/>
        </w:rPr>
        <w:t xml:space="preserve">Short title: </w:t>
      </w:r>
      <w:bookmarkStart w:id="0" w:name="OLE_LINK42"/>
      <w:r w:rsidRPr="00660742">
        <w:rPr>
          <w:bCs/>
          <w:sz w:val="22"/>
          <w:szCs w:val="22"/>
        </w:rPr>
        <w:t xml:space="preserve">Management of CCD Patients with </w:t>
      </w:r>
      <w:r w:rsidR="006648E5" w:rsidRPr="00660742">
        <w:rPr>
          <w:bCs/>
          <w:sz w:val="22"/>
          <w:szCs w:val="22"/>
        </w:rPr>
        <w:t>MI or Coronary Revascularization</w:t>
      </w:r>
      <w:r w:rsidRPr="00660742">
        <w:rPr>
          <w:bCs/>
          <w:sz w:val="22"/>
          <w:szCs w:val="22"/>
        </w:rPr>
        <w:t xml:space="preserve"> </w:t>
      </w:r>
      <w:r w:rsidRPr="00660742">
        <w:rPr>
          <w:rFonts w:hint="eastAsia"/>
          <w:bCs/>
          <w:sz w:val="22"/>
          <w:szCs w:val="22"/>
        </w:rPr>
        <w:t>H</w:t>
      </w:r>
      <w:r w:rsidRPr="00660742">
        <w:rPr>
          <w:bCs/>
          <w:sz w:val="22"/>
          <w:szCs w:val="22"/>
        </w:rPr>
        <w:t>istory</w:t>
      </w:r>
      <w:bookmarkEnd w:id="0"/>
    </w:p>
    <w:p w14:paraId="24E247AC" w14:textId="77777777" w:rsidR="005F26B4" w:rsidRPr="00660742" w:rsidRDefault="005F26B4" w:rsidP="005F26B4">
      <w:pPr>
        <w:adjustRightInd w:val="0"/>
        <w:snapToGrid w:val="0"/>
      </w:pPr>
    </w:p>
    <w:p w14:paraId="2EE7BE1E" w14:textId="77777777" w:rsidR="00660742" w:rsidRPr="00887CA7" w:rsidRDefault="00660742" w:rsidP="00660742">
      <w:pPr>
        <w:adjustRightInd w:val="0"/>
        <w:snapToGrid w:val="0"/>
        <w:rPr>
          <w:sz w:val="20"/>
          <w:vertAlign w:val="superscript"/>
        </w:rPr>
      </w:pPr>
      <w:r w:rsidRPr="00887CA7">
        <w:rPr>
          <w:sz w:val="20"/>
        </w:rPr>
        <w:t>Yun Zhou</w:t>
      </w:r>
      <w:r>
        <w:rPr>
          <w:rFonts w:hint="eastAsia"/>
          <w:sz w:val="20"/>
          <w:vertAlign w:val="superscript"/>
        </w:rPr>
        <w:t>a</w:t>
      </w:r>
      <w:r w:rsidRPr="00887CA7">
        <w:rPr>
          <w:sz w:val="20"/>
        </w:rPr>
        <w:t xml:space="preserve">, </w:t>
      </w:r>
      <w:proofErr w:type="spellStart"/>
      <w:r w:rsidRPr="00887CA7">
        <w:rPr>
          <w:sz w:val="20"/>
        </w:rPr>
        <w:t>W</w:t>
      </w:r>
      <w:r w:rsidRPr="00887CA7">
        <w:rPr>
          <w:rFonts w:hint="eastAsia"/>
          <w:sz w:val="20"/>
        </w:rPr>
        <w:t>en</w:t>
      </w:r>
      <w:r w:rsidRPr="00887CA7">
        <w:rPr>
          <w:sz w:val="20"/>
        </w:rPr>
        <w:t>long</w:t>
      </w:r>
      <w:proofErr w:type="spellEnd"/>
      <w:r w:rsidRPr="00887CA7">
        <w:rPr>
          <w:sz w:val="20"/>
        </w:rPr>
        <w:t xml:space="preserve"> </w:t>
      </w:r>
      <w:proofErr w:type="spellStart"/>
      <w:proofErr w:type="gramStart"/>
      <w:r w:rsidRPr="00887CA7">
        <w:rPr>
          <w:sz w:val="20"/>
        </w:rPr>
        <w:t>Z</w:t>
      </w:r>
      <w:r w:rsidRPr="00887CA7">
        <w:rPr>
          <w:rFonts w:hint="eastAsia"/>
          <w:sz w:val="20"/>
        </w:rPr>
        <w:t>hao</w:t>
      </w:r>
      <w:r>
        <w:rPr>
          <w:rFonts w:hint="eastAsia"/>
          <w:sz w:val="20"/>
          <w:vertAlign w:val="superscript"/>
        </w:rPr>
        <w:t>b,c</w:t>
      </w:r>
      <w:proofErr w:type="gramEnd"/>
      <w:r>
        <w:rPr>
          <w:rFonts w:hint="eastAsia"/>
          <w:sz w:val="20"/>
          <w:vertAlign w:val="superscript"/>
        </w:rPr>
        <w:t>,d</w:t>
      </w:r>
      <w:proofErr w:type="spellEnd"/>
      <w:r w:rsidRPr="00887CA7">
        <w:rPr>
          <w:sz w:val="20"/>
        </w:rPr>
        <w:t>, S</w:t>
      </w:r>
      <w:r w:rsidRPr="00887CA7">
        <w:rPr>
          <w:rFonts w:hint="eastAsia"/>
          <w:sz w:val="20"/>
        </w:rPr>
        <w:t>iyi</w:t>
      </w:r>
      <w:r w:rsidRPr="00887CA7">
        <w:rPr>
          <w:sz w:val="20"/>
        </w:rPr>
        <w:t xml:space="preserve"> </w:t>
      </w:r>
      <w:proofErr w:type="spellStart"/>
      <w:proofErr w:type="gramStart"/>
      <w:r w:rsidRPr="00887CA7">
        <w:rPr>
          <w:sz w:val="20"/>
        </w:rPr>
        <w:t>Li</w:t>
      </w:r>
      <w:r>
        <w:rPr>
          <w:rFonts w:hint="eastAsia"/>
          <w:sz w:val="20"/>
          <w:vertAlign w:val="superscript"/>
        </w:rPr>
        <w:t>b,c</w:t>
      </w:r>
      <w:proofErr w:type="gramEnd"/>
      <w:r>
        <w:rPr>
          <w:rFonts w:hint="eastAsia"/>
          <w:sz w:val="20"/>
          <w:vertAlign w:val="superscript"/>
        </w:rPr>
        <w:t>,d</w:t>
      </w:r>
      <w:proofErr w:type="spellEnd"/>
      <w:r w:rsidRPr="00887CA7">
        <w:rPr>
          <w:sz w:val="20"/>
        </w:rPr>
        <w:t>, Y</w:t>
      </w:r>
      <w:r w:rsidRPr="00887CA7">
        <w:rPr>
          <w:rFonts w:hint="eastAsia"/>
          <w:sz w:val="20"/>
        </w:rPr>
        <w:t>an</w:t>
      </w:r>
      <w:r w:rsidRPr="00887CA7">
        <w:rPr>
          <w:sz w:val="20"/>
        </w:rPr>
        <w:t xml:space="preserve"> </w:t>
      </w:r>
      <w:proofErr w:type="spellStart"/>
      <w:proofErr w:type="gramStart"/>
      <w:r w:rsidRPr="00887CA7">
        <w:rPr>
          <w:sz w:val="20"/>
        </w:rPr>
        <w:t>Y</w:t>
      </w:r>
      <w:r w:rsidRPr="00887CA7">
        <w:rPr>
          <w:rFonts w:hint="eastAsia"/>
          <w:sz w:val="20"/>
        </w:rPr>
        <w:t>an</w:t>
      </w:r>
      <w:r>
        <w:rPr>
          <w:rFonts w:hint="eastAsia"/>
          <w:sz w:val="20"/>
          <w:vertAlign w:val="superscript"/>
        </w:rPr>
        <w:t>b,c</w:t>
      </w:r>
      <w:proofErr w:type="gramEnd"/>
      <w:r>
        <w:rPr>
          <w:rFonts w:hint="eastAsia"/>
          <w:sz w:val="20"/>
          <w:vertAlign w:val="superscript"/>
        </w:rPr>
        <w:t>,d</w:t>
      </w:r>
      <w:proofErr w:type="spellEnd"/>
      <w:r w:rsidRPr="00887CA7">
        <w:rPr>
          <w:sz w:val="20"/>
        </w:rPr>
        <w:t xml:space="preserve">, Hui </w:t>
      </w:r>
      <w:proofErr w:type="spellStart"/>
      <w:proofErr w:type="gramStart"/>
      <w:r w:rsidRPr="00887CA7">
        <w:rPr>
          <w:sz w:val="20"/>
        </w:rPr>
        <w:t>Ai</w:t>
      </w:r>
      <w:r>
        <w:rPr>
          <w:rFonts w:hint="eastAsia"/>
          <w:sz w:val="20"/>
          <w:vertAlign w:val="superscript"/>
        </w:rPr>
        <w:t>b,c</w:t>
      </w:r>
      <w:proofErr w:type="gramEnd"/>
      <w:r>
        <w:rPr>
          <w:rFonts w:hint="eastAsia"/>
          <w:sz w:val="20"/>
          <w:vertAlign w:val="superscript"/>
        </w:rPr>
        <w:t>,d</w:t>
      </w:r>
      <w:proofErr w:type="spellEnd"/>
      <w:r w:rsidRPr="00887CA7">
        <w:rPr>
          <w:sz w:val="20"/>
        </w:rPr>
        <w:t xml:space="preserve">, Xuedong </w:t>
      </w:r>
      <w:proofErr w:type="spellStart"/>
      <w:proofErr w:type="gramStart"/>
      <w:r w:rsidRPr="00887CA7">
        <w:rPr>
          <w:sz w:val="20"/>
        </w:rPr>
        <w:t>Z</w:t>
      </w:r>
      <w:r w:rsidRPr="00887CA7">
        <w:rPr>
          <w:rFonts w:hint="eastAsia"/>
          <w:sz w:val="20"/>
        </w:rPr>
        <w:t>hao</w:t>
      </w:r>
      <w:r>
        <w:rPr>
          <w:rFonts w:hint="eastAsia"/>
          <w:sz w:val="20"/>
          <w:vertAlign w:val="superscript"/>
        </w:rPr>
        <w:t>b,c</w:t>
      </w:r>
      <w:proofErr w:type="gramEnd"/>
      <w:r>
        <w:rPr>
          <w:rFonts w:hint="eastAsia"/>
          <w:sz w:val="20"/>
          <w:vertAlign w:val="superscript"/>
        </w:rPr>
        <w:t>,d</w:t>
      </w:r>
      <w:proofErr w:type="spellEnd"/>
      <w:r w:rsidRPr="00887CA7">
        <w:rPr>
          <w:sz w:val="20"/>
        </w:rPr>
        <w:t xml:space="preserve">, Changsheng </w:t>
      </w:r>
      <w:proofErr w:type="spellStart"/>
      <w:proofErr w:type="gramStart"/>
      <w:r w:rsidRPr="00887CA7">
        <w:rPr>
          <w:sz w:val="20"/>
        </w:rPr>
        <w:t>M</w:t>
      </w:r>
      <w:r w:rsidRPr="00887CA7">
        <w:rPr>
          <w:rFonts w:hint="eastAsia"/>
          <w:sz w:val="20"/>
        </w:rPr>
        <w:t>a</w:t>
      </w:r>
      <w:r>
        <w:rPr>
          <w:rFonts w:hint="eastAsia"/>
          <w:sz w:val="20"/>
          <w:vertAlign w:val="superscript"/>
        </w:rPr>
        <w:t>c,d</w:t>
      </w:r>
      <w:proofErr w:type="spellEnd"/>
      <w:proofErr w:type="gramEnd"/>
      <w:r w:rsidRPr="00887CA7">
        <w:rPr>
          <w:sz w:val="20"/>
        </w:rPr>
        <w:t xml:space="preserve">, </w:t>
      </w:r>
      <w:proofErr w:type="spellStart"/>
      <w:r w:rsidRPr="00887CA7">
        <w:rPr>
          <w:rFonts w:hint="eastAsia"/>
          <w:sz w:val="20"/>
        </w:rPr>
        <w:t>S</w:t>
      </w:r>
      <w:r w:rsidRPr="00887CA7">
        <w:rPr>
          <w:sz w:val="20"/>
        </w:rPr>
        <w:t>haoping</w:t>
      </w:r>
      <w:proofErr w:type="spellEnd"/>
      <w:r w:rsidRPr="00887CA7">
        <w:rPr>
          <w:sz w:val="20"/>
        </w:rPr>
        <w:t xml:space="preserve"> </w:t>
      </w:r>
      <w:proofErr w:type="spellStart"/>
      <w:proofErr w:type="gramStart"/>
      <w:r w:rsidRPr="00887CA7">
        <w:rPr>
          <w:sz w:val="20"/>
        </w:rPr>
        <w:t>Nie</w:t>
      </w:r>
      <w:r>
        <w:rPr>
          <w:rFonts w:hint="eastAsia"/>
          <w:sz w:val="20"/>
          <w:vertAlign w:val="superscript"/>
        </w:rPr>
        <w:t>b,c</w:t>
      </w:r>
      <w:proofErr w:type="gramEnd"/>
      <w:r>
        <w:rPr>
          <w:rFonts w:hint="eastAsia"/>
          <w:sz w:val="20"/>
          <w:vertAlign w:val="superscript"/>
        </w:rPr>
        <w:t>,d</w:t>
      </w:r>
      <w:proofErr w:type="spellEnd"/>
      <w:r w:rsidRPr="00887CA7">
        <w:rPr>
          <w:sz w:val="20"/>
          <w:vertAlign w:val="superscript"/>
        </w:rPr>
        <w:t>*</w:t>
      </w:r>
      <w:r w:rsidRPr="00887CA7">
        <w:rPr>
          <w:sz w:val="20"/>
        </w:rPr>
        <w:t xml:space="preserve">, Wei </w:t>
      </w:r>
      <w:proofErr w:type="spellStart"/>
      <w:proofErr w:type="gramStart"/>
      <w:r w:rsidRPr="00887CA7">
        <w:rPr>
          <w:sz w:val="20"/>
        </w:rPr>
        <w:t>Gong</w:t>
      </w:r>
      <w:r>
        <w:rPr>
          <w:rFonts w:hint="eastAsia"/>
          <w:sz w:val="20"/>
          <w:vertAlign w:val="superscript"/>
        </w:rPr>
        <w:t>b,c</w:t>
      </w:r>
      <w:proofErr w:type="gramEnd"/>
      <w:r>
        <w:rPr>
          <w:rFonts w:hint="eastAsia"/>
          <w:sz w:val="20"/>
          <w:vertAlign w:val="superscript"/>
        </w:rPr>
        <w:t>,</w:t>
      </w:r>
      <w:proofErr w:type="gramStart"/>
      <w:r>
        <w:rPr>
          <w:rFonts w:hint="eastAsia"/>
          <w:sz w:val="20"/>
          <w:vertAlign w:val="superscript"/>
        </w:rPr>
        <w:t>d,e</w:t>
      </w:r>
      <w:proofErr w:type="spellEnd"/>
      <w:proofErr w:type="gramEnd"/>
      <w:r w:rsidRPr="00887CA7">
        <w:rPr>
          <w:sz w:val="20"/>
          <w:vertAlign w:val="superscript"/>
        </w:rPr>
        <w:t>*</w:t>
      </w:r>
    </w:p>
    <w:p w14:paraId="0B7547E3" w14:textId="77777777" w:rsidR="00660742" w:rsidRPr="00887CA7" w:rsidRDefault="00660742" w:rsidP="00660742">
      <w:pPr>
        <w:adjustRightInd w:val="0"/>
        <w:snapToGrid w:val="0"/>
        <w:rPr>
          <w:sz w:val="20"/>
          <w:vertAlign w:val="superscript"/>
        </w:rPr>
      </w:pPr>
    </w:p>
    <w:p w14:paraId="2D5391C7" w14:textId="77777777" w:rsidR="00660742" w:rsidRDefault="00660742" w:rsidP="00660742">
      <w:pPr>
        <w:adjustRightInd w:val="0"/>
        <w:snapToGrid w:val="0"/>
        <w:rPr>
          <w:sz w:val="20"/>
          <w:vertAlign w:val="superscript"/>
        </w:rPr>
      </w:pPr>
      <w:bookmarkStart w:id="1" w:name="OLE_LINK105"/>
      <w:proofErr w:type="spellStart"/>
      <w:r>
        <w:rPr>
          <w:rFonts w:hint="eastAsia"/>
          <w:sz w:val="20"/>
          <w:vertAlign w:val="superscript"/>
        </w:rPr>
        <w:t>a</w:t>
      </w:r>
      <w:r w:rsidRPr="00E84DF2">
        <w:rPr>
          <w:sz w:val="20"/>
        </w:rPr>
        <w:t>Department</w:t>
      </w:r>
      <w:proofErr w:type="spellEnd"/>
      <w:r w:rsidRPr="00E84DF2">
        <w:rPr>
          <w:sz w:val="20"/>
        </w:rPr>
        <w:t xml:space="preserve"> of Cardiology, Heart Center and Beijing Key laboratory of Hypertension, Beijing Chaoyang hospital, Capital Medical University, Beijing, China.</w:t>
      </w:r>
    </w:p>
    <w:p w14:paraId="7A0C4F9D" w14:textId="77777777" w:rsidR="00660742" w:rsidRPr="00322922" w:rsidRDefault="00660742" w:rsidP="00660742">
      <w:pPr>
        <w:adjustRightInd w:val="0"/>
        <w:snapToGrid w:val="0"/>
        <w:rPr>
          <w:sz w:val="20"/>
          <w:vertAlign w:val="superscript"/>
        </w:rPr>
      </w:pPr>
      <w:proofErr w:type="spellStart"/>
      <w:r>
        <w:rPr>
          <w:rFonts w:hint="eastAsia"/>
          <w:sz w:val="20"/>
          <w:vertAlign w:val="superscript"/>
        </w:rPr>
        <w:t>b</w:t>
      </w:r>
      <w:r w:rsidRPr="00887CA7">
        <w:rPr>
          <w:sz w:val="20"/>
        </w:rPr>
        <w:t>Center</w:t>
      </w:r>
      <w:proofErr w:type="spellEnd"/>
      <w:r w:rsidRPr="00887CA7">
        <w:rPr>
          <w:sz w:val="20"/>
        </w:rPr>
        <w:t xml:space="preserve"> for Coronary Artery Disease, Division of Cardiology, </w:t>
      </w:r>
      <w:bookmarkStart w:id="2" w:name="OLE_LINK108"/>
      <w:bookmarkStart w:id="3" w:name="OLE_LINK135"/>
      <w:r w:rsidRPr="00887CA7">
        <w:rPr>
          <w:sz w:val="20"/>
        </w:rPr>
        <w:t xml:space="preserve">Beijing </w:t>
      </w:r>
      <w:proofErr w:type="spellStart"/>
      <w:r w:rsidRPr="00887CA7">
        <w:rPr>
          <w:sz w:val="20"/>
        </w:rPr>
        <w:t>Anzhen</w:t>
      </w:r>
      <w:bookmarkEnd w:id="2"/>
      <w:proofErr w:type="spellEnd"/>
      <w:r w:rsidRPr="00887CA7">
        <w:rPr>
          <w:sz w:val="20"/>
        </w:rPr>
        <w:t xml:space="preserve"> Hospital, Capital Medical University, Beijing, China</w:t>
      </w:r>
      <w:bookmarkEnd w:id="1"/>
      <w:bookmarkEnd w:id="3"/>
    </w:p>
    <w:p w14:paraId="45572F73" w14:textId="77777777" w:rsidR="00660742" w:rsidRPr="00887CA7" w:rsidRDefault="00660742" w:rsidP="00660742">
      <w:pPr>
        <w:adjustRightInd w:val="0"/>
        <w:snapToGrid w:val="0"/>
        <w:rPr>
          <w:sz w:val="20"/>
        </w:rPr>
      </w:pPr>
      <w:proofErr w:type="spellStart"/>
      <w:r>
        <w:rPr>
          <w:rFonts w:hint="eastAsia"/>
          <w:sz w:val="20"/>
          <w:vertAlign w:val="superscript"/>
        </w:rPr>
        <w:t>c</w:t>
      </w:r>
      <w:r w:rsidRPr="00887CA7">
        <w:rPr>
          <w:sz w:val="20"/>
        </w:rPr>
        <w:t>National</w:t>
      </w:r>
      <w:proofErr w:type="spellEnd"/>
      <w:r w:rsidRPr="00887CA7">
        <w:rPr>
          <w:sz w:val="20"/>
        </w:rPr>
        <w:t xml:space="preserve"> Clinical Research Center for Cardiovascular Diseases, Beijing, China</w:t>
      </w:r>
    </w:p>
    <w:p w14:paraId="3CC41A88" w14:textId="77777777" w:rsidR="00660742" w:rsidRPr="00887CA7" w:rsidRDefault="00660742" w:rsidP="00660742">
      <w:pPr>
        <w:adjustRightInd w:val="0"/>
        <w:snapToGrid w:val="0"/>
        <w:rPr>
          <w:sz w:val="20"/>
        </w:rPr>
      </w:pPr>
      <w:bookmarkStart w:id="4" w:name="OLE_LINK107"/>
      <w:proofErr w:type="spellStart"/>
      <w:r>
        <w:rPr>
          <w:rFonts w:hint="eastAsia"/>
          <w:sz w:val="20"/>
          <w:vertAlign w:val="superscript"/>
        </w:rPr>
        <w:t>d</w:t>
      </w:r>
      <w:r w:rsidRPr="00887CA7">
        <w:rPr>
          <w:sz w:val="20"/>
        </w:rPr>
        <w:t>Beijing</w:t>
      </w:r>
      <w:proofErr w:type="spellEnd"/>
      <w:r w:rsidRPr="00887CA7">
        <w:rPr>
          <w:sz w:val="20"/>
        </w:rPr>
        <w:t xml:space="preserve"> Institute of Heart, Lung, and Blood Vessel Diseases</w:t>
      </w:r>
      <w:bookmarkEnd w:id="4"/>
      <w:r w:rsidRPr="00887CA7">
        <w:rPr>
          <w:sz w:val="20"/>
        </w:rPr>
        <w:t>, Beijing, China</w:t>
      </w:r>
    </w:p>
    <w:p w14:paraId="4A3A9F62" w14:textId="77777777" w:rsidR="00660742" w:rsidRPr="00887CA7" w:rsidRDefault="00660742" w:rsidP="00660742">
      <w:pPr>
        <w:adjustRightInd w:val="0"/>
        <w:snapToGrid w:val="0"/>
        <w:rPr>
          <w:sz w:val="20"/>
        </w:rPr>
      </w:pPr>
      <w:proofErr w:type="spellStart"/>
      <w:r>
        <w:rPr>
          <w:rFonts w:hint="eastAsia"/>
          <w:sz w:val="20"/>
          <w:vertAlign w:val="superscript"/>
        </w:rPr>
        <w:t>e</w:t>
      </w:r>
      <w:r w:rsidRPr="00887CA7">
        <w:rPr>
          <w:sz w:val="20"/>
        </w:rPr>
        <w:t>Department</w:t>
      </w:r>
      <w:proofErr w:type="spellEnd"/>
      <w:r w:rsidRPr="00887CA7">
        <w:rPr>
          <w:sz w:val="20"/>
        </w:rPr>
        <w:t xml:space="preserve"> of Cardiology, Beijing Hospital, National Center of Gerontology, Institute of Geriatric Medicine, Chinese Academy of Medical Sciences, China</w:t>
      </w:r>
    </w:p>
    <w:p w14:paraId="397DD15E" w14:textId="77777777" w:rsidR="005F26B4" w:rsidRPr="00660742" w:rsidRDefault="005F26B4" w:rsidP="005F26B4">
      <w:pPr>
        <w:adjustRightInd w:val="0"/>
        <w:contextualSpacing/>
        <w:rPr>
          <w:sz w:val="22"/>
          <w:szCs w:val="22"/>
        </w:rPr>
      </w:pPr>
    </w:p>
    <w:p w14:paraId="2AD5E708" w14:textId="77777777" w:rsidR="005F26B4" w:rsidRPr="00660742" w:rsidRDefault="005F26B4" w:rsidP="005F26B4">
      <w:pPr>
        <w:adjustRightInd w:val="0"/>
        <w:contextualSpacing/>
        <w:rPr>
          <w:b/>
          <w:bCs/>
          <w:sz w:val="22"/>
          <w:szCs w:val="22"/>
        </w:rPr>
      </w:pPr>
      <w:r w:rsidRPr="00660742">
        <w:rPr>
          <w:b/>
          <w:bCs/>
          <w:sz w:val="22"/>
          <w:szCs w:val="22"/>
        </w:rPr>
        <w:t xml:space="preserve">Correspondence: </w:t>
      </w:r>
    </w:p>
    <w:p w14:paraId="6B0CD640" w14:textId="77777777" w:rsidR="005F26B4" w:rsidRPr="00660742" w:rsidRDefault="005F26B4" w:rsidP="005F26B4">
      <w:pPr>
        <w:adjustRightInd w:val="0"/>
        <w:contextualSpacing/>
        <w:rPr>
          <w:sz w:val="22"/>
          <w:szCs w:val="22"/>
        </w:rPr>
      </w:pPr>
      <w:r w:rsidRPr="00660742">
        <w:rPr>
          <w:sz w:val="22"/>
          <w:szCs w:val="22"/>
        </w:rPr>
        <w:t>Wei Gong</w:t>
      </w:r>
    </w:p>
    <w:p w14:paraId="668445DD" w14:textId="77777777" w:rsidR="005F26B4" w:rsidRPr="00660742" w:rsidRDefault="005F26B4" w:rsidP="005F26B4">
      <w:pPr>
        <w:adjustRightInd w:val="0"/>
        <w:contextualSpacing/>
        <w:rPr>
          <w:sz w:val="22"/>
          <w:szCs w:val="22"/>
        </w:rPr>
      </w:pPr>
      <w:r w:rsidRPr="00660742">
        <w:rPr>
          <w:sz w:val="22"/>
          <w:szCs w:val="22"/>
        </w:rPr>
        <w:t>gongwei5180@bjhmoh.cn</w:t>
      </w:r>
    </w:p>
    <w:p w14:paraId="7B792FC9" w14:textId="77777777" w:rsidR="005F26B4" w:rsidRPr="00660742" w:rsidRDefault="005F26B4" w:rsidP="005F26B4">
      <w:pPr>
        <w:adjustRightInd w:val="0"/>
        <w:contextualSpacing/>
        <w:rPr>
          <w:sz w:val="22"/>
          <w:szCs w:val="22"/>
        </w:rPr>
      </w:pPr>
      <w:proofErr w:type="spellStart"/>
      <w:r w:rsidRPr="00660742">
        <w:rPr>
          <w:sz w:val="22"/>
          <w:szCs w:val="22"/>
        </w:rPr>
        <w:t>Shaoping</w:t>
      </w:r>
      <w:proofErr w:type="spellEnd"/>
      <w:r w:rsidRPr="00660742">
        <w:rPr>
          <w:sz w:val="22"/>
          <w:szCs w:val="22"/>
        </w:rPr>
        <w:t xml:space="preserve"> Nie</w:t>
      </w:r>
    </w:p>
    <w:p w14:paraId="7698591A" w14:textId="3387759E" w:rsidR="005F26B4" w:rsidRPr="00660742" w:rsidRDefault="005F26B4" w:rsidP="005F26B4">
      <w:pPr>
        <w:adjustRightInd w:val="0"/>
        <w:contextualSpacing/>
        <w:rPr>
          <w:sz w:val="22"/>
          <w:szCs w:val="22"/>
        </w:rPr>
      </w:pPr>
      <w:r w:rsidRPr="00660742">
        <w:rPr>
          <w:sz w:val="22"/>
          <w:szCs w:val="22"/>
        </w:rPr>
        <w:t>spnie@ccmu.edu.cn</w:t>
      </w:r>
    </w:p>
    <w:p w14:paraId="6F3B13D4" w14:textId="77777777" w:rsidR="005F26B4" w:rsidRPr="00660742" w:rsidRDefault="005F26B4">
      <w:pPr>
        <w:jc w:val="left"/>
        <w:rPr>
          <w:b/>
          <w:sz w:val="22"/>
          <w:szCs w:val="22"/>
          <w:lang w:val="en-GB"/>
        </w:rPr>
      </w:pPr>
      <w:r w:rsidRPr="00660742">
        <w:rPr>
          <w:b/>
          <w:sz w:val="22"/>
          <w:szCs w:val="22"/>
          <w:lang w:val="en-GB"/>
        </w:rPr>
        <w:br w:type="page"/>
      </w:r>
    </w:p>
    <w:p w14:paraId="569684C5" w14:textId="2251A769" w:rsidR="008F5824" w:rsidRPr="00660742" w:rsidRDefault="008F5824" w:rsidP="009F36F4">
      <w:pPr>
        <w:jc w:val="left"/>
        <w:rPr>
          <w:rFonts w:eastAsiaTheme="minorEastAsia"/>
          <w:b/>
          <w:sz w:val="22"/>
          <w:szCs w:val="22"/>
          <w:lang w:val="en-GB"/>
        </w:rPr>
      </w:pPr>
      <w:r w:rsidRPr="00660742">
        <w:rPr>
          <w:b/>
          <w:sz w:val="22"/>
          <w:szCs w:val="22"/>
          <w:lang w:val="en-GB"/>
        </w:rPr>
        <w:lastRenderedPageBreak/>
        <w:t>Contents</w:t>
      </w:r>
    </w:p>
    <w:p w14:paraId="5E6FC998" w14:textId="2FFFD90A" w:rsidR="008F5824" w:rsidRPr="00660742" w:rsidRDefault="003851CC" w:rsidP="009F36F4">
      <w:pPr>
        <w:jc w:val="left"/>
        <w:rPr>
          <w:sz w:val="22"/>
          <w:szCs w:val="22"/>
          <w:lang w:val="en-GB"/>
        </w:rPr>
      </w:pPr>
      <w:r w:rsidRPr="00660742">
        <w:rPr>
          <w:b/>
          <w:bCs/>
          <w:sz w:val="22"/>
          <w:szCs w:val="22"/>
        </w:rPr>
        <w:t xml:space="preserve">Supplemental </w:t>
      </w:r>
      <w:r w:rsidR="008F5824" w:rsidRPr="00660742">
        <w:rPr>
          <w:b/>
          <w:sz w:val="22"/>
          <w:szCs w:val="22"/>
          <w:lang w:val="en-GB"/>
        </w:rPr>
        <w:t>Table 1.</w:t>
      </w:r>
      <w:r w:rsidR="008F5824" w:rsidRPr="00660742">
        <w:rPr>
          <w:sz w:val="22"/>
          <w:szCs w:val="22"/>
          <w:lang w:val="en-GB"/>
        </w:rPr>
        <w:t xml:space="preserve"> </w:t>
      </w:r>
      <w:bookmarkStart w:id="5" w:name="OLE_LINK24"/>
      <w:r w:rsidR="00063300" w:rsidRPr="00660742">
        <w:rPr>
          <w:sz w:val="22"/>
          <w:szCs w:val="22"/>
          <w:lang w:val="en-GB"/>
        </w:rPr>
        <w:t xml:space="preserve">Baseline </w:t>
      </w:r>
      <w:r w:rsidR="00391AA7" w:rsidRPr="00660742">
        <w:rPr>
          <w:sz w:val="22"/>
          <w:szCs w:val="22"/>
          <w:lang w:val="en-GB"/>
        </w:rPr>
        <w:t>p</w:t>
      </w:r>
      <w:r w:rsidR="00063300" w:rsidRPr="00660742">
        <w:rPr>
          <w:sz w:val="22"/>
          <w:szCs w:val="22"/>
          <w:lang w:val="en-GB"/>
        </w:rPr>
        <w:t xml:space="preserve">atient </w:t>
      </w:r>
      <w:r w:rsidR="00391AA7" w:rsidRPr="00660742">
        <w:rPr>
          <w:sz w:val="22"/>
          <w:szCs w:val="22"/>
          <w:lang w:val="en-GB"/>
        </w:rPr>
        <w:t>c</w:t>
      </w:r>
      <w:r w:rsidR="00063300" w:rsidRPr="00660742">
        <w:rPr>
          <w:sz w:val="22"/>
          <w:szCs w:val="22"/>
          <w:lang w:val="en-GB"/>
        </w:rPr>
        <w:t xml:space="preserve">haracteristics </w:t>
      </w:r>
      <w:r w:rsidR="00391AA7" w:rsidRPr="00660742">
        <w:rPr>
          <w:sz w:val="22"/>
          <w:szCs w:val="22"/>
          <w:lang w:val="en-GB"/>
        </w:rPr>
        <w:t>a</w:t>
      </w:r>
      <w:r w:rsidR="00063300" w:rsidRPr="00660742">
        <w:rPr>
          <w:sz w:val="22"/>
          <w:szCs w:val="22"/>
          <w:lang w:val="en-GB"/>
        </w:rPr>
        <w:t xml:space="preserve">ccording to </w:t>
      </w:r>
      <w:r w:rsidR="00391AA7" w:rsidRPr="00660742">
        <w:rPr>
          <w:sz w:val="22"/>
          <w:szCs w:val="22"/>
          <w:lang w:val="en-GB"/>
        </w:rPr>
        <w:t>history of</w:t>
      </w:r>
      <w:r w:rsidR="00063300" w:rsidRPr="00660742">
        <w:rPr>
          <w:sz w:val="22"/>
          <w:szCs w:val="22"/>
          <w:lang w:val="en-GB"/>
        </w:rPr>
        <w:t xml:space="preserve"> </w:t>
      </w:r>
      <w:r w:rsidR="006648E5" w:rsidRPr="00660742">
        <w:rPr>
          <w:bCs/>
          <w:sz w:val="22"/>
          <w:szCs w:val="22"/>
        </w:rPr>
        <w:t>MI or Coronary Revascularization</w:t>
      </w:r>
      <w:bookmarkEnd w:id="5"/>
    </w:p>
    <w:p w14:paraId="0195B460" w14:textId="658D0EE3" w:rsidR="008F5824" w:rsidRPr="00660742" w:rsidRDefault="003851CC" w:rsidP="009F36F4">
      <w:pPr>
        <w:jc w:val="left"/>
        <w:rPr>
          <w:sz w:val="22"/>
          <w:szCs w:val="22"/>
          <w:lang w:val="en-GB"/>
        </w:rPr>
      </w:pPr>
      <w:r w:rsidRPr="00660742">
        <w:rPr>
          <w:b/>
          <w:bCs/>
          <w:sz w:val="22"/>
          <w:szCs w:val="22"/>
        </w:rPr>
        <w:t xml:space="preserve">Supplemental </w:t>
      </w:r>
      <w:r w:rsidR="008F5824" w:rsidRPr="00660742">
        <w:rPr>
          <w:b/>
          <w:sz w:val="22"/>
          <w:szCs w:val="22"/>
          <w:lang w:val="en-GB"/>
        </w:rPr>
        <w:t>Table</w:t>
      </w:r>
      <w:r w:rsidR="00DD4096" w:rsidRPr="00660742">
        <w:rPr>
          <w:b/>
          <w:sz w:val="22"/>
          <w:szCs w:val="22"/>
          <w:lang w:val="en-GB"/>
        </w:rPr>
        <w:t xml:space="preserve"> </w:t>
      </w:r>
      <w:r w:rsidR="008F5824" w:rsidRPr="00660742">
        <w:rPr>
          <w:b/>
          <w:sz w:val="22"/>
          <w:szCs w:val="22"/>
          <w:lang w:val="en-GB"/>
        </w:rPr>
        <w:t>2.</w:t>
      </w:r>
      <w:r w:rsidR="008F5824" w:rsidRPr="00660742">
        <w:rPr>
          <w:sz w:val="22"/>
          <w:szCs w:val="22"/>
          <w:lang w:val="en-GB"/>
        </w:rPr>
        <w:t xml:space="preserve"> </w:t>
      </w:r>
      <w:bookmarkStart w:id="6" w:name="OLE_LINK25"/>
      <w:r w:rsidR="00063300" w:rsidRPr="00660742">
        <w:rPr>
          <w:sz w:val="22"/>
          <w:szCs w:val="22"/>
          <w:lang w:val="en-GB"/>
        </w:rPr>
        <w:t xml:space="preserve">Comparison of </w:t>
      </w:r>
      <w:r w:rsidR="00DD4096" w:rsidRPr="00660742">
        <w:rPr>
          <w:sz w:val="22"/>
          <w:szCs w:val="22"/>
          <w:lang w:val="en-GB"/>
        </w:rPr>
        <w:t>p</w:t>
      </w:r>
      <w:r w:rsidR="00063300" w:rsidRPr="00660742">
        <w:rPr>
          <w:sz w:val="22"/>
          <w:szCs w:val="22"/>
          <w:lang w:val="en-GB"/>
        </w:rPr>
        <w:t xml:space="preserve">articipant </w:t>
      </w:r>
      <w:r w:rsidR="00DD4096" w:rsidRPr="00660742">
        <w:rPr>
          <w:sz w:val="22"/>
          <w:szCs w:val="22"/>
          <w:lang w:val="en-GB"/>
        </w:rPr>
        <w:t>b</w:t>
      </w:r>
      <w:r w:rsidR="00063300" w:rsidRPr="00660742">
        <w:rPr>
          <w:sz w:val="22"/>
          <w:szCs w:val="22"/>
          <w:lang w:val="en-GB"/>
        </w:rPr>
        <w:t xml:space="preserve">aseline </w:t>
      </w:r>
      <w:r w:rsidR="00DD4096" w:rsidRPr="00660742">
        <w:rPr>
          <w:sz w:val="22"/>
          <w:szCs w:val="22"/>
          <w:lang w:val="en-GB"/>
        </w:rPr>
        <w:t>c</w:t>
      </w:r>
      <w:r w:rsidR="00063300" w:rsidRPr="00660742">
        <w:rPr>
          <w:sz w:val="22"/>
          <w:szCs w:val="22"/>
          <w:lang w:val="en-GB"/>
        </w:rPr>
        <w:t xml:space="preserve">haracteristics by </w:t>
      </w:r>
      <w:r w:rsidR="00DD4096" w:rsidRPr="00660742">
        <w:rPr>
          <w:sz w:val="22"/>
          <w:szCs w:val="22"/>
          <w:lang w:val="en-GB"/>
        </w:rPr>
        <w:t>t</w:t>
      </w:r>
      <w:r w:rsidR="00063300" w:rsidRPr="00660742">
        <w:rPr>
          <w:sz w:val="22"/>
          <w:szCs w:val="22"/>
          <w:lang w:val="en-GB"/>
        </w:rPr>
        <w:t xml:space="preserve">reatment </w:t>
      </w:r>
      <w:r w:rsidR="00DD4096" w:rsidRPr="00660742">
        <w:rPr>
          <w:sz w:val="22"/>
          <w:szCs w:val="22"/>
          <w:lang w:val="en-GB"/>
        </w:rPr>
        <w:t>s</w:t>
      </w:r>
      <w:r w:rsidR="00063300" w:rsidRPr="00660742">
        <w:rPr>
          <w:sz w:val="22"/>
          <w:szCs w:val="22"/>
          <w:lang w:val="en-GB"/>
        </w:rPr>
        <w:t xml:space="preserve">trategy, </w:t>
      </w:r>
      <w:r w:rsidR="00DD4096" w:rsidRPr="00660742">
        <w:rPr>
          <w:sz w:val="22"/>
          <w:szCs w:val="22"/>
          <w:lang w:val="en-GB"/>
        </w:rPr>
        <w:t>w</w:t>
      </w:r>
      <w:r w:rsidR="00063300" w:rsidRPr="00660742">
        <w:rPr>
          <w:sz w:val="22"/>
          <w:szCs w:val="22"/>
          <w:lang w:val="en-GB"/>
        </w:rPr>
        <w:t xml:space="preserve">ithin </w:t>
      </w:r>
      <w:r w:rsidR="00DD4096" w:rsidRPr="00660742">
        <w:rPr>
          <w:sz w:val="22"/>
          <w:szCs w:val="22"/>
          <w:lang w:val="en-GB"/>
        </w:rPr>
        <w:t>s</w:t>
      </w:r>
      <w:r w:rsidR="00063300" w:rsidRPr="00660742">
        <w:rPr>
          <w:sz w:val="22"/>
          <w:szCs w:val="22"/>
          <w:lang w:val="en-GB"/>
        </w:rPr>
        <w:t xml:space="preserve">ubgroups </w:t>
      </w:r>
      <w:r w:rsidR="00DD4096" w:rsidRPr="00660742">
        <w:rPr>
          <w:sz w:val="22"/>
          <w:szCs w:val="22"/>
          <w:lang w:val="en-GB"/>
        </w:rPr>
        <w:t>d</w:t>
      </w:r>
      <w:r w:rsidR="00063300" w:rsidRPr="00660742">
        <w:rPr>
          <w:sz w:val="22"/>
          <w:szCs w:val="22"/>
          <w:lang w:val="en-GB"/>
        </w:rPr>
        <w:t xml:space="preserve">efined by </w:t>
      </w:r>
      <w:r w:rsidR="00DD4096" w:rsidRPr="00660742">
        <w:rPr>
          <w:sz w:val="22"/>
          <w:szCs w:val="22"/>
          <w:lang w:val="en-GB"/>
        </w:rPr>
        <w:t>history of</w:t>
      </w:r>
      <w:r w:rsidR="00063300" w:rsidRPr="00660742">
        <w:rPr>
          <w:sz w:val="22"/>
          <w:szCs w:val="22"/>
          <w:lang w:val="en-GB"/>
        </w:rPr>
        <w:t xml:space="preserve"> </w:t>
      </w:r>
      <w:r w:rsidR="006648E5" w:rsidRPr="00660742">
        <w:rPr>
          <w:bCs/>
          <w:sz w:val="22"/>
          <w:szCs w:val="22"/>
        </w:rPr>
        <w:t xml:space="preserve">MI or </w:t>
      </w:r>
      <w:r w:rsidR="006648E5" w:rsidRPr="00660742">
        <w:rPr>
          <w:rFonts w:hint="eastAsia"/>
          <w:bCs/>
          <w:sz w:val="22"/>
          <w:szCs w:val="22"/>
        </w:rPr>
        <w:t>c</w:t>
      </w:r>
      <w:r w:rsidR="006648E5" w:rsidRPr="00660742">
        <w:rPr>
          <w:bCs/>
          <w:sz w:val="22"/>
          <w:szCs w:val="22"/>
        </w:rPr>
        <w:t>oronary</w:t>
      </w:r>
      <w:r w:rsidR="006648E5" w:rsidRPr="00660742">
        <w:rPr>
          <w:rFonts w:hint="eastAsia"/>
          <w:bCs/>
          <w:sz w:val="22"/>
          <w:szCs w:val="22"/>
        </w:rPr>
        <w:t xml:space="preserve"> r</w:t>
      </w:r>
      <w:r w:rsidR="006648E5" w:rsidRPr="00660742">
        <w:rPr>
          <w:bCs/>
          <w:sz w:val="22"/>
          <w:szCs w:val="22"/>
        </w:rPr>
        <w:t>evascularization</w:t>
      </w:r>
      <w:r w:rsidR="00063300" w:rsidRPr="00660742">
        <w:rPr>
          <w:sz w:val="22"/>
          <w:szCs w:val="22"/>
          <w:lang w:val="en-GB"/>
        </w:rPr>
        <w:t xml:space="preserve"> at </w:t>
      </w:r>
      <w:r w:rsidR="00DD4096" w:rsidRPr="00660742">
        <w:rPr>
          <w:sz w:val="22"/>
          <w:szCs w:val="22"/>
          <w:lang w:val="en-GB"/>
        </w:rPr>
        <w:t>b</w:t>
      </w:r>
      <w:r w:rsidR="00063300" w:rsidRPr="00660742">
        <w:rPr>
          <w:sz w:val="22"/>
          <w:szCs w:val="22"/>
          <w:lang w:val="en-GB"/>
        </w:rPr>
        <w:t>aseline</w:t>
      </w:r>
      <w:bookmarkEnd w:id="6"/>
    </w:p>
    <w:p w14:paraId="593EE555" w14:textId="7A11836F" w:rsidR="00063300" w:rsidRPr="00660742" w:rsidRDefault="003851CC" w:rsidP="009F36F4">
      <w:pPr>
        <w:jc w:val="left"/>
        <w:rPr>
          <w:sz w:val="22"/>
          <w:szCs w:val="22"/>
          <w:lang w:val="en-GB"/>
        </w:rPr>
      </w:pPr>
      <w:r w:rsidRPr="00660742">
        <w:rPr>
          <w:b/>
          <w:bCs/>
          <w:sz w:val="22"/>
          <w:szCs w:val="22"/>
        </w:rPr>
        <w:t xml:space="preserve">Supplemental </w:t>
      </w:r>
      <w:r w:rsidR="008F5824" w:rsidRPr="00660742">
        <w:rPr>
          <w:b/>
          <w:sz w:val="22"/>
          <w:szCs w:val="22"/>
          <w:lang w:val="en-GB"/>
        </w:rPr>
        <w:t>Table 3.</w:t>
      </w:r>
      <w:r w:rsidR="008F5824" w:rsidRPr="00660742">
        <w:rPr>
          <w:sz w:val="22"/>
          <w:szCs w:val="22"/>
          <w:lang w:val="en-GB"/>
        </w:rPr>
        <w:t xml:space="preserve"> </w:t>
      </w:r>
      <w:r w:rsidR="00063300" w:rsidRPr="00660742">
        <w:rPr>
          <w:sz w:val="22"/>
          <w:szCs w:val="22"/>
          <w:lang w:val="en-GB"/>
        </w:rPr>
        <w:t xml:space="preserve">Baseline </w:t>
      </w:r>
      <w:r w:rsidR="00DD4096" w:rsidRPr="00660742">
        <w:rPr>
          <w:sz w:val="22"/>
          <w:szCs w:val="22"/>
          <w:lang w:val="en-GB"/>
        </w:rPr>
        <w:t>p</w:t>
      </w:r>
      <w:r w:rsidR="00063300" w:rsidRPr="00660742">
        <w:rPr>
          <w:sz w:val="22"/>
          <w:szCs w:val="22"/>
          <w:lang w:val="en-GB"/>
        </w:rPr>
        <w:t xml:space="preserve">atient </w:t>
      </w:r>
      <w:r w:rsidR="00DD4096" w:rsidRPr="00660742">
        <w:rPr>
          <w:sz w:val="22"/>
          <w:szCs w:val="22"/>
          <w:lang w:val="en-GB"/>
        </w:rPr>
        <w:t>c</w:t>
      </w:r>
      <w:r w:rsidR="00063300" w:rsidRPr="00660742">
        <w:rPr>
          <w:sz w:val="22"/>
          <w:szCs w:val="22"/>
          <w:lang w:val="en-GB"/>
        </w:rPr>
        <w:t xml:space="preserve">haracteristics </w:t>
      </w:r>
      <w:r w:rsidR="00DD4096" w:rsidRPr="00660742">
        <w:rPr>
          <w:sz w:val="22"/>
          <w:szCs w:val="22"/>
          <w:lang w:val="en-GB"/>
        </w:rPr>
        <w:t>a</w:t>
      </w:r>
      <w:r w:rsidR="00063300" w:rsidRPr="00660742">
        <w:rPr>
          <w:sz w:val="22"/>
          <w:szCs w:val="22"/>
          <w:lang w:val="en-GB"/>
        </w:rPr>
        <w:t xml:space="preserve">ccording to </w:t>
      </w:r>
      <w:r w:rsidR="00DD4096" w:rsidRPr="00660742">
        <w:rPr>
          <w:sz w:val="22"/>
          <w:szCs w:val="22"/>
          <w:lang w:val="en-GB"/>
        </w:rPr>
        <w:t xml:space="preserve">history of </w:t>
      </w:r>
      <w:r w:rsidR="006648E5" w:rsidRPr="00660742">
        <w:rPr>
          <w:bCs/>
          <w:sz w:val="22"/>
          <w:szCs w:val="22"/>
        </w:rPr>
        <w:t>MI or Coronary Revascularization</w:t>
      </w:r>
      <w:r w:rsidR="00063300" w:rsidRPr="00660742">
        <w:rPr>
          <w:sz w:val="22"/>
          <w:szCs w:val="22"/>
          <w:lang w:val="en-GB"/>
        </w:rPr>
        <w:t xml:space="preserve"> </w:t>
      </w:r>
    </w:p>
    <w:p w14:paraId="06A702C6" w14:textId="0CEC3B41" w:rsidR="008F5824" w:rsidRPr="00660742" w:rsidRDefault="003851CC" w:rsidP="009F36F4">
      <w:pPr>
        <w:jc w:val="left"/>
        <w:rPr>
          <w:sz w:val="22"/>
          <w:szCs w:val="22"/>
          <w:lang w:val="en-GB"/>
        </w:rPr>
      </w:pPr>
      <w:r w:rsidRPr="00660742">
        <w:rPr>
          <w:b/>
          <w:bCs/>
          <w:sz w:val="22"/>
          <w:szCs w:val="22"/>
        </w:rPr>
        <w:t xml:space="preserve">Supplemental </w:t>
      </w:r>
      <w:r w:rsidR="008F5824" w:rsidRPr="00660742">
        <w:rPr>
          <w:b/>
          <w:sz w:val="22"/>
          <w:szCs w:val="22"/>
          <w:lang w:val="en-GB"/>
        </w:rPr>
        <w:t>Table 4.</w:t>
      </w:r>
      <w:r w:rsidR="008F5824" w:rsidRPr="00660742">
        <w:rPr>
          <w:sz w:val="22"/>
          <w:szCs w:val="22"/>
          <w:lang w:val="en-GB"/>
        </w:rPr>
        <w:t xml:space="preserve"> </w:t>
      </w:r>
      <w:bookmarkStart w:id="7" w:name="OLE_LINK27"/>
      <w:r w:rsidR="00063300" w:rsidRPr="00660742">
        <w:rPr>
          <w:sz w:val="22"/>
          <w:szCs w:val="22"/>
          <w:lang w:val="en-GB"/>
        </w:rPr>
        <w:t xml:space="preserve">Cumulative </w:t>
      </w:r>
      <w:r w:rsidR="00DD4096" w:rsidRPr="00660742">
        <w:rPr>
          <w:sz w:val="22"/>
          <w:szCs w:val="22"/>
          <w:lang w:val="en-GB"/>
        </w:rPr>
        <w:t>i</w:t>
      </w:r>
      <w:r w:rsidR="00063300" w:rsidRPr="00660742">
        <w:rPr>
          <w:sz w:val="22"/>
          <w:szCs w:val="22"/>
          <w:lang w:val="en-GB"/>
        </w:rPr>
        <w:t xml:space="preserve">ncidence and 95% CI for the CV </w:t>
      </w:r>
      <w:r w:rsidR="00DD4096" w:rsidRPr="00660742">
        <w:rPr>
          <w:sz w:val="22"/>
          <w:szCs w:val="22"/>
          <w:lang w:val="en-GB"/>
        </w:rPr>
        <w:t>d</w:t>
      </w:r>
      <w:r w:rsidR="00063300" w:rsidRPr="00660742">
        <w:rPr>
          <w:sz w:val="22"/>
          <w:szCs w:val="22"/>
          <w:lang w:val="en-GB"/>
        </w:rPr>
        <w:t xml:space="preserve">eath or MI </w:t>
      </w:r>
      <w:r w:rsidR="00DD4096" w:rsidRPr="00660742">
        <w:rPr>
          <w:sz w:val="22"/>
          <w:szCs w:val="22"/>
          <w:lang w:val="en-GB"/>
        </w:rPr>
        <w:t>a</w:t>
      </w:r>
      <w:r w:rsidR="00063300" w:rsidRPr="00660742">
        <w:rPr>
          <w:sz w:val="22"/>
          <w:szCs w:val="22"/>
          <w:lang w:val="en-GB"/>
        </w:rPr>
        <w:t xml:space="preserve">ccording to </w:t>
      </w:r>
      <w:r w:rsidR="00DD4096" w:rsidRPr="00660742">
        <w:rPr>
          <w:sz w:val="22"/>
          <w:szCs w:val="22"/>
          <w:lang w:val="en-GB"/>
        </w:rPr>
        <w:t>r</w:t>
      </w:r>
      <w:r w:rsidR="00063300" w:rsidRPr="00660742">
        <w:rPr>
          <w:sz w:val="22"/>
          <w:szCs w:val="22"/>
          <w:lang w:val="en-GB"/>
        </w:rPr>
        <w:t xml:space="preserve">andomized </w:t>
      </w:r>
      <w:r w:rsidR="00DD4096" w:rsidRPr="00660742">
        <w:rPr>
          <w:sz w:val="22"/>
          <w:szCs w:val="22"/>
          <w:lang w:val="en-GB"/>
        </w:rPr>
        <w:t>t</w:t>
      </w:r>
      <w:r w:rsidR="00063300" w:rsidRPr="00660742">
        <w:rPr>
          <w:sz w:val="22"/>
          <w:szCs w:val="22"/>
          <w:lang w:val="en-GB"/>
        </w:rPr>
        <w:t xml:space="preserve">reatment and </w:t>
      </w:r>
      <w:r w:rsidR="00DD4096" w:rsidRPr="00660742">
        <w:rPr>
          <w:sz w:val="22"/>
          <w:szCs w:val="22"/>
          <w:lang w:val="en-GB"/>
        </w:rPr>
        <w:t>h</w:t>
      </w:r>
      <w:r w:rsidR="00063300" w:rsidRPr="00660742">
        <w:rPr>
          <w:sz w:val="22"/>
          <w:szCs w:val="22"/>
          <w:lang w:val="en-GB"/>
        </w:rPr>
        <w:t xml:space="preserve">istory of </w:t>
      </w:r>
      <w:r w:rsidR="006648E5" w:rsidRPr="00660742">
        <w:rPr>
          <w:bCs/>
          <w:sz w:val="22"/>
          <w:szCs w:val="22"/>
        </w:rPr>
        <w:t xml:space="preserve">MI or </w:t>
      </w:r>
      <w:r w:rsidR="006648E5" w:rsidRPr="00660742">
        <w:rPr>
          <w:rFonts w:hint="eastAsia"/>
          <w:bCs/>
          <w:sz w:val="22"/>
          <w:szCs w:val="22"/>
        </w:rPr>
        <w:t>c</w:t>
      </w:r>
      <w:r w:rsidR="006648E5" w:rsidRPr="00660742">
        <w:rPr>
          <w:bCs/>
          <w:sz w:val="22"/>
          <w:szCs w:val="22"/>
        </w:rPr>
        <w:t>oronary</w:t>
      </w:r>
      <w:r w:rsidR="006648E5" w:rsidRPr="00660742">
        <w:rPr>
          <w:rFonts w:hint="eastAsia"/>
          <w:bCs/>
          <w:sz w:val="22"/>
          <w:szCs w:val="22"/>
        </w:rPr>
        <w:t xml:space="preserve"> r</w:t>
      </w:r>
      <w:r w:rsidR="006648E5" w:rsidRPr="00660742">
        <w:rPr>
          <w:bCs/>
          <w:sz w:val="22"/>
          <w:szCs w:val="22"/>
        </w:rPr>
        <w:t>evascularization</w:t>
      </w:r>
      <w:r w:rsidR="006648E5" w:rsidRPr="00660742">
        <w:rPr>
          <w:rFonts w:hint="eastAsia"/>
          <w:bCs/>
          <w:sz w:val="22"/>
          <w:szCs w:val="22"/>
        </w:rPr>
        <w:t xml:space="preserve"> </w:t>
      </w:r>
      <w:r w:rsidR="00DD4096" w:rsidRPr="00660742">
        <w:rPr>
          <w:sz w:val="22"/>
          <w:szCs w:val="22"/>
          <w:lang w:val="en-GB"/>
        </w:rPr>
        <w:t>o</w:t>
      </w:r>
      <w:r w:rsidR="00063300" w:rsidRPr="00660742">
        <w:rPr>
          <w:sz w:val="22"/>
          <w:szCs w:val="22"/>
          <w:lang w:val="en-GB"/>
        </w:rPr>
        <w:t xml:space="preserve">ver </w:t>
      </w:r>
      <w:r w:rsidR="00DD4096" w:rsidRPr="00660742">
        <w:rPr>
          <w:sz w:val="22"/>
          <w:szCs w:val="22"/>
          <w:lang w:val="en-GB"/>
        </w:rPr>
        <w:t>t</w:t>
      </w:r>
      <w:r w:rsidR="00063300" w:rsidRPr="00660742">
        <w:rPr>
          <w:sz w:val="22"/>
          <w:szCs w:val="22"/>
          <w:lang w:val="en-GB"/>
        </w:rPr>
        <w:t>ime</w:t>
      </w:r>
      <w:bookmarkEnd w:id="7"/>
    </w:p>
    <w:p w14:paraId="016E9D31" w14:textId="3D800C92" w:rsidR="008F5824" w:rsidRPr="00660742" w:rsidRDefault="003851CC" w:rsidP="009F36F4">
      <w:pPr>
        <w:jc w:val="left"/>
        <w:rPr>
          <w:sz w:val="22"/>
          <w:szCs w:val="22"/>
          <w:lang w:val="en-GB"/>
        </w:rPr>
      </w:pPr>
      <w:bookmarkStart w:id="8" w:name="OLE_LINK80"/>
      <w:r w:rsidRPr="00660742">
        <w:rPr>
          <w:b/>
          <w:bCs/>
          <w:sz w:val="22"/>
          <w:szCs w:val="22"/>
        </w:rPr>
        <w:t xml:space="preserve">Supplemental </w:t>
      </w:r>
      <w:r w:rsidR="008F5824" w:rsidRPr="00660742">
        <w:rPr>
          <w:b/>
          <w:sz w:val="22"/>
          <w:szCs w:val="22"/>
          <w:lang w:val="en-GB"/>
        </w:rPr>
        <w:t xml:space="preserve">Table </w:t>
      </w:r>
      <w:r w:rsidR="00585057" w:rsidRPr="00660742">
        <w:rPr>
          <w:rFonts w:hint="eastAsia"/>
          <w:b/>
          <w:sz w:val="22"/>
          <w:szCs w:val="22"/>
          <w:lang w:val="en-GB"/>
        </w:rPr>
        <w:t>5</w:t>
      </w:r>
      <w:r w:rsidR="005C4B63" w:rsidRPr="00660742">
        <w:rPr>
          <w:b/>
          <w:sz w:val="22"/>
          <w:szCs w:val="22"/>
        </w:rPr>
        <w:t>.</w:t>
      </w:r>
      <w:bookmarkEnd w:id="8"/>
      <w:r w:rsidR="008F5824" w:rsidRPr="00660742">
        <w:rPr>
          <w:b/>
          <w:sz w:val="22"/>
          <w:szCs w:val="22"/>
          <w:lang w:val="en-GB"/>
        </w:rPr>
        <w:t xml:space="preserve"> </w:t>
      </w:r>
      <w:r w:rsidR="00063300" w:rsidRPr="00660742">
        <w:rPr>
          <w:sz w:val="22"/>
          <w:szCs w:val="22"/>
          <w:lang w:val="en-GB"/>
        </w:rPr>
        <w:t xml:space="preserve">Association between </w:t>
      </w:r>
      <w:r w:rsidR="00DD4096" w:rsidRPr="00660742">
        <w:rPr>
          <w:sz w:val="22"/>
          <w:szCs w:val="22"/>
          <w:lang w:val="en-GB"/>
        </w:rPr>
        <w:t>r</w:t>
      </w:r>
      <w:r w:rsidR="00063300" w:rsidRPr="00660742">
        <w:rPr>
          <w:sz w:val="22"/>
          <w:szCs w:val="22"/>
          <w:lang w:val="en-GB"/>
        </w:rPr>
        <w:t xml:space="preserve">andomized </w:t>
      </w:r>
      <w:r w:rsidR="00DD4096" w:rsidRPr="00660742">
        <w:rPr>
          <w:sz w:val="22"/>
          <w:szCs w:val="22"/>
          <w:lang w:val="en-GB"/>
        </w:rPr>
        <w:t>t</w:t>
      </w:r>
      <w:r w:rsidR="00063300" w:rsidRPr="00660742">
        <w:rPr>
          <w:sz w:val="22"/>
          <w:szCs w:val="22"/>
          <w:lang w:val="en-GB"/>
        </w:rPr>
        <w:t xml:space="preserve">reatment and </w:t>
      </w:r>
      <w:r w:rsidR="00DD4096" w:rsidRPr="00660742">
        <w:rPr>
          <w:sz w:val="22"/>
          <w:szCs w:val="22"/>
          <w:lang w:val="en-GB"/>
        </w:rPr>
        <w:t>o</w:t>
      </w:r>
      <w:r w:rsidR="00063300" w:rsidRPr="00660742">
        <w:rPr>
          <w:sz w:val="22"/>
          <w:szCs w:val="22"/>
          <w:lang w:val="en-GB"/>
        </w:rPr>
        <w:t xml:space="preserve">utcomes for </w:t>
      </w:r>
      <w:r w:rsidR="00DD4096" w:rsidRPr="00660742">
        <w:rPr>
          <w:sz w:val="22"/>
          <w:szCs w:val="22"/>
          <w:lang w:val="en-GB"/>
        </w:rPr>
        <w:t>p</w:t>
      </w:r>
      <w:r w:rsidR="00063300" w:rsidRPr="00660742">
        <w:rPr>
          <w:sz w:val="22"/>
          <w:szCs w:val="22"/>
          <w:lang w:val="en-GB"/>
        </w:rPr>
        <w:t xml:space="preserve">atients with </w:t>
      </w:r>
      <w:r w:rsidR="00DD4096" w:rsidRPr="00660742">
        <w:rPr>
          <w:sz w:val="22"/>
          <w:szCs w:val="22"/>
          <w:lang w:val="en-GB"/>
        </w:rPr>
        <w:t>h</w:t>
      </w:r>
      <w:r w:rsidR="00063300" w:rsidRPr="00660742">
        <w:rPr>
          <w:sz w:val="22"/>
          <w:szCs w:val="22"/>
          <w:lang w:val="en-GB"/>
        </w:rPr>
        <w:t xml:space="preserve">istory of </w:t>
      </w:r>
      <w:r w:rsidR="006648E5" w:rsidRPr="00660742">
        <w:rPr>
          <w:bCs/>
          <w:sz w:val="22"/>
          <w:szCs w:val="22"/>
        </w:rPr>
        <w:t xml:space="preserve">MI or </w:t>
      </w:r>
      <w:r w:rsidR="006648E5" w:rsidRPr="00660742">
        <w:rPr>
          <w:rFonts w:hint="eastAsia"/>
          <w:bCs/>
          <w:sz w:val="22"/>
          <w:szCs w:val="22"/>
        </w:rPr>
        <w:t>c</w:t>
      </w:r>
      <w:r w:rsidR="006648E5" w:rsidRPr="00660742">
        <w:rPr>
          <w:bCs/>
          <w:sz w:val="22"/>
          <w:szCs w:val="22"/>
        </w:rPr>
        <w:t>oronary</w:t>
      </w:r>
      <w:r w:rsidR="006648E5" w:rsidRPr="00660742">
        <w:rPr>
          <w:rFonts w:hint="eastAsia"/>
          <w:bCs/>
          <w:sz w:val="22"/>
          <w:szCs w:val="22"/>
        </w:rPr>
        <w:t xml:space="preserve"> r</w:t>
      </w:r>
      <w:r w:rsidR="006648E5" w:rsidRPr="00660742">
        <w:rPr>
          <w:bCs/>
          <w:sz w:val="22"/>
          <w:szCs w:val="22"/>
        </w:rPr>
        <w:t>evascularization</w:t>
      </w:r>
      <w:r w:rsidR="00063300" w:rsidRPr="00660742">
        <w:rPr>
          <w:sz w:val="22"/>
          <w:szCs w:val="22"/>
          <w:lang w:val="en-GB"/>
        </w:rPr>
        <w:t xml:space="preserve"> </w:t>
      </w:r>
      <w:r w:rsidR="00DD4096" w:rsidRPr="00660742">
        <w:rPr>
          <w:sz w:val="22"/>
          <w:szCs w:val="22"/>
          <w:lang w:val="en-GB"/>
        </w:rPr>
        <w:t>s</w:t>
      </w:r>
      <w:r w:rsidR="00063300" w:rsidRPr="00660742">
        <w:rPr>
          <w:sz w:val="22"/>
          <w:szCs w:val="22"/>
          <w:lang w:val="en-GB"/>
        </w:rPr>
        <w:t xml:space="preserve">ubtype at </w:t>
      </w:r>
      <w:r w:rsidR="00DD4096" w:rsidRPr="00660742">
        <w:rPr>
          <w:sz w:val="22"/>
          <w:szCs w:val="22"/>
          <w:lang w:val="en-GB"/>
        </w:rPr>
        <w:t>b</w:t>
      </w:r>
      <w:r w:rsidR="00063300" w:rsidRPr="00660742">
        <w:rPr>
          <w:sz w:val="22"/>
          <w:szCs w:val="22"/>
          <w:lang w:val="en-GB"/>
        </w:rPr>
        <w:t xml:space="preserve">aseline and </w:t>
      </w:r>
      <w:r w:rsidR="00DD4096" w:rsidRPr="00660742">
        <w:rPr>
          <w:sz w:val="22"/>
          <w:szCs w:val="22"/>
          <w:lang w:val="en-GB"/>
        </w:rPr>
        <w:t>o</w:t>
      </w:r>
      <w:r w:rsidR="00063300" w:rsidRPr="00660742">
        <w:rPr>
          <w:sz w:val="22"/>
          <w:szCs w:val="22"/>
          <w:lang w:val="en-GB"/>
        </w:rPr>
        <w:t>utcomes</w:t>
      </w:r>
    </w:p>
    <w:p w14:paraId="42BD36F5" w14:textId="662677E4" w:rsidR="00063300" w:rsidRPr="00660742" w:rsidRDefault="00063300" w:rsidP="009F36F4">
      <w:pPr>
        <w:adjustRightInd w:val="0"/>
        <w:snapToGrid w:val="0"/>
        <w:jc w:val="left"/>
        <w:rPr>
          <w:b/>
          <w:bCs/>
          <w:sz w:val="22"/>
          <w:szCs w:val="22"/>
        </w:rPr>
      </w:pPr>
      <w:bookmarkStart w:id="9" w:name="_Hlk157543809"/>
      <w:r w:rsidRPr="00660742">
        <w:rPr>
          <w:b/>
          <w:bCs/>
          <w:sz w:val="22"/>
          <w:szCs w:val="22"/>
        </w:rPr>
        <w:t>Supplement</w:t>
      </w:r>
      <w:bookmarkStart w:id="10" w:name="OLE_LINK22"/>
      <w:r w:rsidR="00DD6B91" w:rsidRPr="00660742">
        <w:rPr>
          <w:b/>
          <w:bCs/>
          <w:sz w:val="22"/>
          <w:szCs w:val="22"/>
        </w:rPr>
        <w:t>al</w:t>
      </w:r>
      <w:bookmarkEnd w:id="10"/>
      <w:r w:rsidRPr="00660742">
        <w:rPr>
          <w:b/>
          <w:bCs/>
          <w:sz w:val="22"/>
          <w:szCs w:val="22"/>
        </w:rPr>
        <w:t xml:space="preserve"> Figure 1.</w:t>
      </w:r>
      <w:r w:rsidRPr="00660742">
        <w:rPr>
          <w:sz w:val="22"/>
          <w:szCs w:val="22"/>
        </w:rPr>
        <w:t xml:space="preserve"> 4-Year cumulative incidence curves for the outcomes according to history of </w:t>
      </w:r>
      <w:r w:rsidR="006648E5" w:rsidRPr="00660742">
        <w:rPr>
          <w:bCs/>
          <w:sz w:val="22"/>
          <w:szCs w:val="22"/>
        </w:rPr>
        <w:t xml:space="preserve">MI or </w:t>
      </w:r>
      <w:r w:rsidR="006648E5" w:rsidRPr="00660742">
        <w:rPr>
          <w:rFonts w:hint="eastAsia"/>
          <w:bCs/>
          <w:sz w:val="22"/>
          <w:szCs w:val="22"/>
        </w:rPr>
        <w:t>c</w:t>
      </w:r>
      <w:r w:rsidR="006648E5" w:rsidRPr="00660742">
        <w:rPr>
          <w:bCs/>
          <w:sz w:val="22"/>
          <w:szCs w:val="22"/>
        </w:rPr>
        <w:t>oronary</w:t>
      </w:r>
      <w:r w:rsidR="006648E5" w:rsidRPr="00660742">
        <w:rPr>
          <w:rFonts w:hint="eastAsia"/>
          <w:bCs/>
          <w:sz w:val="22"/>
          <w:szCs w:val="22"/>
        </w:rPr>
        <w:t xml:space="preserve"> r</w:t>
      </w:r>
      <w:r w:rsidR="006648E5" w:rsidRPr="00660742">
        <w:rPr>
          <w:bCs/>
          <w:sz w:val="22"/>
          <w:szCs w:val="22"/>
        </w:rPr>
        <w:t>evascularization</w:t>
      </w:r>
    </w:p>
    <w:p w14:paraId="3AF00FA3" w14:textId="6CD24390" w:rsidR="00063300" w:rsidRPr="00660742" w:rsidRDefault="00063300" w:rsidP="009F36F4">
      <w:pPr>
        <w:adjustRightInd w:val="0"/>
        <w:snapToGrid w:val="0"/>
        <w:jc w:val="left"/>
        <w:rPr>
          <w:sz w:val="22"/>
          <w:szCs w:val="22"/>
        </w:rPr>
      </w:pPr>
      <w:bookmarkStart w:id="11" w:name="OLE_LINK23"/>
      <w:bookmarkStart w:id="12" w:name="_Hlk157543860"/>
      <w:bookmarkStart w:id="13" w:name="_Hlk157543822"/>
      <w:bookmarkEnd w:id="9"/>
      <w:r w:rsidRPr="00660742">
        <w:rPr>
          <w:b/>
          <w:bCs/>
          <w:sz w:val="22"/>
          <w:szCs w:val="22"/>
        </w:rPr>
        <w:t>Supplement</w:t>
      </w:r>
      <w:r w:rsidR="00DD6B91" w:rsidRPr="00660742">
        <w:rPr>
          <w:b/>
          <w:bCs/>
          <w:sz w:val="22"/>
          <w:szCs w:val="22"/>
        </w:rPr>
        <w:t>al</w:t>
      </w:r>
      <w:r w:rsidRPr="00660742">
        <w:rPr>
          <w:b/>
          <w:bCs/>
          <w:sz w:val="22"/>
          <w:szCs w:val="22"/>
        </w:rPr>
        <w:t xml:space="preserve"> Figure 2</w:t>
      </w:r>
      <w:bookmarkEnd w:id="11"/>
      <w:r w:rsidRPr="00660742">
        <w:rPr>
          <w:b/>
          <w:bCs/>
          <w:sz w:val="22"/>
          <w:szCs w:val="22"/>
        </w:rPr>
        <w:t xml:space="preserve">. </w:t>
      </w:r>
      <w:r w:rsidRPr="00660742">
        <w:rPr>
          <w:sz w:val="22"/>
          <w:szCs w:val="22"/>
        </w:rPr>
        <w:t xml:space="preserve">Association between randomized treatment and outcomes for patients with and without history of </w:t>
      </w:r>
      <w:r w:rsidR="006648E5" w:rsidRPr="00660742">
        <w:rPr>
          <w:bCs/>
          <w:sz w:val="22"/>
          <w:szCs w:val="22"/>
        </w:rPr>
        <w:t xml:space="preserve">MI or </w:t>
      </w:r>
      <w:r w:rsidR="006648E5" w:rsidRPr="00660742">
        <w:rPr>
          <w:rFonts w:hint="eastAsia"/>
          <w:bCs/>
          <w:sz w:val="22"/>
          <w:szCs w:val="22"/>
        </w:rPr>
        <w:t>c</w:t>
      </w:r>
      <w:r w:rsidR="006648E5" w:rsidRPr="00660742">
        <w:rPr>
          <w:bCs/>
          <w:sz w:val="22"/>
          <w:szCs w:val="22"/>
        </w:rPr>
        <w:t>oronary</w:t>
      </w:r>
      <w:r w:rsidR="006648E5" w:rsidRPr="00660742">
        <w:rPr>
          <w:rFonts w:hint="eastAsia"/>
          <w:bCs/>
          <w:sz w:val="22"/>
          <w:szCs w:val="22"/>
        </w:rPr>
        <w:t xml:space="preserve"> r</w:t>
      </w:r>
      <w:r w:rsidR="006648E5" w:rsidRPr="00660742">
        <w:rPr>
          <w:bCs/>
          <w:sz w:val="22"/>
          <w:szCs w:val="22"/>
        </w:rPr>
        <w:t>evascularization</w:t>
      </w:r>
      <w:r w:rsidRPr="00660742">
        <w:rPr>
          <w:sz w:val="22"/>
          <w:szCs w:val="22"/>
        </w:rPr>
        <w:t xml:space="preserve"> at baseline based on adjusted proportional hazards regression models</w:t>
      </w:r>
    </w:p>
    <w:bookmarkEnd w:id="12"/>
    <w:bookmarkEnd w:id="13"/>
    <w:p w14:paraId="136F9519" w14:textId="3E12BB93" w:rsidR="008D4A25" w:rsidRPr="00660742" w:rsidRDefault="008D4A25" w:rsidP="008D4A25">
      <w:pPr>
        <w:rPr>
          <w:sz w:val="22"/>
          <w:szCs w:val="22"/>
        </w:rPr>
      </w:pPr>
      <w:r w:rsidRPr="00660742">
        <w:rPr>
          <w:b/>
          <w:bCs/>
          <w:sz w:val="22"/>
          <w:szCs w:val="22"/>
        </w:rPr>
        <w:t xml:space="preserve">Supplemental Figure </w:t>
      </w:r>
      <w:r w:rsidR="00585057" w:rsidRPr="00660742">
        <w:rPr>
          <w:rFonts w:hint="eastAsia"/>
          <w:b/>
          <w:bCs/>
          <w:sz w:val="22"/>
          <w:szCs w:val="22"/>
        </w:rPr>
        <w:t>3</w:t>
      </w:r>
      <w:r w:rsidRPr="00660742">
        <w:rPr>
          <w:b/>
          <w:bCs/>
          <w:sz w:val="22"/>
          <w:szCs w:val="22"/>
        </w:rPr>
        <w:t xml:space="preserve">. </w:t>
      </w:r>
      <w:r w:rsidRPr="00660742">
        <w:rPr>
          <w:sz w:val="22"/>
          <w:szCs w:val="22"/>
        </w:rPr>
        <w:t>Association between randomized treatment and the outcomes for patients with anatomic severity or extent subgroups at baseline based on adjusted proportional hazards regression models</w:t>
      </w:r>
    </w:p>
    <w:p w14:paraId="07CA9BB4" w14:textId="77777777" w:rsidR="008D4A25" w:rsidRPr="00660742" w:rsidRDefault="008D4A25" w:rsidP="009F36F4">
      <w:pPr>
        <w:adjustRightInd w:val="0"/>
        <w:snapToGrid w:val="0"/>
        <w:jc w:val="left"/>
        <w:rPr>
          <w:sz w:val="22"/>
          <w:szCs w:val="22"/>
        </w:rPr>
      </w:pPr>
    </w:p>
    <w:p w14:paraId="39F2A409" w14:textId="77777777" w:rsidR="00063300" w:rsidRPr="00660742" w:rsidRDefault="00063300" w:rsidP="009F36F4">
      <w:pPr>
        <w:jc w:val="left"/>
        <w:rPr>
          <w:b/>
          <w:bCs/>
          <w:sz w:val="22"/>
          <w:szCs w:val="22"/>
        </w:rPr>
      </w:pPr>
      <w:r w:rsidRPr="00660742">
        <w:rPr>
          <w:b/>
          <w:bCs/>
          <w:sz w:val="22"/>
          <w:szCs w:val="22"/>
        </w:rPr>
        <w:br w:type="page"/>
      </w:r>
    </w:p>
    <w:p w14:paraId="097AC26F" w14:textId="77777777" w:rsidR="00063300" w:rsidRPr="00660742" w:rsidRDefault="00063300" w:rsidP="00E96FCF">
      <w:pPr>
        <w:adjustRightInd w:val="0"/>
        <w:snapToGrid w:val="0"/>
        <w:jc w:val="left"/>
        <w:rPr>
          <w:b/>
          <w:bCs/>
          <w:sz w:val="22"/>
          <w:szCs w:val="22"/>
        </w:rPr>
        <w:sectPr w:rsidR="00063300" w:rsidRPr="00660742" w:rsidSect="00A33348">
          <w:footerReference w:type="default" r:id="rId7"/>
          <w:pgSz w:w="11906" w:h="16838"/>
          <w:pgMar w:top="1440" w:right="1800" w:bottom="1440" w:left="1800" w:header="851" w:footer="992" w:gutter="0"/>
          <w:cols w:space="425"/>
          <w:docGrid w:type="lines" w:linePitch="312"/>
        </w:sectPr>
      </w:pPr>
    </w:p>
    <w:p w14:paraId="6B67BDC5" w14:textId="6F5AB1DA" w:rsidR="00E96FCF" w:rsidRPr="00660742" w:rsidRDefault="00E96FCF" w:rsidP="00E96FCF">
      <w:pPr>
        <w:adjustRightInd w:val="0"/>
        <w:snapToGrid w:val="0"/>
        <w:jc w:val="left"/>
        <w:rPr>
          <w:b/>
          <w:bCs/>
          <w:sz w:val="22"/>
          <w:szCs w:val="22"/>
        </w:rPr>
      </w:pPr>
      <w:r w:rsidRPr="00660742">
        <w:rPr>
          <w:b/>
          <w:bCs/>
          <w:sz w:val="22"/>
          <w:szCs w:val="22"/>
        </w:rPr>
        <w:lastRenderedPageBreak/>
        <w:t xml:space="preserve">Supplemental Table 1. </w:t>
      </w:r>
      <w:r w:rsidR="00391AA7" w:rsidRPr="00660742">
        <w:rPr>
          <w:b/>
          <w:bCs/>
          <w:sz w:val="22"/>
          <w:szCs w:val="22"/>
        </w:rPr>
        <w:t xml:space="preserve">Baseline patient characteristics according to history of </w:t>
      </w:r>
      <w:r w:rsidR="006648E5" w:rsidRPr="00660742">
        <w:rPr>
          <w:b/>
          <w:bCs/>
          <w:sz w:val="22"/>
          <w:szCs w:val="22"/>
        </w:rPr>
        <w:t xml:space="preserve">MI or </w:t>
      </w:r>
      <w:r w:rsidR="006648E5" w:rsidRPr="00660742">
        <w:rPr>
          <w:rFonts w:hint="eastAsia"/>
          <w:b/>
          <w:bCs/>
          <w:sz w:val="22"/>
          <w:szCs w:val="22"/>
        </w:rPr>
        <w:t>c</w:t>
      </w:r>
      <w:r w:rsidR="006648E5" w:rsidRPr="00660742">
        <w:rPr>
          <w:b/>
          <w:bCs/>
          <w:sz w:val="22"/>
          <w:szCs w:val="22"/>
        </w:rPr>
        <w:t xml:space="preserve">oronary </w:t>
      </w:r>
      <w:r w:rsidR="006648E5" w:rsidRPr="00660742">
        <w:rPr>
          <w:rFonts w:hint="eastAsia"/>
          <w:b/>
          <w:bCs/>
          <w:sz w:val="22"/>
          <w:szCs w:val="22"/>
        </w:rPr>
        <w:t>r</w:t>
      </w:r>
      <w:r w:rsidR="006648E5" w:rsidRPr="00660742">
        <w:rPr>
          <w:b/>
          <w:bCs/>
          <w:sz w:val="22"/>
          <w:szCs w:val="22"/>
        </w:rPr>
        <w:t>evascularization</w:t>
      </w:r>
      <w:r w:rsidR="006648E5" w:rsidRPr="00660742" w:rsidDel="006648E5">
        <w:rPr>
          <w:b/>
          <w:bCs/>
          <w:sz w:val="22"/>
          <w:szCs w:val="22"/>
        </w:rPr>
        <w:t xml:space="preserve"> </w:t>
      </w:r>
    </w:p>
    <w:tbl>
      <w:tblPr>
        <w:tblW w:w="9484" w:type="dxa"/>
        <w:jc w:val="center"/>
        <w:tblBorders>
          <w:top w:val="single" w:sz="4" w:space="0" w:color="auto"/>
          <w:bottom w:val="single" w:sz="4" w:space="0" w:color="auto"/>
        </w:tblBorders>
        <w:tblLook w:val="04A0" w:firstRow="1" w:lastRow="0" w:firstColumn="1" w:lastColumn="0" w:noHBand="0" w:noVBand="1"/>
      </w:tblPr>
      <w:tblGrid>
        <w:gridCol w:w="3480"/>
        <w:gridCol w:w="2392"/>
        <w:gridCol w:w="2392"/>
        <w:gridCol w:w="1220"/>
      </w:tblGrid>
      <w:tr w:rsidR="00660742" w:rsidRPr="00660742" w14:paraId="4D29EC20" w14:textId="77777777" w:rsidTr="002468F7">
        <w:trPr>
          <w:trHeight w:val="566"/>
          <w:jc w:val="center"/>
        </w:trPr>
        <w:tc>
          <w:tcPr>
            <w:tcW w:w="3480" w:type="dxa"/>
            <w:vMerge w:val="restart"/>
            <w:tcBorders>
              <w:top w:val="single" w:sz="12" w:space="0" w:color="auto"/>
              <w:bottom w:val="single" w:sz="6" w:space="0" w:color="auto"/>
            </w:tcBorders>
            <w:noWrap/>
            <w:vAlign w:val="center"/>
          </w:tcPr>
          <w:p w14:paraId="31EFA150" w14:textId="62FA5A46" w:rsidR="002468F7" w:rsidRPr="00660742" w:rsidRDefault="002468F7" w:rsidP="000C29C5">
            <w:pPr>
              <w:adjustRightInd w:val="0"/>
              <w:snapToGrid w:val="0"/>
              <w:jc w:val="center"/>
              <w:rPr>
                <w:rFonts w:eastAsia="等线"/>
                <w:b/>
                <w:bCs/>
                <w:kern w:val="0"/>
                <w:sz w:val="22"/>
                <w:szCs w:val="22"/>
              </w:rPr>
            </w:pPr>
            <w:r w:rsidRPr="00660742">
              <w:rPr>
                <w:rFonts w:eastAsia="等线"/>
                <w:b/>
                <w:bCs/>
                <w:kern w:val="0"/>
                <w:sz w:val="22"/>
                <w:szCs w:val="22"/>
              </w:rPr>
              <w:t>Characteristic</w:t>
            </w:r>
          </w:p>
        </w:tc>
        <w:tc>
          <w:tcPr>
            <w:tcW w:w="4784" w:type="dxa"/>
            <w:gridSpan w:val="2"/>
            <w:tcBorders>
              <w:top w:val="single" w:sz="12" w:space="0" w:color="auto"/>
              <w:bottom w:val="single" w:sz="6" w:space="0" w:color="auto"/>
            </w:tcBorders>
            <w:vAlign w:val="center"/>
          </w:tcPr>
          <w:p w14:paraId="5E9A3201" w14:textId="4E91DF17" w:rsidR="002468F7" w:rsidRPr="00660742" w:rsidRDefault="002468F7" w:rsidP="000C29C5">
            <w:pPr>
              <w:adjustRightInd w:val="0"/>
              <w:snapToGrid w:val="0"/>
              <w:jc w:val="center"/>
              <w:rPr>
                <w:rFonts w:eastAsia="等线"/>
                <w:b/>
                <w:bCs/>
                <w:kern w:val="0"/>
                <w:sz w:val="22"/>
                <w:szCs w:val="22"/>
              </w:rPr>
            </w:pPr>
            <w:r w:rsidRPr="00660742">
              <w:rPr>
                <w:rFonts w:eastAsia="等线"/>
                <w:b/>
                <w:bCs/>
                <w:kern w:val="0"/>
                <w:sz w:val="22"/>
                <w:szCs w:val="22"/>
              </w:rPr>
              <w:t xml:space="preserve">History of </w:t>
            </w:r>
            <w:r w:rsidRPr="00660742">
              <w:rPr>
                <w:b/>
                <w:bCs/>
                <w:sz w:val="22"/>
                <w:szCs w:val="22"/>
              </w:rPr>
              <w:t>MI or Coronary Revascularization</w:t>
            </w:r>
          </w:p>
        </w:tc>
        <w:tc>
          <w:tcPr>
            <w:tcW w:w="1220" w:type="dxa"/>
            <w:vMerge w:val="restart"/>
            <w:tcBorders>
              <w:top w:val="single" w:sz="12" w:space="0" w:color="auto"/>
              <w:bottom w:val="single" w:sz="6" w:space="0" w:color="auto"/>
            </w:tcBorders>
            <w:noWrap/>
            <w:vAlign w:val="center"/>
          </w:tcPr>
          <w:p w14:paraId="5C7D476C" w14:textId="5F877B3D" w:rsidR="002468F7" w:rsidRPr="00660742" w:rsidRDefault="002468F7" w:rsidP="000C29C5">
            <w:pPr>
              <w:adjustRightInd w:val="0"/>
              <w:snapToGrid w:val="0"/>
              <w:jc w:val="center"/>
              <w:rPr>
                <w:rFonts w:eastAsia="等线"/>
                <w:b/>
                <w:bCs/>
                <w:i/>
                <w:iCs/>
                <w:kern w:val="0"/>
                <w:sz w:val="22"/>
                <w:szCs w:val="22"/>
              </w:rPr>
            </w:pPr>
            <w:r w:rsidRPr="00660742">
              <w:rPr>
                <w:rFonts w:eastAsia="等线"/>
                <w:b/>
                <w:bCs/>
                <w:i/>
                <w:iCs/>
                <w:kern w:val="0"/>
                <w:sz w:val="22"/>
                <w:szCs w:val="22"/>
              </w:rPr>
              <w:t>P</w:t>
            </w:r>
            <w:r w:rsidRPr="00660742">
              <w:rPr>
                <w:rFonts w:eastAsia="等线"/>
                <w:b/>
                <w:bCs/>
                <w:kern w:val="0"/>
                <w:sz w:val="22"/>
                <w:szCs w:val="22"/>
              </w:rPr>
              <w:t>-value</w:t>
            </w:r>
          </w:p>
        </w:tc>
      </w:tr>
      <w:tr w:rsidR="00660742" w:rsidRPr="00660742" w14:paraId="7BF98DA0" w14:textId="77777777" w:rsidTr="002468F7">
        <w:trPr>
          <w:trHeight w:val="566"/>
          <w:jc w:val="center"/>
        </w:trPr>
        <w:tc>
          <w:tcPr>
            <w:tcW w:w="3480" w:type="dxa"/>
            <w:vMerge/>
            <w:tcBorders>
              <w:top w:val="single" w:sz="6" w:space="0" w:color="auto"/>
              <w:bottom w:val="single" w:sz="6" w:space="0" w:color="auto"/>
            </w:tcBorders>
            <w:noWrap/>
            <w:vAlign w:val="center"/>
            <w:hideMark/>
          </w:tcPr>
          <w:p w14:paraId="05E81A3E" w14:textId="7FCC7D93" w:rsidR="002468F7" w:rsidRPr="00660742" w:rsidRDefault="002468F7" w:rsidP="000C29C5">
            <w:pPr>
              <w:adjustRightInd w:val="0"/>
              <w:snapToGrid w:val="0"/>
              <w:jc w:val="center"/>
              <w:rPr>
                <w:rFonts w:eastAsia="等线"/>
                <w:b/>
                <w:bCs/>
                <w:kern w:val="0"/>
                <w:sz w:val="22"/>
                <w:szCs w:val="22"/>
              </w:rPr>
            </w:pPr>
          </w:p>
        </w:tc>
        <w:tc>
          <w:tcPr>
            <w:tcW w:w="2392" w:type="dxa"/>
            <w:tcBorders>
              <w:top w:val="single" w:sz="6" w:space="0" w:color="auto"/>
              <w:bottom w:val="single" w:sz="6" w:space="0" w:color="auto"/>
            </w:tcBorders>
            <w:vAlign w:val="center"/>
            <w:hideMark/>
          </w:tcPr>
          <w:p w14:paraId="344370C0" w14:textId="047B24A3" w:rsidR="002468F7" w:rsidRPr="00660742" w:rsidRDefault="002468F7" w:rsidP="000C29C5">
            <w:pPr>
              <w:adjustRightInd w:val="0"/>
              <w:snapToGrid w:val="0"/>
              <w:jc w:val="center"/>
              <w:rPr>
                <w:rFonts w:eastAsia="等线"/>
                <w:b/>
                <w:bCs/>
                <w:kern w:val="0"/>
                <w:sz w:val="22"/>
                <w:szCs w:val="22"/>
              </w:rPr>
            </w:pPr>
            <w:r w:rsidRPr="00660742">
              <w:rPr>
                <w:rFonts w:eastAsia="等线"/>
                <w:b/>
                <w:bCs/>
                <w:kern w:val="0"/>
                <w:sz w:val="22"/>
                <w:szCs w:val="22"/>
              </w:rPr>
              <w:t>No (N=4144)</w:t>
            </w:r>
          </w:p>
        </w:tc>
        <w:tc>
          <w:tcPr>
            <w:tcW w:w="2392" w:type="dxa"/>
            <w:tcBorders>
              <w:top w:val="single" w:sz="6" w:space="0" w:color="auto"/>
              <w:bottom w:val="single" w:sz="6" w:space="0" w:color="auto"/>
            </w:tcBorders>
            <w:vAlign w:val="center"/>
            <w:hideMark/>
          </w:tcPr>
          <w:p w14:paraId="1A494062" w14:textId="32DE5FAA" w:rsidR="002468F7" w:rsidRPr="00660742" w:rsidRDefault="002468F7" w:rsidP="002468F7">
            <w:pPr>
              <w:adjustRightInd w:val="0"/>
              <w:snapToGrid w:val="0"/>
              <w:jc w:val="center"/>
              <w:rPr>
                <w:rFonts w:eastAsia="等线"/>
                <w:b/>
                <w:bCs/>
                <w:kern w:val="0"/>
                <w:sz w:val="22"/>
                <w:szCs w:val="22"/>
              </w:rPr>
            </w:pPr>
            <w:r w:rsidRPr="00660742">
              <w:rPr>
                <w:rFonts w:eastAsia="等线" w:hint="eastAsia"/>
                <w:b/>
                <w:bCs/>
                <w:kern w:val="0"/>
                <w:sz w:val="22"/>
                <w:szCs w:val="22"/>
              </w:rPr>
              <w:t xml:space="preserve">Yes </w:t>
            </w:r>
            <w:r w:rsidRPr="00660742">
              <w:rPr>
                <w:rFonts w:eastAsia="等线"/>
                <w:b/>
                <w:bCs/>
                <w:kern w:val="0"/>
                <w:sz w:val="22"/>
                <w:szCs w:val="22"/>
              </w:rPr>
              <w:t>(N=1794)</w:t>
            </w:r>
          </w:p>
        </w:tc>
        <w:tc>
          <w:tcPr>
            <w:tcW w:w="1220" w:type="dxa"/>
            <w:vMerge/>
            <w:tcBorders>
              <w:top w:val="single" w:sz="6" w:space="0" w:color="auto"/>
              <w:bottom w:val="single" w:sz="4" w:space="0" w:color="auto"/>
            </w:tcBorders>
            <w:noWrap/>
            <w:vAlign w:val="center"/>
            <w:hideMark/>
          </w:tcPr>
          <w:p w14:paraId="07379FC9" w14:textId="4795F93D" w:rsidR="002468F7" w:rsidRPr="00660742" w:rsidRDefault="002468F7" w:rsidP="000C29C5">
            <w:pPr>
              <w:adjustRightInd w:val="0"/>
              <w:snapToGrid w:val="0"/>
              <w:jc w:val="center"/>
              <w:rPr>
                <w:rFonts w:eastAsia="等线"/>
                <w:b/>
                <w:bCs/>
                <w:i/>
                <w:iCs/>
                <w:kern w:val="0"/>
                <w:sz w:val="22"/>
                <w:szCs w:val="22"/>
              </w:rPr>
            </w:pPr>
          </w:p>
        </w:tc>
      </w:tr>
      <w:tr w:rsidR="00660742" w:rsidRPr="00660742" w14:paraId="19E17E9C" w14:textId="77777777" w:rsidTr="002468F7">
        <w:trPr>
          <w:trHeight w:val="283"/>
          <w:jc w:val="center"/>
        </w:trPr>
        <w:tc>
          <w:tcPr>
            <w:tcW w:w="3480" w:type="dxa"/>
            <w:tcBorders>
              <w:top w:val="single" w:sz="6" w:space="0" w:color="auto"/>
            </w:tcBorders>
            <w:noWrap/>
            <w:vAlign w:val="center"/>
            <w:hideMark/>
          </w:tcPr>
          <w:p w14:paraId="2FBB2864"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CCS angina class</w:t>
            </w:r>
          </w:p>
        </w:tc>
        <w:tc>
          <w:tcPr>
            <w:tcW w:w="2392" w:type="dxa"/>
            <w:tcBorders>
              <w:top w:val="single" w:sz="6" w:space="0" w:color="auto"/>
            </w:tcBorders>
            <w:noWrap/>
            <w:vAlign w:val="center"/>
            <w:hideMark/>
          </w:tcPr>
          <w:p w14:paraId="3A094225" w14:textId="4C47243D" w:rsidR="00E96FCF" w:rsidRPr="00660742" w:rsidRDefault="00E96FCF" w:rsidP="000C29C5">
            <w:pPr>
              <w:adjustRightInd w:val="0"/>
              <w:snapToGrid w:val="0"/>
              <w:jc w:val="center"/>
              <w:rPr>
                <w:rFonts w:eastAsia="等线"/>
                <w:kern w:val="0"/>
                <w:sz w:val="22"/>
                <w:szCs w:val="22"/>
              </w:rPr>
            </w:pPr>
          </w:p>
        </w:tc>
        <w:tc>
          <w:tcPr>
            <w:tcW w:w="2392" w:type="dxa"/>
            <w:tcBorders>
              <w:top w:val="single" w:sz="6" w:space="0" w:color="auto"/>
            </w:tcBorders>
            <w:noWrap/>
            <w:vAlign w:val="center"/>
            <w:hideMark/>
          </w:tcPr>
          <w:p w14:paraId="103B59AA" w14:textId="6046058F" w:rsidR="00E96FCF" w:rsidRPr="00660742" w:rsidRDefault="00E96FCF" w:rsidP="000C29C5">
            <w:pPr>
              <w:adjustRightInd w:val="0"/>
              <w:snapToGrid w:val="0"/>
              <w:jc w:val="center"/>
              <w:rPr>
                <w:rFonts w:eastAsia="等线"/>
                <w:kern w:val="0"/>
                <w:sz w:val="22"/>
                <w:szCs w:val="22"/>
              </w:rPr>
            </w:pPr>
          </w:p>
        </w:tc>
        <w:tc>
          <w:tcPr>
            <w:tcW w:w="1220" w:type="dxa"/>
            <w:tcBorders>
              <w:top w:val="single" w:sz="4" w:space="0" w:color="auto"/>
            </w:tcBorders>
            <w:noWrap/>
            <w:vAlign w:val="center"/>
            <w:hideMark/>
          </w:tcPr>
          <w:p w14:paraId="4FEB888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0.003</w:t>
            </w:r>
          </w:p>
        </w:tc>
      </w:tr>
      <w:tr w:rsidR="00660742" w:rsidRPr="00660742" w14:paraId="2F9E8D15" w14:textId="77777777" w:rsidTr="002468F7">
        <w:trPr>
          <w:trHeight w:val="283"/>
          <w:jc w:val="center"/>
        </w:trPr>
        <w:tc>
          <w:tcPr>
            <w:tcW w:w="3480" w:type="dxa"/>
            <w:noWrap/>
            <w:vAlign w:val="center"/>
            <w:hideMark/>
          </w:tcPr>
          <w:p w14:paraId="7AC2D8CC"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None</w:t>
            </w:r>
          </w:p>
        </w:tc>
        <w:tc>
          <w:tcPr>
            <w:tcW w:w="2392" w:type="dxa"/>
            <w:noWrap/>
            <w:vAlign w:val="center"/>
            <w:hideMark/>
          </w:tcPr>
          <w:p w14:paraId="2003F7C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896/4142(21.6%)</w:t>
            </w:r>
          </w:p>
        </w:tc>
        <w:tc>
          <w:tcPr>
            <w:tcW w:w="2392" w:type="dxa"/>
            <w:noWrap/>
            <w:vAlign w:val="center"/>
            <w:hideMark/>
          </w:tcPr>
          <w:p w14:paraId="534670A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427/1794(23.8%)</w:t>
            </w:r>
          </w:p>
        </w:tc>
        <w:tc>
          <w:tcPr>
            <w:tcW w:w="1220" w:type="dxa"/>
            <w:noWrap/>
            <w:vAlign w:val="center"/>
            <w:hideMark/>
          </w:tcPr>
          <w:p w14:paraId="505D8AB1" w14:textId="79503123" w:rsidR="00E96FCF" w:rsidRPr="00660742" w:rsidRDefault="00E96FCF" w:rsidP="000C29C5">
            <w:pPr>
              <w:adjustRightInd w:val="0"/>
              <w:snapToGrid w:val="0"/>
              <w:jc w:val="center"/>
              <w:rPr>
                <w:rFonts w:eastAsia="等线"/>
                <w:kern w:val="0"/>
                <w:sz w:val="22"/>
                <w:szCs w:val="22"/>
              </w:rPr>
            </w:pPr>
          </w:p>
        </w:tc>
      </w:tr>
      <w:tr w:rsidR="00660742" w:rsidRPr="00660742" w14:paraId="2BC05283" w14:textId="77777777" w:rsidTr="002468F7">
        <w:trPr>
          <w:trHeight w:val="283"/>
          <w:jc w:val="center"/>
        </w:trPr>
        <w:tc>
          <w:tcPr>
            <w:tcW w:w="3480" w:type="dxa"/>
            <w:noWrap/>
            <w:vAlign w:val="center"/>
            <w:hideMark/>
          </w:tcPr>
          <w:p w14:paraId="70971DD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w:t>
            </w:r>
          </w:p>
        </w:tc>
        <w:tc>
          <w:tcPr>
            <w:tcW w:w="2392" w:type="dxa"/>
            <w:noWrap/>
            <w:vAlign w:val="center"/>
            <w:hideMark/>
          </w:tcPr>
          <w:p w14:paraId="7061B32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1097/4142(26.5%)</w:t>
            </w:r>
          </w:p>
        </w:tc>
        <w:tc>
          <w:tcPr>
            <w:tcW w:w="2392" w:type="dxa"/>
            <w:noWrap/>
            <w:vAlign w:val="center"/>
            <w:hideMark/>
          </w:tcPr>
          <w:p w14:paraId="6F23A3F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444/1794(24.7%)</w:t>
            </w:r>
          </w:p>
        </w:tc>
        <w:tc>
          <w:tcPr>
            <w:tcW w:w="1220" w:type="dxa"/>
            <w:noWrap/>
            <w:vAlign w:val="center"/>
            <w:hideMark/>
          </w:tcPr>
          <w:p w14:paraId="4556BDE8" w14:textId="147A0507" w:rsidR="00E96FCF" w:rsidRPr="00660742" w:rsidRDefault="00E96FCF" w:rsidP="000C29C5">
            <w:pPr>
              <w:adjustRightInd w:val="0"/>
              <w:snapToGrid w:val="0"/>
              <w:jc w:val="center"/>
              <w:rPr>
                <w:rFonts w:eastAsia="等线"/>
                <w:kern w:val="0"/>
                <w:sz w:val="22"/>
                <w:szCs w:val="22"/>
              </w:rPr>
            </w:pPr>
          </w:p>
        </w:tc>
      </w:tr>
      <w:tr w:rsidR="00660742" w:rsidRPr="00660742" w14:paraId="45624A8F" w14:textId="77777777" w:rsidTr="002468F7">
        <w:trPr>
          <w:trHeight w:val="283"/>
          <w:jc w:val="center"/>
        </w:trPr>
        <w:tc>
          <w:tcPr>
            <w:tcW w:w="3480" w:type="dxa"/>
            <w:noWrap/>
            <w:vAlign w:val="center"/>
            <w:hideMark/>
          </w:tcPr>
          <w:p w14:paraId="0C2A2E48"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II</w:t>
            </w:r>
          </w:p>
        </w:tc>
        <w:tc>
          <w:tcPr>
            <w:tcW w:w="2392" w:type="dxa"/>
            <w:noWrap/>
            <w:vAlign w:val="center"/>
            <w:hideMark/>
          </w:tcPr>
          <w:p w14:paraId="493E269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1989/4142(48.0%)</w:t>
            </w:r>
          </w:p>
        </w:tc>
        <w:tc>
          <w:tcPr>
            <w:tcW w:w="2392" w:type="dxa"/>
            <w:noWrap/>
            <w:vAlign w:val="center"/>
            <w:hideMark/>
          </w:tcPr>
          <w:p w14:paraId="705B760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820/1794(45.7%)</w:t>
            </w:r>
          </w:p>
        </w:tc>
        <w:tc>
          <w:tcPr>
            <w:tcW w:w="1220" w:type="dxa"/>
            <w:noWrap/>
            <w:vAlign w:val="center"/>
            <w:hideMark/>
          </w:tcPr>
          <w:p w14:paraId="7FCBB817" w14:textId="281F9405" w:rsidR="00E96FCF" w:rsidRPr="00660742" w:rsidRDefault="00E96FCF" w:rsidP="000C29C5">
            <w:pPr>
              <w:adjustRightInd w:val="0"/>
              <w:snapToGrid w:val="0"/>
              <w:jc w:val="center"/>
              <w:rPr>
                <w:rFonts w:eastAsia="等线"/>
                <w:kern w:val="0"/>
                <w:sz w:val="22"/>
                <w:szCs w:val="22"/>
              </w:rPr>
            </w:pPr>
          </w:p>
        </w:tc>
      </w:tr>
      <w:tr w:rsidR="00660742" w:rsidRPr="00660742" w14:paraId="4AEED6C3" w14:textId="77777777" w:rsidTr="002468F7">
        <w:trPr>
          <w:trHeight w:val="283"/>
          <w:jc w:val="center"/>
        </w:trPr>
        <w:tc>
          <w:tcPr>
            <w:tcW w:w="3480" w:type="dxa"/>
            <w:noWrap/>
            <w:vAlign w:val="center"/>
            <w:hideMark/>
          </w:tcPr>
          <w:p w14:paraId="66D321B2"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III</w:t>
            </w:r>
          </w:p>
        </w:tc>
        <w:tc>
          <w:tcPr>
            <w:tcW w:w="2392" w:type="dxa"/>
            <w:noWrap/>
            <w:vAlign w:val="center"/>
            <w:hideMark/>
          </w:tcPr>
          <w:p w14:paraId="4CC08A0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159/4142(3.8%)</w:t>
            </w:r>
          </w:p>
        </w:tc>
        <w:tc>
          <w:tcPr>
            <w:tcW w:w="2392" w:type="dxa"/>
            <w:noWrap/>
            <w:vAlign w:val="center"/>
            <w:hideMark/>
          </w:tcPr>
          <w:p w14:paraId="117BD24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102/1794(5.7%)</w:t>
            </w:r>
          </w:p>
        </w:tc>
        <w:tc>
          <w:tcPr>
            <w:tcW w:w="1220" w:type="dxa"/>
            <w:noWrap/>
            <w:vAlign w:val="center"/>
            <w:hideMark/>
          </w:tcPr>
          <w:p w14:paraId="563F06A5" w14:textId="5E7E3950" w:rsidR="00E96FCF" w:rsidRPr="00660742" w:rsidRDefault="00E96FCF" w:rsidP="000C29C5">
            <w:pPr>
              <w:adjustRightInd w:val="0"/>
              <w:snapToGrid w:val="0"/>
              <w:jc w:val="center"/>
              <w:rPr>
                <w:rFonts w:eastAsia="等线"/>
                <w:kern w:val="0"/>
                <w:sz w:val="22"/>
                <w:szCs w:val="22"/>
              </w:rPr>
            </w:pPr>
          </w:p>
        </w:tc>
      </w:tr>
      <w:tr w:rsidR="00660742" w:rsidRPr="00660742" w14:paraId="407D68F7" w14:textId="77777777" w:rsidTr="002468F7">
        <w:trPr>
          <w:trHeight w:val="283"/>
          <w:jc w:val="center"/>
        </w:trPr>
        <w:tc>
          <w:tcPr>
            <w:tcW w:w="3480" w:type="dxa"/>
            <w:noWrap/>
            <w:vAlign w:val="center"/>
            <w:hideMark/>
          </w:tcPr>
          <w:p w14:paraId="47B1C31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IV</w:t>
            </w:r>
          </w:p>
        </w:tc>
        <w:tc>
          <w:tcPr>
            <w:tcW w:w="2392" w:type="dxa"/>
            <w:noWrap/>
            <w:vAlign w:val="center"/>
            <w:hideMark/>
          </w:tcPr>
          <w:p w14:paraId="09972C4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1/4142(0.0%)</w:t>
            </w:r>
          </w:p>
        </w:tc>
        <w:tc>
          <w:tcPr>
            <w:tcW w:w="2392" w:type="dxa"/>
            <w:noWrap/>
            <w:vAlign w:val="center"/>
            <w:hideMark/>
          </w:tcPr>
          <w:p w14:paraId="078AFD4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0/1794(0.0%)</w:t>
            </w:r>
          </w:p>
        </w:tc>
        <w:tc>
          <w:tcPr>
            <w:tcW w:w="1220" w:type="dxa"/>
            <w:noWrap/>
            <w:vAlign w:val="center"/>
            <w:hideMark/>
          </w:tcPr>
          <w:p w14:paraId="7A238A4B" w14:textId="2B69A66D" w:rsidR="00E96FCF" w:rsidRPr="00660742" w:rsidRDefault="00E96FCF" w:rsidP="000C29C5">
            <w:pPr>
              <w:adjustRightInd w:val="0"/>
              <w:snapToGrid w:val="0"/>
              <w:jc w:val="center"/>
              <w:rPr>
                <w:rFonts w:eastAsia="等线"/>
                <w:kern w:val="0"/>
                <w:sz w:val="22"/>
                <w:szCs w:val="22"/>
              </w:rPr>
            </w:pPr>
          </w:p>
        </w:tc>
      </w:tr>
      <w:tr w:rsidR="00660742" w:rsidRPr="00660742" w14:paraId="2EACA654" w14:textId="77777777" w:rsidTr="002468F7">
        <w:trPr>
          <w:trHeight w:val="283"/>
          <w:jc w:val="center"/>
        </w:trPr>
        <w:tc>
          <w:tcPr>
            <w:tcW w:w="3480" w:type="dxa"/>
            <w:noWrap/>
            <w:vAlign w:val="center"/>
          </w:tcPr>
          <w:p w14:paraId="2630A02D" w14:textId="77777777" w:rsidR="00E96FCF" w:rsidRPr="00660742" w:rsidRDefault="00E96FCF" w:rsidP="000C29C5">
            <w:pPr>
              <w:adjustRightInd w:val="0"/>
              <w:snapToGrid w:val="0"/>
              <w:ind w:firstLineChars="100" w:firstLine="220"/>
              <w:jc w:val="left"/>
              <w:rPr>
                <w:rFonts w:eastAsia="等线"/>
                <w:kern w:val="0"/>
                <w:sz w:val="22"/>
                <w:szCs w:val="22"/>
              </w:rPr>
            </w:pPr>
            <w:bookmarkStart w:id="14" w:name="_Hlk155258634"/>
            <w:r w:rsidRPr="00660742">
              <w:rPr>
                <w:rFonts w:eastAsia="等线"/>
                <w:kern w:val="0"/>
                <w:sz w:val="22"/>
                <w:szCs w:val="22"/>
              </w:rPr>
              <w:t>Degree of ischemia</w:t>
            </w:r>
            <w:bookmarkEnd w:id="14"/>
          </w:p>
        </w:tc>
        <w:tc>
          <w:tcPr>
            <w:tcW w:w="2392" w:type="dxa"/>
            <w:noWrap/>
            <w:vAlign w:val="center"/>
          </w:tcPr>
          <w:p w14:paraId="327DAD06" w14:textId="0F2280D0"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1A638E62" w14:textId="39B45D8A"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7859F8D9" w14:textId="1B18803F"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73C3321A" w14:textId="77777777" w:rsidTr="002468F7">
        <w:trPr>
          <w:trHeight w:val="283"/>
          <w:jc w:val="center"/>
        </w:trPr>
        <w:tc>
          <w:tcPr>
            <w:tcW w:w="3480" w:type="dxa"/>
            <w:noWrap/>
            <w:vAlign w:val="center"/>
          </w:tcPr>
          <w:p w14:paraId="3075A3F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None</w:t>
            </w:r>
          </w:p>
        </w:tc>
        <w:tc>
          <w:tcPr>
            <w:tcW w:w="2392" w:type="dxa"/>
            <w:noWrap/>
            <w:vAlign w:val="center"/>
          </w:tcPr>
          <w:p w14:paraId="2C20A84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157/4127(3.8%)</w:t>
            </w:r>
          </w:p>
        </w:tc>
        <w:tc>
          <w:tcPr>
            <w:tcW w:w="2392" w:type="dxa"/>
            <w:noWrap/>
            <w:vAlign w:val="center"/>
          </w:tcPr>
          <w:p w14:paraId="7BE397C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97/1791(5.4%)</w:t>
            </w:r>
          </w:p>
        </w:tc>
        <w:tc>
          <w:tcPr>
            <w:tcW w:w="1220" w:type="dxa"/>
            <w:noWrap/>
            <w:vAlign w:val="center"/>
          </w:tcPr>
          <w:p w14:paraId="6543C400" w14:textId="577556E4" w:rsidR="00E96FCF" w:rsidRPr="00660742" w:rsidRDefault="00E96FCF" w:rsidP="000C29C5">
            <w:pPr>
              <w:adjustRightInd w:val="0"/>
              <w:snapToGrid w:val="0"/>
              <w:jc w:val="center"/>
              <w:rPr>
                <w:rFonts w:eastAsia="等线"/>
                <w:kern w:val="0"/>
                <w:sz w:val="22"/>
                <w:szCs w:val="22"/>
              </w:rPr>
            </w:pPr>
          </w:p>
        </w:tc>
      </w:tr>
      <w:tr w:rsidR="00660742" w:rsidRPr="00660742" w14:paraId="2E2AC82C" w14:textId="77777777" w:rsidTr="002468F7">
        <w:trPr>
          <w:trHeight w:val="283"/>
          <w:jc w:val="center"/>
        </w:trPr>
        <w:tc>
          <w:tcPr>
            <w:tcW w:w="3480" w:type="dxa"/>
            <w:noWrap/>
            <w:vAlign w:val="center"/>
          </w:tcPr>
          <w:p w14:paraId="22660430"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Mild</w:t>
            </w:r>
          </w:p>
        </w:tc>
        <w:tc>
          <w:tcPr>
            <w:tcW w:w="2392" w:type="dxa"/>
            <w:noWrap/>
            <w:vAlign w:val="center"/>
          </w:tcPr>
          <w:p w14:paraId="3EBB58E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231/4127(5.6%)</w:t>
            </w:r>
          </w:p>
        </w:tc>
        <w:tc>
          <w:tcPr>
            <w:tcW w:w="2392" w:type="dxa"/>
            <w:noWrap/>
            <w:vAlign w:val="center"/>
          </w:tcPr>
          <w:p w14:paraId="344EDAA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120/1791(6.7%)</w:t>
            </w:r>
          </w:p>
        </w:tc>
        <w:tc>
          <w:tcPr>
            <w:tcW w:w="1220" w:type="dxa"/>
            <w:noWrap/>
            <w:vAlign w:val="center"/>
          </w:tcPr>
          <w:p w14:paraId="50281E9A" w14:textId="4B9347E9" w:rsidR="00E96FCF" w:rsidRPr="00660742" w:rsidRDefault="00E96FCF" w:rsidP="000C29C5">
            <w:pPr>
              <w:adjustRightInd w:val="0"/>
              <w:snapToGrid w:val="0"/>
              <w:jc w:val="center"/>
              <w:rPr>
                <w:rFonts w:eastAsia="等线"/>
                <w:kern w:val="0"/>
                <w:sz w:val="22"/>
                <w:szCs w:val="22"/>
              </w:rPr>
            </w:pPr>
          </w:p>
        </w:tc>
      </w:tr>
      <w:tr w:rsidR="00660742" w:rsidRPr="00660742" w14:paraId="343D1F97" w14:textId="77777777" w:rsidTr="002468F7">
        <w:trPr>
          <w:trHeight w:val="283"/>
          <w:jc w:val="center"/>
        </w:trPr>
        <w:tc>
          <w:tcPr>
            <w:tcW w:w="3480" w:type="dxa"/>
            <w:noWrap/>
            <w:vAlign w:val="center"/>
          </w:tcPr>
          <w:p w14:paraId="3A4E0BBD" w14:textId="77777777" w:rsidR="00E96FCF" w:rsidRPr="00660742" w:rsidRDefault="00E96FCF" w:rsidP="000C29C5">
            <w:pPr>
              <w:adjustRightInd w:val="0"/>
              <w:snapToGrid w:val="0"/>
              <w:ind w:leftChars="100" w:left="210" w:firstLineChars="100" w:firstLine="220"/>
              <w:jc w:val="left"/>
              <w:rPr>
                <w:rFonts w:eastAsia="等线"/>
                <w:kern w:val="0"/>
                <w:sz w:val="22"/>
                <w:szCs w:val="22"/>
              </w:rPr>
            </w:pPr>
            <w:r w:rsidRPr="00660742">
              <w:rPr>
                <w:rFonts w:eastAsia="等线"/>
                <w:kern w:val="0"/>
                <w:sz w:val="22"/>
                <w:szCs w:val="22"/>
              </w:rPr>
              <w:t>Moderate</w:t>
            </w:r>
          </w:p>
        </w:tc>
        <w:tc>
          <w:tcPr>
            <w:tcW w:w="2392" w:type="dxa"/>
            <w:noWrap/>
            <w:vAlign w:val="center"/>
          </w:tcPr>
          <w:p w14:paraId="5F251DA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1424/4127(34.5%)</w:t>
            </w:r>
          </w:p>
        </w:tc>
        <w:tc>
          <w:tcPr>
            <w:tcW w:w="2392" w:type="dxa"/>
            <w:noWrap/>
            <w:vAlign w:val="center"/>
          </w:tcPr>
          <w:p w14:paraId="2DEED71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749/1791(41.8%)</w:t>
            </w:r>
          </w:p>
        </w:tc>
        <w:tc>
          <w:tcPr>
            <w:tcW w:w="1220" w:type="dxa"/>
            <w:noWrap/>
            <w:vAlign w:val="center"/>
          </w:tcPr>
          <w:p w14:paraId="3EBEAE9A" w14:textId="6C3AA2BD" w:rsidR="00E96FCF" w:rsidRPr="00660742" w:rsidRDefault="00E96FCF" w:rsidP="000C29C5">
            <w:pPr>
              <w:adjustRightInd w:val="0"/>
              <w:snapToGrid w:val="0"/>
              <w:jc w:val="center"/>
              <w:rPr>
                <w:rFonts w:eastAsia="等线"/>
                <w:kern w:val="0"/>
                <w:sz w:val="22"/>
                <w:szCs w:val="22"/>
              </w:rPr>
            </w:pPr>
          </w:p>
        </w:tc>
      </w:tr>
      <w:tr w:rsidR="00660742" w:rsidRPr="00660742" w14:paraId="257D0F54" w14:textId="77777777" w:rsidTr="002468F7">
        <w:trPr>
          <w:trHeight w:val="283"/>
          <w:jc w:val="center"/>
        </w:trPr>
        <w:tc>
          <w:tcPr>
            <w:tcW w:w="3480" w:type="dxa"/>
            <w:noWrap/>
            <w:vAlign w:val="center"/>
          </w:tcPr>
          <w:p w14:paraId="27F1AEEF"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Severe</w:t>
            </w:r>
          </w:p>
        </w:tc>
        <w:tc>
          <w:tcPr>
            <w:tcW w:w="2392" w:type="dxa"/>
            <w:noWrap/>
            <w:vAlign w:val="center"/>
          </w:tcPr>
          <w:p w14:paraId="7DD0E0C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2265/4127(54.9%)</w:t>
            </w:r>
          </w:p>
        </w:tc>
        <w:tc>
          <w:tcPr>
            <w:tcW w:w="2392" w:type="dxa"/>
            <w:noWrap/>
            <w:vAlign w:val="center"/>
          </w:tcPr>
          <w:p w14:paraId="514D6B2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813/1791(45.4%)</w:t>
            </w:r>
          </w:p>
        </w:tc>
        <w:tc>
          <w:tcPr>
            <w:tcW w:w="1220" w:type="dxa"/>
            <w:noWrap/>
            <w:vAlign w:val="center"/>
          </w:tcPr>
          <w:p w14:paraId="22154822" w14:textId="2082187C" w:rsidR="00E96FCF" w:rsidRPr="00660742" w:rsidRDefault="00E96FCF" w:rsidP="000C29C5">
            <w:pPr>
              <w:adjustRightInd w:val="0"/>
              <w:snapToGrid w:val="0"/>
              <w:jc w:val="center"/>
              <w:rPr>
                <w:rFonts w:eastAsia="等线"/>
                <w:kern w:val="0"/>
                <w:sz w:val="22"/>
                <w:szCs w:val="22"/>
              </w:rPr>
            </w:pPr>
          </w:p>
        </w:tc>
      </w:tr>
      <w:tr w:rsidR="00660742" w:rsidRPr="00660742" w14:paraId="2DCB4AEF" w14:textId="77777777" w:rsidTr="002468F7">
        <w:trPr>
          <w:trHeight w:val="283"/>
          <w:jc w:val="center"/>
        </w:trPr>
        <w:tc>
          <w:tcPr>
            <w:tcW w:w="3480" w:type="dxa"/>
            <w:noWrap/>
            <w:vAlign w:val="center"/>
          </w:tcPr>
          <w:p w14:paraId="49C1CE39"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Uninterpretable</w:t>
            </w:r>
          </w:p>
        </w:tc>
        <w:tc>
          <w:tcPr>
            <w:tcW w:w="2392" w:type="dxa"/>
            <w:noWrap/>
            <w:vAlign w:val="center"/>
          </w:tcPr>
          <w:p w14:paraId="2B11503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50/4127(1.2%)</w:t>
            </w:r>
          </w:p>
        </w:tc>
        <w:tc>
          <w:tcPr>
            <w:tcW w:w="2392" w:type="dxa"/>
            <w:noWrap/>
            <w:vAlign w:val="center"/>
          </w:tcPr>
          <w:p w14:paraId="523E992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12/1791(0.7%)</w:t>
            </w:r>
          </w:p>
        </w:tc>
        <w:tc>
          <w:tcPr>
            <w:tcW w:w="1220" w:type="dxa"/>
            <w:noWrap/>
            <w:vAlign w:val="center"/>
          </w:tcPr>
          <w:p w14:paraId="46866B33" w14:textId="39F20F36" w:rsidR="00E96FCF" w:rsidRPr="00660742" w:rsidRDefault="00E96FCF" w:rsidP="000C29C5">
            <w:pPr>
              <w:adjustRightInd w:val="0"/>
              <w:snapToGrid w:val="0"/>
              <w:jc w:val="center"/>
              <w:rPr>
                <w:rFonts w:eastAsia="等线"/>
                <w:kern w:val="0"/>
                <w:sz w:val="22"/>
                <w:szCs w:val="22"/>
              </w:rPr>
            </w:pPr>
          </w:p>
        </w:tc>
      </w:tr>
      <w:tr w:rsidR="00660742" w:rsidRPr="00660742" w14:paraId="4B1B6BCE" w14:textId="77777777" w:rsidTr="002468F7">
        <w:trPr>
          <w:trHeight w:val="283"/>
          <w:jc w:val="center"/>
        </w:trPr>
        <w:tc>
          <w:tcPr>
            <w:tcW w:w="3480" w:type="dxa"/>
            <w:noWrap/>
            <w:vAlign w:val="center"/>
          </w:tcPr>
          <w:p w14:paraId="6B0690A2" w14:textId="42139F4C"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BMI</w:t>
            </w:r>
            <w:r w:rsidR="009F36F4" w:rsidRPr="00660742">
              <w:rPr>
                <w:rFonts w:eastAsia="等线"/>
                <w:kern w:val="0"/>
                <w:sz w:val="22"/>
                <w:szCs w:val="22"/>
              </w:rPr>
              <w:t xml:space="preserve">, </w:t>
            </w:r>
            <w:r w:rsidRPr="00660742">
              <w:rPr>
                <w:rFonts w:eastAsia="等线"/>
                <w:kern w:val="0"/>
                <w:sz w:val="22"/>
                <w:szCs w:val="22"/>
              </w:rPr>
              <w:t>kg/m</w:t>
            </w:r>
            <w:r w:rsidRPr="00660742">
              <w:rPr>
                <w:rFonts w:eastAsia="等线"/>
                <w:kern w:val="0"/>
                <w:sz w:val="22"/>
                <w:szCs w:val="22"/>
                <w:vertAlign w:val="superscript"/>
              </w:rPr>
              <w:t>2</w:t>
            </w:r>
          </w:p>
        </w:tc>
        <w:tc>
          <w:tcPr>
            <w:tcW w:w="2392" w:type="dxa"/>
            <w:noWrap/>
            <w:vAlign w:val="center"/>
          </w:tcPr>
          <w:p w14:paraId="75E78093" w14:textId="163E4D02"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4D3C6CA1" w14:textId="6F1CF6A7"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2220459D" w14:textId="4B21C491"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6B49CCF5" w14:textId="77777777" w:rsidTr="002468F7">
        <w:trPr>
          <w:trHeight w:val="283"/>
          <w:jc w:val="center"/>
        </w:trPr>
        <w:tc>
          <w:tcPr>
            <w:tcW w:w="3480" w:type="dxa"/>
            <w:noWrap/>
            <w:vAlign w:val="center"/>
          </w:tcPr>
          <w:p w14:paraId="76039A8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tcPr>
          <w:p w14:paraId="034BD49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4097</w:t>
            </w:r>
          </w:p>
        </w:tc>
        <w:tc>
          <w:tcPr>
            <w:tcW w:w="2392" w:type="dxa"/>
            <w:noWrap/>
            <w:vAlign w:val="center"/>
          </w:tcPr>
          <w:p w14:paraId="0F28148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1782</w:t>
            </w:r>
          </w:p>
        </w:tc>
        <w:tc>
          <w:tcPr>
            <w:tcW w:w="1220" w:type="dxa"/>
            <w:noWrap/>
            <w:vAlign w:val="center"/>
          </w:tcPr>
          <w:p w14:paraId="0FA941B1" w14:textId="452F55F6" w:rsidR="00E96FCF" w:rsidRPr="00660742" w:rsidRDefault="00E96FCF" w:rsidP="000C29C5">
            <w:pPr>
              <w:adjustRightInd w:val="0"/>
              <w:snapToGrid w:val="0"/>
              <w:jc w:val="center"/>
              <w:rPr>
                <w:rFonts w:eastAsia="等线"/>
                <w:kern w:val="0"/>
                <w:sz w:val="22"/>
                <w:szCs w:val="22"/>
              </w:rPr>
            </w:pPr>
          </w:p>
        </w:tc>
      </w:tr>
      <w:tr w:rsidR="00660742" w:rsidRPr="00660742" w14:paraId="63AC02B1" w14:textId="77777777" w:rsidTr="002468F7">
        <w:trPr>
          <w:trHeight w:val="283"/>
          <w:jc w:val="center"/>
        </w:trPr>
        <w:tc>
          <w:tcPr>
            <w:tcW w:w="3480" w:type="dxa"/>
            <w:noWrap/>
            <w:vAlign w:val="center"/>
          </w:tcPr>
          <w:p w14:paraId="0948D2E9"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49CFEA8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27(24,31)</w:t>
            </w:r>
          </w:p>
        </w:tc>
        <w:tc>
          <w:tcPr>
            <w:tcW w:w="2392" w:type="dxa"/>
            <w:noWrap/>
            <w:vAlign w:val="center"/>
          </w:tcPr>
          <w:p w14:paraId="4864BAC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28(25,31)</w:t>
            </w:r>
          </w:p>
        </w:tc>
        <w:tc>
          <w:tcPr>
            <w:tcW w:w="1220" w:type="dxa"/>
            <w:noWrap/>
            <w:vAlign w:val="center"/>
          </w:tcPr>
          <w:p w14:paraId="5B5EECB7" w14:textId="44018A6B" w:rsidR="00E96FCF" w:rsidRPr="00660742" w:rsidRDefault="00E96FCF" w:rsidP="000C29C5">
            <w:pPr>
              <w:adjustRightInd w:val="0"/>
              <w:snapToGrid w:val="0"/>
              <w:jc w:val="center"/>
              <w:rPr>
                <w:rFonts w:eastAsia="等线"/>
                <w:kern w:val="0"/>
                <w:sz w:val="22"/>
                <w:szCs w:val="22"/>
              </w:rPr>
            </w:pPr>
          </w:p>
        </w:tc>
      </w:tr>
      <w:tr w:rsidR="00660742" w:rsidRPr="00660742" w14:paraId="4509A173" w14:textId="77777777" w:rsidTr="002468F7">
        <w:trPr>
          <w:trHeight w:val="283"/>
          <w:jc w:val="center"/>
        </w:trPr>
        <w:tc>
          <w:tcPr>
            <w:tcW w:w="3480" w:type="dxa"/>
            <w:noWrap/>
            <w:vAlign w:val="center"/>
          </w:tcPr>
          <w:p w14:paraId="58F034D0"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Systolic blood pressure, mmHg</w:t>
            </w:r>
          </w:p>
        </w:tc>
        <w:tc>
          <w:tcPr>
            <w:tcW w:w="2392" w:type="dxa"/>
            <w:noWrap/>
            <w:vAlign w:val="center"/>
          </w:tcPr>
          <w:p w14:paraId="1226FAB7" w14:textId="0A2812BA"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7C6CE836" w14:textId="3E63139B"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7915667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0.005</w:t>
            </w:r>
          </w:p>
        </w:tc>
      </w:tr>
      <w:tr w:rsidR="00660742" w:rsidRPr="00660742" w14:paraId="4DB5A8DE" w14:textId="77777777" w:rsidTr="002468F7">
        <w:trPr>
          <w:trHeight w:val="283"/>
          <w:jc w:val="center"/>
        </w:trPr>
        <w:tc>
          <w:tcPr>
            <w:tcW w:w="3480" w:type="dxa"/>
            <w:noWrap/>
            <w:vAlign w:val="center"/>
          </w:tcPr>
          <w:p w14:paraId="1D83A31A"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tcPr>
          <w:p w14:paraId="5E14EC9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4120</w:t>
            </w:r>
          </w:p>
        </w:tc>
        <w:tc>
          <w:tcPr>
            <w:tcW w:w="2392" w:type="dxa"/>
            <w:noWrap/>
            <w:vAlign w:val="center"/>
          </w:tcPr>
          <w:p w14:paraId="63C650D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1788</w:t>
            </w:r>
          </w:p>
        </w:tc>
        <w:tc>
          <w:tcPr>
            <w:tcW w:w="1220" w:type="dxa"/>
            <w:noWrap/>
            <w:vAlign w:val="center"/>
          </w:tcPr>
          <w:p w14:paraId="4A19754B" w14:textId="79F3F753" w:rsidR="00E96FCF" w:rsidRPr="00660742" w:rsidRDefault="00E96FCF" w:rsidP="000C29C5">
            <w:pPr>
              <w:adjustRightInd w:val="0"/>
              <w:snapToGrid w:val="0"/>
              <w:jc w:val="center"/>
              <w:rPr>
                <w:rFonts w:eastAsia="等线"/>
                <w:kern w:val="0"/>
                <w:sz w:val="22"/>
                <w:szCs w:val="22"/>
              </w:rPr>
            </w:pPr>
          </w:p>
        </w:tc>
      </w:tr>
      <w:tr w:rsidR="00660742" w:rsidRPr="00660742" w14:paraId="7898747D" w14:textId="77777777" w:rsidTr="002468F7">
        <w:trPr>
          <w:trHeight w:val="283"/>
          <w:jc w:val="center"/>
        </w:trPr>
        <w:tc>
          <w:tcPr>
            <w:tcW w:w="3480" w:type="dxa"/>
            <w:noWrap/>
            <w:vAlign w:val="center"/>
          </w:tcPr>
          <w:p w14:paraId="4D1C38B2"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4EB7DBA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130(120,145)</w:t>
            </w:r>
          </w:p>
        </w:tc>
        <w:tc>
          <w:tcPr>
            <w:tcW w:w="2392" w:type="dxa"/>
            <w:noWrap/>
            <w:vAlign w:val="center"/>
          </w:tcPr>
          <w:p w14:paraId="7E72917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130(120,141)</w:t>
            </w:r>
          </w:p>
        </w:tc>
        <w:tc>
          <w:tcPr>
            <w:tcW w:w="1220" w:type="dxa"/>
            <w:noWrap/>
            <w:vAlign w:val="center"/>
          </w:tcPr>
          <w:p w14:paraId="0C42C551" w14:textId="1F641913" w:rsidR="00E96FCF" w:rsidRPr="00660742" w:rsidRDefault="00E96FCF" w:rsidP="000C29C5">
            <w:pPr>
              <w:adjustRightInd w:val="0"/>
              <w:snapToGrid w:val="0"/>
              <w:jc w:val="center"/>
              <w:rPr>
                <w:rFonts w:eastAsia="等线"/>
                <w:kern w:val="0"/>
                <w:sz w:val="22"/>
                <w:szCs w:val="22"/>
              </w:rPr>
            </w:pPr>
          </w:p>
        </w:tc>
      </w:tr>
      <w:tr w:rsidR="00660742" w:rsidRPr="00660742" w14:paraId="3E7E124A" w14:textId="77777777" w:rsidTr="002468F7">
        <w:trPr>
          <w:trHeight w:val="283"/>
          <w:jc w:val="center"/>
        </w:trPr>
        <w:tc>
          <w:tcPr>
            <w:tcW w:w="3480" w:type="dxa"/>
            <w:noWrap/>
            <w:vAlign w:val="center"/>
          </w:tcPr>
          <w:p w14:paraId="0BB9C4DE"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Diastolic blood pressure, mmHg</w:t>
            </w:r>
          </w:p>
        </w:tc>
        <w:tc>
          <w:tcPr>
            <w:tcW w:w="2392" w:type="dxa"/>
            <w:noWrap/>
            <w:vAlign w:val="center"/>
          </w:tcPr>
          <w:p w14:paraId="70C22A06" w14:textId="5E22B35C"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63D31CEB" w14:textId="7447B8DE"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35093D36" w14:textId="3FA00478"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3083E2AC" w14:textId="77777777" w:rsidTr="002468F7">
        <w:trPr>
          <w:trHeight w:val="283"/>
          <w:jc w:val="center"/>
        </w:trPr>
        <w:tc>
          <w:tcPr>
            <w:tcW w:w="3480" w:type="dxa"/>
            <w:noWrap/>
            <w:vAlign w:val="center"/>
          </w:tcPr>
          <w:p w14:paraId="05907A47"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tcPr>
          <w:p w14:paraId="12AF9DA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4120</w:t>
            </w:r>
          </w:p>
        </w:tc>
        <w:tc>
          <w:tcPr>
            <w:tcW w:w="2392" w:type="dxa"/>
            <w:noWrap/>
            <w:vAlign w:val="center"/>
          </w:tcPr>
          <w:p w14:paraId="764001C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1788</w:t>
            </w:r>
          </w:p>
        </w:tc>
        <w:tc>
          <w:tcPr>
            <w:tcW w:w="1220" w:type="dxa"/>
            <w:noWrap/>
            <w:vAlign w:val="center"/>
          </w:tcPr>
          <w:p w14:paraId="10914800" w14:textId="7E8C24CA" w:rsidR="00E96FCF" w:rsidRPr="00660742" w:rsidRDefault="00E96FCF" w:rsidP="000C29C5">
            <w:pPr>
              <w:adjustRightInd w:val="0"/>
              <w:snapToGrid w:val="0"/>
              <w:jc w:val="center"/>
              <w:rPr>
                <w:rFonts w:eastAsia="等线"/>
                <w:kern w:val="0"/>
                <w:sz w:val="22"/>
                <w:szCs w:val="22"/>
              </w:rPr>
            </w:pPr>
          </w:p>
        </w:tc>
      </w:tr>
      <w:tr w:rsidR="00660742" w:rsidRPr="00660742" w14:paraId="69E0D3F7" w14:textId="77777777" w:rsidTr="002468F7">
        <w:trPr>
          <w:trHeight w:val="283"/>
          <w:jc w:val="center"/>
        </w:trPr>
        <w:tc>
          <w:tcPr>
            <w:tcW w:w="3480" w:type="dxa"/>
            <w:noWrap/>
            <w:vAlign w:val="center"/>
          </w:tcPr>
          <w:p w14:paraId="4E9B9C9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42D2A72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78(70,82)</w:t>
            </w:r>
          </w:p>
        </w:tc>
        <w:tc>
          <w:tcPr>
            <w:tcW w:w="2392" w:type="dxa"/>
            <w:noWrap/>
            <w:vAlign w:val="center"/>
          </w:tcPr>
          <w:p w14:paraId="2663E87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75(70,80)</w:t>
            </w:r>
          </w:p>
        </w:tc>
        <w:tc>
          <w:tcPr>
            <w:tcW w:w="1220" w:type="dxa"/>
            <w:noWrap/>
            <w:vAlign w:val="center"/>
          </w:tcPr>
          <w:p w14:paraId="61D956B9" w14:textId="616C5B3B" w:rsidR="00E96FCF" w:rsidRPr="00660742" w:rsidRDefault="00E96FCF" w:rsidP="000C29C5">
            <w:pPr>
              <w:adjustRightInd w:val="0"/>
              <w:snapToGrid w:val="0"/>
              <w:jc w:val="center"/>
              <w:rPr>
                <w:rFonts w:eastAsia="等线"/>
                <w:kern w:val="0"/>
                <w:sz w:val="22"/>
                <w:szCs w:val="22"/>
              </w:rPr>
            </w:pPr>
          </w:p>
        </w:tc>
      </w:tr>
      <w:tr w:rsidR="00660742" w:rsidRPr="00660742" w14:paraId="25C15E56" w14:textId="77777777" w:rsidTr="002468F7">
        <w:trPr>
          <w:trHeight w:val="283"/>
          <w:jc w:val="center"/>
        </w:trPr>
        <w:tc>
          <w:tcPr>
            <w:tcW w:w="3480" w:type="dxa"/>
            <w:noWrap/>
            <w:vAlign w:val="center"/>
          </w:tcPr>
          <w:p w14:paraId="7130A5FC"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Heart rate, bpm</w:t>
            </w:r>
          </w:p>
        </w:tc>
        <w:tc>
          <w:tcPr>
            <w:tcW w:w="2392" w:type="dxa"/>
            <w:noWrap/>
            <w:vAlign w:val="center"/>
          </w:tcPr>
          <w:p w14:paraId="725CAD07" w14:textId="14F4DE66"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6866E8BE" w14:textId="11049B1E"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4EFB9CF6" w14:textId="1E8B61B8"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574EBC27" w14:textId="77777777" w:rsidTr="002468F7">
        <w:trPr>
          <w:trHeight w:val="283"/>
          <w:jc w:val="center"/>
        </w:trPr>
        <w:tc>
          <w:tcPr>
            <w:tcW w:w="3480" w:type="dxa"/>
            <w:noWrap/>
            <w:vAlign w:val="center"/>
          </w:tcPr>
          <w:p w14:paraId="064CE256"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tcPr>
          <w:p w14:paraId="4E93AF9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4114</w:t>
            </w:r>
          </w:p>
        </w:tc>
        <w:tc>
          <w:tcPr>
            <w:tcW w:w="2392" w:type="dxa"/>
            <w:noWrap/>
            <w:vAlign w:val="center"/>
          </w:tcPr>
          <w:p w14:paraId="12C4367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1788</w:t>
            </w:r>
          </w:p>
        </w:tc>
        <w:tc>
          <w:tcPr>
            <w:tcW w:w="1220" w:type="dxa"/>
            <w:noWrap/>
            <w:vAlign w:val="center"/>
          </w:tcPr>
          <w:p w14:paraId="0C69F0FC" w14:textId="7F214FEB" w:rsidR="00E96FCF" w:rsidRPr="00660742" w:rsidRDefault="00E96FCF" w:rsidP="000C29C5">
            <w:pPr>
              <w:adjustRightInd w:val="0"/>
              <w:snapToGrid w:val="0"/>
              <w:jc w:val="center"/>
              <w:rPr>
                <w:rFonts w:eastAsia="等线"/>
                <w:kern w:val="0"/>
                <w:sz w:val="22"/>
                <w:szCs w:val="22"/>
              </w:rPr>
            </w:pPr>
          </w:p>
        </w:tc>
      </w:tr>
      <w:tr w:rsidR="00660742" w:rsidRPr="00660742" w14:paraId="44012979" w14:textId="77777777" w:rsidTr="002468F7">
        <w:trPr>
          <w:trHeight w:val="283"/>
          <w:jc w:val="center"/>
        </w:trPr>
        <w:tc>
          <w:tcPr>
            <w:tcW w:w="3480" w:type="dxa"/>
            <w:noWrap/>
            <w:vAlign w:val="center"/>
          </w:tcPr>
          <w:p w14:paraId="0294FE63"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28EFC3C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68(60,76)</w:t>
            </w:r>
          </w:p>
        </w:tc>
        <w:tc>
          <w:tcPr>
            <w:tcW w:w="2392" w:type="dxa"/>
            <w:noWrap/>
            <w:vAlign w:val="center"/>
          </w:tcPr>
          <w:p w14:paraId="113587E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66(60,73)</w:t>
            </w:r>
          </w:p>
        </w:tc>
        <w:tc>
          <w:tcPr>
            <w:tcW w:w="1220" w:type="dxa"/>
            <w:noWrap/>
            <w:vAlign w:val="center"/>
          </w:tcPr>
          <w:p w14:paraId="4DAB69A8" w14:textId="3C03E255" w:rsidR="00E96FCF" w:rsidRPr="00660742" w:rsidRDefault="00E96FCF" w:rsidP="000C29C5">
            <w:pPr>
              <w:adjustRightInd w:val="0"/>
              <w:snapToGrid w:val="0"/>
              <w:jc w:val="center"/>
              <w:rPr>
                <w:rFonts w:eastAsia="等线"/>
                <w:kern w:val="0"/>
                <w:sz w:val="22"/>
                <w:szCs w:val="22"/>
              </w:rPr>
            </w:pPr>
          </w:p>
        </w:tc>
      </w:tr>
      <w:tr w:rsidR="00660742" w:rsidRPr="00660742" w14:paraId="00B96358" w14:textId="77777777" w:rsidTr="002468F7">
        <w:trPr>
          <w:trHeight w:val="283"/>
          <w:jc w:val="center"/>
        </w:trPr>
        <w:tc>
          <w:tcPr>
            <w:tcW w:w="3480" w:type="dxa"/>
            <w:noWrap/>
            <w:vAlign w:val="center"/>
          </w:tcPr>
          <w:p w14:paraId="7BA0DFD2"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On dialysis at baseline</w:t>
            </w:r>
          </w:p>
        </w:tc>
        <w:tc>
          <w:tcPr>
            <w:tcW w:w="2392" w:type="dxa"/>
            <w:noWrap/>
            <w:vAlign w:val="center"/>
          </w:tcPr>
          <w:p w14:paraId="65B7657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309/4142(7.5%)</w:t>
            </w:r>
          </w:p>
        </w:tc>
        <w:tc>
          <w:tcPr>
            <w:tcW w:w="2392" w:type="dxa"/>
            <w:noWrap/>
            <w:vAlign w:val="center"/>
          </w:tcPr>
          <w:p w14:paraId="47BC488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106/1794(5.9%)</w:t>
            </w:r>
          </w:p>
        </w:tc>
        <w:tc>
          <w:tcPr>
            <w:tcW w:w="1220" w:type="dxa"/>
            <w:noWrap/>
            <w:vAlign w:val="center"/>
          </w:tcPr>
          <w:p w14:paraId="1D37CCD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0.031</w:t>
            </w:r>
          </w:p>
        </w:tc>
      </w:tr>
      <w:tr w:rsidR="00660742" w:rsidRPr="00660742" w14:paraId="1FE4CC4D" w14:textId="77777777" w:rsidTr="002468F7">
        <w:trPr>
          <w:trHeight w:val="283"/>
          <w:jc w:val="center"/>
        </w:trPr>
        <w:tc>
          <w:tcPr>
            <w:tcW w:w="3480" w:type="dxa"/>
            <w:noWrap/>
            <w:vAlign w:val="center"/>
            <w:hideMark/>
          </w:tcPr>
          <w:p w14:paraId="6324CC48"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Biochemistry</w:t>
            </w:r>
          </w:p>
        </w:tc>
        <w:tc>
          <w:tcPr>
            <w:tcW w:w="2392" w:type="dxa"/>
            <w:noWrap/>
            <w:vAlign w:val="center"/>
          </w:tcPr>
          <w:p w14:paraId="15BDD188" w14:textId="5984A130"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2E1C1883" w14:textId="7C0EA95F"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06E525B9" w14:textId="78BF79E1" w:rsidR="00E96FCF" w:rsidRPr="00660742" w:rsidRDefault="00E96FCF" w:rsidP="000C29C5">
            <w:pPr>
              <w:adjustRightInd w:val="0"/>
              <w:snapToGrid w:val="0"/>
              <w:jc w:val="center"/>
              <w:rPr>
                <w:rFonts w:eastAsia="等线"/>
                <w:kern w:val="0"/>
                <w:sz w:val="22"/>
                <w:szCs w:val="22"/>
              </w:rPr>
            </w:pPr>
          </w:p>
        </w:tc>
      </w:tr>
      <w:tr w:rsidR="00660742" w:rsidRPr="00660742" w14:paraId="764F11B8" w14:textId="77777777" w:rsidTr="002468F7">
        <w:trPr>
          <w:trHeight w:val="283"/>
          <w:jc w:val="center"/>
        </w:trPr>
        <w:tc>
          <w:tcPr>
            <w:tcW w:w="3480" w:type="dxa"/>
            <w:noWrap/>
            <w:vAlign w:val="center"/>
          </w:tcPr>
          <w:p w14:paraId="277E7240" w14:textId="77777777" w:rsidR="00E96FCF" w:rsidRPr="00660742" w:rsidRDefault="00E96FCF" w:rsidP="009F36F4">
            <w:pPr>
              <w:adjustRightInd w:val="0"/>
              <w:snapToGrid w:val="0"/>
              <w:ind w:leftChars="100" w:left="210"/>
              <w:jc w:val="left"/>
              <w:rPr>
                <w:rFonts w:eastAsia="等线"/>
                <w:kern w:val="0"/>
                <w:sz w:val="22"/>
                <w:szCs w:val="22"/>
              </w:rPr>
            </w:pPr>
            <w:r w:rsidRPr="00660742">
              <w:rPr>
                <w:rFonts w:eastAsia="等线"/>
                <w:kern w:val="0"/>
                <w:sz w:val="22"/>
                <w:szCs w:val="22"/>
              </w:rPr>
              <w:t>eGFR among patients not on dialysis at baseline</w:t>
            </w:r>
          </w:p>
        </w:tc>
        <w:tc>
          <w:tcPr>
            <w:tcW w:w="2392" w:type="dxa"/>
            <w:noWrap/>
            <w:vAlign w:val="center"/>
          </w:tcPr>
          <w:p w14:paraId="38F1D7A5" w14:textId="40F7BB53"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30EA98FA" w14:textId="50289C0F"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32FB85F7" w14:textId="37F08702"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659AFB64" w14:textId="77777777" w:rsidTr="002468F7">
        <w:trPr>
          <w:trHeight w:val="283"/>
          <w:jc w:val="center"/>
        </w:trPr>
        <w:tc>
          <w:tcPr>
            <w:tcW w:w="3480" w:type="dxa"/>
            <w:noWrap/>
            <w:vAlign w:val="center"/>
          </w:tcPr>
          <w:p w14:paraId="5267BA80"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tcPr>
          <w:p w14:paraId="706AA7A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3833</w:t>
            </w:r>
          </w:p>
        </w:tc>
        <w:tc>
          <w:tcPr>
            <w:tcW w:w="2392" w:type="dxa"/>
            <w:noWrap/>
            <w:vAlign w:val="center"/>
          </w:tcPr>
          <w:p w14:paraId="46AF764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1688</w:t>
            </w:r>
          </w:p>
        </w:tc>
        <w:tc>
          <w:tcPr>
            <w:tcW w:w="1220" w:type="dxa"/>
            <w:noWrap/>
            <w:vAlign w:val="center"/>
          </w:tcPr>
          <w:p w14:paraId="545896B8" w14:textId="7ADA2AC0" w:rsidR="00E96FCF" w:rsidRPr="00660742" w:rsidRDefault="00E96FCF" w:rsidP="000C29C5">
            <w:pPr>
              <w:adjustRightInd w:val="0"/>
              <w:snapToGrid w:val="0"/>
              <w:jc w:val="center"/>
              <w:rPr>
                <w:rFonts w:eastAsia="等线"/>
                <w:kern w:val="0"/>
                <w:sz w:val="22"/>
                <w:szCs w:val="22"/>
              </w:rPr>
            </w:pPr>
          </w:p>
        </w:tc>
      </w:tr>
      <w:tr w:rsidR="00660742" w:rsidRPr="00660742" w14:paraId="35260527" w14:textId="77777777" w:rsidTr="002468F7">
        <w:trPr>
          <w:trHeight w:val="283"/>
          <w:jc w:val="center"/>
        </w:trPr>
        <w:tc>
          <w:tcPr>
            <w:tcW w:w="3480" w:type="dxa"/>
            <w:noWrap/>
            <w:vAlign w:val="center"/>
          </w:tcPr>
          <w:p w14:paraId="05AB1069"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0EA140E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81(66,97)</w:t>
            </w:r>
          </w:p>
        </w:tc>
        <w:tc>
          <w:tcPr>
            <w:tcW w:w="2392" w:type="dxa"/>
            <w:noWrap/>
            <w:vAlign w:val="center"/>
          </w:tcPr>
          <w:p w14:paraId="5B43663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78(61,93)</w:t>
            </w:r>
          </w:p>
        </w:tc>
        <w:tc>
          <w:tcPr>
            <w:tcW w:w="1220" w:type="dxa"/>
            <w:noWrap/>
            <w:vAlign w:val="center"/>
          </w:tcPr>
          <w:p w14:paraId="43B5EBDB" w14:textId="1EA71285" w:rsidR="00E96FCF" w:rsidRPr="00660742" w:rsidRDefault="00E96FCF" w:rsidP="000C29C5">
            <w:pPr>
              <w:adjustRightInd w:val="0"/>
              <w:snapToGrid w:val="0"/>
              <w:jc w:val="center"/>
              <w:rPr>
                <w:rFonts w:eastAsia="等线"/>
                <w:kern w:val="0"/>
                <w:sz w:val="22"/>
                <w:szCs w:val="22"/>
              </w:rPr>
            </w:pPr>
          </w:p>
        </w:tc>
      </w:tr>
      <w:tr w:rsidR="00660742" w:rsidRPr="00660742" w14:paraId="2C9431FC" w14:textId="77777777" w:rsidTr="002468F7">
        <w:trPr>
          <w:trHeight w:val="283"/>
          <w:jc w:val="center"/>
        </w:trPr>
        <w:tc>
          <w:tcPr>
            <w:tcW w:w="3480" w:type="dxa"/>
            <w:noWrap/>
            <w:vAlign w:val="center"/>
            <w:hideMark/>
          </w:tcPr>
          <w:p w14:paraId="0EA085C8"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Creatinine, mg/dL</w:t>
            </w:r>
          </w:p>
        </w:tc>
        <w:tc>
          <w:tcPr>
            <w:tcW w:w="2392" w:type="dxa"/>
            <w:noWrap/>
            <w:vAlign w:val="center"/>
            <w:hideMark/>
          </w:tcPr>
          <w:p w14:paraId="3F39109D" w14:textId="64B39E7A"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0B3F3167" w14:textId="59D3A455"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1256F225" w14:textId="1A772055"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23A4EA1E" w14:textId="77777777" w:rsidTr="002468F7">
        <w:trPr>
          <w:trHeight w:val="283"/>
          <w:jc w:val="center"/>
        </w:trPr>
        <w:tc>
          <w:tcPr>
            <w:tcW w:w="3480" w:type="dxa"/>
            <w:noWrap/>
            <w:vAlign w:val="center"/>
            <w:hideMark/>
          </w:tcPr>
          <w:p w14:paraId="4C4E616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hideMark/>
          </w:tcPr>
          <w:p w14:paraId="75FB392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3544</w:t>
            </w:r>
          </w:p>
        </w:tc>
        <w:tc>
          <w:tcPr>
            <w:tcW w:w="2392" w:type="dxa"/>
            <w:noWrap/>
            <w:vAlign w:val="center"/>
            <w:hideMark/>
          </w:tcPr>
          <w:p w14:paraId="41CC88B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1556</w:t>
            </w:r>
          </w:p>
        </w:tc>
        <w:tc>
          <w:tcPr>
            <w:tcW w:w="1220" w:type="dxa"/>
            <w:noWrap/>
            <w:vAlign w:val="center"/>
          </w:tcPr>
          <w:p w14:paraId="5EA60F46" w14:textId="0A7E3B15" w:rsidR="00E96FCF" w:rsidRPr="00660742" w:rsidRDefault="00E96FCF" w:rsidP="000C29C5">
            <w:pPr>
              <w:adjustRightInd w:val="0"/>
              <w:snapToGrid w:val="0"/>
              <w:jc w:val="center"/>
              <w:rPr>
                <w:rFonts w:eastAsia="等线"/>
                <w:kern w:val="0"/>
                <w:sz w:val="22"/>
                <w:szCs w:val="22"/>
              </w:rPr>
            </w:pPr>
          </w:p>
        </w:tc>
      </w:tr>
      <w:tr w:rsidR="00660742" w:rsidRPr="00660742" w14:paraId="1320F620" w14:textId="77777777" w:rsidTr="002468F7">
        <w:trPr>
          <w:trHeight w:val="283"/>
          <w:jc w:val="center"/>
        </w:trPr>
        <w:tc>
          <w:tcPr>
            <w:tcW w:w="3480" w:type="dxa"/>
            <w:noWrap/>
            <w:vAlign w:val="center"/>
            <w:hideMark/>
          </w:tcPr>
          <w:p w14:paraId="08B633C7"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hideMark/>
          </w:tcPr>
          <w:p w14:paraId="50ED199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1.00(0.81,1.21)</w:t>
            </w:r>
          </w:p>
        </w:tc>
        <w:tc>
          <w:tcPr>
            <w:tcW w:w="2392" w:type="dxa"/>
            <w:noWrap/>
            <w:vAlign w:val="center"/>
            <w:hideMark/>
          </w:tcPr>
          <w:p w14:paraId="32FB3D2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1.01(0.87,1.27)</w:t>
            </w:r>
          </w:p>
        </w:tc>
        <w:tc>
          <w:tcPr>
            <w:tcW w:w="1220" w:type="dxa"/>
            <w:noWrap/>
            <w:vAlign w:val="center"/>
          </w:tcPr>
          <w:p w14:paraId="6B64BFDA" w14:textId="27AD420A" w:rsidR="00E96FCF" w:rsidRPr="00660742" w:rsidRDefault="00E96FCF" w:rsidP="000C29C5">
            <w:pPr>
              <w:adjustRightInd w:val="0"/>
              <w:snapToGrid w:val="0"/>
              <w:jc w:val="center"/>
              <w:rPr>
                <w:rFonts w:eastAsia="等线"/>
                <w:kern w:val="0"/>
                <w:sz w:val="22"/>
                <w:szCs w:val="22"/>
              </w:rPr>
            </w:pPr>
          </w:p>
        </w:tc>
      </w:tr>
      <w:tr w:rsidR="00660742" w:rsidRPr="00660742" w14:paraId="4AA10ED8" w14:textId="77777777" w:rsidTr="002468F7">
        <w:trPr>
          <w:trHeight w:val="283"/>
          <w:jc w:val="center"/>
        </w:trPr>
        <w:tc>
          <w:tcPr>
            <w:tcW w:w="3480" w:type="dxa"/>
            <w:noWrap/>
            <w:vAlign w:val="center"/>
            <w:hideMark/>
          </w:tcPr>
          <w:p w14:paraId="728EDAB3"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 xml:space="preserve">Glucose, mg/dL </w:t>
            </w:r>
          </w:p>
        </w:tc>
        <w:tc>
          <w:tcPr>
            <w:tcW w:w="2392" w:type="dxa"/>
            <w:noWrap/>
            <w:vAlign w:val="center"/>
            <w:hideMark/>
          </w:tcPr>
          <w:p w14:paraId="6D690441" w14:textId="27542DF1"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70D51BEF" w14:textId="637340F4"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3A9D9670" w14:textId="0A1D1ECE"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0.05</w:t>
            </w:r>
            <w:r w:rsidR="00300A89" w:rsidRPr="00660742">
              <w:rPr>
                <w:rFonts w:eastAsia="等线"/>
                <w:kern w:val="0"/>
                <w:sz w:val="22"/>
                <w:szCs w:val="22"/>
              </w:rPr>
              <w:t>0</w:t>
            </w:r>
          </w:p>
        </w:tc>
      </w:tr>
      <w:tr w:rsidR="00660742" w:rsidRPr="00660742" w14:paraId="6CE68810" w14:textId="77777777" w:rsidTr="002468F7">
        <w:trPr>
          <w:trHeight w:val="283"/>
          <w:jc w:val="center"/>
        </w:trPr>
        <w:tc>
          <w:tcPr>
            <w:tcW w:w="3480" w:type="dxa"/>
            <w:noWrap/>
            <w:vAlign w:val="center"/>
            <w:hideMark/>
          </w:tcPr>
          <w:p w14:paraId="1FC34B3D"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hideMark/>
          </w:tcPr>
          <w:p w14:paraId="222A23A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2489</w:t>
            </w:r>
          </w:p>
        </w:tc>
        <w:tc>
          <w:tcPr>
            <w:tcW w:w="2392" w:type="dxa"/>
            <w:noWrap/>
            <w:vAlign w:val="center"/>
            <w:hideMark/>
          </w:tcPr>
          <w:p w14:paraId="45A7666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1026</w:t>
            </w:r>
          </w:p>
        </w:tc>
        <w:tc>
          <w:tcPr>
            <w:tcW w:w="1220" w:type="dxa"/>
            <w:noWrap/>
            <w:vAlign w:val="center"/>
            <w:hideMark/>
          </w:tcPr>
          <w:p w14:paraId="420FA2D4" w14:textId="578FB8A4" w:rsidR="00E96FCF" w:rsidRPr="00660742" w:rsidRDefault="00E96FCF" w:rsidP="000C29C5">
            <w:pPr>
              <w:adjustRightInd w:val="0"/>
              <w:snapToGrid w:val="0"/>
              <w:jc w:val="center"/>
              <w:rPr>
                <w:rFonts w:eastAsia="等线"/>
                <w:kern w:val="0"/>
                <w:sz w:val="22"/>
                <w:szCs w:val="22"/>
              </w:rPr>
            </w:pPr>
          </w:p>
        </w:tc>
      </w:tr>
      <w:tr w:rsidR="00660742" w:rsidRPr="00660742" w14:paraId="1BB809F7" w14:textId="77777777" w:rsidTr="002468F7">
        <w:trPr>
          <w:trHeight w:val="283"/>
          <w:jc w:val="center"/>
        </w:trPr>
        <w:tc>
          <w:tcPr>
            <w:tcW w:w="3480" w:type="dxa"/>
            <w:noWrap/>
            <w:vAlign w:val="center"/>
            <w:hideMark/>
          </w:tcPr>
          <w:p w14:paraId="62FEC0FA"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hideMark/>
          </w:tcPr>
          <w:p w14:paraId="623E17B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105(94,130)</w:t>
            </w:r>
          </w:p>
        </w:tc>
        <w:tc>
          <w:tcPr>
            <w:tcW w:w="2392" w:type="dxa"/>
            <w:noWrap/>
            <w:vAlign w:val="center"/>
            <w:hideMark/>
          </w:tcPr>
          <w:p w14:paraId="032028E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107(95,133)</w:t>
            </w:r>
          </w:p>
        </w:tc>
        <w:tc>
          <w:tcPr>
            <w:tcW w:w="1220" w:type="dxa"/>
            <w:noWrap/>
            <w:vAlign w:val="center"/>
            <w:hideMark/>
          </w:tcPr>
          <w:p w14:paraId="03CE484B" w14:textId="3FAB49EA" w:rsidR="00E96FCF" w:rsidRPr="00660742" w:rsidRDefault="00E96FCF" w:rsidP="000C29C5">
            <w:pPr>
              <w:adjustRightInd w:val="0"/>
              <w:snapToGrid w:val="0"/>
              <w:jc w:val="center"/>
              <w:rPr>
                <w:rFonts w:eastAsia="等线"/>
                <w:kern w:val="0"/>
                <w:sz w:val="22"/>
                <w:szCs w:val="22"/>
              </w:rPr>
            </w:pPr>
          </w:p>
        </w:tc>
      </w:tr>
      <w:tr w:rsidR="00660742" w:rsidRPr="00660742" w14:paraId="629A2209" w14:textId="77777777" w:rsidTr="002468F7">
        <w:trPr>
          <w:trHeight w:val="283"/>
          <w:jc w:val="center"/>
        </w:trPr>
        <w:tc>
          <w:tcPr>
            <w:tcW w:w="3480" w:type="dxa"/>
            <w:noWrap/>
            <w:vAlign w:val="center"/>
            <w:hideMark/>
          </w:tcPr>
          <w:p w14:paraId="7E631359"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 xml:space="preserve">Sodium, mmol/L </w:t>
            </w:r>
          </w:p>
        </w:tc>
        <w:tc>
          <w:tcPr>
            <w:tcW w:w="2392" w:type="dxa"/>
            <w:noWrap/>
            <w:vAlign w:val="center"/>
            <w:hideMark/>
          </w:tcPr>
          <w:p w14:paraId="39EA2AFE" w14:textId="293F63C9"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6780127C" w14:textId="7FE3DE52"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3752127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0.171</w:t>
            </w:r>
          </w:p>
        </w:tc>
      </w:tr>
      <w:tr w:rsidR="00660742" w:rsidRPr="00660742" w14:paraId="519FBB28" w14:textId="77777777" w:rsidTr="002468F7">
        <w:trPr>
          <w:trHeight w:val="283"/>
          <w:jc w:val="center"/>
        </w:trPr>
        <w:tc>
          <w:tcPr>
            <w:tcW w:w="3480" w:type="dxa"/>
            <w:noWrap/>
            <w:vAlign w:val="center"/>
            <w:hideMark/>
          </w:tcPr>
          <w:p w14:paraId="4E189AD2"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hideMark/>
          </w:tcPr>
          <w:p w14:paraId="20F8452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3776</w:t>
            </w:r>
          </w:p>
        </w:tc>
        <w:tc>
          <w:tcPr>
            <w:tcW w:w="2392" w:type="dxa"/>
            <w:noWrap/>
            <w:vAlign w:val="center"/>
            <w:hideMark/>
          </w:tcPr>
          <w:p w14:paraId="6F82B5D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1651</w:t>
            </w:r>
          </w:p>
        </w:tc>
        <w:tc>
          <w:tcPr>
            <w:tcW w:w="1220" w:type="dxa"/>
            <w:noWrap/>
            <w:vAlign w:val="center"/>
            <w:hideMark/>
          </w:tcPr>
          <w:p w14:paraId="04873242" w14:textId="63D4FADB" w:rsidR="00E96FCF" w:rsidRPr="00660742" w:rsidRDefault="00E96FCF" w:rsidP="000C29C5">
            <w:pPr>
              <w:adjustRightInd w:val="0"/>
              <w:snapToGrid w:val="0"/>
              <w:jc w:val="center"/>
              <w:rPr>
                <w:rFonts w:eastAsia="等线"/>
                <w:kern w:val="0"/>
                <w:sz w:val="22"/>
                <w:szCs w:val="22"/>
              </w:rPr>
            </w:pPr>
          </w:p>
        </w:tc>
      </w:tr>
      <w:tr w:rsidR="00660742" w:rsidRPr="00660742" w14:paraId="5DE3B325" w14:textId="77777777" w:rsidTr="002468F7">
        <w:trPr>
          <w:trHeight w:val="283"/>
          <w:jc w:val="center"/>
        </w:trPr>
        <w:tc>
          <w:tcPr>
            <w:tcW w:w="3480" w:type="dxa"/>
            <w:noWrap/>
            <w:vAlign w:val="center"/>
            <w:hideMark/>
          </w:tcPr>
          <w:p w14:paraId="77DBDBAC"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hideMark/>
          </w:tcPr>
          <w:p w14:paraId="4887562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140(138,142)</w:t>
            </w:r>
          </w:p>
        </w:tc>
        <w:tc>
          <w:tcPr>
            <w:tcW w:w="2392" w:type="dxa"/>
            <w:noWrap/>
            <w:vAlign w:val="center"/>
            <w:hideMark/>
          </w:tcPr>
          <w:p w14:paraId="0B0051E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140(138,142)</w:t>
            </w:r>
          </w:p>
        </w:tc>
        <w:tc>
          <w:tcPr>
            <w:tcW w:w="1220" w:type="dxa"/>
            <w:noWrap/>
            <w:vAlign w:val="center"/>
            <w:hideMark/>
          </w:tcPr>
          <w:p w14:paraId="26531F47" w14:textId="7CA88231" w:rsidR="00E96FCF" w:rsidRPr="00660742" w:rsidRDefault="00E96FCF" w:rsidP="000C29C5">
            <w:pPr>
              <w:adjustRightInd w:val="0"/>
              <w:snapToGrid w:val="0"/>
              <w:jc w:val="center"/>
              <w:rPr>
                <w:rFonts w:eastAsia="等线"/>
                <w:kern w:val="0"/>
                <w:sz w:val="22"/>
                <w:szCs w:val="22"/>
              </w:rPr>
            </w:pPr>
          </w:p>
        </w:tc>
      </w:tr>
      <w:tr w:rsidR="00660742" w:rsidRPr="00660742" w14:paraId="32E137D3" w14:textId="77777777" w:rsidTr="002468F7">
        <w:trPr>
          <w:trHeight w:val="283"/>
          <w:jc w:val="center"/>
        </w:trPr>
        <w:tc>
          <w:tcPr>
            <w:tcW w:w="3480" w:type="dxa"/>
            <w:noWrap/>
            <w:vAlign w:val="center"/>
            <w:hideMark/>
          </w:tcPr>
          <w:p w14:paraId="035C6FCE"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 xml:space="preserve">Potassium, mmol/L </w:t>
            </w:r>
          </w:p>
        </w:tc>
        <w:tc>
          <w:tcPr>
            <w:tcW w:w="2392" w:type="dxa"/>
            <w:noWrap/>
            <w:vAlign w:val="center"/>
            <w:hideMark/>
          </w:tcPr>
          <w:p w14:paraId="0C39F1C1" w14:textId="67977B73"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25FC2A45" w14:textId="3967C91D"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55EE528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0.007</w:t>
            </w:r>
          </w:p>
        </w:tc>
      </w:tr>
      <w:tr w:rsidR="00660742" w:rsidRPr="00660742" w14:paraId="2CFC7E2E" w14:textId="77777777" w:rsidTr="002468F7">
        <w:trPr>
          <w:trHeight w:val="283"/>
          <w:jc w:val="center"/>
        </w:trPr>
        <w:tc>
          <w:tcPr>
            <w:tcW w:w="3480" w:type="dxa"/>
            <w:noWrap/>
            <w:vAlign w:val="center"/>
            <w:hideMark/>
          </w:tcPr>
          <w:p w14:paraId="05275C4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hideMark/>
          </w:tcPr>
          <w:p w14:paraId="520B628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3796</w:t>
            </w:r>
          </w:p>
        </w:tc>
        <w:tc>
          <w:tcPr>
            <w:tcW w:w="2392" w:type="dxa"/>
            <w:noWrap/>
            <w:vAlign w:val="center"/>
            <w:hideMark/>
          </w:tcPr>
          <w:p w14:paraId="19D006B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1670</w:t>
            </w:r>
          </w:p>
        </w:tc>
        <w:tc>
          <w:tcPr>
            <w:tcW w:w="1220" w:type="dxa"/>
            <w:noWrap/>
            <w:vAlign w:val="center"/>
            <w:hideMark/>
          </w:tcPr>
          <w:p w14:paraId="5C9DCE34" w14:textId="5D9B2B4F" w:rsidR="00E96FCF" w:rsidRPr="00660742" w:rsidRDefault="00E96FCF" w:rsidP="000C29C5">
            <w:pPr>
              <w:adjustRightInd w:val="0"/>
              <w:snapToGrid w:val="0"/>
              <w:jc w:val="center"/>
              <w:rPr>
                <w:rFonts w:eastAsia="等线"/>
                <w:kern w:val="0"/>
                <w:sz w:val="22"/>
                <w:szCs w:val="22"/>
              </w:rPr>
            </w:pPr>
          </w:p>
        </w:tc>
      </w:tr>
      <w:tr w:rsidR="00660742" w:rsidRPr="00660742" w14:paraId="43FB57DD" w14:textId="77777777" w:rsidTr="002468F7">
        <w:trPr>
          <w:trHeight w:val="283"/>
          <w:jc w:val="center"/>
        </w:trPr>
        <w:tc>
          <w:tcPr>
            <w:tcW w:w="3480" w:type="dxa"/>
            <w:noWrap/>
            <w:vAlign w:val="center"/>
            <w:hideMark/>
          </w:tcPr>
          <w:p w14:paraId="6D8163A7"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hideMark/>
          </w:tcPr>
          <w:p w14:paraId="17D8FFA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4.4(4.1,4.8)</w:t>
            </w:r>
          </w:p>
        </w:tc>
        <w:tc>
          <w:tcPr>
            <w:tcW w:w="2392" w:type="dxa"/>
            <w:noWrap/>
            <w:vAlign w:val="center"/>
            <w:hideMark/>
          </w:tcPr>
          <w:p w14:paraId="7AD522A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4.4(4.2,4.8)</w:t>
            </w:r>
          </w:p>
        </w:tc>
        <w:tc>
          <w:tcPr>
            <w:tcW w:w="1220" w:type="dxa"/>
            <w:noWrap/>
            <w:vAlign w:val="center"/>
            <w:hideMark/>
          </w:tcPr>
          <w:p w14:paraId="5D9F5135" w14:textId="24D9645F" w:rsidR="00E96FCF" w:rsidRPr="00660742" w:rsidRDefault="00E96FCF" w:rsidP="000C29C5">
            <w:pPr>
              <w:adjustRightInd w:val="0"/>
              <w:snapToGrid w:val="0"/>
              <w:jc w:val="center"/>
              <w:rPr>
                <w:rFonts w:eastAsia="等线"/>
                <w:kern w:val="0"/>
                <w:sz w:val="22"/>
                <w:szCs w:val="22"/>
              </w:rPr>
            </w:pPr>
          </w:p>
        </w:tc>
      </w:tr>
      <w:tr w:rsidR="00660742" w:rsidRPr="00660742" w14:paraId="6BCF538D" w14:textId="77777777" w:rsidTr="002468F7">
        <w:trPr>
          <w:trHeight w:val="283"/>
          <w:jc w:val="center"/>
        </w:trPr>
        <w:tc>
          <w:tcPr>
            <w:tcW w:w="3480" w:type="dxa"/>
            <w:noWrap/>
            <w:vAlign w:val="center"/>
            <w:hideMark/>
          </w:tcPr>
          <w:p w14:paraId="1C668B8F"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WBC, 10</w:t>
            </w:r>
            <w:r w:rsidRPr="00660742">
              <w:rPr>
                <w:rFonts w:eastAsia="等线"/>
                <w:kern w:val="0"/>
                <w:sz w:val="22"/>
                <w:szCs w:val="22"/>
                <w:vertAlign w:val="superscript"/>
              </w:rPr>
              <w:t>9</w:t>
            </w:r>
            <w:r w:rsidRPr="00660742">
              <w:rPr>
                <w:rFonts w:eastAsia="等线"/>
                <w:kern w:val="0"/>
                <w:sz w:val="22"/>
                <w:szCs w:val="22"/>
              </w:rPr>
              <w:t xml:space="preserve">/L </w:t>
            </w:r>
          </w:p>
        </w:tc>
        <w:tc>
          <w:tcPr>
            <w:tcW w:w="2392" w:type="dxa"/>
            <w:noWrap/>
            <w:vAlign w:val="center"/>
            <w:hideMark/>
          </w:tcPr>
          <w:p w14:paraId="2504B15C" w14:textId="42EC4EDA"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4014EA0B" w14:textId="7E99DFD4"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7D6376B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0.017</w:t>
            </w:r>
          </w:p>
        </w:tc>
      </w:tr>
      <w:tr w:rsidR="00660742" w:rsidRPr="00660742" w14:paraId="28C57E3A" w14:textId="77777777" w:rsidTr="002468F7">
        <w:trPr>
          <w:trHeight w:val="283"/>
          <w:jc w:val="center"/>
        </w:trPr>
        <w:tc>
          <w:tcPr>
            <w:tcW w:w="3480" w:type="dxa"/>
            <w:noWrap/>
            <w:vAlign w:val="center"/>
            <w:hideMark/>
          </w:tcPr>
          <w:p w14:paraId="0BC5443C"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lastRenderedPageBreak/>
              <w:t>N</w:t>
            </w:r>
          </w:p>
        </w:tc>
        <w:tc>
          <w:tcPr>
            <w:tcW w:w="2392" w:type="dxa"/>
            <w:noWrap/>
            <w:vAlign w:val="center"/>
            <w:hideMark/>
          </w:tcPr>
          <w:p w14:paraId="29D7569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3868</w:t>
            </w:r>
          </w:p>
        </w:tc>
        <w:tc>
          <w:tcPr>
            <w:tcW w:w="2392" w:type="dxa"/>
            <w:noWrap/>
            <w:vAlign w:val="center"/>
            <w:hideMark/>
          </w:tcPr>
          <w:p w14:paraId="4521997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1698</w:t>
            </w:r>
          </w:p>
        </w:tc>
        <w:tc>
          <w:tcPr>
            <w:tcW w:w="1220" w:type="dxa"/>
            <w:noWrap/>
            <w:vAlign w:val="center"/>
            <w:hideMark/>
          </w:tcPr>
          <w:p w14:paraId="3508AC44" w14:textId="702CB1A9" w:rsidR="00E96FCF" w:rsidRPr="00660742" w:rsidRDefault="00E96FCF" w:rsidP="000C29C5">
            <w:pPr>
              <w:adjustRightInd w:val="0"/>
              <w:snapToGrid w:val="0"/>
              <w:jc w:val="center"/>
              <w:rPr>
                <w:rFonts w:eastAsia="等线"/>
                <w:kern w:val="0"/>
                <w:sz w:val="22"/>
                <w:szCs w:val="22"/>
              </w:rPr>
            </w:pPr>
          </w:p>
        </w:tc>
      </w:tr>
      <w:tr w:rsidR="00660742" w:rsidRPr="00660742" w14:paraId="042D7506" w14:textId="77777777" w:rsidTr="002468F7">
        <w:trPr>
          <w:trHeight w:val="283"/>
          <w:jc w:val="center"/>
        </w:trPr>
        <w:tc>
          <w:tcPr>
            <w:tcW w:w="3480" w:type="dxa"/>
            <w:noWrap/>
            <w:vAlign w:val="center"/>
            <w:hideMark/>
          </w:tcPr>
          <w:p w14:paraId="3B884286"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hideMark/>
          </w:tcPr>
          <w:p w14:paraId="756CE52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7.2(6,8.6)</w:t>
            </w:r>
          </w:p>
        </w:tc>
        <w:tc>
          <w:tcPr>
            <w:tcW w:w="2392" w:type="dxa"/>
            <w:noWrap/>
            <w:vAlign w:val="center"/>
            <w:hideMark/>
          </w:tcPr>
          <w:p w14:paraId="6D9FADC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7.1(6.1,8.4)</w:t>
            </w:r>
          </w:p>
        </w:tc>
        <w:tc>
          <w:tcPr>
            <w:tcW w:w="1220" w:type="dxa"/>
            <w:noWrap/>
            <w:vAlign w:val="center"/>
            <w:hideMark/>
          </w:tcPr>
          <w:p w14:paraId="21DBB14C" w14:textId="7DA8A517" w:rsidR="00E96FCF" w:rsidRPr="00660742" w:rsidRDefault="00E96FCF" w:rsidP="000C29C5">
            <w:pPr>
              <w:adjustRightInd w:val="0"/>
              <w:snapToGrid w:val="0"/>
              <w:jc w:val="center"/>
              <w:rPr>
                <w:rFonts w:eastAsia="等线"/>
                <w:kern w:val="0"/>
                <w:sz w:val="22"/>
                <w:szCs w:val="22"/>
              </w:rPr>
            </w:pPr>
          </w:p>
        </w:tc>
      </w:tr>
      <w:tr w:rsidR="00660742" w:rsidRPr="00660742" w14:paraId="181CD63B" w14:textId="77777777" w:rsidTr="002468F7">
        <w:trPr>
          <w:trHeight w:val="283"/>
          <w:jc w:val="center"/>
        </w:trPr>
        <w:tc>
          <w:tcPr>
            <w:tcW w:w="3480" w:type="dxa"/>
            <w:noWrap/>
            <w:vAlign w:val="center"/>
            <w:hideMark/>
          </w:tcPr>
          <w:p w14:paraId="5EEF146F" w14:textId="20CF8C69"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LDL</w:t>
            </w:r>
            <w:r w:rsidR="000C0B3B" w:rsidRPr="00660742">
              <w:rPr>
                <w:rFonts w:eastAsia="等线"/>
                <w:kern w:val="0"/>
                <w:sz w:val="22"/>
                <w:szCs w:val="22"/>
              </w:rPr>
              <w:t>-C</w:t>
            </w:r>
            <w:r w:rsidRPr="00660742">
              <w:rPr>
                <w:rFonts w:eastAsia="等线"/>
                <w:kern w:val="0"/>
                <w:sz w:val="22"/>
                <w:szCs w:val="22"/>
              </w:rPr>
              <w:t xml:space="preserve">, mg/dL </w:t>
            </w:r>
          </w:p>
        </w:tc>
        <w:tc>
          <w:tcPr>
            <w:tcW w:w="2392" w:type="dxa"/>
            <w:noWrap/>
            <w:vAlign w:val="center"/>
            <w:hideMark/>
          </w:tcPr>
          <w:p w14:paraId="14EFDB71" w14:textId="49D25792"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50C22DDB" w14:textId="25764B64"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4466000D" w14:textId="58A9907B"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6BA6CD3F" w14:textId="77777777" w:rsidTr="002468F7">
        <w:trPr>
          <w:trHeight w:val="283"/>
          <w:jc w:val="center"/>
        </w:trPr>
        <w:tc>
          <w:tcPr>
            <w:tcW w:w="3480" w:type="dxa"/>
            <w:noWrap/>
            <w:vAlign w:val="center"/>
            <w:hideMark/>
          </w:tcPr>
          <w:p w14:paraId="2553514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hideMark/>
          </w:tcPr>
          <w:p w14:paraId="0862D5D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3949</w:t>
            </w:r>
          </w:p>
        </w:tc>
        <w:tc>
          <w:tcPr>
            <w:tcW w:w="2392" w:type="dxa"/>
            <w:noWrap/>
            <w:vAlign w:val="center"/>
            <w:hideMark/>
          </w:tcPr>
          <w:p w14:paraId="52B2249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1703</w:t>
            </w:r>
          </w:p>
        </w:tc>
        <w:tc>
          <w:tcPr>
            <w:tcW w:w="1220" w:type="dxa"/>
            <w:noWrap/>
            <w:vAlign w:val="center"/>
            <w:hideMark/>
          </w:tcPr>
          <w:p w14:paraId="1731C6DD" w14:textId="4636FC84" w:rsidR="00E96FCF" w:rsidRPr="00660742" w:rsidRDefault="00E96FCF" w:rsidP="000C29C5">
            <w:pPr>
              <w:adjustRightInd w:val="0"/>
              <w:snapToGrid w:val="0"/>
              <w:jc w:val="center"/>
              <w:rPr>
                <w:rFonts w:eastAsia="等线"/>
                <w:kern w:val="0"/>
                <w:sz w:val="22"/>
                <w:szCs w:val="22"/>
              </w:rPr>
            </w:pPr>
          </w:p>
        </w:tc>
      </w:tr>
      <w:tr w:rsidR="00660742" w:rsidRPr="00660742" w14:paraId="31DEC5FD" w14:textId="77777777" w:rsidTr="002468F7">
        <w:trPr>
          <w:trHeight w:val="283"/>
          <w:jc w:val="center"/>
        </w:trPr>
        <w:tc>
          <w:tcPr>
            <w:tcW w:w="3480" w:type="dxa"/>
            <w:noWrap/>
            <w:vAlign w:val="center"/>
            <w:hideMark/>
          </w:tcPr>
          <w:p w14:paraId="791CD63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hideMark/>
          </w:tcPr>
          <w:p w14:paraId="6253887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85(65,114)</w:t>
            </w:r>
          </w:p>
        </w:tc>
        <w:tc>
          <w:tcPr>
            <w:tcW w:w="2392" w:type="dxa"/>
            <w:noWrap/>
            <w:vAlign w:val="center"/>
            <w:hideMark/>
          </w:tcPr>
          <w:p w14:paraId="39A676B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79(61,103)</w:t>
            </w:r>
          </w:p>
        </w:tc>
        <w:tc>
          <w:tcPr>
            <w:tcW w:w="1220" w:type="dxa"/>
            <w:noWrap/>
            <w:vAlign w:val="center"/>
            <w:hideMark/>
          </w:tcPr>
          <w:p w14:paraId="422573F8" w14:textId="46822ED7" w:rsidR="00E96FCF" w:rsidRPr="00660742" w:rsidRDefault="00E96FCF" w:rsidP="000C29C5">
            <w:pPr>
              <w:adjustRightInd w:val="0"/>
              <w:snapToGrid w:val="0"/>
              <w:jc w:val="center"/>
              <w:rPr>
                <w:rFonts w:eastAsia="等线"/>
                <w:kern w:val="0"/>
                <w:sz w:val="22"/>
                <w:szCs w:val="22"/>
              </w:rPr>
            </w:pPr>
          </w:p>
        </w:tc>
      </w:tr>
      <w:tr w:rsidR="00660742" w:rsidRPr="00660742" w14:paraId="18BA1885" w14:textId="77777777" w:rsidTr="002468F7">
        <w:trPr>
          <w:trHeight w:val="283"/>
          <w:jc w:val="center"/>
        </w:trPr>
        <w:tc>
          <w:tcPr>
            <w:tcW w:w="3480" w:type="dxa"/>
            <w:noWrap/>
            <w:vAlign w:val="center"/>
            <w:hideMark/>
          </w:tcPr>
          <w:p w14:paraId="4A5E4D08"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 xml:space="preserve">Total cholesterol, mg/dL </w:t>
            </w:r>
          </w:p>
        </w:tc>
        <w:tc>
          <w:tcPr>
            <w:tcW w:w="2392" w:type="dxa"/>
            <w:noWrap/>
            <w:vAlign w:val="center"/>
            <w:hideMark/>
          </w:tcPr>
          <w:p w14:paraId="1EBE08BF" w14:textId="0B4BD49C" w:rsidR="00E96FCF" w:rsidRPr="00660742" w:rsidRDefault="00E96FCF" w:rsidP="000C29C5">
            <w:pPr>
              <w:adjustRightInd w:val="0"/>
              <w:snapToGrid w:val="0"/>
              <w:jc w:val="center"/>
              <w:rPr>
                <w:rFonts w:eastAsia="等线"/>
                <w:kern w:val="0"/>
                <w:sz w:val="22"/>
                <w:szCs w:val="22"/>
              </w:rPr>
            </w:pPr>
          </w:p>
        </w:tc>
        <w:tc>
          <w:tcPr>
            <w:tcW w:w="2392" w:type="dxa"/>
            <w:noWrap/>
            <w:vAlign w:val="center"/>
            <w:hideMark/>
          </w:tcPr>
          <w:p w14:paraId="7B623CE2" w14:textId="77282ABA" w:rsidR="00E96FCF" w:rsidRPr="00660742" w:rsidRDefault="00E96FCF" w:rsidP="000C29C5">
            <w:pPr>
              <w:adjustRightInd w:val="0"/>
              <w:snapToGrid w:val="0"/>
              <w:jc w:val="center"/>
              <w:rPr>
                <w:rFonts w:eastAsia="等线"/>
                <w:kern w:val="0"/>
                <w:sz w:val="22"/>
                <w:szCs w:val="22"/>
              </w:rPr>
            </w:pPr>
          </w:p>
        </w:tc>
        <w:tc>
          <w:tcPr>
            <w:tcW w:w="1220" w:type="dxa"/>
            <w:noWrap/>
            <w:vAlign w:val="center"/>
            <w:hideMark/>
          </w:tcPr>
          <w:p w14:paraId="02C69E78" w14:textId="5A04374B"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443AE29E" w14:textId="77777777" w:rsidTr="002468F7">
        <w:trPr>
          <w:trHeight w:val="283"/>
          <w:jc w:val="center"/>
        </w:trPr>
        <w:tc>
          <w:tcPr>
            <w:tcW w:w="3480" w:type="dxa"/>
            <w:noWrap/>
            <w:vAlign w:val="center"/>
            <w:hideMark/>
          </w:tcPr>
          <w:p w14:paraId="364B5F4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hideMark/>
          </w:tcPr>
          <w:p w14:paraId="04927FF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4055</w:t>
            </w:r>
          </w:p>
        </w:tc>
        <w:tc>
          <w:tcPr>
            <w:tcW w:w="2392" w:type="dxa"/>
            <w:noWrap/>
            <w:vAlign w:val="center"/>
            <w:hideMark/>
          </w:tcPr>
          <w:p w14:paraId="0344969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1748</w:t>
            </w:r>
          </w:p>
        </w:tc>
        <w:tc>
          <w:tcPr>
            <w:tcW w:w="1220" w:type="dxa"/>
            <w:noWrap/>
            <w:vAlign w:val="center"/>
            <w:hideMark/>
          </w:tcPr>
          <w:p w14:paraId="79516FCC" w14:textId="5AFC1B67" w:rsidR="00E96FCF" w:rsidRPr="00660742" w:rsidRDefault="00E96FCF" w:rsidP="000C29C5">
            <w:pPr>
              <w:adjustRightInd w:val="0"/>
              <w:snapToGrid w:val="0"/>
              <w:jc w:val="center"/>
              <w:rPr>
                <w:rFonts w:eastAsia="等线"/>
                <w:kern w:val="0"/>
                <w:sz w:val="22"/>
                <w:szCs w:val="22"/>
              </w:rPr>
            </w:pPr>
          </w:p>
        </w:tc>
      </w:tr>
      <w:tr w:rsidR="00660742" w:rsidRPr="00660742" w14:paraId="3929DDB8" w14:textId="77777777" w:rsidTr="002468F7">
        <w:trPr>
          <w:trHeight w:val="283"/>
          <w:jc w:val="center"/>
        </w:trPr>
        <w:tc>
          <w:tcPr>
            <w:tcW w:w="3480" w:type="dxa"/>
            <w:noWrap/>
            <w:vAlign w:val="center"/>
          </w:tcPr>
          <w:p w14:paraId="22149B6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0B9A3CE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157(130,190)</w:t>
            </w:r>
          </w:p>
        </w:tc>
        <w:tc>
          <w:tcPr>
            <w:tcW w:w="2392" w:type="dxa"/>
            <w:noWrap/>
            <w:vAlign w:val="center"/>
          </w:tcPr>
          <w:p w14:paraId="371FEB4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149(128,178)</w:t>
            </w:r>
          </w:p>
        </w:tc>
        <w:tc>
          <w:tcPr>
            <w:tcW w:w="1220" w:type="dxa"/>
            <w:noWrap/>
            <w:vAlign w:val="center"/>
          </w:tcPr>
          <w:p w14:paraId="5E9299F9" w14:textId="14B425BF" w:rsidR="00E96FCF" w:rsidRPr="00660742" w:rsidRDefault="00E96FCF" w:rsidP="000C29C5">
            <w:pPr>
              <w:adjustRightInd w:val="0"/>
              <w:snapToGrid w:val="0"/>
              <w:jc w:val="center"/>
              <w:rPr>
                <w:rFonts w:eastAsia="等线"/>
                <w:kern w:val="0"/>
                <w:sz w:val="22"/>
                <w:szCs w:val="22"/>
              </w:rPr>
            </w:pPr>
          </w:p>
        </w:tc>
      </w:tr>
      <w:tr w:rsidR="00660742" w:rsidRPr="00660742" w14:paraId="1553FA62" w14:textId="77777777" w:rsidTr="002468F7">
        <w:trPr>
          <w:trHeight w:val="283"/>
          <w:jc w:val="center"/>
        </w:trPr>
        <w:tc>
          <w:tcPr>
            <w:tcW w:w="3480" w:type="dxa"/>
            <w:noWrap/>
            <w:vAlign w:val="center"/>
          </w:tcPr>
          <w:p w14:paraId="162BA3C7"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QOL</w:t>
            </w:r>
          </w:p>
        </w:tc>
        <w:tc>
          <w:tcPr>
            <w:tcW w:w="2392" w:type="dxa"/>
            <w:noWrap/>
            <w:vAlign w:val="center"/>
          </w:tcPr>
          <w:p w14:paraId="2336CB28" w14:textId="5E18D65E"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081C8A69" w14:textId="79E4C703"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49F69F8F" w14:textId="58B3A963" w:rsidR="00E96FCF" w:rsidRPr="00660742" w:rsidRDefault="00E96FCF" w:rsidP="000C29C5">
            <w:pPr>
              <w:adjustRightInd w:val="0"/>
              <w:snapToGrid w:val="0"/>
              <w:jc w:val="center"/>
              <w:rPr>
                <w:rFonts w:eastAsia="等线"/>
                <w:kern w:val="0"/>
                <w:sz w:val="22"/>
                <w:szCs w:val="22"/>
              </w:rPr>
            </w:pPr>
          </w:p>
        </w:tc>
      </w:tr>
      <w:tr w:rsidR="00660742" w:rsidRPr="00660742" w14:paraId="03E70D82" w14:textId="77777777" w:rsidTr="002468F7">
        <w:trPr>
          <w:trHeight w:val="283"/>
          <w:jc w:val="center"/>
        </w:trPr>
        <w:tc>
          <w:tcPr>
            <w:tcW w:w="3480" w:type="dxa"/>
            <w:noWrap/>
            <w:vAlign w:val="center"/>
          </w:tcPr>
          <w:p w14:paraId="51B93560"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SAQ angina frequency score</w:t>
            </w:r>
          </w:p>
        </w:tc>
        <w:tc>
          <w:tcPr>
            <w:tcW w:w="2392" w:type="dxa"/>
            <w:noWrap/>
            <w:vAlign w:val="center"/>
          </w:tcPr>
          <w:p w14:paraId="4941916B" w14:textId="7F7618FF" w:rsidR="00E96FCF" w:rsidRPr="00660742" w:rsidRDefault="00E96FCF" w:rsidP="000C29C5">
            <w:pPr>
              <w:adjustRightInd w:val="0"/>
              <w:snapToGrid w:val="0"/>
              <w:jc w:val="center"/>
              <w:rPr>
                <w:rFonts w:eastAsia="等线"/>
                <w:kern w:val="0"/>
                <w:sz w:val="22"/>
                <w:szCs w:val="22"/>
              </w:rPr>
            </w:pPr>
          </w:p>
        </w:tc>
        <w:tc>
          <w:tcPr>
            <w:tcW w:w="2392" w:type="dxa"/>
            <w:noWrap/>
            <w:vAlign w:val="center"/>
          </w:tcPr>
          <w:p w14:paraId="7374A523" w14:textId="70A9ED43"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5CF025C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0.877</w:t>
            </w:r>
          </w:p>
        </w:tc>
      </w:tr>
      <w:tr w:rsidR="00660742" w:rsidRPr="00660742" w14:paraId="275C5158" w14:textId="77777777" w:rsidTr="002468F7">
        <w:trPr>
          <w:trHeight w:val="283"/>
          <w:jc w:val="center"/>
        </w:trPr>
        <w:tc>
          <w:tcPr>
            <w:tcW w:w="3480" w:type="dxa"/>
            <w:noWrap/>
            <w:vAlign w:val="center"/>
          </w:tcPr>
          <w:p w14:paraId="51FDD42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2392" w:type="dxa"/>
            <w:noWrap/>
            <w:vAlign w:val="center"/>
          </w:tcPr>
          <w:p w14:paraId="11C077D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3634</w:t>
            </w:r>
          </w:p>
        </w:tc>
        <w:tc>
          <w:tcPr>
            <w:tcW w:w="2392" w:type="dxa"/>
            <w:noWrap/>
            <w:vAlign w:val="center"/>
          </w:tcPr>
          <w:p w14:paraId="1FC167B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1723</w:t>
            </w:r>
          </w:p>
        </w:tc>
        <w:tc>
          <w:tcPr>
            <w:tcW w:w="1220" w:type="dxa"/>
            <w:noWrap/>
            <w:vAlign w:val="center"/>
          </w:tcPr>
          <w:p w14:paraId="59B59D31" w14:textId="3CCB2FF5" w:rsidR="00E96FCF" w:rsidRPr="00660742" w:rsidRDefault="00E96FCF" w:rsidP="000C29C5">
            <w:pPr>
              <w:adjustRightInd w:val="0"/>
              <w:snapToGrid w:val="0"/>
              <w:jc w:val="center"/>
              <w:rPr>
                <w:rFonts w:eastAsia="等线"/>
                <w:kern w:val="0"/>
                <w:sz w:val="22"/>
                <w:szCs w:val="22"/>
              </w:rPr>
            </w:pPr>
          </w:p>
        </w:tc>
      </w:tr>
      <w:tr w:rsidR="00660742" w:rsidRPr="00660742" w14:paraId="394FDF7C" w14:textId="77777777" w:rsidTr="002468F7">
        <w:trPr>
          <w:trHeight w:val="283"/>
          <w:jc w:val="center"/>
        </w:trPr>
        <w:tc>
          <w:tcPr>
            <w:tcW w:w="3480" w:type="dxa"/>
            <w:noWrap/>
            <w:vAlign w:val="center"/>
          </w:tcPr>
          <w:p w14:paraId="1BA97011"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2392" w:type="dxa"/>
            <w:noWrap/>
            <w:vAlign w:val="center"/>
          </w:tcPr>
          <w:p w14:paraId="4E3D008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90(70,100)</w:t>
            </w:r>
          </w:p>
        </w:tc>
        <w:tc>
          <w:tcPr>
            <w:tcW w:w="2392" w:type="dxa"/>
            <w:noWrap/>
            <w:vAlign w:val="center"/>
          </w:tcPr>
          <w:p w14:paraId="15496E3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90(70,100)</w:t>
            </w:r>
          </w:p>
        </w:tc>
        <w:tc>
          <w:tcPr>
            <w:tcW w:w="1220" w:type="dxa"/>
            <w:noWrap/>
            <w:vAlign w:val="center"/>
          </w:tcPr>
          <w:p w14:paraId="3D171365" w14:textId="59FB97EE" w:rsidR="00E96FCF" w:rsidRPr="00660742" w:rsidRDefault="00E96FCF" w:rsidP="000C29C5">
            <w:pPr>
              <w:adjustRightInd w:val="0"/>
              <w:snapToGrid w:val="0"/>
              <w:jc w:val="center"/>
              <w:rPr>
                <w:rFonts w:eastAsia="等线"/>
                <w:kern w:val="0"/>
                <w:sz w:val="22"/>
                <w:szCs w:val="22"/>
              </w:rPr>
            </w:pPr>
          </w:p>
        </w:tc>
      </w:tr>
      <w:tr w:rsidR="00660742" w:rsidRPr="00660742" w14:paraId="1E2B5AF5" w14:textId="77777777" w:rsidTr="002468F7">
        <w:trPr>
          <w:trHeight w:val="283"/>
          <w:jc w:val="center"/>
        </w:trPr>
        <w:tc>
          <w:tcPr>
            <w:tcW w:w="5872" w:type="dxa"/>
            <w:gridSpan w:val="2"/>
            <w:noWrap/>
            <w:vAlign w:val="center"/>
          </w:tcPr>
          <w:p w14:paraId="483D7110"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Medical therapy at randomization</w:t>
            </w:r>
          </w:p>
        </w:tc>
        <w:tc>
          <w:tcPr>
            <w:tcW w:w="2392" w:type="dxa"/>
            <w:noWrap/>
            <w:vAlign w:val="center"/>
          </w:tcPr>
          <w:p w14:paraId="7827448E" w14:textId="420022A5" w:rsidR="00E96FCF" w:rsidRPr="00660742" w:rsidRDefault="00E96FCF" w:rsidP="000C29C5">
            <w:pPr>
              <w:adjustRightInd w:val="0"/>
              <w:snapToGrid w:val="0"/>
              <w:jc w:val="center"/>
              <w:rPr>
                <w:rFonts w:eastAsia="等线"/>
                <w:kern w:val="0"/>
                <w:sz w:val="22"/>
                <w:szCs w:val="22"/>
              </w:rPr>
            </w:pPr>
          </w:p>
        </w:tc>
        <w:tc>
          <w:tcPr>
            <w:tcW w:w="1220" w:type="dxa"/>
            <w:noWrap/>
            <w:vAlign w:val="center"/>
          </w:tcPr>
          <w:p w14:paraId="157E024F" w14:textId="24005BB5" w:rsidR="00E96FCF" w:rsidRPr="00660742" w:rsidRDefault="00E96FCF" w:rsidP="000C29C5">
            <w:pPr>
              <w:adjustRightInd w:val="0"/>
              <w:snapToGrid w:val="0"/>
              <w:jc w:val="center"/>
              <w:rPr>
                <w:rFonts w:eastAsia="等线"/>
                <w:kern w:val="0"/>
                <w:sz w:val="22"/>
                <w:szCs w:val="22"/>
              </w:rPr>
            </w:pPr>
          </w:p>
        </w:tc>
      </w:tr>
      <w:tr w:rsidR="00660742" w:rsidRPr="00660742" w14:paraId="50A87977" w14:textId="77777777" w:rsidTr="002468F7">
        <w:trPr>
          <w:trHeight w:val="283"/>
          <w:jc w:val="center"/>
        </w:trPr>
        <w:tc>
          <w:tcPr>
            <w:tcW w:w="3480" w:type="dxa"/>
            <w:noWrap/>
            <w:vAlign w:val="center"/>
          </w:tcPr>
          <w:p w14:paraId="004D1CB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Aspirin</w:t>
            </w:r>
          </w:p>
        </w:tc>
        <w:tc>
          <w:tcPr>
            <w:tcW w:w="2392" w:type="dxa"/>
            <w:noWrap/>
            <w:vAlign w:val="center"/>
          </w:tcPr>
          <w:p w14:paraId="29530BF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3589/4139(86.7%)</w:t>
            </w:r>
          </w:p>
        </w:tc>
        <w:tc>
          <w:tcPr>
            <w:tcW w:w="2392" w:type="dxa"/>
            <w:noWrap/>
            <w:vAlign w:val="center"/>
          </w:tcPr>
          <w:p w14:paraId="71FEF61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1616/1794(90.1%)</w:t>
            </w:r>
          </w:p>
        </w:tc>
        <w:tc>
          <w:tcPr>
            <w:tcW w:w="1220" w:type="dxa"/>
            <w:noWrap/>
            <w:vAlign w:val="center"/>
          </w:tcPr>
          <w:p w14:paraId="5D34E0FF" w14:textId="5C498374"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18C121BB" w14:textId="77777777" w:rsidTr="002468F7">
        <w:trPr>
          <w:trHeight w:val="283"/>
          <w:jc w:val="center"/>
        </w:trPr>
        <w:tc>
          <w:tcPr>
            <w:tcW w:w="3480" w:type="dxa"/>
            <w:noWrap/>
            <w:vAlign w:val="center"/>
          </w:tcPr>
          <w:p w14:paraId="6A48BA79"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Statin</w:t>
            </w:r>
          </w:p>
        </w:tc>
        <w:tc>
          <w:tcPr>
            <w:tcW w:w="2392" w:type="dxa"/>
            <w:noWrap/>
            <w:vAlign w:val="center"/>
          </w:tcPr>
          <w:p w14:paraId="0326918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3788/4139(91.5%)</w:t>
            </w:r>
          </w:p>
        </w:tc>
        <w:tc>
          <w:tcPr>
            <w:tcW w:w="2392" w:type="dxa"/>
            <w:noWrap/>
            <w:vAlign w:val="center"/>
          </w:tcPr>
          <w:p w14:paraId="79AA565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1728/1794(96.3%)</w:t>
            </w:r>
          </w:p>
        </w:tc>
        <w:tc>
          <w:tcPr>
            <w:tcW w:w="1220" w:type="dxa"/>
            <w:noWrap/>
            <w:vAlign w:val="center"/>
          </w:tcPr>
          <w:p w14:paraId="16BE2C96" w14:textId="69E03E8B"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05A12FE5" w14:textId="77777777" w:rsidTr="002468F7">
        <w:trPr>
          <w:trHeight w:val="283"/>
          <w:jc w:val="center"/>
        </w:trPr>
        <w:tc>
          <w:tcPr>
            <w:tcW w:w="3480" w:type="dxa"/>
            <w:noWrap/>
            <w:vAlign w:val="center"/>
          </w:tcPr>
          <w:p w14:paraId="4437AEF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High intensity statin</w:t>
            </w:r>
          </w:p>
        </w:tc>
        <w:tc>
          <w:tcPr>
            <w:tcW w:w="2392" w:type="dxa"/>
            <w:noWrap/>
            <w:vAlign w:val="center"/>
          </w:tcPr>
          <w:p w14:paraId="2741189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2679/4139(64.7%)</w:t>
            </w:r>
          </w:p>
        </w:tc>
        <w:tc>
          <w:tcPr>
            <w:tcW w:w="2392" w:type="dxa"/>
            <w:noWrap/>
            <w:vAlign w:val="center"/>
          </w:tcPr>
          <w:p w14:paraId="075A572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1152/1793(64.2%)</w:t>
            </w:r>
          </w:p>
        </w:tc>
        <w:tc>
          <w:tcPr>
            <w:tcW w:w="1220" w:type="dxa"/>
            <w:noWrap/>
            <w:vAlign w:val="center"/>
          </w:tcPr>
          <w:p w14:paraId="2FCDCF9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0.725</w:t>
            </w:r>
          </w:p>
        </w:tc>
      </w:tr>
      <w:tr w:rsidR="00660742" w:rsidRPr="00660742" w14:paraId="39E68AC0" w14:textId="77777777" w:rsidTr="002468F7">
        <w:trPr>
          <w:trHeight w:val="283"/>
          <w:jc w:val="center"/>
        </w:trPr>
        <w:tc>
          <w:tcPr>
            <w:tcW w:w="3480" w:type="dxa"/>
            <w:noWrap/>
            <w:vAlign w:val="center"/>
          </w:tcPr>
          <w:p w14:paraId="13B7107A" w14:textId="4CE296F8"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ACE</w:t>
            </w:r>
            <w:r w:rsidR="009F36F4" w:rsidRPr="00660742">
              <w:rPr>
                <w:rFonts w:eastAsia="等线"/>
                <w:kern w:val="0"/>
                <w:sz w:val="22"/>
                <w:szCs w:val="22"/>
              </w:rPr>
              <w:t>I</w:t>
            </w:r>
            <w:r w:rsidRPr="00660742">
              <w:rPr>
                <w:rFonts w:eastAsia="等线"/>
                <w:kern w:val="0"/>
                <w:sz w:val="22"/>
                <w:szCs w:val="22"/>
              </w:rPr>
              <w:t>/ARB</w:t>
            </w:r>
          </w:p>
        </w:tc>
        <w:tc>
          <w:tcPr>
            <w:tcW w:w="2392" w:type="dxa"/>
            <w:noWrap/>
            <w:vAlign w:val="center"/>
          </w:tcPr>
          <w:p w14:paraId="70FFD93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2434/4139(58.8%)</w:t>
            </w:r>
          </w:p>
        </w:tc>
        <w:tc>
          <w:tcPr>
            <w:tcW w:w="2392" w:type="dxa"/>
            <w:noWrap/>
            <w:vAlign w:val="center"/>
          </w:tcPr>
          <w:p w14:paraId="223CABA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1339/1794(74.6%)</w:t>
            </w:r>
          </w:p>
        </w:tc>
        <w:tc>
          <w:tcPr>
            <w:tcW w:w="1220" w:type="dxa"/>
            <w:noWrap/>
            <w:vAlign w:val="center"/>
          </w:tcPr>
          <w:p w14:paraId="0C91368E" w14:textId="6B1CA994"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64D37DAF" w14:textId="77777777" w:rsidTr="002468F7">
        <w:trPr>
          <w:trHeight w:val="283"/>
          <w:jc w:val="center"/>
        </w:trPr>
        <w:tc>
          <w:tcPr>
            <w:tcW w:w="3480" w:type="dxa"/>
            <w:noWrap/>
            <w:vAlign w:val="center"/>
          </w:tcPr>
          <w:p w14:paraId="5C65C52F"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Beta blockers</w:t>
            </w:r>
          </w:p>
        </w:tc>
        <w:tc>
          <w:tcPr>
            <w:tcW w:w="2392" w:type="dxa"/>
            <w:noWrap/>
            <w:vAlign w:val="center"/>
          </w:tcPr>
          <w:p w14:paraId="474A895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3176/4139(76.7%)</w:t>
            </w:r>
          </w:p>
        </w:tc>
        <w:tc>
          <w:tcPr>
            <w:tcW w:w="2392" w:type="dxa"/>
            <w:noWrap/>
            <w:vAlign w:val="center"/>
          </w:tcPr>
          <w:p w14:paraId="1182E23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1552/1794(86.5%)</w:t>
            </w:r>
          </w:p>
        </w:tc>
        <w:tc>
          <w:tcPr>
            <w:tcW w:w="1220" w:type="dxa"/>
            <w:noWrap/>
            <w:vAlign w:val="center"/>
          </w:tcPr>
          <w:p w14:paraId="652C0548" w14:textId="070A1B92"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11B2DA3B" w14:textId="77777777" w:rsidTr="002468F7">
        <w:trPr>
          <w:trHeight w:val="283"/>
          <w:jc w:val="center"/>
        </w:trPr>
        <w:tc>
          <w:tcPr>
            <w:tcW w:w="3480" w:type="dxa"/>
            <w:noWrap/>
            <w:vAlign w:val="center"/>
          </w:tcPr>
          <w:p w14:paraId="20899D4F"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Aldosterone antagonist</w:t>
            </w:r>
          </w:p>
        </w:tc>
        <w:tc>
          <w:tcPr>
            <w:tcW w:w="2392" w:type="dxa"/>
            <w:noWrap/>
            <w:vAlign w:val="center"/>
          </w:tcPr>
          <w:p w14:paraId="5A64A76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75/4139(1.8%)</w:t>
            </w:r>
          </w:p>
        </w:tc>
        <w:tc>
          <w:tcPr>
            <w:tcW w:w="2392" w:type="dxa"/>
            <w:noWrap/>
            <w:vAlign w:val="center"/>
          </w:tcPr>
          <w:p w14:paraId="6277141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54/1794(3.0%)</w:t>
            </w:r>
          </w:p>
        </w:tc>
        <w:tc>
          <w:tcPr>
            <w:tcW w:w="1220" w:type="dxa"/>
            <w:noWrap/>
            <w:vAlign w:val="center"/>
          </w:tcPr>
          <w:p w14:paraId="0D4B02B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0.004</w:t>
            </w:r>
          </w:p>
        </w:tc>
      </w:tr>
      <w:tr w:rsidR="00660742" w:rsidRPr="00660742" w14:paraId="7318A923" w14:textId="77777777" w:rsidTr="002468F7">
        <w:trPr>
          <w:trHeight w:val="283"/>
          <w:jc w:val="center"/>
        </w:trPr>
        <w:tc>
          <w:tcPr>
            <w:tcW w:w="3480" w:type="dxa"/>
            <w:tcBorders>
              <w:bottom w:val="nil"/>
            </w:tcBorders>
            <w:noWrap/>
            <w:vAlign w:val="center"/>
          </w:tcPr>
          <w:p w14:paraId="156AB711"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Diuretic</w:t>
            </w:r>
          </w:p>
        </w:tc>
        <w:tc>
          <w:tcPr>
            <w:tcW w:w="2392" w:type="dxa"/>
            <w:tcBorders>
              <w:bottom w:val="nil"/>
            </w:tcBorders>
            <w:noWrap/>
            <w:vAlign w:val="center"/>
          </w:tcPr>
          <w:p w14:paraId="39FDD26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913/4139(22.1%)</w:t>
            </w:r>
          </w:p>
        </w:tc>
        <w:tc>
          <w:tcPr>
            <w:tcW w:w="2392" w:type="dxa"/>
            <w:tcBorders>
              <w:bottom w:val="nil"/>
            </w:tcBorders>
            <w:noWrap/>
            <w:vAlign w:val="center"/>
          </w:tcPr>
          <w:p w14:paraId="597DA15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481/1794(26.8%)</w:t>
            </w:r>
          </w:p>
        </w:tc>
        <w:tc>
          <w:tcPr>
            <w:tcW w:w="1220" w:type="dxa"/>
            <w:tcBorders>
              <w:bottom w:val="nil"/>
            </w:tcBorders>
            <w:noWrap/>
            <w:vAlign w:val="center"/>
          </w:tcPr>
          <w:p w14:paraId="43A38456" w14:textId="3BC5A245" w:rsidR="00E96FCF" w:rsidRPr="00660742" w:rsidRDefault="001B32CC" w:rsidP="000C29C5">
            <w:pPr>
              <w:adjustRightInd w:val="0"/>
              <w:snapToGrid w:val="0"/>
              <w:jc w:val="center"/>
              <w:rPr>
                <w:rFonts w:eastAsia="等线"/>
                <w:kern w:val="0"/>
                <w:sz w:val="22"/>
                <w:szCs w:val="22"/>
              </w:rPr>
            </w:pPr>
            <w:r w:rsidRPr="00660742">
              <w:rPr>
                <w:kern w:val="0"/>
                <w:sz w:val="22"/>
                <w:szCs w:val="22"/>
              </w:rPr>
              <w:t>&lt;</w:t>
            </w:r>
            <w:r w:rsidR="00E96FCF" w:rsidRPr="00660742">
              <w:rPr>
                <w:rFonts w:eastAsia="等线"/>
                <w:kern w:val="0"/>
                <w:sz w:val="22"/>
                <w:szCs w:val="22"/>
              </w:rPr>
              <w:t>0.001</w:t>
            </w:r>
          </w:p>
        </w:tc>
      </w:tr>
      <w:tr w:rsidR="00660742" w:rsidRPr="00660742" w14:paraId="44319D70" w14:textId="77777777" w:rsidTr="002468F7">
        <w:trPr>
          <w:trHeight w:val="283"/>
          <w:jc w:val="center"/>
        </w:trPr>
        <w:tc>
          <w:tcPr>
            <w:tcW w:w="3480" w:type="dxa"/>
            <w:tcBorders>
              <w:top w:val="nil"/>
              <w:bottom w:val="single" w:sz="12" w:space="0" w:color="auto"/>
            </w:tcBorders>
            <w:noWrap/>
            <w:vAlign w:val="center"/>
          </w:tcPr>
          <w:p w14:paraId="141D9203"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Anticoagulants</w:t>
            </w:r>
          </w:p>
        </w:tc>
        <w:tc>
          <w:tcPr>
            <w:tcW w:w="2392" w:type="dxa"/>
            <w:tcBorders>
              <w:top w:val="nil"/>
              <w:bottom w:val="single" w:sz="12" w:space="0" w:color="auto"/>
            </w:tcBorders>
            <w:noWrap/>
            <w:vAlign w:val="center"/>
          </w:tcPr>
          <w:p w14:paraId="4D773EF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186/4094(4.5%)</w:t>
            </w:r>
          </w:p>
        </w:tc>
        <w:tc>
          <w:tcPr>
            <w:tcW w:w="2392" w:type="dxa"/>
            <w:tcBorders>
              <w:top w:val="nil"/>
              <w:bottom w:val="single" w:sz="12" w:space="0" w:color="auto"/>
            </w:tcBorders>
            <w:noWrap/>
            <w:vAlign w:val="center"/>
          </w:tcPr>
          <w:p w14:paraId="72B6E38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95/1782(5.3%)</w:t>
            </w:r>
          </w:p>
        </w:tc>
        <w:tc>
          <w:tcPr>
            <w:tcW w:w="1220" w:type="dxa"/>
            <w:tcBorders>
              <w:top w:val="nil"/>
              <w:bottom w:val="single" w:sz="12" w:space="0" w:color="auto"/>
            </w:tcBorders>
            <w:noWrap/>
            <w:vAlign w:val="center"/>
          </w:tcPr>
          <w:p w14:paraId="6D4326B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0.193</w:t>
            </w:r>
          </w:p>
        </w:tc>
      </w:tr>
    </w:tbl>
    <w:p w14:paraId="3E71B2DF" w14:textId="1808D660" w:rsidR="00E96FCF" w:rsidRPr="00660742" w:rsidRDefault="00E96FCF" w:rsidP="00E96FCF">
      <w:pPr>
        <w:adjustRightInd w:val="0"/>
        <w:snapToGrid w:val="0"/>
        <w:rPr>
          <w:kern w:val="0"/>
          <w:sz w:val="22"/>
          <w:szCs w:val="22"/>
        </w:rPr>
      </w:pPr>
      <w:r w:rsidRPr="00660742">
        <w:rPr>
          <w:kern w:val="0"/>
          <w:sz w:val="22"/>
          <w:szCs w:val="22"/>
        </w:rPr>
        <w:t>ACE</w:t>
      </w:r>
      <w:r w:rsidR="009F36F4" w:rsidRPr="00660742">
        <w:rPr>
          <w:kern w:val="0"/>
          <w:sz w:val="22"/>
          <w:szCs w:val="22"/>
        </w:rPr>
        <w:t>I</w:t>
      </w:r>
      <w:r w:rsidRPr="00660742">
        <w:rPr>
          <w:kern w:val="0"/>
          <w:sz w:val="22"/>
          <w:szCs w:val="22"/>
        </w:rPr>
        <w:t>/ARB</w:t>
      </w:r>
      <w:r w:rsidR="009F36F4" w:rsidRPr="00660742">
        <w:rPr>
          <w:kern w:val="0"/>
          <w:sz w:val="22"/>
          <w:szCs w:val="22"/>
        </w:rPr>
        <w:t xml:space="preserve">, </w:t>
      </w:r>
      <w:r w:rsidRPr="00660742">
        <w:rPr>
          <w:kern w:val="0"/>
          <w:sz w:val="22"/>
          <w:szCs w:val="22"/>
        </w:rPr>
        <w:t>angiotensin-converting enzyme</w:t>
      </w:r>
      <w:r w:rsidR="009F36F4" w:rsidRPr="00660742">
        <w:rPr>
          <w:kern w:val="0"/>
          <w:sz w:val="22"/>
          <w:szCs w:val="22"/>
        </w:rPr>
        <w:t xml:space="preserve"> inhibitor</w:t>
      </w:r>
      <w:r w:rsidRPr="00660742">
        <w:rPr>
          <w:kern w:val="0"/>
          <w:sz w:val="22"/>
          <w:szCs w:val="22"/>
        </w:rPr>
        <w:t xml:space="preserve">/ angiotensin II receptor blocker; BMI, body mass index; CCS, Canadian Cardiovascular Society; </w:t>
      </w:r>
      <w:r w:rsidR="009F36F4" w:rsidRPr="00660742">
        <w:rPr>
          <w:kern w:val="0"/>
          <w:sz w:val="22"/>
          <w:szCs w:val="22"/>
        </w:rPr>
        <w:t xml:space="preserve">eGFR, estimate glomerular filtration rate; </w:t>
      </w:r>
      <w:r w:rsidRPr="00660742">
        <w:rPr>
          <w:kern w:val="0"/>
          <w:sz w:val="22"/>
          <w:szCs w:val="22"/>
        </w:rPr>
        <w:t>LDL</w:t>
      </w:r>
      <w:r w:rsidR="000C0B3B" w:rsidRPr="00660742">
        <w:rPr>
          <w:kern w:val="0"/>
          <w:sz w:val="22"/>
          <w:szCs w:val="22"/>
        </w:rPr>
        <w:t>-C</w:t>
      </w:r>
      <w:r w:rsidRPr="00660742">
        <w:rPr>
          <w:kern w:val="0"/>
          <w:sz w:val="22"/>
          <w:szCs w:val="22"/>
        </w:rPr>
        <w:t>, low-density lipoprotein</w:t>
      </w:r>
      <w:r w:rsidR="000C0B3B" w:rsidRPr="00660742">
        <w:rPr>
          <w:kern w:val="0"/>
          <w:sz w:val="22"/>
          <w:szCs w:val="22"/>
        </w:rPr>
        <w:t xml:space="preserve"> cholesterol</w:t>
      </w:r>
      <w:r w:rsidRPr="00660742">
        <w:rPr>
          <w:kern w:val="0"/>
          <w:sz w:val="22"/>
          <w:szCs w:val="22"/>
        </w:rPr>
        <w:t xml:space="preserve">; Q1, first quartile; Q3, third quartile; </w:t>
      </w:r>
      <w:bookmarkStart w:id="15" w:name="OLE_LINK29"/>
      <w:r w:rsidRPr="00660742">
        <w:rPr>
          <w:kern w:val="0"/>
          <w:sz w:val="22"/>
          <w:szCs w:val="22"/>
        </w:rPr>
        <w:t>QOL</w:t>
      </w:r>
      <w:bookmarkEnd w:id="15"/>
      <w:r w:rsidRPr="00660742">
        <w:rPr>
          <w:kern w:val="0"/>
          <w:sz w:val="22"/>
          <w:szCs w:val="22"/>
        </w:rPr>
        <w:t>, Quality of Life; SAQ, Seattle Angina Questionnaire; WBC, white blood count.</w:t>
      </w:r>
    </w:p>
    <w:p w14:paraId="2AE7DF0B" w14:textId="77777777" w:rsidR="00E96FCF" w:rsidRPr="00660742" w:rsidRDefault="00E96FCF" w:rsidP="00E96FCF">
      <w:pPr>
        <w:adjustRightInd w:val="0"/>
        <w:snapToGrid w:val="0"/>
        <w:jc w:val="left"/>
        <w:rPr>
          <w:b/>
          <w:bCs/>
          <w:sz w:val="22"/>
          <w:szCs w:val="22"/>
        </w:rPr>
      </w:pPr>
      <w:r w:rsidRPr="00660742">
        <w:rPr>
          <w:b/>
          <w:bCs/>
          <w:sz w:val="22"/>
          <w:szCs w:val="22"/>
        </w:rPr>
        <w:br w:type="page"/>
      </w:r>
    </w:p>
    <w:p w14:paraId="4581CD67" w14:textId="77777777" w:rsidR="00063300" w:rsidRPr="00660742" w:rsidRDefault="00063300" w:rsidP="00E96FCF">
      <w:pPr>
        <w:adjustRightInd w:val="0"/>
        <w:snapToGrid w:val="0"/>
        <w:jc w:val="left"/>
        <w:rPr>
          <w:b/>
          <w:bCs/>
          <w:sz w:val="22"/>
          <w:szCs w:val="22"/>
        </w:rPr>
        <w:sectPr w:rsidR="00063300" w:rsidRPr="00660742" w:rsidSect="00A33348">
          <w:pgSz w:w="11906" w:h="16838"/>
          <w:pgMar w:top="1440" w:right="1797" w:bottom="1440" w:left="1797" w:header="851" w:footer="992" w:gutter="0"/>
          <w:cols w:space="425"/>
          <w:docGrid w:linePitch="312"/>
        </w:sectPr>
      </w:pPr>
    </w:p>
    <w:p w14:paraId="1C646E28" w14:textId="2614DDA5" w:rsidR="00E96FCF" w:rsidRPr="00660742" w:rsidRDefault="00E96FCF" w:rsidP="00E96FCF">
      <w:pPr>
        <w:adjustRightInd w:val="0"/>
        <w:snapToGrid w:val="0"/>
        <w:jc w:val="left"/>
        <w:rPr>
          <w:b/>
          <w:bCs/>
          <w:sz w:val="22"/>
          <w:szCs w:val="22"/>
        </w:rPr>
      </w:pPr>
      <w:bookmarkStart w:id="16" w:name="_Hlk198994209"/>
      <w:r w:rsidRPr="00660742">
        <w:rPr>
          <w:b/>
          <w:bCs/>
          <w:sz w:val="22"/>
          <w:szCs w:val="22"/>
        </w:rPr>
        <w:lastRenderedPageBreak/>
        <w:t>Supplementa</w:t>
      </w:r>
      <w:r w:rsidR="002D0AC1" w:rsidRPr="00660742">
        <w:rPr>
          <w:b/>
          <w:bCs/>
          <w:sz w:val="22"/>
          <w:szCs w:val="22"/>
        </w:rPr>
        <w:t>l</w:t>
      </w:r>
      <w:r w:rsidRPr="00660742">
        <w:rPr>
          <w:b/>
          <w:bCs/>
          <w:sz w:val="22"/>
          <w:szCs w:val="22"/>
        </w:rPr>
        <w:t xml:space="preserve"> Table 2</w:t>
      </w:r>
      <w:bookmarkEnd w:id="16"/>
      <w:r w:rsidRPr="00660742">
        <w:rPr>
          <w:b/>
          <w:bCs/>
          <w:sz w:val="22"/>
          <w:szCs w:val="22"/>
        </w:rPr>
        <w:t xml:space="preserve">. </w:t>
      </w:r>
      <w:r w:rsidR="009F36F4" w:rsidRPr="00660742">
        <w:rPr>
          <w:b/>
          <w:bCs/>
          <w:sz w:val="22"/>
          <w:szCs w:val="22"/>
        </w:rPr>
        <w:t xml:space="preserve">Comparison of participant baseline characteristics by treatment strategy, within subgroups defined by history of </w:t>
      </w:r>
      <w:r w:rsidR="006648E5" w:rsidRPr="00660742">
        <w:rPr>
          <w:b/>
          <w:bCs/>
          <w:sz w:val="22"/>
          <w:szCs w:val="22"/>
        </w:rPr>
        <w:t xml:space="preserve">MI or </w:t>
      </w:r>
      <w:r w:rsidR="006648E5" w:rsidRPr="00660742">
        <w:rPr>
          <w:rFonts w:hint="eastAsia"/>
          <w:b/>
          <w:bCs/>
          <w:sz w:val="22"/>
          <w:szCs w:val="22"/>
        </w:rPr>
        <w:t>c</w:t>
      </w:r>
      <w:r w:rsidR="006648E5" w:rsidRPr="00660742">
        <w:rPr>
          <w:b/>
          <w:bCs/>
          <w:sz w:val="22"/>
          <w:szCs w:val="22"/>
        </w:rPr>
        <w:t xml:space="preserve">oronary </w:t>
      </w:r>
      <w:r w:rsidR="006648E5" w:rsidRPr="00660742">
        <w:rPr>
          <w:rFonts w:hint="eastAsia"/>
          <w:b/>
          <w:bCs/>
          <w:sz w:val="22"/>
          <w:szCs w:val="22"/>
        </w:rPr>
        <w:t>r</w:t>
      </w:r>
      <w:r w:rsidR="006648E5" w:rsidRPr="00660742">
        <w:rPr>
          <w:b/>
          <w:bCs/>
          <w:sz w:val="22"/>
          <w:szCs w:val="22"/>
        </w:rPr>
        <w:t>evascularization</w:t>
      </w:r>
      <w:r w:rsidR="009F36F4" w:rsidRPr="00660742">
        <w:rPr>
          <w:b/>
          <w:bCs/>
          <w:sz w:val="22"/>
          <w:szCs w:val="22"/>
        </w:rPr>
        <w:t xml:space="preserve"> at baseline</w:t>
      </w:r>
    </w:p>
    <w:tbl>
      <w:tblPr>
        <w:tblW w:w="13892" w:type="dxa"/>
        <w:jc w:val="center"/>
        <w:tblBorders>
          <w:top w:val="single" w:sz="4" w:space="0" w:color="auto"/>
          <w:bottom w:val="single" w:sz="4" w:space="0" w:color="auto"/>
        </w:tblBorders>
        <w:tblLook w:val="04A0" w:firstRow="1" w:lastRow="0" w:firstColumn="1" w:lastColumn="0" w:noHBand="0" w:noVBand="1"/>
      </w:tblPr>
      <w:tblGrid>
        <w:gridCol w:w="4679"/>
        <w:gridCol w:w="1872"/>
        <w:gridCol w:w="1872"/>
        <w:gridCol w:w="933"/>
        <w:gridCol w:w="1739"/>
        <w:gridCol w:w="1872"/>
        <w:gridCol w:w="925"/>
      </w:tblGrid>
      <w:tr w:rsidR="00660742" w:rsidRPr="00660742" w14:paraId="6AC084A9" w14:textId="77777777" w:rsidTr="00C6258D">
        <w:trPr>
          <w:trHeight w:val="283"/>
          <w:jc w:val="center"/>
        </w:trPr>
        <w:tc>
          <w:tcPr>
            <w:tcW w:w="4679" w:type="dxa"/>
            <w:vMerge w:val="restart"/>
            <w:tcBorders>
              <w:top w:val="single" w:sz="4" w:space="0" w:color="auto"/>
              <w:bottom w:val="nil"/>
            </w:tcBorders>
            <w:noWrap/>
            <w:vAlign w:val="center"/>
            <w:hideMark/>
          </w:tcPr>
          <w:p w14:paraId="53E2C11B"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Characteristic</w:t>
            </w:r>
          </w:p>
        </w:tc>
        <w:tc>
          <w:tcPr>
            <w:tcW w:w="3744" w:type="dxa"/>
            <w:gridSpan w:val="2"/>
            <w:tcBorders>
              <w:top w:val="single" w:sz="4" w:space="0" w:color="auto"/>
              <w:bottom w:val="single" w:sz="4" w:space="0" w:color="auto"/>
            </w:tcBorders>
            <w:vAlign w:val="center"/>
            <w:hideMark/>
          </w:tcPr>
          <w:p w14:paraId="3D171B13" w14:textId="0987C256"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 xml:space="preserve">No History of </w:t>
            </w:r>
            <w:r w:rsidR="006648E5" w:rsidRPr="00660742">
              <w:rPr>
                <w:b/>
                <w:bCs/>
                <w:sz w:val="22"/>
                <w:szCs w:val="22"/>
              </w:rPr>
              <w:t>MI or Coronary Revascularization</w:t>
            </w:r>
            <w:r w:rsidRPr="00660742">
              <w:rPr>
                <w:rFonts w:eastAsia="等线"/>
                <w:b/>
                <w:bCs/>
                <w:kern w:val="0"/>
                <w:sz w:val="22"/>
                <w:szCs w:val="22"/>
              </w:rPr>
              <w:t xml:space="preserve"> (N=4144)</w:t>
            </w:r>
          </w:p>
        </w:tc>
        <w:tc>
          <w:tcPr>
            <w:tcW w:w="933" w:type="dxa"/>
            <w:vMerge w:val="restart"/>
            <w:tcBorders>
              <w:top w:val="single" w:sz="4" w:space="0" w:color="auto"/>
            </w:tcBorders>
            <w:noWrap/>
            <w:vAlign w:val="center"/>
            <w:hideMark/>
          </w:tcPr>
          <w:p w14:paraId="3A7681D1" w14:textId="77777777" w:rsidR="00E96FCF" w:rsidRPr="00660742" w:rsidRDefault="00E96FCF" w:rsidP="000C29C5">
            <w:pPr>
              <w:adjustRightInd w:val="0"/>
              <w:snapToGrid w:val="0"/>
              <w:jc w:val="center"/>
              <w:rPr>
                <w:rFonts w:eastAsia="等线"/>
                <w:b/>
                <w:bCs/>
                <w:i/>
                <w:iCs/>
                <w:kern w:val="0"/>
                <w:sz w:val="22"/>
                <w:szCs w:val="22"/>
              </w:rPr>
            </w:pPr>
            <w:r w:rsidRPr="00660742">
              <w:rPr>
                <w:rFonts w:eastAsia="等线"/>
                <w:b/>
                <w:bCs/>
                <w:i/>
                <w:iCs/>
                <w:kern w:val="0"/>
                <w:sz w:val="22"/>
                <w:szCs w:val="22"/>
              </w:rPr>
              <w:t>P</w:t>
            </w:r>
            <w:r w:rsidRPr="00660742">
              <w:rPr>
                <w:rFonts w:eastAsia="等线"/>
                <w:b/>
                <w:bCs/>
                <w:kern w:val="0"/>
                <w:sz w:val="22"/>
                <w:szCs w:val="22"/>
              </w:rPr>
              <w:t>-value</w:t>
            </w:r>
          </w:p>
        </w:tc>
        <w:tc>
          <w:tcPr>
            <w:tcW w:w="3611" w:type="dxa"/>
            <w:gridSpan w:val="2"/>
            <w:tcBorders>
              <w:top w:val="single" w:sz="4" w:space="0" w:color="auto"/>
              <w:bottom w:val="single" w:sz="4" w:space="0" w:color="auto"/>
            </w:tcBorders>
            <w:vAlign w:val="center"/>
            <w:hideMark/>
          </w:tcPr>
          <w:p w14:paraId="6F5F0790" w14:textId="383703FB"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History of</w:t>
            </w:r>
            <w:r w:rsidR="006648E5" w:rsidRPr="00660742">
              <w:rPr>
                <w:rFonts w:eastAsia="等线" w:hint="eastAsia"/>
                <w:b/>
                <w:bCs/>
                <w:kern w:val="0"/>
                <w:sz w:val="22"/>
                <w:szCs w:val="22"/>
              </w:rPr>
              <w:t xml:space="preserve"> </w:t>
            </w:r>
            <w:r w:rsidR="006648E5" w:rsidRPr="00660742">
              <w:rPr>
                <w:b/>
                <w:bCs/>
                <w:sz w:val="22"/>
                <w:szCs w:val="22"/>
              </w:rPr>
              <w:t>MI or Coronary Revascularization</w:t>
            </w:r>
            <w:r w:rsidR="006648E5" w:rsidRPr="00660742">
              <w:rPr>
                <w:rFonts w:eastAsia="等线"/>
                <w:b/>
                <w:bCs/>
                <w:kern w:val="0"/>
                <w:sz w:val="22"/>
                <w:szCs w:val="22"/>
              </w:rPr>
              <w:t xml:space="preserve"> </w:t>
            </w:r>
            <w:r w:rsidRPr="00660742">
              <w:rPr>
                <w:rFonts w:eastAsia="等线"/>
                <w:b/>
                <w:bCs/>
                <w:kern w:val="0"/>
                <w:sz w:val="22"/>
                <w:szCs w:val="22"/>
              </w:rPr>
              <w:t>(N=1794)</w:t>
            </w:r>
          </w:p>
        </w:tc>
        <w:tc>
          <w:tcPr>
            <w:tcW w:w="925" w:type="dxa"/>
            <w:vMerge w:val="restart"/>
            <w:tcBorders>
              <w:top w:val="single" w:sz="4" w:space="0" w:color="auto"/>
            </w:tcBorders>
            <w:noWrap/>
            <w:vAlign w:val="center"/>
            <w:hideMark/>
          </w:tcPr>
          <w:p w14:paraId="2BB21AF2" w14:textId="77777777" w:rsidR="00E96FCF" w:rsidRPr="00660742" w:rsidRDefault="00E96FCF" w:rsidP="000C29C5">
            <w:pPr>
              <w:adjustRightInd w:val="0"/>
              <w:snapToGrid w:val="0"/>
              <w:jc w:val="center"/>
              <w:rPr>
                <w:rFonts w:eastAsia="等线"/>
                <w:b/>
                <w:bCs/>
                <w:i/>
                <w:iCs/>
                <w:kern w:val="0"/>
                <w:sz w:val="22"/>
                <w:szCs w:val="22"/>
              </w:rPr>
            </w:pPr>
            <w:r w:rsidRPr="00660742">
              <w:rPr>
                <w:rFonts w:eastAsia="等线"/>
                <w:b/>
                <w:bCs/>
                <w:i/>
                <w:iCs/>
                <w:kern w:val="0"/>
                <w:sz w:val="22"/>
                <w:szCs w:val="22"/>
              </w:rPr>
              <w:t>P</w:t>
            </w:r>
            <w:r w:rsidRPr="00660742">
              <w:rPr>
                <w:rFonts w:eastAsia="等线"/>
                <w:b/>
                <w:bCs/>
                <w:kern w:val="0"/>
                <w:sz w:val="22"/>
                <w:szCs w:val="22"/>
              </w:rPr>
              <w:t>-value</w:t>
            </w:r>
          </w:p>
        </w:tc>
      </w:tr>
      <w:tr w:rsidR="00660742" w:rsidRPr="00660742" w14:paraId="163A6DA2" w14:textId="77777777" w:rsidTr="00C6258D">
        <w:trPr>
          <w:trHeight w:val="283"/>
          <w:jc w:val="center"/>
        </w:trPr>
        <w:tc>
          <w:tcPr>
            <w:tcW w:w="4679" w:type="dxa"/>
            <w:vMerge/>
            <w:tcBorders>
              <w:top w:val="nil"/>
              <w:bottom w:val="single" w:sz="4" w:space="0" w:color="auto"/>
            </w:tcBorders>
            <w:vAlign w:val="center"/>
            <w:hideMark/>
          </w:tcPr>
          <w:p w14:paraId="76AE43EC" w14:textId="77777777" w:rsidR="00E96FCF" w:rsidRPr="00660742" w:rsidRDefault="00E96FCF" w:rsidP="000C29C5">
            <w:pPr>
              <w:adjustRightInd w:val="0"/>
              <w:snapToGrid w:val="0"/>
              <w:jc w:val="left"/>
              <w:rPr>
                <w:rFonts w:eastAsia="等线"/>
                <w:b/>
                <w:bCs/>
                <w:kern w:val="0"/>
                <w:sz w:val="22"/>
                <w:szCs w:val="22"/>
              </w:rPr>
            </w:pPr>
          </w:p>
        </w:tc>
        <w:tc>
          <w:tcPr>
            <w:tcW w:w="1872" w:type="dxa"/>
            <w:tcBorders>
              <w:top w:val="single" w:sz="4" w:space="0" w:color="auto"/>
              <w:bottom w:val="single" w:sz="4" w:space="0" w:color="auto"/>
            </w:tcBorders>
            <w:noWrap/>
            <w:vAlign w:val="center"/>
            <w:hideMark/>
          </w:tcPr>
          <w:p w14:paraId="1670B098"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Con(N=2088)</w:t>
            </w:r>
          </w:p>
        </w:tc>
        <w:tc>
          <w:tcPr>
            <w:tcW w:w="1872" w:type="dxa"/>
            <w:tcBorders>
              <w:top w:val="single" w:sz="4" w:space="0" w:color="auto"/>
              <w:bottom w:val="single" w:sz="4" w:space="0" w:color="auto"/>
            </w:tcBorders>
            <w:noWrap/>
            <w:vAlign w:val="center"/>
            <w:hideMark/>
          </w:tcPr>
          <w:p w14:paraId="7C33746F"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Inv(N=2056)</w:t>
            </w:r>
          </w:p>
        </w:tc>
        <w:tc>
          <w:tcPr>
            <w:tcW w:w="933" w:type="dxa"/>
            <w:vMerge/>
            <w:tcBorders>
              <w:bottom w:val="single" w:sz="4" w:space="0" w:color="auto"/>
            </w:tcBorders>
            <w:noWrap/>
            <w:vAlign w:val="center"/>
            <w:hideMark/>
          </w:tcPr>
          <w:p w14:paraId="5D06AF86" w14:textId="77777777" w:rsidR="00E96FCF" w:rsidRPr="00660742" w:rsidRDefault="00E96FCF" w:rsidP="000C29C5">
            <w:pPr>
              <w:adjustRightInd w:val="0"/>
              <w:snapToGrid w:val="0"/>
              <w:jc w:val="center"/>
              <w:rPr>
                <w:rFonts w:eastAsia="等线"/>
                <w:b/>
                <w:bCs/>
                <w:kern w:val="0"/>
                <w:sz w:val="22"/>
                <w:szCs w:val="22"/>
              </w:rPr>
            </w:pPr>
          </w:p>
        </w:tc>
        <w:tc>
          <w:tcPr>
            <w:tcW w:w="1739" w:type="dxa"/>
            <w:tcBorders>
              <w:top w:val="single" w:sz="4" w:space="0" w:color="auto"/>
              <w:bottom w:val="single" w:sz="4" w:space="0" w:color="auto"/>
            </w:tcBorders>
            <w:noWrap/>
            <w:vAlign w:val="center"/>
            <w:hideMark/>
          </w:tcPr>
          <w:p w14:paraId="6488826A"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Con(N=883)</w:t>
            </w:r>
          </w:p>
        </w:tc>
        <w:tc>
          <w:tcPr>
            <w:tcW w:w="1872" w:type="dxa"/>
            <w:tcBorders>
              <w:top w:val="single" w:sz="4" w:space="0" w:color="auto"/>
              <w:bottom w:val="single" w:sz="4" w:space="0" w:color="auto"/>
            </w:tcBorders>
            <w:noWrap/>
            <w:vAlign w:val="center"/>
            <w:hideMark/>
          </w:tcPr>
          <w:p w14:paraId="64001B6F"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Inv(N=911)</w:t>
            </w:r>
          </w:p>
        </w:tc>
        <w:tc>
          <w:tcPr>
            <w:tcW w:w="925" w:type="dxa"/>
            <w:vMerge/>
            <w:tcBorders>
              <w:bottom w:val="single" w:sz="4" w:space="0" w:color="auto"/>
            </w:tcBorders>
            <w:noWrap/>
            <w:vAlign w:val="center"/>
            <w:hideMark/>
          </w:tcPr>
          <w:p w14:paraId="732965FC" w14:textId="77777777" w:rsidR="00E96FCF" w:rsidRPr="00660742" w:rsidRDefault="00E96FCF" w:rsidP="000C29C5">
            <w:pPr>
              <w:adjustRightInd w:val="0"/>
              <w:snapToGrid w:val="0"/>
              <w:jc w:val="center"/>
              <w:rPr>
                <w:rFonts w:eastAsia="等线"/>
                <w:b/>
                <w:bCs/>
                <w:kern w:val="0"/>
                <w:sz w:val="22"/>
                <w:szCs w:val="22"/>
              </w:rPr>
            </w:pPr>
          </w:p>
        </w:tc>
      </w:tr>
      <w:tr w:rsidR="00660742" w:rsidRPr="00660742" w14:paraId="0796EA62" w14:textId="77777777" w:rsidTr="00C6258D">
        <w:trPr>
          <w:trHeight w:val="283"/>
          <w:jc w:val="center"/>
        </w:trPr>
        <w:tc>
          <w:tcPr>
            <w:tcW w:w="4679" w:type="dxa"/>
            <w:tcBorders>
              <w:top w:val="single" w:sz="4" w:space="0" w:color="auto"/>
            </w:tcBorders>
            <w:noWrap/>
            <w:vAlign w:val="center"/>
            <w:hideMark/>
          </w:tcPr>
          <w:p w14:paraId="5A8CA7B5"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 xml:space="preserve">Demographics </w:t>
            </w:r>
          </w:p>
        </w:tc>
        <w:tc>
          <w:tcPr>
            <w:tcW w:w="1872" w:type="dxa"/>
            <w:tcBorders>
              <w:top w:val="single" w:sz="4" w:space="0" w:color="auto"/>
            </w:tcBorders>
            <w:noWrap/>
            <w:vAlign w:val="center"/>
            <w:hideMark/>
          </w:tcPr>
          <w:p w14:paraId="610AAC02" w14:textId="5ECB365F" w:rsidR="00E96FCF" w:rsidRPr="00660742" w:rsidRDefault="00E96FCF" w:rsidP="000C29C5">
            <w:pPr>
              <w:adjustRightInd w:val="0"/>
              <w:snapToGrid w:val="0"/>
              <w:jc w:val="center"/>
              <w:rPr>
                <w:rFonts w:eastAsia="等线"/>
                <w:kern w:val="0"/>
                <w:sz w:val="22"/>
                <w:szCs w:val="22"/>
              </w:rPr>
            </w:pPr>
          </w:p>
        </w:tc>
        <w:tc>
          <w:tcPr>
            <w:tcW w:w="1872" w:type="dxa"/>
            <w:tcBorders>
              <w:top w:val="single" w:sz="4" w:space="0" w:color="auto"/>
            </w:tcBorders>
            <w:noWrap/>
            <w:vAlign w:val="center"/>
            <w:hideMark/>
          </w:tcPr>
          <w:p w14:paraId="7175C016" w14:textId="34F1B5DA" w:rsidR="00E96FCF" w:rsidRPr="00660742" w:rsidRDefault="00E96FCF" w:rsidP="000C29C5">
            <w:pPr>
              <w:adjustRightInd w:val="0"/>
              <w:snapToGrid w:val="0"/>
              <w:jc w:val="center"/>
              <w:rPr>
                <w:rFonts w:eastAsia="等线"/>
                <w:kern w:val="0"/>
                <w:sz w:val="22"/>
                <w:szCs w:val="22"/>
              </w:rPr>
            </w:pPr>
          </w:p>
        </w:tc>
        <w:tc>
          <w:tcPr>
            <w:tcW w:w="933" w:type="dxa"/>
            <w:tcBorders>
              <w:top w:val="single" w:sz="4" w:space="0" w:color="auto"/>
            </w:tcBorders>
            <w:noWrap/>
            <w:vAlign w:val="center"/>
            <w:hideMark/>
          </w:tcPr>
          <w:p w14:paraId="4D56F365" w14:textId="37DA2FC8" w:rsidR="00E96FCF" w:rsidRPr="00660742" w:rsidRDefault="00E96FCF" w:rsidP="000C29C5">
            <w:pPr>
              <w:adjustRightInd w:val="0"/>
              <w:snapToGrid w:val="0"/>
              <w:jc w:val="center"/>
              <w:rPr>
                <w:rFonts w:eastAsia="等线"/>
                <w:kern w:val="0"/>
                <w:sz w:val="22"/>
                <w:szCs w:val="22"/>
              </w:rPr>
            </w:pPr>
          </w:p>
        </w:tc>
        <w:tc>
          <w:tcPr>
            <w:tcW w:w="1739" w:type="dxa"/>
            <w:tcBorders>
              <w:top w:val="single" w:sz="4" w:space="0" w:color="auto"/>
            </w:tcBorders>
            <w:noWrap/>
            <w:vAlign w:val="center"/>
            <w:hideMark/>
          </w:tcPr>
          <w:p w14:paraId="1BC436A5" w14:textId="4867DF5A" w:rsidR="00E96FCF" w:rsidRPr="00660742" w:rsidRDefault="00E96FCF" w:rsidP="000C29C5">
            <w:pPr>
              <w:adjustRightInd w:val="0"/>
              <w:snapToGrid w:val="0"/>
              <w:jc w:val="center"/>
              <w:rPr>
                <w:rFonts w:eastAsia="等线"/>
                <w:kern w:val="0"/>
                <w:sz w:val="22"/>
                <w:szCs w:val="22"/>
              </w:rPr>
            </w:pPr>
          </w:p>
        </w:tc>
        <w:tc>
          <w:tcPr>
            <w:tcW w:w="1872" w:type="dxa"/>
            <w:tcBorders>
              <w:top w:val="single" w:sz="4" w:space="0" w:color="auto"/>
            </w:tcBorders>
            <w:noWrap/>
            <w:vAlign w:val="center"/>
            <w:hideMark/>
          </w:tcPr>
          <w:p w14:paraId="51712052" w14:textId="53F0556A" w:rsidR="00E96FCF" w:rsidRPr="00660742" w:rsidRDefault="00E96FCF" w:rsidP="000C29C5">
            <w:pPr>
              <w:adjustRightInd w:val="0"/>
              <w:snapToGrid w:val="0"/>
              <w:jc w:val="center"/>
              <w:rPr>
                <w:rFonts w:eastAsia="等线"/>
                <w:kern w:val="0"/>
                <w:sz w:val="22"/>
                <w:szCs w:val="22"/>
              </w:rPr>
            </w:pPr>
          </w:p>
        </w:tc>
        <w:tc>
          <w:tcPr>
            <w:tcW w:w="925" w:type="dxa"/>
            <w:tcBorders>
              <w:top w:val="single" w:sz="4" w:space="0" w:color="auto"/>
            </w:tcBorders>
            <w:noWrap/>
            <w:vAlign w:val="center"/>
            <w:hideMark/>
          </w:tcPr>
          <w:p w14:paraId="7BF1D575" w14:textId="4609958E" w:rsidR="00E96FCF" w:rsidRPr="00660742" w:rsidRDefault="00E96FCF" w:rsidP="000C29C5">
            <w:pPr>
              <w:adjustRightInd w:val="0"/>
              <w:snapToGrid w:val="0"/>
              <w:jc w:val="center"/>
              <w:rPr>
                <w:rFonts w:eastAsia="等线"/>
                <w:kern w:val="0"/>
                <w:sz w:val="22"/>
                <w:szCs w:val="22"/>
              </w:rPr>
            </w:pPr>
          </w:p>
        </w:tc>
      </w:tr>
      <w:tr w:rsidR="00660742" w:rsidRPr="00660742" w14:paraId="15F662F5" w14:textId="77777777" w:rsidTr="00C6258D">
        <w:trPr>
          <w:trHeight w:val="283"/>
          <w:jc w:val="center"/>
        </w:trPr>
        <w:tc>
          <w:tcPr>
            <w:tcW w:w="4679" w:type="dxa"/>
            <w:noWrap/>
            <w:vAlign w:val="center"/>
            <w:hideMark/>
          </w:tcPr>
          <w:p w14:paraId="43AA7543" w14:textId="1250A979"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Age at randomization (y</w:t>
            </w:r>
            <w:r w:rsidR="00C6258D" w:rsidRPr="00660742">
              <w:rPr>
                <w:rFonts w:eastAsia="等线"/>
                <w:kern w:val="0"/>
                <w:sz w:val="22"/>
                <w:szCs w:val="22"/>
              </w:rPr>
              <w:t>ea</w:t>
            </w:r>
            <w:r w:rsidRPr="00660742">
              <w:rPr>
                <w:rFonts w:eastAsia="等线"/>
                <w:kern w:val="0"/>
                <w:sz w:val="22"/>
                <w:szCs w:val="22"/>
              </w:rPr>
              <w:t>rs), median (Q1, Q3)</w:t>
            </w:r>
          </w:p>
        </w:tc>
        <w:tc>
          <w:tcPr>
            <w:tcW w:w="1872" w:type="dxa"/>
            <w:noWrap/>
            <w:vAlign w:val="center"/>
            <w:hideMark/>
          </w:tcPr>
          <w:p w14:paraId="7D61660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63(57,70)</w:t>
            </w:r>
          </w:p>
        </w:tc>
        <w:tc>
          <w:tcPr>
            <w:tcW w:w="1872" w:type="dxa"/>
            <w:noWrap/>
            <w:vAlign w:val="center"/>
            <w:hideMark/>
          </w:tcPr>
          <w:p w14:paraId="1C9305F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63(57,70)</w:t>
            </w:r>
          </w:p>
        </w:tc>
        <w:tc>
          <w:tcPr>
            <w:tcW w:w="933" w:type="dxa"/>
            <w:noWrap/>
            <w:vAlign w:val="center"/>
            <w:hideMark/>
          </w:tcPr>
          <w:p w14:paraId="4F5880D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0.726</w:t>
            </w:r>
          </w:p>
        </w:tc>
        <w:tc>
          <w:tcPr>
            <w:tcW w:w="1739" w:type="dxa"/>
            <w:noWrap/>
            <w:vAlign w:val="center"/>
            <w:hideMark/>
          </w:tcPr>
          <w:p w14:paraId="1154779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65(59,72)</w:t>
            </w:r>
          </w:p>
        </w:tc>
        <w:tc>
          <w:tcPr>
            <w:tcW w:w="1872" w:type="dxa"/>
            <w:noWrap/>
            <w:vAlign w:val="center"/>
            <w:hideMark/>
          </w:tcPr>
          <w:p w14:paraId="707D163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66(59,71)</w:t>
            </w:r>
          </w:p>
        </w:tc>
        <w:tc>
          <w:tcPr>
            <w:tcW w:w="925" w:type="dxa"/>
            <w:noWrap/>
            <w:vAlign w:val="center"/>
            <w:hideMark/>
          </w:tcPr>
          <w:p w14:paraId="09C998C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0.614</w:t>
            </w:r>
          </w:p>
        </w:tc>
      </w:tr>
      <w:tr w:rsidR="00660742" w:rsidRPr="00660742" w14:paraId="6B036259" w14:textId="77777777" w:rsidTr="00C6258D">
        <w:trPr>
          <w:trHeight w:val="283"/>
          <w:jc w:val="center"/>
        </w:trPr>
        <w:tc>
          <w:tcPr>
            <w:tcW w:w="4679" w:type="dxa"/>
            <w:noWrap/>
            <w:vAlign w:val="center"/>
            <w:hideMark/>
          </w:tcPr>
          <w:p w14:paraId="283F1CFC" w14:textId="77777777"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Female sex</w:t>
            </w:r>
          </w:p>
        </w:tc>
        <w:tc>
          <w:tcPr>
            <w:tcW w:w="1872" w:type="dxa"/>
            <w:noWrap/>
            <w:vAlign w:val="center"/>
            <w:hideMark/>
          </w:tcPr>
          <w:p w14:paraId="1847AA1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520/2088(24.9%)</w:t>
            </w:r>
          </w:p>
        </w:tc>
        <w:tc>
          <w:tcPr>
            <w:tcW w:w="1872" w:type="dxa"/>
            <w:noWrap/>
            <w:vAlign w:val="center"/>
            <w:hideMark/>
          </w:tcPr>
          <w:p w14:paraId="105422B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543/2056(26.4%)</w:t>
            </w:r>
          </w:p>
        </w:tc>
        <w:tc>
          <w:tcPr>
            <w:tcW w:w="933" w:type="dxa"/>
            <w:noWrap/>
            <w:vAlign w:val="center"/>
            <w:hideMark/>
          </w:tcPr>
          <w:p w14:paraId="06C3DC5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0.267</w:t>
            </w:r>
          </w:p>
        </w:tc>
        <w:tc>
          <w:tcPr>
            <w:tcW w:w="1739" w:type="dxa"/>
            <w:noWrap/>
            <w:vAlign w:val="center"/>
            <w:hideMark/>
          </w:tcPr>
          <w:p w14:paraId="22E78DC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164/883(18.6%)</w:t>
            </w:r>
          </w:p>
        </w:tc>
        <w:tc>
          <w:tcPr>
            <w:tcW w:w="1872" w:type="dxa"/>
            <w:noWrap/>
            <w:vAlign w:val="center"/>
            <w:hideMark/>
          </w:tcPr>
          <w:p w14:paraId="2836E54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180/911(19.8%)</w:t>
            </w:r>
          </w:p>
        </w:tc>
        <w:tc>
          <w:tcPr>
            <w:tcW w:w="925" w:type="dxa"/>
            <w:noWrap/>
            <w:vAlign w:val="center"/>
            <w:hideMark/>
          </w:tcPr>
          <w:p w14:paraId="5D06DAC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0.524</w:t>
            </w:r>
          </w:p>
        </w:tc>
      </w:tr>
      <w:tr w:rsidR="00660742" w:rsidRPr="00660742" w14:paraId="646DD861" w14:textId="77777777" w:rsidTr="00C6258D">
        <w:trPr>
          <w:trHeight w:val="283"/>
          <w:jc w:val="center"/>
        </w:trPr>
        <w:tc>
          <w:tcPr>
            <w:tcW w:w="4679" w:type="dxa"/>
            <w:noWrap/>
            <w:vAlign w:val="center"/>
            <w:hideMark/>
          </w:tcPr>
          <w:p w14:paraId="7BE0E5AB" w14:textId="77777777"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Race</w:t>
            </w:r>
          </w:p>
        </w:tc>
        <w:tc>
          <w:tcPr>
            <w:tcW w:w="1872" w:type="dxa"/>
            <w:noWrap/>
            <w:vAlign w:val="center"/>
            <w:hideMark/>
          </w:tcPr>
          <w:p w14:paraId="7DD7BC57" w14:textId="78BB3E73"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861531C" w14:textId="4257C820" w:rsidR="00E96FCF" w:rsidRPr="00660742" w:rsidRDefault="00E96FCF" w:rsidP="000C29C5">
            <w:pPr>
              <w:adjustRightInd w:val="0"/>
              <w:snapToGrid w:val="0"/>
              <w:jc w:val="center"/>
              <w:rPr>
                <w:rFonts w:eastAsia="等线"/>
                <w:kern w:val="0"/>
                <w:sz w:val="22"/>
                <w:szCs w:val="22"/>
              </w:rPr>
            </w:pPr>
          </w:p>
        </w:tc>
        <w:tc>
          <w:tcPr>
            <w:tcW w:w="933" w:type="dxa"/>
            <w:noWrap/>
            <w:vAlign w:val="center"/>
            <w:hideMark/>
          </w:tcPr>
          <w:p w14:paraId="28BE3C9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0.969</w:t>
            </w:r>
          </w:p>
        </w:tc>
        <w:tc>
          <w:tcPr>
            <w:tcW w:w="1739" w:type="dxa"/>
            <w:noWrap/>
            <w:vAlign w:val="center"/>
            <w:hideMark/>
          </w:tcPr>
          <w:p w14:paraId="2527BB36" w14:textId="3CA54153"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045C33D" w14:textId="2AC7F4DB" w:rsidR="00E96FCF" w:rsidRPr="00660742" w:rsidRDefault="00E96FCF" w:rsidP="000C29C5">
            <w:pPr>
              <w:adjustRightInd w:val="0"/>
              <w:snapToGrid w:val="0"/>
              <w:jc w:val="center"/>
              <w:rPr>
                <w:rFonts w:eastAsia="等线"/>
                <w:kern w:val="0"/>
                <w:sz w:val="22"/>
                <w:szCs w:val="22"/>
              </w:rPr>
            </w:pPr>
          </w:p>
        </w:tc>
        <w:tc>
          <w:tcPr>
            <w:tcW w:w="925" w:type="dxa"/>
            <w:noWrap/>
            <w:vAlign w:val="center"/>
            <w:hideMark/>
          </w:tcPr>
          <w:p w14:paraId="0F5FAC9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0.500</w:t>
            </w:r>
          </w:p>
        </w:tc>
      </w:tr>
      <w:tr w:rsidR="00660742" w:rsidRPr="00660742" w14:paraId="5D7210BE" w14:textId="77777777" w:rsidTr="00C6258D">
        <w:trPr>
          <w:trHeight w:val="283"/>
          <w:jc w:val="center"/>
        </w:trPr>
        <w:tc>
          <w:tcPr>
            <w:tcW w:w="4679" w:type="dxa"/>
            <w:noWrap/>
            <w:vAlign w:val="center"/>
            <w:hideMark/>
          </w:tcPr>
          <w:p w14:paraId="6512E52C"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Black</w:t>
            </w:r>
          </w:p>
        </w:tc>
        <w:tc>
          <w:tcPr>
            <w:tcW w:w="1872" w:type="dxa"/>
            <w:noWrap/>
            <w:vAlign w:val="center"/>
            <w:hideMark/>
          </w:tcPr>
          <w:p w14:paraId="20EEB68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93/2055(4.5%)</w:t>
            </w:r>
          </w:p>
        </w:tc>
        <w:tc>
          <w:tcPr>
            <w:tcW w:w="1872" w:type="dxa"/>
            <w:noWrap/>
            <w:vAlign w:val="center"/>
            <w:hideMark/>
          </w:tcPr>
          <w:p w14:paraId="00DD485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92/2030(4.5%)</w:t>
            </w:r>
          </w:p>
        </w:tc>
        <w:tc>
          <w:tcPr>
            <w:tcW w:w="933" w:type="dxa"/>
            <w:noWrap/>
            <w:vAlign w:val="center"/>
            <w:hideMark/>
          </w:tcPr>
          <w:p w14:paraId="442BF4C9" w14:textId="54093805" w:rsidR="00E96FCF" w:rsidRPr="00660742" w:rsidRDefault="00E96FCF" w:rsidP="000C29C5">
            <w:pPr>
              <w:adjustRightInd w:val="0"/>
              <w:snapToGrid w:val="0"/>
              <w:jc w:val="center"/>
              <w:rPr>
                <w:rFonts w:eastAsia="等线"/>
                <w:kern w:val="0"/>
                <w:sz w:val="22"/>
                <w:szCs w:val="22"/>
              </w:rPr>
            </w:pPr>
          </w:p>
        </w:tc>
        <w:tc>
          <w:tcPr>
            <w:tcW w:w="1739" w:type="dxa"/>
            <w:noWrap/>
            <w:vAlign w:val="center"/>
            <w:hideMark/>
          </w:tcPr>
          <w:p w14:paraId="655AA70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45/870(5.2%)</w:t>
            </w:r>
          </w:p>
        </w:tc>
        <w:tc>
          <w:tcPr>
            <w:tcW w:w="1872" w:type="dxa"/>
            <w:noWrap/>
            <w:vAlign w:val="center"/>
            <w:hideMark/>
          </w:tcPr>
          <w:p w14:paraId="61C76F7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37/903(4.1%)</w:t>
            </w:r>
          </w:p>
        </w:tc>
        <w:tc>
          <w:tcPr>
            <w:tcW w:w="925" w:type="dxa"/>
            <w:noWrap/>
            <w:vAlign w:val="center"/>
            <w:hideMark/>
          </w:tcPr>
          <w:p w14:paraId="3B0C2EF4" w14:textId="00B6F615" w:rsidR="00E96FCF" w:rsidRPr="00660742" w:rsidRDefault="00E96FCF" w:rsidP="000C29C5">
            <w:pPr>
              <w:adjustRightInd w:val="0"/>
              <w:snapToGrid w:val="0"/>
              <w:jc w:val="center"/>
              <w:rPr>
                <w:rFonts w:eastAsia="等线"/>
                <w:kern w:val="0"/>
                <w:sz w:val="22"/>
                <w:szCs w:val="22"/>
              </w:rPr>
            </w:pPr>
          </w:p>
        </w:tc>
      </w:tr>
      <w:tr w:rsidR="00660742" w:rsidRPr="00660742" w14:paraId="7A2DBB37" w14:textId="77777777" w:rsidTr="00C6258D">
        <w:trPr>
          <w:trHeight w:val="283"/>
          <w:jc w:val="center"/>
        </w:trPr>
        <w:tc>
          <w:tcPr>
            <w:tcW w:w="4679" w:type="dxa"/>
            <w:noWrap/>
            <w:vAlign w:val="center"/>
            <w:hideMark/>
          </w:tcPr>
          <w:p w14:paraId="7BF93B83"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White</w:t>
            </w:r>
          </w:p>
        </w:tc>
        <w:tc>
          <w:tcPr>
            <w:tcW w:w="1872" w:type="dxa"/>
            <w:noWrap/>
            <w:vAlign w:val="center"/>
            <w:hideMark/>
          </w:tcPr>
          <w:p w14:paraId="236CFF6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1264/2055(61.5%)</w:t>
            </w:r>
          </w:p>
        </w:tc>
        <w:tc>
          <w:tcPr>
            <w:tcW w:w="1872" w:type="dxa"/>
            <w:noWrap/>
            <w:vAlign w:val="center"/>
            <w:hideMark/>
          </w:tcPr>
          <w:p w14:paraId="278F2B8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1256/2030(61.9%)</w:t>
            </w:r>
          </w:p>
        </w:tc>
        <w:tc>
          <w:tcPr>
            <w:tcW w:w="933" w:type="dxa"/>
            <w:noWrap/>
            <w:vAlign w:val="center"/>
            <w:hideMark/>
          </w:tcPr>
          <w:p w14:paraId="3A84847F" w14:textId="060B2414" w:rsidR="00E96FCF" w:rsidRPr="00660742" w:rsidRDefault="00E96FCF" w:rsidP="000C29C5">
            <w:pPr>
              <w:adjustRightInd w:val="0"/>
              <w:snapToGrid w:val="0"/>
              <w:jc w:val="center"/>
              <w:rPr>
                <w:rFonts w:eastAsia="等线"/>
                <w:kern w:val="0"/>
                <w:sz w:val="22"/>
                <w:szCs w:val="22"/>
              </w:rPr>
            </w:pPr>
          </w:p>
        </w:tc>
        <w:tc>
          <w:tcPr>
            <w:tcW w:w="1739" w:type="dxa"/>
            <w:noWrap/>
            <w:vAlign w:val="center"/>
            <w:hideMark/>
          </w:tcPr>
          <w:p w14:paraId="08DBE26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664/870(76.3%)</w:t>
            </w:r>
          </w:p>
        </w:tc>
        <w:tc>
          <w:tcPr>
            <w:tcW w:w="1872" w:type="dxa"/>
            <w:noWrap/>
            <w:vAlign w:val="center"/>
            <w:hideMark/>
          </w:tcPr>
          <w:p w14:paraId="7689D40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689/903(76.3%)</w:t>
            </w:r>
          </w:p>
        </w:tc>
        <w:tc>
          <w:tcPr>
            <w:tcW w:w="925" w:type="dxa"/>
            <w:noWrap/>
            <w:vAlign w:val="center"/>
            <w:hideMark/>
          </w:tcPr>
          <w:p w14:paraId="2097CA04" w14:textId="7473B954" w:rsidR="00E96FCF" w:rsidRPr="00660742" w:rsidRDefault="00E96FCF" w:rsidP="000C29C5">
            <w:pPr>
              <w:adjustRightInd w:val="0"/>
              <w:snapToGrid w:val="0"/>
              <w:jc w:val="center"/>
              <w:rPr>
                <w:rFonts w:eastAsia="等线"/>
                <w:kern w:val="0"/>
                <w:sz w:val="22"/>
                <w:szCs w:val="22"/>
              </w:rPr>
            </w:pPr>
          </w:p>
        </w:tc>
      </w:tr>
      <w:tr w:rsidR="00660742" w:rsidRPr="00660742" w14:paraId="06811B79" w14:textId="77777777" w:rsidTr="00C6258D">
        <w:trPr>
          <w:trHeight w:val="283"/>
          <w:jc w:val="center"/>
        </w:trPr>
        <w:tc>
          <w:tcPr>
            <w:tcW w:w="4679" w:type="dxa"/>
            <w:noWrap/>
            <w:vAlign w:val="center"/>
            <w:hideMark/>
          </w:tcPr>
          <w:p w14:paraId="47741CEC"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Other</w:t>
            </w:r>
          </w:p>
        </w:tc>
        <w:tc>
          <w:tcPr>
            <w:tcW w:w="1872" w:type="dxa"/>
            <w:noWrap/>
            <w:vAlign w:val="center"/>
            <w:hideMark/>
          </w:tcPr>
          <w:p w14:paraId="4C8671F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698/2055(34%)</w:t>
            </w:r>
          </w:p>
        </w:tc>
        <w:tc>
          <w:tcPr>
            <w:tcW w:w="1872" w:type="dxa"/>
            <w:noWrap/>
            <w:vAlign w:val="center"/>
            <w:hideMark/>
          </w:tcPr>
          <w:p w14:paraId="5CCEB73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682/2030(33.6%)</w:t>
            </w:r>
          </w:p>
        </w:tc>
        <w:tc>
          <w:tcPr>
            <w:tcW w:w="933" w:type="dxa"/>
            <w:noWrap/>
            <w:vAlign w:val="center"/>
            <w:hideMark/>
          </w:tcPr>
          <w:p w14:paraId="0158AD4E" w14:textId="1699BB58" w:rsidR="00E96FCF" w:rsidRPr="00660742" w:rsidRDefault="00E96FCF" w:rsidP="000C29C5">
            <w:pPr>
              <w:adjustRightInd w:val="0"/>
              <w:snapToGrid w:val="0"/>
              <w:jc w:val="center"/>
              <w:rPr>
                <w:rFonts w:eastAsia="等线"/>
                <w:kern w:val="0"/>
                <w:sz w:val="22"/>
                <w:szCs w:val="22"/>
              </w:rPr>
            </w:pPr>
          </w:p>
        </w:tc>
        <w:tc>
          <w:tcPr>
            <w:tcW w:w="1739" w:type="dxa"/>
            <w:noWrap/>
            <w:vAlign w:val="center"/>
            <w:hideMark/>
          </w:tcPr>
          <w:p w14:paraId="41FD2C6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161/870(18.5%)</w:t>
            </w:r>
          </w:p>
        </w:tc>
        <w:tc>
          <w:tcPr>
            <w:tcW w:w="1872" w:type="dxa"/>
            <w:noWrap/>
            <w:vAlign w:val="center"/>
            <w:hideMark/>
          </w:tcPr>
          <w:p w14:paraId="289D458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177/903(19.6%)</w:t>
            </w:r>
          </w:p>
        </w:tc>
        <w:tc>
          <w:tcPr>
            <w:tcW w:w="925" w:type="dxa"/>
            <w:noWrap/>
            <w:vAlign w:val="center"/>
            <w:hideMark/>
          </w:tcPr>
          <w:p w14:paraId="34825199" w14:textId="22B4E1E2" w:rsidR="00E96FCF" w:rsidRPr="00660742" w:rsidRDefault="00E96FCF" w:rsidP="000C29C5">
            <w:pPr>
              <w:adjustRightInd w:val="0"/>
              <w:snapToGrid w:val="0"/>
              <w:jc w:val="center"/>
              <w:rPr>
                <w:rFonts w:eastAsia="等线"/>
                <w:kern w:val="0"/>
                <w:sz w:val="22"/>
                <w:szCs w:val="22"/>
              </w:rPr>
            </w:pPr>
          </w:p>
        </w:tc>
      </w:tr>
      <w:tr w:rsidR="00660742" w:rsidRPr="00660742" w14:paraId="263CF1BF" w14:textId="77777777" w:rsidTr="00C6258D">
        <w:trPr>
          <w:trHeight w:val="283"/>
          <w:jc w:val="center"/>
        </w:trPr>
        <w:tc>
          <w:tcPr>
            <w:tcW w:w="4679" w:type="dxa"/>
            <w:noWrap/>
            <w:vAlign w:val="center"/>
            <w:hideMark/>
          </w:tcPr>
          <w:p w14:paraId="2207AFF9" w14:textId="77777777"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Ethnicity</w:t>
            </w:r>
          </w:p>
        </w:tc>
        <w:tc>
          <w:tcPr>
            <w:tcW w:w="1872" w:type="dxa"/>
            <w:noWrap/>
            <w:vAlign w:val="center"/>
            <w:hideMark/>
          </w:tcPr>
          <w:p w14:paraId="1BF6B415" w14:textId="104A5673"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2674E30" w14:textId="0EE327DD" w:rsidR="00E96FCF" w:rsidRPr="00660742" w:rsidRDefault="00E96FCF" w:rsidP="000C29C5">
            <w:pPr>
              <w:adjustRightInd w:val="0"/>
              <w:snapToGrid w:val="0"/>
              <w:jc w:val="center"/>
              <w:rPr>
                <w:rFonts w:eastAsia="等线"/>
                <w:kern w:val="0"/>
                <w:sz w:val="22"/>
                <w:szCs w:val="22"/>
              </w:rPr>
            </w:pPr>
          </w:p>
        </w:tc>
        <w:tc>
          <w:tcPr>
            <w:tcW w:w="933" w:type="dxa"/>
            <w:noWrap/>
            <w:vAlign w:val="center"/>
            <w:hideMark/>
          </w:tcPr>
          <w:p w14:paraId="302F68FF" w14:textId="3B7CF199" w:rsidR="00E96FCF" w:rsidRPr="00660742" w:rsidRDefault="00E96FCF" w:rsidP="000C29C5">
            <w:pPr>
              <w:adjustRightInd w:val="0"/>
              <w:snapToGrid w:val="0"/>
              <w:jc w:val="center"/>
              <w:rPr>
                <w:rFonts w:eastAsia="等线"/>
                <w:kern w:val="0"/>
                <w:sz w:val="22"/>
                <w:szCs w:val="22"/>
              </w:rPr>
            </w:pPr>
          </w:p>
        </w:tc>
        <w:tc>
          <w:tcPr>
            <w:tcW w:w="1739" w:type="dxa"/>
            <w:noWrap/>
            <w:vAlign w:val="center"/>
            <w:hideMark/>
          </w:tcPr>
          <w:p w14:paraId="25DBC525" w14:textId="434D49C8"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7B26F35B" w14:textId="07145746" w:rsidR="00E96FCF" w:rsidRPr="00660742" w:rsidRDefault="00E96FCF" w:rsidP="000C29C5">
            <w:pPr>
              <w:adjustRightInd w:val="0"/>
              <w:snapToGrid w:val="0"/>
              <w:jc w:val="center"/>
              <w:rPr>
                <w:rFonts w:eastAsia="等线"/>
                <w:kern w:val="0"/>
                <w:sz w:val="22"/>
                <w:szCs w:val="22"/>
              </w:rPr>
            </w:pPr>
          </w:p>
        </w:tc>
        <w:tc>
          <w:tcPr>
            <w:tcW w:w="925" w:type="dxa"/>
            <w:noWrap/>
            <w:vAlign w:val="center"/>
            <w:hideMark/>
          </w:tcPr>
          <w:p w14:paraId="2052DEE0" w14:textId="3264D533" w:rsidR="00E96FCF" w:rsidRPr="00660742" w:rsidRDefault="00E96FCF" w:rsidP="000C29C5">
            <w:pPr>
              <w:adjustRightInd w:val="0"/>
              <w:snapToGrid w:val="0"/>
              <w:jc w:val="center"/>
              <w:rPr>
                <w:rFonts w:eastAsia="等线"/>
                <w:kern w:val="0"/>
                <w:sz w:val="22"/>
                <w:szCs w:val="22"/>
              </w:rPr>
            </w:pPr>
          </w:p>
        </w:tc>
      </w:tr>
      <w:tr w:rsidR="00660742" w:rsidRPr="00660742" w14:paraId="0A3EB095" w14:textId="77777777" w:rsidTr="00C6258D">
        <w:trPr>
          <w:trHeight w:val="283"/>
          <w:jc w:val="center"/>
        </w:trPr>
        <w:tc>
          <w:tcPr>
            <w:tcW w:w="4679" w:type="dxa"/>
            <w:noWrap/>
            <w:vAlign w:val="center"/>
            <w:hideMark/>
          </w:tcPr>
          <w:p w14:paraId="0B12F2F9"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Hispanic or Latino</w:t>
            </w:r>
          </w:p>
        </w:tc>
        <w:tc>
          <w:tcPr>
            <w:tcW w:w="1872" w:type="dxa"/>
            <w:noWrap/>
            <w:vAlign w:val="center"/>
            <w:hideMark/>
          </w:tcPr>
          <w:p w14:paraId="70FFF1F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302/2088(14.5%)</w:t>
            </w:r>
          </w:p>
        </w:tc>
        <w:tc>
          <w:tcPr>
            <w:tcW w:w="1872" w:type="dxa"/>
            <w:noWrap/>
            <w:vAlign w:val="center"/>
            <w:hideMark/>
          </w:tcPr>
          <w:p w14:paraId="25F2F48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286/2056(13.9%)</w:t>
            </w:r>
          </w:p>
        </w:tc>
        <w:tc>
          <w:tcPr>
            <w:tcW w:w="933" w:type="dxa"/>
            <w:noWrap/>
            <w:vAlign w:val="center"/>
            <w:hideMark/>
          </w:tcPr>
          <w:p w14:paraId="749B269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0.857</w:t>
            </w:r>
          </w:p>
        </w:tc>
        <w:tc>
          <w:tcPr>
            <w:tcW w:w="1739" w:type="dxa"/>
            <w:noWrap/>
            <w:vAlign w:val="center"/>
            <w:hideMark/>
          </w:tcPr>
          <w:p w14:paraId="7F25843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133/883(15.1%)</w:t>
            </w:r>
          </w:p>
        </w:tc>
        <w:tc>
          <w:tcPr>
            <w:tcW w:w="1872" w:type="dxa"/>
            <w:noWrap/>
            <w:vAlign w:val="center"/>
            <w:hideMark/>
          </w:tcPr>
          <w:p w14:paraId="5D4E25E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138/911(15.1%)</w:t>
            </w:r>
          </w:p>
        </w:tc>
        <w:tc>
          <w:tcPr>
            <w:tcW w:w="925" w:type="dxa"/>
            <w:noWrap/>
            <w:vAlign w:val="center"/>
            <w:hideMark/>
          </w:tcPr>
          <w:p w14:paraId="1A109C0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0.990</w:t>
            </w:r>
          </w:p>
        </w:tc>
      </w:tr>
      <w:tr w:rsidR="00660742" w:rsidRPr="00660742" w14:paraId="47374495" w14:textId="77777777" w:rsidTr="00C6258D">
        <w:trPr>
          <w:trHeight w:val="283"/>
          <w:jc w:val="center"/>
        </w:trPr>
        <w:tc>
          <w:tcPr>
            <w:tcW w:w="4679" w:type="dxa"/>
            <w:noWrap/>
            <w:vAlign w:val="center"/>
            <w:hideMark/>
          </w:tcPr>
          <w:p w14:paraId="2208F728" w14:textId="77777777"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Current smoker</w:t>
            </w:r>
          </w:p>
        </w:tc>
        <w:tc>
          <w:tcPr>
            <w:tcW w:w="1872" w:type="dxa"/>
            <w:noWrap/>
            <w:vAlign w:val="center"/>
            <w:hideMark/>
          </w:tcPr>
          <w:p w14:paraId="4CFE87C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244/2085(11.7%)</w:t>
            </w:r>
          </w:p>
        </w:tc>
        <w:tc>
          <w:tcPr>
            <w:tcW w:w="1872" w:type="dxa"/>
            <w:noWrap/>
            <w:vAlign w:val="center"/>
            <w:hideMark/>
          </w:tcPr>
          <w:p w14:paraId="5BAAE93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243/2055(11.8%)</w:t>
            </w:r>
          </w:p>
        </w:tc>
        <w:tc>
          <w:tcPr>
            <w:tcW w:w="933" w:type="dxa"/>
            <w:noWrap/>
            <w:vAlign w:val="center"/>
            <w:hideMark/>
          </w:tcPr>
          <w:p w14:paraId="46C2486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0.532</w:t>
            </w:r>
          </w:p>
        </w:tc>
        <w:tc>
          <w:tcPr>
            <w:tcW w:w="1739" w:type="dxa"/>
            <w:noWrap/>
            <w:vAlign w:val="center"/>
            <w:hideMark/>
          </w:tcPr>
          <w:p w14:paraId="2660C50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113/882(12.8%)</w:t>
            </w:r>
          </w:p>
        </w:tc>
        <w:tc>
          <w:tcPr>
            <w:tcW w:w="1872" w:type="dxa"/>
            <w:noWrap/>
            <w:vAlign w:val="center"/>
            <w:hideMark/>
          </w:tcPr>
          <w:p w14:paraId="6973720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120/911(13.2%)</w:t>
            </w:r>
          </w:p>
        </w:tc>
        <w:tc>
          <w:tcPr>
            <w:tcW w:w="925" w:type="dxa"/>
            <w:noWrap/>
            <w:vAlign w:val="center"/>
            <w:hideMark/>
          </w:tcPr>
          <w:p w14:paraId="0CEBA57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0.948</w:t>
            </w:r>
          </w:p>
        </w:tc>
      </w:tr>
      <w:tr w:rsidR="00660742" w:rsidRPr="00660742" w14:paraId="48439898" w14:textId="77777777" w:rsidTr="00C6258D">
        <w:trPr>
          <w:trHeight w:val="283"/>
          <w:jc w:val="center"/>
        </w:trPr>
        <w:tc>
          <w:tcPr>
            <w:tcW w:w="4679" w:type="dxa"/>
            <w:noWrap/>
            <w:vAlign w:val="center"/>
            <w:hideMark/>
          </w:tcPr>
          <w:p w14:paraId="2E4EE21F"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 xml:space="preserve">Clinical history </w:t>
            </w:r>
          </w:p>
        </w:tc>
        <w:tc>
          <w:tcPr>
            <w:tcW w:w="1872" w:type="dxa"/>
            <w:noWrap/>
            <w:vAlign w:val="center"/>
            <w:hideMark/>
          </w:tcPr>
          <w:p w14:paraId="23457882" w14:textId="6153C4EA"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3B2CE460" w14:textId="65B63878" w:rsidR="00E96FCF" w:rsidRPr="00660742" w:rsidRDefault="00E96FCF" w:rsidP="000C29C5">
            <w:pPr>
              <w:adjustRightInd w:val="0"/>
              <w:snapToGrid w:val="0"/>
              <w:jc w:val="center"/>
              <w:rPr>
                <w:rFonts w:eastAsia="等线"/>
                <w:kern w:val="0"/>
                <w:sz w:val="22"/>
                <w:szCs w:val="22"/>
              </w:rPr>
            </w:pPr>
          </w:p>
        </w:tc>
        <w:tc>
          <w:tcPr>
            <w:tcW w:w="933" w:type="dxa"/>
            <w:noWrap/>
            <w:vAlign w:val="center"/>
            <w:hideMark/>
          </w:tcPr>
          <w:p w14:paraId="444205D9" w14:textId="1AA15047" w:rsidR="00E96FCF" w:rsidRPr="00660742" w:rsidRDefault="00E96FCF" w:rsidP="000C29C5">
            <w:pPr>
              <w:adjustRightInd w:val="0"/>
              <w:snapToGrid w:val="0"/>
              <w:jc w:val="center"/>
              <w:rPr>
                <w:rFonts w:eastAsia="等线"/>
                <w:kern w:val="0"/>
                <w:sz w:val="22"/>
                <w:szCs w:val="22"/>
              </w:rPr>
            </w:pPr>
          </w:p>
        </w:tc>
        <w:tc>
          <w:tcPr>
            <w:tcW w:w="1739" w:type="dxa"/>
            <w:noWrap/>
            <w:vAlign w:val="center"/>
            <w:hideMark/>
          </w:tcPr>
          <w:p w14:paraId="33E740E8" w14:textId="399170DC"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9B1CD69" w14:textId="1BA38330" w:rsidR="00E96FCF" w:rsidRPr="00660742" w:rsidRDefault="00E96FCF" w:rsidP="000C29C5">
            <w:pPr>
              <w:adjustRightInd w:val="0"/>
              <w:snapToGrid w:val="0"/>
              <w:jc w:val="center"/>
              <w:rPr>
                <w:rFonts w:eastAsia="等线"/>
                <w:kern w:val="0"/>
                <w:sz w:val="22"/>
                <w:szCs w:val="22"/>
              </w:rPr>
            </w:pPr>
          </w:p>
        </w:tc>
        <w:tc>
          <w:tcPr>
            <w:tcW w:w="925" w:type="dxa"/>
            <w:noWrap/>
            <w:vAlign w:val="center"/>
            <w:hideMark/>
          </w:tcPr>
          <w:p w14:paraId="452219C6" w14:textId="6AEC850D" w:rsidR="00E96FCF" w:rsidRPr="00660742" w:rsidRDefault="00E96FCF" w:rsidP="000C29C5">
            <w:pPr>
              <w:adjustRightInd w:val="0"/>
              <w:snapToGrid w:val="0"/>
              <w:jc w:val="center"/>
              <w:rPr>
                <w:rFonts w:eastAsia="等线"/>
                <w:kern w:val="0"/>
                <w:sz w:val="22"/>
                <w:szCs w:val="22"/>
              </w:rPr>
            </w:pPr>
          </w:p>
        </w:tc>
      </w:tr>
      <w:tr w:rsidR="00660742" w:rsidRPr="00660742" w14:paraId="58BAAA54" w14:textId="77777777" w:rsidTr="00C6258D">
        <w:trPr>
          <w:trHeight w:val="283"/>
          <w:jc w:val="center"/>
        </w:trPr>
        <w:tc>
          <w:tcPr>
            <w:tcW w:w="4679" w:type="dxa"/>
            <w:noWrap/>
            <w:vAlign w:val="center"/>
            <w:hideMark/>
          </w:tcPr>
          <w:p w14:paraId="6441ECFD" w14:textId="77777777"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Hypertension</w:t>
            </w:r>
          </w:p>
        </w:tc>
        <w:tc>
          <w:tcPr>
            <w:tcW w:w="1872" w:type="dxa"/>
            <w:noWrap/>
            <w:vAlign w:val="center"/>
            <w:hideMark/>
          </w:tcPr>
          <w:p w14:paraId="502D83B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1519/2081(73%)</w:t>
            </w:r>
          </w:p>
        </w:tc>
        <w:tc>
          <w:tcPr>
            <w:tcW w:w="1872" w:type="dxa"/>
            <w:noWrap/>
            <w:vAlign w:val="center"/>
            <w:hideMark/>
          </w:tcPr>
          <w:p w14:paraId="7D23139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1498/2050(73.1%)</w:t>
            </w:r>
          </w:p>
        </w:tc>
        <w:tc>
          <w:tcPr>
            <w:tcW w:w="933" w:type="dxa"/>
            <w:noWrap/>
            <w:vAlign w:val="center"/>
            <w:hideMark/>
          </w:tcPr>
          <w:p w14:paraId="45B286D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0.954</w:t>
            </w:r>
          </w:p>
        </w:tc>
        <w:tc>
          <w:tcPr>
            <w:tcW w:w="1739" w:type="dxa"/>
            <w:noWrap/>
            <w:vAlign w:val="center"/>
            <w:hideMark/>
          </w:tcPr>
          <w:p w14:paraId="6CEB553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732/879(83.3%)</w:t>
            </w:r>
          </w:p>
        </w:tc>
        <w:tc>
          <w:tcPr>
            <w:tcW w:w="1872" w:type="dxa"/>
            <w:noWrap/>
            <w:vAlign w:val="center"/>
            <w:hideMark/>
          </w:tcPr>
          <w:p w14:paraId="1B3230C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739/906(81.6%)</w:t>
            </w:r>
          </w:p>
        </w:tc>
        <w:tc>
          <w:tcPr>
            <w:tcW w:w="925" w:type="dxa"/>
            <w:noWrap/>
            <w:vAlign w:val="center"/>
            <w:hideMark/>
          </w:tcPr>
          <w:p w14:paraId="6F84E7B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0.343</w:t>
            </w:r>
          </w:p>
        </w:tc>
      </w:tr>
      <w:tr w:rsidR="00660742" w:rsidRPr="00660742" w14:paraId="30700656" w14:textId="77777777" w:rsidTr="00C6258D">
        <w:trPr>
          <w:trHeight w:val="283"/>
          <w:jc w:val="center"/>
        </w:trPr>
        <w:tc>
          <w:tcPr>
            <w:tcW w:w="4679" w:type="dxa"/>
            <w:noWrap/>
            <w:vAlign w:val="center"/>
            <w:hideMark/>
          </w:tcPr>
          <w:p w14:paraId="0C2537C1" w14:textId="77777777" w:rsidR="00E96FCF" w:rsidRPr="00660742" w:rsidRDefault="00E96FCF" w:rsidP="000C29C5">
            <w:pPr>
              <w:adjustRightInd w:val="0"/>
              <w:snapToGrid w:val="0"/>
              <w:jc w:val="left"/>
              <w:rPr>
                <w:rFonts w:eastAsia="等线"/>
                <w:kern w:val="0"/>
                <w:sz w:val="22"/>
                <w:szCs w:val="22"/>
              </w:rPr>
            </w:pPr>
            <w:r w:rsidRPr="00660742">
              <w:rPr>
                <w:rFonts w:eastAsia="等线"/>
                <w:kern w:val="0"/>
                <w:sz w:val="22"/>
                <w:szCs w:val="22"/>
              </w:rPr>
              <w:t>Diabetes</w:t>
            </w:r>
          </w:p>
        </w:tc>
        <w:tc>
          <w:tcPr>
            <w:tcW w:w="1872" w:type="dxa"/>
            <w:noWrap/>
            <w:vAlign w:val="center"/>
            <w:hideMark/>
          </w:tcPr>
          <w:p w14:paraId="0AD8956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908/2088(43.5%)</w:t>
            </w:r>
          </w:p>
        </w:tc>
        <w:tc>
          <w:tcPr>
            <w:tcW w:w="1872" w:type="dxa"/>
            <w:noWrap/>
            <w:vAlign w:val="center"/>
            <w:hideMark/>
          </w:tcPr>
          <w:p w14:paraId="31E90D74" w14:textId="4DF85072"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864/2056(42</w:t>
            </w:r>
            <w:r w:rsidR="00C6258D" w:rsidRPr="00660742">
              <w:rPr>
                <w:rFonts w:eastAsia="等线"/>
                <w:kern w:val="0"/>
                <w:sz w:val="22"/>
                <w:szCs w:val="22"/>
              </w:rPr>
              <w:t>.0</w:t>
            </w:r>
            <w:r w:rsidRPr="00660742">
              <w:rPr>
                <w:rFonts w:eastAsia="等线"/>
                <w:kern w:val="0"/>
                <w:sz w:val="22"/>
                <w:szCs w:val="22"/>
              </w:rPr>
              <w:t>%)</w:t>
            </w:r>
          </w:p>
        </w:tc>
        <w:tc>
          <w:tcPr>
            <w:tcW w:w="933" w:type="dxa"/>
            <w:noWrap/>
            <w:vAlign w:val="center"/>
            <w:hideMark/>
          </w:tcPr>
          <w:p w14:paraId="54B5DDF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0.341</w:t>
            </w:r>
          </w:p>
        </w:tc>
        <w:tc>
          <w:tcPr>
            <w:tcW w:w="1739" w:type="dxa"/>
            <w:noWrap/>
            <w:vAlign w:val="center"/>
            <w:hideMark/>
          </w:tcPr>
          <w:p w14:paraId="60119A8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400/883(45.3%)</w:t>
            </w:r>
          </w:p>
        </w:tc>
        <w:tc>
          <w:tcPr>
            <w:tcW w:w="1872" w:type="dxa"/>
            <w:noWrap/>
            <w:vAlign w:val="center"/>
            <w:hideMark/>
          </w:tcPr>
          <w:p w14:paraId="1E633884" w14:textId="223AA97E"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428/911(47</w:t>
            </w:r>
            <w:r w:rsidR="00C6258D" w:rsidRPr="00660742">
              <w:rPr>
                <w:rFonts w:eastAsia="等线"/>
                <w:kern w:val="0"/>
                <w:sz w:val="22"/>
                <w:szCs w:val="22"/>
              </w:rPr>
              <w:t>.0</w:t>
            </w:r>
            <w:r w:rsidRPr="00660742">
              <w:rPr>
                <w:rFonts w:eastAsia="等线"/>
                <w:kern w:val="0"/>
                <w:sz w:val="22"/>
                <w:szCs w:val="22"/>
              </w:rPr>
              <w:t>%)</w:t>
            </w:r>
          </w:p>
        </w:tc>
        <w:tc>
          <w:tcPr>
            <w:tcW w:w="925" w:type="dxa"/>
            <w:noWrap/>
            <w:vAlign w:val="center"/>
            <w:hideMark/>
          </w:tcPr>
          <w:p w14:paraId="5F7BEE4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0.475</w:t>
            </w:r>
          </w:p>
        </w:tc>
      </w:tr>
      <w:tr w:rsidR="00660742" w:rsidRPr="00660742" w14:paraId="2558AAF4" w14:textId="77777777" w:rsidTr="00C6258D">
        <w:trPr>
          <w:trHeight w:val="283"/>
          <w:jc w:val="center"/>
        </w:trPr>
        <w:tc>
          <w:tcPr>
            <w:tcW w:w="4679" w:type="dxa"/>
            <w:noWrap/>
            <w:vAlign w:val="center"/>
            <w:hideMark/>
          </w:tcPr>
          <w:p w14:paraId="54AFD919"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Use of insulin</w:t>
            </w:r>
          </w:p>
        </w:tc>
        <w:tc>
          <w:tcPr>
            <w:tcW w:w="1872" w:type="dxa"/>
            <w:noWrap/>
            <w:vAlign w:val="center"/>
            <w:hideMark/>
          </w:tcPr>
          <w:p w14:paraId="7928755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258/895(28.8%)</w:t>
            </w:r>
          </w:p>
        </w:tc>
        <w:tc>
          <w:tcPr>
            <w:tcW w:w="1872" w:type="dxa"/>
            <w:noWrap/>
            <w:vAlign w:val="center"/>
            <w:hideMark/>
          </w:tcPr>
          <w:p w14:paraId="202A5B9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231/842(27.4%)</w:t>
            </w:r>
          </w:p>
        </w:tc>
        <w:tc>
          <w:tcPr>
            <w:tcW w:w="933" w:type="dxa"/>
            <w:noWrap/>
            <w:vAlign w:val="center"/>
            <w:hideMark/>
          </w:tcPr>
          <w:p w14:paraId="14090A6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0.519</w:t>
            </w:r>
          </w:p>
        </w:tc>
        <w:tc>
          <w:tcPr>
            <w:tcW w:w="1739" w:type="dxa"/>
            <w:noWrap/>
            <w:vAlign w:val="center"/>
            <w:hideMark/>
          </w:tcPr>
          <w:p w14:paraId="39E1A52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136/390(34.9%)</w:t>
            </w:r>
          </w:p>
        </w:tc>
        <w:tc>
          <w:tcPr>
            <w:tcW w:w="1872" w:type="dxa"/>
            <w:noWrap/>
            <w:vAlign w:val="center"/>
            <w:hideMark/>
          </w:tcPr>
          <w:p w14:paraId="2089B3C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146/419(34.8%)</w:t>
            </w:r>
          </w:p>
        </w:tc>
        <w:tc>
          <w:tcPr>
            <w:tcW w:w="925" w:type="dxa"/>
            <w:noWrap/>
            <w:vAlign w:val="center"/>
            <w:hideMark/>
          </w:tcPr>
          <w:p w14:paraId="5DC3386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0.994</w:t>
            </w:r>
          </w:p>
        </w:tc>
      </w:tr>
      <w:tr w:rsidR="00660742" w:rsidRPr="00660742" w14:paraId="6C347CA4" w14:textId="77777777" w:rsidTr="00C6258D">
        <w:trPr>
          <w:trHeight w:val="283"/>
          <w:jc w:val="center"/>
        </w:trPr>
        <w:tc>
          <w:tcPr>
            <w:tcW w:w="4679" w:type="dxa"/>
            <w:noWrap/>
            <w:vAlign w:val="center"/>
            <w:hideMark/>
          </w:tcPr>
          <w:p w14:paraId="55A3280F"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Heart failure</w:t>
            </w:r>
          </w:p>
        </w:tc>
        <w:tc>
          <w:tcPr>
            <w:tcW w:w="1872" w:type="dxa"/>
            <w:noWrap/>
            <w:vAlign w:val="center"/>
            <w:hideMark/>
          </w:tcPr>
          <w:p w14:paraId="6F44A3FC" w14:textId="731B238C"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74/2088(3.5%)</w:t>
            </w:r>
          </w:p>
        </w:tc>
        <w:tc>
          <w:tcPr>
            <w:tcW w:w="1872" w:type="dxa"/>
            <w:noWrap/>
            <w:vAlign w:val="center"/>
            <w:hideMark/>
          </w:tcPr>
          <w:p w14:paraId="3753E0E6" w14:textId="732FA3BF"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85/2056(4.1%)</w:t>
            </w:r>
          </w:p>
        </w:tc>
        <w:tc>
          <w:tcPr>
            <w:tcW w:w="933" w:type="dxa"/>
            <w:noWrap/>
            <w:vAlign w:val="center"/>
            <w:hideMark/>
          </w:tcPr>
          <w:p w14:paraId="27E7B631" w14:textId="05A9DA31"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0.323</w:t>
            </w:r>
          </w:p>
        </w:tc>
        <w:tc>
          <w:tcPr>
            <w:tcW w:w="1739" w:type="dxa"/>
            <w:noWrap/>
            <w:vAlign w:val="center"/>
            <w:hideMark/>
          </w:tcPr>
          <w:p w14:paraId="7F453915" w14:textId="60242A65"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90/883(10.2%)</w:t>
            </w:r>
          </w:p>
        </w:tc>
        <w:tc>
          <w:tcPr>
            <w:tcW w:w="1872" w:type="dxa"/>
            <w:noWrap/>
            <w:vAlign w:val="center"/>
            <w:hideMark/>
          </w:tcPr>
          <w:p w14:paraId="1DABDF2E" w14:textId="667B3F0E"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92/911(10.1%)</w:t>
            </w:r>
          </w:p>
        </w:tc>
        <w:tc>
          <w:tcPr>
            <w:tcW w:w="925" w:type="dxa"/>
            <w:noWrap/>
            <w:vAlign w:val="center"/>
            <w:hideMark/>
          </w:tcPr>
          <w:p w14:paraId="659DA79F" w14:textId="212ED82D"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0.948</w:t>
            </w:r>
          </w:p>
        </w:tc>
      </w:tr>
      <w:tr w:rsidR="00660742" w:rsidRPr="00660742" w14:paraId="57EF17B2" w14:textId="77777777" w:rsidTr="00C6258D">
        <w:trPr>
          <w:trHeight w:val="283"/>
          <w:jc w:val="center"/>
        </w:trPr>
        <w:tc>
          <w:tcPr>
            <w:tcW w:w="4679" w:type="dxa"/>
            <w:noWrap/>
            <w:vAlign w:val="center"/>
            <w:hideMark/>
          </w:tcPr>
          <w:p w14:paraId="55C786BC" w14:textId="31A08A81" w:rsidR="003A6EEB" w:rsidRPr="00660742" w:rsidRDefault="00C85FC9" w:rsidP="003A6EEB">
            <w:pPr>
              <w:adjustRightInd w:val="0"/>
              <w:snapToGrid w:val="0"/>
              <w:jc w:val="left"/>
              <w:rPr>
                <w:rFonts w:eastAsia="等线"/>
                <w:kern w:val="0"/>
                <w:sz w:val="22"/>
                <w:szCs w:val="22"/>
              </w:rPr>
            </w:pPr>
            <w:r w:rsidRPr="00660742">
              <w:rPr>
                <w:rFonts w:eastAsia="等线"/>
                <w:kern w:val="0"/>
                <w:sz w:val="22"/>
                <w:szCs w:val="22"/>
              </w:rPr>
              <w:t>P</w:t>
            </w:r>
            <w:r w:rsidRPr="00660742">
              <w:rPr>
                <w:rFonts w:eastAsia="等线" w:hint="eastAsia"/>
                <w:kern w:val="0"/>
                <w:sz w:val="22"/>
                <w:szCs w:val="22"/>
              </w:rPr>
              <w:t>rior</w:t>
            </w:r>
            <w:r w:rsidRPr="00660742">
              <w:rPr>
                <w:rFonts w:eastAsia="等线"/>
                <w:kern w:val="0"/>
                <w:sz w:val="22"/>
                <w:szCs w:val="22"/>
              </w:rPr>
              <w:t xml:space="preserve"> </w:t>
            </w:r>
            <w:r w:rsidR="003A6EEB" w:rsidRPr="00660742">
              <w:rPr>
                <w:rFonts w:eastAsia="等线"/>
                <w:kern w:val="0"/>
                <w:sz w:val="22"/>
                <w:szCs w:val="22"/>
              </w:rPr>
              <w:t xml:space="preserve">MI </w:t>
            </w:r>
          </w:p>
        </w:tc>
        <w:tc>
          <w:tcPr>
            <w:tcW w:w="1872" w:type="dxa"/>
            <w:noWrap/>
            <w:vAlign w:val="center"/>
            <w:hideMark/>
          </w:tcPr>
          <w:p w14:paraId="6288B80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w:t>
            </w:r>
          </w:p>
        </w:tc>
        <w:tc>
          <w:tcPr>
            <w:tcW w:w="1872" w:type="dxa"/>
            <w:noWrap/>
            <w:vAlign w:val="center"/>
            <w:hideMark/>
          </w:tcPr>
          <w:p w14:paraId="3208EDA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w:t>
            </w:r>
          </w:p>
        </w:tc>
        <w:tc>
          <w:tcPr>
            <w:tcW w:w="933" w:type="dxa"/>
            <w:noWrap/>
            <w:vAlign w:val="center"/>
            <w:hideMark/>
          </w:tcPr>
          <w:p w14:paraId="1B9255AC" w14:textId="54A496A0"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57ED62D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567/882(64.3%)</w:t>
            </w:r>
          </w:p>
        </w:tc>
        <w:tc>
          <w:tcPr>
            <w:tcW w:w="1872" w:type="dxa"/>
            <w:noWrap/>
            <w:vAlign w:val="center"/>
            <w:hideMark/>
          </w:tcPr>
          <w:p w14:paraId="48F5337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557/909(61.3%)</w:t>
            </w:r>
          </w:p>
        </w:tc>
        <w:tc>
          <w:tcPr>
            <w:tcW w:w="925" w:type="dxa"/>
            <w:noWrap/>
            <w:vAlign w:val="center"/>
            <w:hideMark/>
          </w:tcPr>
          <w:p w14:paraId="01C4048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0.188</w:t>
            </w:r>
          </w:p>
        </w:tc>
      </w:tr>
      <w:tr w:rsidR="00660742" w:rsidRPr="00660742" w14:paraId="70A8E4A2" w14:textId="77777777" w:rsidTr="00C6258D">
        <w:trPr>
          <w:trHeight w:val="283"/>
          <w:jc w:val="center"/>
        </w:trPr>
        <w:tc>
          <w:tcPr>
            <w:tcW w:w="4679" w:type="dxa"/>
            <w:noWrap/>
            <w:vAlign w:val="center"/>
            <w:hideMark/>
          </w:tcPr>
          <w:p w14:paraId="0A6CE149" w14:textId="76EE33ED"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Pr</w:t>
            </w:r>
            <w:r w:rsidR="00C85FC9" w:rsidRPr="00660742">
              <w:rPr>
                <w:rFonts w:eastAsia="等线" w:hint="eastAsia"/>
                <w:kern w:val="0"/>
                <w:sz w:val="22"/>
                <w:szCs w:val="22"/>
              </w:rPr>
              <w:t>ior</w:t>
            </w:r>
            <w:r w:rsidRPr="00660742">
              <w:rPr>
                <w:rFonts w:eastAsia="等线"/>
                <w:kern w:val="0"/>
                <w:sz w:val="22"/>
                <w:szCs w:val="22"/>
              </w:rPr>
              <w:t xml:space="preserve"> PCI</w:t>
            </w:r>
          </w:p>
        </w:tc>
        <w:tc>
          <w:tcPr>
            <w:tcW w:w="1872" w:type="dxa"/>
            <w:noWrap/>
            <w:vAlign w:val="center"/>
            <w:hideMark/>
          </w:tcPr>
          <w:p w14:paraId="0E0B5AE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w:t>
            </w:r>
          </w:p>
        </w:tc>
        <w:tc>
          <w:tcPr>
            <w:tcW w:w="1872" w:type="dxa"/>
            <w:noWrap/>
            <w:vAlign w:val="center"/>
            <w:hideMark/>
          </w:tcPr>
          <w:p w14:paraId="64AC12C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w:t>
            </w:r>
          </w:p>
        </w:tc>
        <w:tc>
          <w:tcPr>
            <w:tcW w:w="933" w:type="dxa"/>
            <w:noWrap/>
            <w:vAlign w:val="center"/>
            <w:hideMark/>
          </w:tcPr>
          <w:p w14:paraId="385976F2" w14:textId="493354A9"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5B34F82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571/882(64.7%)</w:t>
            </w:r>
          </w:p>
        </w:tc>
        <w:tc>
          <w:tcPr>
            <w:tcW w:w="1872" w:type="dxa"/>
            <w:noWrap/>
            <w:vAlign w:val="center"/>
            <w:hideMark/>
          </w:tcPr>
          <w:p w14:paraId="1A20F2F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625/911(68.6%)</w:t>
            </w:r>
          </w:p>
        </w:tc>
        <w:tc>
          <w:tcPr>
            <w:tcW w:w="925" w:type="dxa"/>
            <w:noWrap/>
            <w:vAlign w:val="center"/>
            <w:hideMark/>
          </w:tcPr>
          <w:p w14:paraId="7D16D9A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0.082</w:t>
            </w:r>
          </w:p>
        </w:tc>
      </w:tr>
      <w:tr w:rsidR="00660742" w:rsidRPr="00660742" w14:paraId="7B57E592" w14:textId="77777777" w:rsidTr="00C6258D">
        <w:trPr>
          <w:trHeight w:val="283"/>
          <w:jc w:val="center"/>
        </w:trPr>
        <w:tc>
          <w:tcPr>
            <w:tcW w:w="4679" w:type="dxa"/>
            <w:noWrap/>
            <w:vAlign w:val="center"/>
          </w:tcPr>
          <w:p w14:paraId="11726146" w14:textId="072A1E32" w:rsidR="00C85FC9" w:rsidRPr="00660742" w:rsidRDefault="00B737D2" w:rsidP="002468F7">
            <w:pPr>
              <w:adjustRightInd w:val="0"/>
              <w:snapToGrid w:val="0"/>
              <w:ind w:firstLineChars="100" w:firstLine="200"/>
              <w:jc w:val="left"/>
              <w:rPr>
                <w:rFonts w:eastAsia="等线"/>
                <w:kern w:val="0"/>
                <w:sz w:val="22"/>
                <w:szCs w:val="22"/>
              </w:rPr>
            </w:pPr>
            <w:r w:rsidRPr="00660742">
              <w:rPr>
                <w:rFonts w:eastAsia="等线" w:hint="eastAsia"/>
                <w:sz w:val="20"/>
              </w:rPr>
              <w:t>Years, median (Q1, Q3)</w:t>
            </w:r>
          </w:p>
        </w:tc>
        <w:tc>
          <w:tcPr>
            <w:tcW w:w="1872" w:type="dxa"/>
            <w:noWrap/>
            <w:vAlign w:val="center"/>
          </w:tcPr>
          <w:p w14:paraId="6C0A7E3D" w14:textId="77777777" w:rsidR="00C85FC9" w:rsidRPr="00660742" w:rsidRDefault="00C85FC9" w:rsidP="003A6EEB">
            <w:pPr>
              <w:adjustRightInd w:val="0"/>
              <w:snapToGrid w:val="0"/>
              <w:jc w:val="center"/>
              <w:rPr>
                <w:rFonts w:eastAsia="等线"/>
                <w:kern w:val="0"/>
                <w:sz w:val="22"/>
                <w:szCs w:val="22"/>
              </w:rPr>
            </w:pPr>
          </w:p>
        </w:tc>
        <w:tc>
          <w:tcPr>
            <w:tcW w:w="1872" w:type="dxa"/>
            <w:noWrap/>
            <w:vAlign w:val="center"/>
          </w:tcPr>
          <w:p w14:paraId="6999D2C2" w14:textId="77777777" w:rsidR="00C85FC9" w:rsidRPr="00660742" w:rsidRDefault="00C85FC9" w:rsidP="003A6EEB">
            <w:pPr>
              <w:adjustRightInd w:val="0"/>
              <w:snapToGrid w:val="0"/>
              <w:jc w:val="center"/>
              <w:rPr>
                <w:rFonts w:eastAsia="等线"/>
                <w:kern w:val="0"/>
                <w:sz w:val="22"/>
                <w:szCs w:val="22"/>
              </w:rPr>
            </w:pPr>
          </w:p>
        </w:tc>
        <w:tc>
          <w:tcPr>
            <w:tcW w:w="933" w:type="dxa"/>
            <w:noWrap/>
            <w:vAlign w:val="center"/>
          </w:tcPr>
          <w:p w14:paraId="4D374C32" w14:textId="77777777" w:rsidR="00C85FC9" w:rsidRPr="00660742" w:rsidRDefault="00C85FC9" w:rsidP="003A6EEB">
            <w:pPr>
              <w:adjustRightInd w:val="0"/>
              <w:snapToGrid w:val="0"/>
              <w:jc w:val="center"/>
              <w:rPr>
                <w:rFonts w:eastAsia="等线"/>
                <w:kern w:val="0"/>
                <w:sz w:val="22"/>
                <w:szCs w:val="22"/>
              </w:rPr>
            </w:pPr>
          </w:p>
        </w:tc>
        <w:tc>
          <w:tcPr>
            <w:tcW w:w="1739" w:type="dxa"/>
            <w:noWrap/>
            <w:vAlign w:val="center"/>
          </w:tcPr>
          <w:p w14:paraId="5D72ED55" w14:textId="340C865E" w:rsidR="00C85FC9" w:rsidRPr="00660742" w:rsidRDefault="00C85FC9" w:rsidP="003A6EEB">
            <w:pPr>
              <w:adjustRightInd w:val="0"/>
              <w:snapToGrid w:val="0"/>
              <w:jc w:val="center"/>
              <w:rPr>
                <w:rFonts w:eastAsia="等线"/>
                <w:kern w:val="0"/>
                <w:sz w:val="22"/>
                <w:szCs w:val="22"/>
              </w:rPr>
            </w:pPr>
            <w:r w:rsidRPr="00660742">
              <w:rPr>
                <w:rFonts w:eastAsia="等线" w:hint="eastAsia"/>
                <w:kern w:val="0"/>
                <w:sz w:val="22"/>
                <w:szCs w:val="22"/>
              </w:rPr>
              <w:t>4.0 (1.9, 7.5)</w:t>
            </w:r>
          </w:p>
        </w:tc>
        <w:tc>
          <w:tcPr>
            <w:tcW w:w="1872" w:type="dxa"/>
            <w:noWrap/>
            <w:vAlign w:val="center"/>
          </w:tcPr>
          <w:p w14:paraId="1D07C78C" w14:textId="1284EF99" w:rsidR="00C85FC9" w:rsidRPr="00660742" w:rsidRDefault="00C85FC9" w:rsidP="003A6EEB">
            <w:pPr>
              <w:adjustRightInd w:val="0"/>
              <w:snapToGrid w:val="0"/>
              <w:jc w:val="center"/>
              <w:rPr>
                <w:rFonts w:eastAsia="等线"/>
                <w:kern w:val="0"/>
                <w:sz w:val="22"/>
                <w:szCs w:val="22"/>
              </w:rPr>
            </w:pPr>
            <w:r w:rsidRPr="00660742">
              <w:rPr>
                <w:rFonts w:eastAsia="等线" w:hint="eastAsia"/>
                <w:kern w:val="0"/>
                <w:sz w:val="22"/>
                <w:szCs w:val="22"/>
              </w:rPr>
              <w:t>4.3 (2.2, 7.7)</w:t>
            </w:r>
          </w:p>
        </w:tc>
        <w:tc>
          <w:tcPr>
            <w:tcW w:w="925" w:type="dxa"/>
            <w:noWrap/>
            <w:vAlign w:val="center"/>
          </w:tcPr>
          <w:p w14:paraId="4E7F0E64" w14:textId="33E78CE2" w:rsidR="00C85FC9" w:rsidRPr="00660742" w:rsidRDefault="00C85FC9" w:rsidP="003A6EEB">
            <w:pPr>
              <w:adjustRightInd w:val="0"/>
              <w:snapToGrid w:val="0"/>
              <w:jc w:val="center"/>
              <w:rPr>
                <w:rFonts w:eastAsia="等线"/>
                <w:kern w:val="0"/>
                <w:sz w:val="22"/>
                <w:szCs w:val="22"/>
              </w:rPr>
            </w:pPr>
            <w:r w:rsidRPr="00660742">
              <w:rPr>
                <w:rFonts w:eastAsia="等线" w:hint="eastAsia"/>
                <w:kern w:val="0"/>
                <w:sz w:val="22"/>
                <w:szCs w:val="22"/>
              </w:rPr>
              <w:t>0.146</w:t>
            </w:r>
          </w:p>
        </w:tc>
      </w:tr>
      <w:tr w:rsidR="00660742" w:rsidRPr="00660742" w14:paraId="50D1FA2C" w14:textId="77777777" w:rsidTr="00C6258D">
        <w:trPr>
          <w:trHeight w:val="283"/>
          <w:jc w:val="center"/>
        </w:trPr>
        <w:tc>
          <w:tcPr>
            <w:tcW w:w="4679" w:type="dxa"/>
            <w:noWrap/>
            <w:vAlign w:val="center"/>
            <w:hideMark/>
          </w:tcPr>
          <w:p w14:paraId="1A581C8E" w14:textId="2B4B0CBA"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Pr</w:t>
            </w:r>
            <w:r w:rsidR="00C85FC9" w:rsidRPr="00660742">
              <w:rPr>
                <w:rFonts w:eastAsia="等线" w:hint="eastAsia"/>
                <w:kern w:val="0"/>
                <w:sz w:val="22"/>
                <w:szCs w:val="22"/>
              </w:rPr>
              <w:t>ior</w:t>
            </w:r>
            <w:r w:rsidRPr="00660742">
              <w:rPr>
                <w:rFonts w:eastAsia="等线"/>
                <w:kern w:val="0"/>
                <w:sz w:val="22"/>
                <w:szCs w:val="22"/>
              </w:rPr>
              <w:t xml:space="preserve"> CABG</w:t>
            </w:r>
          </w:p>
        </w:tc>
        <w:tc>
          <w:tcPr>
            <w:tcW w:w="1872" w:type="dxa"/>
            <w:noWrap/>
            <w:vAlign w:val="center"/>
            <w:hideMark/>
          </w:tcPr>
          <w:p w14:paraId="414C373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w:t>
            </w:r>
          </w:p>
        </w:tc>
        <w:tc>
          <w:tcPr>
            <w:tcW w:w="1872" w:type="dxa"/>
            <w:noWrap/>
            <w:vAlign w:val="center"/>
            <w:hideMark/>
          </w:tcPr>
          <w:p w14:paraId="23F0468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w:t>
            </w:r>
          </w:p>
        </w:tc>
        <w:tc>
          <w:tcPr>
            <w:tcW w:w="933" w:type="dxa"/>
            <w:noWrap/>
            <w:vAlign w:val="center"/>
            <w:hideMark/>
          </w:tcPr>
          <w:p w14:paraId="53CF60D2" w14:textId="5143BDBF"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55C22AB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107/883(12.1%)</w:t>
            </w:r>
          </w:p>
        </w:tc>
        <w:tc>
          <w:tcPr>
            <w:tcW w:w="1872" w:type="dxa"/>
            <w:noWrap/>
            <w:vAlign w:val="center"/>
            <w:hideMark/>
          </w:tcPr>
          <w:p w14:paraId="14ED5A7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124/911(13.6%)</w:t>
            </w:r>
          </w:p>
        </w:tc>
        <w:tc>
          <w:tcPr>
            <w:tcW w:w="925" w:type="dxa"/>
            <w:noWrap/>
            <w:vAlign w:val="center"/>
            <w:hideMark/>
          </w:tcPr>
          <w:p w14:paraId="70B4529B"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0.345</w:t>
            </w:r>
          </w:p>
        </w:tc>
      </w:tr>
      <w:tr w:rsidR="00660742" w:rsidRPr="00660742" w14:paraId="56D9DBB7" w14:textId="77777777" w:rsidTr="00C6258D">
        <w:trPr>
          <w:trHeight w:val="283"/>
          <w:jc w:val="center"/>
        </w:trPr>
        <w:tc>
          <w:tcPr>
            <w:tcW w:w="4679" w:type="dxa"/>
            <w:noWrap/>
            <w:vAlign w:val="center"/>
          </w:tcPr>
          <w:p w14:paraId="2978D363" w14:textId="46E7E333" w:rsidR="00C85FC9" w:rsidRPr="00660742" w:rsidRDefault="00B737D2" w:rsidP="002468F7">
            <w:pPr>
              <w:adjustRightInd w:val="0"/>
              <w:snapToGrid w:val="0"/>
              <w:ind w:firstLineChars="100" w:firstLine="200"/>
              <w:jc w:val="left"/>
              <w:rPr>
                <w:rFonts w:eastAsia="等线"/>
                <w:kern w:val="0"/>
                <w:sz w:val="22"/>
                <w:szCs w:val="22"/>
              </w:rPr>
            </w:pPr>
            <w:r w:rsidRPr="00660742">
              <w:rPr>
                <w:rFonts w:eastAsia="等线" w:hint="eastAsia"/>
                <w:sz w:val="20"/>
              </w:rPr>
              <w:t>Years, median (Q1, Q3)</w:t>
            </w:r>
          </w:p>
        </w:tc>
        <w:tc>
          <w:tcPr>
            <w:tcW w:w="1872" w:type="dxa"/>
            <w:noWrap/>
            <w:vAlign w:val="center"/>
          </w:tcPr>
          <w:p w14:paraId="1B525382" w14:textId="77777777" w:rsidR="00C85FC9" w:rsidRPr="00660742" w:rsidRDefault="00C85FC9" w:rsidP="003A6EEB">
            <w:pPr>
              <w:adjustRightInd w:val="0"/>
              <w:snapToGrid w:val="0"/>
              <w:jc w:val="center"/>
              <w:rPr>
                <w:rFonts w:eastAsia="等线"/>
                <w:kern w:val="0"/>
                <w:sz w:val="22"/>
                <w:szCs w:val="22"/>
              </w:rPr>
            </w:pPr>
          </w:p>
        </w:tc>
        <w:tc>
          <w:tcPr>
            <w:tcW w:w="1872" w:type="dxa"/>
            <w:noWrap/>
            <w:vAlign w:val="center"/>
          </w:tcPr>
          <w:p w14:paraId="405A7433" w14:textId="77777777" w:rsidR="00C85FC9" w:rsidRPr="00660742" w:rsidRDefault="00C85FC9" w:rsidP="003A6EEB">
            <w:pPr>
              <w:adjustRightInd w:val="0"/>
              <w:snapToGrid w:val="0"/>
              <w:jc w:val="center"/>
              <w:rPr>
                <w:rFonts w:eastAsia="等线"/>
                <w:kern w:val="0"/>
                <w:sz w:val="22"/>
                <w:szCs w:val="22"/>
              </w:rPr>
            </w:pPr>
          </w:p>
        </w:tc>
        <w:tc>
          <w:tcPr>
            <w:tcW w:w="933" w:type="dxa"/>
            <w:noWrap/>
            <w:vAlign w:val="center"/>
          </w:tcPr>
          <w:p w14:paraId="6928976D" w14:textId="77777777" w:rsidR="00C85FC9" w:rsidRPr="00660742" w:rsidRDefault="00C85FC9" w:rsidP="003A6EEB">
            <w:pPr>
              <w:adjustRightInd w:val="0"/>
              <w:snapToGrid w:val="0"/>
              <w:jc w:val="center"/>
              <w:rPr>
                <w:rFonts w:eastAsia="等线"/>
                <w:kern w:val="0"/>
                <w:sz w:val="22"/>
                <w:szCs w:val="22"/>
              </w:rPr>
            </w:pPr>
          </w:p>
        </w:tc>
        <w:tc>
          <w:tcPr>
            <w:tcW w:w="1739" w:type="dxa"/>
            <w:noWrap/>
            <w:vAlign w:val="center"/>
          </w:tcPr>
          <w:p w14:paraId="554614B3" w14:textId="5CF8F3B7" w:rsidR="00C85FC9" w:rsidRPr="00660742" w:rsidRDefault="00C85FC9" w:rsidP="003A6EEB">
            <w:pPr>
              <w:adjustRightInd w:val="0"/>
              <w:snapToGrid w:val="0"/>
              <w:jc w:val="center"/>
              <w:rPr>
                <w:rFonts w:eastAsia="等线"/>
                <w:kern w:val="0"/>
                <w:sz w:val="22"/>
                <w:szCs w:val="22"/>
              </w:rPr>
            </w:pPr>
            <w:r w:rsidRPr="00660742">
              <w:rPr>
                <w:rFonts w:eastAsia="等线" w:hint="eastAsia"/>
                <w:kern w:val="0"/>
                <w:sz w:val="22"/>
                <w:szCs w:val="22"/>
              </w:rPr>
              <w:t>9.1 (3.8, 13.6)</w:t>
            </w:r>
          </w:p>
        </w:tc>
        <w:tc>
          <w:tcPr>
            <w:tcW w:w="1872" w:type="dxa"/>
            <w:noWrap/>
            <w:vAlign w:val="center"/>
          </w:tcPr>
          <w:p w14:paraId="7C950AA3" w14:textId="787A2639" w:rsidR="00C85FC9" w:rsidRPr="00660742" w:rsidRDefault="00C85FC9" w:rsidP="003A6EEB">
            <w:pPr>
              <w:adjustRightInd w:val="0"/>
              <w:snapToGrid w:val="0"/>
              <w:jc w:val="center"/>
              <w:rPr>
                <w:rFonts w:eastAsia="等线"/>
                <w:kern w:val="0"/>
                <w:sz w:val="22"/>
                <w:szCs w:val="22"/>
              </w:rPr>
            </w:pPr>
            <w:r w:rsidRPr="00660742">
              <w:rPr>
                <w:rFonts w:eastAsia="等线" w:hint="eastAsia"/>
                <w:kern w:val="0"/>
                <w:sz w:val="22"/>
                <w:szCs w:val="22"/>
              </w:rPr>
              <w:t>7.2 (4.3, 13.5)</w:t>
            </w:r>
          </w:p>
        </w:tc>
        <w:tc>
          <w:tcPr>
            <w:tcW w:w="925" w:type="dxa"/>
            <w:noWrap/>
            <w:vAlign w:val="center"/>
          </w:tcPr>
          <w:p w14:paraId="7CC619D4" w14:textId="17107F7A" w:rsidR="00C85FC9" w:rsidRPr="00660742" w:rsidRDefault="00C85FC9" w:rsidP="003A6EEB">
            <w:pPr>
              <w:adjustRightInd w:val="0"/>
              <w:snapToGrid w:val="0"/>
              <w:jc w:val="center"/>
              <w:rPr>
                <w:rFonts w:eastAsia="等线"/>
                <w:kern w:val="0"/>
                <w:sz w:val="22"/>
                <w:szCs w:val="22"/>
              </w:rPr>
            </w:pPr>
            <w:r w:rsidRPr="00660742">
              <w:rPr>
                <w:rFonts w:eastAsia="等线" w:hint="eastAsia"/>
                <w:kern w:val="0"/>
                <w:sz w:val="22"/>
                <w:szCs w:val="22"/>
              </w:rPr>
              <w:t>0.793</w:t>
            </w:r>
          </w:p>
        </w:tc>
      </w:tr>
      <w:tr w:rsidR="00660742" w:rsidRPr="00660742" w14:paraId="2CABFDEB" w14:textId="77777777" w:rsidTr="00C6258D">
        <w:trPr>
          <w:trHeight w:val="283"/>
          <w:jc w:val="center"/>
        </w:trPr>
        <w:tc>
          <w:tcPr>
            <w:tcW w:w="4679" w:type="dxa"/>
            <w:noWrap/>
            <w:vAlign w:val="center"/>
            <w:hideMark/>
          </w:tcPr>
          <w:p w14:paraId="22773930"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Atrial fibrillation or atrial flutter</w:t>
            </w:r>
          </w:p>
        </w:tc>
        <w:tc>
          <w:tcPr>
            <w:tcW w:w="1872" w:type="dxa"/>
            <w:noWrap/>
            <w:vAlign w:val="center"/>
            <w:hideMark/>
          </w:tcPr>
          <w:p w14:paraId="52D999B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88/2085(4.2%)</w:t>
            </w:r>
          </w:p>
        </w:tc>
        <w:tc>
          <w:tcPr>
            <w:tcW w:w="1872" w:type="dxa"/>
            <w:noWrap/>
            <w:vAlign w:val="center"/>
            <w:hideMark/>
          </w:tcPr>
          <w:p w14:paraId="00E9D81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96/2055(4.7%)</w:t>
            </w:r>
          </w:p>
        </w:tc>
        <w:tc>
          <w:tcPr>
            <w:tcW w:w="933" w:type="dxa"/>
            <w:noWrap/>
            <w:vAlign w:val="center"/>
            <w:hideMark/>
          </w:tcPr>
          <w:p w14:paraId="2612E9E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0.481</w:t>
            </w:r>
          </w:p>
        </w:tc>
        <w:tc>
          <w:tcPr>
            <w:tcW w:w="1739" w:type="dxa"/>
            <w:noWrap/>
            <w:vAlign w:val="center"/>
            <w:hideMark/>
          </w:tcPr>
          <w:p w14:paraId="3EA51C9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44/880(5%)</w:t>
            </w:r>
          </w:p>
        </w:tc>
        <w:tc>
          <w:tcPr>
            <w:tcW w:w="1872" w:type="dxa"/>
            <w:noWrap/>
            <w:vAlign w:val="center"/>
            <w:hideMark/>
          </w:tcPr>
          <w:p w14:paraId="5F45A22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62/911(6.8%)</w:t>
            </w:r>
          </w:p>
        </w:tc>
        <w:tc>
          <w:tcPr>
            <w:tcW w:w="925" w:type="dxa"/>
            <w:noWrap/>
            <w:vAlign w:val="center"/>
            <w:hideMark/>
          </w:tcPr>
          <w:p w14:paraId="0D69BE0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0.105</w:t>
            </w:r>
          </w:p>
        </w:tc>
      </w:tr>
      <w:tr w:rsidR="00660742" w:rsidRPr="00660742" w14:paraId="69E57AF3" w14:textId="77777777" w:rsidTr="00C6258D">
        <w:trPr>
          <w:trHeight w:val="283"/>
          <w:jc w:val="center"/>
        </w:trPr>
        <w:tc>
          <w:tcPr>
            <w:tcW w:w="4679" w:type="dxa"/>
            <w:noWrap/>
            <w:vAlign w:val="center"/>
            <w:hideMark/>
          </w:tcPr>
          <w:p w14:paraId="5D38DF02"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Baseline HbA1c, median (Q1, Q3)</w:t>
            </w:r>
          </w:p>
        </w:tc>
        <w:tc>
          <w:tcPr>
            <w:tcW w:w="1872" w:type="dxa"/>
            <w:noWrap/>
            <w:vAlign w:val="center"/>
            <w:hideMark/>
          </w:tcPr>
          <w:p w14:paraId="69D04A3B"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6.3(5.7,7.5)</w:t>
            </w:r>
          </w:p>
        </w:tc>
        <w:tc>
          <w:tcPr>
            <w:tcW w:w="1872" w:type="dxa"/>
            <w:noWrap/>
            <w:vAlign w:val="center"/>
            <w:hideMark/>
          </w:tcPr>
          <w:p w14:paraId="76BCB8F5"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6.3(5.7,7.5)</w:t>
            </w:r>
          </w:p>
        </w:tc>
        <w:tc>
          <w:tcPr>
            <w:tcW w:w="933" w:type="dxa"/>
            <w:noWrap/>
            <w:vAlign w:val="center"/>
            <w:hideMark/>
          </w:tcPr>
          <w:p w14:paraId="4110950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0.580</w:t>
            </w:r>
          </w:p>
        </w:tc>
        <w:tc>
          <w:tcPr>
            <w:tcW w:w="1739" w:type="dxa"/>
            <w:noWrap/>
            <w:vAlign w:val="center"/>
            <w:hideMark/>
          </w:tcPr>
          <w:p w14:paraId="3432EBE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6.3(5.8,7.3)</w:t>
            </w:r>
          </w:p>
        </w:tc>
        <w:tc>
          <w:tcPr>
            <w:tcW w:w="1872" w:type="dxa"/>
            <w:noWrap/>
            <w:vAlign w:val="center"/>
            <w:hideMark/>
          </w:tcPr>
          <w:p w14:paraId="209141D5"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6.4(5.8,7.5)</w:t>
            </w:r>
          </w:p>
        </w:tc>
        <w:tc>
          <w:tcPr>
            <w:tcW w:w="925" w:type="dxa"/>
            <w:noWrap/>
            <w:vAlign w:val="center"/>
            <w:hideMark/>
          </w:tcPr>
          <w:p w14:paraId="7F97495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0.095</w:t>
            </w:r>
          </w:p>
        </w:tc>
      </w:tr>
      <w:tr w:rsidR="00660742" w:rsidRPr="00660742" w14:paraId="4CD4B607" w14:textId="77777777" w:rsidTr="00C6258D">
        <w:trPr>
          <w:trHeight w:val="283"/>
          <w:jc w:val="center"/>
        </w:trPr>
        <w:tc>
          <w:tcPr>
            <w:tcW w:w="4679" w:type="dxa"/>
            <w:noWrap/>
            <w:vAlign w:val="center"/>
          </w:tcPr>
          <w:p w14:paraId="23AAAF4B"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 xml:space="preserve">Estimated GFR, mL/min (ALL), median (Q1, Q3) </w:t>
            </w:r>
          </w:p>
        </w:tc>
        <w:tc>
          <w:tcPr>
            <w:tcW w:w="1872" w:type="dxa"/>
            <w:noWrap/>
            <w:vAlign w:val="center"/>
          </w:tcPr>
          <w:p w14:paraId="6613A31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79(61,96)</w:t>
            </w:r>
          </w:p>
        </w:tc>
        <w:tc>
          <w:tcPr>
            <w:tcW w:w="1872" w:type="dxa"/>
            <w:noWrap/>
            <w:vAlign w:val="center"/>
          </w:tcPr>
          <w:p w14:paraId="1A658BB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79(60,95)</w:t>
            </w:r>
          </w:p>
        </w:tc>
        <w:tc>
          <w:tcPr>
            <w:tcW w:w="933" w:type="dxa"/>
            <w:noWrap/>
            <w:vAlign w:val="center"/>
          </w:tcPr>
          <w:p w14:paraId="44ACDE5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0.779</w:t>
            </w:r>
          </w:p>
        </w:tc>
        <w:tc>
          <w:tcPr>
            <w:tcW w:w="1739" w:type="dxa"/>
            <w:noWrap/>
            <w:vAlign w:val="center"/>
          </w:tcPr>
          <w:p w14:paraId="36D99B2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75(58,92)</w:t>
            </w:r>
          </w:p>
        </w:tc>
        <w:tc>
          <w:tcPr>
            <w:tcW w:w="1872" w:type="dxa"/>
            <w:noWrap/>
            <w:vAlign w:val="center"/>
          </w:tcPr>
          <w:p w14:paraId="5522C75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77(59,93)</w:t>
            </w:r>
          </w:p>
        </w:tc>
        <w:tc>
          <w:tcPr>
            <w:tcW w:w="925" w:type="dxa"/>
            <w:noWrap/>
            <w:vAlign w:val="center"/>
          </w:tcPr>
          <w:p w14:paraId="3246451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0.162</w:t>
            </w:r>
          </w:p>
        </w:tc>
      </w:tr>
      <w:tr w:rsidR="00660742" w:rsidRPr="00660742" w14:paraId="69A7E9E9" w14:textId="77777777" w:rsidTr="00C6258D">
        <w:trPr>
          <w:trHeight w:val="283"/>
          <w:jc w:val="center"/>
        </w:trPr>
        <w:tc>
          <w:tcPr>
            <w:tcW w:w="4679" w:type="dxa"/>
            <w:noWrap/>
            <w:vAlign w:val="center"/>
            <w:hideMark/>
          </w:tcPr>
          <w:p w14:paraId="1758195D" w14:textId="77777777" w:rsidR="003A6EEB" w:rsidRPr="00660742" w:rsidRDefault="003A6EEB" w:rsidP="003A6EEB">
            <w:pPr>
              <w:adjustRightInd w:val="0"/>
              <w:snapToGrid w:val="0"/>
              <w:jc w:val="left"/>
              <w:rPr>
                <w:rFonts w:eastAsia="等线"/>
                <w:b/>
                <w:bCs/>
                <w:kern w:val="0"/>
                <w:sz w:val="22"/>
                <w:szCs w:val="22"/>
              </w:rPr>
            </w:pPr>
            <w:r w:rsidRPr="00660742">
              <w:rPr>
                <w:rFonts w:eastAsia="等线"/>
                <w:b/>
                <w:bCs/>
                <w:kern w:val="0"/>
                <w:sz w:val="22"/>
                <w:szCs w:val="22"/>
              </w:rPr>
              <w:t xml:space="preserve">Non-cardiac vascular and comorbidity history </w:t>
            </w:r>
          </w:p>
        </w:tc>
        <w:tc>
          <w:tcPr>
            <w:tcW w:w="1872" w:type="dxa"/>
            <w:noWrap/>
            <w:vAlign w:val="center"/>
            <w:hideMark/>
          </w:tcPr>
          <w:p w14:paraId="29D1D110" w14:textId="2ED326DF"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714E2934" w14:textId="758714B9" w:rsidR="003A6EEB" w:rsidRPr="00660742" w:rsidRDefault="003A6EEB" w:rsidP="003A6EEB">
            <w:pPr>
              <w:adjustRightInd w:val="0"/>
              <w:snapToGrid w:val="0"/>
              <w:jc w:val="center"/>
              <w:rPr>
                <w:rFonts w:eastAsia="等线"/>
                <w:kern w:val="0"/>
                <w:sz w:val="22"/>
                <w:szCs w:val="22"/>
              </w:rPr>
            </w:pPr>
          </w:p>
        </w:tc>
        <w:tc>
          <w:tcPr>
            <w:tcW w:w="933" w:type="dxa"/>
            <w:noWrap/>
            <w:vAlign w:val="center"/>
            <w:hideMark/>
          </w:tcPr>
          <w:p w14:paraId="5E8F9A4A" w14:textId="5A32E3A2"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461EE006" w14:textId="6D53A361"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29852989" w14:textId="3CAF9ECC" w:rsidR="003A6EEB" w:rsidRPr="00660742" w:rsidRDefault="003A6EEB" w:rsidP="003A6EEB">
            <w:pPr>
              <w:adjustRightInd w:val="0"/>
              <w:snapToGrid w:val="0"/>
              <w:jc w:val="center"/>
              <w:rPr>
                <w:rFonts w:eastAsia="等线"/>
                <w:kern w:val="0"/>
                <w:sz w:val="22"/>
                <w:szCs w:val="22"/>
              </w:rPr>
            </w:pPr>
          </w:p>
        </w:tc>
        <w:tc>
          <w:tcPr>
            <w:tcW w:w="925" w:type="dxa"/>
            <w:noWrap/>
            <w:vAlign w:val="center"/>
            <w:hideMark/>
          </w:tcPr>
          <w:p w14:paraId="74974110" w14:textId="386BDAF1" w:rsidR="003A6EEB" w:rsidRPr="00660742" w:rsidRDefault="003A6EEB" w:rsidP="003A6EEB">
            <w:pPr>
              <w:adjustRightInd w:val="0"/>
              <w:snapToGrid w:val="0"/>
              <w:jc w:val="center"/>
              <w:rPr>
                <w:rFonts w:eastAsia="等线"/>
                <w:kern w:val="0"/>
                <w:sz w:val="22"/>
                <w:szCs w:val="22"/>
              </w:rPr>
            </w:pPr>
          </w:p>
        </w:tc>
      </w:tr>
      <w:tr w:rsidR="00660742" w:rsidRPr="00660742" w14:paraId="4A1353AB" w14:textId="77777777" w:rsidTr="00C6258D">
        <w:trPr>
          <w:trHeight w:val="283"/>
          <w:jc w:val="center"/>
        </w:trPr>
        <w:tc>
          <w:tcPr>
            <w:tcW w:w="4679" w:type="dxa"/>
            <w:shd w:val="clear" w:color="000000" w:fill="FFFFFF"/>
            <w:noWrap/>
            <w:vAlign w:val="center"/>
            <w:hideMark/>
          </w:tcPr>
          <w:p w14:paraId="69C58D72"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lastRenderedPageBreak/>
              <w:t>Prior cerebrovascular disease</w:t>
            </w:r>
          </w:p>
        </w:tc>
        <w:tc>
          <w:tcPr>
            <w:tcW w:w="1872" w:type="dxa"/>
            <w:noWrap/>
            <w:vAlign w:val="center"/>
            <w:hideMark/>
          </w:tcPr>
          <w:p w14:paraId="5AD04DA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116/2084(5.6%)</w:t>
            </w:r>
          </w:p>
        </w:tc>
        <w:tc>
          <w:tcPr>
            <w:tcW w:w="1872" w:type="dxa"/>
            <w:noWrap/>
            <w:vAlign w:val="center"/>
            <w:hideMark/>
          </w:tcPr>
          <w:p w14:paraId="043F76C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117/2051(5.7%)</w:t>
            </w:r>
          </w:p>
        </w:tc>
        <w:tc>
          <w:tcPr>
            <w:tcW w:w="933" w:type="dxa"/>
            <w:noWrap/>
            <w:vAlign w:val="center"/>
            <w:hideMark/>
          </w:tcPr>
          <w:p w14:paraId="11BB8C5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0.847</w:t>
            </w:r>
          </w:p>
        </w:tc>
        <w:tc>
          <w:tcPr>
            <w:tcW w:w="1739" w:type="dxa"/>
            <w:noWrap/>
            <w:vAlign w:val="center"/>
            <w:hideMark/>
          </w:tcPr>
          <w:p w14:paraId="6304220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108/879(12.3%)</w:t>
            </w:r>
          </w:p>
        </w:tc>
        <w:tc>
          <w:tcPr>
            <w:tcW w:w="1872" w:type="dxa"/>
            <w:noWrap/>
            <w:vAlign w:val="center"/>
            <w:hideMark/>
          </w:tcPr>
          <w:p w14:paraId="309B1FE5"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134/911(14.7%)</w:t>
            </w:r>
          </w:p>
        </w:tc>
        <w:tc>
          <w:tcPr>
            <w:tcW w:w="925" w:type="dxa"/>
            <w:noWrap/>
            <w:vAlign w:val="center"/>
            <w:hideMark/>
          </w:tcPr>
          <w:p w14:paraId="4A235F7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0.134</w:t>
            </w:r>
          </w:p>
        </w:tc>
      </w:tr>
      <w:tr w:rsidR="00660742" w:rsidRPr="00660742" w14:paraId="34D0241D" w14:textId="77777777" w:rsidTr="00C6258D">
        <w:trPr>
          <w:trHeight w:val="283"/>
          <w:jc w:val="center"/>
        </w:trPr>
        <w:tc>
          <w:tcPr>
            <w:tcW w:w="4679" w:type="dxa"/>
            <w:noWrap/>
            <w:vAlign w:val="center"/>
            <w:hideMark/>
          </w:tcPr>
          <w:p w14:paraId="627D9A5D"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Prior stroke</w:t>
            </w:r>
          </w:p>
        </w:tc>
        <w:tc>
          <w:tcPr>
            <w:tcW w:w="1872" w:type="dxa"/>
            <w:noWrap/>
            <w:vAlign w:val="center"/>
            <w:hideMark/>
          </w:tcPr>
          <w:p w14:paraId="0797DA6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63/2088(3.0%)</w:t>
            </w:r>
          </w:p>
        </w:tc>
        <w:tc>
          <w:tcPr>
            <w:tcW w:w="1872" w:type="dxa"/>
            <w:noWrap/>
            <w:vAlign w:val="center"/>
            <w:hideMark/>
          </w:tcPr>
          <w:p w14:paraId="67A325A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67/2055(3.3%)</w:t>
            </w:r>
          </w:p>
        </w:tc>
        <w:tc>
          <w:tcPr>
            <w:tcW w:w="933" w:type="dxa"/>
            <w:noWrap/>
            <w:vAlign w:val="center"/>
            <w:hideMark/>
          </w:tcPr>
          <w:p w14:paraId="78E7FE8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0.654</w:t>
            </w:r>
          </w:p>
        </w:tc>
        <w:tc>
          <w:tcPr>
            <w:tcW w:w="1739" w:type="dxa"/>
            <w:noWrap/>
            <w:vAlign w:val="center"/>
            <w:hideMark/>
          </w:tcPr>
          <w:p w14:paraId="771DA90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36/883(4.1%)</w:t>
            </w:r>
          </w:p>
        </w:tc>
        <w:tc>
          <w:tcPr>
            <w:tcW w:w="1872" w:type="dxa"/>
            <w:noWrap/>
            <w:vAlign w:val="center"/>
            <w:hideMark/>
          </w:tcPr>
          <w:p w14:paraId="47EBA10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51/911(5.6%)</w:t>
            </w:r>
          </w:p>
        </w:tc>
        <w:tc>
          <w:tcPr>
            <w:tcW w:w="925" w:type="dxa"/>
            <w:noWrap/>
            <w:vAlign w:val="center"/>
            <w:hideMark/>
          </w:tcPr>
          <w:p w14:paraId="358E72A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0.134</w:t>
            </w:r>
          </w:p>
        </w:tc>
      </w:tr>
      <w:tr w:rsidR="00660742" w:rsidRPr="00660742" w14:paraId="5B27FF88" w14:textId="77777777" w:rsidTr="00C6258D">
        <w:trPr>
          <w:trHeight w:val="283"/>
          <w:jc w:val="center"/>
        </w:trPr>
        <w:tc>
          <w:tcPr>
            <w:tcW w:w="4679" w:type="dxa"/>
            <w:noWrap/>
            <w:vAlign w:val="center"/>
            <w:hideMark/>
          </w:tcPr>
          <w:p w14:paraId="30064B05"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Prior peripheral-artery disease</w:t>
            </w:r>
          </w:p>
        </w:tc>
        <w:tc>
          <w:tcPr>
            <w:tcW w:w="1872" w:type="dxa"/>
            <w:noWrap/>
            <w:vAlign w:val="center"/>
            <w:hideMark/>
          </w:tcPr>
          <w:p w14:paraId="7C78DA8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60/2082(2.9%)</w:t>
            </w:r>
          </w:p>
        </w:tc>
        <w:tc>
          <w:tcPr>
            <w:tcW w:w="1872" w:type="dxa"/>
            <w:noWrap/>
            <w:vAlign w:val="center"/>
            <w:hideMark/>
          </w:tcPr>
          <w:p w14:paraId="4364537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84/2054(4.1%)</w:t>
            </w:r>
          </w:p>
        </w:tc>
        <w:tc>
          <w:tcPr>
            <w:tcW w:w="933" w:type="dxa"/>
            <w:noWrap/>
            <w:vAlign w:val="center"/>
            <w:hideMark/>
          </w:tcPr>
          <w:p w14:paraId="7AE3081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0.034</w:t>
            </w:r>
          </w:p>
        </w:tc>
        <w:tc>
          <w:tcPr>
            <w:tcW w:w="1739" w:type="dxa"/>
            <w:noWrap/>
            <w:vAlign w:val="center"/>
            <w:hideMark/>
          </w:tcPr>
          <w:p w14:paraId="72BB6BD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51/881(5.8%)</w:t>
            </w:r>
          </w:p>
        </w:tc>
        <w:tc>
          <w:tcPr>
            <w:tcW w:w="1872" w:type="dxa"/>
            <w:noWrap/>
            <w:vAlign w:val="center"/>
            <w:hideMark/>
          </w:tcPr>
          <w:p w14:paraId="1B243A1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57/910(6.3%)</w:t>
            </w:r>
          </w:p>
        </w:tc>
        <w:tc>
          <w:tcPr>
            <w:tcW w:w="925" w:type="dxa"/>
            <w:noWrap/>
            <w:vAlign w:val="center"/>
            <w:hideMark/>
          </w:tcPr>
          <w:p w14:paraId="57D6813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0.673</w:t>
            </w:r>
          </w:p>
        </w:tc>
      </w:tr>
      <w:tr w:rsidR="00660742" w:rsidRPr="00660742" w14:paraId="1FA34996" w14:textId="77777777" w:rsidTr="00C6258D">
        <w:trPr>
          <w:trHeight w:val="283"/>
          <w:jc w:val="center"/>
        </w:trPr>
        <w:tc>
          <w:tcPr>
            <w:tcW w:w="4679" w:type="dxa"/>
            <w:noWrap/>
            <w:vAlign w:val="center"/>
            <w:hideMark/>
          </w:tcPr>
          <w:p w14:paraId="2882FB78" w14:textId="77777777" w:rsidR="003A6EEB" w:rsidRPr="00660742" w:rsidRDefault="003A6EEB" w:rsidP="003A6EEB">
            <w:pPr>
              <w:adjustRightInd w:val="0"/>
              <w:snapToGrid w:val="0"/>
              <w:jc w:val="left"/>
              <w:rPr>
                <w:rFonts w:eastAsia="等线"/>
                <w:b/>
                <w:bCs/>
                <w:kern w:val="0"/>
                <w:sz w:val="22"/>
                <w:szCs w:val="22"/>
              </w:rPr>
            </w:pPr>
            <w:r w:rsidRPr="00660742">
              <w:rPr>
                <w:rFonts w:eastAsia="等线"/>
                <w:b/>
                <w:bCs/>
                <w:kern w:val="0"/>
                <w:sz w:val="22"/>
                <w:szCs w:val="22"/>
              </w:rPr>
              <w:t xml:space="preserve">Angina history </w:t>
            </w:r>
          </w:p>
        </w:tc>
        <w:tc>
          <w:tcPr>
            <w:tcW w:w="1872" w:type="dxa"/>
            <w:noWrap/>
            <w:vAlign w:val="center"/>
            <w:hideMark/>
          </w:tcPr>
          <w:p w14:paraId="43F5F61F" w14:textId="1CBB196F"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4DEFE0B2" w14:textId="50CB6E8C" w:rsidR="003A6EEB" w:rsidRPr="00660742" w:rsidRDefault="003A6EEB" w:rsidP="003A6EEB">
            <w:pPr>
              <w:adjustRightInd w:val="0"/>
              <w:snapToGrid w:val="0"/>
              <w:jc w:val="center"/>
              <w:rPr>
                <w:rFonts w:eastAsia="等线"/>
                <w:kern w:val="0"/>
                <w:sz w:val="22"/>
                <w:szCs w:val="22"/>
              </w:rPr>
            </w:pPr>
          </w:p>
        </w:tc>
        <w:tc>
          <w:tcPr>
            <w:tcW w:w="933" w:type="dxa"/>
            <w:noWrap/>
            <w:vAlign w:val="center"/>
            <w:hideMark/>
          </w:tcPr>
          <w:p w14:paraId="068BF9EA" w14:textId="275CC5AE"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42FF330A" w14:textId="2D186F5E"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5355E6D7" w14:textId="1D7523BF" w:rsidR="003A6EEB" w:rsidRPr="00660742" w:rsidRDefault="003A6EEB" w:rsidP="003A6EEB">
            <w:pPr>
              <w:adjustRightInd w:val="0"/>
              <w:snapToGrid w:val="0"/>
              <w:jc w:val="center"/>
              <w:rPr>
                <w:rFonts w:eastAsia="等线"/>
                <w:kern w:val="0"/>
                <w:sz w:val="22"/>
                <w:szCs w:val="22"/>
              </w:rPr>
            </w:pPr>
          </w:p>
        </w:tc>
        <w:tc>
          <w:tcPr>
            <w:tcW w:w="925" w:type="dxa"/>
            <w:noWrap/>
            <w:vAlign w:val="center"/>
            <w:hideMark/>
          </w:tcPr>
          <w:p w14:paraId="2185A8A3" w14:textId="31E90B83" w:rsidR="003A6EEB" w:rsidRPr="00660742" w:rsidRDefault="003A6EEB" w:rsidP="003A6EEB">
            <w:pPr>
              <w:adjustRightInd w:val="0"/>
              <w:snapToGrid w:val="0"/>
              <w:jc w:val="center"/>
              <w:rPr>
                <w:rFonts w:eastAsia="等线"/>
                <w:kern w:val="0"/>
                <w:sz w:val="22"/>
                <w:szCs w:val="22"/>
              </w:rPr>
            </w:pPr>
          </w:p>
        </w:tc>
      </w:tr>
      <w:tr w:rsidR="00660742" w:rsidRPr="00660742" w14:paraId="481A2EE1" w14:textId="77777777" w:rsidTr="00C6258D">
        <w:trPr>
          <w:trHeight w:val="283"/>
          <w:jc w:val="center"/>
        </w:trPr>
        <w:tc>
          <w:tcPr>
            <w:tcW w:w="4679" w:type="dxa"/>
            <w:noWrap/>
            <w:vAlign w:val="center"/>
            <w:hideMark/>
          </w:tcPr>
          <w:p w14:paraId="564AC733"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Participant has ever had angina</w:t>
            </w:r>
          </w:p>
        </w:tc>
        <w:tc>
          <w:tcPr>
            <w:tcW w:w="1872" w:type="dxa"/>
            <w:noWrap/>
            <w:vAlign w:val="center"/>
            <w:hideMark/>
          </w:tcPr>
          <w:p w14:paraId="0DC8C2D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1799/2088(86.2%)</w:t>
            </w:r>
          </w:p>
        </w:tc>
        <w:tc>
          <w:tcPr>
            <w:tcW w:w="1872" w:type="dxa"/>
            <w:noWrap/>
            <w:vAlign w:val="center"/>
            <w:hideMark/>
          </w:tcPr>
          <w:p w14:paraId="69E7D81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1786/2056(86.9%)</w:t>
            </w:r>
          </w:p>
        </w:tc>
        <w:tc>
          <w:tcPr>
            <w:tcW w:w="933" w:type="dxa"/>
            <w:noWrap/>
            <w:vAlign w:val="center"/>
            <w:hideMark/>
          </w:tcPr>
          <w:p w14:paraId="7E59113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0.196</w:t>
            </w:r>
          </w:p>
        </w:tc>
        <w:tc>
          <w:tcPr>
            <w:tcW w:w="1739" w:type="dxa"/>
            <w:noWrap/>
            <w:vAlign w:val="center"/>
            <w:hideMark/>
          </w:tcPr>
          <w:p w14:paraId="39F558C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801/883(90.7%)</w:t>
            </w:r>
          </w:p>
        </w:tc>
        <w:tc>
          <w:tcPr>
            <w:tcW w:w="1872" w:type="dxa"/>
            <w:noWrap/>
            <w:vAlign w:val="center"/>
            <w:hideMark/>
          </w:tcPr>
          <w:p w14:paraId="145C556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823/911(90.3%)</w:t>
            </w:r>
          </w:p>
        </w:tc>
        <w:tc>
          <w:tcPr>
            <w:tcW w:w="925" w:type="dxa"/>
            <w:noWrap/>
            <w:vAlign w:val="center"/>
            <w:hideMark/>
          </w:tcPr>
          <w:p w14:paraId="35458C0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0.787</w:t>
            </w:r>
          </w:p>
        </w:tc>
      </w:tr>
      <w:tr w:rsidR="00660742" w:rsidRPr="00660742" w14:paraId="41C67F50" w14:textId="77777777" w:rsidTr="00C6258D">
        <w:trPr>
          <w:trHeight w:val="283"/>
          <w:jc w:val="center"/>
        </w:trPr>
        <w:tc>
          <w:tcPr>
            <w:tcW w:w="4679" w:type="dxa"/>
            <w:noWrap/>
            <w:vAlign w:val="center"/>
            <w:hideMark/>
          </w:tcPr>
          <w:p w14:paraId="2F854003"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New onset of angina over the past 3 months</w:t>
            </w:r>
          </w:p>
        </w:tc>
        <w:tc>
          <w:tcPr>
            <w:tcW w:w="1872" w:type="dxa"/>
            <w:noWrap/>
            <w:vAlign w:val="center"/>
            <w:hideMark/>
          </w:tcPr>
          <w:p w14:paraId="25F5778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449/1987(22.6%)</w:t>
            </w:r>
          </w:p>
        </w:tc>
        <w:tc>
          <w:tcPr>
            <w:tcW w:w="1872" w:type="dxa"/>
            <w:noWrap/>
            <w:vAlign w:val="center"/>
            <w:hideMark/>
          </w:tcPr>
          <w:p w14:paraId="54F63D1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401/1947(20.6%)</w:t>
            </w:r>
          </w:p>
        </w:tc>
        <w:tc>
          <w:tcPr>
            <w:tcW w:w="933" w:type="dxa"/>
            <w:noWrap/>
            <w:vAlign w:val="center"/>
            <w:hideMark/>
          </w:tcPr>
          <w:p w14:paraId="05939D0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0.127</w:t>
            </w:r>
          </w:p>
        </w:tc>
        <w:tc>
          <w:tcPr>
            <w:tcW w:w="1739" w:type="dxa"/>
            <w:noWrap/>
            <w:vAlign w:val="center"/>
            <w:hideMark/>
          </w:tcPr>
          <w:p w14:paraId="0AFB524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55/845(6.5%)</w:t>
            </w:r>
          </w:p>
        </w:tc>
        <w:tc>
          <w:tcPr>
            <w:tcW w:w="1872" w:type="dxa"/>
            <w:noWrap/>
            <w:vAlign w:val="center"/>
            <w:hideMark/>
          </w:tcPr>
          <w:p w14:paraId="668F837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69/871(7.9%)</w:t>
            </w:r>
          </w:p>
        </w:tc>
        <w:tc>
          <w:tcPr>
            <w:tcW w:w="925" w:type="dxa"/>
            <w:noWrap/>
            <w:vAlign w:val="center"/>
            <w:hideMark/>
          </w:tcPr>
          <w:p w14:paraId="2AB3761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0.258</w:t>
            </w:r>
          </w:p>
        </w:tc>
      </w:tr>
      <w:tr w:rsidR="00660742" w:rsidRPr="00660742" w14:paraId="1D497B1D" w14:textId="77777777" w:rsidTr="00C6258D">
        <w:trPr>
          <w:trHeight w:val="283"/>
          <w:jc w:val="center"/>
        </w:trPr>
        <w:tc>
          <w:tcPr>
            <w:tcW w:w="4679" w:type="dxa"/>
            <w:noWrap/>
            <w:vAlign w:val="center"/>
            <w:hideMark/>
          </w:tcPr>
          <w:p w14:paraId="770EFEEB"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Ejection fraction</w:t>
            </w:r>
            <w:r w:rsidRPr="00660742">
              <w:rPr>
                <w:rFonts w:eastAsia="等线"/>
                <w:kern w:val="0"/>
                <w:sz w:val="22"/>
                <w:szCs w:val="22"/>
                <w:vertAlign w:val="superscript"/>
              </w:rPr>
              <w:t>*</w:t>
            </w:r>
          </w:p>
        </w:tc>
        <w:tc>
          <w:tcPr>
            <w:tcW w:w="1872" w:type="dxa"/>
            <w:noWrap/>
            <w:vAlign w:val="center"/>
            <w:hideMark/>
          </w:tcPr>
          <w:p w14:paraId="15567BE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60(55,65)</w:t>
            </w:r>
          </w:p>
        </w:tc>
        <w:tc>
          <w:tcPr>
            <w:tcW w:w="1872" w:type="dxa"/>
            <w:noWrap/>
            <w:vAlign w:val="center"/>
            <w:hideMark/>
          </w:tcPr>
          <w:p w14:paraId="31DD04F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60(56,65)</w:t>
            </w:r>
          </w:p>
        </w:tc>
        <w:tc>
          <w:tcPr>
            <w:tcW w:w="933" w:type="dxa"/>
            <w:noWrap/>
            <w:vAlign w:val="center"/>
            <w:hideMark/>
          </w:tcPr>
          <w:p w14:paraId="0715729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0.702</w:t>
            </w:r>
          </w:p>
        </w:tc>
        <w:tc>
          <w:tcPr>
            <w:tcW w:w="1739" w:type="dxa"/>
            <w:noWrap/>
            <w:vAlign w:val="center"/>
            <w:hideMark/>
          </w:tcPr>
          <w:p w14:paraId="5CD90CE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58(51,63)</w:t>
            </w:r>
          </w:p>
        </w:tc>
        <w:tc>
          <w:tcPr>
            <w:tcW w:w="1872" w:type="dxa"/>
            <w:noWrap/>
            <w:vAlign w:val="center"/>
            <w:hideMark/>
          </w:tcPr>
          <w:p w14:paraId="0DD0C6C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59(52,64)</w:t>
            </w:r>
          </w:p>
        </w:tc>
        <w:tc>
          <w:tcPr>
            <w:tcW w:w="925" w:type="dxa"/>
            <w:noWrap/>
            <w:vAlign w:val="center"/>
            <w:hideMark/>
          </w:tcPr>
          <w:p w14:paraId="1D67418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0.138</w:t>
            </w:r>
          </w:p>
        </w:tc>
      </w:tr>
      <w:tr w:rsidR="00660742" w:rsidRPr="00660742" w14:paraId="3268FCB7" w14:textId="77777777" w:rsidTr="00C6258D">
        <w:trPr>
          <w:trHeight w:val="283"/>
          <w:jc w:val="center"/>
        </w:trPr>
        <w:tc>
          <w:tcPr>
            <w:tcW w:w="4679" w:type="dxa"/>
            <w:noWrap/>
            <w:vAlign w:val="center"/>
            <w:hideMark/>
          </w:tcPr>
          <w:p w14:paraId="2704BB50" w14:textId="77777777" w:rsidR="003A6EEB" w:rsidRPr="00660742" w:rsidRDefault="003A6EEB" w:rsidP="003A6EEB">
            <w:pPr>
              <w:adjustRightInd w:val="0"/>
              <w:snapToGrid w:val="0"/>
              <w:jc w:val="left"/>
              <w:rPr>
                <w:rFonts w:eastAsia="等线"/>
                <w:b/>
                <w:bCs/>
                <w:kern w:val="0"/>
                <w:sz w:val="22"/>
                <w:szCs w:val="22"/>
              </w:rPr>
            </w:pPr>
            <w:r w:rsidRPr="00660742">
              <w:rPr>
                <w:rFonts w:eastAsia="等线"/>
                <w:b/>
                <w:bCs/>
                <w:kern w:val="0"/>
                <w:sz w:val="22"/>
                <w:szCs w:val="22"/>
              </w:rPr>
              <w:t>Stress imaging and ETT detail</w:t>
            </w:r>
            <w:bookmarkStart w:id="17" w:name="OLE_LINK51"/>
            <w:r w:rsidRPr="00660742">
              <w:rPr>
                <w:rFonts w:eastAsia="等线"/>
                <w:b/>
                <w:bCs/>
                <w:kern w:val="0"/>
                <w:sz w:val="22"/>
                <w:szCs w:val="22"/>
                <w:vertAlign w:val="superscript"/>
              </w:rPr>
              <w:t>†</w:t>
            </w:r>
            <w:bookmarkEnd w:id="17"/>
          </w:p>
        </w:tc>
        <w:tc>
          <w:tcPr>
            <w:tcW w:w="1872" w:type="dxa"/>
            <w:noWrap/>
            <w:vAlign w:val="center"/>
            <w:hideMark/>
          </w:tcPr>
          <w:p w14:paraId="7B92B33E" w14:textId="546B721C"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45F340CB" w14:textId="39058DFD" w:rsidR="003A6EEB" w:rsidRPr="00660742" w:rsidRDefault="003A6EEB" w:rsidP="003A6EEB">
            <w:pPr>
              <w:adjustRightInd w:val="0"/>
              <w:snapToGrid w:val="0"/>
              <w:jc w:val="center"/>
              <w:rPr>
                <w:rFonts w:eastAsia="等线"/>
                <w:kern w:val="0"/>
                <w:sz w:val="22"/>
                <w:szCs w:val="22"/>
              </w:rPr>
            </w:pPr>
          </w:p>
        </w:tc>
        <w:tc>
          <w:tcPr>
            <w:tcW w:w="933" w:type="dxa"/>
            <w:noWrap/>
            <w:vAlign w:val="center"/>
            <w:hideMark/>
          </w:tcPr>
          <w:p w14:paraId="20097B8C" w14:textId="2524F961"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26D56E7F" w14:textId="167FC93F"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64FCC04C" w14:textId="3F58228B" w:rsidR="003A6EEB" w:rsidRPr="00660742" w:rsidRDefault="003A6EEB" w:rsidP="003A6EEB">
            <w:pPr>
              <w:adjustRightInd w:val="0"/>
              <w:snapToGrid w:val="0"/>
              <w:jc w:val="center"/>
              <w:rPr>
                <w:rFonts w:eastAsia="等线"/>
                <w:kern w:val="0"/>
                <w:sz w:val="22"/>
                <w:szCs w:val="22"/>
              </w:rPr>
            </w:pPr>
          </w:p>
        </w:tc>
        <w:tc>
          <w:tcPr>
            <w:tcW w:w="925" w:type="dxa"/>
            <w:noWrap/>
            <w:vAlign w:val="center"/>
            <w:hideMark/>
          </w:tcPr>
          <w:p w14:paraId="4F6A0C5C" w14:textId="3332123A" w:rsidR="003A6EEB" w:rsidRPr="00660742" w:rsidRDefault="003A6EEB" w:rsidP="003A6EEB">
            <w:pPr>
              <w:adjustRightInd w:val="0"/>
              <w:snapToGrid w:val="0"/>
              <w:jc w:val="center"/>
              <w:rPr>
                <w:rFonts w:eastAsia="等线"/>
                <w:kern w:val="0"/>
                <w:sz w:val="22"/>
                <w:szCs w:val="22"/>
              </w:rPr>
            </w:pPr>
          </w:p>
        </w:tc>
      </w:tr>
      <w:tr w:rsidR="00660742" w:rsidRPr="00660742" w14:paraId="051255C6" w14:textId="77777777" w:rsidTr="00C6258D">
        <w:trPr>
          <w:trHeight w:val="283"/>
          <w:jc w:val="center"/>
        </w:trPr>
        <w:tc>
          <w:tcPr>
            <w:tcW w:w="4679" w:type="dxa"/>
            <w:noWrap/>
            <w:vAlign w:val="center"/>
            <w:hideMark/>
          </w:tcPr>
          <w:p w14:paraId="00B3C36A"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Uninterpretable</w:t>
            </w:r>
          </w:p>
        </w:tc>
        <w:tc>
          <w:tcPr>
            <w:tcW w:w="1872" w:type="dxa"/>
            <w:noWrap/>
            <w:vAlign w:val="center"/>
            <w:hideMark/>
          </w:tcPr>
          <w:p w14:paraId="0B5C5F3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26/2078(1.3%)</w:t>
            </w:r>
          </w:p>
        </w:tc>
        <w:tc>
          <w:tcPr>
            <w:tcW w:w="1872" w:type="dxa"/>
            <w:noWrap/>
            <w:vAlign w:val="center"/>
            <w:hideMark/>
          </w:tcPr>
          <w:p w14:paraId="71BCE90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24/2049(1.2%)</w:t>
            </w:r>
          </w:p>
        </w:tc>
        <w:tc>
          <w:tcPr>
            <w:tcW w:w="933" w:type="dxa"/>
            <w:noWrap/>
            <w:vAlign w:val="center"/>
            <w:hideMark/>
          </w:tcPr>
          <w:p w14:paraId="77441A5A" w14:textId="22F20BD8"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0AB3D37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7/882(0.8%)</w:t>
            </w:r>
          </w:p>
        </w:tc>
        <w:tc>
          <w:tcPr>
            <w:tcW w:w="1872" w:type="dxa"/>
            <w:noWrap/>
            <w:vAlign w:val="center"/>
            <w:hideMark/>
          </w:tcPr>
          <w:p w14:paraId="2FC4AEA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5/909(0.6%)</w:t>
            </w:r>
          </w:p>
        </w:tc>
        <w:tc>
          <w:tcPr>
            <w:tcW w:w="925" w:type="dxa"/>
            <w:noWrap/>
            <w:vAlign w:val="center"/>
            <w:hideMark/>
          </w:tcPr>
          <w:p w14:paraId="276C6959" w14:textId="3ABD2FF7" w:rsidR="003A6EEB" w:rsidRPr="00660742" w:rsidRDefault="003A6EEB" w:rsidP="003A6EEB">
            <w:pPr>
              <w:adjustRightInd w:val="0"/>
              <w:snapToGrid w:val="0"/>
              <w:jc w:val="center"/>
              <w:rPr>
                <w:rFonts w:eastAsia="等线"/>
                <w:kern w:val="0"/>
                <w:sz w:val="22"/>
                <w:szCs w:val="22"/>
              </w:rPr>
            </w:pPr>
          </w:p>
        </w:tc>
      </w:tr>
      <w:tr w:rsidR="00660742" w:rsidRPr="00660742" w14:paraId="7E10CD3C" w14:textId="77777777" w:rsidTr="002468F7">
        <w:trPr>
          <w:trHeight w:val="283"/>
          <w:jc w:val="center"/>
        </w:trPr>
        <w:tc>
          <w:tcPr>
            <w:tcW w:w="4679" w:type="dxa"/>
            <w:noWrap/>
          </w:tcPr>
          <w:p w14:paraId="2426C9E0" w14:textId="64FD7100" w:rsidR="00796E4B" w:rsidRPr="00660742" w:rsidRDefault="00796E4B" w:rsidP="00796E4B">
            <w:pPr>
              <w:adjustRightInd w:val="0"/>
              <w:snapToGrid w:val="0"/>
              <w:jc w:val="left"/>
              <w:rPr>
                <w:rFonts w:eastAsia="等线"/>
                <w:kern w:val="0"/>
                <w:sz w:val="22"/>
                <w:szCs w:val="22"/>
              </w:rPr>
            </w:pPr>
            <w:r w:rsidRPr="00660742">
              <w:t>Anterior ischemia</w:t>
            </w:r>
          </w:p>
        </w:tc>
        <w:tc>
          <w:tcPr>
            <w:tcW w:w="1872" w:type="dxa"/>
            <w:noWrap/>
            <w:vAlign w:val="center"/>
          </w:tcPr>
          <w:p w14:paraId="7F1B6C9D" w14:textId="2626A73C"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878/1291(68.0%)</w:t>
            </w:r>
          </w:p>
        </w:tc>
        <w:tc>
          <w:tcPr>
            <w:tcW w:w="1872" w:type="dxa"/>
            <w:noWrap/>
            <w:vAlign w:val="center"/>
          </w:tcPr>
          <w:p w14:paraId="5A22C5DC" w14:textId="5DCCBAAC"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847/1236(68.5%)</w:t>
            </w:r>
          </w:p>
        </w:tc>
        <w:tc>
          <w:tcPr>
            <w:tcW w:w="933" w:type="dxa"/>
            <w:noWrap/>
            <w:vAlign w:val="center"/>
          </w:tcPr>
          <w:p w14:paraId="030D6876" w14:textId="0125EB49"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0.780</w:t>
            </w:r>
          </w:p>
        </w:tc>
        <w:tc>
          <w:tcPr>
            <w:tcW w:w="1739" w:type="dxa"/>
            <w:noWrap/>
            <w:vAlign w:val="center"/>
          </w:tcPr>
          <w:p w14:paraId="346D1AAF" w14:textId="6C0AF5FD"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441/672(65.6%)</w:t>
            </w:r>
          </w:p>
        </w:tc>
        <w:tc>
          <w:tcPr>
            <w:tcW w:w="1872" w:type="dxa"/>
            <w:noWrap/>
            <w:vAlign w:val="center"/>
          </w:tcPr>
          <w:p w14:paraId="58A57EAC" w14:textId="64F150F8"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463/715(64.8%)</w:t>
            </w:r>
          </w:p>
        </w:tc>
        <w:tc>
          <w:tcPr>
            <w:tcW w:w="925" w:type="dxa"/>
            <w:noWrap/>
            <w:vAlign w:val="center"/>
          </w:tcPr>
          <w:p w14:paraId="5FF967D2" w14:textId="4D1AE06A"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0.734</w:t>
            </w:r>
          </w:p>
        </w:tc>
      </w:tr>
      <w:tr w:rsidR="00660742" w:rsidRPr="00660742" w14:paraId="38A3B75A" w14:textId="77777777" w:rsidTr="002468F7">
        <w:trPr>
          <w:trHeight w:val="283"/>
          <w:jc w:val="center"/>
        </w:trPr>
        <w:tc>
          <w:tcPr>
            <w:tcW w:w="4679" w:type="dxa"/>
            <w:noWrap/>
          </w:tcPr>
          <w:p w14:paraId="0D05EFA5" w14:textId="69E4F440" w:rsidR="00796E4B" w:rsidRPr="00660742" w:rsidRDefault="00796E4B" w:rsidP="00796E4B">
            <w:pPr>
              <w:adjustRightInd w:val="0"/>
              <w:snapToGrid w:val="0"/>
              <w:jc w:val="left"/>
              <w:rPr>
                <w:rFonts w:eastAsia="等线"/>
                <w:kern w:val="0"/>
                <w:sz w:val="22"/>
                <w:szCs w:val="22"/>
              </w:rPr>
            </w:pPr>
            <w:r w:rsidRPr="00660742">
              <w:t>Inferior ischemia</w:t>
            </w:r>
          </w:p>
        </w:tc>
        <w:tc>
          <w:tcPr>
            <w:tcW w:w="1872" w:type="dxa"/>
            <w:noWrap/>
            <w:vAlign w:val="center"/>
          </w:tcPr>
          <w:p w14:paraId="37C7521A" w14:textId="7FAD2B23"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921/1290(71.4%)</w:t>
            </w:r>
          </w:p>
        </w:tc>
        <w:tc>
          <w:tcPr>
            <w:tcW w:w="1872" w:type="dxa"/>
            <w:noWrap/>
            <w:vAlign w:val="center"/>
          </w:tcPr>
          <w:p w14:paraId="74A57C05" w14:textId="538FE309"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914/1236(73.9%)</w:t>
            </w:r>
          </w:p>
        </w:tc>
        <w:tc>
          <w:tcPr>
            <w:tcW w:w="933" w:type="dxa"/>
            <w:noWrap/>
            <w:vAlign w:val="center"/>
          </w:tcPr>
          <w:p w14:paraId="0B93BE16" w14:textId="0455BADC"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0.150</w:t>
            </w:r>
          </w:p>
        </w:tc>
        <w:tc>
          <w:tcPr>
            <w:tcW w:w="1739" w:type="dxa"/>
            <w:noWrap/>
            <w:vAlign w:val="center"/>
          </w:tcPr>
          <w:p w14:paraId="3DF0059E" w14:textId="576B0056"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493/671(73.5%)</w:t>
            </w:r>
          </w:p>
        </w:tc>
        <w:tc>
          <w:tcPr>
            <w:tcW w:w="1872" w:type="dxa"/>
            <w:noWrap/>
            <w:vAlign w:val="center"/>
          </w:tcPr>
          <w:p w14:paraId="3C145E02" w14:textId="4B7803FB"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535/715(74.8%)</w:t>
            </w:r>
          </w:p>
        </w:tc>
        <w:tc>
          <w:tcPr>
            <w:tcW w:w="925" w:type="dxa"/>
            <w:noWrap/>
            <w:vAlign w:val="center"/>
          </w:tcPr>
          <w:p w14:paraId="746743DF" w14:textId="127CA801"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0.565</w:t>
            </w:r>
          </w:p>
        </w:tc>
      </w:tr>
      <w:tr w:rsidR="00660742" w:rsidRPr="00660742" w14:paraId="3BC47F4C" w14:textId="77777777" w:rsidTr="002468F7">
        <w:trPr>
          <w:trHeight w:val="283"/>
          <w:jc w:val="center"/>
        </w:trPr>
        <w:tc>
          <w:tcPr>
            <w:tcW w:w="4679" w:type="dxa"/>
            <w:noWrap/>
          </w:tcPr>
          <w:p w14:paraId="2BD4FAE9" w14:textId="0F7B20A2" w:rsidR="00796E4B" w:rsidRPr="00660742" w:rsidRDefault="00796E4B" w:rsidP="00796E4B">
            <w:pPr>
              <w:adjustRightInd w:val="0"/>
              <w:snapToGrid w:val="0"/>
              <w:jc w:val="left"/>
              <w:rPr>
                <w:rFonts w:eastAsia="等线"/>
                <w:kern w:val="0"/>
                <w:sz w:val="22"/>
                <w:szCs w:val="22"/>
              </w:rPr>
            </w:pPr>
            <w:r w:rsidRPr="00660742">
              <w:t>Lateral ischemia</w:t>
            </w:r>
          </w:p>
        </w:tc>
        <w:tc>
          <w:tcPr>
            <w:tcW w:w="1872" w:type="dxa"/>
            <w:noWrap/>
            <w:vAlign w:val="center"/>
          </w:tcPr>
          <w:p w14:paraId="24AA98E2" w14:textId="7AD7BFE1"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816/1290(63.3%)</w:t>
            </w:r>
          </w:p>
        </w:tc>
        <w:tc>
          <w:tcPr>
            <w:tcW w:w="1872" w:type="dxa"/>
            <w:noWrap/>
            <w:vAlign w:val="center"/>
          </w:tcPr>
          <w:p w14:paraId="3FB7E095" w14:textId="6C5D44C9"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786/1236(63.6%)</w:t>
            </w:r>
          </w:p>
        </w:tc>
        <w:tc>
          <w:tcPr>
            <w:tcW w:w="933" w:type="dxa"/>
            <w:noWrap/>
            <w:vAlign w:val="center"/>
          </w:tcPr>
          <w:p w14:paraId="0C2F7CBD" w14:textId="448112B6"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0.861</w:t>
            </w:r>
          </w:p>
        </w:tc>
        <w:tc>
          <w:tcPr>
            <w:tcW w:w="1739" w:type="dxa"/>
            <w:noWrap/>
            <w:vAlign w:val="center"/>
          </w:tcPr>
          <w:p w14:paraId="14D11283" w14:textId="16981450"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478/672(71.1%)</w:t>
            </w:r>
          </w:p>
        </w:tc>
        <w:tc>
          <w:tcPr>
            <w:tcW w:w="1872" w:type="dxa"/>
            <w:noWrap/>
            <w:vAlign w:val="center"/>
          </w:tcPr>
          <w:p w14:paraId="33BFF9BE" w14:textId="4926DCA7"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504/715(70.5%)</w:t>
            </w:r>
          </w:p>
        </w:tc>
        <w:tc>
          <w:tcPr>
            <w:tcW w:w="925" w:type="dxa"/>
            <w:noWrap/>
            <w:vAlign w:val="center"/>
          </w:tcPr>
          <w:p w14:paraId="66DCB2CE" w14:textId="1A2EE70A" w:rsidR="00796E4B" w:rsidRPr="00660742" w:rsidRDefault="00796E4B" w:rsidP="00796E4B">
            <w:pPr>
              <w:adjustRightInd w:val="0"/>
              <w:snapToGrid w:val="0"/>
              <w:jc w:val="center"/>
              <w:rPr>
                <w:rFonts w:eastAsia="等线"/>
                <w:kern w:val="0"/>
                <w:sz w:val="22"/>
                <w:szCs w:val="22"/>
              </w:rPr>
            </w:pPr>
            <w:r w:rsidRPr="00660742">
              <w:rPr>
                <w:rFonts w:eastAsia="等线" w:hint="eastAsia"/>
                <w:kern w:val="0"/>
                <w:sz w:val="22"/>
                <w:szCs w:val="22"/>
              </w:rPr>
              <w:t>0.793</w:t>
            </w:r>
          </w:p>
        </w:tc>
      </w:tr>
      <w:tr w:rsidR="00660742" w:rsidRPr="00660742" w14:paraId="11D76231" w14:textId="77777777" w:rsidTr="00C6258D">
        <w:trPr>
          <w:trHeight w:val="283"/>
          <w:jc w:val="center"/>
        </w:trPr>
        <w:tc>
          <w:tcPr>
            <w:tcW w:w="4679" w:type="dxa"/>
            <w:noWrap/>
            <w:vAlign w:val="center"/>
            <w:hideMark/>
          </w:tcPr>
          <w:p w14:paraId="7F666EF6"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 xml:space="preserve">Anatomic Severity of CAD (modified Duke Prognostic Index) </w:t>
            </w:r>
          </w:p>
        </w:tc>
        <w:tc>
          <w:tcPr>
            <w:tcW w:w="1872" w:type="dxa"/>
            <w:noWrap/>
            <w:vAlign w:val="center"/>
            <w:hideMark/>
          </w:tcPr>
          <w:p w14:paraId="17BBC5EF" w14:textId="06E5F00C"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19A53153" w14:textId="3E36C39E" w:rsidR="003A6EEB" w:rsidRPr="00660742" w:rsidRDefault="003A6EEB" w:rsidP="003A6EEB">
            <w:pPr>
              <w:adjustRightInd w:val="0"/>
              <w:snapToGrid w:val="0"/>
              <w:jc w:val="center"/>
              <w:rPr>
                <w:rFonts w:eastAsia="等线"/>
                <w:kern w:val="0"/>
                <w:sz w:val="22"/>
                <w:szCs w:val="22"/>
              </w:rPr>
            </w:pPr>
          </w:p>
        </w:tc>
        <w:tc>
          <w:tcPr>
            <w:tcW w:w="933" w:type="dxa"/>
            <w:noWrap/>
            <w:vAlign w:val="center"/>
            <w:hideMark/>
          </w:tcPr>
          <w:p w14:paraId="71620C4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0.853</w:t>
            </w:r>
          </w:p>
        </w:tc>
        <w:tc>
          <w:tcPr>
            <w:tcW w:w="1739" w:type="dxa"/>
            <w:noWrap/>
            <w:vAlign w:val="center"/>
            <w:hideMark/>
          </w:tcPr>
          <w:p w14:paraId="597DD270" w14:textId="55FB5445"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4AFEFA03" w14:textId="25DCCD09" w:rsidR="003A6EEB" w:rsidRPr="00660742" w:rsidRDefault="003A6EEB" w:rsidP="003A6EEB">
            <w:pPr>
              <w:adjustRightInd w:val="0"/>
              <w:snapToGrid w:val="0"/>
              <w:jc w:val="center"/>
              <w:rPr>
                <w:rFonts w:eastAsia="等线"/>
                <w:kern w:val="0"/>
                <w:sz w:val="22"/>
                <w:szCs w:val="22"/>
              </w:rPr>
            </w:pPr>
          </w:p>
        </w:tc>
        <w:tc>
          <w:tcPr>
            <w:tcW w:w="925" w:type="dxa"/>
            <w:noWrap/>
            <w:vAlign w:val="center"/>
            <w:hideMark/>
          </w:tcPr>
          <w:p w14:paraId="32CA317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0.841</w:t>
            </w:r>
          </w:p>
        </w:tc>
      </w:tr>
      <w:tr w:rsidR="00660742" w:rsidRPr="00660742" w14:paraId="1E455885" w14:textId="77777777" w:rsidTr="00C6258D">
        <w:trPr>
          <w:trHeight w:val="472"/>
          <w:jc w:val="center"/>
        </w:trPr>
        <w:tc>
          <w:tcPr>
            <w:tcW w:w="4679" w:type="dxa"/>
            <w:noWrap/>
            <w:vAlign w:val="center"/>
            <w:hideMark/>
          </w:tcPr>
          <w:p w14:paraId="0EDEB6BD" w14:textId="77777777" w:rsidR="003A6EEB" w:rsidRPr="00660742" w:rsidRDefault="003A6EEB" w:rsidP="003A6EEB">
            <w:pPr>
              <w:adjustRightInd w:val="0"/>
              <w:snapToGrid w:val="0"/>
              <w:ind w:leftChars="100" w:left="210"/>
              <w:jc w:val="left"/>
              <w:rPr>
                <w:rFonts w:eastAsia="等线"/>
                <w:kern w:val="0"/>
                <w:sz w:val="22"/>
                <w:szCs w:val="22"/>
              </w:rPr>
            </w:pPr>
            <w:r w:rsidRPr="00660742">
              <w:rPr>
                <w:rFonts w:eastAsia="等线"/>
                <w:kern w:val="0"/>
                <w:sz w:val="22"/>
                <w:szCs w:val="22"/>
              </w:rPr>
              <w:t>6: 3-vessel severe stenosis (≥70%) or 2-vessel severe stenosis with proximal LAD</w:t>
            </w:r>
          </w:p>
        </w:tc>
        <w:tc>
          <w:tcPr>
            <w:tcW w:w="1872" w:type="dxa"/>
            <w:noWrap/>
            <w:vAlign w:val="center"/>
            <w:hideMark/>
          </w:tcPr>
          <w:p w14:paraId="1115285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230/929(24.8%)</w:t>
            </w:r>
          </w:p>
        </w:tc>
        <w:tc>
          <w:tcPr>
            <w:tcW w:w="1872" w:type="dxa"/>
            <w:noWrap/>
            <w:vAlign w:val="center"/>
            <w:hideMark/>
          </w:tcPr>
          <w:p w14:paraId="73B91D2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256/941(27.2%)</w:t>
            </w:r>
          </w:p>
        </w:tc>
        <w:tc>
          <w:tcPr>
            <w:tcW w:w="933" w:type="dxa"/>
            <w:noWrap/>
            <w:vAlign w:val="center"/>
            <w:hideMark/>
          </w:tcPr>
          <w:p w14:paraId="1F9FED3C" w14:textId="22B29050"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555CD3B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93/343(27.1%)</w:t>
            </w:r>
          </w:p>
        </w:tc>
        <w:tc>
          <w:tcPr>
            <w:tcW w:w="1872" w:type="dxa"/>
            <w:noWrap/>
            <w:vAlign w:val="center"/>
            <w:hideMark/>
          </w:tcPr>
          <w:p w14:paraId="6532E0C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88/327(26.9%)</w:t>
            </w:r>
          </w:p>
        </w:tc>
        <w:tc>
          <w:tcPr>
            <w:tcW w:w="925" w:type="dxa"/>
            <w:noWrap/>
            <w:vAlign w:val="center"/>
            <w:hideMark/>
          </w:tcPr>
          <w:p w14:paraId="6BE72A0E" w14:textId="37570FD3" w:rsidR="003A6EEB" w:rsidRPr="00660742" w:rsidRDefault="003A6EEB" w:rsidP="003A6EEB">
            <w:pPr>
              <w:adjustRightInd w:val="0"/>
              <w:snapToGrid w:val="0"/>
              <w:jc w:val="center"/>
              <w:rPr>
                <w:rFonts w:eastAsia="等线"/>
                <w:kern w:val="0"/>
                <w:sz w:val="22"/>
                <w:szCs w:val="22"/>
              </w:rPr>
            </w:pPr>
          </w:p>
        </w:tc>
      </w:tr>
      <w:tr w:rsidR="00660742" w:rsidRPr="00660742" w14:paraId="46BC98A9" w14:textId="77777777" w:rsidTr="00C6258D">
        <w:trPr>
          <w:trHeight w:val="283"/>
          <w:jc w:val="center"/>
        </w:trPr>
        <w:tc>
          <w:tcPr>
            <w:tcW w:w="4679" w:type="dxa"/>
            <w:noWrap/>
            <w:vAlign w:val="center"/>
            <w:hideMark/>
          </w:tcPr>
          <w:p w14:paraId="65619C7D" w14:textId="77777777" w:rsidR="003A6EEB" w:rsidRPr="00660742" w:rsidRDefault="003A6EEB" w:rsidP="003A6EEB">
            <w:pPr>
              <w:adjustRightInd w:val="0"/>
              <w:snapToGrid w:val="0"/>
              <w:ind w:leftChars="100" w:left="210"/>
              <w:jc w:val="left"/>
              <w:rPr>
                <w:rFonts w:eastAsia="等线"/>
                <w:kern w:val="0"/>
                <w:sz w:val="22"/>
                <w:szCs w:val="22"/>
              </w:rPr>
            </w:pPr>
            <w:r w:rsidRPr="00660742">
              <w:rPr>
                <w:rFonts w:eastAsia="等线"/>
                <w:kern w:val="0"/>
                <w:sz w:val="22"/>
                <w:szCs w:val="22"/>
              </w:rPr>
              <w:t xml:space="preserve">5: 2-vessel severe stenosis, 1-vessel severe proximal LAD, or 3-vessel moderate stenosis (≥50%) </w:t>
            </w:r>
          </w:p>
        </w:tc>
        <w:tc>
          <w:tcPr>
            <w:tcW w:w="1872" w:type="dxa"/>
            <w:noWrap/>
            <w:vAlign w:val="center"/>
            <w:hideMark/>
          </w:tcPr>
          <w:p w14:paraId="6CBD4DC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348/929(37.5%)</w:t>
            </w:r>
          </w:p>
        </w:tc>
        <w:tc>
          <w:tcPr>
            <w:tcW w:w="1872" w:type="dxa"/>
            <w:noWrap/>
            <w:vAlign w:val="center"/>
            <w:hideMark/>
          </w:tcPr>
          <w:p w14:paraId="355D105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337/941(35.8%)</w:t>
            </w:r>
          </w:p>
        </w:tc>
        <w:tc>
          <w:tcPr>
            <w:tcW w:w="933" w:type="dxa"/>
            <w:noWrap/>
            <w:vAlign w:val="center"/>
            <w:hideMark/>
          </w:tcPr>
          <w:p w14:paraId="4E481BF0" w14:textId="2206E56D"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3F64B395"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110/343(32.1%)</w:t>
            </w:r>
          </w:p>
        </w:tc>
        <w:tc>
          <w:tcPr>
            <w:tcW w:w="1872" w:type="dxa"/>
            <w:noWrap/>
            <w:vAlign w:val="center"/>
            <w:hideMark/>
          </w:tcPr>
          <w:p w14:paraId="154A3C7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108/327(33%)</w:t>
            </w:r>
          </w:p>
        </w:tc>
        <w:tc>
          <w:tcPr>
            <w:tcW w:w="925" w:type="dxa"/>
            <w:noWrap/>
            <w:vAlign w:val="center"/>
            <w:hideMark/>
          </w:tcPr>
          <w:p w14:paraId="5BFE52D5" w14:textId="7D9C3CEB" w:rsidR="003A6EEB" w:rsidRPr="00660742" w:rsidRDefault="003A6EEB" w:rsidP="003A6EEB">
            <w:pPr>
              <w:adjustRightInd w:val="0"/>
              <w:snapToGrid w:val="0"/>
              <w:jc w:val="center"/>
              <w:rPr>
                <w:rFonts w:eastAsia="等线"/>
                <w:kern w:val="0"/>
                <w:sz w:val="22"/>
                <w:szCs w:val="22"/>
              </w:rPr>
            </w:pPr>
          </w:p>
        </w:tc>
      </w:tr>
      <w:tr w:rsidR="00660742" w:rsidRPr="00660742" w14:paraId="13A9312C" w14:textId="77777777" w:rsidTr="00C6258D">
        <w:trPr>
          <w:trHeight w:val="283"/>
          <w:jc w:val="center"/>
        </w:trPr>
        <w:tc>
          <w:tcPr>
            <w:tcW w:w="4679" w:type="dxa"/>
            <w:noWrap/>
            <w:vAlign w:val="center"/>
            <w:hideMark/>
          </w:tcPr>
          <w:p w14:paraId="4C3958B8" w14:textId="77777777" w:rsidR="003A6EEB" w:rsidRPr="00660742" w:rsidRDefault="003A6EEB" w:rsidP="003A6EEB">
            <w:pPr>
              <w:adjustRightInd w:val="0"/>
              <w:snapToGrid w:val="0"/>
              <w:ind w:leftChars="100" w:left="210"/>
              <w:jc w:val="left"/>
              <w:rPr>
                <w:rFonts w:eastAsia="等线"/>
                <w:kern w:val="0"/>
                <w:sz w:val="22"/>
                <w:szCs w:val="22"/>
              </w:rPr>
            </w:pPr>
            <w:r w:rsidRPr="00660742">
              <w:rPr>
                <w:rFonts w:eastAsia="等线"/>
                <w:kern w:val="0"/>
                <w:sz w:val="22"/>
                <w:szCs w:val="22"/>
              </w:rPr>
              <w:t>4: 2-vessel moderate stenosis or 1-vessel severe stenosis other than proximal LAD</w:t>
            </w:r>
          </w:p>
        </w:tc>
        <w:tc>
          <w:tcPr>
            <w:tcW w:w="1872" w:type="dxa"/>
            <w:noWrap/>
            <w:vAlign w:val="center"/>
            <w:hideMark/>
          </w:tcPr>
          <w:p w14:paraId="4F0D761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276/929(29.7%)</w:t>
            </w:r>
          </w:p>
        </w:tc>
        <w:tc>
          <w:tcPr>
            <w:tcW w:w="1872" w:type="dxa"/>
            <w:noWrap/>
            <w:vAlign w:val="center"/>
            <w:hideMark/>
          </w:tcPr>
          <w:p w14:paraId="5277413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272/941(28.9%)</w:t>
            </w:r>
          </w:p>
        </w:tc>
        <w:tc>
          <w:tcPr>
            <w:tcW w:w="933" w:type="dxa"/>
            <w:noWrap/>
            <w:vAlign w:val="center"/>
            <w:hideMark/>
          </w:tcPr>
          <w:p w14:paraId="440EC3E9" w14:textId="6DD9F7A8"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057E9A1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106/343(30.9%)</w:t>
            </w:r>
          </w:p>
        </w:tc>
        <w:tc>
          <w:tcPr>
            <w:tcW w:w="1872" w:type="dxa"/>
            <w:noWrap/>
            <w:vAlign w:val="center"/>
            <w:hideMark/>
          </w:tcPr>
          <w:p w14:paraId="64E9182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93/327(28.4%)</w:t>
            </w:r>
          </w:p>
        </w:tc>
        <w:tc>
          <w:tcPr>
            <w:tcW w:w="925" w:type="dxa"/>
            <w:noWrap/>
            <w:vAlign w:val="center"/>
            <w:hideMark/>
          </w:tcPr>
          <w:p w14:paraId="5D51514F" w14:textId="5DFEE4A3" w:rsidR="003A6EEB" w:rsidRPr="00660742" w:rsidRDefault="003A6EEB" w:rsidP="003A6EEB">
            <w:pPr>
              <w:adjustRightInd w:val="0"/>
              <w:snapToGrid w:val="0"/>
              <w:jc w:val="center"/>
              <w:rPr>
                <w:rFonts w:eastAsia="等线"/>
                <w:kern w:val="0"/>
                <w:sz w:val="22"/>
                <w:szCs w:val="22"/>
              </w:rPr>
            </w:pPr>
          </w:p>
        </w:tc>
      </w:tr>
      <w:tr w:rsidR="00660742" w:rsidRPr="00660742" w14:paraId="6662D71D" w14:textId="77777777" w:rsidTr="00C6258D">
        <w:trPr>
          <w:trHeight w:val="283"/>
          <w:jc w:val="center"/>
        </w:trPr>
        <w:tc>
          <w:tcPr>
            <w:tcW w:w="4679" w:type="dxa"/>
            <w:noWrap/>
            <w:vAlign w:val="center"/>
            <w:hideMark/>
          </w:tcPr>
          <w:p w14:paraId="5CD026EB" w14:textId="77777777" w:rsidR="003A6EEB" w:rsidRPr="00660742" w:rsidRDefault="003A6EEB" w:rsidP="003A6EEB">
            <w:pPr>
              <w:adjustRightInd w:val="0"/>
              <w:snapToGrid w:val="0"/>
              <w:ind w:leftChars="100" w:left="210"/>
              <w:jc w:val="left"/>
              <w:rPr>
                <w:rFonts w:eastAsia="等线"/>
                <w:kern w:val="0"/>
                <w:sz w:val="22"/>
                <w:szCs w:val="22"/>
              </w:rPr>
            </w:pPr>
            <w:r w:rsidRPr="00660742">
              <w:rPr>
                <w:rFonts w:eastAsia="等线"/>
                <w:kern w:val="0"/>
                <w:sz w:val="22"/>
                <w:szCs w:val="22"/>
              </w:rPr>
              <w:t xml:space="preserve">3: 1-vessel moderate stenosis (≥50%) </w:t>
            </w:r>
          </w:p>
        </w:tc>
        <w:tc>
          <w:tcPr>
            <w:tcW w:w="1872" w:type="dxa"/>
            <w:noWrap/>
            <w:vAlign w:val="center"/>
            <w:hideMark/>
          </w:tcPr>
          <w:p w14:paraId="3871FF9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70/929(7.5%)</w:t>
            </w:r>
          </w:p>
        </w:tc>
        <w:tc>
          <w:tcPr>
            <w:tcW w:w="1872" w:type="dxa"/>
            <w:noWrap/>
            <w:vAlign w:val="center"/>
            <w:hideMark/>
          </w:tcPr>
          <w:p w14:paraId="0866B46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69/941(7.3%)</w:t>
            </w:r>
          </w:p>
        </w:tc>
        <w:tc>
          <w:tcPr>
            <w:tcW w:w="933" w:type="dxa"/>
            <w:noWrap/>
            <w:vAlign w:val="center"/>
            <w:hideMark/>
          </w:tcPr>
          <w:p w14:paraId="67245D09" w14:textId="16961DC1"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79121F3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18/343(5.2%)</w:t>
            </w:r>
          </w:p>
        </w:tc>
        <w:tc>
          <w:tcPr>
            <w:tcW w:w="1872" w:type="dxa"/>
            <w:noWrap/>
            <w:vAlign w:val="center"/>
            <w:hideMark/>
          </w:tcPr>
          <w:p w14:paraId="4745B33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22/327(6.7%)</w:t>
            </w:r>
          </w:p>
        </w:tc>
        <w:tc>
          <w:tcPr>
            <w:tcW w:w="925" w:type="dxa"/>
            <w:noWrap/>
            <w:vAlign w:val="center"/>
            <w:hideMark/>
          </w:tcPr>
          <w:p w14:paraId="57F829A7" w14:textId="1800351B" w:rsidR="003A6EEB" w:rsidRPr="00660742" w:rsidRDefault="003A6EEB" w:rsidP="003A6EEB">
            <w:pPr>
              <w:adjustRightInd w:val="0"/>
              <w:snapToGrid w:val="0"/>
              <w:jc w:val="center"/>
              <w:rPr>
                <w:rFonts w:eastAsia="等线"/>
                <w:kern w:val="0"/>
                <w:sz w:val="22"/>
                <w:szCs w:val="22"/>
              </w:rPr>
            </w:pPr>
          </w:p>
        </w:tc>
      </w:tr>
      <w:tr w:rsidR="00660742" w:rsidRPr="00660742" w14:paraId="6E479DAB" w14:textId="77777777" w:rsidTr="00C6258D">
        <w:trPr>
          <w:trHeight w:val="283"/>
          <w:jc w:val="center"/>
        </w:trPr>
        <w:tc>
          <w:tcPr>
            <w:tcW w:w="4679" w:type="dxa"/>
            <w:noWrap/>
            <w:vAlign w:val="center"/>
            <w:hideMark/>
          </w:tcPr>
          <w:p w14:paraId="78E35F81"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Number of 50% Diseased Vessels by CCTA</w:t>
            </w:r>
          </w:p>
        </w:tc>
        <w:tc>
          <w:tcPr>
            <w:tcW w:w="1872" w:type="dxa"/>
            <w:noWrap/>
            <w:vAlign w:val="center"/>
            <w:hideMark/>
          </w:tcPr>
          <w:p w14:paraId="45D3CE40" w14:textId="5B0204EE"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699C46C9" w14:textId="7783FA2C" w:rsidR="003A6EEB" w:rsidRPr="00660742" w:rsidRDefault="003A6EEB" w:rsidP="003A6EEB">
            <w:pPr>
              <w:adjustRightInd w:val="0"/>
              <w:snapToGrid w:val="0"/>
              <w:jc w:val="center"/>
              <w:rPr>
                <w:rFonts w:eastAsia="等线"/>
                <w:kern w:val="0"/>
                <w:sz w:val="22"/>
                <w:szCs w:val="22"/>
              </w:rPr>
            </w:pPr>
          </w:p>
        </w:tc>
        <w:tc>
          <w:tcPr>
            <w:tcW w:w="933" w:type="dxa"/>
            <w:noWrap/>
            <w:vAlign w:val="center"/>
            <w:hideMark/>
          </w:tcPr>
          <w:p w14:paraId="2B548F8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0.181</w:t>
            </w:r>
          </w:p>
        </w:tc>
        <w:tc>
          <w:tcPr>
            <w:tcW w:w="1739" w:type="dxa"/>
            <w:noWrap/>
            <w:vAlign w:val="center"/>
            <w:hideMark/>
          </w:tcPr>
          <w:p w14:paraId="6613B15E" w14:textId="1D21506A"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1C88563E" w14:textId="2216B1AD" w:rsidR="003A6EEB" w:rsidRPr="00660742" w:rsidRDefault="003A6EEB" w:rsidP="003A6EEB">
            <w:pPr>
              <w:adjustRightInd w:val="0"/>
              <w:snapToGrid w:val="0"/>
              <w:jc w:val="center"/>
              <w:rPr>
                <w:rFonts w:eastAsia="等线"/>
                <w:kern w:val="0"/>
                <w:sz w:val="22"/>
                <w:szCs w:val="22"/>
              </w:rPr>
            </w:pPr>
          </w:p>
        </w:tc>
        <w:tc>
          <w:tcPr>
            <w:tcW w:w="925" w:type="dxa"/>
            <w:noWrap/>
            <w:vAlign w:val="center"/>
            <w:hideMark/>
          </w:tcPr>
          <w:p w14:paraId="35613C00" w14:textId="2F72536A"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0.520</w:t>
            </w:r>
          </w:p>
        </w:tc>
      </w:tr>
      <w:tr w:rsidR="00660742" w:rsidRPr="00660742" w14:paraId="094D60D5" w14:textId="77777777" w:rsidTr="00C6258D">
        <w:trPr>
          <w:trHeight w:val="283"/>
          <w:jc w:val="center"/>
        </w:trPr>
        <w:tc>
          <w:tcPr>
            <w:tcW w:w="4679" w:type="dxa"/>
            <w:noWrap/>
            <w:vAlign w:val="center"/>
            <w:hideMark/>
          </w:tcPr>
          <w:p w14:paraId="4C78A8E0"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0</w:t>
            </w:r>
          </w:p>
        </w:tc>
        <w:tc>
          <w:tcPr>
            <w:tcW w:w="1872" w:type="dxa"/>
            <w:noWrap/>
            <w:vAlign w:val="center"/>
            <w:hideMark/>
          </w:tcPr>
          <w:p w14:paraId="4BF367A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1/1422(0.1%)</w:t>
            </w:r>
          </w:p>
        </w:tc>
        <w:tc>
          <w:tcPr>
            <w:tcW w:w="1872" w:type="dxa"/>
            <w:noWrap/>
            <w:vAlign w:val="center"/>
            <w:hideMark/>
          </w:tcPr>
          <w:p w14:paraId="53DD2A9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2/1409(0.1%)</w:t>
            </w:r>
          </w:p>
        </w:tc>
        <w:tc>
          <w:tcPr>
            <w:tcW w:w="933" w:type="dxa"/>
            <w:noWrap/>
            <w:vAlign w:val="center"/>
            <w:hideMark/>
          </w:tcPr>
          <w:p w14:paraId="66B6EAE5" w14:textId="5BAAF20B"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125E347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1/518(0.2%)</w:t>
            </w:r>
          </w:p>
        </w:tc>
        <w:tc>
          <w:tcPr>
            <w:tcW w:w="1872" w:type="dxa"/>
            <w:noWrap/>
            <w:vAlign w:val="center"/>
            <w:hideMark/>
          </w:tcPr>
          <w:p w14:paraId="430EF0C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w:t>
            </w:r>
          </w:p>
        </w:tc>
        <w:tc>
          <w:tcPr>
            <w:tcW w:w="925" w:type="dxa"/>
            <w:noWrap/>
            <w:vAlign w:val="center"/>
            <w:hideMark/>
          </w:tcPr>
          <w:p w14:paraId="2F37C355" w14:textId="481472AD" w:rsidR="003A6EEB" w:rsidRPr="00660742" w:rsidRDefault="003A6EEB" w:rsidP="003A6EEB">
            <w:pPr>
              <w:adjustRightInd w:val="0"/>
              <w:snapToGrid w:val="0"/>
              <w:jc w:val="center"/>
              <w:rPr>
                <w:rFonts w:eastAsia="等线"/>
                <w:kern w:val="0"/>
                <w:sz w:val="22"/>
                <w:szCs w:val="22"/>
              </w:rPr>
            </w:pPr>
          </w:p>
        </w:tc>
      </w:tr>
      <w:tr w:rsidR="00660742" w:rsidRPr="00660742" w14:paraId="7349A2A3" w14:textId="77777777" w:rsidTr="00C6258D">
        <w:trPr>
          <w:trHeight w:val="283"/>
          <w:jc w:val="center"/>
        </w:trPr>
        <w:tc>
          <w:tcPr>
            <w:tcW w:w="4679" w:type="dxa"/>
            <w:noWrap/>
            <w:vAlign w:val="center"/>
            <w:hideMark/>
          </w:tcPr>
          <w:p w14:paraId="788893C2"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1</w:t>
            </w:r>
          </w:p>
        </w:tc>
        <w:tc>
          <w:tcPr>
            <w:tcW w:w="1872" w:type="dxa"/>
            <w:noWrap/>
            <w:vAlign w:val="center"/>
            <w:hideMark/>
          </w:tcPr>
          <w:p w14:paraId="2A99652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253/1422(17.8%)</w:t>
            </w:r>
          </w:p>
        </w:tc>
        <w:tc>
          <w:tcPr>
            <w:tcW w:w="1872" w:type="dxa"/>
            <w:noWrap/>
            <w:vAlign w:val="center"/>
            <w:hideMark/>
          </w:tcPr>
          <w:p w14:paraId="59CA3D6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274/1409(19.4%)</w:t>
            </w:r>
          </w:p>
        </w:tc>
        <w:tc>
          <w:tcPr>
            <w:tcW w:w="933" w:type="dxa"/>
            <w:noWrap/>
            <w:vAlign w:val="center"/>
            <w:hideMark/>
          </w:tcPr>
          <w:p w14:paraId="3EA21652" w14:textId="53803927"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6B3F1E5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82/518(15.8%)</w:t>
            </w:r>
          </w:p>
        </w:tc>
        <w:tc>
          <w:tcPr>
            <w:tcW w:w="1872" w:type="dxa"/>
            <w:noWrap/>
            <w:vAlign w:val="center"/>
            <w:hideMark/>
          </w:tcPr>
          <w:p w14:paraId="6F7B74D9"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85/545(15.6%)</w:t>
            </w:r>
          </w:p>
        </w:tc>
        <w:tc>
          <w:tcPr>
            <w:tcW w:w="925" w:type="dxa"/>
            <w:noWrap/>
            <w:vAlign w:val="center"/>
            <w:hideMark/>
          </w:tcPr>
          <w:p w14:paraId="6E3E9E3E" w14:textId="791D72FE" w:rsidR="003A6EEB" w:rsidRPr="00660742" w:rsidRDefault="003A6EEB" w:rsidP="003A6EEB">
            <w:pPr>
              <w:adjustRightInd w:val="0"/>
              <w:snapToGrid w:val="0"/>
              <w:jc w:val="center"/>
              <w:rPr>
                <w:rFonts w:eastAsia="等线"/>
                <w:kern w:val="0"/>
                <w:sz w:val="22"/>
                <w:szCs w:val="22"/>
              </w:rPr>
            </w:pPr>
          </w:p>
        </w:tc>
      </w:tr>
      <w:tr w:rsidR="00660742" w:rsidRPr="00660742" w14:paraId="3D7BC765" w14:textId="77777777" w:rsidTr="00C6258D">
        <w:trPr>
          <w:trHeight w:val="283"/>
          <w:jc w:val="center"/>
        </w:trPr>
        <w:tc>
          <w:tcPr>
            <w:tcW w:w="4679" w:type="dxa"/>
            <w:noWrap/>
            <w:vAlign w:val="center"/>
            <w:hideMark/>
          </w:tcPr>
          <w:p w14:paraId="6AF139A1"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2</w:t>
            </w:r>
          </w:p>
        </w:tc>
        <w:tc>
          <w:tcPr>
            <w:tcW w:w="1872" w:type="dxa"/>
            <w:noWrap/>
            <w:vAlign w:val="center"/>
            <w:hideMark/>
          </w:tcPr>
          <w:p w14:paraId="433CBD6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375/1422(26.4%)</w:t>
            </w:r>
          </w:p>
        </w:tc>
        <w:tc>
          <w:tcPr>
            <w:tcW w:w="1872" w:type="dxa"/>
            <w:noWrap/>
            <w:vAlign w:val="center"/>
            <w:hideMark/>
          </w:tcPr>
          <w:p w14:paraId="0C3B62F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319/1409(22.6%)</w:t>
            </w:r>
          </w:p>
        </w:tc>
        <w:tc>
          <w:tcPr>
            <w:tcW w:w="933" w:type="dxa"/>
            <w:noWrap/>
            <w:vAlign w:val="center"/>
            <w:hideMark/>
          </w:tcPr>
          <w:p w14:paraId="5D4FDD24" w14:textId="79D174B4"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5BE3984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126/518(24.3%)</w:t>
            </w:r>
          </w:p>
        </w:tc>
        <w:tc>
          <w:tcPr>
            <w:tcW w:w="1872" w:type="dxa"/>
            <w:noWrap/>
            <w:vAlign w:val="center"/>
            <w:hideMark/>
          </w:tcPr>
          <w:p w14:paraId="4554B7D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114/545(20.9%)</w:t>
            </w:r>
          </w:p>
        </w:tc>
        <w:tc>
          <w:tcPr>
            <w:tcW w:w="925" w:type="dxa"/>
            <w:noWrap/>
            <w:vAlign w:val="center"/>
            <w:hideMark/>
          </w:tcPr>
          <w:p w14:paraId="5E1DEF8C" w14:textId="73771619" w:rsidR="003A6EEB" w:rsidRPr="00660742" w:rsidRDefault="003A6EEB" w:rsidP="003A6EEB">
            <w:pPr>
              <w:adjustRightInd w:val="0"/>
              <w:snapToGrid w:val="0"/>
              <w:jc w:val="center"/>
              <w:rPr>
                <w:rFonts w:eastAsia="等线"/>
                <w:kern w:val="0"/>
                <w:sz w:val="22"/>
                <w:szCs w:val="22"/>
              </w:rPr>
            </w:pPr>
          </w:p>
        </w:tc>
      </w:tr>
      <w:tr w:rsidR="00660742" w:rsidRPr="00660742" w14:paraId="2A08F87B" w14:textId="77777777" w:rsidTr="00C6258D">
        <w:trPr>
          <w:trHeight w:val="283"/>
          <w:jc w:val="center"/>
        </w:trPr>
        <w:tc>
          <w:tcPr>
            <w:tcW w:w="4679" w:type="dxa"/>
            <w:noWrap/>
            <w:vAlign w:val="center"/>
            <w:hideMark/>
          </w:tcPr>
          <w:p w14:paraId="509D38FE"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3</w:t>
            </w:r>
          </w:p>
        </w:tc>
        <w:tc>
          <w:tcPr>
            <w:tcW w:w="1872" w:type="dxa"/>
            <w:noWrap/>
            <w:vAlign w:val="center"/>
            <w:hideMark/>
          </w:tcPr>
          <w:p w14:paraId="3AA0572B"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464/1422(32.6%)</w:t>
            </w:r>
          </w:p>
        </w:tc>
        <w:tc>
          <w:tcPr>
            <w:tcW w:w="1872" w:type="dxa"/>
            <w:noWrap/>
            <w:vAlign w:val="center"/>
            <w:hideMark/>
          </w:tcPr>
          <w:p w14:paraId="343CDFD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488/1409(34.6%)</w:t>
            </w:r>
          </w:p>
        </w:tc>
        <w:tc>
          <w:tcPr>
            <w:tcW w:w="933" w:type="dxa"/>
            <w:noWrap/>
            <w:vAlign w:val="center"/>
            <w:hideMark/>
          </w:tcPr>
          <w:p w14:paraId="1E6519EC" w14:textId="3A97AEE6"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27A03725"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188/518(36.3%)</w:t>
            </w:r>
          </w:p>
        </w:tc>
        <w:tc>
          <w:tcPr>
            <w:tcW w:w="1872" w:type="dxa"/>
            <w:noWrap/>
            <w:vAlign w:val="center"/>
            <w:hideMark/>
          </w:tcPr>
          <w:p w14:paraId="48705A1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205/545(37.6%)</w:t>
            </w:r>
          </w:p>
        </w:tc>
        <w:tc>
          <w:tcPr>
            <w:tcW w:w="925" w:type="dxa"/>
            <w:noWrap/>
            <w:vAlign w:val="center"/>
            <w:hideMark/>
          </w:tcPr>
          <w:p w14:paraId="193BE691" w14:textId="681D8418" w:rsidR="003A6EEB" w:rsidRPr="00660742" w:rsidRDefault="003A6EEB" w:rsidP="003A6EEB">
            <w:pPr>
              <w:adjustRightInd w:val="0"/>
              <w:snapToGrid w:val="0"/>
              <w:jc w:val="center"/>
              <w:rPr>
                <w:rFonts w:eastAsia="等线"/>
                <w:kern w:val="0"/>
                <w:sz w:val="22"/>
                <w:szCs w:val="22"/>
              </w:rPr>
            </w:pPr>
          </w:p>
        </w:tc>
      </w:tr>
      <w:tr w:rsidR="00660742" w:rsidRPr="00660742" w14:paraId="2B3944DC" w14:textId="77777777" w:rsidTr="00C6258D">
        <w:trPr>
          <w:trHeight w:val="283"/>
          <w:jc w:val="center"/>
        </w:trPr>
        <w:tc>
          <w:tcPr>
            <w:tcW w:w="4679" w:type="dxa"/>
            <w:noWrap/>
            <w:vAlign w:val="center"/>
            <w:hideMark/>
          </w:tcPr>
          <w:p w14:paraId="35315C2E" w14:textId="071C3859"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LM ≥50% Stenosis by CCTA</w:t>
            </w:r>
          </w:p>
        </w:tc>
        <w:tc>
          <w:tcPr>
            <w:tcW w:w="1872" w:type="dxa"/>
            <w:noWrap/>
            <w:vAlign w:val="center"/>
            <w:hideMark/>
          </w:tcPr>
          <w:p w14:paraId="41AA0DDA"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375/1422(26.4%)</w:t>
            </w:r>
          </w:p>
        </w:tc>
        <w:tc>
          <w:tcPr>
            <w:tcW w:w="1872" w:type="dxa"/>
            <w:noWrap/>
            <w:vAlign w:val="center"/>
            <w:hideMark/>
          </w:tcPr>
          <w:p w14:paraId="33E2466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319/1409(22.6%)</w:t>
            </w:r>
          </w:p>
        </w:tc>
        <w:tc>
          <w:tcPr>
            <w:tcW w:w="933" w:type="dxa"/>
            <w:noWrap/>
            <w:vAlign w:val="center"/>
            <w:hideMark/>
          </w:tcPr>
          <w:p w14:paraId="0AB4A27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0.885</w:t>
            </w:r>
          </w:p>
        </w:tc>
        <w:tc>
          <w:tcPr>
            <w:tcW w:w="1739" w:type="dxa"/>
            <w:noWrap/>
            <w:vAlign w:val="center"/>
            <w:hideMark/>
          </w:tcPr>
          <w:p w14:paraId="4EC93AB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15/518(2.9%)</w:t>
            </w:r>
          </w:p>
        </w:tc>
        <w:tc>
          <w:tcPr>
            <w:tcW w:w="1872" w:type="dxa"/>
            <w:noWrap/>
            <w:vAlign w:val="center"/>
            <w:hideMark/>
          </w:tcPr>
          <w:p w14:paraId="18DD907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16/545(2.9%)</w:t>
            </w:r>
          </w:p>
        </w:tc>
        <w:tc>
          <w:tcPr>
            <w:tcW w:w="925" w:type="dxa"/>
            <w:noWrap/>
            <w:vAlign w:val="center"/>
            <w:hideMark/>
          </w:tcPr>
          <w:p w14:paraId="06FCCC60"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0.959</w:t>
            </w:r>
          </w:p>
        </w:tc>
      </w:tr>
      <w:tr w:rsidR="00660742" w:rsidRPr="00660742" w14:paraId="486B172A" w14:textId="77777777" w:rsidTr="00C6258D">
        <w:trPr>
          <w:trHeight w:val="283"/>
          <w:jc w:val="center"/>
        </w:trPr>
        <w:tc>
          <w:tcPr>
            <w:tcW w:w="4679" w:type="dxa"/>
            <w:noWrap/>
            <w:vAlign w:val="center"/>
            <w:hideMark/>
          </w:tcPr>
          <w:p w14:paraId="4F13786C" w14:textId="5025C86E"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Proximal LAD ≥50% Stenosis by CCTA</w:t>
            </w:r>
          </w:p>
        </w:tc>
        <w:tc>
          <w:tcPr>
            <w:tcW w:w="1872" w:type="dxa"/>
            <w:noWrap/>
            <w:vAlign w:val="center"/>
            <w:hideMark/>
          </w:tcPr>
          <w:p w14:paraId="38FFB28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375/1422(26.4%)</w:t>
            </w:r>
          </w:p>
        </w:tc>
        <w:tc>
          <w:tcPr>
            <w:tcW w:w="1872" w:type="dxa"/>
            <w:noWrap/>
            <w:vAlign w:val="center"/>
            <w:hideMark/>
          </w:tcPr>
          <w:p w14:paraId="4470E97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319/1409(22.6%)</w:t>
            </w:r>
          </w:p>
        </w:tc>
        <w:tc>
          <w:tcPr>
            <w:tcW w:w="933" w:type="dxa"/>
            <w:noWrap/>
            <w:vAlign w:val="center"/>
            <w:hideMark/>
          </w:tcPr>
          <w:p w14:paraId="3AB86C5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0.286</w:t>
            </w:r>
          </w:p>
        </w:tc>
        <w:tc>
          <w:tcPr>
            <w:tcW w:w="1739" w:type="dxa"/>
            <w:noWrap/>
            <w:vAlign w:val="center"/>
            <w:hideMark/>
          </w:tcPr>
          <w:p w14:paraId="5020383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207/518(40%)</w:t>
            </w:r>
          </w:p>
        </w:tc>
        <w:tc>
          <w:tcPr>
            <w:tcW w:w="1872" w:type="dxa"/>
            <w:noWrap/>
            <w:vAlign w:val="center"/>
            <w:hideMark/>
          </w:tcPr>
          <w:p w14:paraId="7F19792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221/545(40.6%)</w:t>
            </w:r>
          </w:p>
        </w:tc>
        <w:tc>
          <w:tcPr>
            <w:tcW w:w="925" w:type="dxa"/>
            <w:noWrap/>
            <w:vAlign w:val="center"/>
            <w:hideMark/>
          </w:tcPr>
          <w:p w14:paraId="0F4AECC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0.779</w:t>
            </w:r>
          </w:p>
        </w:tc>
      </w:tr>
      <w:tr w:rsidR="00660742" w:rsidRPr="00660742" w14:paraId="44879348" w14:textId="77777777" w:rsidTr="00C6258D">
        <w:trPr>
          <w:trHeight w:val="283"/>
          <w:jc w:val="center"/>
        </w:trPr>
        <w:tc>
          <w:tcPr>
            <w:tcW w:w="4679" w:type="dxa"/>
            <w:noWrap/>
            <w:vAlign w:val="center"/>
          </w:tcPr>
          <w:p w14:paraId="7457D091" w14:textId="20F8AAB0"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Multi-vessel Disease (50%) by CCTA</w:t>
            </w:r>
          </w:p>
        </w:tc>
        <w:tc>
          <w:tcPr>
            <w:tcW w:w="1872" w:type="dxa"/>
            <w:noWrap/>
            <w:vAlign w:val="center"/>
          </w:tcPr>
          <w:p w14:paraId="67E9500C" w14:textId="51AE1266"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969/1422(68.1%)</w:t>
            </w:r>
          </w:p>
        </w:tc>
        <w:tc>
          <w:tcPr>
            <w:tcW w:w="1872" w:type="dxa"/>
            <w:noWrap/>
            <w:vAlign w:val="center"/>
          </w:tcPr>
          <w:p w14:paraId="7CB0C27C" w14:textId="3D84B8C8"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942/1409(66.9%)</w:t>
            </w:r>
          </w:p>
        </w:tc>
        <w:tc>
          <w:tcPr>
            <w:tcW w:w="933" w:type="dxa"/>
            <w:noWrap/>
            <w:vAlign w:val="center"/>
          </w:tcPr>
          <w:p w14:paraId="2421FEFE" w14:textId="5D73D5B6"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0.617</w:t>
            </w:r>
          </w:p>
        </w:tc>
        <w:tc>
          <w:tcPr>
            <w:tcW w:w="1739" w:type="dxa"/>
            <w:noWrap/>
            <w:vAlign w:val="center"/>
          </w:tcPr>
          <w:p w14:paraId="47401823" w14:textId="287330A3"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369/518(71.2%)</w:t>
            </w:r>
          </w:p>
        </w:tc>
        <w:tc>
          <w:tcPr>
            <w:tcW w:w="1872" w:type="dxa"/>
            <w:noWrap/>
            <w:vAlign w:val="center"/>
          </w:tcPr>
          <w:p w14:paraId="00EAC398" w14:textId="4BF70B7F"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391/545(71.7%)</w:t>
            </w:r>
          </w:p>
        </w:tc>
        <w:tc>
          <w:tcPr>
            <w:tcW w:w="925" w:type="dxa"/>
            <w:noWrap/>
            <w:vAlign w:val="center"/>
          </w:tcPr>
          <w:p w14:paraId="495E5FA2" w14:textId="4BE90E6F"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0.974</w:t>
            </w:r>
          </w:p>
        </w:tc>
      </w:tr>
      <w:tr w:rsidR="00660742" w:rsidRPr="00660742" w14:paraId="6255D989" w14:textId="77777777" w:rsidTr="00C6258D">
        <w:trPr>
          <w:trHeight w:val="283"/>
          <w:jc w:val="center"/>
        </w:trPr>
        <w:tc>
          <w:tcPr>
            <w:tcW w:w="4679" w:type="dxa"/>
            <w:noWrap/>
            <w:vAlign w:val="center"/>
            <w:hideMark/>
          </w:tcPr>
          <w:p w14:paraId="4F6483EB" w14:textId="77777777"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lastRenderedPageBreak/>
              <w:t>Number of 70% Diseased Vessels by CCTA</w:t>
            </w:r>
          </w:p>
        </w:tc>
        <w:tc>
          <w:tcPr>
            <w:tcW w:w="1872" w:type="dxa"/>
            <w:noWrap/>
            <w:vAlign w:val="center"/>
            <w:hideMark/>
          </w:tcPr>
          <w:p w14:paraId="5E25AA28" w14:textId="4F61850E"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65FDADED" w14:textId="6B3A38FC" w:rsidR="003A6EEB" w:rsidRPr="00660742" w:rsidRDefault="003A6EEB" w:rsidP="003A6EEB">
            <w:pPr>
              <w:adjustRightInd w:val="0"/>
              <w:snapToGrid w:val="0"/>
              <w:jc w:val="center"/>
              <w:rPr>
                <w:rFonts w:eastAsia="等线"/>
                <w:kern w:val="0"/>
                <w:sz w:val="22"/>
                <w:szCs w:val="22"/>
              </w:rPr>
            </w:pPr>
          </w:p>
        </w:tc>
        <w:tc>
          <w:tcPr>
            <w:tcW w:w="933" w:type="dxa"/>
            <w:noWrap/>
            <w:vAlign w:val="center"/>
            <w:hideMark/>
          </w:tcPr>
          <w:p w14:paraId="50063E6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0.406</w:t>
            </w:r>
          </w:p>
        </w:tc>
        <w:tc>
          <w:tcPr>
            <w:tcW w:w="1739" w:type="dxa"/>
            <w:noWrap/>
            <w:vAlign w:val="center"/>
            <w:hideMark/>
          </w:tcPr>
          <w:p w14:paraId="1A95D9EE" w14:textId="33A8FFA7" w:rsidR="003A6EEB" w:rsidRPr="00660742" w:rsidRDefault="003A6EEB" w:rsidP="003A6EEB">
            <w:pPr>
              <w:adjustRightInd w:val="0"/>
              <w:snapToGrid w:val="0"/>
              <w:jc w:val="center"/>
              <w:rPr>
                <w:rFonts w:eastAsia="等线"/>
                <w:kern w:val="0"/>
                <w:sz w:val="22"/>
                <w:szCs w:val="22"/>
              </w:rPr>
            </w:pPr>
          </w:p>
        </w:tc>
        <w:tc>
          <w:tcPr>
            <w:tcW w:w="1872" w:type="dxa"/>
            <w:noWrap/>
            <w:vAlign w:val="center"/>
            <w:hideMark/>
          </w:tcPr>
          <w:p w14:paraId="01D63C62" w14:textId="756476EB" w:rsidR="003A6EEB" w:rsidRPr="00660742" w:rsidRDefault="003A6EEB" w:rsidP="003A6EEB">
            <w:pPr>
              <w:adjustRightInd w:val="0"/>
              <w:snapToGrid w:val="0"/>
              <w:jc w:val="center"/>
              <w:rPr>
                <w:rFonts w:eastAsia="等线"/>
                <w:kern w:val="0"/>
                <w:sz w:val="22"/>
                <w:szCs w:val="22"/>
              </w:rPr>
            </w:pPr>
          </w:p>
        </w:tc>
        <w:tc>
          <w:tcPr>
            <w:tcW w:w="925" w:type="dxa"/>
            <w:noWrap/>
            <w:vAlign w:val="center"/>
            <w:hideMark/>
          </w:tcPr>
          <w:p w14:paraId="12D7229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0.306</w:t>
            </w:r>
          </w:p>
        </w:tc>
      </w:tr>
      <w:tr w:rsidR="00660742" w:rsidRPr="00660742" w14:paraId="140B04D0" w14:textId="77777777" w:rsidTr="00C6258D">
        <w:trPr>
          <w:trHeight w:val="283"/>
          <w:jc w:val="center"/>
        </w:trPr>
        <w:tc>
          <w:tcPr>
            <w:tcW w:w="4679" w:type="dxa"/>
            <w:noWrap/>
            <w:vAlign w:val="center"/>
            <w:hideMark/>
          </w:tcPr>
          <w:p w14:paraId="12874AD8"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0</w:t>
            </w:r>
          </w:p>
        </w:tc>
        <w:tc>
          <w:tcPr>
            <w:tcW w:w="1872" w:type="dxa"/>
            <w:noWrap/>
            <w:vAlign w:val="center"/>
            <w:hideMark/>
          </w:tcPr>
          <w:p w14:paraId="6B4EED6C"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114/1422(8%)</w:t>
            </w:r>
          </w:p>
        </w:tc>
        <w:tc>
          <w:tcPr>
            <w:tcW w:w="1872" w:type="dxa"/>
            <w:noWrap/>
            <w:vAlign w:val="center"/>
            <w:hideMark/>
          </w:tcPr>
          <w:p w14:paraId="4DF747D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106/1409(7.5%)</w:t>
            </w:r>
          </w:p>
        </w:tc>
        <w:tc>
          <w:tcPr>
            <w:tcW w:w="933" w:type="dxa"/>
            <w:noWrap/>
            <w:vAlign w:val="center"/>
            <w:hideMark/>
          </w:tcPr>
          <w:p w14:paraId="228BC379" w14:textId="2A32F9A0"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66D6AD8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42/518(8.1%)</w:t>
            </w:r>
          </w:p>
        </w:tc>
        <w:tc>
          <w:tcPr>
            <w:tcW w:w="1872" w:type="dxa"/>
            <w:noWrap/>
            <w:vAlign w:val="center"/>
            <w:hideMark/>
          </w:tcPr>
          <w:p w14:paraId="54CD0E0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39/545(7.2%)</w:t>
            </w:r>
          </w:p>
        </w:tc>
        <w:tc>
          <w:tcPr>
            <w:tcW w:w="925" w:type="dxa"/>
            <w:noWrap/>
            <w:vAlign w:val="center"/>
            <w:hideMark/>
          </w:tcPr>
          <w:p w14:paraId="59A11763" w14:textId="009F4A77" w:rsidR="003A6EEB" w:rsidRPr="00660742" w:rsidRDefault="003A6EEB" w:rsidP="003A6EEB">
            <w:pPr>
              <w:adjustRightInd w:val="0"/>
              <w:snapToGrid w:val="0"/>
              <w:jc w:val="center"/>
              <w:rPr>
                <w:rFonts w:eastAsia="等线"/>
                <w:kern w:val="0"/>
                <w:sz w:val="22"/>
                <w:szCs w:val="22"/>
              </w:rPr>
            </w:pPr>
          </w:p>
        </w:tc>
      </w:tr>
      <w:tr w:rsidR="00660742" w:rsidRPr="00660742" w14:paraId="4D3D63EF" w14:textId="77777777" w:rsidTr="00C6258D">
        <w:trPr>
          <w:trHeight w:val="283"/>
          <w:jc w:val="center"/>
        </w:trPr>
        <w:tc>
          <w:tcPr>
            <w:tcW w:w="4679" w:type="dxa"/>
            <w:noWrap/>
            <w:vAlign w:val="center"/>
            <w:hideMark/>
          </w:tcPr>
          <w:p w14:paraId="05C45CDC"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1</w:t>
            </w:r>
          </w:p>
        </w:tc>
        <w:tc>
          <w:tcPr>
            <w:tcW w:w="1872" w:type="dxa"/>
            <w:noWrap/>
            <w:vAlign w:val="center"/>
            <w:hideMark/>
          </w:tcPr>
          <w:p w14:paraId="592B075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380/1422(26.7%)</w:t>
            </w:r>
          </w:p>
        </w:tc>
        <w:tc>
          <w:tcPr>
            <w:tcW w:w="1872" w:type="dxa"/>
            <w:noWrap/>
            <w:vAlign w:val="center"/>
            <w:hideMark/>
          </w:tcPr>
          <w:p w14:paraId="62C6516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396/1409(28.1%)</w:t>
            </w:r>
          </w:p>
        </w:tc>
        <w:tc>
          <w:tcPr>
            <w:tcW w:w="933" w:type="dxa"/>
            <w:noWrap/>
            <w:vAlign w:val="center"/>
            <w:hideMark/>
          </w:tcPr>
          <w:p w14:paraId="6D2DB55B" w14:textId="79F87AD0"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0D93553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124/518(23.9%)</w:t>
            </w:r>
          </w:p>
        </w:tc>
        <w:tc>
          <w:tcPr>
            <w:tcW w:w="1872" w:type="dxa"/>
            <w:noWrap/>
            <w:vAlign w:val="center"/>
            <w:hideMark/>
          </w:tcPr>
          <w:p w14:paraId="68386A27"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121/545(22.2%)</w:t>
            </w:r>
          </w:p>
        </w:tc>
        <w:tc>
          <w:tcPr>
            <w:tcW w:w="925" w:type="dxa"/>
            <w:noWrap/>
            <w:vAlign w:val="center"/>
            <w:hideMark/>
          </w:tcPr>
          <w:p w14:paraId="574D5832" w14:textId="4C8C779F" w:rsidR="003A6EEB" w:rsidRPr="00660742" w:rsidRDefault="003A6EEB" w:rsidP="003A6EEB">
            <w:pPr>
              <w:adjustRightInd w:val="0"/>
              <w:snapToGrid w:val="0"/>
              <w:jc w:val="center"/>
              <w:rPr>
                <w:rFonts w:eastAsia="等线"/>
                <w:kern w:val="0"/>
                <w:sz w:val="22"/>
                <w:szCs w:val="22"/>
              </w:rPr>
            </w:pPr>
          </w:p>
        </w:tc>
      </w:tr>
      <w:tr w:rsidR="00660742" w:rsidRPr="00660742" w14:paraId="7CFAB346" w14:textId="77777777" w:rsidTr="00C6258D">
        <w:trPr>
          <w:trHeight w:val="283"/>
          <w:jc w:val="center"/>
        </w:trPr>
        <w:tc>
          <w:tcPr>
            <w:tcW w:w="4679" w:type="dxa"/>
            <w:noWrap/>
            <w:vAlign w:val="center"/>
            <w:hideMark/>
          </w:tcPr>
          <w:p w14:paraId="472FA5A2"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2</w:t>
            </w:r>
          </w:p>
        </w:tc>
        <w:tc>
          <w:tcPr>
            <w:tcW w:w="1872" w:type="dxa"/>
            <w:noWrap/>
            <w:vAlign w:val="center"/>
            <w:hideMark/>
          </w:tcPr>
          <w:p w14:paraId="09F22194"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282/1422(19.8%)</w:t>
            </w:r>
          </w:p>
        </w:tc>
        <w:tc>
          <w:tcPr>
            <w:tcW w:w="1872" w:type="dxa"/>
            <w:noWrap/>
            <w:vAlign w:val="center"/>
            <w:hideMark/>
          </w:tcPr>
          <w:p w14:paraId="28FEE98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258/1409(18.3%)</w:t>
            </w:r>
          </w:p>
        </w:tc>
        <w:tc>
          <w:tcPr>
            <w:tcW w:w="933" w:type="dxa"/>
            <w:noWrap/>
            <w:vAlign w:val="center"/>
            <w:hideMark/>
          </w:tcPr>
          <w:p w14:paraId="5652CEAB" w14:textId="43D5F018"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41CF470B"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100/518(19.3%)</w:t>
            </w:r>
          </w:p>
        </w:tc>
        <w:tc>
          <w:tcPr>
            <w:tcW w:w="1872" w:type="dxa"/>
            <w:noWrap/>
            <w:vAlign w:val="center"/>
            <w:hideMark/>
          </w:tcPr>
          <w:p w14:paraId="47E5516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90/545(16.5%)</w:t>
            </w:r>
          </w:p>
        </w:tc>
        <w:tc>
          <w:tcPr>
            <w:tcW w:w="925" w:type="dxa"/>
            <w:noWrap/>
            <w:vAlign w:val="center"/>
            <w:hideMark/>
          </w:tcPr>
          <w:p w14:paraId="4371BA09" w14:textId="0168A0B0" w:rsidR="003A6EEB" w:rsidRPr="00660742" w:rsidRDefault="003A6EEB" w:rsidP="003A6EEB">
            <w:pPr>
              <w:adjustRightInd w:val="0"/>
              <w:snapToGrid w:val="0"/>
              <w:jc w:val="center"/>
              <w:rPr>
                <w:rFonts w:eastAsia="等线"/>
                <w:kern w:val="0"/>
                <w:sz w:val="22"/>
                <w:szCs w:val="22"/>
              </w:rPr>
            </w:pPr>
          </w:p>
        </w:tc>
      </w:tr>
      <w:tr w:rsidR="00660742" w:rsidRPr="00660742" w14:paraId="626EC589" w14:textId="77777777" w:rsidTr="00C6258D">
        <w:trPr>
          <w:trHeight w:val="283"/>
          <w:jc w:val="center"/>
        </w:trPr>
        <w:tc>
          <w:tcPr>
            <w:tcW w:w="4679" w:type="dxa"/>
            <w:noWrap/>
            <w:vAlign w:val="center"/>
            <w:hideMark/>
          </w:tcPr>
          <w:p w14:paraId="38BC73A0" w14:textId="77777777" w:rsidR="003A6EEB" w:rsidRPr="00660742" w:rsidRDefault="003A6EEB" w:rsidP="003A6EEB">
            <w:pPr>
              <w:adjustRightInd w:val="0"/>
              <w:snapToGrid w:val="0"/>
              <w:ind w:firstLineChars="100" w:firstLine="220"/>
              <w:jc w:val="left"/>
              <w:rPr>
                <w:rFonts w:eastAsia="等线"/>
                <w:kern w:val="0"/>
                <w:sz w:val="22"/>
                <w:szCs w:val="22"/>
              </w:rPr>
            </w:pPr>
            <w:r w:rsidRPr="00660742">
              <w:rPr>
                <w:rFonts w:eastAsia="等线"/>
                <w:kern w:val="0"/>
                <w:sz w:val="22"/>
                <w:szCs w:val="22"/>
              </w:rPr>
              <w:t>3</w:t>
            </w:r>
          </w:p>
        </w:tc>
        <w:tc>
          <w:tcPr>
            <w:tcW w:w="1872" w:type="dxa"/>
            <w:noWrap/>
            <w:vAlign w:val="center"/>
            <w:hideMark/>
          </w:tcPr>
          <w:p w14:paraId="30AC89E2"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155/1422(10.9%)</w:t>
            </w:r>
          </w:p>
        </w:tc>
        <w:tc>
          <w:tcPr>
            <w:tcW w:w="1872" w:type="dxa"/>
            <w:noWrap/>
            <w:vAlign w:val="center"/>
            <w:hideMark/>
          </w:tcPr>
          <w:p w14:paraId="663264E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180/1409(12.8%)</w:t>
            </w:r>
          </w:p>
        </w:tc>
        <w:tc>
          <w:tcPr>
            <w:tcW w:w="933" w:type="dxa"/>
            <w:noWrap/>
            <w:vAlign w:val="center"/>
            <w:hideMark/>
          </w:tcPr>
          <w:p w14:paraId="365544BD" w14:textId="25E93CDB" w:rsidR="003A6EEB" w:rsidRPr="00660742" w:rsidRDefault="003A6EEB" w:rsidP="003A6EEB">
            <w:pPr>
              <w:adjustRightInd w:val="0"/>
              <w:snapToGrid w:val="0"/>
              <w:jc w:val="center"/>
              <w:rPr>
                <w:rFonts w:eastAsia="等线"/>
                <w:kern w:val="0"/>
                <w:sz w:val="22"/>
                <w:szCs w:val="22"/>
              </w:rPr>
            </w:pPr>
          </w:p>
        </w:tc>
        <w:tc>
          <w:tcPr>
            <w:tcW w:w="1739" w:type="dxa"/>
            <w:noWrap/>
            <w:vAlign w:val="center"/>
            <w:hideMark/>
          </w:tcPr>
          <w:p w14:paraId="003ACC33"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82/518(15.8%)</w:t>
            </w:r>
          </w:p>
        </w:tc>
        <w:tc>
          <w:tcPr>
            <w:tcW w:w="1872" w:type="dxa"/>
            <w:noWrap/>
            <w:vAlign w:val="center"/>
            <w:hideMark/>
          </w:tcPr>
          <w:p w14:paraId="6AB86338"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82/545(15.0%)</w:t>
            </w:r>
          </w:p>
        </w:tc>
        <w:tc>
          <w:tcPr>
            <w:tcW w:w="925" w:type="dxa"/>
            <w:noWrap/>
            <w:vAlign w:val="center"/>
            <w:hideMark/>
          </w:tcPr>
          <w:p w14:paraId="3EC33902" w14:textId="7FD06AE2" w:rsidR="003A6EEB" w:rsidRPr="00660742" w:rsidRDefault="003A6EEB" w:rsidP="003A6EEB">
            <w:pPr>
              <w:adjustRightInd w:val="0"/>
              <w:snapToGrid w:val="0"/>
              <w:jc w:val="center"/>
              <w:rPr>
                <w:rFonts w:eastAsia="等线"/>
                <w:kern w:val="0"/>
                <w:sz w:val="22"/>
                <w:szCs w:val="22"/>
              </w:rPr>
            </w:pPr>
          </w:p>
        </w:tc>
      </w:tr>
      <w:tr w:rsidR="00660742" w:rsidRPr="00660742" w14:paraId="55FFF8CB" w14:textId="77777777" w:rsidTr="00C6258D">
        <w:trPr>
          <w:trHeight w:val="283"/>
          <w:jc w:val="center"/>
        </w:trPr>
        <w:tc>
          <w:tcPr>
            <w:tcW w:w="4679" w:type="dxa"/>
            <w:noWrap/>
            <w:vAlign w:val="center"/>
            <w:hideMark/>
          </w:tcPr>
          <w:p w14:paraId="4E9D015E" w14:textId="41D36FA6"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Proximal LAD ≥70% Stenosis by CCTA</w:t>
            </w:r>
          </w:p>
        </w:tc>
        <w:tc>
          <w:tcPr>
            <w:tcW w:w="1872" w:type="dxa"/>
            <w:noWrap/>
            <w:vAlign w:val="center"/>
            <w:hideMark/>
          </w:tcPr>
          <w:p w14:paraId="784A62D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282/1422(19.8%)</w:t>
            </w:r>
          </w:p>
        </w:tc>
        <w:tc>
          <w:tcPr>
            <w:tcW w:w="1872" w:type="dxa"/>
            <w:noWrap/>
            <w:vAlign w:val="center"/>
            <w:hideMark/>
          </w:tcPr>
          <w:p w14:paraId="58BFB1D1"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258/1409(18.3%)</w:t>
            </w:r>
          </w:p>
        </w:tc>
        <w:tc>
          <w:tcPr>
            <w:tcW w:w="933" w:type="dxa"/>
            <w:noWrap/>
            <w:vAlign w:val="center"/>
            <w:hideMark/>
          </w:tcPr>
          <w:p w14:paraId="4D1590BE"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0.428</w:t>
            </w:r>
          </w:p>
        </w:tc>
        <w:tc>
          <w:tcPr>
            <w:tcW w:w="1739" w:type="dxa"/>
            <w:noWrap/>
            <w:vAlign w:val="center"/>
            <w:hideMark/>
          </w:tcPr>
          <w:p w14:paraId="4F5E9F7D"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93/518(18.0%)</w:t>
            </w:r>
          </w:p>
        </w:tc>
        <w:tc>
          <w:tcPr>
            <w:tcW w:w="1872" w:type="dxa"/>
            <w:noWrap/>
            <w:vAlign w:val="center"/>
            <w:hideMark/>
          </w:tcPr>
          <w:p w14:paraId="7C196FC6"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81/545(14.9%)</w:t>
            </w:r>
          </w:p>
        </w:tc>
        <w:tc>
          <w:tcPr>
            <w:tcW w:w="925" w:type="dxa"/>
            <w:noWrap/>
            <w:vAlign w:val="center"/>
            <w:hideMark/>
          </w:tcPr>
          <w:p w14:paraId="76E1F84F" w14:textId="7777777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0.321</w:t>
            </w:r>
          </w:p>
        </w:tc>
      </w:tr>
      <w:tr w:rsidR="00660742" w:rsidRPr="00660742" w14:paraId="1C5011E5" w14:textId="77777777" w:rsidTr="00C6258D">
        <w:trPr>
          <w:trHeight w:val="283"/>
          <w:jc w:val="center"/>
        </w:trPr>
        <w:tc>
          <w:tcPr>
            <w:tcW w:w="4679" w:type="dxa"/>
            <w:noWrap/>
            <w:vAlign w:val="center"/>
          </w:tcPr>
          <w:p w14:paraId="1E94C4BC" w14:textId="3AEC8BD2" w:rsidR="003A6EEB" w:rsidRPr="00660742" w:rsidRDefault="003A6EEB" w:rsidP="003A6EEB">
            <w:pPr>
              <w:adjustRightInd w:val="0"/>
              <w:snapToGrid w:val="0"/>
              <w:jc w:val="left"/>
              <w:rPr>
                <w:rFonts w:eastAsia="等线"/>
                <w:kern w:val="0"/>
                <w:sz w:val="22"/>
                <w:szCs w:val="22"/>
              </w:rPr>
            </w:pPr>
            <w:r w:rsidRPr="00660742">
              <w:rPr>
                <w:rFonts w:eastAsia="等线"/>
                <w:kern w:val="0"/>
                <w:sz w:val="22"/>
                <w:szCs w:val="22"/>
              </w:rPr>
              <w:t>Multi-vessel Disease (70%) by CCTA</w:t>
            </w:r>
          </w:p>
        </w:tc>
        <w:tc>
          <w:tcPr>
            <w:tcW w:w="1872" w:type="dxa"/>
            <w:noWrap/>
            <w:vAlign w:val="center"/>
          </w:tcPr>
          <w:p w14:paraId="4C4C308B" w14:textId="1BA03CB7"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541/1422(38.0%)</w:t>
            </w:r>
          </w:p>
        </w:tc>
        <w:tc>
          <w:tcPr>
            <w:tcW w:w="1872" w:type="dxa"/>
            <w:noWrap/>
            <w:vAlign w:val="center"/>
          </w:tcPr>
          <w:p w14:paraId="21EF32F1" w14:textId="2862404D"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545/1409(38.7%)</w:t>
            </w:r>
          </w:p>
        </w:tc>
        <w:tc>
          <w:tcPr>
            <w:tcW w:w="933" w:type="dxa"/>
            <w:noWrap/>
            <w:vAlign w:val="center"/>
          </w:tcPr>
          <w:p w14:paraId="70821759" w14:textId="69D60FC6"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0.809</w:t>
            </w:r>
          </w:p>
        </w:tc>
        <w:tc>
          <w:tcPr>
            <w:tcW w:w="1739" w:type="dxa"/>
            <w:noWrap/>
            <w:vAlign w:val="center"/>
          </w:tcPr>
          <w:p w14:paraId="49C69C54" w14:textId="6177E9FF"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223/518(43.1%)</w:t>
            </w:r>
          </w:p>
        </w:tc>
        <w:tc>
          <w:tcPr>
            <w:tcW w:w="1872" w:type="dxa"/>
            <w:noWrap/>
            <w:vAlign w:val="center"/>
          </w:tcPr>
          <w:p w14:paraId="63682B0A" w14:textId="1EF49BDD"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218/545(40.0%)</w:t>
            </w:r>
          </w:p>
        </w:tc>
        <w:tc>
          <w:tcPr>
            <w:tcW w:w="925" w:type="dxa"/>
            <w:noWrap/>
            <w:vAlign w:val="center"/>
          </w:tcPr>
          <w:p w14:paraId="2E480762" w14:textId="10737D1C" w:rsidR="003A6EEB" w:rsidRPr="00660742" w:rsidRDefault="003A6EEB" w:rsidP="003A6EEB">
            <w:pPr>
              <w:adjustRightInd w:val="0"/>
              <w:snapToGrid w:val="0"/>
              <w:jc w:val="center"/>
              <w:rPr>
                <w:rFonts w:eastAsia="等线"/>
                <w:kern w:val="0"/>
                <w:sz w:val="22"/>
                <w:szCs w:val="22"/>
              </w:rPr>
            </w:pPr>
            <w:r w:rsidRPr="00660742">
              <w:rPr>
                <w:rFonts w:eastAsia="等线"/>
                <w:kern w:val="0"/>
                <w:sz w:val="22"/>
                <w:szCs w:val="22"/>
              </w:rPr>
              <w:t>0.411</w:t>
            </w:r>
          </w:p>
        </w:tc>
      </w:tr>
    </w:tbl>
    <w:p w14:paraId="7906F05B" w14:textId="7933F856" w:rsidR="00C6258D" w:rsidRPr="00660742" w:rsidRDefault="00C6258D" w:rsidP="00C6258D">
      <w:pPr>
        <w:adjustRightInd w:val="0"/>
        <w:snapToGrid w:val="0"/>
        <w:jc w:val="left"/>
        <w:rPr>
          <w:kern w:val="0"/>
          <w:sz w:val="22"/>
          <w:szCs w:val="22"/>
        </w:rPr>
      </w:pPr>
      <w:bookmarkStart w:id="18" w:name="OLE_LINK47"/>
      <w:r w:rsidRPr="00660742">
        <w:rPr>
          <w:kern w:val="0"/>
          <w:sz w:val="22"/>
          <w:szCs w:val="22"/>
        </w:rPr>
        <w:t xml:space="preserve">CABG, coronary artery bypass graft; CAD, coronary artery disease; CCTA, coronary computed tomography angiography; </w:t>
      </w:r>
      <w:bookmarkStart w:id="19" w:name="_Hlk157542988"/>
      <w:r w:rsidR="00BC3239" w:rsidRPr="00660742">
        <w:rPr>
          <w:kern w:val="0"/>
          <w:sz w:val="22"/>
          <w:szCs w:val="22"/>
        </w:rPr>
        <w:t xml:space="preserve">Con, conservative; </w:t>
      </w:r>
      <w:r w:rsidRPr="00660742">
        <w:rPr>
          <w:kern w:val="0"/>
          <w:sz w:val="22"/>
          <w:szCs w:val="22"/>
        </w:rPr>
        <w:t>ETT, exercise tolerance testing;</w:t>
      </w:r>
      <w:bookmarkStart w:id="20" w:name="OLE_LINK28"/>
      <w:r w:rsidRPr="00660742">
        <w:rPr>
          <w:kern w:val="0"/>
          <w:sz w:val="22"/>
          <w:szCs w:val="22"/>
        </w:rPr>
        <w:t xml:space="preserve"> eGFR, estimate glomerular filtration rate; </w:t>
      </w:r>
      <w:bookmarkEnd w:id="20"/>
      <w:r w:rsidRPr="00660742">
        <w:rPr>
          <w:kern w:val="0"/>
          <w:sz w:val="22"/>
          <w:szCs w:val="22"/>
        </w:rPr>
        <w:t xml:space="preserve">HbA1c, hemoglobin A1c; </w:t>
      </w:r>
      <w:r w:rsidR="00BC3239" w:rsidRPr="00660742">
        <w:rPr>
          <w:kern w:val="0"/>
          <w:sz w:val="22"/>
          <w:szCs w:val="22"/>
        </w:rPr>
        <w:t xml:space="preserve">Inv, invasive; </w:t>
      </w:r>
      <w:r w:rsidRPr="00660742">
        <w:rPr>
          <w:kern w:val="0"/>
          <w:sz w:val="22"/>
          <w:szCs w:val="22"/>
        </w:rPr>
        <w:t>LAD, left anterior descending; LDL, low-density lipoprotein; LM, left main; MI, myocardial infarction; PCI, percutaneous coronary intervention; Q1, first quartile; Q3, third quartile</w:t>
      </w:r>
      <w:bookmarkStart w:id="21" w:name="OLE_LINK50"/>
      <w:r w:rsidRPr="00660742">
        <w:rPr>
          <w:kern w:val="0"/>
          <w:sz w:val="22"/>
          <w:szCs w:val="22"/>
        </w:rPr>
        <w:t xml:space="preserve">. </w:t>
      </w:r>
    </w:p>
    <w:p w14:paraId="1A3FD762" w14:textId="69BCB495" w:rsidR="00C6258D" w:rsidRPr="00660742" w:rsidRDefault="00C6258D" w:rsidP="00C6258D">
      <w:pPr>
        <w:adjustRightInd w:val="0"/>
        <w:snapToGrid w:val="0"/>
        <w:jc w:val="left"/>
        <w:rPr>
          <w:kern w:val="0"/>
          <w:sz w:val="22"/>
          <w:szCs w:val="22"/>
        </w:rPr>
      </w:pPr>
      <w:r w:rsidRPr="00660742">
        <w:rPr>
          <w:kern w:val="0"/>
          <w:sz w:val="22"/>
          <w:szCs w:val="22"/>
          <w:vertAlign w:val="superscript"/>
        </w:rPr>
        <w:t>*</w:t>
      </w:r>
      <w:r w:rsidRPr="00660742">
        <w:rPr>
          <w:kern w:val="0"/>
          <w:sz w:val="22"/>
          <w:szCs w:val="22"/>
        </w:rPr>
        <w:t xml:space="preserve"> Site-reported value, if available. If not available, then core-lab entered value. </w:t>
      </w:r>
    </w:p>
    <w:p w14:paraId="54D622C4" w14:textId="4DE7274C" w:rsidR="00E96FCF" w:rsidRPr="00660742" w:rsidRDefault="00C6258D" w:rsidP="00C6258D">
      <w:pPr>
        <w:adjustRightInd w:val="0"/>
        <w:snapToGrid w:val="0"/>
        <w:jc w:val="left"/>
        <w:rPr>
          <w:kern w:val="0"/>
          <w:sz w:val="22"/>
          <w:szCs w:val="22"/>
        </w:rPr>
      </w:pPr>
      <w:r w:rsidRPr="00660742">
        <w:rPr>
          <w:rFonts w:eastAsia="等线"/>
          <w:b/>
          <w:bCs/>
          <w:kern w:val="0"/>
          <w:sz w:val="22"/>
          <w:szCs w:val="22"/>
          <w:vertAlign w:val="superscript"/>
        </w:rPr>
        <w:t>†</w:t>
      </w:r>
      <w:r w:rsidRPr="00660742">
        <w:rPr>
          <w:kern w:val="0"/>
          <w:sz w:val="22"/>
          <w:szCs w:val="22"/>
        </w:rPr>
        <w:t xml:space="preserve"> All CCTA were from ISCHEMIA patients and none from ISCHEMIA-CKD, Duke categories 1 and 2 (non-obstructive CAD or normal arteries) and 7 (left main stenosis ≥50%) were excluded from analysis because these findings were not consistent with eligibility for randomization after CCTA.</w:t>
      </w:r>
      <w:bookmarkEnd w:id="18"/>
      <w:bookmarkEnd w:id="19"/>
      <w:bookmarkEnd w:id="21"/>
    </w:p>
    <w:p w14:paraId="3600A746" w14:textId="77777777" w:rsidR="00E96FCF" w:rsidRPr="00660742" w:rsidRDefault="00E96FCF" w:rsidP="00E96FCF">
      <w:pPr>
        <w:adjustRightInd w:val="0"/>
        <w:snapToGrid w:val="0"/>
        <w:jc w:val="left"/>
        <w:rPr>
          <w:b/>
          <w:bCs/>
          <w:sz w:val="22"/>
          <w:szCs w:val="22"/>
        </w:rPr>
      </w:pPr>
      <w:r w:rsidRPr="00660742">
        <w:rPr>
          <w:b/>
          <w:bCs/>
          <w:sz w:val="22"/>
          <w:szCs w:val="22"/>
        </w:rPr>
        <w:br w:type="page"/>
      </w:r>
    </w:p>
    <w:p w14:paraId="521DFBC0" w14:textId="54461BFE" w:rsidR="00E96FCF" w:rsidRPr="00660742" w:rsidRDefault="00E96FCF" w:rsidP="00E96FCF">
      <w:pPr>
        <w:adjustRightInd w:val="0"/>
        <w:snapToGrid w:val="0"/>
        <w:rPr>
          <w:b/>
          <w:bCs/>
          <w:sz w:val="22"/>
          <w:szCs w:val="22"/>
        </w:rPr>
      </w:pPr>
      <w:r w:rsidRPr="00660742">
        <w:rPr>
          <w:b/>
          <w:bCs/>
          <w:sz w:val="22"/>
          <w:szCs w:val="22"/>
        </w:rPr>
        <w:lastRenderedPageBreak/>
        <w:t xml:space="preserve">Supplemental Table 3. </w:t>
      </w:r>
      <w:bookmarkStart w:id="22" w:name="OLE_LINK53"/>
      <w:r w:rsidR="009F36F4" w:rsidRPr="00660742">
        <w:rPr>
          <w:b/>
          <w:bCs/>
          <w:sz w:val="22"/>
          <w:szCs w:val="22"/>
        </w:rPr>
        <w:t xml:space="preserve">Baseline patient characteristics according to history of </w:t>
      </w:r>
      <w:r w:rsidR="006648E5" w:rsidRPr="00660742">
        <w:rPr>
          <w:b/>
          <w:bCs/>
          <w:sz w:val="22"/>
          <w:szCs w:val="22"/>
        </w:rPr>
        <w:t xml:space="preserve">MI or </w:t>
      </w:r>
      <w:r w:rsidR="006648E5" w:rsidRPr="00660742">
        <w:rPr>
          <w:rFonts w:hint="eastAsia"/>
          <w:b/>
          <w:bCs/>
          <w:sz w:val="22"/>
          <w:szCs w:val="22"/>
        </w:rPr>
        <w:t>c</w:t>
      </w:r>
      <w:r w:rsidR="006648E5" w:rsidRPr="00660742">
        <w:rPr>
          <w:b/>
          <w:bCs/>
          <w:sz w:val="22"/>
          <w:szCs w:val="22"/>
        </w:rPr>
        <w:t xml:space="preserve">oronary </w:t>
      </w:r>
      <w:r w:rsidR="006648E5" w:rsidRPr="00660742">
        <w:rPr>
          <w:rFonts w:hint="eastAsia"/>
          <w:b/>
          <w:bCs/>
          <w:sz w:val="22"/>
          <w:szCs w:val="22"/>
        </w:rPr>
        <w:t>r</w:t>
      </w:r>
      <w:r w:rsidR="006648E5" w:rsidRPr="00660742">
        <w:rPr>
          <w:b/>
          <w:bCs/>
          <w:sz w:val="22"/>
          <w:szCs w:val="22"/>
        </w:rPr>
        <w:t>evascularization</w:t>
      </w:r>
      <w:bookmarkEnd w:id="22"/>
    </w:p>
    <w:tbl>
      <w:tblPr>
        <w:tblW w:w="13274" w:type="dxa"/>
        <w:jc w:val="center"/>
        <w:tblBorders>
          <w:top w:val="single" w:sz="4" w:space="0" w:color="auto"/>
          <w:bottom w:val="single" w:sz="4" w:space="0" w:color="auto"/>
        </w:tblBorders>
        <w:tblLook w:val="04A0" w:firstRow="1" w:lastRow="0" w:firstColumn="1" w:lastColumn="0" w:noHBand="0" w:noVBand="1"/>
      </w:tblPr>
      <w:tblGrid>
        <w:gridCol w:w="3586"/>
        <w:gridCol w:w="1872"/>
        <w:gridCol w:w="1872"/>
        <w:gridCol w:w="1100"/>
        <w:gridCol w:w="1872"/>
        <w:gridCol w:w="1872"/>
        <w:gridCol w:w="1100"/>
      </w:tblGrid>
      <w:tr w:rsidR="00660742" w:rsidRPr="00660742" w14:paraId="6865038B" w14:textId="77777777" w:rsidTr="000C29C5">
        <w:trPr>
          <w:trHeight w:val="283"/>
          <w:jc w:val="center"/>
        </w:trPr>
        <w:tc>
          <w:tcPr>
            <w:tcW w:w="3586" w:type="dxa"/>
            <w:vMerge w:val="restart"/>
            <w:tcBorders>
              <w:top w:val="single" w:sz="4" w:space="0" w:color="auto"/>
              <w:bottom w:val="single" w:sz="4" w:space="0" w:color="auto"/>
            </w:tcBorders>
            <w:noWrap/>
            <w:vAlign w:val="center"/>
            <w:hideMark/>
          </w:tcPr>
          <w:p w14:paraId="634FCDFD" w14:textId="77777777" w:rsidR="00E96FCF" w:rsidRPr="00660742" w:rsidRDefault="00E96FCF" w:rsidP="000C29C5">
            <w:pPr>
              <w:adjustRightInd w:val="0"/>
              <w:snapToGrid w:val="0"/>
              <w:jc w:val="center"/>
              <w:rPr>
                <w:rFonts w:eastAsia="等线"/>
                <w:kern w:val="0"/>
                <w:sz w:val="22"/>
                <w:szCs w:val="22"/>
              </w:rPr>
            </w:pPr>
            <w:r w:rsidRPr="00660742">
              <w:rPr>
                <w:rFonts w:eastAsia="等线"/>
                <w:b/>
                <w:bCs/>
                <w:kern w:val="0"/>
                <w:sz w:val="22"/>
                <w:szCs w:val="22"/>
              </w:rPr>
              <w:t>Characteristic</w:t>
            </w:r>
          </w:p>
        </w:tc>
        <w:tc>
          <w:tcPr>
            <w:tcW w:w="3744" w:type="dxa"/>
            <w:gridSpan w:val="2"/>
            <w:tcBorders>
              <w:top w:val="single" w:sz="4" w:space="0" w:color="auto"/>
              <w:bottom w:val="single" w:sz="4" w:space="0" w:color="auto"/>
            </w:tcBorders>
            <w:vAlign w:val="center"/>
            <w:hideMark/>
          </w:tcPr>
          <w:p w14:paraId="079E4991" w14:textId="57F7E605"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 xml:space="preserve">No History of </w:t>
            </w:r>
            <w:r w:rsidR="006648E5" w:rsidRPr="00660742">
              <w:rPr>
                <w:b/>
                <w:bCs/>
                <w:sz w:val="22"/>
                <w:szCs w:val="22"/>
              </w:rPr>
              <w:t>MI or Coronary Revascularization</w:t>
            </w:r>
            <w:r w:rsidRPr="00660742">
              <w:rPr>
                <w:rFonts w:eastAsia="等线"/>
                <w:b/>
                <w:bCs/>
                <w:kern w:val="0"/>
                <w:sz w:val="22"/>
                <w:szCs w:val="22"/>
              </w:rPr>
              <w:t xml:space="preserve"> (N=4144)</w:t>
            </w:r>
          </w:p>
        </w:tc>
        <w:tc>
          <w:tcPr>
            <w:tcW w:w="1100" w:type="dxa"/>
            <w:vMerge w:val="restart"/>
            <w:tcBorders>
              <w:top w:val="single" w:sz="4" w:space="0" w:color="auto"/>
              <w:bottom w:val="single" w:sz="4" w:space="0" w:color="auto"/>
            </w:tcBorders>
            <w:noWrap/>
            <w:vAlign w:val="center"/>
            <w:hideMark/>
          </w:tcPr>
          <w:p w14:paraId="5E78ED4E" w14:textId="77777777" w:rsidR="00E96FCF" w:rsidRPr="00660742" w:rsidRDefault="00E96FCF" w:rsidP="000C29C5">
            <w:pPr>
              <w:adjustRightInd w:val="0"/>
              <w:snapToGrid w:val="0"/>
              <w:jc w:val="center"/>
              <w:rPr>
                <w:rFonts w:eastAsia="等线"/>
                <w:b/>
                <w:bCs/>
                <w:i/>
                <w:iCs/>
                <w:kern w:val="0"/>
                <w:sz w:val="22"/>
                <w:szCs w:val="22"/>
              </w:rPr>
            </w:pPr>
            <w:r w:rsidRPr="00660742">
              <w:rPr>
                <w:rFonts w:eastAsia="等线"/>
                <w:b/>
                <w:bCs/>
                <w:i/>
                <w:iCs/>
                <w:kern w:val="0"/>
                <w:sz w:val="22"/>
                <w:szCs w:val="22"/>
              </w:rPr>
              <w:t>P</w:t>
            </w:r>
            <w:r w:rsidRPr="00660742">
              <w:rPr>
                <w:rFonts w:eastAsia="等线"/>
                <w:b/>
                <w:bCs/>
                <w:kern w:val="0"/>
                <w:sz w:val="22"/>
                <w:szCs w:val="22"/>
              </w:rPr>
              <w:t>-value</w:t>
            </w:r>
          </w:p>
        </w:tc>
        <w:tc>
          <w:tcPr>
            <w:tcW w:w="3744" w:type="dxa"/>
            <w:gridSpan w:val="2"/>
            <w:tcBorders>
              <w:top w:val="single" w:sz="4" w:space="0" w:color="auto"/>
              <w:bottom w:val="single" w:sz="4" w:space="0" w:color="auto"/>
            </w:tcBorders>
            <w:vAlign w:val="center"/>
            <w:hideMark/>
          </w:tcPr>
          <w:p w14:paraId="6034BAED" w14:textId="5C404088"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 xml:space="preserve">History of </w:t>
            </w:r>
            <w:r w:rsidR="006648E5" w:rsidRPr="00660742">
              <w:rPr>
                <w:b/>
                <w:bCs/>
                <w:sz w:val="22"/>
                <w:szCs w:val="22"/>
              </w:rPr>
              <w:t xml:space="preserve">MI or Coronary </w:t>
            </w:r>
            <w:proofErr w:type="gramStart"/>
            <w:r w:rsidR="006648E5" w:rsidRPr="00660742">
              <w:rPr>
                <w:b/>
                <w:bCs/>
                <w:sz w:val="22"/>
                <w:szCs w:val="22"/>
              </w:rPr>
              <w:t>Revascularization</w:t>
            </w:r>
            <w:r w:rsidR="006648E5" w:rsidRPr="00660742" w:rsidDel="006648E5">
              <w:rPr>
                <w:rFonts w:eastAsia="等线"/>
                <w:b/>
                <w:bCs/>
                <w:kern w:val="0"/>
                <w:sz w:val="22"/>
                <w:szCs w:val="22"/>
              </w:rPr>
              <w:t xml:space="preserve"> </w:t>
            </w:r>
            <w:r w:rsidR="006648E5" w:rsidRPr="00660742">
              <w:rPr>
                <w:rFonts w:eastAsia="等线" w:hint="eastAsia"/>
                <w:b/>
                <w:bCs/>
                <w:kern w:val="0"/>
                <w:sz w:val="22"/>
                <w:szCs w:val="22"/>
              </w:rPr>
              <w:t xml:space="preserve"> </w:t>
            </w:r>
            <w:r w:rsidRPr="00660742">
              <w:rPr>
                <w:rFonts w:eastAsia="等线"/>
                <w:b/>
                <w:bCs/>
                <w:kern w:val="0"/>
                <w:sz w:val="22"/>
                <w:szCs w:val="22"/>
              </w:rPr>
              <w:t>(</w:t>
            </w:r>
            <w:proofErr w:type="gramEnd"/>
            <w:r w:rsidRPr="00660742">
              <w:rPr>
                <w:rFonts w:eastAsia="等线"/>
                <w:b/>
                <w:bCs/>
                <w:kern w:val="0"/>
                <w:sz w:val="22"/>
                <w:szCs w:val="22"/>
              </w:rPr>
              <w:t>N=1794)</w:t>
            </w:r>
          </w:p>
        </w:tc>
        <w:tc>
          <w:tcPr>
            <w:tcW w:w="1100" w:type="dxa"/>
            <w:vMerge w:val="restart"/>
            <w:tcBorders>
              <w:top w:val="single" w:sz="4" w:space="0" w:color="auto"/>
              <w:bottom w:val="single" w:sz="4" w:space="0" w:color="auto"/>
            </w:tcBorders>
            <w:noWrap/>
            <w:vAlign w:val="center"/>
            <w:hideMark/>
          </w:tcPr>
          <w:p w14:paraId="61F3FE05" w14:textId="77777777" w:rsidR="00E96FCF" w:rsidRPr="00660742" w:rsidRDefault="00E96FCF" w:rsidP="000C29C5">
            <w:pPr>
              <w:adjustRightInd w:val="0"/>
              <w:snapToGrid w:val="0"/>
              <w:jc w:val="center"/>
              <w:rPr>
                <w:rFonts w:eastAsia="等线"/>
                <w:b/>
                <w:bCs/>
                <w:i/>
                <w:iCs/>
                <w:kern w:val="0"/>
                <w:sz w:val="22"/>
                <w:szCs w:val="22"/>
              </w:rPr>
            </w:pPr>
            <w:r w:rsidRPr="00660742">
              <w:rPr>
                <w:rFonts w:eastAsia="等线"/>
                <w:b/>
                <w:bCs/>
                <w:i/>
                <w:iCs/>
                <w:kern w:val="0"/>
                <w:sz w:val="22"/>
                <w:szCs w:val="22"/>
              </w:rPr>
              <w:t>P</w:t>
            </w:r>
            <w:r w:rsidRPr="00660742">
              <w:rPr>
                <w:rFonts w:eastAsia="等线"/>
                <w:b/>
                <w:bCs/>
                <w:kern w:val="0"/>
                <w:sz w:val="22"/>
                <w:szCs w:val="22"/>
              </w:rPr>
              <w:t>-value</w:t>
            </w:r>
          </w:p>
        </w:tc>
      </w:tr>
      <w:tr w:rsidR="00660742" w:rsidRPr="00660742" w14:paraId="616B263D" w14:textId="77777777" w:rsidTr="000C29C5">
        <w:trPr>
          <w:trHeight w:val="283"/>
          <w:jc w:val="center"/>
        </w:trPr>
        <w:tc>
          <w:tcPr>
            <w:tcW w:w="3586" w:type="dxa"/>
            <w:vMerge/>
            <w:tcBorders>
              <w:top w:val="single" w:sz="4" w:space="0" w:color="auto"/>
              <w:bottom w:val="single" w:sz="4" w:space="0" w:color="auto"/>
            </w:tcBorders>
            <w:noWrap/>
            <w:vAlign w:val="center"/>
            <w:hideMark/>
          </w:tcPr>
          <w:p w14:paraId="0645E3C3" w14:textId="77777777" w:rsidR="00E96FCF" w:rsidRPr="00660742" w:rsidRDefault="00E96FCF" w:rsidP="000C29C5">
            <w:pPr>
              <w:adjustRightInd w:val="0"/>
              <w:snapToGrid w:val="0"/>
              <w:jc w:val="left"/>
              <w:rPr>
                <w:rFonts w:eastAsia="等线"/>
                <w:b/>
                <w:bCs/>
                <w:kern w:val="0"/>
                <w:sz w:val="22"/>
                <w:szCs w:val="22"/>
              </w:rPr>
            </w:pPr>
          </w:p>
        </w:tc>
        <w:tc>
          <w:tcPr>
            <w:tcW w:w="1872" w:type="dxa"/>
            <w:tcBorders>
              <w:top w:val="single" w:sz="4" w:space="0" w:color="auto"/>
              <w:bottom w:val="single" w:sz="4" w:space="0" w:color="auto"/>
            </w:tcBorders>
            <w:noWrap/>
            <w:vAlign w:val="center"/>
            <w:hideMark/>
          </w:tcPr>
          <w:p w14:paraId="423F5168"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Con(N=2088)</w:t>
            </w:r>
          </w:p>
        </w:tc>
        <w:tc>
          <w:tcPr>
            <w:tcW w:w="1872" w:type="dxa"/>
            <w:tcBorders>
              <w:top w:val="single" w:sz="4" w:space="0" w:color="auto"/>
              <w:bottom w:val="single" w:sz="4" w:space="0" w:color="auto"/>
            </w:tcBorders>
            <w:noWrap/>
            <w:vAlign w:val="center"/>
            <w:hideMark/>
          </w:tcPr>
          <w:p w14:paraId="1222EB02"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Inv(N=2056)</w:t>
            </w:r>
          </w:p>
        </w:tc>
        <w:tc>
          <w:tcPr>
            <w:tcW w:w="1100" w:type="dxa"/>
            <w:vMerge/>
            <w:tcBorders>
              <w:top w:val="single" w:sz="4" w:space="0" w:color="auto"/>
              <w:bottom w:val="single" w:sz="4" w:space="0" w:color="auto"/>
            </w:tcBorders>
            <w:noWrap/>
            <w:vAlign w:val="center"/>
            <w:hideMark/>
          </w:tcPr>
          <w:p w14:paraId="609E789A" w14:textId="77777777" w:rsidR="00E96FCF" w:rsidRPr="00660742" w:rsidRDefault="00E96FCF" w:rsidP="000C29C5">
            <w:pPr>
              <w:adjustRightInd w:val="0"/>
              <w:snapToGrid w:val="0"/>
              <w:jc w:val="center"/>
              <w:rPr>
                <w:rFonts w:eastAsia="等线"/>
                <w:b/>
                <w:bCs/>
                <w:kern w:val="0"/>
                <w:sz w:val="22"/>
                <w:szCs w:val="22"/>
              </w:rPr>
            </w:pPr>
          </w:p>
        </w:tc>
        <w:tc>
          <w:tcPr>
            <w:tcW w:w="1872" w:type="dxa"/>
            <w:tcBorders>
              <w:top w:val="single" w:sz="4" w:space="0" w:color="auto"/>
              <w:bottom w:val="single" w:sz="4" w:space="0" w:color="auto"/>
            </w:tcBorders>
            <w:noWrap/>
            <w:vAlign w:val="center"/>
            <w:hideMark/>
          </w:tcPr>
          <w:p w14:paraId="3A8593B9"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Con(N=883)</w:t>
            </w:r>
          </w:p>
        </w:tc>
        <w:tc>
          <w:tcPr>
            <w:tcW w:w="1872" w:type="dxa"/>
            <w:tcBorders>
              <w:top w:val="single" w:sz="4" w:space="0" w:color="auto"/>
              <w:bottom w:val="single" w:sz="4" w:space="0" w:color="auto"/>
            </w:tcBorders>
            <w:noWrap/>
            <w:vAlign w:val="center"/>
            <w:hideMark/>
          </w:tcPr>
          <w:p w14:paraId="3180E9A3"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Inv(N=911)</w:t>
            </w:r>
          </w:p>
        </w:tc>
        <w:tc>
          <w:tcPr>
            <w:tcW w:w="1100" w:type="dxa"/>
            <w:vMerge/>
            <w:tcBorders>
              <w:top w:val="single" w:sz="4" w:space="0" w:color="auto"/>
              <w:bottom w:val="single" w:sz="4" w:space="0" w:color="auto"/>
            </w:tcBorders>
            <w:noWrap/>
            <w:vAlign w:val="center"/>
            <w:hideMark/>
          </w:tcPr>
          <w:p w14:paraId="398FEC5B" w14:textId="77777777" w:rsidR="00E96FCF" w:rsidRPr="00660742" w:rsidRDefault="00E96FCF" w:rsidP="000C29C5">
            <w:pPr>
              <w:adjustRightInd w:val="0"/>
              <w:snapToGrid w:val="0"/>
              <w:jc w:val="center"/>
              <w:rPr>
                <w:rFonts w:eastAsia="等线"/>
                <w:kern w:val="0"/>
                <w:sz w:val="22"/>
                <w:szCs w:val="22"/>
              </w:rPr>
            </w:pPr>
          </w:p>
        </w:tc>
      </w:tr>
      <w:tr w:rsidR="00660742" w:rsidRPr="00660742" w14:paraId="0EF803A9" w14:textId="77777777" w:rsidTr="000C29C5">
        <w:trPr>
          <w:trHeight w:val="283"/>
          <w:jc w:val="center"/>
        </w:trPr>
        <w:tc>
          <w:tcPr>
            <w:tcW w:w="3586" w:type="dxa"/>
            <w:tcBorders>
              <w:top w:val="single" w:sz="4" w:space="0" w:color="auto"/>
            </w:tcBorders>
            <w:noWrap/>
            <w:vAlign w:val="center"/>
            <w:hideMark/>
          </w:tcPr>
          <w:p w14:paraId="66A6E16D" w14:textId="77777777" w:rsidR="00E96FCF" w:rsidRPr="00660742" w:rsidRDefault="00E96FCF" w:rsidP="000C29C5">
            <w:pPr>
              <w:adjustRightInd w:val="0"/>
              <w:snapToGrid w:val="0"/>
              <w:ind w:firstLineChars="100" w:firstLine="220"/>
              <w:jc w:val="left"/>
              <w:rPr>
                <w:rFonts w:eastAsia="等线"/>
                <w:kern w:val="0"/>
                <w:sz w:val="22"/>
                <w:szCs w:val="22"/>
              </w:rPr>
            </w:pPr>
            <w:bookmarkStart w:id="23" w:name="OLE_LINK1"/>
            <w:r w:rsidRPr="00660742">
              <w:rPr>
                <w:rFonts w:eastAsia="等线"/>
                <w:kern w:val="0"/>
                <w:sz w:val="22"/>
                <w:szCs w:val="22"/>
              </w:rPr>
              <w:t>CCS Angina Class</w:t>
            </w:r>
            <w:bookmarkEnd w:id="23"/>
          </w:p>
        </w:tc>
        <w:tc>
          <w:tcPr>
            <w:tcW w:w="1872" w:type="dxa"/>
            <w:tcBorders>
              <w:top w:val="single" w:sz="4" w:space="0" w:color="auto"/>
            </w:tcBorders>
            <w:noWrap/>
            <w:vAlign w:val="center"/>
            <w:hideMark/>
          </w:tcPr>
          <w:p w14:paraId="2B2308B0" w14:textId="79A156D2" w:rsidR="00E96FCF" w:rsidRPr="00660742" w:rsidRDefault="00E96FCF" w:rsidP="000C29C5">
            <w:pPr>
              <w:adjustRightInd w:val="0"/>
              <w:snapToGrid w:val="0"/>
              <w:jc w:val="center"/>
              <w:rPr>
                <w:rFonts w:eastAsia="等线"/>
                <w:kern w:val="0"/>
                <w:sz w:val="22"/>
                <w:szCs w:val="22"/>
              </w:rPr>
            </w:pPr>
          </w:p>
        </w:tc>
        <w:tc>
          <w:tcPr>
            <w:tcW w:w="1872" w:type="dxa"/>
            <w:tcBorders>
              <w:top w:val="single" w:sz="4" w:space="0" w:color="auto"/>
            </w:tcBorders>
            <w:noWrap/>
            <w:vAlign w:val="center"/>
            <w:hideMark/>
          </w:tcPr>
          <w:p w14:paraId="7A11059A" w14:textId="3D8CC27B" w:rsidR="00E96FCF" w:rsidRPr="00660742" w:rsidRDefault="00E96FCF" w:rsidP="000C29C5">
            <w:pPr>
              <w:adjustRightInd w:val="0"/>
              <w:snapToGrid w:val="0"/>
              <w:jc w:val="center"/>
              <w:rPr>
                <w:rFonts w:eastAsia="等线"/>
                <w:kern w:val="0"/>
                <w:sz w:val="22"/>
                <w:szCs w:val="22"/>
              </w:rPr>
            </w:pPr>
          </w:p>
        </w:tc>
        <w:tc>
          <w:tcPr>
            <w:tcW w:w="1100" w:type="dxa"/>
            <w:tcBorders>
              <w:top w:val="single" w:sz="4" w:space="0" w:color="auto"/>
            </w:tcBorders>
            <w:noWrap/>
            <w:vAlign w:val="center"/>
            <w:hideMark/>
          </w:tcPr>
          <w:p w14:paraId="7A10D197"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0.095</w:t>
            </w:r>
          </w:p>
        </w:tc>
        <w:tc>
          <w:tcPr>
            <w:tcW w:w="1872" w:type="dxa"/>
            <w:tcBorders>
              <w:top w:val="single" w:sz="4" w:space="0" w:color="auto"/>
            </w:tcBorders>
            <w:noWrap/>
            <w:vAlign w:val="center"/>
            <w:hideMark/>
          </w:tcPr>
          <w:p w14:paraId="72457661" w14:textId="5C0DBCD4" w:rsidR="00E96FCF" w:rsidRPr="00660742" w:rsidRDefault="00E96FCF" w:rsidP="000C29C5">
            <w:pPr>
              <w:adjustRightInd w:val="0"/>
              <w:snapToGrid w:val="0"/>
              <w:jc w:val="center"/>
              <w:rPr>
                <w:rFonts w:eastAsia="等线"/>
                <w:kern w:val="0"/>
                <w:sz w:val="22"/>
                <w:szCs w:val="22"/>
              </w:rPr>
            </w:pPr>
          </w:p>
        </w:tc>
        <w:tc>
          <w:tcPr>
            <w:tcW w:w="1872" w:type="dxa"/>
            <w:tcBorders>
              <w:top w:val="single" w:sz="4" w:space="0" w:color="auto"/>
            </w:tcBorders>
            <w:noWrap/>
            <w:vAlign w:val="center"/>
            <w:hideMark/>
          </w:tcPr>
          <w:p w14:paraId="6DDB500F" w14:textId="1611EA2F" w:rsidR="00E96FCF" w:rsidRPr="00660742" w:rsidRDefault="00E96FCF" w:rsidP="000C29C5">
            <w:pPr>
              <w:adjustRightInd w:val="0"/>
              <w:snapToGrid w:val="0"/>
              <w:jc w:val="center"/>
              <w:rPr>
                <w:rFonts w:eastAsia="等线"/>
                <w:kern w:val="0"/>
                <w:sz w:val="22"/>
                <w:szCs w:val="22"/>
              </w:rPr>
            </w:pPr>
          </w:p>
        </w:tc>
        <w:tc>
          <w:tcPr>
            <w:tcW w:w="1100" w:type="dxa"/>
            <w:tcBorders>
              <w:top w:val="single" w:sz="4" w:space="0" w:color="auto"/>
            </w:tcBorders>
            <w:noWrap/>
            <w:vAlign w:val="center"/>
            <w:hideMark/>
          </w:tcPr>
          <w:p w14:paraId="119B5426"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0.627</w:t>
            </w:r>
          </w:p>
        </w:tc>
      </w:tr>
      <w:tr w:rsidR="00660742" w:rsidRPr="00660742" w14:paraId="59D983BE" w14:textId="77777777" w:rsidTr="000C29C5">
        <w:trPr>
          <w:trHeight w:val="283"/>
          <w:jc w:val="center"/>
        </w:trPr>
        <w:tc>
          <w:tcPr>
            <w:tcW w:w="3586" w:type="dxa"/>
            <w:noWrap/>
            <w:vAlign w:val="center"/>
            <w:hideMark/>
          </w:tcPr>
          <w:p w14:paraId="5BB1134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None</w:t>
            </w:r>
          </w:p>
        </w:tc>
        <w:tc>
          <w:tcPr>
            <w:tcW w:w="1872" w:type="dxa"/>
            <w:noWrap/>
            <w:vAlign w:val="center"/>
            <w:hideMark/>
          </w:tcPr>
          <w:p w14:paraId="333E77EB"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466/2087(22.3%)</w:t>
            </w:r>
          </w:p>
        </w:tc>
        <w:tc>
          <w:tcPr>
            <w:tcW w:w="1872" w:type="dxa"/>
            <w:noWrap/>
            <w:vAlign w:val="center"/>
            <w:hideMark/>
          </w:tcPr>
          <w:p w14:paraId="7E8B5160"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430/2055(20.9%)</w:t>
            </w:r>
          </w:p>
        </w:tc>
        <w:tc>
          <w:tcPr>
            <w:tcW w:w="1100" w:type="dxa"/>
            <w:noWrap/>
            <w:vAlign w:val="center"/>
            <w:hideMark/>
          </w:tcPr>
          <w:p w14:paraId="41BDDC5E" w14:textId="4851C665"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BBBCBCE"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202/883(22.9%)</w:t>
            </w:r>
          </w:p>
        </w:tc>
        <w:tc>
          <w:tcPr>
            <w:tcW w:w="1872" w:type="dxa"/>
            <w:noWrap/>
            <w:vAlign w:val="center"/>
            <w:hideMark/>
          </w:tcPr>
          <w:p w14:paraId="5E866684"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225/911(24.7%)</w:t>
            </w:r>
          </w:p>
        </w:tc>
        <w:tc>
          <w:tcPr>
            <w:tcW w:w="1100" w:type="dxa"/>
            <w:noWrap/>
            <w:vAlign w:val="center"/>
            <w:hideMark/>
          </w:tcPr>
          <w:p w14:paraId="6517B722" w14:textId="0434E8D0" w:rsidR="00E96FCF" w:rsidRPr="00660742" w:rsidRDefault="00E96FCF" w:rsidP="000C29C5">
            <w:pPr>
              <w:adjustRightInd w:val="0"/>
              <w:snapToGrid w:val="0"/>
              <w:jc w:val="center"/>
              <w:rPr>
                <w:rFonts w:eastAsia="等线"/>
                <w:kern w:val="0"/>
                <w:sz w:val="22"/>
                <w:szCs w:val="22"/>
              </w:rPr>
            </w:pPr>
          </w:p>
        </w:tc>
      </w:tr>
      <w:tr w:rsidR="00660742" w:rsidRPr="00660742" w14:paraId="74CDDF21" w14:textId="77777777" w:rsidTr="000C29C5">
        <w:trPr>
          <w:trHeight w:val="283"/>
          <w:jc w:val="center"/>
        </w:trPr>
        <w:tc>
          <w:tcPr>
            <w:tcW w:w="3586" w:type="dxa"/>
            <w:noWrap/>
            <w:vAlign w:val="center"/>
            <w:hideMark/>
          </w:tcPr>
          <w:p w14:paraId="089FFB8D"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w:t>
            </w:r>
          </w:p>
        </w:tc>
        <w:tc>
          <w:tcPr>
            <w:tcW w:w="1872" w:type="dxa"/>
            <w:noWrap/>
            <w:vAlign w:val="center"/>
            <w:hideMark/>
          </w:tcPr>
          <w:p w14:paraId="7C81F66F"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572/2087(27.4%)</w:t>
            </w:r>
          </w:p>
        </w:tc>
        <w:tc>
          <w:tcPr>
            <w:tcW w:w="1872" w:type="dxa"/>
            <w:noWrap/>
            <w:vAlign w:val="center"/>
            <w:hideMark/>
          </w:tcPr>
          <w:p w14:paraId="20D7F298"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525/2055(25.5%)</w:t>
            </w:r>
          </w:p>
        </w:tc>
        <w:tc>
          <w:tcPr>
            <w:tcW w:w="1100" w:type="dxa"/>
            <w:noWrap/>
            <w:vAlign w:val="center"/>
            <w:hideMark/>
          </w:tcPr>
          <w:p w14:paraId="178264D9" w14:textId="7CD4180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0639215"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228/883(25.8%)</w:t>
            </w:r>
          </w:p>
        </w:tc>
        <w:tc>
          <w:tcPr>
            <w:tcW w:w="1872" w:type="dxa"/>
            <w:noWrap/>
            <w:vAlign w:val="center"/>
            <w:hideMark/>
          </w:tcPr>
          <w:p w14:paraId="06E7DA6B"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216/911(23.7%)</w:t>
            </w:r>
          </w:p>
        </w:tc>
        <w:tc>
          <w:tcPr>
            <w:tcW w:w="1100" w:type="dxa"/>
            <w:noWrap/>
            <w:vAlign w:val="center"/>
            <w:hideMark/>
          </w:tcPr>
          <w:p w14:paraId="07B2E37D" w14:textId="6FAB962B" w:rsidR="00E96FCF" w:rsidRPr="00660742" w:rsidRDefault="00E96FCF" w:rsidP="000C29C5">
            <w:pPr>
              <w:adjustRightInd w:val="0"/>
              <w:snapToGrid w:val="0"/>
              <w:jc w:val="center"/>
              <w:rPr>
                <w:rFonts w:eastAsia="等线"/>
                <w:kern w:val="0"/>
                <w:sz w:val="22"/>
                <w:szCs w:val="22"/>
              </w:rPr>
            </w:pPr>
          </w:p>
        </w:tc>
      </w:tr>
      <w:tr w:rsidR="00660742" w:rsidRPr="00660742" w14:paraId="1D2DD1D5" w14:textId="77777777" w:rsidTr="000C29C5">
        <w:trPr>
          <w:trHeight w:val="283"/>
          <w:jc w:val="center"/>
        </w:trPr>
        <w:tc>
          <w:tcPr>
            <w:tcW w:w="3586" w:type="dxa"/>
            <w:noWrap/>
            <w:vAlign w:val="center"/>
            <w:hideMark/>
          </w:tcPr>
          <w:p w14:paraId="18F5F6C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II</w:t>
            </w:r>
          </w:p>
        </w:tc>
        <w:tc>
          <w:tcPr>
            <w:tcW w:w="1872" w:type="dxa"/>
            <w:noWrap/>
            <w:vAlign w:val="center"/>
            <w:hideMark/>
          </w:tcPr>
          <w:p w14:paraId="2F099BCB"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981/2087(47%)</w:t>
            </w:r>
          </w:p>
        </w:tc>
        <w:tc>
          <w:tcPr>
            <w:tcW w:w="1872" w:type="dxa"/>
            <w:noWrap/>
            <w:vAlign w:val="center"/>
            <w:hideMark/>
          </w:tcPr>
          <w:p w14:paraId="1EAA909E"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1008/2055(49.1%)</w:t>
            </w:r>
          </w:p>
        </w:tc>
        <w:tc>
          <w:tcPr>
            <w:tcW w:w="1100" w:type="dxa"/>
            <w:noWrap/>
            <w:vAlign w:val="center"/>
            <w:hideMark/>
          </w:tcPr>
          <w:p w14:paraId="107AB706" w14:textId="24ACDBB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ECC0871"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405/883(45.9%)</w:t>
            </w:r>
          </w:p>
        </w:tc>
        <w:tc>
          <w:tcPr>
            <w:tcW w:w="1872" w:type="dxa"/>
            <w:noWrap/>
            <w:vAlign w:val="center"/>
            <w:hideMark/>
          </w:tcPr>
          <w:p w14:paraId="046CB7CA"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415/911(45.6%)</w:t>
            </w:r>
          </w:p>
        </w:tc>
        <w:tc>
          <w:tcPr>
            <w:tcW w:w="1100" w:type="dxa"/>
            <w:noWrap/>
            <w:vAlign w:val="center"/>
            <w:hideMark/>
          </w:tcPr>
          <w:p w14:paraId="59D3609A" w14:textId="1676E610" w:rsidR="00E96FCF" w:rsidRPr="00660742" w:rsidRDefault="00E96FCF" w:rsidP="000C29C5">
            <w:pPr>
              <w:adjustRightInd w:val="0"/>
              <w:snapToGrid w:val="0"/>
              <w:jc w:val="center"/>
              <w:rPr>
                <w:rFonts w:eastAsia="等线"/>
                <w:kern w:val="0"/>
                <w:sz w:val="22"/>
                <w:szCs w:val="22"/>
              </w:rPr>
            </w:pPr>
          </w:p>
        </w:tc>
      </w:tr>
      <w:tr w:rsidR="00660742" w:rsidRPr="00660742" w14:paraId="65D68732" w14:textId="77777777" w:rsidTr="000C29C5">
        <w:trPr>
          <w:trHeight w:val="283"/>
          <w:jc w:val="center"/>
        </w:trPr>
        <w:tc>
          <w:tcPr>
            <w:tcW w:w="3586" w:type="dxa"/>
            <w:noWrap/>
            <w:vAlign w:val="center"/>
            <w:hideMark/>
          </w:tcPr>
          <w:p w14:paraId="01D7A2B6"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III</w:t>
            </w:r>
          </w:p>
        </w:tc>
        <w:tc>
          <w:tcPr>
            <w:tcW w:w="1872" w:type="dxa"/>
            <w:noWrap/>
            <w:vAlign w:val="center"/>
            <w:hideMark/>
          </w:tcPr>
          <w:p w14:paraId="4889DAC9"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68/2087(3.3%)</w:t>
            </w:r>
          </w:p>
        </w:tc>
        <w:tc>
          <w:tcPr>
            <w:tcW w:w="1872" w:type="dxa"/>
            <w:noWrap/>
            <w:vAlign w:val="center"/>
            <w:hideMark/>
          </w:tcPr>
          <w:p w14:paraId="6B9B337A"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91/2055(4.4%)</w:t>
            </w:r>
          </w:p>
        </w:tc>
        <w:tc>
          <w:tcPr>
            <w:tcW w:w="1100" w:type="dxa"/>
            <w:noWrap/>
            <w:vAlign w:val="center"/>
            <w:hideMark/>
          </w:tcPr>
          <w:p w14:paraId="3C12B3BA" w14:textId="6A64A5B6"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3485A955"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48/883(5.4%)</w:t>
            </w:r>
          </w:p>
        </w:tc>
        <w:tc>
          <w:tcPr>
            <w:tcW w:w="1872" w:type="dxa"/>
            <w:noWrap/>
            <w:vAlign w:val="center"/>
            <w:hideMark/>
          </w:tcPr>
          <w:p w14:paraId="06BDF5A7"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54/911(5.9%)</w:t>
            </w:r>
          </w:p>
        </w:tc>
        <w:tc>
          <w:tcPr>
            <w:tcW w:w="1100" w:type="dxa"/>
            <w:noWrap/>
            <w:vAlign w:val="center"/>
            <w:hideMark/>
          </w:tcPr>
          <w:p w14:paraId="4085BDFE" w14:textId="32363646" w:rsidR="00E96FCF" w:rsidRPr="00660742" w:rsidRDefault="00E96FCF" w:rsidP="000C29C5">
            <w:pPr>
              <w:adjustRightInd w:val="0"/>
              <w:snapToGrid w:val="0"/>
              <w:jc w:val="center"/>
              <w:rPr>
                <w:rFonts w:eastAsia="等线"/>
                <w:kern w:val="0"/>
                <w:sz w:val="22"/>
                <w:szCs w:val="22"/>
              </w:rPr>
            </w:pPr>
          </w:p>
        </w:tc>
      </w:tr>
      <w:tr w:rsidR="00660742" w:rsidRPr="00660742" w14:paraId="1D4C8DA0" w14:textId="77777777" w:rsidTr="000C29C5">
        <w:trPr>
          <w:trHeight w:val="283"/>
          <w:jc w:val="center"/>
        </w:trPr>
        <w:tc>
          <w:tcPr>
            <w:tcW w:w="3586" w:type="dxa"/>
            <w:noWrap/>
            <w:vAlign w:val="center"/>
            <w:hideMark/>
          </w:tcPr>
          <w:p w14:paraId="720D85C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IV</w:t>
            </w:r>
          </w:p>
        </w:tc>
        <w:tc>
          <w:tcPr>
            <w:tcW w:w="1872" w:type="dxa"/>
            <w:noWrap/>
            <w:vAlign w:val="center"/>
            <w:hideMark/>
          </w:tcPr>
          <w:p w14:paraId="0BD1B30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w:t>
            </w:r>
          </w:p>
        </w:tc>
        <w:tc>
          <w:tcPr>
            <w:tcW w:w="1872" w:type="dxa"/>
            <w:noWrap/>
            <w:vAlign w:val="center"/>
            <w:hideMark/>
          </w:tcPr>
          <w:p w14:paraId="06CDF315" w14:textId="18E113B0"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1/2055(</w:t>
            </w:r>
            <w:r w:rsidR="001B32CC" w:rsidRPr="00660742">
              <w:rPr>
                <w:rFonts w:eastAsia="等线"/>
                <w:sz w:val="22"/>
                <w:szCs w:val="22"/>
              </w:rPr>
              <w:t>&lt;</w:t>
            </w:r>
            <w:r w:rsidRPr="00660742">
              <w:rPr>
                <w:rFonts w:eastAsia="等线"/>
                <w:sz w:val="22"/>
                <w:szCs w:val="22"/>
              </w:rPr>
              <w:t>0.1%)</w:t>
            </w:r>
          </w:p>
        </w:tc>
        <w:tc>
          <w:tcPr>
            <w:tcW w:w="1100" w:type="dxa"/>
            <w:noWrap/>
            <w:vAlign w:val="center"/>
            <w:hideMark/>
          </w:tcPr>
          <w:p w14:paraId="25F31072" w14:textId="64CCD845"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78CAB88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w:t>
            </w:r>
          </w:p>
        </w:tc>
        <w:tc>
          <w:tcPr>
            <w:tcW w:w="1872" w:type="dxa"/>
            <w:noWrap/>
            <w:vAlign w:val="center"/>
            <w:hideMark/>
          </w:tcPr>
          <w:p w14:paraId="14153DED" w14:textId="77777777" w:rsidR="00E96FCF" w:rsidRPr="00660742" w:rsidRDefault="00E96FCF" w:rsidP="000C29C5">
            <w:pPr>
              <w:adjustRightInd w:val="0"/>
              <w:snapToGrid w:val="0"/>
              <w:jc w:val="center"/>
              <w:rPr>
                <w:rFonts w:eastAsia="等线"/>
                <w:kern w:val="0"/>
                <w:sz w:val="22"/>
                <w:szCs w:val="22"/>
              </w:rPr>
            </w:pPr>
            <w:r w:rsidRPr="00660742">
              <w:rPr>
                <w:rFonts w:eastAsia="等线"/>
                <w:sz w:val="22"/>
                <w:szCs w:val="22"/>
              </w:rPr>
              <w:t>0</w:t>
            </w:r>
          </w:p>
        </w:tc>
        <w:tc>
          <w:tcPr>
            <w:tcW w:w="1100" w:type="dxa"/>
            <w:noWrap/>
            <w:vAlign w:val="center"/>
            <w:hideMark/>
          </w:tcPr>
          <w:p w14:paraId="0DF579C1" w14:textId="77777777" w:rsidR="00E96FCF" w:rsidRPr="00660742" w:rsidRDefault="00E96FCF" w:rsidP="000C29C5">
            <w:pPr>
              <w:adjustRightInd w:val="0"/>
              <w:snapToGrid w:val="0"/>
              <w:jc w:val="center"/>
              <w:rPr>
                <w:rFonts w:eastAsia="等线"/>
                <w:kern w:val="0"/>
                <w:sz w:val="22"/>
                <w:szCs w:val="22"/>
              </w:rPr>
            </w:pPr>
          </w:p>
        </w:tc>
      </w:tr>
      <w:tr w:rsidR="00660742" w:rsidRPr="00660742" w14:paraId="7E998E14" w14:textId="77777777" w:rsidTr="000C29C5">
        <w:trPr>
          <w:trHeight w:val="283"/>
          <w:jc w:val="center"/>
        </w:trPr>
        <w:tc>
          <w:tcPr>
            <w:tcW w:w="3586" w:type="dxa"/>
            <w:noWrap/>
            <w:vAlign w:val="center"/>
          </w:tcPr>
          <w:p w14:paraId="1CE1E28F"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Degree of ischemia†</w:t>
            </w:r>
          </w:p>
        </w:tc>
        <w:tc>
          <w:tcPr>
            <w:tcW w:w="1872" w:type="dxa"/>
            <w:noWrap/>
            <w:vAlign w:val="center"/>
          </w:tcPr>
          <w:p w14:paraId="20BD3A9A" w14:textId="2191BBCA"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167DF7B2" w14:textId="6EDDFD5C" w:rsidR="00E96FCF" w:rsidRPr="00660742" w:rsidRDefault="00E96FCF" w:rsidP="000C29C5">
            <w:pPr>
              <w:adjustRightInd w:val="0"/>
              <w:snapToGrid w:val="0"/>
              <w:jc w:val="center"/>
              <w:rPr>
                <w:rFonts w:eastAsia="等线"/>
                <w:sz w:val="22"/>
                <w:szCs w:val="22"/>
              </w:rPr>
            </w:pPr>
          </w:p>
        </w:tc>
        <w:tc>
          <w:tcPr>
            <w:tcW w:w="1100" w:type="dxa"/>
            <w:noWrap/>
            <w:vAlign w:val="center"/>
          </w:tcPr>
          <w:p w14:paraId="799421A8"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0.843</w:t>
            </w:r>
          </w:p>
        </w:tc>
        <w:tc>
          <w:tcPr>
            <w:tcW w:w="1872" w:type="dxa"/>
            <w:noWrap/>
            <w:vAlign w:val="center"/>
          </w:tcPr>
          <w:p w14:paraId="42DC1A80" w14:textId="554DAF7A"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10F16CB5" w14:textId="2051BB4E" w:rsidR="00E96FCF" w:rsidRPr="00660742" w:rsidRDefault="00E96FCF" w:rsidP="000C29C5">
            <w:pPr>
              <w:adjustRightInd w:val="0"/>
              <w:snapToGrid w:val="0"/>
              <w:jc w:val="center"/>
              <w:rPr>
                <w:rFonts w:eastAsia="等线"/>
                <w:sz w:val="22"/>
                <w:szCs w:val="22"/>
              </w:rPr>
            </w:pPr>
          </w:p>
        </w:tc>
        <w:tc>
          <w:tcPr>
            <w:tcW w:w="1100" w:type="dxa"/>
            <w:noWrap/>
            <w:vAlign w:val="center"/>
          </w:tcPr>
          <w:p w14:paraId="18E404D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0.696</w:t>
            </w:r>
          </w:p>
        </w:tc>
      </w:tr>
      <w:tr w:rsidR="00660742" w:rsidRPr="00660742" w14:paraId="731F46B5" w14:textId="77777777" w:rsidTr="000C29C5">
        <w:trPr>
          <w:trHeight w:val="283"/>
          <w:jc w:val="center"/>
        </w:trPr>
        <w:tc>
          <w:tcPr>
            <w:tcW w:w="3586" w:type="dxa"/>
            <w:noWrap/>
            <w:vAlign w:val="center"/>
          </w:tcPr>
          <w:p w14:paraId="63EC926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None</w:t>
            </w:r>
          </w:p>
        </w:tc>
        <w:tc>
          <w:tcPr>
            <w:tcW w:w="1872" w:type="dxa"/>
            <w:noWrap/>
            <w:vAlign w:val="center"/>
          </w:tcPr>
          <w:p w14:paraId="05B913B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84/2078(4.0%)</w:t>
            </w:r>
          </w:p>
        </w:tc>
        <w:tc>
          <w:tcPr>
            <w:tcW w:w="1872" w:type="dxa"/>
            <w:noWrap/>
            <w:vAlign w:val="center"/>
          </w:tcPr>
          <w:p w14:paraId="28364A52"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73/2049(3.6%)</w:t>
            </w:r>
          </w:p>
        </w:tc>
        <w:tc>
          <w:tcPr>
            <w:tcW w:w="1100" w:type="dxa"/>
            <w:noWrap/>
            <w:vAlign w:val="center"/>
          </w:tcPr>
          <w:p w14:paraId="45CDE269" w14:textId="7A8B6CF5" w:rsidR="00E96FCF" w:rsidRPr="00660742" w:rsidRDefault="00E96FCF" w:rsidP="000C29C5">
            <w:pPr>
              <w:adjustRightInd w:val="0"/>
              <w:snapToGrid w:val="0"/>
              <w:jc w:val="center"/>
              <w:rPr>
                <w:rFonts w:eastAsia="等线"/>
                <w:sz w:val="22"/>
                <w:szCs w:val="22"/>
              </w:rPr>
            </w:pPr>
          </w:p>
        </w:tc>
        <w:tc>
          <w:tcPr>
            <w:tcW w:w="1872" w:type="dxa"/>
            <w:noWrap/>
            <w:vAlign w:val="center"/>
          </w:tcPr>
          <w:p w14:paraId="0673BFF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46/882(5.2%)</w:t>
            </w:r>
          </w:p>
        </w:tc>
        <w:tc>
          <w:tcPr>
            <w:tcW w:w="1872" w:type="dxa"/>
            <w:noWrap/>
            <w:vAlign w:val="center"/>
          </w:tcPr>
          <w:p w14:paraId="21976CAD"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51/909(5.6%)</w:t>
            </w:r>
          </w:p>
        </w:tc>
        <w:tc>
          <w:tcPr>
            <w:tcW w:w="1100" w:type="dxa"/>
            <w:noWrap/>
            <w:vAlign w:val="center"/>
          </w:tcPr>
          <w:p w14:paraId="4930E072" w14:textId="51DFFA19" w:rsidR="00E96FCF" w:rsidRPr="00660742" w:rsidRDefault="00E96FCF" w:rsidP="000C29C5">
            <w:pPr>
              <w:adjustRightInd w:val="0"/>
              <w:snapToGrid w:val="0"/>
              <w:jc w:val="center"/>
              <w:rPr>
                <w:rFonts w:eastAsia="等线"/>
                <w:kern w:val="0"/>
                <w:sz w:val="22"/>
                <w:szCs w:val="22"/>
              </w:rPr>
            </w:pPr>
          </w:p>
        </w:tc>
      </w:tr>
      <w:tr w:rsidR="00660742" w:rsidRPr="00660742" w14:paraId="56216F8D" w14:textId="77777777" w:rsidTr="000C29C5">
        <w:trPr>
          <w:trHeight w:val="283"/>
          <w:jc w:val="center"/>
        </w:trPr>
        <w:tc>
          <w:tcPr>
            <w:tcW w:w="3586" w:type="dxa"/>
            <w:noWrap/>
            <w:vAlign w:val="center"/>
          </w:tcPr>
          <w:p w14:paraId="11E89108"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Mild</w:t>
            </w:r>
          </w:p>
        </w:tc>
        <w:tc>
          <w:tcPr>
            <w:tcW w:w="1872" w:type="dxa"/>
            <w:noWrap/>
            <w:vAlign w:val="center"/>
          </w:tcPr>
          <w:p w14:paraId="22109C6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119/2078(5.7%)</w:t>
            </w:r>
          </w:p>
        </w:tc>
        <w:tc>
          <w:tcPr>
            <w:tcW w:w="1872" w:type="dxa"/>
            <w:noWrap/>
            <w:vAlign w:val="center"/>
          </w:tcPr>
          <w:p w14:paraId="724BD8C0"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112/2049(5.5%)</w:t>
            </w:r>
          </w:p>
        </w:tc>
        <w:tc>
          <w:tcPr>
            <w:tcW w:w="1100" w:type="dxa"/>
            <w:noWrap/>
            <w:vAlign w:val="center"/>
          </w:tcPr>
          <w:p w14:paraId="62C741B2" w14:textId="188A7E1B" w:rsidR="00E96FCF" w:rsidRPr="00660742" w:rsidRDefault="00E96FCF" w:rsidP="000C29C5">
            <w:pPr>
              <w:adjustRightInd w:val="0"/>
              <w:snapToGrid w:val="0"/>
              <w:jc w:val="center"/>
              <w:rPr>
                <w:rFonts w:eastAsia="等线"/>
                <w:sz w:val="22"/>
                <w:szCs w:val="22"/>
              </w:rPr>
            </w:pPr>
          </w:p>
        </w:tc>
        <w:tc>
          <w:tcPr>
            <w:tcW w:w="1872" w:type="dxa"/>
            <w:noWrap/>
            <w:vAlign w:val="center"/>
          </w:tcPr>
          <w:p w14:paraId="113044E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57/882(6.5%)</w:t>
            </w:r>
          </w:p>
        </w:tc>
        <w:tc>
          <w:tcPr>
            <w:tcW w:w="1872" w:type="dxa"/>
            <w:noWrap/>
            <w:vAlign w:val="center"/>
          </w:tcPr>
          <w:p w14:paraId="03D0E3DC"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63/909(6.9%)</w:t>
            </w:r>
          </w:p>
        </w:tc>
        <w:tc>
          <w:tcPr>
            <w:tcW w:w="1100" w:type="dxa"/>
            <w:noWrap/>
            <w:vAlign w:val="center"/>
          </w:tcPr>
          <w:p w14:paraId="7FC22564" w14:textId="1414904D" w:rsidR="00E96FCF" w:rsidRPr="00660742" w:rsidRDefault="00E96FCF" w:rsidP="000C29C5">
            <w:pPr>
              <w:adjustRightInd w:val="0"/>
              <w:snapToGrid w:val="0"/>
              <w:jc w:val="center"/>
              <w:rPr>
                <w:rFonts w:eastAsia="等线"/>
                <w:kern w:val="0"/>
                <w:sz w:val="22"/>
                <w:szCs w:val="22"/>
              </w:rPr>
            </w:pPr>
          </w:p>
        </w:tc>
      </w:tr>
      <w:tr w:rsidR="00660742" w:rsidRPr="00660742" w14:paraId="01AEFD59" w14:textId="77777777" w:rsidTr="000C29C5">
        <w:trPr>
          <w:trHeight w:val="283"/>
          <w:jc w:val="center"/>
        </w:trPr>
        <w:tc>
          <w:tcPr>
            <w:tcW w:w="3586" w:type="dxa"/>
            <w:noWrap/>
            <w:vAlign w:val="center"/>
          </w:tcPr>
          <w:p w14:paraId="5BC168BC"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Moderate</w:t>
            </w:r>
          </w:p>
        </w:tc>
        <w:tc>
          <w:tcPr>
            <w:tcW w:w="1872" w:type="dxa"/>
            <w:noWrap/>
            <w:vAlign w:val="center"/>
          </w:tcPr>
          <w:p w14:paraId="25DBDF7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703/2078(33.8%)</w:t>
            </w:r>
          </w:p>
        </w:tc>
        <w:tc>
          <w:tcPr>
            <w:tcW w:w="1872" w:type="dxa"/>
            <w:noWrap/>
            <w:vAlign w:val="center"/>
          </w:tcPr>
          <w:p w14:paraId="7F17E882"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721/2049(35.2%)</w:t>
            </w:r>
          </w:p>
        </w:tc>
        <w:tc>
          <w:tcPr>
            <w:tcW w:w="1100" w:type="dxa"/>
            <w:noWrap/>
            <w:vAlign w:val="center"/>
          </w:tcPr>
          <w:p w14:paraId="533FCA19" w14:textId="73F0A02D" w:rsidR="00E96FCF" w:rsidRPr="00660742" w:rsidRDefault="00E96FCF" w:rsidP="000C29C5">
            <w:pPr>
              <w:adjustRightInd w:val="0"/>
              <w:snapToGrid w:val="0"/>
              <w:jc w:val="center"/>
              <w:rPr>
                <w:rFonts w:eastAsia="等线"/>
                <w:sz w:val="22"/>
                <w:szCs w:val="22"/>
              </w:rPr>
            </w:pPr>
          </w:p>
        </w:tc>
        <w:tc>
          <w:tcPr>
            <w:tcW w:w="1872" w:type="dxa"/>
            <w:noWrap/>
            <w:vAlign w:val="center"/>
          </w:tcPr>
          <w:p w14:paraId="5138F91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358/882(40.6%)</w:t>
            </w:r>
          </w:p>
        </w:tc>
        <w:tc>
          <w:tcPr>
            <w:tcW w:w="1872" w:type="dxa"/>
            <w:noWrap/>
            <w:vAlign w:val="center"/>
          </w:tcPr>
          <w:p w14:paraId="11BA0483"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391/909(43%)</w:t>
            </w:r>
          </w:p>
        </w:tc>
        <w:tc>
          <w:tcPr>
            <w:tcW w:w="1100" w:type="dxa"/>
            <w:noWrap/>
            <w:vAlign w:val="center"/>
          </w:tcPr>
          <w:p w14:paraId="284BDECC" w14:textId="713DE61D" w:rsidR="00E96FCF" w:rsidRPr="00660742" w:rsidRDefault="00E96FCF" w:rsidP="000C29C5">
            <w:pPr>
              <w:adjustRightInd w:val="0"/>
              <w:snapToGrid w:val="0"/>
              <w:jc w:val="center"/>
              <w:rPr>
                <w:rFonts w:eastAsia="等线"/>
                <w:kern w:val="0"/>
                <w:sz w:val="22"/>
                <w:szCs w:val="22"/>
              </w:rPr>
            </w:pPr>
          </w:p>
        </w:tc>
      </w:tr>
      <w:tr w:rsidR="00660742" w:rsidRPr="00660742" w14:paraId="059C7820" w14:textId="77777777" w:rsidTr="000C29C5">
        <w:trPr>
          <w:trHeight w:val="283"/>
          <w:jc w:val="center"/>
        </w:trPr>
        <w:tc>
          <w:tcPr>
            <w:tcW w:w="3586" w:type="dxa"/>
            <w:noWrap/>
            <w:vAlign w:val="center"/>
          </w:tcPr>
          <w:p w14:paraId="3139EC8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Severe</w:t>
            </w:r>
          </w:p>
        </w:tc>
        <w:tc>
          <w:tcPr>
            <w:tcW w:w="1872" w:type="dxa"/>
            <w:noWrap/>
            <w:vAlign w:val="center"/>
          </w:tcPr>
          <w:p w14:paraId="16334BB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1146/2078(55.1%)</w:t>
            </w:r>
          </w:p>
        </w:tc>
        <w:tc>
          <w:tcPr>
            <w:tcW w:w="1872" w:type="dxa"/>
            <w:noWrap/>
            <w:vAlign w:val="center"/>
          </w:tcPr>
          <w:p w14:paraId="48ED5C97"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1119/2049(54.6%)</w:t>
            </w:r>
          </w:p>
        </w:tc>
        <w:tc>
          <w:tcPr>
            <w:tcW w:w="1100" w:type="dxa"/>
            <w:noWrap/>
            <w:vAlign w:val="center"/>
          </w:tcPr>
          <w:p w14:paraId="5505D8E8" w14:textId="6EB1EBD4" w:rsidR="00E96FCF" w:rsidRPr="00660742" w:rsidRDefault="00E96FCF" w:rsidP="000C29C5">
            <w:pPr>
              <w:adjustRightInd w:val="0"/>
              <w:snapToGrid w:val="0"/>
              <w:jc w:val="center"/>
              <w:rPr>
                <w:rFonts w:eastAsia="等线"/>
                <w:sz w:val="22"/>
                <w:szCs w:val="22"/>
              </w:rPr>
            </w:pPr>
          </w:p>
        </w:tc>
        <w:tc>
          <w:tcPr>
            <w:tcW w:w="1872" w:type="dxa"/>
            <w:noWrap/>
            <w:vAlign w:val="center"/>
          </w:tcPr>
          <w:p w14:paraId="5C5F242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414/882(46.9%)</w:t>
            </w:r>
          </w:p>
        </w:tc>
        <w:tc>
          <w:tcPr>
            <w:tcW w:w="1872" w:type="dxa"/>
            <w:noWrap/>
            <w:vAlign w:val="center"/>
          </w:tcPr>
          <w:p w14:paraId="48F9FCC0" w14:textId="77777777" w:rsidR="00E96FCF" w:rsidRPr="00660742" w:rsidRDefault="00E96FCF" w:rsidP="000C29C5">
            <w:pPr>
              <w:adjustRightInd w:val="0"/>
              <w:snapToGrid w:val="0"/>
              <w:jc w:val="center"/>
              <w:rPr>
                <w:rFonts w:eastAsia="等线"/>
                <w:sz w:val="22"/>
                <w:szCs w:val="22"/>
              </w:rPr>
            </w:pPr>
            <w:r w:rsidRPr="00660742">
              <w:rPr>
                <w:rFonts w:eastAsia="等线"/>
                <w:kern w:val="0"/>
                <w:sz w:val="22"/>
                <w:szCs w:val="22"/>
              </w:rPr>
              <w:t>399/909(43.9%)</w:t>
            </w:r>
          </w:p>
        </w:tc>
        <w:tc>
          <w:tcPr>
            <w:tcW w:w="1100" w:type="dxa"/>
            <w:noWrap/>
            <w:vAlign w:val="center"/>
          </w:tcPr>
          <w:p w14:paraId="396227C5" w14:textId="3AB1299D" w:rsidR="00E96FCF" w:rsidRPr="00660742" w:rsidRDefault="00E96FCF" w:rsidP="000C29C5">
            <w:pPr>
              <w:adjustRightInd w:val="0"/>
              <w:snapToGrid w:val="0"/>
              <w:jc w:val="center"/>
              <w:rPr>
                <w:rFonts w:eastAsia="等线"/>
                <w:kern w:val="0"/>
                <w:sz w:val="22"/>
                <w:szCs w:val="22"/>
              </w:rPr>
            </w:pPr>
          </w:p>
        </w:tc>
      </w:tr>
      <w:tr w:rsidR="00660742" w:rsidRPr="00660742" w14:paraId="7BE2F640" w14:textId="77777777" w:rsidTr="000C29C5">
        <w:trPr>
          <w:trHeight w:val="283"/>
          <w:jc w:val="center"/>
        </w:trPr>
        <w:tc>
          <w:tcPr>
            <w:tcW w:w="3586" w:type="dxa"/>
            <w:noWrap/>
            <w:vAlign w:val="center"/>
            <w:hideMark/>
          </w:tcPr>
          <w:p w14:paraId="5EB92902" w14:textId="40329C23"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BMI</w:t>
            </w:r>
            <w:r w:rsidR="00FA0925" w:rsidRPr="00660742">
              <w:rPr>
                <w:rFonts w:eastAsia="等线" w:hint="eastAsia"/>
                <w:kern w:val="0"/>
                <w:sz w:val="22"/>
                <w:szCs w:val="22"/>
              </w:rPr>
              <w:t xml:space="preserve">, </w:t>
            </w:r>
            <w:r w:rsidRPr="00660742">
              <w:rPr>
                <w:rFonts w:eastAsia="等线"/>
                <w:kern w:val="0"/>
                <w:sz w:val="22"/>
                <w:szCs w:val="22"/>
              </w:rPr>
              <w:t>kg/m</w:t>
            </w:r>
            <w:r w:rsidRPr="00660742">
              <w:rPr>
                <w:rFonts w:eastAsia="等线"/>
                <w:kern w:val="0"/>
                <w:sz w:val="22"/>
                <w:szCs w:val="22"/>
                <w:vertAlign w:val="superscript"/>
              </w:rPr>
              <w:t>2</w:t>
            </w:r>
          </w:p>
        </w:tc>
        <w:tc>
          <w:tcPr>
            <w:tcW w:w="1872" w:type="dxa"/>
            <w:noWrap/>
            <w:vAlign w:val="center"/>
            <w:hideMark/>
          </w:tcPr>
          <w:p w14:paraId="00671336" w14:textId="399640C8"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D58BE29" w14:textId="543FFCD7"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2083DF9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0.648</w:t>
            </w:r>
          </w:p>
        </w:tc>
        <w:tc>
          <w:tcPr>
            <w:tcW w:w="1872" w:type="dxa"/>
            <w:noWrap/>
            <w:vAlign w:val="center"/>
            <w:hideMark/>
          </w:tcPr>
          <w:p w14:paraId="7E24C07A" w14:textId="35D3A92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2F915EF" w14:textId="140E4B31"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08CB575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0.405</w:t>
            </w:r>
          </w:p>
        </w:tc>
      </w:tr>
      <w:tr w:rsidR="00660742" w:rsidRPr="00660742" w14:paraId="39AF7049" w14:textId="77777777" w:rsidTr="000C29C5">
        <w:trPr>
          <w:trHeight w:val="283"/>
          <w:jc w:val="center"/>
        </w:trPr>
        <w:tc>
          <w:tcPr>
            <w:tcW w:w="3586" w:type="dxa"/>
            <w:noWrap/>
            <w:vAlign w:val="center"/>
            <w:hideMark/>
          </w:tcPr>
          <w:p w14:paraId="4D0DFE4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2CE165A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2062</w:t>
            </w:r>
          </w:p>
        </w:tc>
        <w:tc>
          <w:tcPr>
            <w:tcW w:w="1872" w:type="dxa"/>
            <w:noWrap/>
            <w:vAlign w:val="center"/>
            <w:hideMark/>
          </w:tcPr>
          <w:p w14:paraId="5E0497E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2035</w:t>
            </w:r>
          </w:p>
        </w:tc>
        <w:tc>
          <w:tcPr>
            <w:tcW w:w="1100" w:type="dxa"/>
            <w:noWrap/>
            <w:vAlign w:val="center"/>
            <w:hideMark/>
          </w:tcPr>
          <w:p w14:paraId="714508AE" w14:textId="0367457C"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06AF42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876</w:t>
            </w:r>
          </w:p>
        </w:tc>
        <w:tc>
          <w:tcPr>
            <w:tcW w:w="1872" w:type="dxa"/>
            <w:noWrap/>
            <w:vAlign w:val="center"/>
            <w:hideMark/>
          </w:tcPr>
          <w:p w14:paraId="22250FE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906</w:t>
            </w:r>
          </w:p>
        </w:tc>
        <w:tc>
          <w:tcPr>
            <w:tcW w:w="1100" w:type="dxa"/>
            <w:noWrap/>
            <w:vAlign w:val="center"/>
            <w:hideMark/>
          </w:tcPr>
          <w:p w14:paraId="02DED574" w14:textId="2BE15FBE" w:rsidR="00E96FCF" w:rsidRPr="00660742" w:rsidRDefault="00E96FCF" w:rsidP="000C29C5">
            <w:pPr>
              <w:adjustRightInd w:val="0"/>
              <w:snapToGrid w:val="0"/>
              <w:jc w:val="center"/>
              <w:rPr>
                <w:rFonts w:eastAsia="等线"/>
                <w:kern w:val="0"/>
                <w:sz w:val="22"/>
                <w:szCs w:val="22"/>
              </w:rPr>
            </w:pPr>
          </w:p>
        </w:tc>
      </w:tr>
      <w:tr w:rsidR="00660742" w:rsidRPr="00660742" w14:paraId="7215E337" w14:textId="77777777" w:rsidTr="000C29C5">
        <w:trPr>
          <w:trHeight w:val="283"/>
          <w:jc w:val="center"/>
        </w:trPr>
        <w:tc>
          <w:tcPr>
            <w:tcW w:w="3586" w:type="dxa"/>
            <w:noWrap/>
            <w:vAlign w:val="center"/>
            <w:hideMark/>
          </w:tcPr>
          <w:p w14:paraId="1A737801"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5ACF782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27(24,31)</w:t>
            </w:r>
          </w:p>
        </w:tc>
        <w:tc>
          <w:tcPr>
            <w:tcW w:w="1872" w:type="dxa"/>
            <w:noWrap/>
            <w:vAlign w:val="center"/>
            <w:hideMark/>
          </w:tcPr>
          <w:p w14:paraId="64408BE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27(24,30)</w:t>
            </w:r>
          </w:p>
        </w:tc>
        <w:tc>
          <w:tcPr>
            <w:tcW w:w="1100" w:type="dxa"/>
            <w:noWrap/>
            <w:vAlign w:val="center"/>
            <w:hideMark/>
          </w:tcPr>
          <w:p w14:paraId="1B446880" w14:textId="0022D09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A69BDD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28(25,32)</w:t>
            </w:r>
          </w:p>
        </w:tc>
        <w:tc>
          <w:tcPr>
            <w:tcW w:w="1872" w:type="dxa"/>
            <w:noWrap/>
            <w:vAlign w:val="center"/>
            <w:hideMark/>
          </w:tcPr>
          <w:p w14:paraId="35A46B3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28(25,31)</w:t>
            </w:r>
          </w:p>
        </w:tc>
        <w:tc>
          <w:tcPr>
            <w:tcW w:w="1100" w:type="dxa"/>
            <w:noWrap/>
            <w:vAlign w:val="center"/>
            <w:hideMark/>
          </w:tcPr>
          <w:p w14:paraId="7FB2312F" w14:textId="52AA1A02" w:rsidR="00E96FCF" w:rsidRPr="00660742" w:rsidRDefault="00E96FCF" w:rsidP="000C29C5">
            <w:pPr>
              <w:adjustRightInd w:val="0"/>
              <w:snapToGrid w:val="0"/>
              <w:jc w:val="center"/>
              <w:rPr>
                <w:rFonts w:eastAsia="等线"/>
                <w:kern w:val="0"/>
                <w:sz w:val="22"/>
                <w:szCs w:val="22"/>
              </w:rPr>
            </w:pPr>
          </w:p>
        </w:tc>
      </w:tr>
      <w:tr w:rsidR="00660742" w:rsidRPr="00660742" w14:paraId="11122CA4" w14:textId="77777777" w:rsidTr="000C29C5">
        <w:trPr>
          <w:trHeight w:val="283"/>
          <w:jc w:val="center"/>
        </w:trPr>
        <w:tc>
          <w:tcPr>
            <w:tcW w:w="3586" w:type="dxa"/>
            <w:noWrap/>
            <w:vAlign w:val="center"/>
            <w:hideMark/>
          </w:tcPr>
          <w:p w14:paraId="4CBA9AA8"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Systolic blood pressure, mmHg</w:t>
            </w:r>
          </w:p>
        </w:tc>
        <w:tc>
          <w:tcPr>
            <w:tcW w:w="1872" w:type="dxa"/>
            <w:noWrap/>
            <w:vAlign w:val="center"/>
            <w:hideMark/>
          </w:tcPr>
          <w:p w14:paraId="2DCC0B9B" w14:textId="62B4AC0C"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7E5F45B" w14:textId="4839311C"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1BDBFFA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0.699</w:t>
            </w:r>
          </w:p>
        </w:tc>
        <w:tc>
          <w:tcPr>
            <w:tcW w:w="1872" w:type="dxa"/>
            <w:noWrap/>
            <w:vAlign w:val="center"/>
            <w:hideMark/>
          </w:tcPr>
          <w:p w14:paraId="61EAA2A5" w14:textId="551DD676"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16E8802" w14:textId="74B95E28"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0864761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0.187</w:t>
            </w:r>
          </w:p>
        </w:tc>
      </w:tr>
      <w:tr w:rsidR="00660742" w:rsidRPr="00660742" w14:paraId="2DB496BF" w14:textId="77777777" w:rsidTr="000C29C5">
        <w:trPr>
          <w:trHeight w:val="283"/>
          <w:jc w:val="center"/>
        </w:trPr>
        <w:tc>
          <w:tcPr>
            <w:tcW w:w="3586" w:type="dxa"/>
            <w:noWrap/>
            <w:vAlign w:val="center"/>
            <w:hideMark/>
          </w:tcPr>
          <w:p w14:paraId="014752F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2847164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2077</w:t>
            </w:r>
          </w:p>
        </w:tc>
        <w:tc>
          <w:tcPr>
            <w:tcW w:w="1872" w:type="dxa"/>
            <w:noWrap/>
            <w:vAlign w:val="center"/>
            <w:hideMark/>
          </w:tcPr>
          <w:p w14:paraId="4A2E6EA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2043</w:t>
            </w:r>
          </w:p>
        </w:tc>
        <w:tc>
          <w:tcPr>
            <w:tcW w:w="1100" w:type="dxa"/>
            <w:noWrap/>
            <w:vAlign w:val="center"/>
            <w:hideMark/>
          </w:tcPr>
          <w:p w14:paraId="72571976" w14:textId="065E16F3"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1278B13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881</w:t>
            </w:r>
          </w:p>
        </w:tc>
        <w:tc>
          <w:tcPr>
            <w:tcW w:w="1872" w:type="dxa"/>
            <w:noWrap/>
            <w:vAlign w:val="center"/>
            <w:hideMark/>
          </w:tcPr>
          <w:p w14:paraId="3B3258E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w:t>
            </w:r>
          </w:p>
        </w:tc>
        <w:tc>
          <w:tcPr>
            <w:tcW w:w="1100" w:type="dxa"/>
            <w:noWrap/>
            <w:vAlign w:val="center"/>
            <w:hideMark/>
          </w:tcPr>
          <w:p w14:paraId="15886C6F" w14:textId="62A329D6" w:rsidR="00E96FCF" w:rsidRPr="00660742" w:rsidRDefault="00E96FCF" w:rsidP="000C29C5">
            <w:pPr>
              <w:adjustRightInd w:val="0"/>
              <w:snapToGrid w:val="0"/>
              <w:jc w:val="center"/>
              <w:rPr>
                <w:rFonts w:eastAsia="等线"/>
                <w:kern w:val="0"/>
                <w:sz w:val="22"/>
                <w:szCs w:val="22"/>
              </w:rPr>
            </w:pPr>
          </w:p>
        </w:tc>
      </w:tr>
      <w:tr w:rsidR="00660742" w:rsidRPr="00660742" w14:paraId="5623FD35" w14:textId="77777777" w:rsidTr="000C29C5">
        <w:trPr>
          <w:trHeight w:val="283"/>
          <w:jc w:val="center"/>
        </w:trPr>
        <w:tc>
          <w:tcPr>
            <w:tcW w:w="3586" w:type="dxa"/>
            <w:noWrap/>
            <w:vAlign w:val="center"/>
            <w:hideMark/>
          </w:tcPr>
          <w:p w14:paraId="0407EE9D"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3F59AC9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130(120,144)</w:t>
            </w:r>
          </w:p>
        </w:tc>
        <w:tc>
          <w:tcPr>
            <w:tcW w:w="1872" w:type="dxa"/>
            <w:noWrap/>
            <w:vAlign w:val="center"/>
            <w:hideMark/>
          </w:tcPr>
          <w:p w14:paraId="6E3FE9F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78(70,82)</w:t>
            </w:r>
          </w:p>
        </w:tc>
        <w:tc>
          <w:tcPr>
            <w:tcW w:w="1100" w:type="dxa"/>
            <w:noWrap/>
            <w:vAlign w:val="center"/>
            <w:hideMark/>
          </w:tcPr>
          <w:p w14:paraId="2500586B" w14:textId="2888F479"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194CBBB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75(69,80)</w:t>
            </w:r>
          </w:p>
        </w:tc>
        <w:tc>
          <w:tcPr>
            <w:tcW w:w="1872" w:type="dxa"/>
            <w:noWrap/>
            <w:vAlign w:val="center"/>
            <w:hideMark/>
          </w:tcPr>
          <w:p w14:paraId="2FC93F5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76(70,80)</w:t>
            </w:r>
          </w:p>
        </w:tc>
        <w:tc>
          <w:tcPr>
            <w:tcW w:w="1100" w:type="dxa"/>
            <w:noWrap/>
            <w:vAlign w:val="center"/>
            <w:hideMark/>
          </w:tcPr>
          <w:p w14:paraId="568F6509" w14:textId="291797DB" w:rsidR="00E96FCF" w:rsidRPr="00660742" w:rsidRDefault="00E96FCF" w:rsidP="000C29C5">
            <w:pPr>
              <w:adjustRightInd w:val="0"/>
              <w:snapToGrid w:val="0"/>
              <w:jc w:val="center"/>
              <w:rPr>
                <w:rFonts w:eastAsia="等线"/>
                <w:kern w:val="0"/>
                <w:sz w:val="22"/>
                <w:szCs w:val="22"/>
              </w:rPr>
            </w:pPr>
          </w:p>
        </w:tc>
      </w:tr>
      <w:tr w:rsidR="00660742" w:rsidRPr="00660742" w14:paraId="6AE5BE8E" w14:textId="77777777" w:rsidTr="000C29C5">
        <w:trPr>
          <w:trHeight w:val="283"/>
          <w:jc w:val="center"/>
        </w:trPr>
        <w:tc>
          <w:tcPr>
            <w:tcW w:w="3586" w:type="dxa"/>
            <w:noWrap/>
            <w:vAlign w:val="center"/>
            <w:hideMark/>
          </w:tcPr>
          <w:p w14:paraId="3DB5CC85"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Diastolic blood pressure, mmHg</w:t>
            </w:r>
          </w:p>
        </w:tc>
        <w:tc>
          <w:tcPr>
            <w:tcW w:w="1872" w:type="dxa"/>
            <w:noWrap/>
            <w:vAlign w:val="center"/>
            <w:hideMark/>
          </w:tcPr>
          <w:p w14:paraId="0273E43C" w14:textId="0929747E"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33078413" w14:textId="1666C7A3"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4262A22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0.699</w:t>
            </w:r>
          </w:p>
        </w:tc>
        <w:tc>
          <w:tcPr>
            <w:tcW w:w="1872" w:type="dxa"/>
            <w:noWrap/>
            <w:vAlign w:val="center"/>
            <w:hideMark/>
          </w:tcPr>
          <w:p w14:paraId="5CF45796" w14:textId="00058518"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4D0FB06" w14:textId="6ECFAB21"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003ACD6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0.292</w:t>
            </w:r>
          </w:p>
        </w:tc>
      </w:tr>
      <w:tr w:rsidR="00660742" w:rsidRPr="00660742" w14:paraId="59D57E50" w14:textId="77777777" w:rsidTr="000C29C5">
        <w:trPr>
          <w:trHeight w:val="283"/>
          <w:jc w:val="center"/>
        </w:trPr>
        <w:tc>
          <w:tcPr>
            <w:tcW w:w="3586" w:type="dxa"/>
            <w:noWrap/>
            <w:vAlign w:val="center"/>
            <w:hideMark/>
          </w:tcPr>
          <w:p w14:paraId="0ACC2FE6"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5656320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2077</w:t>
            </w:r>
          </w:p>
        </w:tc>
        <w:tc>
          <w:tcPr>
            <w:tcW w:w="1872" w:type="dxa"/>
            <w:noWrap/>
            <w:vAlign w:val="center"/>
            <w:hideMark/>
          </w:tcPr>
          <w:p w14:paraId="43CA9F4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2043</w:t>
            </w:r>
          </w:p>
        </w:tc>
        <w:tc>
          <w:tcPr>
            <w:tcW w:w="1100" w:type="dxa"/>
            <w:noWrap/>
            <w:vAlign w:val="center"/>
            <w:hideMark/>
          </w:tcPr>
          <w:p w14:paraId="4F4CFAA6" w14:textId="2FE500C9"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738915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881</w:t>
            </w:r>
          </w:p>
        </w:tc>
        <w:tc>
          <w:tcPr>
            <w:tcW w:w="1872" w:type="dxa"/>
            <w:noWrap/>
            <w:vAlign w:val="center"/>
            <w:hideMark/>
          </w:tcPr>
          <w:p w14:paraId="302B903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w:t>
            </w:r>
          </w:p>
        </w:tc>
        <w:tc>
          <w:tcPr>
            <w:tcW w:w="1100" w:type="dxa"/>
            <w:noWrap/>
            <w:vAlign w:val="center"/>
            <w:hideMark/>
          </w:tcPr>
          <w:p w14:paraId="12477162" w14:textId="7F5BE0BA" w:rsidR="00E96FCF" w:rsidRPr="00660742" w:rsidRDefault="00E96FCF" w:rsidP="000C29C5">
            <w:pPr>
              <w:adjustRightInd w:val="0"/>
              <w:snapToGrid w:val="0"/>
              <w:jc w:val="center"/>
              <w:rPr>
                <w:rFonts w:eastAsia="等线"/>
                <w:kern w:val="0"/>
                <w:sz w:val="22"/>
                <w:szCs w:val="22"/>
              </w:rPr>
            </w:pPr>
          </w:p>
        </w:tc>
      </w:tr>
      <w:tr w:rsidR="00660742" w:rsidRPr="00660742" w14:paraId="4423F17F" w14:textId="77777777" w:rsidTr="000C29C5">
        <w:trPr>
          <w:trHeight w:val="283"/>
          <w:jc w:val="center"/>
        </w:trPr>
        <w:tc>
          <w:tcPr>
            <w:tcW w:w="3586" w:type="dxa"/>
            <w:noWrap/>
            <w:vAlign w:val="center"/>
            <w:hideMark/>
          </w:tcPr>
          <w:p w14:paraId="6E5BA85D"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4D56E7C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78(70,82)</w:t>
            </w:r>
          </w:p>
        </w:tc>
        <w:tc>
          <w:tcPr>
            <w:tcW w:w="1872" w:type="dxa"/>
            <w:noWrap/>
            <w:vAlign w:val="center"/>
            <w:hideMark/>
          </w:tcPr>
          <w:p w14:paraId="1A07929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78(70,82)</w:t>
            </w:r>
          </w:p>
        </w:tc>
        <w:tc>
          <w:tcPr>
            <w:tcW w:w="1100" w:type="dxa"/>
            <w:noWrap/>
            <w:vAlign w:val="center"/>
            <w:hideMark/>
          </w:tcPr>
          <w:p w14:paraId="2F8F9302" w14:textId="02C94B3E"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320779A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75(69,80)</w:t>
            </w:r>
          </w:p>
        </w:tc>
        <w:tc>
          <w:tcPr>
            <w:tcW w:w="1872" w:type="dxa"/>
            <w:noWrap/>
            <w:vAlign w:val="center"/>
            <w:hideMark/>
          </w:tcPr>
          <w:p w14:paraId="63D227B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76(70,80)</w:t>
            </w:r>
          </w:p>
        </w:tc>
        <w:tc>
          <w:tcPr>
            <w:tcW w:w="1100" w:type="dxa"/>
            <w:noWrap/>
            <w:vAlign w:val="center"/>
            <w:hideMark/>
          </w:tcPr>
          <w:p w14:paraId="104BB9CF" w14:textId="7F582CD0" w:rsidR="00E96FCF" w:rsidRPr="00660742" w:rsidRDefault="00E96FCF" w:rsidP="000C29C5">
            <w:pPr>
              <w:adjustRightInd w:val="0"/>
              <w:snapToGrid w:val="0"/>
              <w:jc w:val="center"/>
              <w:rPr>
                <w:rFonts w:eastAsia="等线"/>
                <w:kern w:val="0"/>
                <w:sz w:val="22"/>
                <w:szCs w:val="22"/>
              </w:rPr>
            </w:pPr>
          </w:p>
        </w:tc>
      </w:tr>
      <w:tr w:rsidR="00660742" w:rsidRPr="00660742" w14:paraId="07D3FDEB" w14:textId="77777777" w:rsidTr="000C29C5">
        <w:trPr>
          <w:trHeight w:val="283"/>
          <w:jc w:val="center"/>
        </w:trPr>
        <w:tc>
          <w:tcPr>
            <w:tcW w:w="3586" w:type="dxa"/>
            <w:noWrap/>
            <w:vAlign w:val="center"/>
            <w:hideMark/>
          </w:tcPr>
          <w:p w14:paraId="31F470ED" w14:textId="77777777" w:rsidR="00E96FCF" w:rsidRPr="00660742" w:rsidRDefault="00E96FCF" w:rsidP="000C29C5">
            <w:pPr>
              <w:adjustRightInd w:val="0"/>
              <w:snapToGrid w:val="0"/>
              <w:ind w:firstLineChars="100" w:firstLine="220"/>
              <w:jc w:val="left"/>
              <w:rPr>
                <w:rFonts w:eastAsia="等线"/>
                <w:kern w:val="0"/>
                <w:sz w:val="22"/>
                <w:szCs w:val="22"/>
              </w:rPr>
            </w:pPr>
            <w:r w:rsidRPr="00660742">
              <w:rPr>
                <w:rFonts w:eastAsia="等线"/>
                <w:kern w:val="0"/>
                <w:sz w:val="22"/>
                <w:szCs w:val="22"/>
              </w:rPr>
              <w:t>Heart rate, bpm</w:t>
            </w:r>
          </w:p>
        </w:tc>
        <w:tc>
          <w:tcPr>
            <w:tcW w:w="1872" w:type="dxa"/>
            <w:noWrap/>
            <w:vAlign w:val="center"/>
            <w:hideMark/>
          </w:tcPr>
          <w:p w14:paraId="099CFB22" w14:textId="74BC169B"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65B0251" w14:textId="6EBC3091"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4C74DBC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0.051</w:t>
            </w:r>
          </w:p>
        </w:tc>
        <w:tc>
          <w:tcPr>
            <w:tcW w:w="1872" w:type="dxa"/>
            <w:noWrap/>
            <w:vAlign w:val="center"/>
            <w:hideMark/>
          </w:tcPr>
          <w:p w14:paraId="3A1F5E65" w14:textId="44A0190C"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0751604" w14:textId="4CEDAA44"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06DA82A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0.325</w:t>
            </w:r>
          </w:p>
        </w:tc>
      </w:tr>
      <w:tr w:rsidR="00660742" w:rsidRPr="00660742" w14:paraId="3A86FB0B" w14:textId="77777777" w:rsidTr="000C29C5">
        <w:trPr>
          <w:trHeight w:val="283"/>
          <w:jc w:val="center"/>
        </w:trPr>
        <w:tc>
          <w:tcPr>
            <w:tcW w:w="3586" w:type="dxa"/>
            <w:noWrap/>
            <w:vAlign w:val="center"/>
            <w:hideMark/>
          </w:tcPr>
          <w:p w14:paraId="6AC0D66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02EDB91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2075</w:t>
            </w:r>
          </w:p>
        </w:tc>
        <w:tc>
          <w:tcPr>
            <w:tcW w:w="1872" w:type="dxa"/>
            <w:noWrap/>
            <w:vAlign w:val="center"/>
            <w:hideMark/>
          </w:tcPr>
          <w:p w14:paraId="74E3278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2039</w:t>
            </w:r>
          </w:p>
        </w:tc>
        <w:tc>
          <w:tcPr>
            <w:tcW w:w="1100" w:type="dxa"/>
            <w:noWrap/>
            <w:vAlign w:val="center"/>
            <w:hideMark/>
          </w:tcPr>
          <w:p w14:paraId="49708DBC" w14:textId="54A9C26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7DFA437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881</w:t>
            </w:r>
          </w:p>
        </w:tc>
        <w:tc>
          <w:tcPr>
            <w:tcW w:w="1872" w:type="dxa"/>
            <w:noWrap/>
            <w:vAlign w:val="center"/>
            <w:hideMark/>
          </w:tcPr>
          <w:p w14:paraId="04FBABE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w:t>
            </w:r>
          </w:p>
        </w:tc>
        <w:tc>
          <w:tcPr>
            <w:tcW w:w="1100" w:type="dxa"/>
            <w:noWrap/>
            <w:vAlign w:val="center"/>
            <w:hideMark/>
          </w:tcPr>
          <w:p w14:paraId="45FDF403" w14:textId="0F94B3A1" w:rsidR="00E96FCF" w:rsidRPr="00660742" w:rsidRDefault="00E96FCF" w:rsidP="000C29C5">
            <w:pPr>
              <w:adjustRightInd w:val="0"/>
              <w:snapToGrid w:val="0"/>
              <w:jc w:val="center"/>
              <w:rPr>
                <w:rFonts w:eastAsia="等线"/>
                <w:kern w:val="0"/>
                <w:sz w:val="22"/>
                <w:szCs w:val="22"/>
              </w:rPr>
            </w:pPr>
          </w:p>
        </w:tc>
      </w:tr>
      <w:tr w:rsidR="00660742" w:rsidRPr="00660742" w14:paraId="0C8D3730" w14:textId="77777777" w:rsidTr="000C29C5">
        <w:trPr>
          <w:trHeight w:val="283"/>
          <w:jc w:val="center"/>
        </w:trPr>
        <w:tc>
          <w:tcPr>
            <w:tcW w:w="3586" w:type="dxa"/>
            <w:noWrap/>
            <w:vAlign w:val="center"/>
            <w:hideMark/>
          </w:tcPr>
          <w:p w14:paraId="6759BAAC"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785B44F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68(60,76)</w:t>
            </w:r>
          </w:p>
        </w:tc>
        <w:tc>
          <w:tcPr>
            <w:tcW w:w="1872" w:type="dxa"/>
            <w:noWrap/>
            <w:vAlign w:val="center"/>
            <w:hideMark/>
          </w:tcPr>
          <w:p w14:paraId="60722B9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69(61,77)</w:t>
            </w:r>
          </w:p>
        </w:tc>
        <w:tc>
          <w:tcPr>
            <w:tcW w:w="1100" w:type="dxa"/>
            <w:noWrap/>
            <w:vAlign w:val="center"/>
            <w:hideMark/>
          </w:tcPr>
          <w:p w14:paraId="170055E5" w14:textId="56BBEDC5"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2EBF19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66(60,72)</w:t>
            </w:r>
          </w:p>
        </w:tc>
        <w:tc>
          <w:tcPr>
            <w:tcW w:w="1872" w:type="dxa"/>
            <w:noWrap/>
            <w:vAlign w:val="center"/>
            <w:hideMark/>
          </w:tcPr>
          <w:p w14:paraId="309FAE3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66(60,74)</w:t>
            </w:r>
          </w:p>
        </w:tc>
        <w:tc>
          <w:tcPr>
            <w:tcW w:w="1100" w:type="dxa"/>
            <w:noWrap/>
            <w:vAlign w:val="center"/>
            <w:hideMark/>
          </w:tcPr>
          <w:p w14:paraId="78EBE3C0" w14:textId="029D86F2" w:rsidR="00E96FCF" w:rsidRPr="00660742" w:rsidRDefault="00E96FCF" w:rsidP="000C29C5">
            <w:pPr>
              <w:adjustRightInd w:val="0"/>
              <w:snapToGrid w:val="0"/>
              <w:jc w:val="center"/>
              <w:rPr>
                <w:rFonts w:eastAsia="等线"/>
                <w:kern w:val="0"/>
                <w:sz w:val="22"/>
                <w:szCs w:val="22"/>
              </w:rPr>
            </w:pPr>
          </w:p>
        </w:tc>
      </w:tr>
      <w:tr w:rsidR="00660742" w:rsidRPr="00660742" w14:paraId="7D4E354A" w14:textId="77777777" w:rsidTr="000C29C5">
        <w:trPr>
          <w:trHeight w:val="283"/>
          <w:jc w:val="center"/>
        </w:trPr>
        <w:tc>
          <w:tcPr>
            <w:tcW w:w="3586" w:type="dxa"/>
            <w:noWrap/>
            <w:vAlign w:val="center"/>
          </w:tcPr>
          <w:p w14:paraId="208AD86C"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On Dialysis at Baseline</w:t>
            </w:r>
          </w:p>
        </w:tc>
        <w:tc>
          <w:tcPr>
            <w:tcW w:w="1872" w:type="dxa"/>
            <w:noWrap/>
            <w:vAlign w:val="center"/>
          </w:tcPr>
          <w:p w14:paraId="099D729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159/2086(7.6%)</w:t>
            </w:r>
          </w:p>
        </w:tc>
        <w:tc>
          <w:tcPr>
            <w:tcW w:w="1872" w:type="dxa"/>
            <w:noWrap/>
            <w:vAlign w:val="center"/>
          </w:tcPr>
          <w:p w14:paraId="7842C08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150/2056(7.3%)</w:t>
            </w:r>
          </w:p>
        </w:tc>
        <w:tc>
          <w:tcPr>
            <w:tcW w:w="1100" w:type="dxa"/>
            <w:noWrap/>
            <w:vAlign w:val="center"/>
          </w:tcPr>
          <w:p w14:paraId="33E116E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0.689</w:t>
            </w:r>
          </w:p>
        </w:tc>
        <w:tc>
          <w:tcPr>
            <w:tcW w:w="1872" w:type="dxa"/>
            <w:noWrap/>
            <w:vAlign w:val="center"/>
          </w:tcPr>
          <w:p w14:paraId="5D3821D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59/883(6.7%)</w:t>
            </w:r>
          </w:p>
        </w:tc>
        <w:tc>
          <w:tcPr>
            <w:tcW w:w="1872" w:type="dxa"/>
            <w:noWrap/>
            <w:vAlign w:val="center"/>
          </w:tcPr>
          <w:p w14:paraId="4D76F5F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47/911(5.2%)</w:t>
            </w:r>
          </w:p>
        </w:tc>
        <w:tc>
          <w:tcPr>
            <w:tcW w:w="1100" w:type="dxa"/>
            <w:noWrap/>
            <w:vAlign w:val="center"/>
          </w:tcPr>
          <w:p w14:paraId="67C7F6A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0.171</w:t>
            </w:r>
          </w:p>
        </w:tc>
      </w:tr>
      <w:tr w:rsidR="00660742" w:rsidRPr="00660742" w14:paraId="03EE6B7C" w14:textId="77777777" w:rsidTr="000C29C5">
        <w:trPr>
          <w:trHeight w:val="283"/>
          <w:jc w:val="center"/>
        </w:trPr>
        <w:tc>
          <w:tcPr>
            <w:tcW w:w="3586" w:type="dxa"/>
            <w:noWrap/>
            <w:vAlign w:val="center"/>
          </w:tcPr>
          <w:p w14:paraId="3C5F42CE" w14:textId="77777777" w:rsidR="00E96FCF" w:rsidRPr="00660742" w:rsidRDefault="00E96FCF" w:rsidP="000C29C5">
            <w:pPr>
              <w:adjustRightInd w:val="0"/>
              <w:snapToGrid w:val="0"/>
              <w:jc w:val="left"/>
              <w:rPr>
                <w:rFonts w:eastAsia="等线"/>
                <w:kern w:val="0"/>
                <w:sz w:val="22"/>
                <w:szCs w:val="22"/>
              </w:rPr>
            </w:pPr>
            <w:r w:rsidRPr="00660742">
              <w:rPr>
                <w:rFonts w:eastAsia="等线"/>
                <w:b/>
                <w:bCs/>
                <w:kern w:val="0"/>
                <w:sz w:val="22"/>
                <w:szCs w:val="22"/>
              </w:rPr>
              <w:t>Biochemistry</w:t>
            </w:r>
          </w:p>
        </w:tc>
        <w:tc>
          <w:tcPr>
            <w:tcW w:w="1872" w:type="dxa"/>
            <w:noWrap/>
            <w:vAlign w:val="center"/>
          </w:tcPr>
          <w:p w14:paraId="2D92BA78" w14:textId="77777777"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71085B11" w14:textId="77777777"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689A9455" w14:textId="77777777"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0D397625" w14:textId="77777777"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7076272E" w14:textId="77777777"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7FCA0352" w14:textId="77777777" w:rsidR="00E96FCF" w:rsidRPr="00660742" w:rsidRDefault="00E96FCF" w:rsidP="000C29C5">
            <w:pPr>
              <w:adjustRightInd w:val="0"/>
              <w:snapToGrid w:val="0"/>
              <w:jc w:val="center"/>
              <w:rPr>
                <w:rFonts w:eastAsia="等线"/>
                <w:kern w:val="0"/>
                <w:sz w:val="22"/>
                <w:szCs w:val="22"/>
              </w:rPr>
            </w:pPr>
          </w:p>
        </w:tc>
      </w:tr>
      <w:tr w:rsidR="00660742" w:rsidRPr="00660742" w14:paraId="31C3F29A" w14:textId="77777777" w:rsidTr="000C29C5">
        <w:trPr>
          <w:trHeight w:val="283"/>
          <w:jc w:val="center"/>
        </w:trPr>
        <w:tc>
          <w:tcPr>
            <w:tcW w:w="3586" w:type="dxa"/>
            <w:noWrap/>
            <w:vAlign w:val="center"/>
          </w:tcPr>
          <w:p w14:paraId="6C9E2FEA"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lastRenderedPageBreak/>
              <w:t>eGFR among patients not on Dialysis at Baseline</w:t>
            </w:r>
          </w:p>
        </w:tc>
        <w:tc>
          <w:tcPr>
            <w:tcW w:w="1872" w:type="dxa"/>
            <w:noWrap/>
            <w:vAlign w:val="center"/>
          </w:tcPr>
          <w:p w14:paraId="0BA102DF" w14:textId="704EA65C"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3AF7D6FD" w14:textId="14511D53"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50FF87A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0.596</w:t>
            </w:r>
          </w:p>
        </w:tc>
        <w:tc>
          <w:tcPr>
            <w:tcW w:w="1872" w:type="dxa"/>
            <w:noWrap/>
            <w:vAlign w:val="center"/>
          </w:tcPr>
          <w:p w14:paraId="76048A34" w14:textId="06DEB3FA"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2736D9FD" w14:textId="28AB217D"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7E55845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0.351</w:t>
            </w:r>
          </w:p>
        </w:tc>
      </w:tr>
      <w:tr w:rsidR="00660742" w:rsidRPr="00660742" w14:paraId="0D7202F7" w14:textId="77777777" w:rsidTr="000C29C5">
        <w:trPr>
          <w:trHeight w:val="283"/>
          <w:jc w:val="center"/>
        </w:trPr>
        <w:tc>
          <w:tcPr>
            <w:tcW w:w="3586" w:type="dxa"/>
            <w:noWrap/>
            <w:vAlign w:val="center"/>
          </w:tcPr>
          <w:p w14:paraId="453EB983"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tcPr>
          <w:p w14:paraId="125FBFF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1927</w:t>
            </w:r>
          </w:p>
        </w:tc>
        <w:tc>
          <w:tcPr>
            <w:tcW w:w="1872" w:type="dxa"/>
            <w:noWrap/>
            <w:vAlign w:val="center"/>
          </w:tcPr>
          <w:p w14:paraId="7E5342D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1906</w:t>
            </w:r>
          </w:p>
        </w:tc>
        <w:tc>
          <w:tcPr>
            <w:tcW w:w="1100" w:type="dxa"/>
            <w:noWrap/>
            <w:vAlign w:val="center"/>
          </w:tcPr>
          <w:p w14:paraId="5B38E89B" w14:textId="48307D92"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314077B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824</w:t>
            </w:r>
          </w:p>
        </w:tc>
        <w:tc>
          <w:tcPr>
            <w:tcW w:w="1872" w:type="dxa"/>
            <w:noWrap/>
            <w:vAlign w:val="center"/>
          </w:tcPr>
          <w:p w14:paraId="113DBFE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864</w:t>
            </w:r>
          </w:p>
        </w:tc>
        <w:tc>
          <w:tcPr>
            <w:tcW w:w="1100" w:type="dxa"/>
            <w:noWrap/>
            <w:vAlign w:val="center"/>
          </w:tcPr>
          <w:p w14:paraId="08F72C7A" w14:textId="074E169F" w:rsidR="00E96FCF" w:rsidRPr="00660742" w:rsidRDefault="00E96FCF" w:rsidP="000C29C5">
            <w:pPr>
              <w:adjustRightInd w:val="0"/>
              <w:snapToGrid w:val="0"/>
              <w:jc w:val="center"/>
              <w:rPr>
                <w:rFonts w:eastAsia="等线"/>
                <w:kern w:val="0"/>
                <w:sz w:val="22"/>
                <w:szCs w:val="22"/>
              </w:rPr>
            </w:pPr>
          </w:p>
        </w:tc>
      </w:tr>
      <w:tr w:rsidR="00660742" w:rsidRPr="00660742" w14:paraId="13C97B9A" w14:textId="77777777" w:rsidTr="000C29C5">
        <w:trPr>
          <w:trHeight w:val="283"/>
          <w:jc w:val="center"/>
        </w:trPr>
        <w:tc>
          <w:tcPr>
            <w:tcW w:w="3586" w:type="dxa"/>
            <w:noWrap/>
            <w:vAlign w:val="center"/>
            <w:hideMark/>
          </w:tcPr>
          <w:p w14:paraId="69E86B82" w14:textId="77777777" w:rsidR="00E96FCF" w:rsidRPr="00660742" w:rsidRDefault="00E96FCF" w:rsidP="000C29C5">
            <w:pPr>
              <w:adjustRightInd w:val="0"/>
              <w:snapToGrid w:val="0"/>
              <w:ind w:leftChars="200" w:left="420"/>
              <w:jc w:val="left"/>
              <w:rPr>
                <w:rFonts w:eastAsia="等线"/>
                <w:b/>
                <w:bCs/>
                <w:kern w:val="0"/>
                <w:sz w:val="22"/>
                <w:szCs w:val="22"/>
              </w:rPr>
            </w:pPr>
            <w:r w:rsidRPr="00660742">
              <w:rPr>
                <w:rFonts w:eastAsia="等线"/>
                <w:kern w:val="0"/>
                <w:sz w:val="22"/>
                <w:szCs w:val="22"/>
              </w:rPr>
              <w:t>Median (Q1, Q3)</w:t>
            </w:r>
          </w:p>
        </w:tc>
        <w:tc>
          <w:tcPr>
            <w:tcW w:w="1872" w:type="dxa"/>
            <w:noWrap/>
            <w:vAlign w:val="center"/>
            <w:hideMark/>
          </w:tcPr>
          <w:p w14:paraId="147159C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81(66,98)</w:t>
            </w:r>
          </w:p>
        </w:tc>
        <w:tc>
          <w:tcPr>
            <w:tcW w:w="1872" w:type="dxa"/>
            <w:noWrap/>
            <w:vAlign w:val="center"/>
            <w:hideMark/>
          </w:tcPr>
          <w:p w14:paraId="5B8D20C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81(66,97)</w:t>
            </w:r>
          </w:p>
        </w:tc>
        <w:tc>
          <w:tcPr>
            <w:tcW w:w="1100" w:type="dxa"/>
            <w:noWrap/>
            <w:vAlign w:val="center"/>
            <w:hideMark/>
          </w:tcPr>
          <w:p w14:paraId="50300A39" w14:textId="59C6774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E051DE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77(61,92)</w:t>
            </w:r>
          </w:p>
        </w:tc>
        <w:tc>
          <w:tcPr>
            <w:tcW w:w="1872" w:type="dxa"/>
            <w:noWrap/>
            <w:vAlign w:val="center"/>
            <w:hideMark/>
          </w:tcPr>
          <w:p w14:paraId="0559D22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79(61,94)</w:t>
            </w:r>
          </w:p>
        </w:tc>
        <w:tc>
          <w:tcPr>
            <w:tcW w:w="1100" w:type="dxa"/>
            <w:noWrap/>
            <w:vAlign w:val="center"/>
            <w:hideMark/>
          </w:tcPr>
          <w:p w14:paraId="61E11AAE" w14:textId="2DDB9EE3" w:rsidR="00E96FCF" w:rsidRPr="00660742" w:rsidRDefault="00E96FCF" w:rsidP="000C29C5">
            <w:pPr>
              <w:adjustRightInd w:val="0"/>
              <w:snapToGrid w:val="0"/>
              <w:jc w:val="center"/>
              <w:rPr>
                <w:rFonts w:eastAsia="等线"/>
                <w:kern w:val="0"/>
                <w:sz w:val="22"/>
                <w:szCs w:val="22"/>
              </w:rPr>
            </w:pPr>
          </w:p>
        </w:tc>
      </w:tr>
      <w:tr w:rsidR="00660742" w:rsidRPr="00660742" w14:paraId="28A98493" w14:textId="77777777" w:rsidTr="000C29C5">
        <w:trPr>
          <w:trHeight w:val="283"/>
          <w:jc w:val="center"/>
        </w:trPr>
        <w:tc>
          <w:tcPr>
            <w:tcW w:w="3586" w:type="dxa"/>
            <w:noWrap/>
            <w:vAlign w:val="center"/>
            <w:hideMark/>
          </w:tcPr>
          <w:p w14:paraId="3397761F"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Creatinine, mg/dL</w:t>
            </w:r>
          </w:p>
        </w:tc>
        <w:tc>
          <w:tcPr>
            <w:tcW w:w="1872" w:type="dxa"/>
            <w:noWrap/>
            <w:vAlign w:val="center"/>
            <w:hideMark/>
          </w:tcPr>
          <w:p w14:paraId="549B5F6C" w14:textId="5D6B431B"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7A89C1B" w14:textId="76FA3813"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4A79AAE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0.873</w:t>
            </w:r>
          </w:p>
        </w:tc>
        <w:tc>
          <w:tcPr>
            <w:tcW w:w="1872" w:type="dxa"/>
            <w:noWrap/>
            <w:vAlign w:val="center"/>
            <w:hideMark/>
          </w:tcPr>
          <w:p w14:paraId="389E1365" w14:textId="784625D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35ADB5E" w14:textId="36277DF5"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6F9E582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0.199</w:t>
            </w:r>
          </w:p>
        </w:tc>
      </w:tr>
      <w:tr w:rsidR="00660742" w:rsidRPr="00660742" w14:paraId="42C7CFF3" w14:textId="77777777" w:rsidTr="000C29C5">
        <w:trPr>
          <w:trHeight w:val="283"/>
          <w:jc w:val="center"/>
        </w:trPr>
        <w:tc>
          <w:tcPr>
            <w:tcW w:w="3586" w:type="dxa"/>
            <w:noWrap/>
            <w:vAlign w:val="center"/>
            <w:hideMark/>
          </w:tcPr>
          <w:p w14:paraId="0A4FC729"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3198158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1789</w:t>
            </w:r>
          </w:p>
        </w:tc>
        <w:tc>
          <w:tcPr>
            <w:tcW w:w="1872" w:type="dxa"/>
            <w:noWrap/>
            <w:vAlign w:val="center"/>
            <w:hideMark/>
          </w:tcPr>
          <w:p w14:paraId="327DFD1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1755</w:t>
            </w:r>
          </w:p>
        </w:tc>
        <w:tc>
          <w:tcPr>
            <w:tcW w:w="1100" w:type="dxa"/>
            <w:noWrap/>
            <w:vAlign w:val="center"/>
            <w:hideMark/>
          </w:tcPr>
          <w:p w14:paraId="2663EFB1" w14:textId="2417DE6C"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2EF2EF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764</w:t>
            </w:r>
          </w:p>
        </w:tc>
        <w:tc>
          <w:tcPr>
            <w:tcW w:w="1872" w:type="dxa"/>
            <w:noWrap/>
            <w:vAlign w:val="center"/>
            <w:hideMark/>
          </w:tcPr>
          <w:p w14:paraId="0CE8C4F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792</w:t>
            </w:r>
          </w:p>
        </w:tc>
        <w:tc>
          <w:tcPr>
            <w:tcW w:w="1100" w:type="dxa"/>
            <w:noWrap/>
            <w:vAlign w:val="center"/>
            <w:hideMark/>
          </w:tcPr>
          <w:p w14:paraId="58DA1E43" w14:textId="42BC9479" w:rsidR="00E96FCF" w:rsidRPr="00660742" w:rsidRDefault="00E96FCF" w:rsidP="000C29C5">
            <w:pPr>
              <w:adjustRightInd w:val="0"/>
              <w:snapToGrid w:val="0"/>
              <w:jc w:val="center"/>
              <w:rPr>
                <w:rFonts w:eastAsia="等线"/>
                <w:kern w:val="0"/>
                <w:sz w:val="22"/>
                <w:szCs w:val="22"/>
              </w:rPr>
            </w:pPr>
          </w:p>
        </w:tc>
      </w:tr>
      <w:tr w:rsidR="00660742" w:rsidRPr="00660742" w14:paraId="3036D9CA" w14:textId="77777777" w:rsidTr="000C29C5">
        <w:trPr>
          <w:trHeight w:val="283"/>
          <w:jc w:val="center"/>
        </w:trPr>
        <w:tc>
          <w:tcPr>
            <w:tcW w:w="3586" w:type="dxa"/>
            <w:noWrap/>
            <w:vAlign w:val="center"/>
            <w:hideMark/>
          </w:tcPr>
          <w:p w14:paraId="06816E6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2E761A9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1(0.82,1.21)</w:t>
            </w:r>
          </w:p>
        </w:tc>
        <w:tc>
          <w:tcPr>
            <w:tcW w:w="1872" w:type="dxa"/>
            <w:noWrap/>
            <w:vAlign w:val="center"/>
            <w:hideMark/>
          </w:tcPr>
          <w:p w14:paraId="03E63E1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1(0.81,1.21)</w:t>
            </w:r>
          </w:p>
        </w:tc>
        <w:tc>
          <w:tcPr>
            <w:tcW w:w="1100" w:type="dxa"/>
            <w:noWrap/>
            <w:vAlign w:val="center"/>
            <w:hideMark/>
          </w:tcPr>
          <w:p w14:paraId="32E9A7AB" w14:textId="5798CB7C"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8D2096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1.03(0.88,1.26)</w:t>
            </w:r>
          </w:p>
        </w:tc>
        <w:tc>
          <w:tcPr>
            <w:tcW w:w="1872" w:type="dxa"/>
            <w:noWrap/>
            <w:vAlign w:val="center"/>
            <w:hideMark/>
          </w:tcPr>
          <w:p w14:paraId="3CBEF2A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1(0.86,1.28)</w:t>
            </w:r>
          </w:p>
        </w:tc>
        <w:tc>
          <w:tcPr>
            <w:tcW w:w="1100" w:type="dxa"/>
            <w:noWrap/>
            <w:vAlign w:val="center"/>
            <w:hideMark/>
          </w:tcPr>
          <w:p w14:paraId="046EF843" w14:textId="1BC3329C" w:rsidR="00E96FCF" w:rsidRPr="00660742" w:rsidRDefault="00E96FCF" w:rsidP="000C29C5">
            <w:pPr>
              <w:adjustRightInd w:val="0"/>
              <w:snapToGrid w:val="0"/>
              <w:jc w:val="center"/>
              <w:rPr>
                <w:rFonts w:eastAsia="等线"/>
                <w:kern w:val="0"/>
                <w:sz w:val="22"/>
                <w:szCs w:val="22"/>
              </w:rPr>
            </w:pPr>
          </w:p>
        </w:tc>
      </w:tr>
      <w:tr w:rsidR="00660742" w:rsidRPr="00660742" w14:paraId="34D42827" w14:textId="77777777" w:rsidTr="000C29C5">
        <w:trPr>
          <w:trHeight w:val="283"/>
          <w:jc w:val="center"/>
        </w:trPr>
        <w:tc>
          <w:tcPr>
            <w:tcW w:w="3586" w:type="dxa"/>
            <w:noWrap/>
            <w:vAlign w:val="center"/>
            <w:hideMark/>
          </w:tcPr>
          <w:p w14:paraId="434DDDBE"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 xml:space="preserve">Glucose, mg/dL </w:t>
            </w:r>
          </w:p>
        </w:tc>
        <w:tc>
          <w:tcPr>
            <w:tcW w:w="1872" w:type="dxa"/>
            <w:noWrap/>
            <w:vAlign w:val="center"/>
            <w:hideMark/>
          </w:tcPr>
          <w:p w14:paraId="1D40A72E" w14:textId="2A7946FE"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45A4B6E" w14:textId="09A53A38"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270C8BE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0.942</w:t>
            </w:r>
          </w:p>
        </w:tc>
        <w:tc>
          <w:tcPr>
            <w:tcW w:w="1872" w:type="dxa"/>
            <w:noWrap/>
            <w:vAlign w:val="center"/>
            <w:hideMark/>
          </w:tcPr>
          <w:p w14:paraId="275F3D89" w14:textId="22B735C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BC881D8" w14:textId="69981A44"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262A037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0.909</w:t>
            </w:r>
          </w:p>
        </w:tc>
      </w:tr>
      <w:tr w:rsidR="00660742" w:rsidRPr="00660742" w14:paraId="739E8B2D" w14:textId="77777777" w:rsidTr="000C29C5">
        <w:trPr>
          <w:trHeight w:val="283"/>
          <w:jc w:val="center"/>
        </w:trPr>
        <w:tc>
          <w:tcPr>
            <w:tcW w:w="3586" w:type="dxa"/>
            <w:noWrap/>
            <w:vAlign w:val="center"/>
            <w:hideMark/>
          </w:tcPr>
          <w:p w14:paraId="4A1528EC"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28CFCDE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1277</w:t>
            </w:r>
          </w:p>
        </w:tc>
        <w:tc>
          <w:tcPr>
            <w:tcW w:w="1872" w:type="dxa"/>
            <w:noWrap/>
            <w:vAlign w:val="center"/>
            <w:hideMark/>
          </w:tcPr>
          <w:p w14:paraId="471A435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1212</w:t>
            </w:r>
          </w:p>
        </w:tc>
        <w:tc>
          <w:tcPr>
            <w:tcW w:w="1100" w:type="dxa"/>
            <w:noWrap/>
            <w:vAlign w:val="center"/>
            <w:hideMark/>
          </w:tcPr>
          <w:p w14:paraId="55977F68" w14:textId="0B349B44"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FFFA83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511</w:t>
            </w:r>
          </w:p>
        </w:tc>
        <w:tc>
          <w:tcPr>
            <w:tcW w:w="1872" w:type="dxa"/>
            <w:noWrap/>
            <w:vAlign w:val="center"/>
            <w:hideMark/>
          </w:tcPr>
          <w:p w14:paraId="7DE48A2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515</w:t>
            </w:r>
          </w:p>
        </w:tc>
        <w:tc>
          <w:tcPr>
            <w:tcW w:w="1100" w:type="dxa"/>
            <w:noWrap/>
            <w:vAlign w:val="center"/>
            <w:hideMark/>
          </w:tcPr>
          <w:p w14:paraId="43962F3A" w14:textId="7C353D24" w:rsidR="00E96FCF" w:rsidRPr="00660742" w:rsidRDefault="00E96FCF" w:rsidP="000C29C5">
            <w:pPr>
              <w:adjustRightInd w:val="0"/>
              <w:snapToGrid w:val="0"/>
              <w:jc w:val="center"/>
              <w:rPr>
                <w:rFonts w:eastAsia="等线"/>
                <w:kern w:val="0"/>
                <w:sz w:val="22"/>
                <w:szCs w:val="22"/>
              </w:rPr>
            </w:pPr>
          </w:p>
        </w:tc>
      </w:tr>
      <w:tr w:rsidR="00660742" w:rsidRPr="00660742" w14:paraId="4C514280" w14:textId="77777777" w:rsidTr="000C29C5">
        <w:trPr>
          <w:trHeight w:val="283"/>
          <w:jc w:val="center"/>
        </w:trPr>
        <w:tc>
          <w:tcPr>
            <w:tcW w:w="3586" w:type="dxa"/>
            <w:noWrap/>
            <w:vAlign w:val="center"/>
            <w:hideMark/>
          </w:tcPr>
          <w:p w14:paraId="244E25A6"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6507252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105(94,129)</w:t>
            </w:r>
          </w:p>
        </w:tc>
        <w:tc>
          <w:tcPr>
            <w:tcW w:w="1872" w:type="dxa"/>
            <w:noWrap/>
            <w:vAlign w:val="center"/>
            <w:hideMark/>
          </w:tcPr>
          <w:p w14:paraId="5E29067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104(93,132)</w:t>
            </w:r>
          </w:p>
        </w:tc>
        <w:tc>
          <w:tcPr>
            <w:tcW w:w="1100" w:type="dxa"/>
            <w:noWrap/>
            <w:vAlign w:val="center"/>
            <w:hideMark/>
          </w:tcPr>
          <w:p w14:paraId="66E9A6AB" w14:textId="21778C2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CABEB1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107(95,131)</w:t>
            </w:r>
          </w:p>
        </w:tc>
        <w:tc>
          <w:tcPr>
            <w:tcW w:w="1872" w:type="dxa"/>
            <w:noWrap/>
            <w:vAlign w:val="center"/>
            <w:hideMark/>
          </w:tcPr>
          <w:p w14:paraId="5A671D6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108(95,138)</w:t>
            </w:r>
          </w:p>
        </w:tc>
        <w:tc>
          <w:tcPr>
            <w:tcW w:w="1100" w:type="dxa"/>
            <w:noWrap/>
            <w:vAlign w:val="center"/>
            <w:hideMark/>
          </w:tcPr>
          <w:p w14:paraId="40DF29BE" w14:textId="0249B587" w:rsidR="00E96FCF" w:rsidRPr="00660742" w:rsidRDefault="00E96FCF" w:rsidP="000C29C5">
            <w:pPr>
              <w:adjustRightInd w:val="0"/>
              <w:snapToGrid w:val="0"/>
              <w:jc w:val="center"/>
              <w:rPr>
                <w:rFonts w:eastAsia="等线"/>
                <w:kern w:val="0"/>
                <w:sz w:val="22"/>
                <w:szCs w:val="22"/>
              </w:rPr>
            </w:pPr>
          </w:p>
        </w:tc>
      </w:tr>
      <w:tr w:rsidR="00660742" w:rsidRPr="00660742" w14:paraId="53553C07" w14:textId="77777777" w:rsidTr="000C29C5">
        <w:trPr>
          <w:trHeight w:val="283"/>
          <w:jc w:val="center"/>
        </w:trPr>
        <w:tc>
          <w:tcPr>
            <w:tcW w:w="3586" w:type="dxa"/>
            <w:noWrap/>
            <w:vAlign w:val="center"/>
            <w:hideMark/>
          </w:tcPr>
          <w:p w14:paraId="64711897"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 xml:space="preserve">Sodium, mmol/L </w:t>
            </w:r>
          </w:p>
        </w:tc>
        <w:tc>
          <w:tcPr>
            <w:tcW w:w="1872" w:type="dxa"/>
            <w:noWrap/>
            <w:vAlign w:val="center"/>
            <w:hideMark/>
          </w:tcPr>
          <w:p w14:paraId="61C94EDE" w14:textId="60C5B656"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2E377B7" w14:textId="1BF0E739"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6B744B8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0.329</w:t>
            </w:r>
          </w:p>
        </w:tc>
        <w:tc>
          <w:tcPr>
            <w:tcW w:w="1872" w:type="dxa"/>
            <w:noWrap/>
            <w:vAlign w:val="center"/>
            <w:hideMark/>
          </w:tcPr>
          <w:p w14:paraId="67821551" w14:textId="03E3485B"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478B9D8" w14:textId="415B8BF2"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267E38C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0.709</w:t>
            </w:r>
          </w:p>
        </w:tc>
      </w:tr>
      <w:tr w:rsidR="00660742" w:rsidRPr="00660742" w14:paraId="10196D15" w14:textId="77777777" w:rsidTr="000C29C5">
        <w:trPr>
          <w:trHeight w:val="283"/>
          <w:jc w:val="center"/>
        </w:trPr>
        <w:tc>
          <w:tcPr>
            <w:tcW w:w="3586" w:type="dxa"/>
            <w:noWrap/>
            <w:vAlign w:val="center"/>
            <w:hideMark/>
          </w:tcPr>
          <w:p w14:paraId="07ECBD8D"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2030780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1885</w:t>
            </w:r>
          </w:p>
        </w:tc>
        <w:tc>
          <w:tcPr>
            <w:tcW w:w="1872" w:type="dxa"/>
            <w:noWrap/>
            <w:vAlign w:val="center"/>
            <w:hideMark/>
          </w:tcPr>
          <w:p w14:paraId="7E78978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1891</w:t>
            </w:r>
          </w:p>
        </w:tc>
        <w:tc>
          <w:tcPr>
            <w:tcW w:w="1100" w:type="dxa"/>
            <w:noWrap/>
            <w:vAlign w:val="center"/>
            <w:hideMark/>
          </w:tcPr>
          <w:p w14:paraId="7359F5B9" w14:textId="7014A84A"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D34B8C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815</w:t>
            </w:r>
          </w:p>
        </w:tc>
        <w:tc>
          <w:tcPr>
            <w:tcW w:w="1872" w:type="dxa"/>
            <w:noWrap/>
            <w:vAlign w:val="center"/>
            <w:hideMark/>
          </w:tcPr>
          <w:p w14:paraId="4AA0E2B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836</w:t>
            </w:r>
          </w:p>
        </w:tc>
        <w:tc>
          <w:tcPr>
            <w:tcW w:w="1100" w:type="dxa"/>
            <w:noWrap/>
            <w:vAlign w:val="center"/>
            <w:hideMark/>
          </w:tcPr>
          <w:p w14:paraId="19273498" w14:textId="638915DE" w:rsidR="00E96FCF" w:rsidRPr="00660742" w:rsidRDefault="00E96FCF" w:rsidP="000C29C5">
            <w:pPr>
              <w:adjustRightInd w:val="0"/>
              <w:snapToGrid w:val="0"/>
              <w:jc w:val="center"/>
              <w:rPr>
                <w:rFonts w:eastAsia="等线"/>
                <w:kern w:val="0"/>
                <w:sz w:val="22"/>
                <w:szCs w:val="22"/>
              </w:rPr>
            </w:pPr>
          </w:p>
        </w:tc>
      </w:tr>
      <w:tr w:rsidR="00660742" w:rsidRPr="00660742" w14:paraId="3573DB8E" w14:textId="77777777" w:rsidTr="000C29C5">
        <w:trPr>
          <w:trHeight w:val="283"/>
          <w:jc w:val="center"/>
        </w:trPr>
        <w:tc>
          <w:tcPr>
            <w:tcW w:w="3586" w:type="dxa"/>
            <w:noWrap/>
            <w:vAlign w:val="center"/>
            <w:hideMark/>
          </w:tcPr>
          <w:p w14:paraId="3A7A8B82"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0A46BBA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140(138,142)</w:t>
            </w:r>
          </w:p>
        </w:tc>
        <w:tc>
          <w:tcPr>
            <w:tcW w:w="1872" w:type="dxa"/>
            <w:noWrap/>
            <w:vAlign w:val="center"/>
            <w:hideMark/>
          </w:tcPr>
          <w:p w14:paraId="56994C0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140(138,141.7)</w:t>
            </w:r>
          </w:p>
        </w:tc>
        <w:tc>
          <w:tcPr>
            <w:tcW w:w="1100" w:type="dxa"/>
            <w:noWrap/>
            <w:vAlign w:val="center"/>
            <w:hideMark/>
          </w:tcPr>
          <w:p w14:paraId="5205C2DD" w14:textId="1D18D093"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21185D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140(138,142)</w:t>
            </w:r>
          </w:p>
        </w:tc>
        <w:tc>
          <w:tcPr>
            <w:tcW w:w="1872" w:type="dxa"/>
            <w:noWrap/>
            <w:vAlign w:val="center"/>
            <w:hideMark/>
          </w:tcPr>
          <w:p w14:paraId="3548054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140(138,142)</w:t>
            </w:r>
          </w:p>
        </w:tc>
        <w:tc>
          <w:tcPr>
            <w:tcW w:w="1100" w:type="dxa"/>
            <w:noWrap/>
            <w:vAlign w:val="center"/>
            <w:hideMark/>
          </w:tcPr>
          <w:p w14:paraId="26FF913F" w14:textId="5C065298" w:rsidR="00E96FCF" w:rsidRPr="00660742" w:rsidRDefault="00E96FCF" w:rsidP="000C29C5">
            <w:pPr>
              <w:adjustRightInd w:val="0"/>
              <w:snapToGrid w:val="0"/>
              <w:jc w:val="center"/>
              <w:rPr>
                <w:rFonts w:eastAsia="等线"/>
                <w:kern w:val="0"/>
                <w:sz w:val="22"/>
                <w:szCs w:val="22"/>
              </w:rPr>
            </w:pPr>
          </w:p>
        </w:tc>
      </w:tr>
      <w:tr w:rsidR="00660742" w:rsidRPr="00660742" w14:paraId="1EC3D033" w14:textId="77777777" w:rsidTr="000C29C5">
        <w:trPr>
          <w:trHeight w:val="283"/>
          <w:jc w:val="center"/>
        </w:trPr>
        <w:tc>
          <w:tcPr>
            <w:tcW w:w="3586" w:type="dxa"/>
            <w:noWrap/>
            <w:vAlign w:val="center"/>
            <w:hideMark/>
          </w:tcPr>
          <w:p w14:paraId="38BA9CDF"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 xml:space="preserve">Potassium, mmol/L </w:t>
            </w:r>
          </w:p>
        </w:tc>
        <w:tc>
          <w:tcPr>
            <w:tcW w:w="1872" w:type="dxa"/>
            <w:noWrap/>
            <w:vAlign w:val="center"/>
            <w:hideMark/>
          </w:tcPr>
          <w:p w14:paraId="6A20D905" w14:textId="799B7E16"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93295FF" w14:textId="5D410F45"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74B110C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0.793</w:t>
            </w:r>
          </w:p>
        </w:tc>
        <w:tc>
          <w:tcPr>
            <w:tcW w:w="1872" w:type="dxa"/>
            <w:noWrap/>
            <w:vAlign w:val="center"/>
            <w:hideMark/>
          </w:tcPr>
          <w:p w14:paraId="47DE9F61" w14:textId="23F3BEE2"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2951F7C" w14:textId="58EE9E65"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6DE5AA5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0.799</w:t>
            </w:r>
          </w:p>
        </w:tc>
      </w:tr>
      <w:tr w:rsidR="00660742" w:rsidRPr="00660742" w14:paraId="783DF96B" w14:textId="77777777" w:rsidTr="000C29C5">
        <w:trPr>
          <w:trHeight w:val="283"/>
          <w:jc w:val="center"/>
        </w:trPr>
        <w:tc>
          <w:tcPr>
            <w:tcW w:w="3586" w:type="dxa"/>
            <w:noWrap/>
            <w:vAlign w:val="center"/>
            <w:hideMark/>
          </w:tcPr>
          <w:p w14:paraId="59170839"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63A3486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1904</w:t>
            </w:r>
          </w:p>
        </w:tc>
        <w:tc>
          <w:tcPr>
            <w:tcW w:w="1872" w:type="dxa"/>
            <w:noWrap/>
            <w:vAlign w:val="center"/>
            <w:hideMark/>
          </w:tcPr>
          <w:p w14:paraId="0A1E4FA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1892</w:t>
            </w:r>
          </w:p>
        </w:tc>
        <w:tc>
          <w:tcPr>
            <w:tcW w:w="1100" w:type="dxa"/>
            <w:noWrap/>
            <w:vAlign w:val="center"/>
            <w:hideMark/>
          </w:tcPr>
          <w:p w14:paraId="47E242CF" w14:textId="553F6EAB"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E29DF2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824</w:t>
            </w:r>
          </w:p>
        </w:tc>
        <w:tc>
          <w:tcPr>
            <w:tcW w:w="1872" w:type="dxa"/>
            <w:noWrap/>
            <w:vAlign w:val="center"/>
            <w:hideMark/>
          </w:tcPr>
          <w:p w14:paraId="3763DBB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846</w:t>
            </w:r>
          </w:p>
        </w:tc>
        <w:tc>
          <w:tcPr>
            <w:tcW w:w="1100" w:type="dxa"/>
            <w:noWrap/>
            <w:vAlign w:val="center"/>
            <w:hideMark/>
          </w:tcPr>
          <w:p w14:paraId="0CF042C3" w14:textId="7D857820" w:rsidR="00E96FCF" w:rsidRPr="00660742" w:rsidRDefault="00E96FCF" w:rsidP="000C29C5">
            <w:pPr>
              <w:adjustRightInd w:val="0"/>
              <w:snapToGrid w:val="0"/>
              <w:jc w:val="center"/>
              <w:rPr>
                <w:rFonts w:eastAsia="等线"/>
                <w:kern w:val="0"/>
                <w:sz w:val="22"/>
                <w:szCs w:val="22"/>
              </w:rPr>
            </w:pPr>
          </w:p>
        </w:tc>
      </w:tr>
      <w:tr w:rsidR="00660742" w:rsidRPr="00660742" w14:paraId="3079DEE0" w14:textId="77777777" w:rsidTr="000C29C5">
        <w:trPr>
          <w:trHeight w:val="283"/>
          <w:jc w:val="center"/>
        </w:trPr>
        <w:tc>
          <w:tcPr>
            <w:tcW w:w="3586" w:type="dxa"/>
            <w:noWrap/>
            <w:vAlign w:val="center"/>
            <w:hideMark/>
          </w:tcPr>
          <w:p w14:paraId="7C96821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350AA9A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4.4(4.1,4.8)</w:t>
            </w:r>
          </w:p>
        </w:tc>
        <w:tc>
          <w:tcPr>
            <w:tcW w:w="1872" w:type="dxa"/>
            <w:noWrap/>
            <w:vAlign w:val="center"/>
            <w:hideMark/>
          </w:tcPr>
          <w:p w14:paraId="751BC6D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4.4(4.1,4.8)</w:t>
            </w:r>
          </w:p>
        </w:tc>
        <w:tc>
          <w:tcPr>
            <w:tcW w:w="1100" w:type="dxa"/>
            <w:noWrap/>
            <w:vAlign w:val="center"/>
            <w:hideMark/>
          </w:tcPr>
          <w:p w14:paraId="45A7BEAF" w14:textId="045E53F2"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F4B093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4.4(4.2,4.8)</w:t>
            </w:r>
          </w:p>
        </w:tc>
        <w:tc>
          <w:tcPr>
            <w:tcW w:w="1872" w:type="dxa"/>
            <w:noWrap/>
            <w:vAlign w:val="center"/>
            <w:hideMark/>
          </w:tcPr>
          <w:p w14:paraId="0CADE51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4.4(4.2,4.8)</w:t>
            </w:r>
          </w:p>
        </w:tc>
        <w:tc>
          <w:tcPr>
            <w:tcW w:w="1100" w:type="dxa"/>
            <w:noWrap/>
            <w:vAlign w:val="center"/>
            <w:hideMark/>
          </w:tcPr>
          <w:p w14:paraId="063B6AB9" w14:textId="31C7292E" w:rsidR="00E96FCF" w:rsidRPr="00660742" w:rsidRDefault="00E96FCF" w:rsidP="000C29C5">
            <w:pPr>
              <w:adjustRightInd w:val="0"/>
              <w:snapToGrid w:val="0"/>
              <w:jc w:val="center"/>
              <w:rPr>
                <w:rFonts w:eastAsia="等线"/>
                <w:kern w:val="0"/>
                <w:sz w:val="22"/>
                <w:szCs w:val="22"/>
              </w:rPr>
            </w:pPr>
          </w:p>
        </w:tc>
      </w:tr>
      <w:tr w:rsidR="00660742" w:rsidRPr="00660742" w14:paraId="63632137" w14:textId="77777777" w:rsidTr="000C29C5">
        <w:trPr>
          <w:trHeight w:val="283"/>
          <w:jc w:val="center"/>
        </w:trPr>
        <w:tc>
          <w:tcPr>
            <w:tcW w:w="3586" w:type="dxa"/>
            <w:noWrap/>
            <w:vAlign w:val="center"/>
            <w:hideMark/>
          </w:tcPr>
          <w:p w14:paraId="4E67FC89"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 xml:space="preserve">WBC, 10^9/L </w:t>
            </w:r>
          </w:p>
        </w:tc>
        <w:tc>
          <w:tcPr>
            <w:tcW w:w="1872" w:type="dxa"/>
            <w:noWrap/>
            <w:vAlign w:val="center"/>
            <w:hideMark/>
          </w:tcPr>
          <w:p w14:paraId="064FE05A" w14:textId="4083A161"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15E823C" w14:textId="14D2CDA6"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61B711B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0.357</w:t>
            </w:r>
          </w:p>
        </w:tc>
        <w:tc>
          <w:tcPr>
            <w:tcW w:w="1872" w:type="dxa"/>
            <w:noWrap/>
            <w:vAlign w:val="center"/>
            <w:hideMark/>
          </w:tcPr>
          <w:p w14:paraId="472F4BC2" w14:textId="762810C0"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7C7A26BE" w14:textId="7A177F78"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752D3BF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0.227</w:t>
            </w:r>
          </w:p>
        </w:tc>
      </w:tr>
      <w:tr w:rsidR="00660742" w:rsidRPr="00660742" w14:paraId="13C626C7" w14:textId="77777777" w:rsidTr="000C29C5">
        <w:trPr>
          <w:trHeight w:val="283"/>
          <w:jc w:val="center"/>
        </w:trPr>
        <w:tc>
          <w:tcPr>
            <w:tcW w:w="3586" w:type="dxa"/>
            <w:noWrap/>
            <w:vAlign w:val="center"/>
            <w:hideMark/>
          </w:tcPr>
          <w:p w14:paraId="6CFE1FC2"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6C153B1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1936</w:t>
            </w:r>
          </w:p>
        </w:tc>
        <w:tc>
          <w:tcPr>
            <w:tcW w:w="1872" w:type="dxa"/>
            <w:noWrap/>
            <w:vAlign w:val="center"/>
            <w:hideMark/>
          </w:tcPr>
          <w:p w14:paraId="058853C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1932</w:t>
            </w:r>
          </w:p>
        </w:tc>
        <w:tc>
          <w:tcPr>
            <w:tcW w:w="1100" w:type="dxa"/>
            <w:noWrap/>
            <w:vAlign w:val="center"/>
            <w:hideMark/>
          </w:tcPr>
          <w:p w14:paraId="5A037161" w14:textId="72822A2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1217FE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828</w:t>
            </w:r>
          </w:p>
        </w:tc>
        <w:tc>
          <w:tcPr>
            <w:tcW w:w="1872" w:type="dxa"/>
            <w:noWrap/>
            <w:vAlign w:val="center"/>
            <w:hideMark/>
          </w:tcPr>
          <w:p w14:paraId="0D3405A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870</w:t>
            </w:r>
          </w:p>
        </w:tc>
        <w:tc>
          <w:tcPr>
            <w:tcW w:w="1100" w:type="dxa"/>
            <w:noWrap/>
            <w:vAlign w:val="center"/>
            <w:hideMark/>
          </w:tcPr>
          <w:p w14:paraId="1FC99782" w14:textId="06993634" w:rsidR="00E96FCF" w:rsidRPr="00660742" w:rsidRDefault="00E96FCF" w:rsidP="000C29C5">
            <w:pPr>
              <w:adjustRightInd w:val="0"/>
              <w:snapToGrid w:val="0"/>
              <w:jc w:val="center"/>
              <w:rPr>
                <w:rFonts w:eastAsia="等线"/>
                <w:kern w:val="0"/>
                <w:sz w:val="22"/>
                <w:szCs w:val="22"/>
              </w:rPr>
            </w:pPr>
          </w:p>
        </w:tc>
      </w:tr>
      <w:tr w:rsidR="00660742" w:rsidRPr="00660742" w14:paraId="6AB3DBF7" w14:textId="77777777" w:rsidTr="000C29C5">
        <w:trPr>
          <w:trHeight w:val="283"/>
          <w:jc w:val="center"/>
        </w:trPr>
        <w:tc>
          <w:tcPr>
            <w:tcW w:w="3586" w:type="dxa"/>
            <w:noWrap/>
            <w:vAlign w:val="center"/>
            <w:hideMark/>
          </w:tcPr>
          <w:p w14:paraId="33CA5DE3"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75808CC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7.2(6,8.6)</w:t>
            </w:r>
          </w:p>
        </w:tc>
        <w:tc>
          <w:tcPr>
            <w:tcW w:w="1872" w:type="dxa"/>
            <w:noWrap/>
            <w:vAlign w:val="center"/>
            <w:hideMark/>
          </w:tcPr>
          <w:p w14:paraId="5FA59AC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7.2(6.1,8.8)</w:t>
            </w:r>
          </w:p>
        </w:tc>
        <w:tc>
          <w:tcPr>
            <w:tcW w:w="1100" w:type="dxa"/>
            <w:noWrap/>
            <w:vAlign w:val="center"/>
            <w:hideMark/>
          </w:tcPr>
          <w:p w14:paraId="6F3011D2" w14:textId="3EC1165F"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2228885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7(6,8.3)</w:t>
            </w:r>
          </w:p>
        </w:tc>
        <w:tc>
          <w:tcPr>
            <w:tcW w:w="1872" w:type="dxa"/>
            <w:noWrap/>
            <w:vAlign w:val="center"/>
            <w:hideMark/>
          </w:tcPr>
          <w:p w14:paraId="080376E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7.2(6.1,8.5)</w:t>
            </w:r>
          </w:p>
        </w:tc>
        <w:tc>
          <w:tcPr>
            <w:tcW w:w="1100" w:type="dxa"/>
            <w:noWrap/>
            <w:vAlign w:val="center"/>
            <w:hideMark/>
          </w:tcPr>
          <w:p w14:paraId="07F55B15" w14:textId="10841E2B" w:rsidR="00E96FCF" w:rsidRPr="00660742" w:rsidRDefault="00E96FCF" w:rsidP="000C29C5">
            <w:pPr>
              <w:adjustRightInd w:val="0"/>
              <w:snapToGrid w:val="0"/>
              <w:jc w:val="center"/>
              <w:rPr>
                <w:rFonts w:eastAsia="等线"/>
                <w:kern w:val="0"/>
                <w:sz w:val="22"/>
                <w:szCs w:val="22"/>
              </w:rPr>
            </w:pPr>
          </w:p>
        </w:tc>
      </w:tr>
      <w:tr w:rsidR="00660742" w:rsidRPr="00660742" w14:paraId="63EC6A6F" w14:textId="77777777" w:rsidTr="000C29C5">
        <w:trPr>
          <w:trHeight w:val="283"/>
          <w:jc w:val="center"/>
        </w:trPr>
        <w:tc>
          <w:tcPr>
            <w:tcW w:w="3586" w:type="dxa"/>
            <w:noWrap/>
            <w:vAlign w:val="center"/>
            <w:hideMark/>
          </w:tcPr>
          <w:p w14:paraId="110A7A6F"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 xml:space="preserve">LDL, mg/dL </w:t>
            </w:r>
          </w:p>
        </w:tc>
        <w:tc>
          <w:tcPr>
            <w:tcW w:w="1872" w:type="dxa"/>
            <w:noWrap/>
            <w:vAlign w:val="center"/>
            <w:hideMark/>
          </w:tcPr>
          <w:p w14:paraId="5A07B6C9" w14:textId="3786216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74FC1B47" w14:textId="2FBD2937"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06AF5FF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0.843</w:t>
            </w:r>
          </w:p>
        </w:tc>
        <w:tc>
          <w:tcPr>
            <w:tcW w:w="1872" w:type="dxa"/>
            <w:noWrap/>
            <w:vAlign w:val="center"/>
            <w:hideMark/>
          </w:tcPr>
          <w:p w14:paraId="1101533C" w14:textId="06E2FBE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7AE2E9BA" w14:textId="4CE75783"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6E2D88F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0.988</w:t>
            </w:r>
          </w:p>
        </w:tc>
      </w:tr>
      <w:tr w:rsidR="00660742" w:rsidRPr="00660742" w14:paraId="331E63E2" w14:textId="77777777" w:rsidTr="000C29C5">
        <w:trPr>
          <w:trHeight w:val="283"/>
          <w:jc w:val="center"/>
        </w:trPr>
        <w:tc>
          <w:tcPr>
            <w:tcW w:w="3586" w:type="dxa"/>
            <w:noWrap/>
            <w:vAlign w:val="center"/>
            <w:hideMark/>
          </w:tcPr>
          <w:p w14:paraId="7FBC0427"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6AF8589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1996</w:t>
            </w:r>
          </w:p>
        </w:tc>
        <w:tc>
          <w:tcPr>
            <w:tcW w:w="1872" w:type="dxa"/>
            <w:noWrap/>
            <w:vAlign w:val="center"/>
            <w:hideMark/>
          </w:tcPr>
          <w:p w14:paraId="546B354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1953</w:t>
            </w:r>
          </w:p>
        </w:tc>
        <w:tc>
          <w:tcPr>
            <w:tcW w:w="1100" w:type="dxa"/>
            <w:noWrap/>
            <w:vAlign w:val="center"/>
            <w:hideMark/>
          </w:tcPr>
          <w:p w14:paraId="2FE6D276" w14:textId="62152111"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524B62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841</w:t>
            </w:r>
          </w:p>
        </w:tc>
        <w:tc>
          <w:tcPr>
            <w:tcW w:w="1872" w:type="dxa"/>
            <w:noWrap/>
            <w:vAlign w:val="center"/>
            <w:hideMark/>
          </w:tcPr>
          <w:p w14:paraId="2C6D0CB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862</w:t>
            </w:r>
          </w:p>
        </w:tc>
        <w:tc>
          <w:tcPr>
            <w:tcW w:w="1100" w:type="dxa"/>
            <w:noWrap/>
            <w:vAlign w:val="center"/>
            <w:hideMark/>
          </w:tcPr>
          <w:p w14:paraId="6E8D05A4" w14:textId="5FA27944" w:rsidR="00E96FCF" w:rsidRPr="00660742" w:rsidRDefault="00E96FCF" w:rsidP="000C29C5">
            <w:pPr>
              <w:adjustRightInd w:val="0"/>
              <w:snapToGrid w:val="0"/>
              <w:jc w:val="center"/>
              <w:rPr>
                <w:rFonts w:eastAsia="等线"/>
                <w:kern w:val="0"/>
                <w:sz w:val="22"/>
                <w:szCs w:val="22"/>
              </w:rPr>
            </w:pPr>
          </w:p>
        </w:tc>
      </w:tr>
      <w:tr w:rsidR="00660742" w:rsidRPr="00660742" w14:paraId="21738D4C" w14:textId="77777777" w:rsidTr="000C29C5">
        <w:trPr>
          <w:trHeight w:val="283"/>
          <w:jc w:val="center"/>
        </w:trPr>
        <w:tc>
          <w:tcPr>
            <w:tcW w:w="3586" w:type="dxa"/>
            <w:noWrap/>
            <w:vAlign w:val="center"/>
            <w:hideMark/>
          </w:tcPr>
          <w:p w14:paraId="2FEA9FF5"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57073F1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85(65,114)</w:t>
            </w:r>
          </w:p>
        </w:tc>
        <w:tc>
          <w:tcPr>
            <w:tcW w:w="1872" w:type="dxa"/>
            <w:noWrap/>
            <w:vAlign w:val="center"/>
            <w:hideMark/>
          </w:tcPr>
          <w:p w14:paraId="4C0C1AF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85(64,115)</w:t>
            </w:r>
          </w:p>
        </w:tc>
        <w:tc>
          <w:tcPr>
            <w:tcW w:w="1100" w:type="dxa"/>
            <w:noWrap/>
            <w:vAlign w:val="center"/>
            <w:hideMark/>
          </w:tcPr>
          <w:p w14:paraId="077345C2" w14:textId="77131BB6"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C47D6A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79(61,103)</w:t>
            </w:r>
          </w:p>
        </w:tc>
        <w:tc>
          <w:tcPr>
            <w:tcW w:w="1872" w:type="dxa"/>
            <w:noWrap/>
            <w:vAlign w:val="center"/>
            <w:hideMark/>
          </w:tcPr>
          <w:p w14:paraId="1B02A0D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79(61,103)</w:t>
            </w:r>
          </w:p>
        </w:tc>
        <w:tc>
          <w:tcPr>
            <w:tcW w:w="1100" w:type="dxa"/>
            <w:noWrap/>
            <w:vAlign w:val="center"/>
            <w:hideMark/>
          </w:tcPr>
          <w:p w14:paraId="4EE0CF0A" w14:textId="331B188B" w:rsidR="00E96FCF" w:rsidRPr="00660742" w:rsidRDefault="00E96FCF" w:rsidP="000C29C5">
            <w:pPr>
              <w:adjustRightInd w:val="0"/>
              <w:snapToGrid w:val="0"/>
              <w:jc w:val="center"/>
              <w:rPr>
                <w:rFonts w:eastAsia="等线"/>
                <w:kern w:val="0"/>
                <w:sz w:val="22"/>
                <w:szCs w:val="22"/>
              </w:rPr>
            </w:pPr>
          </w:p>
        </w:tc>
      </w:tr>
      <w:tr w:rsidR="00660742" w:rsidRPr="00660742" w14:paraId="7F4B22AB" w14:textId="77777777" w:rsidTr="000C29C5">
        <w:trPr>
          <w:trHeight w:val="283"/>
          <w:jc w:val="center"/>
        </w:trPr>
        <w:tc>
          <w:tcPr>
            <w:tcW w:w="3586" w:type="dxa"/>
            <w:noWrap/>
            <w:vAlign w:val="center"/>
            <w:hideMark/>
          </w:tcPr>
          <w:p w14:paraId="69006E34" w14:textId="77777777" w:rsidR="00E96FCF" w:rsidRPr="00660742" w:rsidRDefault="00E96FCF" w:rsidP="000C29C5">
            <w:pPr>
              <w:adjustRightInd w:val="0"/>
              <w:snapToGrid w:val="0"/>
              <w:ind w:leftChars="100" w:left="210"/>
              <w:jc w:val="left"/>
              <w:rPr>
                <w:rFonts w:eastAsia="等线"/>
                <w:kern w:val="0"/>
                <w:sz w:val="22"/>
                <w:szCs w:val="22"/>
              </w:rPr>
            </w:pPr>
            <w:r w:rsidRPr="00660742">
              <w:rPr>
                <w:rFonts w:eastAsia="等线"/>
                <w:kern w:val="0"/>
                <w:sz w:val="22"/>
                <w:szCs w:val="22"/>
              </w:rPr>
              <w:t xml:space="preserve">Total cholesterol, mg/dL </w:t>
            </w:r>
          </w:p>
        </w:tc>
        <w:tc>
          <w:tcPr>
            <w:tcW w:w="1872" w:type="dxa"/>
            <w:noWrap/>
            <w:vAlign w:val="center"/>
            <w:hideMark/>
          </w:tcPr>
          <w:p w14:paraId="5090B9AD" w14:textId="3189570D"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5B2FF431" w14:textId="7CDD5D4B"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59B7ED8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0.911</w:t>
            </w:r>
          </w:p>
        </w:tc>
        <w:tc>
          <w:tcPr>
            <w:tcW w:w="1872" w:type="dxa"/>
            <w:noWrap/>
            <w:vAlign w:val="center"/>
            <w:hideMark/>
          </w:tcPr>
          <w:p w14:paraId="0020BD00" w14:textId="535102B3"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2FF51C4" w14:textId="65E181FD"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17F0787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0.537</w:t>
            </w:r>
          </w:p>
        </w:tc>
      </w:tr>
      <w:tr w:rsidR="00660742" w:rsidRPr="00660742" w14:paraId="028050BD" w14:textId="77777777" w:rsidTr="000C29C5">
        <w:trPr>
          <w:trHeight w:val="283"/>
          <w:jc w:val="center"/>
        </w:trPr>
        <w:tc>
          <w:tcPr>
            <w:tcW w:w="3586" w:type="dxa"/>
            <w:noWrap/>
            <w:vAlign w:val="center"/>
            <w:hideMark/>
          </w:tcPr>
          <w:p w14:paraId="007E012F"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hideMark/>
          </w:tcPr>
          <w:p w14:paraId="7D00181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2053</w:t>
            </w:r>
          </w:p>
        </w:tc>
        <w:tc>
          <w:tcPr>
            <w:tcW w:w="1872" w:type="dxa"/>
            <w:noWrap/>
            <w:vAlign w:val="center"/>
            <w:hideMark/>
          </w:tcPr>
          <w:p w14:paraId="07A987D9"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2002</w:t>
            </w:r>
          </w:p>
        </w:tc>
        <w:tc>
          <w:tcPr>
            <w:tcW w:w="1100" w:type="dxa"/>
            <w:noWrap/>
            <w:vAlign w:val="center"/>
            <w:hideMark/>
          </w:tcPr>
          <w:p w14:paraId="0DCD4C27" w14:textId="1744B582"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17EF301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867</w:t>
            </w:r>
          </w:p>
        </w:tc>
        <w:tc>
          <w:tcPr>
            <w:tcW w:w="1872" w:type="dxa"/>
            <w:noWrap/>
            <w:vAlign w:val="center"/>
            <w:hideMark/>
          </w:tcPr>
          <w:p w14:paraId="4E15880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881</w:t>
            </w:r>
          </w:p>
        </w:tc>
        <w:tc>
          <w:tcPr>
            <w:tcW w:w="1100" w:type="dxa"/>
            <w:noWrap/>
            <w:vAlign w:val="center"/>
            <w:hideMark/>
          </w:tcPr>
          <w:p w14:paraId="2B0F3C12" w14:textId="41F3F399" w:rsidR="00E96FCF" w:rsidRPr="00660742" w:rsidRDefault="00E96FCF" w:rsidP="000C29C5">
            <w:pPr>
              <w:adjustRightInd w:val="0"/>
              <w:snapToGrid w:val="0"/>
              <w:jc w:val="center"/>
              <w:rPr>
                <w:rFonts w:eastAsia="等线"/>
                <w:kern w:val="0"/>
                <w:sz w:val="22"/>
                <w:szCs w:val="22"/>
              </w:rPr>
            </w:pPr>
          </w:p>
        </w:tc>
      </w:tr>
      <w:tr w:rsidR="00660742" w:rsidRPr="00660742" w14:paraId="6BBED1FB" w14:textId="77777777" w:rsidTr="000C29C5">
        <w:trPr>
          <w:trHeight w:val="283"/>
          <w:jc w:val="center"/>
        </w:trPr>
        <w:tc>
          <w:tcPr>
            <w:tcW w:w="3586" w:type="dxa"/>
            <w:noWrap/>
            <w:vAlign w:val="center"/>
            <w:hideMark/>
          </w:tcPr>
          <w:p w14:paraId="0FA6201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hideMark/>
          </w:tcPr>
          <w:p w14:paraId="732A5D3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157(130,189)</w:t>
            </w:r>
          </w:p>
        </w:tc>
        <w:tc>
          <w:tcPr>
            <w:tcW w:w="1872" w:type="dxa"/>
            <w:noWrap/>
            <w:vAlign w:val="center"/>
            <w:hideMark/>
          </w:tcPr>
          <w:p w14:paraId="3B45DFD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157(131,191)</w:t>
            </w:r>
          </w:p>
        </w:tc>
        <w:tc>
          <w:tcPr>
            <w:tcW w:w="1100" w:type="dxa"/>
            <w:noWrap/>
            <w:vAlign w:val="center"/>
            <w:hideMark/>
          </w:tcPr>
          <w:p w14:paraId="02A825A1" w14:textId="46D51756"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07B836A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148(127,177)</w:t>
            </w:r>
          </w:p>
        </w:tc>
        <w:tc>
          <w:tcPr>
            <w:tcW w:w="1872" w:type="dxa"/>
            <w:noWrap/>
            <w:vAlign w:val="center"/>
            <w:hideMark/>
          </w:tcPr>
          <w:p w14:paraId="4115821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150(128,179)</w:t>
            </w:r>
          </w:p>
        </w:tc>
        <w:tc>
          <w:tcPr>
            <w:tcW w:w="1100" w:type="dxa"/>
            <w:noWrap/>
            <w:vAlign w:val="center"/>
            <w:hideMark/>
          </w:tcPr>
          <w:p w14:paraId="712D23AF" w14:textId="77ED2783" w:rsidR="00E96FCF" w:rsidRPr="00660742" w:rsidRDefault="00E96FCF" w:rsidP="000C29C5">
            <w:pPr>
              <w:adjustRightInd w:val="0"/>
              <w:snapToGrid w:val="0"/>
              <w:jc w:val="center"/>
              <w:rPr>
                <w:rFonts w:eastAsia="等线"/>
                <w:kern w:val="0"/>
                <w:sz w:val="22"/>
                <w:szCs w:val="22"/>
              </w:rPr>
            </w:pPr>
          </w:p>
        </w:tc>
      </w:tr>
      <w:tr w:rsidR="00660742" w:rsidRPr="00660742" w14:paraId="7866EAF8" w14:textId="77777777" w:rsidTr="000C29C5">
        <w:trPr>
          <w:trHeight w:val="283"/>
          <w:jc w:val="center"/>
        </w:trPr>
        <w:tc>
          <w:tcPr>
            <w:tcW w:w="3586" w:type="dxa"/>
            <w:noWrap/>
            <w:vAlign w:val="center"/>
            <w:hideMark/>
          </w:tcPr>
          <w:p w14:paraId="128A691F" w14:textId="77777777" w:rsidR="00E96FCF" w:rsidRPr="00660742" w:rsidRDefault="00E96FCF" w:rsidP="000C29C5">
            <w:pPr>
              <w:adjustRightInd w:val="0"/>
              <w:snapToGrid w:val="0"/>
              <w:jc w:val="left"/>
              <w:rPr>
                <w:rFonts w:eastAsia="等线"/>
                <w:kern w:val="0"/>
                <w:sz w:val="22"/>
                <w:szCs w:val="22"/>
              </w:rPr>
            </w:pPr>
            <w:r w:rsidRPr="00660742">
              <w:rPr>
                <w:rFonts w:eastAsia="等线"/>
                <w:b/>
                <w:bCs/>
                <w:kern w:val="0"/>
                <w:sz w:val="22"/>
                <w:szCs w:val="22"/>
              </w:rPr>
              <w:t>QOL</w:t>
            </w:r>
          </w:p>
        </w:tc>
        <w:tc>
          <w:tcPr>
            <w:tcW w:w="1872" w:type="dxa"/>
            <w:noWrap/>
            <w:vAlign w:val="center"/>
            <w:hideMark/>
          </w:tcPr>
          <w:p w14:paraId="62EF8321" w14:textId="6011D4A8"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19868406" w14:textId="27182BD7"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58839765" w14:textId="6556A5C7"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4B53E6E4" w14:textId="4822B8DB" w:rsidR="00E96FCF" w:rsidRPr="00660742" w:rsidRDefault="00E96FCF" w:rsidP="000C29C5">
            <w:pPr>
              <w:adjustRightInd w:val="0"/>
              <w:snapToGrid w:val="0"/>
              <w:jc w:val="center"/>
              <w:rPr>
                <w:rFonts w:eastAsia="等线"/>
                <w:kern w:val="0"/>
                <w:sz w:val="22"/>
                <w:szCs w:val="22"/>
              </w:rPr>
            </w:pPr>
          </w:p>
        </w:tc>
        <w:tc>
          <w:tcPr>
            <w:tcW w:w="1872" w:type="dxa"/>
            <w:noWrap/>
            <w:vAlign w:val="center"/>
            <w:hideMark/>
          </w:tcPr>
          <w:p w14:paraId="6CCD9390" w14:textId="771A832B" w:rsidR="00E96FCF" w:rsidRPr="00660742" w:rsidRDefault="00E96FCF" w:rsidP="000C29C5">
            <w:pPr>
              <w:adjustRightInd w:val="0"/>
              <w:snapToGrid w:val="0"/>
              <w:jc w:val="center"/>
              <w:rPr>
                <w:rFonts w:eastAsia="等线"/>
                <w:kern w:val="0"/>
                <w:sz w:val="22"/>
                <w:szCs w:val="22"/>
              </w:rPr>
            </w:pPr>
          </w:p>
        </w:tc>
        <w:tc>
          <w:tcPr>
            <w:tcW w:w="1100" w:type="dxa"/>
            <w:noWrap/>
            <w:vAlign w:val="center"/>
            <w:hideMark/>
          </w:tcPr>
          <w:p w14:paraId="25A2FA3E" w14:textId="4F27121D" w:rsidR="00E96FCF" w:rsidRPr="00660742" w:rsidRDefault="00E96FCF" w:rsidP="000C29C5">
            <w:pPr>
              <w:adjustRightInd w:val="0"/>
              <w:snapToGrid w:val="0"/>
              <w:jc w:val="center"/>
              <w:rPr>
                <w:rFonts w:eastAsia="等线"/>
                <w:kern w:val="0"/>
                <w:sz w:val="22"/>
                <w:szCs w:val="22"/>
              </w:rPr>
            </w:pPr>
          </w:p>
        </w:tc>
      </w:tr>
      <w:tr w:rsidR="00660742" w:rsidRPr="00660742" w14:paraId="6F003BF3" w14:textId="77777777" w:rsidTr="000C29C5">
        <w:trPr>
          <w:trHeight w:val="283"/>
          <w:jc w:val="center"/>
        </w:trPr>
        <w:tc>
          <w:tcPr>
            <w:tcW w:w="3586" w:type="dxa"/>
            <w:noWrap/>
            <w:vAlign w:val="center"/>
          </w:tcPr>
          <w:p w14:paraId="1F51331E" w14:textId="77777777" w:rsidR="00E96FCF" w:rsidRPr="00660742" w:rsidRDefault="00E96FCF" w:rsidP="000C29C5">
            <w:pPr>
              <w:adjustRightInd w:val="0"/>
              <w:snapToGrid w:val="0"/>
              <w:ind w:leftChars="100" w:left="210"/>
              <w:jc w:val="left"/>
              <w:rPr>
                <w:rFonts w:eastAsia="等线"/>
                <w:b/>
                <w:bCs/>
                <w:kern w:val="0"/>
                <w:sz w:val="22"/>
                <w:szCs w:val="22"/>
              </w:rPr>
            </w:pPr>
            <w:r w:rsidRPr="00660742">
              <w:rPr>
                <w:rFonts w:eastAsia="等线"/>
                <w:kern w:val="0"/>
                <w:sz w:val="22"/>
                <w:szCs w:val="22"/>
              </w:rPr>
              <w:t>SAQ Angina Frequency Score</w:t>
            </w:r>
          </w:p>
        </w:tc>
        <w:tc>
          <w:tcPr>
            <w:tcW w:w="1872" w:type="dxa"/>
            <w:noWrap/>
            <w:vAlign w:val="center"/>
          </w:tcPr>
          <w:p w14:paraId="0922C5AB" w14:textId="28EEC85D"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1605D457" w14:textId="6B896BDA"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78AFCF5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0.032</w:t>
            </w:r>
          </w:p>
        </w:tc>
        <w:tc>
          <w:tcPr>
            <w:tcW w:w="1872" w:type="dxa"/>
            <w:noWrap/>
            <w:vAlign w:val="center"/>
          </w:tcPr>
          <w:p w14:paraId="0BB13BBB" w14:textId="11FB82C2"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294D3E97" w14:textId="78D409FD"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1366EF8A" w14:textId="77777777" w:rsidR="00E96FCF" w:rsidRPr="00660742" w:rsidRDefault="00E96FCF" w:rsidP="000C29C5">
            <w:pPr>
              <w:adjustRightInd w:val="0"/>
              <w:snapToGrid w:val="0"/>
              <w:jc w:val="center"/>
              <w:rPr>
                <w:kern w:val="0"/>
                <w:sz w:val="22"/>
                <w:szCs w:val="22"/>
              </w:rPr>
            </w:pPr>
            <w:r w:rsidRPr="00660742">
              <w:rPr>
                <w:rFonts w:eastAsia="等线"/>
                <w:kern w:val="0"/>
                <w:sz w:val="22"/>
                <w:szCs w:val="22"/>
              </w:rPr>
              <w:t>0.490</w:t>
            </w:r>
          </w:p>
        </w:tc>
      </w:tr>
      <w:tr w:rsidR="00660742" w:rsidRPr="00660742" w14:paraId="33C1B5B4" w14:textId="77777777" w:rsidTr="000C29C5">
        <w:trPr>
          <w:trHeight w:val="283"/>
          <w:jc w:val="center"/>
        </w:trPr>
        <w:tc>
          <w:tcPr>
            <w:tcW w:w="3586" w:type="dxa"/>
            <w:noWrap/>
            <w:vAlign w:val="center"/>
          </w:tcPr>
          <w:p w14:paraId="7708C9A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N</w:t>
            </w:r>
          </w:p>
        </w:tc>
        <w:tc>
          <w:tcPr>
            <w:tcW w:w="1872" w:type="dxa"/>
            <w:noWrap/>
            <w:vAlign w:val="center"/>
          </w:tcPr>
          <w:p w14:paraId="272D90A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1841</w:t>
            </w:r>
          </w:p>
        </w:tc>
        <w:tc>
          <w:tcPr>
            <w:tcW w:w="1872" w:type="dxa"/>
            <w:noWrap/>
            <w:vAlign w:val="center"/>
          </w:tcPr>
          <w:p w14:paraId="1A12D69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1793</w:t>
            </w:r>
          </w:p>
        </w:tc>
        <w:tc>
          <w:tcPr>
            <w:tcW w:w="1100" w:type="dxa"/>
            <w:noWrap/>
            <w:vAlign w:val="center"/>
          </w:tcPr>
          <w:p w14:paraId="5FBF5816" w14:textId="799033FB"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4AA3402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850</w:t>
            </w:r>
          </w:p>
        </w:tc>
        <w:tc>
          <w:tcPr>
            <w:tcW w:w="1872" w:type="dxa"/>
            <w:noWrap/>
            <w:vAlign w:val="center"/>
          </w:tcPr>
          <w:p w14:paraId="73E0CAD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873</w:t>
            </w:r>
          </w:p>
        </w:tc>
        <w:tc>
          <w:tcPr>
            <w:tcW w:w="1100" w:type="dxa"/>
            <w:noWrap/>
            <w:vAlign w:val="center"/>
          </w:tcPr>
          <w:p w14:paraId="11D1AC0A" w14:textId="2C2714CD" w:rsidR="00E96FCF" w:rsidRPr="00660742" w:rsidRDefault="00E96FCF" w:rsidP="000C29C5">
            <w:pPr>
              <w:adjustRightInd w:val="0"/>
              <w:snapToGrid w:val="0"/>
              <w:jc w:val="center"/>
              <w:rPr>
                <w:rFonts w:eastAsia="等线"/>
                <w:kern w:val="0"/>
                <w:sz w:val="22"/>
                <w:szCs w:val="22"/>
              </w:rPr>
            </w:pPr>
          </w:p>
        </w:tc>
      </w:tr>
      <w:tr w:rsidR="00660742" w:rsidRPr="00660742" w14:paraId="0E90D373" w14:textId="77777777" w:rsidTr="000C29C5">
        <w:trPr>
          <w:trHeight w:val="283"/>
          <w:jc w:val="center"/>
        </w:trPr>
        <w:tc>
          <w:tcPr>
            <w:tcW w:w="3586" w:type="dxa"/>
            <w:noWrap/>
            <w:vAlign w:val="center"/>
          </w:tcPr>
          <w:p w14:paraId="29648B77"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Median (Q1, Q3)</w:t>
            </w:r>
          </w:p>
        </w:tc>
        <w:tc>
          <w:tcPr>
            <w:tcW w:w="1872" w:type="dxa"/>
            <w:noWrap/>
            <w:vAlign w:val="center"/>
          </w:tcPr>
          <w:p w14:paraId="11471C3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90(70,100)</w:t>
            </w:r>
          </w:p>
        </w:tc>
        <w:tc>
          <w:tcPr>
            <w:tcW w:w="1872" w:type="dxa"/>
            <w:noWrap/>
            <w:vAlign w:val="center"/>
          </w:tcPr>
          <w:p w14:paraId="701318F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90(70,100)</w:t>
            </w:r>
          </w:p>
        </w:tc>
        <w:tc>
          <w:tcPr>
            <w:tcW w:w="1100" w:type="dxa"/>
            <w:noWrap/>
            <w:vAlign w:val="center"/>
          </w:tcPr>
          <w:p w14:paraId="27B29108" w14:textId="7255D69C"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0872A1C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90(70,100)</w:t>
            </w:r>
          </w:p>
        </w:tc>
        <w:tc>
          <w:tcPr>
            <w:tcW w:w="1872" w:type="dxa"/>
            <w:noWrap/>
            <w:vAlign w:val="center"/>
          </w:tcPr>
          <w:p w14:paraId="30B4CF7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90(70,100)</w:t>
            </w:r>
          </w:p>
        </w:tc>
        <w:tc>
          <w:tcPr>
            <w:tcW w:w="1100" w:type="dxa"/>
            <w:noWrap/>
            <w:vAlign w:val="center"/>
          </w:tcPr>
          <w:p w14:paraId="238709D4" w14:textId="62170C37" w:rsidR="00E96FCF" w:rsidRPr="00660742" w:rsidRDefault="00E96FCF" w:rsidP="000C29C5">
            <w:pPr>
              <w:adjustRightInd w:val="0"/>
              <w:snapToGrid w:val="0"/>
              <w:jc w:val="center"/>
              <w:rPr>
                <w:rFonts w:eastAsia="等线"/>
                <w:kern w:val="0"/>
                <w:sz w:val="22"/>
                <w:szCs w:val="22"/>
              </w:rPr>
            </w:pPr>
          </w:p>
        </w:tc>
      </w:tr>
      <w:tr w:rsidR="00660742" w:rsidRPr="00660742" w14:paraId="3C154381" w14:textId="77777777" w:rsidTr="000C29C5">
        <w:trPr>
          <w:trHeight w:val="283"/>
          <w:jc w:val="center"/>
        </w:trPr>
        <w:tc>
          <w:tcPr>
            <w:tcW w:w="3586" w:type="dxa"/>
            <w:noWrap/>
            <w:vAlign w:val="center"/>
          </w:tcPr>
          <w:p w14:paraId="650C968D" w14:textId="77777777" w:rsidR="00E96FCF" w:rsidRPr="00660742" w:rsidRDefault="00E96FCF" w:rsidP="000C29C5">
            <w:pPr>
              <w:adjustRightInd w:val="0"/>
              <w:snapToGrid w:val="0"/>
              <w:jc w:val="left"/>
              <w:rPr>
                <w:rFonts w:eastAsia="等线"/>
                <w:kern w:val="0"/>
                <w:sz w:val="22"/>
                <w:szCs w:val="22"/>
              </w:rPr>
            </w:pPr>
            <w:r w:rsidRPr="00660742">
              <w:rPr>
                <w:rFonts w:eastAsia="等线"/>
                <w:b/>
                <w:bCs/>
                <w:kern w:val="0"/>
                <w:sz w:val="22"/>
                <w:szCs w:val="22"/>
              </w:rPr>
              <w:lastRenderedPageBreak/>
              <w:t>Medical Therapy at Randomization</w:t>
            </w:r>
          </w:p>
        </w:tc>
        <w:tc>
          <w:tcPr>
            <w:tcW w:w="1872" w:type="dxa"/>
            <w:noWrap/>
            <w:vAlign w:val="center"/>
          </w:tcPr>
          <w:p w14:paraId="2EF88CC5" w14:textId="293C8967"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103D2A7A" w14:textId="126FEBB8"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159333AF" w14:textId="6AB2A744"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4B327E3D" w14:textId="62C7C919" w:rsidR="00E96FCF" w:rsidRPr="00660742" w:rsidRDefault="00E96FCF" w:rsidP="000C29C5">
            <w:pPr>
              <w:adjustRightInd w:val="0"/>
              <w:snapToGrid w:val="0"/>
              <w:jc w:val="center"/>
              <w:rPr>
                <w:rFonts w:eastAsia="等线"/>
                <w:kern w:val="0"/>
                <w:sz w:val="22"/>
                <w:szCs w:val="22"/>
              </w:rPr>
            </w:pPr>
          </w:p>
        </w:tc>
        <w:tc>
          <w:tcPr>
            <w:tcW w:w="1872" w:type="dxa"/>
            <w:noWrap/>
            <w:vAlign w:val="center"/>
          </w:tcPr>
          <w:p w14:paraId="6B21D6CE" w14:textId="257AA56A" w:rsidR="00E96FCF" w:rsidRPr="00660742" w:rsidRDefault="00E96FCF" w:rsidP="000C29C5">
            <w:pPr>
              <w:adjustRightInd w:val="0"/>
              <w:snapToGrid w:val="0"/>
              <w:jc w:val="center"/>
              <w:rPr>
                <w:rFonts w:eastAsia="等线"/>
                <w:kern w:val="0"/>
                <w:sz w:val="22"/>
                <w:szCs w:val="22"/>
              </w:rPr>
            </w:pPr>
          </w:p>
        </w:tc>
        <w:tc>
          <w:tcPr>
            <w:tcW w:w="1100" w:type="dxa"/>
            <w:noWrap/>
            <w:vAlign w:val="center"/>
          </w:tcPr>
          <w:p w14:paraId="0C3A8537" w14:textId="6D28AB79" w:rsidR="00E96FCF" w:rsidRPr="00660742" w:rsidRDefault="00E96FCF" w:rsidP="000C29C5">
            <w:pPr>
              <w:adjustRightInd w:val="0"/>
              <w:snapToGrid w:val="0"/>
              <w:jc w:val="center"/>
              <w:rPr>
                <w:kern w:val="0"/>
                <w:sz w:val="22"/>
                <w:szCs w:val="22"/>
              </w:rPr>
            </w:pPr>
          </w:p>
        </w:tc>
      </w:tr>
      <w:tr w:rsidR="00660742" w:rsidRPr="00660742" w14:paraId="4240B90C" w14:textId="77777777" w:rsidTr="000C29C5">
        <w:trPr>
          <w:trHeight w:val="283"/>
          <w:jc w:val="center"/>
        </w:trPr>
        <w:tc>
          <w:tcPr>
            <w:tcW w:w="3586" w:type="dxa"/>
            <w:noWrap/>
            <w:vAlign w:val="center"/>
          </w:tcPr>
          <w:p w14:paraId="16CB925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Aspirin</w:t>
            </w:r>
          </w:p>
        </w:tc>
        <w:tc>
          <w:tcPr>
            <w:tcW w:w="1872" w:type="dxa"/>
            <w:noWrap/>
            <w:vAlign w:val="center"/>
          </w:tcPr>
          <w:p w14:paraId="1ABAE63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1789/2086(85.8%)</w:t>
            </w:r>
          </w:p>
        </w:tc>
        <w:tc>
          <w:tcPr>
            <w:tcW w:w="1872" w:type="dxa"/>
            <w:noWrap/>
            <w:vAlign w:val="center"/>
          </w:tcPr>
          <w:p w14:paraId="0F1E52B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1800/2053(87.7%)</w:t>
            </w:r>
          </w:p>
        </w:tc>
        <w:tc>
          <w:tcPr>
            <w:tcW w:w="1100" w:type="dxa"/>
            <w:noWrap/>
            <w:vAlign w:val="center"/>
          </w:tcPr>
          <w:p w14:paraId="19586A63"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0.070</w:t>
            </w:r>
          </w:p>
        </w:tc>
        <w:tc>
          <w:tcPr>
            <w:tcW w:w="1872" w:type="dxa"/>
            <w:noWrap/>
            <w:vAlign w:val="center"/>
          </w:tcPr>
          <w:p w14:paraId="6FF6100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801/883(90.7%)</w:t>
            </w:r>
          </w:p>
        </w:tc>
        <w:tc>
          <w:tcPr>
            <w:tcW w:w="1872" w:type="dxa"/>
            <w:noWrap/>
            <w:vAlign w:val="center"/>
          </w:tcPr>
          <w:p w14:paraId="4DD117D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815/911(89.5%)</w:t>
            </w:r>
          </w:p>
        </w:tc>
        <w:tc>
          <w:tcPr>
            <w:tcW w:w="1100" w:type="dxa"/>
            <w:noWrap/>
            <w:vAlign w:val="center"/>
          </w:tcPr>
          <w:p w14:paraId="698C3100" w14:textId="77777777" w:rsidR="00E96FCF" w:rsidRPr="00660742" w:rsidRDefault="00E96FCF" w:rsidP="000C29C5">
            <w:pPr>
              <w:adjustRightInd w:val="0"/>
              <w:snapToGrid w:val="0"/>
              <w:jc w:val="center"/>
              <w:rPr>
                <w:kern w:val="0"/>
                <w:sz w:val="22"/>
                <w:szCs w:val="22"/>
              </w:rPr>
            </w:pPr>
            <w:r w:rsidRPr="00660742">
              <w:rPr>
                <w:rFonts w:eastAsia="等线"/>
                <w:kern w:val="0"/>
                <w:sz w:val="22"/>
                <w:szCs w:val="22"/>
              </w:rPr>
              <w:t>0.375</w:t>
            </w:r>
          </w:p>
        </w:tc>
      </w:tr>
      <w:tr w:rsidR="00660742" w:rsidRPr="00660742" w14:paraId="3293E5D0" w14:textId="77777777" w:rsidTr="000C29C5">
        <w:trPr>
          <w:trHeight w:val="283"/>
          <w:jc w:val="center"/>
        </w:trPr>
        <w:tc>
          <w:tcPr>
            <w:tcW w:w="3586" w:type="dxa"/>
            <w:noWrap/>
            <w:vAlign w:val="center"/>
          </w:tcPr>
          <w:p w14:paraId="4807D85A"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Statin</w:t>
            </w:r>
          </w:p>
        </w:tc>
        <w:tc>
          <w:tcPr>
            <w:tcW w:w="1872" w:type="dxa"/>
            <w:noWrap/>
            <w:vAlign w:val="center"/>
          </w:tcPr>
          <w:p w14:paraId="7003CA1C"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1918/2086(91.9%)</w:t>
            </w:r>
          </w:p>
        </w:tc>
        <w:tc>
          <w:tcPr>
            <w:tcW w:w="1872" w:type="dxa"/>
            <w:noWrap/>
            <w:vAlign w:val="center"/>
          </w:tcPr>
          <w:p w14:paraId="5C6D971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1870/2053(91.1%)</w:t>
            </w:r>
          </w:p>
        </w:tc>
        <w:tc>
          <w:tcPr>
            <w:tcW w:w="1100" w:type="dxa"/>
            <w:noWrap/>
            <w:vAlign w:val="center"/>
          </w:tcPr>
          <w:p w14:paraId="734973F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0.321</w:t>
            </w:r>
          </w:p>
        </w:tc>
        <w:tc>
          <w:tcPr>
            <w:tcW w:w="1872" w:type="dxa"/>
            <w:noWrap/>
            <w:vAlign w:val="center"/>
          </w:tcPr>
          <w:p w14:paraId="63F2B02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850/1(96.3%)</w:t>
            </w:r>
          </w:p>
        </w:tc>
        <w:tc>
          <w:tcPr>
            <w:tcW w:w="1872" w:type="dxa"/>
            <w:noWrap/>
            <w:vAlign w:val="center"/>
          </w:tcPr>
          <w:p w14:paraId="705DD2D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878/0(96.4%)</w:t>
            </w:r>
          </w:p>
        </w:tc>
        <w:tc>
          <w:tcPr>
            <w:tcW w:w="1100" w:type="dxa"/>
            <w:noWrap/>
            <w:vAlign w:val="center"/>
          </w:tcPr>
          <w:p w14:paraId="5A6D6A4D" w14:textId="77777777" w:rsidR="00E96FCF" w:rsidRPr="00660742" w:rsidRDefault="00E96FCF" w:rsidP="000C29C5">
            <w:pPr>
              <w:adjustRightInd w:val="0"/>
              <w:snapToGrid w:val="0"/>
              <w:jc w:val="center"/>
              <w:rPr>
                <w:kern w:val="0"/>
                <w:sz w:val="22"/>
                <w:szCs w:val="22"/>
              </w:rPr>
            </w:pPr>
            <w:r w:rsidRPr="00660742">
              <w:rPr>
                <w:rFonts w:eastAsia="等线"/>
                <w:kern w:val="0"/>
                <w:sz w:val="22"/>
                <w:szCs w:val="22"/>
              </w:rPr>
              <w:t>0.597</w:t>
            </w:r>
          </w:p>
        </w:tc>
      </w:tr>
      <w:tr w:rsidR="00660742" w:rsidRPr="00660742" w14:paraId="64AC0F37" w14:textId="77777777" w:rsidTr="000C29C5">
        <w:trPr>
          <w:trHeight w:val="283"/>
          <w:jc w:val="center"/>
        </w:trPr>
        <w:tc>
          <w:tcPr>
            <w:tcW w:w="3586" w:type="dxa"/>
            <w:noWrap/>
            <w:vAlign w:val="center"/>
          </w:tcPr>
          <w:p w14:paraId="6EE42E3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High intensity statin</w:t>
            </w:r>
          </w:p>
        </w:tc>
        <w:tc>
          <w:tcPr>
            <w:tcW w:w="1872" w:type="dxa"/>
            <w:noWrap/>
            <w:vAlign w:val="center"/>
          </w:tcPr>
          <w:p w14:paraId="42CE8D3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1323/2086(63.4%)</w:t>
            </w:r>
          </w:p>
        </w:tc>
        <w:tc>
          <w:tcPr>
            <w:tcW w:w="1872" w:type="dxa"/>
            <w:noWrap/>
            <w:vAlign w:val="center"/>
          </w:tcPr>
          <w:p w14:paraId="090B38B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1356/2053(66%)</w:t>
            </w:r>
          </w:p>
        </w:tc>
        <w:tc>
          <w:tcPr>
            <w:tcW w:w="1100" w:type="dxa"/>
            <w:noWrap/>
            <w:vAlign w:val="center"/>
          </w:tcPr>
          <w:p w14:paraId="0E8C7D6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0.077</w:t>
            </w:r>
          </w:p>
        </w:tc>
        <w:tc>
          <w:tcPr>
            <w:tcW w:w="1872" w:type="dxa"/>
            <w:noWrap/>
            <w:vAlign w:val="center"/>
          </w:tcPr>
          <w:p w14:paraId="3EB2E07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581/882(65.9%)</w:t>
            </w:r>
          </w:p>
        </w:tc>
        <w:tc>
          <w:tcPr>
            <w:tcW w:w="1872" w:type="dxa"/>
            <w:noWrap/>
            <w:vAlign w:val="center"/>
          </w:tcPr>
          <w:p w14:paraId="6F59C9C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571/911(62.7%)</w:t>
            </w:r>
          </w:p>
        </w:tc>
        <w:tc>
          <w:tcPr>
            <w:tcW w:w="1100" w:type="dxa"/>
            <w:noWrap/>
            <w:vAlign w:val="center"/>
          </w:tcPr>
          <w:p w14:paraId="629E0ED6" w14:textId="77777777" w:rsidR="00E96FCF" w:rsidRPr="00660742" w:rsidRDefault="00E96FCF" w:rsidP="000C29C5">
            <w:pPr>
              <w:adjustRightInd w:val="0"/>
              <w:snapToGrid w:val="0"/>
              <w:jc w:val="center"/>
              <w:rPr>
                <w:kern w:val="0"/>
                <w:sz w:val="22"/>
                <w:szCs w:val="22"/>
              </w:rPr>
            </w:pPr>
            <w:r w:rsidRPr="00660742">
              <w:rPr>
                <w:rFonts w:eastAsia="等线"/>
                <w:kern w:val="0"/>
                <w:sz w:val="22"/>
                <w:szCs w:val="22"/>
              </w:rPr>
              <w:t>0.158</w:t>
            </w:r>
          </w:p>
        </w:tc>
      </w:tr>
      <w:tr w:rsidR="00660742" w:rsidRPr="00660742" w14:paraId="4965DA56" w14:textId="77777777" w:rsidTr="000C29C5">
        <w:trPr>
          <w:trHeight w:val="283"/>
          <w:jc w:val="center"/>
        </w:trPr>
        <w:tc>
          <w:tcPr>
            <w:tcW w:w="3586" w:type="dxa"/>
            <w:noWrap/>
            <w:vAlign w:val="center"/>
          </w:tcPr>
          <w:p w14:paraId="37D0AB4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ACE/ARB</w:t>
            </w:r>
          </w:p>
        </w:tc>
        <w:tc>
          <w:tcPr>
            <w:tcW w:w="1872" w:type="dxa"/>
            <w:noWrap/>
            <w:vAlign w:val="center"/>
          </w:tcPr>
          <w:p w14:paraId="5B4713F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1246/2086(59.7%)</w:t>
            </w:r>
          </w:p>
        </w:tc>
        <w:tc>
          <w:tcPr>
            <w:tcW w:w="1872" w:type="dxa"/>
            <w:noWrap/>
            <w:vAlign w:val="center"/>
          </w:tcPr>
          <w:p w14:paraId="50D5B06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1188/2053(57.9%)</w:t>
            </w:r>
          </w:p>
        </w:tc>
        <w:tc>
          <w:tcPr>
            <w:tcW w:w="1100" w:type="dxa"/>
            <w:noWrap/>
            <w:vAlign w:val="center"/>
          </w:tcPr>
          <w:p w14:paraId="30DDA98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0.223</w:t>
            </w:r>
          </w:p>
        </w:tc>
        <w:tc>
          <w:tcPr>
            <w:tcW w:w="1872" w:type="dxa"/>
            <w:noWrap/>
            <w:vAlign w:val="center"/>
          </w:tcPr>
          <w:p w14:paraId="42BC68EB" w14:textId="28E98B2C" w:rsidR="00E96FCF" w:rsidRPr="00660742" w:rsidRDefault="000E41E6" w:rsidP="000C29C5">
            <w:pPr>
              <w:adjustRightInd w:val="0"/>
              <w:snapToGrid w:val="0"/>
              <w:jc w:val="center"/>
              <w:rPr>
                <w:rFonts w:eastAsia="等线"/>
                <w:kern w:val="0"/>
                <w:sz w:val="22"/>
                <w:szCs w:val="22"/>
              </w:rPr>
            </w:pPr>
            <w:r w:rsidRPr="00660742">
              <w:rPr>
                <w:rFonts w:eastAsia="等线"/>
                <w:kern w:val="0"/>
                <w:sz w:val="22"/>
                <w:szCs w:val="22"/>
              </w:rPr>
              <w:t>665</w:t>
            </w:r>
            <w:r w:rsidR="00E96FCF" w:rsidRPr="00660742">
              <w:rPr>
                <w:rFonts w:eastAsia="等线"/>
                <w:kern w:val="0"/>
                <w:sz w:val="22"/>
                <w:szCs w:val="22"/>
              </w:rPr>
              <w:t>/</w:t>
            </w:r>
            <w:r w:rsidRPr="00660742">
              <w:rPr>
                <w:rFonts w:eastAsia="等线"/>
                <w:kern w:val="0"/>
                <w:sz w:val="22"/>
                <w:szCs w:val="22"/>
              </w:rPr>
              <w:t>883</w:t>
            </w:r>
            <w:r w:rsidR="00E96FCF" w:rsidRPr="00660742">
              <w:rPr>
                <w:rFonts w:eastAsia="等线"/>
                <w:kern w:val="0"/>
                <w:sz w:val="22"/>
                <w:szCs w:val="22"/>
              </w:rPr>
              <w:t>(</w:t>
            </w:r>
            <w:r w:rsidRPr="00660742">
              <w:rPr>
                <w:rFonts w:eastAsia="等线"/>
                <w:kern w:val="0"/>
                <w:sz w:val="22"/>
                <w:szCs w:val="22"/>
              </w:rPr>
              <w:t>75.3</w:t>
            </w:r>
            <w:r w:rsidR="00E96FCF" w:rsidRPr="00660742">
              <w:rPr>
                <w:rFonts w:eastAsia="等线"/>
                <w:kern w:val="0"/>
                <w:sz w:val="22"/>
                <w:szCs w:val="22"/>
              </w:rPr>
              <w:t>%)</w:t>
            </w:r>
          </w:p>
        </w:tc>
        <w:tc>
          <w:tcPr>
            <w:tcW w:w="1872" w:type="dxa"/>
            <w:noWrap/>
            <w:vAlign w:val="center"/>
          </w:tcPr>
          <w:p w14:paraId="5111DBE8" w14:textId="7D901809" w:rsidR="00E96FCF" w:rsidRPr="00660742" w:rsidRDefault="000E41E6" w:rsidP="000C29C5">
            <w:pPr>
              <w:adjustRightInd w:val="0"/>
              <w:snapToGrid w:val="0"/>
              <w:jc w:val="center"/>
              <w:rPr>
                <w:rFonts w:eastAsia="等线"/>
                <w:kern w:val="0"/>
                <w:sz w:val="22"/>
                <w:szCs w:val="22"/>
              </w:rPr>
            </w:pPr>
            <w:r w:rsidRPr="00660742">
              <w:rPr>
                <w:rFonts w:eastAsia="等线"/>
                <w:kern w:val="0"/>
                <w:sz w:val="22"/>
                <w:szCs w:val="22"/>
              </w:rPr>
              <w:t>674</w:t>
            </w:r>
            <w:r w:rsidR="00E96FCF" w:rsidRPr="00660742">
              <w:rPr>
                <w:rFonts w:eastAsia="等线"/>
                <w:kern w:val="0"/>
                <w:sz w:val="22"/>
                <w:szCs w:val="22"/>
              </w:rPr>
              <w:t>/</w:t>
            </w:r>
            <w:r w:rsidRPr="00660742">
              <w:rPr>
                <w:rFonts w:eastAsia="等线"/>
                <w:kern w:val="0"/>
                <w:sz w:val="22"/>
                <w:szCs w:val="22"/>
              </w:rPr>
              <w:t>911</w:t>
            </w:r>
            <w:r w:rsidR="00E96FCF" w:rsidRPr="00660742">
              <w:rPr>
                <w:rFonts w:eastAsia="等线"/>
                <w:kern w:val="0"/>
                <w:sz w:val="22"/>
                <w:szCs w:val="22"/>
              </w:rPr>
              <w:t>(</w:t>
            </w:r>
            <w:r w:rsidRPr="00660742">
              <w:rPr>
                <w:rFonts w:eastAsia="等线"/>
                <w:kern w:val="0"/>
                <w:sz w:val="22"/>
                <w:szCs w:val="22"/>
              </w:rPr>
              <w:t>74.0</w:t>
            </w:r>
            <w:r w:rsidR="00E96FCF" w:rsidRPr="00660742">
              <w:rPr>
                <w:rFonts w:eastAsia="等线"/>
                <w:kern w:val="0"/>
                <w:sz w:val="22"/>
                <w:szCs w:val="22"/>
              </w:rPr>
              <w:t>%)</w:t>
            </w:r>
          </w:p>
        </w:tc>
        <w:tc>
          <w:tcPr>
            <w:tcW w:w="1100" w:type="dxa"/>
            <w:noWrap/>
            <w:vAlign w:val="center"/>
          </w:tcPr>
          <w:p w14:paraId="352E39A2" w14:textId="48BACDE3" w:rsidR="00E96FCF" w:rsidRPr="00660742" w:rsidRDefault="00E96FCF" w:rsidP="000C29C5">
            <w:pPr>
              <w:adjustRightInd w:val="0"/>
              <w:snapToGrid w:val="0"/>
              <w:jc w:val="center"/>
              <w:rPr>
                <w:kern w:val="0"/>
                <w:sz w:val="22"/>
                <w:szCs w:val="22"/>
              </w:rPr>
            </w:pPr>
            <w:r w:rsidRPr="00660742">
              <w:rPr>
                <w:rFonts w:eastAsia="等线"/>
                <w:kern w:val="0"/>
                <w:sz w:val="22"/>
                <w:szCs w:val="22"/>
              </w:rPr>
              <w:t>0.</w:t>
            </w:r>
            <w:r w:rsidR="000B6323" w:rsidRPr="00660742">
              <w:rPr>
                <w:rFonts w:eastAsia="等线"/>
                <w:kern w:val="0"/>
                <w:sz w:val="22"/>
                <w:szCs w:val="22"/>
              </w:rPr>
              <w:t>518</w:t>
            </w:r>
          </w:p>
        </w:tc>
      </w:tr>
      <w:tr w:rsidR="00660742" w:rsidRPr="00660742" w14:paraId="236C285C" w14:textId="77777777" w:rsidTr="000C29C5">
        <w:trPr>
          <w:trHeight w:val="283"/>
          <w:jc w:val="center"/>
        </w:trPr>
        <w:tc>
          <w:tcPr>
            <w:tcW w:w="3586" w:type="dxa"/>
            <w:noWrap/>
            <w:vAlign w:val="center"/>
          </w:tcPr>
          <w:p w14:paraId="6375F0F4"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Beta blockers</w:t>
            </w:r>
          </w:p>
        </w:tc>
        <w:tc>
          <w:tcPr>
            <w:tcW w:w="1872" w:type="dxa"/>
            <w:noWrap/>
            <w:vAlign w:val="center"/>
          </w:tcPr>
          <w:p w14:paraId="3EA9A71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1613/2086(77.3%)</w:t>
            </w:r>
          </w:p>
        </w:tc>
        <w:tc>
          <w:tcPr>
            <w:tcW w:w="1872" w:type="dxa"/>
            <w:noWrap/>
            <w:vAlign w:val="center"/>
          </w:tcPr>
          <w:p w14:paraId="0D7B1CA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1563/2053(76.1%)</w:t>
            </w:r>
          </w:p>
        </w:tc>
        <w:tc>
          <w:tcPr>
            <w:tcW w:w="1100" w:type="dxa"/>
            <w:noWrap/>
            <w:vAlign w:val="center"/>
          </w:tcPr>
          <w:p w14:paraId="4706241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0.364</w:t>
            </w:r>
          </w:p>
        </w:tc>
        <w:tc>
          <w:tcPr>
            <w:tcW w:w="1872" w:type="dxa"/>
            <w:noWrap/>
            <w:vAlign w:val="center"/>
          </w:tcPr>
          <w:p w14:paraId="51A2FA11" w14:textId="262C3D62"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767</w:t>
            </w:r>
            <w:r w:rsidR="00E96FCF" w:rsidRPr="00660742">
              <w:rPr>
                <w:rFonts w:eastAsia="等线"/>
                <w:kern w:val="0"/>
                <w:sz w:val="22"/>
                <w:szCs w:val="22"/>
              </w:rPr>
              <w:t>/</w:t>
            </w:r>
            <w:r w:rsidRPr="00660742">
              <w:rPr>
                <w:rFonts w:eastAsia="等线"/>
                <w:kern w:val="0"/>
                <w:sz w:val="22"/>
                <w:szCs w:val="22"/>
              </w:rPr>
              <w:t>883</w:t>
            </w:r>
            <w:r w:rsidR="00E96FCF" w:rsidRPr="00660742">
              <w:rPr>
                <w:rFonts w:eastAsia="等线"/>
                <w:kern w:val="0"/>
                <w:sz w:val="22"/>
                <w:szCs w:val="22"/>
              </w:rPr>
              <w:t>(</w:t>
            </w:r>
            <w:r w:rsidRPr="00660742">
              <w:rPr>
                <w:rFonts w:eastAsia="等线"/>
                <w:kern w:val="0"/>
                <w:sz w:val="22"/>
                <w:szCs w:val="22"/>
              </w:rPr>
              <w:t>86.9</w:t>
            </w:r>
            <w:r w:rsidR="00E96FCF" w:rsidRPr="00660742">
              <w:rPr>
                <w:rFonts w:eastAsia="等线"/>
                <w:kern w:val="0"/>
                <w:sz w:val="22"/>
                <w:szCs w:val="22"/>
              </w:rPr>
              <w:t>%)</w:t>
            </w:r>
          </w:p>
        </w:tc>
        <w:tc>
          <w:tcPr>
            <w:tcW w:w="1872" w:type="dxa"/>
            <w:noWrap/>
            <w:vAlign w:val="center"/>
          </w:tcPr>
          <w:p w14:paraId="7460401B" w14:textId="49D65E34"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785</w:t>
            </w:r>
            <w:r w:rsidR="00E96FCF" w:rsidRPr="00660742">
              <w:rPr>
                <w:rFonts w:eastAsia="等线"/>
                <w:kern w:val="0"/>
                <w:sz w:val="22"/>
                <w:szCs w:val="22"/>
              </w:rPr>
              <w:t>/</w:t>
            </w:r>
            <w:r w:rsidRPr="00660742">
              <w:rPr>
                <w:rFonts w:eastAsia="等线"/>
                <w:kern w:val="0"/>
                <w:sz w:val="22"/>
                <w:szCs w:val="22"/>
              </w:rPr>
              <w:t>911</w:t>
            </w:r>
            <w:r w:rsidR="00E96FCF" w:rsidRPr="00660742">
              <w:rPr>
                <w:rFonts w:eastAsia="等线"/>
                <w:kern w:val="0"/>
                <w:sz w:val="22"/>
                <w:szCs w:val="22"/>
              </w:rPr>
              <w:t>(</w:t>
            </w:r>
            <w:r w:rsidRPr="00660742">
              <w:rPr>
                <w:rFonts w:eastAsia="等线"/>
                <w:kern w:val="0"/>
                <w:sz w:val="22"/>
                <w:szCs w:val="22"/>
              </w:rPr>
              <w:t>86.2</w:t>
            </w:r>
            <w:r w:rsidR="00E96FCF" w:rsidRPr="00660742">
              <w:rPr>
                <w:rFonts w:eastAsia="等线"/>
                <w:kern w:val="0"/>
                <w:sz w:val="22"/>
                <w:szCs w:val="22"/>
              </w:rPr>
              <w:t>%)</w:t>
            </w:r>
          </w:p>
        </w:tc>
        <w:tc>
          <w:tcPr>
            <w:tcW w:w="1100" w:type="dxa"/>
            <w:noWrap/>
            <w:vAlign w:val="center"/>
          </w:tcPr>
          <w:p w14:paraId="2B883529" w14:textId="3C24EEC7" w:rsidR="00E96FCF" w:rsidRPr="00660742" w:rsidRDefault="00E96FCF" w:rsidP="000C29C5">
            <w:pPr>
              <w:adjustRightInd w:val="0"/>
              <w:snapToGrid w:val="0"/>
              <w:jc w:val="center"/>
              <w:rPr>
                <w:kern w:val="0"/>
                <w:sz w:val="22"/>
                <w:szCs w:val="22"/>
              </w:rPr>
            </w:pPr>
            <w:r w:rsidRPr="00660742">
              <w:rPr>
                <w:rFonts w:eastAsia="等线"/>
                <w:kern w:val="0"/>
                <w:sz w:val="22"/>
                <w:szCs w:val="22"/>
              </w:rPr>
              <w:t>0.</w:t>
            </w:r>
            <w:r w:rsidR="000B6323" w:rsidRPr="00660742">
              <w:rPr>
                <w:rFonts w:eastAsia="等线"/>
                <w:kern w:val="0"/>
                <w:sz w:val="22"/>
                <w:szCs w:val="22"/>
              </w:rPr>
              <w:t>667</w:t>
            </w:r>
          </w:p>
        </w:tc>
      </w:tr>
      <w:tr w:rsidR="00660742" w:rsidRPr="00660742" w14:paraId="379F02B4" w14:textId="77777777" w:rsidTr="000C29C5">
        <w:trPr>
          <w:trHeight w:val="283"/>
          <w:jc w:val="center"/>
        </w:trPr>
        <w:tc>
          <w:tcPr>
            <w:tcW w:w="3586" w:type="dxa"/>
            <w:noWrap/>
            <w:vAlign w:val="center"/>
          </w:tcPr>
          <w:p w14:paraId="07550952"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Aldosterone antagonist</w:t>
            </w:r>
          </w:p>
        </w:tc>
        <w:tc>
          <w:tcPr>
            <w:tcW w:w="1872" w:type="dxa"/>
            <w:noWrap/>
            <w:vAlign w:val="center"/>
          </w:tcPr>
          <w:p w14:paraId="6453559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38/2086(1.8%)</w:t>
            </w:r>
          </w:p>
        </w:tc>
        <w:tc>
          <w:tcPr>
            <w:tcW w:w="1872" w:type="dxa"/>
            <w:noWrap/>
            <w:vAlign w:val="center"/>
          </w:tcPr>
          <w:p w14:paraId="6C079B0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37/2053(1.8%)</w:t>
            </w:r>
          </w:p>
        </w:tc>
        <w:tc>
          <w:tcPr>
            <w:tcW w:w="1100" w:type="dxa"/>
            <w:noWrap/>
            <w:vAlign w:val="center"/>
          </w:tcPr>
          <w:p w14:paraId="7AD2800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0.963</w:t>
            </w:r>
          </w:p>
        </w:tc>
        <w:tc>
          <w:tcPr>
            <w:tcW w:w="1872" w:type="dxa"/>
            <w:noWrap/>
            <w:vAlign w:val="center"/>
          </w:tcPr>
          <w:p w14:paraId="78877B50" w14:textId="2DDFB601"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38/</w:t>
            </w:r>
            <w:r w:rsidR="000B6323" w:rsidRPr="00660742">
              <w:rPr>
                <w:rFonts w:eastAsia="等线"/>
                <w:kern w:val="0"/>
                <w:sz w:val="22"/>
                <w:szCs w:val="22"/>
              </w:rPr>
              <w:t>883</w:t>
            </w:r>
            <w:r w:rsidRPr="00660742">
              <w:rPr>
                <w:rFonts w:eastAsia="等线"/>
                <w:kern w:val="0"/>
                <w:sz w:val="22"/>
                <w:szCs w:val="22"/>
              </w:rPr>
              <w:t>(</w:t>
            </w:r>
            <w:r w:rsidR="000B6323" w:rsidRPr="00660742">
              <w:rPr>
                <w:rFonts w:eastAsia="等线"/>
                <w:kern w:val="0"/>
                <w:sz w:val="22"/>
                <w:szCs w:val="22"/>
              </w:rPr>
              <w:t>3.7</w:t>
            </w:r>
            <w:r w:rsidRPr="00660742">
              <w:rPr>
                <w:rFonts w:eastAsia="等线"/>
                <w:kern w:val="0"/>
                <w:sz w:val="22"/>
                <w:szCs w:val="22"/>
              </w:rPr>
              <w:t>%)</w:t>
            </w:r>
          </w:p>
        </w:tc>
        <w:tc>
          <w:tcPr>
            <w:tcW w:w="1872" w:type="dxa"/>
            <w:noWrap/>
            <w:vAlign w:val="center"/>
          </w:tcPr>
          <w:p w14:paraId="0092B15D" w14:textId="2DA13BAB"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21</w:t>
            </w:r>
            <w:r w:rsidR="00E96FCF" w:rsidRPr="00660742">
              <w:rPr>
                <w:rFonts w:eastAsia="等线"/>
                <w:kern w:val="0"/>
                <w:sz w:val="22"/>
                <w:szCs w:val="22"/>
              </w:rPr>
              <w:t>/</w:t>
            </w:r>
            <w:r w:rsidRPr="00660742">
              <w:rPr>
                <w:rFonts w:eastAsia="等线"/>
                <w:kern w:val="0"/>
                <w:sz w:val="22"/>
                <w:szCs w:val="22"/>
              </w:rPr>
              <w:t>911</w:t>
            </w:r>
            <w:r w:rsidR="00E96FCF" w:rsidRPr="00660742">
              <w:rPr>
                <w:rFonts w:eastAsia="等线"/>
                <w:kern w:val="0"/>
                <w:sz w:val="22"/>
                <w:szCs w:val="22"/>
              </w:rPr>
              <w:t>(</w:t>
            </w:r>
            <w:r w:rsidRPr="00660742">
              <w:rPr>
                <w:rFonts w:eastAsia="等线"/>
                <w:kern w:val="0"/>
                <w:sz w:val="22"/>
                <w:szCs w:val="22"/>
              </w:rPr>
              <w:t>2.3</w:t>
            </w:r>
            <w:r w:rsidR="00E96FCF" w:rsidRPr="00660742">
              <w:rPr>
                <w:rFonts w:eastAsia="等线"/>
                <w:kern w:val="0"/>
                <w:sz w:val="22"/>
                <w:szCs w:val="22"/>
              </w:rPr>
              <w:t>%)</w:t>
            </w:r>
          </w:p>
        </w:tc>
        <w:tc>
          <w:tcPr>
            <w:tcW w:w="1100" w:type="dxa"/>
            <w:noWrap/>
            <w:vAlign w:val="center"/>
          </w:tcPr>
          <w:p w14:paraId="16AAF5A9" w14:textId="7FAE28FE" w:rsidR="00E96FCF" w:rsidRPr="00660742" w:rsidRDefault="00E96FCF" w:rsidP="000C29C5">
            <w:pPr>
              <w:adjustRightInd w:val="0"/>
              <w:snapToGrid w:val="0"/>
              <w:jc w:val="center"/>
              <w:rPr>
                <w:kern w:val="0"/>
                <w:sz w:val="22"/>
                <w:szCs w:val="22"/>
              </w:rPr>
            </w:pPr>
            <w:r w:rsidRPr="00660742">
              <w:rPr>
                <w:rFonts w:eastAsia="等线"/>
                <w:kern w:val="0"/>
                <w:sz w:val="22"/>
                <w:szCs w:val="22"/>
              </w:rPr>
              <w:t>0.</w:t>
            </w:r>
            <w:r w:rsidR="000B6323" w:rsidRPr="00660742">
              <w:rPr>
                <w:rFonts w:eastAsia="等线"/>
                <w:kern w:val="0"/>
                <w:sz w:val="22"/>
                <w:szCs w:val="22"/>
              </w:rPr>
              <w:t>076</w:t>
            </w:r>
          </w:p>
        </w:tc>
      </w:tr>
      <w:tr w:rsidR="00660742" w:rsidRPr="00660742" w14:paraId="4BF922FA" w14:textId="77777777" w:rsidTr="000C29C5">
        <w:trPr>
          <w:trHeight w:val="283"/>
          <w:jc w:val="center"/>
        </w:trPr>
        <w:tc>
          <w:tcPr>
            <w:tcW w:w="3586" w:type="dxa"/>
            <w:noWrap/>
            <w:vAlign w:val="center"/>
          </w:tcPr>
          <w:p w14:paraId="6A377C1B"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Diuretic</w:t>
            </w:r>
          </w:p>
        </w:tc>
        <w:tc>
          <w:tcPr>
            <w:tcW w:w="1872" w:type="dxa"/>
            <w:noWrap/>
            <w:vAlign w:val="center"/>
          </w:tcPr>
          <w:p w14:paraId="6DA10FB1"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457/2086(21.9%)</w:t>
            </w:r>
          </w:p>
        </w:tc>
        <w:tc>
          <w:tcPr>
            <w:tcW w:w="1872" w:type="dxa"/>
            <w:noWrap/>
            <w:vAlign w:val="center"/>
          </w:tcPr>
          <w:p w14:paraId="56E3EB1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456/2053(22.2%)</w:t>
            </w:r>
          </w:p>
        </w:tc>
        <w:tc>
          <w:tcPr>
            <w:tcW w:w="1100" w:type="dxa"/>
            <w:noWrap/>
            <w:vAlign w:val="center"/>
          </w:tcPr>
          <w:p w14:paraId="00BFB47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0.814</w:t>
            </w:r>
          </w:p>
        </w:tc>
        <w:tc>
          <w:tcPr>
            <w:tcW w:w="1872" w:type="dxa"/>
            <w:noWrap/>
            <w:vAlign w:val="center"/>
          </w:tcPr>
          <w:p w14:paraId="557A2505" w14:textId="46F74422"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236</w:t>
            </w:r>
            <w:r w:rsidR="00E96FCF" w:rsidRPr="00660742">
              <w:rPr>
                <w:rFonts w:eastAsia="等线"/>
                <w:kern w:val="0"/>
                <w:sz w:val="22"/>
                <w:szCs w:val="22"/>
              </w:rPr>
              <w:t>/</w:t>
            </w:r>
            <w:r w:rsidRPr="00660742">
              <w:rPr>
                <w:rFonts w:eastAsia="等线"/>
                <w:kern w:val="0"/>
                <w:sz w:val="22"/>
                <w:szCs w:val="22"/>
              </w:rPr>
              <w:t>883</w:t>
            </w:r>
            <w:r w:rsidR="00E96FCF" w:rsidRPr="00660742">
              <w:rPr>
                <w:rFonts w:eastAsia="等线"/>
                <w:kern w:val="0"/>
                <w:sz w:val="22"/>
                <w:szCs w:val="22"/>
              </w:rPr>
              <w:t>(2</w:t>
            </w:r>
            <w:r w:rsidRPr="00660742">
              <w:rPr>
                <w:rFonts w:eastAsia="等线"/>
                <w:kern w:val="0"/>
                <w:sz w:val="22"/>
                <w:szCs w:val="22"/>
              </w:rPr>
              <w:t>6.7</w:t>
            </w:r>
            <w:r w:rsidR="00E96FCF" w:rsidRPr="00660742">
              <w:rPr>
                <w:rFonts w:eastAsia="等线"/>
                <w:kern w:val="0"/>
                <w:sz w:val="22"/>
                <w:szCs w:val="22"/>
              </w:rPr>
              <w:t>%)</w:t>
            </w:r>
          </w:p>
        </w:tc>
        <w:tc>
          <w:tcPr>
            <w:tcW w:w="1872" w:type="dxa"/>
            <w:noWrap/>
            <w:vAlign w:val="center"/>
          </w:tcPr>
          <w:p w14:paraId="49EB2614" w14:textId="046C3FA9"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245</w:t>
            </w:r>
            <w:r w:rsidR="00E96FCF" w:rsidRPr="00660742">
              <w:rPr>
                <w:rFonts w:eastAsia="等线"/>
                <w:kern w:val="0"/>
                <w:sz w:val="22"/>
                <w:szCs w:val="22"/>
              </w:rPr>
              <w:t>/</w:t>
            </w:r>
            <w:r w:rsidRPr="00660742">
              <w:rPr>
                <w:rFonts w:eastAsia="等线"/>
                <w:kern w:val="0"/>
                <w:sz w:val="22"/>
                <w:szCs w:val="22"/>
              </w:rPr>
              <w:t>911</w:t>
            </w:r>
            <w:r w:rsidR="00E96FCF" w:rsidRPr="00660742">
              <w:rPr>
                <w:rFonts w:eastAsia="等线"/>
                <w:kern w:val="0"/>
                <w:sz w:val="22"/>
                <w:szCs w:val="22"/>
              </w:rPr>
              <w:t>(2</w:t>
            </w:r>
            <w:r w:rsidRPr="00660742">
              <w:rPr>
                <w:rFonts w:eastAsia="等线"/>
                <w:kern w:val="0"/>
                <w:sz w:val="22"/>
                <w:szCs w:val="22"/>
              </w:rPr>
              <w:t>6.9</w:t>
            </w:r>
            <w:r w:rsidR="00E96FCF" w:rsidRPr="00660742">
              <w:rPr>
                <w:rFonts w:eastAsia="等线"/>
                <w:kern w:val="0"/>
                <w:sz w:val="22"/>
                <w:szCs w:val="22"/>
              </w:rPr>
              <w:t>%)</w:t>
            </w:r>
          </w:p>
        </w:tc>
        <w:tc>
          <w:tcPr>
            <w:tcW w:w="1100" w:type="dxa"/>
            <w:noWrap/>
            <w:vAlign w:val="center"/>
          </w:tcPr>
          <w:p w14:paraId="5D20BCD5" w14:textId="09F689D4" w:rsidR="00E96FCF" w:rsidRPr="00660742" w:rsidRDefault="00E96FCF" w:rsidP="000C29C5">
            <w:pPr>
              <w:adjustRightInd w:val="0"/>
              <w:snapToGrid w:val="0"/>
              <w:jc w:val="center"/>
              <w:rPr>
                <w:kern w:val="0"/>
                <w:sz w:val="22"/>
                <w:szCs w:val="22"/>
              </w:rPr>
            </w:pPr>
            <w:r w:rsidRPr="00660742">
              <w:rPr>
                <w:rFonts w:eastAsia="等线"/>
                <w:kern w:val="0"/>
                <w:sz w:val="22"/>
                <w:szCs w:val="22"/>
              </w:rPr>
              <w:t>0.</w:t>
            </w:r>
            <w:r w:rsidR="000B6323" w:rsidRPr="00660742">
              <w:rPr>
                <w:rFonts w:eastAsia="等线"/>
                <w:kern w:val="0"/>
                <w:sz w:val="22"/>
                <w:szCs w:val="22"/>
              </w:rPr>
              <w:t>937</w:t>
            </w:r>
          </w:p>
        </w:tc>
      </w:tr>
      <w:tr w:rsidR="00660742" w:rsidRPr="00660742" w14:paraId="32210F07" w14:textId="77777777" w:rsidTr="000C29C5">
        <w:trPr>
          <w:trHeight w:val="283"/>
          <w:jc w:val="center"/>
        </w:trPr>
        <w:tc>
          <w:tcPr>
            <w:tcW w:w="3586" w:type="dxa"/>
            <w:noWrap/>
            <w:vAlign w:val="center"/>
          </w:tcPr>
          <w:p w14:paraId="2FBFA45E" w14:textId="77777777" w:rsidR="00E96FCF" w:rsidRPr="00660742" w:rsidRDefault="00E96FCF" w:rsidP="000C29C5">
            <w:pPr>
              <w:adjustRightInd w:val="0"/>
              <w:snapToGrid w:val="0"/>
              <w:ind w:firstLineChars="200" w:firstLine="440"/>
              <w:jc w:val="left"/>
              <w:rPr>
                <w:rFonts w:eastAsia="等线"/>
                <w:kern w:val="0"/>
                <w:sz w:val="22"/>
                <w:szCs w:val="22"/>
              </w:rPr>
            </w:pPr>
            <w:r w:rsidRPr="00660742">
              <w:rPr>
                <w:rFonts w:eastAsia="等线"/>
                <w:kern w:val="0"/>
                <w:sz w:val="22"/>
                <w:szCs w:val="22"/>
              </w:rPr>
              <w:t>Anticoagulants</w:t>
            </w:r>
          </w:p>
        </w:tc>
        <w:tc>
          <w:tcPr>
            <w:tcW w:w="1872" w:type="dxa"/>
            <w:noWrap/>
            <w:vAlign w:val="center"/>
          </w:tcPr>
          <w:p w14:paraId="661171E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93/2061(4.5%)</w:t>
            </w:r>
          </w:p>
        </w:tc>
        <w:tc>
          <w:tcPr>
            <w:tcW w:w="1872" w:type="dxa"/>
            <w:noWrap/>
            <w:vAlign w:val="center"/>
          </w:tcPr>
          <w:p w14:paraId="464C91C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93/2033(4.6%)</w:t>
            </w:r>
          </w:p>
        </w:tc>
        <w:tc>
          <w:tcPr>
            <w:tcW w:w="1100" w:type="dxa"/>
            <w:noWrap/>
            <w:vAlign w:val="center"/>
          </w:tcPr>
          <w:p w14:paraId="028047D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0.924</w:t>
            </w:r>
          </w:p>
        </w:tc>
        <w:tc>
          <w:tcPr>
            <w:tcW w:w="1872" w:type="dxa"/>
            <w:noWrap/>
            <w:vAlign w:val="center"/>
          </w:tcPr>
          <w:p w14:paraId="0E51F6AE" w14:textId="3E15486B"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38</w:t>
            </w:r>
            <w:r w:rsidR="00E96FCF" w:rsidRPr="00660742">
              <w:rPr>
                <w:rFonts w:eastAsia="等线"/>
                <w:kern w:val="0"/>
                <w:sz w:val="22"/>
                <w:szCs w:val="22"/>
              </w:rPr>
              <w:t>/</w:t>
            </w:r>
            <w:r w:rsidRPr="00660742">
              <w:rPr>
                <w:rFonts w:eastAsia="等线"/>
                <w:kern w:val="0"/>
                <w:sz w:val="22"/>
                <w:szCs w:val="22"/>
              </w:rPr>
              <w:t>878</w:t>
            </w:r>
            <w:r w:rsidR="00E96FCF" w:rsidRPr="00660742">
              <w:rPr>
                <w:rFonts w:eastAsia="等线"/>
                <w:kern w:val="0"/>
                <w:sz w:val="22"/>
                <w:szCs w:val="22"/>
              </w:rPr>
              <w:t>(4.</w:t>
            </w:r>
            <w:r w:rsidRPr="00660742">
              <w:rPr>
                <w:rFonts w:eastAsia="等线"/>
                <w:kern w:val="0"/>
                <w:sz w:val="22"/>
                <w:szCs w:val="22"/>
              </w:rPr>
              <w:t>3</w:t>
            </w:r>
            <w:r w:rsidR="00E96FCF" w:rsidRPr="00660742">
              <w:rPr>
                <w:rFonts w:eastAsia="等线"/>
                <w:kern w:val="0"/>
                <w:sz w:val="22"/>
                <w:szCs w:val="22"/>
              </w:rPr>
              <w:t>%)</w:t>
            </w:r>
          </w:p>
        </w:tc>
        <w:tc>
          <w:tcPr>
            <w:tcW w:w="1872" w:type="dxa"/>
            <w:noWrap/>
            <w:vAlign w:val="center"/>
          </w:tcPr>
          <w:p w14:paraId="79711B52" w14:textId="5843A5FC" w:rsidR="00E96FCF" w:rsidRPr="00660742" w:rsidRDefault="000B6323" w:rsidP="000C29C5">
            <w:pPr>
              <w:adjustRightInd w:val="0"/>
              <w:snapToGrid w:val="0"/>
              <w:jc w:val="center"/>
              <w:rPr>
                <w:rFonts w:eastAsia="等线"/>
                <w:kern w:val="0"/>
                <w:sz w:val="22"/>
                <w:szCs w:val="22"/>
              </w:rPr>
            </w:pPr>
            <w:r w:rsidRPr="00660742">
              <w:rPr>
                <w:rFonts w:eastAsia="等线"/>
                <w:kern w:val="0"/>
                <w:sz w:val="22"/>
                <w:szCs w:val="22"/>
              </w:rPr>
              <w:t>57</w:t>
            </w:r>
            <w:r w:rsidR="00E96FCF" w:rsidRPr="00660742">
              <w:rPr>
                <w:rFonts w:eastAsia="等线"/>
                <w:kern w:val="0"/>
                <w:sz w:val="22"/>
                <w:szCs w:val="22"/>
              </w:rPr>
              <w:t>/</w:t>
            </w:r>
            <w:r w:rsidRPr="00660742">
              <w:rPr>
                <w:rFonts w:eastAsia="等线"/>
                <w:kern w:val="0"/>
                <w:sz w:val="22"/>
                <w:szCs w:val="22"/>
              </w:rPr>
              <w:t>904</w:t>
            </w:r>
            <w:r w:rsidR="00E96FCF" w:rsidRPr="00660742">
              <w:rPr>
                <w:rFonts w:eastAsia="等线"/>
                <w:kern w:val="0"/>
                <w:sz w:val="22"/>
                <w:szCs w:val="22"/>
              </w:rPr>
              <w:t>(</w:t>
            </w:r>
            <w:r w:rsidRPr="00660742">
              <w:rPr>
                <w:rFonts w:eastAsia="等线"/>
                <w:kern w:val="0"/>
                <w:sz w:val="22"/>
                <w:szCs w:val="22"/>
              </w:rPr>
              <w:t>6.3</w:t>
            </w:r>
            <w:r w:rsidR="00E96FCF" w:rsidRPr="00660742">
              <w:rPr>
                <w:rFonts w:eastAsia="等线"/>
                <w:kern w:val="0"/>
                <w:sz w:val="22"/>
                <w:szCs w:val="22"/>
              </w:rPr>
              <w:t>%)</w:t>
            </w:r>
          </w:p>
        </w:tc>
        <w:tc>
          <w:tcPr>
            <w:tcW w:w="1100" w:type="dxa"/>
            <w:noWrap/>
            <w:vAlign w:val="center"/>
          </w:tcPr>
          <w:p w14:paraId="03320CC8" w14:textId="0048C7FB" w:rsidR="00E96FCF" w:rsidRPr="00660742" w:rsidRDefault="00E96FCF" w:rsidP="000C29C5">
            <w:pPr>
              <w:adjustRightInd w:val="0"/>
              <w:snapToGrid w:val="0"/>
              <w:jc w:val="center"/>
              <w:rPr>
                <w:kern w:val="0"/>
                <w:sz w:val="22"/>
                <w:szCs w:val="22"/>
              </w:rPr>
            </w:pPr>
            <w:r w:rsidRPr="00660742">
              <w:rPr>
                <w:rFonts w:eastAsia="等线"/>
                <w:kern w:val="0"/>
                <w:sz w:val="22"/>
                <w:szCs w:val="22"/>
              </w:rPr>
              <w:t>0.</w:t>
            </w:r>
            <w:r w:rsidR="000B6323" w:rsidRPr="00660742">
              <w:rPr>
                <w:rFonts w:eastAsia="等线"/>
                <w:kern w:val="0"/>
                <w:sz w:val="22"/>
                <w:szCs w:val="22"/>
              </w:rPr>
              <w:t>063</w:t>
            </w:r>
          </w:p>
        </w:tc>
      </w:tr>
      <w:tr w:rsidR="00660742" w:rsidRPr="00660742" w14:paraId="1F38F6D1" w14:textId="77777777" w:rsidTr="000C29C5">
        <w:trPr>
          <w:trHeight w:val="283"/>
          <w:jc w:val="center"/>
        </w:trPr>
        <w:tc>
          <w:tcPr>
            <w:tcW w:w="3586" w:type="dxa"/>
            <w:noWrap/>
            <w:vAlign w:val="center"/>
          </w:tcPr>
          <w:p w14:paraId="6132C6F4" w14:textId="579D09B6" w:rsidR="000C0B3B" w:rsidRPr="00660742" w:rsidRDefault="000C0B3B" w:rsidP="000C0B3B">
            <w:pPr>
              <w:adjustRightInd w:val="0"/>
              <w:snapToGrid w:val="0"/>
              <w:ind w:firstLineChars="200" w:firstLine="440"/>
              <w:jc w:val="left"/>
              <w:rPr>
                <w:rFonts w:eastAsia="等线"/>
                <w:kern w:val="0"/>
                <w:sz w:val="22"/>
                <w:szCs w:val="22"/>
              </w:rPr>
            </w:pPr>
            <w:bookmarkStart w:id="24" w:name="OLE_LINK4"/>
            <w:r w:rsidRPr="00660742">
              <w:rPr>
                <w:rFonts w:eastAsia="等线"/>
                <w:b/>
                <w:bCs/>
                <w:kern w:val="0"/>
                <w:sz w:val="22"/>
                <w:szCs w:val="22"/>
              </w:rPr>
              <w:t>Guideline directed medical therapy</w:t>
            </w:r>
            <w:bookmarkEnd w:id="24"/>
          </w:p>
        </w:tc>
        <w:tc>
          <w:tcPr>
            <w:tcW w:w="1872" w:type="dxa"/>
            <w:noWrap/>
            <w:vAlign w:val="center"/>
          </w:tcPr>
          <w:p w14:paraId="74077912" w14:textId="77777777" w:rsidR="000C0B3B" w:rsidRPr="00660742" w:rsidRDefault="000C0B3B" w:rsidP="000C0B3B">
            <w:pPr>
              <w:adjustRightInd w:val="0"/>
              <w:snapToGrid w:val="0"/>
              <w:jc w:val="center"/>
              <w:rPr>
                <w:rFonts w:eastAsia="等线"/>
                <w:kern w:val="0"/>
                <w:sz w:val="22"/>
                <w:szCs w:val="22"/>
              </w:rPr>
            </w:pPr>
          </w:p>
        </w:tc>
        <w:tc>
          <w:tcPr>
            <w:tcW w:w="1872" w:type="dxa"/>
            <w:noWrap/>
            <w:vAlign w:val="center"/>
          </w:tcPr>
          <w:p w14:paraId="5DBCA019" w14:textId="77777777" w:rsidR="000C0B3B" w:rsidRPr="00660742" w:rsidRDefault="000C0B3B" w:rsidP="000C0B3B">
            <w:pPr>
              <w:adjustRightInd w:val="0"/>
              <w:snapToGrid w:val="0"/>
              <w:jc w:val="center"/>
              <w:rPr>
                <w:rFonts w:eastAsia="等线"/>
                <w:kern w:val="0"/>
                <w:sz w:val="22"/>
                <w:szCs w:val="22"/>
              </w:rPr>
            </w:pPr>
          </w:p>
        </w:tc>
        <w:tc>
          <w:tcPr>
            <w:tcW w:w="1100" w:type="dxa"/>
            <w:noWrap/>
            <w:vAlign w:val="center"/>
          </w:tcPr>
          <w:p w14:paraId="2856C2F7" w14:textId="77777777" w:rsidR="000C0B3B" w:rsidRPr="00660742" w:rsidRDefault="000C0B3B" w:rsidP="000C0B3B">
            <w:pPr>
              <w:adjustRightInd w:val="0"/>
              <w:snapToGrid w:val="0"/>
              <w:jc w:val="center"/>
              <w:rPr>
                <w:rFonts w:eastAsia="等线"/>
                <w:kern w:val="0"/>
                <w:sz w:val="22"/>
                <w:szCs w:val="22"/>
              </w:rPr>
            </w:pPr>
          </w:p>
        </w:tc>
        <w:tc>
          <w:tcPr>
            <w:tcW w:w="1872" w:type="dxa"/>
            <w:noWrap/>
            <w:vAlign w:val="center"/>
          </w:tcPr>
          <w:p w14:paraId="23823614" w14:textId="77777777" w:rsidR="000C0B3B" w:rsidRPr="00660742" w:rsidRDefault="000C0B3B" w:rsidP="000C0B3B">
            <w:pPr>
              <w:adjustRightInd w:val="0"/>
              <w:snapToGrid w:val="0"/>
              <w:jc w:val="center"/>
              <w:rPr>
                <w:rFonts w:eastAsia="等线"/>
                <w:kern w:val="0"/>
                <w:sz w:val="22"/>
                <w:szCs w:val="22"/>
              </w:rPr>
            </w:pPr>
          </w:p>
        </w:tc>
        <w:tc>
          <w:tcPr>
            <w:tcW w:w="1872" w:type="dxa"/>
            <w:noWrap/>
            <w:vAlign w:val="center"/>
          </w:tcPr>
          <w:p w14:paraId="55616785" w14:textId="77777777" w:rsidR="000C0B3B" w:rsidRPr="00660742" w:rsidRDefault="000C0B3B" w:rsidP="000C0B3B">
            <w:pPr>
              <w:adjustRightInd w:val="0"/>
              <w:snapToGrid w:val="0"/>
              <w:jc w:val="center"/>
              <w:rPr>
                <w:rFonts w:eastAsia="等线"/>
                <w:kern w:val="0"/>
                <w:sz w:val="22"/>
                <w:szCs w:val="22"/>
              </w:rPr>
            </w:pPr>
          </w:p>
        </w:tc>
        <w:tc>
          <w:tcPr>
            <w:tcW w:w="1100" w:type="dxa"/>
            <w:noWrap/>
            <w:vAlign w:val="center"/>
          </w:tcPr>
          <w:p w14:paraId="14CD3362" w14:textId="77777777" w:rsidR="000C0B3B" w:rsidRPr="00660742" w:rsidRDefault="000C0B3B" w:rsidP="000C0B3B">
            <w:pPr>
              <w:adjustRightInd w:val="0"/>
              <w:snapToGrid w:val="0"/>
              <w:jc w:val="center"/>
              <w:rPr>
                <w:rFonts w:eastAsia="等线"/>
                <w:kern w:val="0"/>
                <w:sz w:val="22"/>
                <w:szCs w:val="22"/>
              </w:rPr>
            </w:pPr>
          </w:p>
        </w:tc>
      </w:tr>
      <w:tr w:rsidR="00660742" w:rsidRPr="00660742" w14:paraId="73B33044" w14:textId="77777777" w:rsidTr="000C29C5">
        <w:trPr>
          <w:trHeight w:val="283"/>
          <w:jc w:val="center"/>
        </w:trPr>
        <w:tc>
          <w:tcPr>
            <w:tcW w:w="3586" w:type="dxa"/>
            <w:noWrap/>
            <w:vAlign w:val="center"/>
          </w:tcPr>
          <w:p w14:paraId="1447C4D7" w14:textId="3E8A7C43" w:rsidR="000C0B3B" w:rsidRPr="00660742" w:rsidRDefault="000C0B3B" w:rsidP="000C0B3B">
            <w:pPr>
              <w:adjustRightInd w:val="0"/>
              <w:snapToGrid w:val="0"/>
              <w:ind w:firstLineChars="200" w:firstLine="440"/>
              <w:jc w:val="left"/>
              <w:rPr>
                <w:rFonts w:eastAsia="等线"/>
                <w:kern w:val="0"/>
                <w:sz w:val="22"/>
                <w:szCs w:val="22"/>
              </w:rPr>
            </w:pPr>
            <w:r w:rsidRPr="00660742">
              <w:rPr>
                <w:rFonts w:eastAsia="等线"/>
                <w:kern w:val="0"/>
                <w:sz w:val="22"/>
                <w:szCs w:val="22"/>
              </w:rPr>
              <w:t>LDL-C &lt;70 mg/dL and on any statin</w:t>
            </w:r>
          </w:p>
        </w:tc>
        <w:tc>
          <w:tcPr>
            <w:tcW w:w="1872" w:type="dxa"/>
            <w:noWrap/>
            <w:vAlign w:val="center"/>
          </w:tcPr>
          <w:p w14:paraId="205720C8" w14:textId="5584B6CE" w:rsidR="000C0B3B" w:rsidRPr="00660742" w:rsidRDefault="000C0B3B" w:rsidP="000C0B3B">
            <w:pPr>
              <w:adjustRightInd w:val="0"/>
              <w:snapToGrid w:val="0"/>
              <w:jc w:val="center"/>
              <w:rPr>
                <w:rFonts w:eastAsia="等线"/>
                <w:kern w:val="0"/>
                <w:sz w:val="22"/>
                <w:szCs w:val="22"/>
              </w:rPr>
            </w:pPr>
            <w:r w:rsidRPr="00660742">
              <w:rPr>
                <w:rFonts w:eastAsia="等线"/>
                <w:kern w:val="0"/>
                <w:sz w:val="22"/>
                <w:szCs w:val="22"/>
              </w:rPr>
              <w:t>537/1736(30.9%)</w:t>
            </w:r>
          </w:p>
        </w:tc>
        <w:tc>
          <w:tcPr>
            <w:tcW w:w="1872" w:type="dxa"/>
            <w:noWrap/>
            <w:vAlign w:val="center"/>
          </w:tcPr>
          <w:p w14:paraId="499166BB" w14:textId="79A2F86E" w:rsidR="000C0B3B" w:rsidRPr="00660742" w:rsidRDefault="000C0B3B" w:rsidP="000C0B3B">
            <w:pPr>
              <w:adjustRightInd w:val="0"/>
              <w:snapToGrid w:val="0"/>
              <w:jc w:val="center"/>
              <w:rPr>
                <w:rFonts w:eastAsia="等线"/>
                <w:kern w:val="0"/>
                <w:sz w:val="22"/>
                <w:szCs w:val="22"/>
              </w:rPr>
            </w:pPr>
            <w:r w:rsidRPr="00660742">
              <w:rPr>
                <w:rFonts w:eastAsia="等线"/>
                <w:kern w:val="0"/>
                <w:sz w:val="22"/>
                <w:szCs w:val="22"/>
              </w:rPr>
              <w:t>522/1694(30.8%)</w:t>
            </w:r>
          </w:p>
        </w:tc>
        <w:tc>
          <w:tcPr>
            <w:tcW w:w="1100" w:type="dxa"/>
            <w:noWrap/>
            <w:vAlign w:val="center"/>
          </w:tcPr>
          <w:p w14:paraId="6A1EF81C" w14:textId="4919F796" w:rsidR="000C0B3B" w:rsidRPr="00660742" w:rsidRDefault="000C0B3B" w:rsidP="000C0B3B">
            <w:pPr>
              <w:adjustRightInd w:val="0"/>
              <w:snapToGrid w:val="0"/>
              <w:jc w:val="center"/>
              <w:rPr>
                <w:rFonts w:eastAsia="等线"/>
                <w:kern w:val="0"/>
                <w:sz w:val="22"/>
                <w:szCs w:val="22"/>
              </w:rPr>
            </w:pPr>
            <w:r w:rsidRPr="00660742">
              <w:rPr>
                <w:rFonts w:eastAsia="等线"/>
                <w:kern w:val="0"/>
                <w:sz w:val="22"/>
                <w:szCs w:val="22"/>
              </w:rPr>
              <w:t>0.940</w:t>
            </w:r>
          </w:p>
        </w:tc>
        <w:tc>
          <w:tcPr>
            <w:tcW w:w="1872" w:type="dxa"/>
            <w:noWrap/>
            <w:vAlign w:val="center"/>
          </w:tcPr>
          <w:p w14:paraId="412144C1" w14:textId="100801C3" w:rsidR="000C0B3B" w:rsidRPr="00660742" w:rsidRDefault="00DA7B88" w:rsidP="000C0B3B">
            <w:pPr>
              <w:adjustRightInd w:val="0"/>
              <w:snapToGrid w:val="0"/>
              <w:jc w:val="center"/>
              <w:rPr>
                <w:rFonts w:eastAsia="等线"/>
                <w:kern w:val="0"/>
                <w:sz w:val="22"/>
                <w:szCs w:val="22"/>
              </w:rPr>
            </w:pPr>
            <w:r w:rsidRPr="00660742">
              <w:rPr>
                <w:rFonts w:eastAsia="等线"/>
                <w:kern w:val="0"/>
                <w:sz w:val="22"/>
                <w:szCs w:val="22"/>
              </w:rPr>
              <w:t>266/732(36.3%)</w:t>
            </w:r>
          </w:p>
        </w:tc>
        <w:tc>
          <w:tcPr>
            <w:tcW w:w="1872" w:type="dxa"/>
            <w:noWrap/>
            <w:vAlign w:val="center"/>
          </w:tcPr>
          <w:p w14:paraId="3457803F" w14:textId="7A6F54AF" w:rsidR="000C0B3B" w:rsidRPr="00660742" w:rsidRDefault="00DA7B88" w:rsidP="000C0B3B">
            <w:pPr>
              <w:adjustRightInd w:val="0"/>
              <w:snapToGrid w:val="0"/>
              <w:jc w:val="center"/>
              <w:rPr>
                <w:rFonts w:eastAsia="等线"/>
                <w:kern w:val="0"/>
                <w:sz w:val="22"/>
                <w:szCs w:val="22"/>
              </w:rPr>
            </w:pPr>
            <w:r w:rsidRPr="00660742">
              <w:rPr>
                <w:rFonts w:eastAsia="等线"/>
                <w:kern w:val="0"/>
                <w:sz w:val="22"/>
                <w:szCs w:val="22"/>
              </w:rPr>
              <w:t>270/759(35.6%)</w:t>
            </w:r>
          </w:p>
        </w:tc>
        <w:tc>
          <w:tcPr>
            <w:tcW w:w="1100" w:type="dxa"/>
            <w:noWrap/>
            <w:vAlign w:val="center"/>
          </w:tcPr>
          <w:p w14:paraId="1BDFCC74" w14:textId="7C5692E2" w:rsidR="000C0B3B" w:rsidRPr="00660742" w:rsidRDefault="00DA7B88" w:rsidP="000C0B3B">
            <w:pPr>
              <w:adjustRightInd w:val="0"/>
              <w:snapToGrid w:val="0"/>
              <w:jc w:val="center"/>
              <w:rPr>
                <w:rFonts w:eastAsia="等线"/>
                <w:kern w:val="0"/>
                <w:sz w:val="22"/>
                <w:szCs w:val="22"/>
              </w:rPr>
            </w:pPr>
            <w:r w:rsidRPr="00660742">
              <w:rPr>
                <w:rFonts w:eastAsia="等线"/>
                <w:kern w:val="0"/>
                <w:sz w:val="22"/>
                <w:szCs w:val="22"/>
              </w:rPr>
              <w:t>0.758</w:t>
            </w:r>
          </w:p>
        </w:tc>
      </w:tr>
      <w:tr w:rsidR="00660742" w:rsidRPr="00660742" w14:paraId="2B082AE0" w14:textId="77777777" w:rsidTr="000C29C5">
        <w:trPr>
          <w:trHeight w:val="283"/>
          <w:jc w:val="center"/>
        </w:trPr>
        <w:tc>
          <w:tcPr>
            <w:tcW w:w="3586" w:type="dxa"/>
            <w:noWrap/>
            <w:vAlign w:val="center"/>
          </w:tcPr>
          <w:p w14:paraId="0F00206F" w14:textId="61CDE2D7" w:rsidR="00DA7B88" w:rsidRPr="00660742" w:rsidRDefault="00DA7B88" w:rsidP="00DA7B88">
            <w:pPr>
              <w:adjustRightInd w:val="0"/>
              <w:snapToGrid w:val="0"/>
              <w:ind w:firstLineChars="200" w:firstLine="440"/>
              <w:jc w:val="left"/>
              <w:rPr>
                <w:rFonts w:eastAsia="等线"/>
                <w:kern w:val="0"/>
                <w:sz w:val="22"/>
                <w:szCs w:val="22"/>
              </w:rPr>
            </w:pPr>
            <w:r w:rsidRPr="00660742">
              <w:rPr>
                <w:rFonts w:eastAsia="等线"/>
                <w:kern w:val="0"/>
                <w:sz w:val="22"/>
                <w:szCs w:val="22"/>
              </w:rPr>
              <w:t>Systolic blood pressure &lt;140 mmHg</w:t>
            </w:r>
          </w:p>
        </w:tc>
        <w:tc>
          <w:tcPr>
            <w:tcW w:w="1872" w:type="dxa"/>
            <w:noWrap/>
            <w:vAlign w:val="center"/>
          </w:tcPr>
          <w:p w14:paraId="12E8FE58" w14:textId="647377F0"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1172/1803(65.0%)</w:t>
            </w:r>
          </w:p>
        </w:tc>
        <w:tc>
          <w:tcPr>
            <w:tcW w:w="1872" w:type="dxa"/>
            <w:noWrap/>
            <w:vAlign w:val="center"/>
          </w:tcPr>
          <w:p w14:paraId="0F723C68" w14:textId="24D131FF"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1118/1764(63.4%)</w:t>
            </w:r>
          </w:p>
        </w:tc>
        <w:tc>
          <w:tcPr>
            <w:tcW w:w="1100" w:type="dxa"/>
            <w:noWrap/>
            <w:vAlign w:val="center"/>
          </w:tcPr>
          <w:p w14:paraId="2C840B5E" w14:textId="770E5ECB"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0.312</w:t>
            </w:r>
          </w:p>
        </w:tc>
        <w:tc>
          <w:tcPr>
            <w:tcW w:w="1872" w:type="dxa"/>
            <w:noWrap/>
            <w:vAlign w:val="center"/>
          </w:tcPr>
          <w:p w14:paraId="60B4E7B8" w14:textId="347CD77C"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532/766(69.5%)</w:t>
            </w:r>
          </w:p>
        </w:tc>
        <w:tc>
          <w:tcPr>
            <w:tcW w:w="1872" w:type="dxa"/>
            <w:noWrap/>
            <w:vAlign w:val="center"/>
          </w:tcPr>
          <w:p w14:paraId="172A5E21" w14:textId="4A7D3DC1"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526/798(65.9%)</w:t>
            </w:r>
          </w:p>
        </w:tc>
        <w:tc>
          <w:tcPr>
            <w:tcW w:w="1100" w:type="dxa"/>
            <w:noWrap/>
            <w:vAlign w:val="center"/>
          </w:tcPr>
          <w:p w14:paraId="4F69DB20" w14:textId="27831749"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0.134</w:t>
            </w:r>
          </w:p>
        </w:tc>
      </w:tr>
      <w:tr w:rsidR="00660742" w:rsidRPr="00660742" w14:paraId="21367903" w14:textId="77777777" w:rsidTr="000C29C5">
        <w:trPr>
          <w:trHeight w:val="283"/>
          <w:jc w:val="center"/>
        </w:trPr>
        <w:tc>
          <w:tcPr>
            <w:tcW w:w="3586" w:type="dxa"/>
            <w:noWrap/>
            <w:vAlign w:val="center"/>
          </w:tcPr>
          <w:p w14:paraId="1F4EB64D" w14:textId="32843D67" w:rsidR="00DA7B88" w:rsidRPr="00660742" w:rsidRDefault="00DA7B88" w:rsidP="00DA7B88">
            <w:pPr>
              <w:adjustRightInd w:val="0"/>
              <w:snapToGrid w:val="0"/>
              <w:ind w:firstLineChars="200" w:firstLine="440"/>
              <w:jc w:val="left"/>
              <w:rPr>
                <w:rFonts w:eastAsia="等线"/>
                <w:kern w:val="0"/>
                <w:sz w:val="22"/>
                <w:szCs w:val="22"/>
              </w:rPr>
            </w:pPr>
            <w:r w:rsidRPr="00660742">
              <w:rPr>
                <w:rFonts w:eastAsia="等线"/>
                <w:kern w:val="0"/>
                <w:sz w:val="22"/>
                <w:szCs w:val="22"/>
              </w:rPr>
              <w:t xml:space="preserve">Aspirin or other </w:t>
            </w:r>
            <w:bookmarkStart w:id="25" w:name="OLE_LINK5"/>
            <w:r w:rsidRPr="00660742">
              <w:rPr>
                <w:rFonts w:eastAsia="等线"/>
                <w:kern w:val="0"/>
                <w:sz w:val="22"/>
                <w:szCs w:val="22"/>
              </w:rPr>
              <w:t>anti-platelet</w:t>
            </w:r>
            <w:bookmarkEnd w:id="25"/>
            <w:r w:rsidRPr="00660742">
              <w:rPr>
                <w:rFonts w:eastAsia="等线"/>
                <w:kern w:val="0"/>
                <w:sz w:val="22"/>
                <w:szCs w:val="22"/>
              </w:rPr>
              <w:t xml:space="preserve"> or anti-coagulant</w:t>
            </w:r>
          </w:p>
        </w:tc>
        <w:tc>
          <w:tcPr>
            <w:tcW w:w="1872" w:type="dxa"/>
            <w:noWrap/>
            <w:vAlign w:val="center"/>
          </w:tcPr>
          <w:p w14:paraId="29B46471" w14:textId="1A02192E"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1721/1811(95.0%)</w:t>
            </w:r>
          </w:p>
        </w:tc>
        <w:tc>
          <w:tcPr>
            <w:tcW w:w="1872" w:type="dxa"/>
            <w:noWrap/>
            <w:vAlign w:val="center"/>
          </w:tcPr>
          <w:p w14:paraId="087E0CEF" w14:textId="13690B2F"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1708/1774(96.3%)</w:t>
            </w:r>
          </w:p>
        </w:tc>
        <w:tc>
          <w:tcPr>
            <w:tcW w:w="1100" w:type="dxa"/>
            <w:noWrap/>
            <w:vAlign w:val="center"/>
          </w:tcPr>
          <w:p w14:paraId="66C2E40B" w14:textId="38953202" w:rsidR="00DA7B88" w:rsidRPr="00660742" w:rsidRDefault="00351331" w:rsidP="00DA7B88">
            <w:pPr>
              <w:adjustRightInd w:val="0"/>
              <w:snapToGrid w:val="0"/>
              <w:jc w:val="center"/>
              <w:rPr>
                <w:rFonts w:eastAsia="等线"/>
                <w:kern w:val="0"/>
                <w:sz w:val="22"/>
                <w:szCs w:val="22"/>
              </w:rPr>
            </w:pPr>
            <w:r w:rsidRPr="00660742">
              <w:rPr>
                <w:rFonts w:eastAsia="等线"/>
                <w:kern w:val="0"/>
                <w:sz w:val="22"/>
                <w:szCs w:val="22"/>
              </w:rPr>
              <w:t>0.067</w:t>
            </w:r>
          </w:p>
        </w:tc>
        <w:tc>
          <w:tcPr>
            <w:tcW w:w="1872" w:type="dxa"/>
            <w:noWrap/>
            <w:vAlign w:val="center"/>
          </w:tcPr>
          <w:p w14:paraId="5DB3752D" w14:textId="6B728FE3"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749/768(97.5%)</w:t>
            </w:r>
          </w:p>
        </w:tc>
        <w:tc>
          <w:tcPr>
            <w:tcW w:w="1872" w:type="dxa"/>
            <w:noWrap/>
            <w:vAlign w:val="center"/>
          </w:tcPr>
          <w:p w14:paraId="48A330DD" w14:textId="4DE0685F"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782/802(97.5%)</w:t>
            </w:r>
          </w:p>
        </w:tc>
        <w:tc>
          <w:tcPr>
            <w:tcW w:w="1100" w:type="dxa"/>
            <w:noWrap/>
            <w:vAlign w:val="center"/>
          </w:tcPr>
          <w:p w14:paraId="37966F3E" w14:textId="692879DA"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0.980</w:t>
            </w:r>
          </w:p>
        </w:tc>
      </w:tr>
      <w:tr w:rsidR="00660742" w:rsidRPr="00660742" w14:paraId="2B7C73B6" w14:textId="77777777" w:rsidTr="000C29C5">
        <w:trPr>
          <w:trHeight w:val="283"/>
          <w:jc w:val="center"/>
        </w:trPr>
        <w:tc>
          <w:tcPr>
            <w:tcW w:w="3586" w:type="dxa"/>
            <w:noWrap/>
            <w:vAlign w:val="center"/>
          </w:tcPr>
          <w:p w14:paraId="2D94BC34" w14:textId="16347675" w:rsidR="00DA7B88" w:rsidRPr="00660742" w:rsidRDefault="00DA7B88" w:rsidP="00DA7B88">
            <w:pPr>
              <w:adjustRightInd w:val="0"/>
              <w:snapToGrid w:val="0"/>
              <w:ind w:firstLineChars="200" w:firstLine="440"/>
              <w:jc w:val="left"/>
              <w:rPr>
                <w:rFonts w:eastAsia="等线"/>
                <w:kern w:val="0"/>
                <w:sz w:val="22"/>
                <w:szCs w:val="22"/>
              </w:rPr>
            </w:pPr>
            <w:r w:rsidRPr="00660742">
              <w:rPr>
                <w:rFonts w:eastAsia="等线"/>
                <w:kern w:val="0"/>
                <w:sz w:val="22"/>
                <w:szCs w:val="22"/>
              </w:rPr>
              <w:t>Non-smoker</w:t>
            </w:r>
          </w:p>
        </w:tc>
        <w:tc>
          <w:tcPr>
            <w:tcW w:w="1872" w:type="dxa"/>
            <w:noWrap/>
            <w:vAlign w:val="center"/>
          </w:tcPr>
          <w:p w14:paraId="3E04ED6F" w14:textId="7261F173"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1597/1811(88.2%)</w:t>
            </w:r>
          </w:p>
        </w:tc>
        <w:tc>
          <w:tcPr>
            <w:tcW w:w="1872" w:type="dxa"/>
            <w:noWrap/>
            <w:vAlign w:val="center"/>
          </w:tcPr>
          <w:p w14:paraId="5E158D4B" w14:textId="1350A8EE"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1564/1775(88.1%)</w:t>
            </w:r>
          </w:p>
        </w:tc>
        <w:tc>
          <w:tcPr>
            <w:tcW w:w="1100" w:type="dxa"/>
            <w:noWrap/>
            <w:vAlign w:val="center"/>
          </w:tcPr>
          <w:p w14:paraId="7BDA6B81" w14:textId="20A49A40"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0.948</w:t>
            </w:r>
          </w:p>
        </w:tc>
        <w:tc>
          <w:tcPr>
            <w:tcW w:w="1872" w:type="dxa"/>
            <w:noWrap/>
            <w:vAlign w:val="center"/>
          </w:tcPr>
          <w:p w14:paraId="055B3E56" w14:textId="142855B2"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622/767(86.3%)</w:t>
            </w:r>
          </w:p>
        </w:tc>
        <w:tc>
          <w:tcPr>
            <w:tcW w:w="1872" w:type="dxa"/>
            <w:noWrap/>
            <w:vAlign w:val="center"/>
          </w:tcPr>
          <w:p w14:paraId="18731022" w14:textId="5736C64D"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696/802(86.8%)</w:t>
            </w:r>
          </w:p>
        </w:tc>
        <w:tc>
          <w:tcPr>
            <w:tcW w:w="1100" w:type="dxa"/>
            <w:noWrap/>
            <w:vAlign w:val="center"/>
          </w:tcPr>
          <w:p w14:paraId="113EA63F" w14:textId="54EABA97" w:rsidR="00DA7B88" w:rsidRPr="00660742" w:rsidRDefault="00DA7B88" w:rsidP="00DA7B88">
            <w:pPr>
              <w:adjustRightInd w:val="0"/>
              <w:snapToGrid w:val="0"/>
              <w:jc w:val="center"/>
              <w:rPr>
                <w:rFonts w:eastAsia="等线"/>
                <w:kern w:val="0"/>
                <w:sz w:val="22"/>
                <w:szCs w:val="22"/>
              </w:rPr>
            </w:pPr>
            <w:r w:rsidRPr="00660742">
              <w:rPr>
                <w:rFonts w:eastAsia="等线"/>
                <w:kern w:val="0"/>
                <w:sz w:val="22"/>
                <w:szCs w:val="22"/>
              </w:rPr>
              <w:t>0.784</w:t>
            </w:r>
          </w:p>
        </w:tc>
      </w:tr>
    </w:tbl>
    <w:p w14:paraId="07A9B971" w14:textId="27F87EC5" w:rsidR="00BC3239" w:rsidRPr="00660742" w:rsidRDefault="00BC3239" w:rsidP="00BC3239">
      <w:pPr>
        <w:adjustRightInd w:val="0"/>
        <w:snapToGrid w:val="0"/>
        <w:rPr>
          <w:kern w:val="0"/>
          <w:sz w:val="22"/>
          <w:szCs w:val="22"/>
        </w:rPr>
      </w:pPr>
      <w:r w:rsidRPr="00660742">
        <w:rPr>
          <w:kern w:val="0"/>
          <w:sz w:val="22"/>
          <w:szCs w:val="22"/>
        </w:rPr>
        <w:t>ACEI/ARB, angiotensin-converting enzyme inhibitor/ angiotensin II receptor blocker; BMI, body mass index; CCS, Canadian Cardiovascular Society; Con, conservative; eGFR, estimate glomerular filtration rate; Inv, invasive; LDL, low-density lipoprotein; Q1, first quartile; Q3, third quartile; QOL, Quality of Life; SAQ, Seattle Angina Questionnaire; WBC, white blood count.</w:t>
      </w:r>
    </w:p>
    <w:p w14:paraId="523B3289" w14:textId="58CCAA35" w:rsidR="00EA5C06" w:rsidRPr="00660742" w:rsidRDefault="00E96FCF" w:rsidP="002B3000">
      <w:pPr>
        <w:adjustRightInd w:val="0"/>
        <w:snapToGrid w:val="0"/>
        <w:jc w:val="left"/>
        <w:rPr>
          <w:kern w:val="0"/>
          <w:sz w:val="22"/>
          <w:szCs w:val="22"/>
        </w:rPr>
      </w:pPr>
      <w:r w:rsidRPr="00660742">
        <w:rPr>
          <w:b/>
          <w:bCs/>
          <w:sz w:val="22"/>
          <w:szCs w:val="22"/>
        </w:rPr>
        <w:br w:type="page"/>
      </w:r>
    </w:p>
    <w:p w14:paraId="1FD9B1C8" w14:textId="03240B7C" w:rsidR="0011761B" w:rsidRPr="00660742" w:rsidRDefault="0011761B" w:rsidP="0011761B">
      <w:pPr>
        <w:adjustRightInd w:val="0"/>
        <w:snapToGrid w:val="0"/>
        <w:jc w:val="left"/>
        <w:rPr>
          <w:b/>
          <w:bCs/>
          <w:kern w:val="0"/>
          <w:sz w:val="22"/>
          <w:szCs w:val="22"/>
        </w:rPr>
      </w:pPr>
      <w:r w:rsidRPr="00660742">
        <w:rPr>
          <w:b/>
          <w:bCs/>
          <w:kern w:val="0"/>
          <w:sz w:val="22"/>
          <w:szCs w:val="22"/>
        </w:rPr>
        <w:lastRenderedPageBreak/>
        <w:t xml:space="preserve">Supplemental Table 4. Cumulative incidence and 95% CI for the </w:t>
      </w:r>
      <w:r w:rsidRPr="00660742">
        <w:rPr>
          <w:rFonts w:hint="eastAsia"/>
          <w:b/>
          <w:bCs/>
          <w:kern w:val="0"/>
          <w:sz w:val="22"/>
          <w:szCs w:val="22"/>
        </w:rPr>
        <w:t>outcomes</w:t>
      </w:r>
      <w:r w:rsidRPr="00660742">
        <w:rPr>
          <w:b/>
          <w:bCs/>
          <w:kern w:val="0"/>
          <w:sz w:val="22"/>
          <w:szCs w:val="22"/>
        </w:rPr>
        <w:t xml:space="preserve"> according to randomized treatment and history of </w:t>
      </w:r>
      <w:r w:rsidR="006648E5" w:rsidRPr="00660742">
        <w:rPr>
          <w:b/>
          <w:bCs/>
          <w:kern w:val="0"/>
          <w:sz w:val="22"/>
          <w:szCs w:val="22"/>
        </w:rPr>
        <w:t>MI or Coronary Revascularization</w:t>
      </w:r>
      <w:r w:rsidRPr="00660742">
        <w:rPr>
          <w:b/>
          <w:bCs/>
          <w:kern w:val="0"/>
          <w:sz w:val="22"/>
          <w:szCs w:val="22"/>
        </w:rPr>
        <w:t xml:space="preserve"> over time</w:t>
      </w:r>
    </w:p>
    <w:tbl>
      <w:tblPr>
        <w:tblW w:w="14426" w:type="dxa"/>
        <w:jc w:val="center"/>
        <w:tblLook w:val="04A0" w:firstRow="1" w:lastRow="0" w:firstColumn="1" w:lastColumn="0" w:noHBand="0" w:noVBand="1"/>
      </w:tblPr>
      <w:tblGrid>
        <w:gridCol w:w="5196"/>
        <w:gridCol w:w="2285"/>
        <w:gridCol w:w="2268"/>
        <w:gridCol w:w="2268"/>
        <w:gridCol w:w="2409"/>
      </w:tblGrid>
      <w:tr w:rsidR="00660742" w:rsidRPr="00660742" w14:paraId="4E5F8556" w14:textId="77777777" w:rsidTr="002468F7">
        <w:trPr>
          <w:trHeight w:val="498"/>
          <w:jc w:val="center"/>
        </w:trPr>
        <w:tc>
          <w:tcPr>
            <w:tcW w:w="14426" w:type="dxa"/>
            <w:gridSpan w:val="5"/>
            <w:tcBorders>
              <w:left w:val="nil"/>
              <w:bottom w:val="single" w:sz="4" w:space="0" w:color="auto"/>
              <w:right w:val="nil"/>
            </w:tcBorders>
            <w:vAlign w:val="center"/>
          </w:tcPr>
          <w:p w14:paraId="419D6604" w14:textId="77777777" w:rsidR="00EA5C06" w:rsidRPr="00660742" w:rsidRDefault="00EA5C06" w:rsidP="002468F7">
            <w:pPr>
              <w:adjustRightInd w:val="0"/>
              <w:snapToGrid w:val="0"/>
              <w:jc w:val="center"/>
              <w:rPr>
                <w:rFonts w:eastAsia="等线"/>
                <w:b/>
                <w:bCs/>
                <w:kern w:val="0"/>
                <w:sz w:val="22"/>
                <w:szCs w:val="22"/>
              </w:rPr>
            </w:pPr>
            <w:bookmarkStart w:id="26" w:name="OLE_LINK104"/>
            <w:r w:rsidRPr="00660742">
              <w:rPr>
                <w:rFonts w:eastAsia="等线"/>
                <w:b/>
                <w:bCs/>
                <w:kern w:val="0"/>
                <w:sz w:val="22"/>
                <w:szCs w:val="22"/>
              </w:rPr>
              <w:t>Cumulative incidence (95% CI) at 1, 2, 3, and 4 years</w:t>
            </w:r>
          </w:p>
        </w:tc>
      </w:tr>
      <w:tr w:rsidR="00660742" w:rsidRPr="00660742" w14:paraId="528B20E9" w14:textId="77777777" w:rsidTr="002468F7">
        <w:trPr>
          <w:trHeight w:val="498"/>
          <w:jc w:val="center"/>
        </w:trPr>
        <w:tc>
          <w:tcPr>
            <w:tcW w:w="5196" w:type="dxa"/>
            <w:tcBorders>
              <w:top w:val="single" w:sz="4" w:space="0" w:color="auto"/>
              <w:left w:val="nil"/>
              <w:bottom w:val="single" w:sz="4" w:space="0" w:color="auto"/>
              <w:right w:val="nil"/>
            </w:tcBorders>
            <w:vAlign w:val="center"/>
            <w:hideMark/>
          </w:tcPr>
          <w:p w14:paraId="418B24EF" w14:textId="0210CB00" w:rsidR="00EA5C06" w:rsidRPr="00660742" w:rsidRDefault="00EA5C06" w:rsidP="00A4056F">
            <w:pPr>
              <w:adjustRightInd w:val="0"/>
              <w:snapToGrid w:val="0"/>
              <w:jc w:val="center"/>
              <w:rPr>
                <w:rFonts w:eastAsia="等线"/>
                <w:b/>
                <w:bCs/>
                <w:kern w:val="0"/>
                <w:sz w:val="22"/>
                <w:szCs w:val="22"/>
              </w:rPr>
            </w:pPr>
          </w:p>
        </w:tc>
        <w:tc>
          <w:tcPr>
            <w:tcW w:w="2285" w:type="dxa"/>
            <w:tcBorders>
              <w:top w:val="single" w:sz="4" w:space="0" w:color="auto"/>
              <w:left w:val="nil"/>
              <w:bottom w:val="single" w:sz="4" w:space="0" w:color="auto"/>
              <w:right w:val="nil"/>
            </w:tcBorders>
            <w:noWrap/>
            <w:vAlign w:val="center"/>
            <w:hideMark/>
          </w:tcPr>
          <w:p w14:paraId="1214C5DC" w14:textId="77777777" w:rsidR="00EA5C06" w:rsidRPr="00660742" w:rsidRDefault="00EA5C06" w:rsidP="00A4056F">
            <w:pPr>
              <w:adjustRightInd w:val="0"/>
              <w:snapToGrid w:val="0"/>
              <w:jc w:val="center"/>
              <w:rPr>
                <w:rFonts w:eastAsia="等线"/>
                <w:b/>
                <w:bCs/>
                <w:kern w:val="0"/>
                <w:sz w:val="22"/>
                <w:szCs w:val="22"/>
              </w:rPr>
            </w:pPr>
            <w:r w:rsidRPr="00660742">
              <w:rPr>
                <w:rFonts w:eastAsia="等线"/>
                <w:b/>
                <w:bCs/>
                <w:kern w:val="0"/>
                <w:sz w:val="22"/>
                <w:szCs w:val="22"/>
              </w:rPr>
              <w:t>1-Year</w:t>
            </w:r>
          </w:p>
        </w:tc>
        <w:tc>
          <w:tcPr>
            <w:tcW w:w="2268" w:type="dxa"/>
            <w:tcBorders>
              <w:top w:val="single" w:sz="4" w:space="0" w:color="auto"/>
              <w:left w:val="nil"/>
              <w:bottom w:val="single" w:sz="4" w:space="0" w:color="auto"/>
              <w:right w:val="nil"/>
            </w:tcBorders>
            <w:noWrap/>
            <w:vAlign w:val="center"/>
            <w:hideMark/>
          </w:tcPr>
          <w:p w14:paraId="41F74504" w14:textId="77777777" w:rsidR="00EA5C06" w:rsidRPr="00660742" w:rsidRDefault="00EA5C06" w:rsidP="00A4056F">
            <w:pPr>
              <w:adjustRightInd w:val="0"/>
              <w:snapToGrid w:val="0"/>
              <w:jc w:val="center"/>
              <w:rPr>
                <w:rFonts w:eastAsia="等线"/>
                <w:b/>
                <w:bCs/>
                <w:kern w:val="0"/>
                <w:sz w:val="22"/>
                <w:szCs w:val="22"/>
              </w:rPr>
            </w:pPr>
            <w:r w:rsidRPr="00660742">
              <w:rPr>
                <w:rFonts w:eastAsia="等线"/>
                <w:b/>
                <w:bCs/>
                <w:kern w:val="0"/>
                <w:sz w:val="22"/>
                <w:szCs w:val="22"/>
              </w:rPr>
              <w:t>2-Year</w:t>
            </w:r>
          </w:p>
        </w:tc>
        <w:tc>
          <w:tcPr>
            <w:tcW w:w="2268" w:type="dxa"/>
            <w:tcBorders>
              <w:top w:val="single" w:sz="4" w:space="0" w:color="auto"/>
              <w:left w:val="nil"/>
              <w:bottom w:val="single" w:sz="4" w:space="0" w:color="auto"/>
              <w:right w:val="nil"/>
            </w:tcBorders>
            <w:noWrap/>
            <w:vAlign w:val="center"/>
            <w:hideMark/>
          </w:tcPr>
          <w:p w14:paraId="461F77DB" w14:textId="77777777" w:rsidR="00EA5C06" w:rsidRPr="00660742" w:rsidRDefault="00EA5C06" w:rsidP="00A4056F">
            <w:pPr>
              <w:adjustRightInd w:val="0"/>
              <w:snapToGrid w:val="0"/>
              <w:jc w:val="center"/>
              <w:rPr>
                <w:rFonts w:eastAsia="等线"/>
                <w:b/>
                <w:bCs/>
                <w:kern w:val="0"/>
                <w:sz w:val="22"/>
                <w:szCs w:val="22"/>
              </w:rPr>
            </w:pPr>
            <w:r w:rsidRPr="00660742">
              <w:rPr>
                <w:rFonts w:eastAsia="等线"/>
                <w:b/>
                <w:bCs/>
                <w:kern w:val="0"/>
                <w:sz w:val="22"/>
                <w:szCs w:val="22"/>
              </w:rPr>
              <w:t>3-Year</w:t>
            </w:r>
          </w:p>
        </w:tc>
        <w:tc>
          <w:tcPr>
            <w:tcW w:w="2409" w:type="dxa"/>
            <w:tcBorders>
              <w:top w:val="single" w:sz="4" w:space="0" w:color="auto"/>
              <w:left w:val="nil"/>
              <w:bottom w:val="single" w:sz="4" w:space="0" w:color="auto"/>
              <w:right w:val="nil"/>
            </w:tcBorders>
            <w:noWrap/>
            <w:vAlign w:val="center"/>
            <w:hideMark/>
          </w:tcPr>
          <w:p w14:paraId="4045D863" w14:textId="77777777" w:rsidR="00EA5C06" w:rsidRPr="00660742" w:rsidRDefault="00EA5C06" w:rsidP="00A4056F">
            <w:pPr>
              <w:adjustRightInd w:val="0"/>
              <w:snapToGrid w:val="0"/>
              <w:jc w:val="center"/>
              <w:rPr>
                <w:rFonts w:eastAsia="等线"/>
                <w:b/>
                <w:bCs/>
                <w:kern w:val="0"/>
                <w:sz w:val="22"/>
                <w:szCs w:val="22"/>
              </w:rPr>
            </w:pPr>
            <w:r w:rsidRPr="00660742">
              <w:rPr>
                <w:rFonts w:eastAsia="等线"/>
                <w:b/>
                <w:bCs/>
                <w:kern w:val="0"/>
                <w:sz w:val="22"/>
                <w:szCs w:val="22"/>
              </w:rPr>
              <w:t>4-Year</w:t>
            </w:r>
          </w:p>
        </w:tc>
      </w:tr>
      <w:tr w:rsidR="00660742" w:rsidRPr="00660742" w14:paraId="66551D05" w14:textId="77777777" w:rsidTr="002468F7">
        <w:trPr>
          <w:trHeight w:val="378"/>
          <w:jc w:val="center"/>
        </w:trPr>
        <w:tc>
          <w:tcPr>
            <w:tcW w:w="5196" w:type="dxa"/>
            <w:tcBorders>
              <w:top w:val="nil"/>
              <w:left w:val="nil"/>
              <w:right w:val="nil"/>
            </w:tcBorders>
            <w:noWrap/>
            <w:vAlign w:val="center"/>
          </w:tcPr>
          <w:p w14:paraId="3E7A6768" w14:textId="53E1373C" w:rsidR="00EA5C06" w:rsidRPr="00660742" w:rsidRDefault="003E0BC2" w:rsidP="00A4056F">
            <w:pPr>
              <w:adjustRightInd w:val="0"/>
              <w:snapToGrid w:val="0"/>
              <w:jc w:val="left"/>
              <w:rPr>
                <w:rFonts w:eastAsia="等线"/>
                <w:kern w:val="0"/>
                <w:sz w:val="22"/>
                <w:szCs w:val="22"/>
              </w:rPr>
            </w:pPr>
            <w:r w:rsidRPr="00660742">
              <w:rPr>
                <w:b/>
                <w:bCs/>
                <w:kern w:val="0"/>
                <w:sz w:val="22"/>
                <w:szCs w:val="22"/>
              </w:rPr>
              <w:t>CV death or MI</w:t>
            </w:r>
          </w:p>
        </w:tc>
        <w:tc>
          <w:tcPr>
            <w:tcW w:w="2285" w:type="dxa"/>
            <w:tcBorders>
              <w:top w:val="nil"/>
              <w:left w:val="nil"/>
              <w:right w:val="nil"/>
            </w:tcBorders>
            <w:noWrap/>
            <w:vAlign w:val="center"/>
          </w:tcPr>
          <w:p w14:paraId="78DDD5AC" w14:textId="34940930" w:rsidR="00EA5C06" w:rsidRPr="00660742" w:rsidRDefault="00EA5C06" w:rsidP="00A4056F">
            <w:pPr>
              <w:adjustRightInd w:val="0"/>
              <w:snapToGrid w:val="0"/>
              <w:jc w:val="center"/>
              <w:rPr>
                <w:rFonts w:eastAsia="等线"/>
                <w:kern w:val="0"/>
                <w:sz w:val="22"/>
                <w:szCs w:val="22"/>
              </w:rPr>
            </w:pPr>
          </w:p>
        </w:tc>
        <w:tc>
          <w:tcPr>
            <w:tcW w:w="2268" w:type="dxa"/>
            <w:tcBorders>
              <w:top w:val="nil"/>
              <w:left w:val="nil"/>
              <w:right w:val="nil"/>
            </w:tcBorders>
            <w:noWrap/>
            <w:vAlign w:val="center"/>
          </w:tcPr>
          <w:p w14:paraId="715B1FF7" w14:textId="230FEA16" w:rsidR="00EA5C06" w:rsidRPr="00660742" w:rsidRDefault="00EA5C06" w:rsidP="00A4056F">
            <w:pPr>
              <w:adjustRightInd w:val="0"/>
              <w:snapToGrid w:val="0"/>
              <w:jc w:val="center"/>
              <w:rPr>
                <w:rFonts w:eastAsia="等线"/>
                <w:kern w:val="0"/>
                <w:sz w:val="22"/>
                <w:szCs w:val="22"/>
              </w:rPr>
            </w:pPr>
          </w:p>
        </w:tc>
        <w:tc>
          <w:tcPr>
            <w:tcW w:w="2268" w:type="dxa"/>
            <w:tcBorders>
              <w:top w:val="nil"/>
              <w:left w:val="nil"/>
              <w:right w:val="nil"/>
            </w:tcBorders>
            <w:noWrap/>
            <w:vAlign w:val="center"/>
          </w:tcPr>
          <w:p w14:paraId="4FE649EE" w14:textId="4F2D973D" w:rsidR="00EA5C06" w:rsidRPr="00660742" w:rsidRDefault="00EA5C06" w:rsidP="00A4056F">
            <w:pPr>
              <w:adjustRightInd w:val="0"/>
              <w:snapToGrid w:val="0"/>
              <w:jc w:val="center"/>
              <w:rPr>
                <w:rFonts w:eastAsia="等线"/>
                <w:kern w:val="0"/>
                <w:sz w:val="22"/>
                <w:szCs w:val="22"/>
              </w:rPr>
            </w:pPr>
          </w:p>
        </w:tc>
        <w:tc>
          <w:tcPr>
            <w:tcW w:w="2409" w:type="dxa"/>
            <w:tcBorders>
              <w:top w:val="nil"/>
              <w:left w:val="nil"/>
              <w:right w:val="nil"/>
            </w:tcBorders>
            <w:noWrap/>
            <w:vAlign w:val="center"/>
          </w:tcPr>
          <w:p w14:paraId="50AF0B66" w14:textId="79B27B35" w:rsidR="00EA5C06" w:rsidRPr="00660742" w:rsidRDefault="00EA5C06" w:rsidP="00A4056F">
            <w:pPr>
              <w:adjustRightInd w:val="0"/>
              <w:snapToGrid w:val="0"/>
              <w:jc w:val="center"/>
              <w:rPr>
                <w:rFonts w:eastAsia="等线"/>
                <w:kern w:val="0"/>
                <w:sz w:val="22"/>
                <w:szCs w:val="22"/>
              </w:rPr>
            </w:pPr>
          </w:p>
        </w:tc>
      </w:tr>
      <w:tr w:rsidR="00660742" w:rsidRPr="00660742" w14:paraId="2D619D92" w14:textId="77777777" w:rsidTr="002468F7">
        <w:trPr>
          <w:trHeight w:val="378"/>
          <w:jc w:val="center"/>
        </w:trPr>
        <w:tc>
          <w:tcPr>
            <w:tcW w:w="5196" w:type="dxa"/>
            <w:noWrap/>
            <w:vAlign w:val="center"/>
          </w:tcPr>
          <w:p w14:paraId="6A474844" w14:textId="18D94534" w:rsidR="007B437C" w:rsidRPr="00660742" w:rsidRDefault="007B437C" w:rsidP="007B437C">
            <w:pPr>
              <w:adjustRightInd w:val="0"/>
              <w:snapToGrid w:val="0"/>
              <w:jc w:val="left"/>
              <w:rPr>
                <w:rFonts w:eastAsia="等线"/>
                <w:kern w:val="0"/>
                <w:sz w:val="22"/>
                <w:szCs w:val="22"/>
              </w:rPr>
            </w:pPr>
            <w:bookmarkStart w:id="27" w:name="_Hlk166675823"/>
            <w:r w:rsidRPr="00660742">
              <w:rPr>
                <w:rFonts w:eastAsia="等线"/>
                <w:kern w:val="0"/>
                <w:sz w:val="22"/>
                <w:szCs w:val="22"/>
              </w:rPr>
              <w:t xml:space="preserve">No History of </w:t>
            </w:r>
            <w:r w:rsidR="006648E5" w:rsidRPr="00660742">
              <w:rPr>
                <w:rFonts w:eastAsia="等线"/>
                <w:kern w:val="0"/>
                <w:sz w:val="22"/>
                <w:szCs w:val="22"/>
              </w:rPr>
              <w:t>MI or Coronary Revascularization</w:t>
            </w:r>
            <w:r w:rsidRPr="00660742">
              <w:rPr>
                <w:rFonts w:eastAsia="等线"/>
                <w:kern w:val="0"/>
                <w:sz w:val="22"/>
                <w:szCs w:val="22"/>
              </w:rPr>
              <w:t>, Con</w:t>
            </w:r>
          </w:p>
        </w:tc>
        <w:tc>
          <w:tcPr>
            <w:tcW w:w="2285" w:type="dxa"/>
            <w:noWrap/>
          </w:tcPr>
          <w:p w14:paraId="4BAC57C8" w14:textId="16184868"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5.3% (4.4%, 6.3%)</w:t>
            </w:r>
          </w:p>
        </w:tc>
        <w:tc>
          <w:tcPr>
            <w:tcW w:w="2268" w:type="dxa"/>
            <w:noWrap/>
          </w:tcPr>
          <w:p w14:paraId="2DB06FE5" w14:textId="264ED86F"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9.3% (8.0%, 11%)</w:t>
            </w:r>
          </w:p>
        </w:tc>
        <w:tc>
          <w:tcPr>
            <w:tcW w:w="2268" w:type="dxa"/>
            <w:noWrap/>
          </w:tcPr>
          <w:p w14:paraId="64C16EAB" w14:textId="43B3C1E8"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12% (11%, 14%)</w:t>
            </w:r>
          </w:p>
        </w:tc>
        <w:tc>
          <w:tcPr>
            <w:tcW w:w="2409" w:type="dxa"/>
            <w:noWrap/>
          </w:tcPr>
          <w:p w14:paraId="6BBF8516" w14:textId="6BA1ECB6"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15% (13%, 17%)</w:t>
            </w:r>
          </w:p>
        </w:tc>
      </w:tr>
      <w:tr w:rsidR="00660742" w:rsidRPr="00660742" w14:paraId="42BF0CAA" w14:textId="77777777" w:rsidTr="002468F7">
        <w:trPr>
          <w:trHeight w:val="378"/>
          <w:jc w:val="center"/>
        </w:trPr>
        <w:tc>
          <w:tcPr>
            <w:tcW w:w="5196" w:type="dxa"/>
            <w:noWrap/>
            <w:vAlign w:val="center"/>
          </w:tcPr>
          <w:p w14:paraId="14E6B831" w14:textId="6240955C" w:rsidR="007B437C" w:rsidRPr="00660742" w:rsidRDefault="007B437C" w:rsidP="007B437C">
            <w:pPr>
              <w:adjustRightInd w:val="0"/>
              <w:snapToGrid w:val="0"/>
              <w:jc w:val="left"/>
              <w:rPr>
                <w:rFonts w:eastAsia="等线"/>
                <w:kern w:val="0"/>
                <w:sz w:val="22"/>
                <w:szCs w:val="22"/>
              </w:rPr>
            </w:pPr>
            <w:r w:rsidRPr="00660742">
              <w:rPr>
                <w:rFonts w:eastAsia="等线"/>
                <w:kern w:val="0"/>
                <w:sz w:val="22"/>
                <w:szCs w:val="22"/>
              </w:rPr>
              <w:t xml:space="preserve">No History of </w:t>
            </w:r>
            <w:r w:rsidR="006648E5" w:rsidRPr="00660742">
              <w:rPr>
                <w:rFonts w:eastAsia="等线"/>
                <w:kern w:val="0"/>
                <w:sz w:val="22"/>
                <w:szCs w:val="22"/>
              </w:rPr>
              <w:t>MI or Coronary Revascularization</w:t>
            </w:r>
            <w:r w:rsidRPr="00660742">
              <w:rPr>
                <w:rFonts w:eastAsia="等线"/>
                <w:kern w:val="0"/>
                <w:sz w:val="22"/>
                <w:szCs w:val="22"/>
              </w:rPr>
              <w:t>, Inv</w:t>
            </w:r>
          </w:p>
        </w:tc>
        <w:tc>
          <w:tcPr>
            <w:tcW w:w="2285" w:type="dxa"/>
            <w:noWrap/>
          </w:tcPr>
          <w:p w14:paraId="7234F495" w14:textId="14B932BF"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6.9% (5.8%, 8.0%)</w:t>
            </w:r>
          </w:p>
        </w:tc>
        <w:tc>
          <w:tcPr>
            <w:tcW w:w="2268" w:type="dxa"/>
            <w:noWrap/>
          </w:tcPr>
          <w:p w14:paraId="7497EE96" w14:textId="6CE4EB75"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9.5% (8.3%, 11%)</w:t>
            </w:r>
          </w:p>
        </w:tc>
        <w:tc>
          <w:tcPr>
            <w:tcW w:w="2268" w:type="dxa"/>
            <w:noWrap/>
          </w:tcPr>
          <w:p w14:paraId="03A8F771" w14:textId="51F8CFF4"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12% (11%, 14%)</w:t>
            </w:r>
          </w:p>
        </w:tc>
        <w:tc>
          <w:tcPr>
            <w:tcW w:w="2409" w:type="dxa"/>
            <w:noWrap/>
          </w:tcPr>
          <w:p w14:paraId="042962C7" w14:textId="512FDB84"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14% (12%, 16%)</w:t>
            </w:r>
          </w:p>
        </w:tc>
      </w:tr>
      <w:tr w:rsidR="00660742" w:rsidRPr="00660742" w14:paraId="5DFACB19" w14:textId="77777777" w:rsidTr="002468F7">
        <w:trPr>
          <w:trHeight w:val="378"/>
          <w:jc w:val="center"/>
        </w:trPr>
        <w:tc>
          <w:tcPr>
            <w:tcW w:w="5196" w:type="dxa"/>
            <w:noWrap/>
            <w:vAlign w:val="center"/>
          </w:tcPr>
          <w:p w14:paraId="36559B38" w14:textId="62AEE77A" w:rsidR="007B437C" w:rsidRPr="00660742" w:rsidRDefault="007B437C" w:rsidP="007B437C">
            <w:pPr>
              <w:adjustRightInd w:val="0"/>
              <w:snapToGrid w:val="0"/>
              <w:jc w:val="left"/>
              <w:rPr>
                <w:rFonts w:eastAsia="等线"/>
                <w:kern w:val="0"/>
                <w:sz w:val="22"/>
                <w:szCs w:val="22"/>
              </w:rPr>
            </w:pPr>
            <w:r w:rsidRPr="00660742">
              <w:rPr>
                <w:rFonts w:eastAsia="等线"/>
                <w:kern w:val="0"/>
                <w:sz w:val="22"/>
                <w:szCs w:val="22"/>
              </w:rPr>
              <w:t xml:space="preserve">History of </w:t>
            </w:r>
            <w:r w:rsidR="006648E5" w:rsidRPr="00660742">
              <w:rPr>
                <w:rFonts w:eastAsia="等线"/>
                <w:kern w:val="0"/>
                <w:sz w:val="22"/>
                <w:szCs w:val="22"/>
              </w:rPr>
              <w:t>MI or Coronary Revascularization</w:t>
            </w:r>
            <w:r w:rsidRPr="00660742">
              <w:rPr>
                <w:rFonts w:eastAsia="等线"/>
                <w:kern w:val="0"/>
                <w:sz w:val="22"/>
                <w:szCs w:val="22"/>
              </w:rPr>
              <w:t>, Con</w:t>
            </w:r>
          </w:p>
        </w:tc>
        <w:tc>
          <w:tcPr>
            <w:tcW w:w="2285" w:type="dxa"/>
            <w:noWrap/>
          </w:tcPr>
          <w:p w14:paraId="0D30756F" w14:textId="4904ECB3"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7.1% (5.5%, 8.9%)</w:t>
            </w:r>
          </w:p>
        </w:tc>
        <w:tc>
          <w:tcPr>
            <w:tcW w:w="2268" w:type="dxa"/>
            <w:noWrap/>
          </w:tcPr>
          <w:p w14:paraId="1715DEBF" w14:textId="66220ADD"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12% (10%, 15%)</w:t>
            </w:r>
          </w:p>
        </w:tc>
        <w:tc>
          <w:tcPr>
            <w:tcW w:w="2268" w:type="dxa"/>
            <w:noWrap/>
          </w:tcPr>
          <w:p w14:paraId="3D0EFA70" w14:textId="18095445"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16% (14%, 19%)</w:t>
            </w:r>
          </w:p>
        </w:tc>
        <w:tc>
          <w:tcPr>
            <w:tcW w:w="2409" w:type="dxa"/>
            <w:noWrap/>
          </w:tcPr>
          <w:p w14:paraId="02AA653F" w14:textId="4F69B89A"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21% (18%, 24%)</w:t>
            </w:r>
          </w:p>
        </w:tc>
      </w:tr>
      <w:tr w:rsidR="00660742" w:rsidRPr="00660742" w14:paraId="34122FA7" w14:textId="77777777" w:rsidTr="002468F7">
        <w:trPr>
          <w:trHeight w:val="378"/>
          <w:jc w:val="center"/>
        </w:trPr>
        <w:tc>
          <w:tcPr>
            <w:tcW w:w="5196" w:type="dxa"/>
            <w:noWrap/>
            <w:vAlign w:val="center"/>
          </w:tcPr>
          <w:p w14:paraId="794E542C" w14:textId="6AF3133A" w:rsidR="007B437C" w:rsidRPr="00660742" w:rsidRDefault="007B437C" w:rsidP="007B437C">
            <w:pPr>
              <w:adjustRightInd w:val="0"/>
              <w:snapToGrid w:val="0"/>
              <w:jc w:val="left"/>
              <w:rPr>
                <w:rFonts w:eastAsia="等线"/>
                <w:kern w:val="0"/>
                <w:sz w:val="22"/>
                <w:szCs w:val="22"/>
              </w:rPr>
            </w:pPr>
            <w:r w:rsidRPr="00660742">
              <w:rPr>
                <w:rFonts w:eastAsia="等线"/>
                <w:kern w:val="0"/>
                <w:sz w:val="22"/>
                <w:szCs w:val="22"/>
              </w:rPr>
              <w:t xml:space="preserve">History of </w:t>
            </w:r>
            <w:r w:rsidR="006648E5" w:rsidRPr="00660742">
              <w:rPr>
                <w:rFonts w:eastAsia="等线"/>
                <w:kern w:val="0"/>
                <w:sz w:val="22"/>
                <w:szCs w:val="22"/>
              </w:rPr>
              <w:t>MI or Coronary Revascularization</w:t>
            </w:r>
            <w:r w:rsidRPr="00660742">
              <w:rPr>
                <w:rFonts w:eastAsia="等线"/>
                <w:kern w:val="0"/>
                <w:sz w:val="22"/>
                <w:szCs w:val="22"/>
              </w:rPr>
              <w:t>, Inv</w:t>
            </w:r>
          </w:p>
        </w:tc>
        <w:tc>
          <w:tcPr>
            <w:tcW w:w="2285" w:type="dxa"/>
            <w:noWrap/>
          </w:tcPr>
          <w:p w14:paraId="4D0027E0" w14:textId="7DD1C413"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7.4% (5.8%, 9.2%)</w:t>
            </w:r>
          </w:p>
        </w:tc>
        <w:tc>
          <w:tcPr>
            <w:tcW w:w="2268" w:type="dxa"/>
            <w:noWrap/>
          </w:tcPr>
          <w:p w14:paraId="1A069B03" w14:textId="29EBDF1C"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11% (8.9%, 13%)</w:t>
            </w:r>
          </w:p>
        </w:tc>
        <w:tc>
          <w:tcPr>
            <w:tcW w:w="2268" w:type="dxa"/>
            <w:noWrap/>
          </w:tcPr>
          <w:p w14:paraId="0A758561" w14:textId="66B93950"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13% (11%, 16%)</w:t>
            </w:r>
          </w:p>
        </w:tc>
        <w:tc>
          <w:tcPr>
            <w:tcW w:w="2409" w:type="dxa"/>
            <w:noWrap/>
          </w:tcPr>
          <w:p w14:paraId="598A920F" w14:textId="12141C3B" w:rsidR="007B437C" w:rsidRPr="00660742" w:rsidRDefault="007B437C" w:rsidP="007B437C">
            <w:pPr>
              <w:adjustRightInd w:val="0"/>
              <w:snapToGrid w:val="0"/>
              <w:jc w:val="center"/>
              <w:rPr>
                <w:rFonts w:eastAsia="等线"/>
                <w:kern w:val="0"/>
                <w:sz w:val="22"/>
                <w:szCs w:val="22"/>
              </w:rPr>
            </w:pPr>
            <w:r w:rsidRPr="00660742">
              <w:rPr>
                <w:rFonts w:eastAsia="等线"/>
                <w:kern w:val="0"/>
                <w:sz w:val="22"/>
                <w:szCs w:val="22"/>
              </w:rPr>
              <w:t>16% (13%, 19%)</w:t>
            </w:r>
          </w:p>
        </w:tc>
      </w:tr>
      <w:bookmarkEnd w:id="27"/>
      <w:tr w:rsidR="00660742" w:rsidRPr="00660742" w14:paraId="0E5CDDDA" w14:textId="77777777" w:rsidTr="002468F7">
        <w:trPr>
          <w:trHeight w:val="378"/>
          <w:jc w:val="center"/>
        </w:trPr>
        <w:tc>
          <w:tcPr>
            <w:tcW w:w="5196" w:type="dxa"/>
            <w:noWrap/>
            <w:vAlign w:val="center"/>
          </w:tcPr>
          <w:p w14:paraId="38BAEA37" w14:textId="4461CAB1" w:rsidR="003E0BC2" w:rsidRPr="00660742" w:rsidRDefault="003E0BC2" w:rsidP="003E0BC2">
            <w:pPr>
              <w:adjustRightInd w:val="0"/>
              <w:snapToGrid w:val="0"/>
              <w:jc w:val="left"/>
              <w:rPr>
                <w:rFonts w:eastAsia="等线"/>
                <w:b/>
                <w:bCs/>
                <w:kern w:val="0"/>
                <w:sz w:val="22"/>
                <w:szCs w:val="22"/>
              </w:rPr>
            </w:pPr>
            <w:r w:rsidRPr="00660742">
              <w:rPr>
                <w:rFonts w:eastAsia="等线"/>
                <w:b/>
                <w:bCs/>
                <w:kern w:val="0"/>
                <w:sz w:val="22"/>
                <w:szCs w:val="22"/>
              </w:rPr>
              <w:t>CV death, MI, and hospitalization for UA, HF, or RCA</w:t>
            </w:r>
          </w:p>
        </w:tc>
        <w:tc>
          <w:tcPr>
            <w:tcW w:w="2285" w:type="dxa"/>
            <w:noWrap/>
            <w:vAlign w:val="center"/>
          </w:tcPr>
          <w:p w14:paraId="75B823EF"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34476D81"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3340B412" w14:textId="77777777" w:rsidR="003E0BC2" w:rsidRPr="00660742" w:rsidRDefault="003E0BC2" w:rsidP="003E0BC2">
            <w:pPr>
              <w:adjustRightInd w:val="0"/>
              <w:snapToGrid w:val="0"/>
              <w:jc w:val="center"/>
              <w:rPr>
                <w:rFonts w:eastAsia="等线"/>
                <w:kern w:val="0"/>
                <w:sz w:val="22"/>
                <w:szCs w:val="22"/>
              </w:rPr>
            </w:pPr>
          </w:p>
        </w:tc>
        <w:tc>
          <w:tcPr>
            <w:tcW w:w="2409" w:type="dxa"/>
            <w:noWrap/>
            <w:vAlign w:val="center"/>
          </w:tcPr>
          <w:p w14:paraId="5448F7F2" w14:textId="77777777" w:rsidR="003E0BC2" w:rsidRPr="00660742" w:rsidRDefault="003E0BC2" w:rsidP="003E0BC2">
            <w:pPr>
              <w:adjustRightInd w:val="0"/>
              <w:snapToGrid w:val="0"/>
              <w:jc w:val="center"/>
              <w:rPr>
                <w:rFonts w:eastAsia="等线"/>
                <w:kern w:val="0"/>
                <w:sz w:val="22"/>
                <w:szCs w:val="22"/>
              </w:rPr>
            </w:pPr>
          </w:p>
        </w:tc>
      </w:tr>
      <w:tr w:rsidR="00660742" w:rsidRPr="00660742" w14:paraId="1CC90D99" w14:textId="77777777" w:rsidTr="002468F7">
        <w:trPr>
          <w:trHeight w:val="378"/>
          <w:jc w:val="center"/>
        </w:trPr>
        <w:tc>
          <w:tcPr>
            <w:tcW w:w="5196" w:type="dxa"/>
            <w:noWrap/>
            <w:vAlign w:val="center"/>
          </w:tcPr>
          <w:p w14:paraId="1BB7ACFE" w14:textId="0A358518"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noWrap/>
            <w:vAlign w:val="center"/>
          </w:tcPr>
          <w:p w14:paraId="707459F9" w14:textId="7998E581"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6.2% (5.3%, 7.3%)</w:t>
            </w:r>
          </w:p>
        </w:tc>
        <w:tc>
          <w:tcPr>
            <w:tcW w:w="2268" w:type="dxa"/>
            <w:noWrap/>
            <w:vAlign w:val="center"/>
          </w:tcPr>
          <w:p w14:paraId="3AAC8D29" w14:textId="79A96F6F"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11% (9.3%, 12%)</w:t>
            </w:r>
          </w:p>
        </w:tc>
        <w:tc>
          <w:tcPr>
            <w:tcW w:w="2268" w:type="dxa"/>
            <w:noWrap/>
            <w:vAlign w:val="center"/>
          </w:tcPr>
          <w:p w14:paraId="08B0205C" w14:textId="7424F2F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14% (13%, 16%)</w:t>
            </w:r>
          </w:p>
        </w:tc>
        <w:tc>
          <w:tcPr>
            <w:tcW w:w="2409" w:type="dxa"/>
            <w:noWrap/>
            <w:vAlign w:val="center"/>
          </w:tcPr>
          <w:p w14:paraId="67D62151" w14:textId="488A523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17% (15%, 19%)</w:t>
            </w:r>
          </w:p>
        </w:tc>
      </w:tr>
      <w:tr w:rsidR="00660742" w:rsidRPr="00660742" w14:paraId="0913895A" w14:textId="77777777" w:rsidTr="002468F7">
        <w:trPr>
          <w:trHeight w:val="378"/>
          <w:jc w:val="center"/>
        </w:trPr>
        <w:tc>
          <w:tcPr>
            <w:tcW w:w="5196" w:type="dxa"/>
            <w:noWrap/>
            <w:vAlign w:val="center"/>
          </w:tcPr>
          <w:p w14:paraId="681B7302" w14:textId="423FA849"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noWrap/>
            <w:vAlign w:val="center"/>
          </w:tcPr>
          <w:p w14:paraId="0017F80F" w14:textId="7D7FCE8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7.6% (6.5%, 8.8%)</w:t>
            </w:r>
          </w:p>
        </w:tc>
        <w:tc>
          <w:tcPr>
            <w:tcW w:w="2268" w:type="dxa"/>
            <w:noWrap/>
            <w:vAlign w:val="center"/>
          </w:tcPr>
          <w:p w14:paraId="3294133E" w14:textId="2B23221B"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11% (9.3%, 12%)</w:t>
            </w:r>
          </w:p>
        </w:tc>
        <w:tc>
          <w:tcPr>
            <w:tcW w:w="2268" w:type="dxa"/>
            <w:noWrap/>
            <w:vAlign w:val="center"/>
          </w:tcPr>
          <w:p w14:paraId="75B3096A" w14:textId="7DE0327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13% (12%, 15%)</w:t>
            </w:r>
          </w:p>
        </w:tc>
        <w:tc>
          <w:tcPr>
            <w:tcW w:w="2409" w:type="dxa"/>
            <w:noWrap/>
            <w:vAlign w:val="center"/>
          </w:tcPr>
          <w:p w14:paraId="707D1174" w14:textId="1CFCABB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15% (14%, 17%)</w:t>
            </w:r>
          </w:p>
        </w:tc>
      </w:tr>
      <w:tr w:rsidR="00660742" w:rsidRPr="00660742" w14:paraId="5DD5BE63" w14:textId="77777777" w:rsidTr="002468F7">
        <w:trPr>
          <w:trHeight w:val="378"/>
          <w:jc w:val="center"/>
        </w:trPr>
        <w:tc>
          <w:tcPr>
            <w:tcW w:w="5196" w:type="dxa"/>
            <w:noWrap/>
            <w:vAlign w:val="center"/>
          </w:tcPr>
          <w:p w14:paraId="4D88FF10" w14:textId="1F27C5B3"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noWrap/>
            <w:vAlign w:val="center"/>
          </w:tcPr>
          <w:p w14:paraId="1BADD996" w14:textId="2455479B"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7.8% (6.1%, 9.6%)</w:t>
            </w:r>
          </w:p>
        </w:tc>
        <w:tc>
          <w:tcPr>
            <w:tcW w:w="2268" w:type="dxa"/>
            <w:noWrap/>
            <w:vAlign w:val="center"/>
          </w:tcPr>
          <w:p w14:paraId="778121FC" w14:textId="76A8C5E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14% (12%, 16%)</w:t>
            </w:r>
          </w:p>
        </w:tc>
        <w:tc>
          <w:tcPr>
            <w:tcW w:w="2268" w:type="dxa"/>
            <w:noWrap/>
            <w:vAlign w:val="center"/>
          </w:tcPr>
          <w:p w14:paraId="3001C03A" w14:textId="43BCD20F"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18% (16%, 21%)</w:t>
            </w:r>
          </w:p>
        </w:tc>
        <w:tc>
          <w:tcPr>
            <w:tcW w:w="2409" w:type="dxa"/>
            <w:noWrap/>
            <w:vAlign w:val="center"/>
          </w:tcPr>
          <w:p w14:paraId="4E383854" w14:textId="3DD36AA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23% (20%, 26%)</w:t>
            </w:r>
          </w:p>
        </w:tc>
      </w:tr>
      <w:tr w:rsidR="00660742" w:rsidRPr="00660742" w14:paraId="31FCB497" w14:textId="77777777" w:rsidTr="002468F7">
        <w:trPr>
          <w:trHeight w:val="378"/>
          <w:jc w:val="center"/>
        </w:trPr>
        <w:tc>
          <w:tcPr>
            <w:tcW w:w="5196" w:type="dxa"/>
            <w:noWrap/>
            <w:vAlign w:val="center"/>
          </w:tcPr>
          <w:p w14:paraId="6BF5CDEE" w14:textId="53D81AF3"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noWrap/>
            <w:vAlign w:val="center"/>
          </w:tcPr>
          <w:p w14:paraId="4FEA07DD" w14:textId="72AE92E1"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9.0% (7.2%, 11%)</w:t>
            </w:r>
          </w:p>
        </w:tc>
        <w:tc>
          <w:tcPr>
            <w:tcW w:w="2268" w:type="dxa"/>
            <w:noWrap/>
            <w:vAlign w:val="center"/>
          </w:tcPr>
          <w:p w14:paraId="603C9268" w14:textId="2E45AD4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13% (11%, 15%)</w:t>
            </w:r>
          </w:p>
        </w:tc>
        <w:tc>
          <w:tcPr>
            <w:tcW w:w="2268" w:type="dxa"/>
            <w:noWrap/>
            <w:vAlign w:val="center"/>
          </w:tcPr>
          <w:p w14:paraId="0EC999EB" w14:textId="4214AFF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15% (13%, 18%)</w:t>
            </w:r>
          </w:p>
        </w:tc>
        <w:tc>
          <w:tcPr>
            <w:tcW w:w="2409" w:type="dxa"/>
            <w:noWrap/>
            <w:vAlign w:val="center"/>
          </w:tcPr>
          <w:p w14:paraId="672282B1" w14:textId="2EB0762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18% (15%, 21%)</w:t>
            </w:r>
          </w:p>
        </w:tc>
      </w:tr>
      <w:tr w:rsidR="00660742" w:rsidRPr="00660742" w14:paraId="470C4C5C" w14:textId="77777777" w:rsidTr="002468F7">
        <w:trPr>
          <w:trHeight w:val="378"/>
          <w:jc w:val="center"/>
        </w:trPr>
        <w:tc>
          <w:tcPr>
            <w:tcW w:w="5196" w:type="dxa"/>
            <w:noWrap/>
            <w:vAlign w:val="center"/>
          </w:tcPr>
          <w:p w14:paraId="46A8DB19" w14:textId="0850E4C7" w:rsidR="003E0BC2" w:rsidRPr="00660742" w:rsidRDefault="003E0BC2" w:rsidP="003E0BC2">
            <w:pPr>
              <w:adjustRightInd w:val="0"/>
              <w:snapToGrid w:val="0"/>
              <w:jc w:val="left"/>
              <w:rPr>
                <w:rFonts w:eastAsia="等线"/>
                <w:b/>
                <w:bCs/>
                <w:kern w:val="0"/>
                <w:sz w:val="22"/>
                <w:szCs w:val="22"/>
              </w:rPr>
            </w:pPr>
            <w:r w:rsidRPr="00660742">
              <w:rPr>
                <w:rFonts w:eastAsia="等线"/>
                <w:b/>
                <w:bCs/>
                <w:kern w:val="0"/>
                <w:sz w:val="22"/>
                <w:szCs w:val="22"/>
              </w:rPr>
              <w:t>CV death</w:t>
            </w:r>
          </w:p>
        </w:tc>
        <w:tc>
          <w:tcPr>
            <w:tcW w:w="2285" w:type="dxa"/>
            <w:noWrap/>
            <w:vAlign w:val="center"/>
          </w:tcPr>
          <w:p w14:paraId="56EA2A8B"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706EF5E1"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6BDB9B57" w14:textId="77777777" w:rsidR="003E0BC2" w:rsidRPr="00660742" w:rsidRDefault="003E0BC2" w:rsidP="003E0BC2">
            <w:pPr>
              <w:adjustRightInd w:val="0"/>
              <w:snapToGrid w:val="0"/>
              <w:jc w:val="center"/>
              <w:rPr>
                <w:rFonts w:eastAsia="等线"/>
                <w:kern w:val="0"/>
                <w:sz w:val="22"/>
                <w:szCs w:val="22"/>
              </w:rPr>
            </w:pPr>
          </w:p>
        </w:tc>
        <w:tc>
          <w:tcPr>
            <w:tcW w:w="2409" w:type="dxa"/>
            <w:noWrap/>
            <w:vAlign w:val="center"/>
          </w:tcPr>
          <w:p w14:paraId="62E35A4E" w14:textId="77777777" w:rsidR="003E0BC2" w:rsidRPr="00660742" w:rsidRDefault="003E0BC2" w:rsidP="003E0BC2">
            <w:pPr>
              <w:adjustRightInd w:val="0"/>
              <w:snapToGrid w:val="0"/>
              <w:jc w:val="center"/>
              <w:rPr>
                <w:rFonts w:eastAsia="等线"/>
                <w:kern w:val="0"/>
                <w:sz w:val="22"/>
                <w:szCs w:val="22"/>
              </w:rPr>
            </w:pPr>
          </w:p>
        </w:tc>
      </w:tr>
      <w:tr w:rsidR="00660742" w:rsidRPr="00660742" w14:paraId="05CC9A28" w14:textId="77777777" w:rsidTr="002468F7">
        <w:trPr>
          <w:trHeight w:val="378"/>
          <w:jc w:val="center"/>
        </w:trPr>
        <w:tc>
          <w:tcPr>
            <w:tcW w:w="5196" w:type="dxa"/>
            <w:noWrap/>
            <w:vAlign w:val="center"/>
          </w:tcPr>
          <w:p w14:paraId="3DDA4016" w14:textId="248EBB97"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noWrap/>
            <w:vAlign w:val="center"/>
          </w:tcPr>
          <w:p w14:paraId="78D95D96" w14:textId="1BEC110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1.8% (1.3%, 2.4%)</w:t>
            </w:r>
          </w:p>
        </w:tc>
        <w:tc>
          <w:tcPr>
            <w:tcW w:w="2268" w:type="dxa"/>
            <w:noWrap/>
            <w:vAlign w:val="center"/>
          </w:tcPr>
          <w:p w14:paraId="45E83C47" w14:textId="4A55401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3.6% (2.9%, 4.5%)</w:t>
            </w:r>
          </w:p>
        </w:tc>
        <w:tc>
          <w:tcPr>
            <w:tcW w:w="2268" w:type="dxa"/>
            <w:noWrap/>
            <w:vAlign w:val="center"/>
          </w:tcPr>
          <w:p w14:paraId="795D4223" w14:textId="438854F9"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5.3% (4.3%, 6.4%)</w:t>
            </w:r>
          </w:p>
        </w:tc>
        <w:tc>
          <w:tcPr>
            <w:tcW w:w="2409" w:type="dxa"/>
            <w:noWrap/>
            <w:vAlign w:val="center"/>
          </w:tcPr>
          <w:p w14:paraId="09BF2A76" w14:textId="6030AB2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6.9% (5.6%, 8.3%)</w:t>
            </w:r>
          </w:p>
        </w:tc>
      </w:tr>
      <w:tr w:rsidR="00660742" w:rsidRPr="00660742" w14:paraId="21087FD6" w14:textId="77777777" w:rsidTr="002468F7">
        <w:trPr>
          <w:trHeight w:val="378"/>
          <w:jc w:val="center"/>
        </w:trPr>
        <w:tc>
          <w:tcPr>
            <w:tcW w:w="5196" w:type="dxa"/>
            <w:noWrap/>
            <w:vAlign w:val="center"/>
          </w:tcPr>
          <w:p w14:paraId="1542A73B" w14:textId="12BF4522"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noWrap/>
            <w:vAlign w:val="center"/>
          </w:tcPr>
          <w:p w14:paraId="39164CD7" w14:textId="4622B0B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2.3% (1.7%, 3.0%)</w:t>
            </w:r>
          </w:p>
        </w:tc>
        <w:tc>
          <w:tcPr>
            <w:tcW w:w="2268" w:type="dxa"/>
            <w:noWrap/>
            <w:vAlign w:val="center"/>
          </w:tcPr>
          <w:p w14:paraId="278E95BF" w14:textId="3BE2232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3.8% (3.0%, 4.7%)</w:t>
            </w:r>
          </w:p>
        </w:tc>
        <w:tc>
          <w:tcPr>
            <w:tcW w:w="2268" w:type="dxa"/>
            <w:noWrap/>
            <w:vAlign w:val="center"/>
          </w:tcPr>
          <w:p w14:paraId="2413785C" w14:textId="6D6ADA91"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5.3% (4.3%, 6.4%)</w:t>
            </w:r>
          </w:p>
        </w:tc>
        <w:tc>
          <w:tcPr>
            <w:tcW w:w="2409" w:type="dxa"/>
            <w:noWrap/>
            <w:vAlign w:val="center"/>
          </w:tcPr>
          <w:p w14:paraId="19FD2F33" w14:textId="374FD93F"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6.5% (5.3%, 7.9%)</w:t>
            </w:r>
          </w:p>
        </w:tc>
      </w:tr>
      <w:tr w:rsidR="00660742" w:rsidRPr="00660742" w14:paraId="48A3F648" w14:textId="77777777" w:rsidTr="002468F7">
        <w:trPr>
          <w:trHeight w:val="378"/>
          <w:jc w:val="center"/>
        </w:trPr>
        <w:tc>
          <w:tcPr>
            <w:tcW w:w="5196" w:type="dxa"/>
            <w:noWrap/>
            <w:vAlign w:val="center"/>
          </w:tcPr>
          <w:p w14:paraId="5E1CF315" w14:textId="7EBB18FC"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noWrap/>
            <w:vAlign w:val="center"/>
          </w:tcPr>
          <w:p w14:paraId="17A64B44" w14:textId="0D4E275F"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2.3% (1.4%, 3.4%)</w:t>
            </w:r>
          </w:p>
        </w:tc>
        <w:tc>
          <w:tcPr>
            <w:tcW w:w="2268" w:type="dxa"/>
            <w:noWrap/>
            <w:vAlign w:val="center"/>
          </w:tcPr>
          <w:p w14:paraId="61A232FD" w14:textId="0A49270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5.8% (4.3%, 7.5%)</w:t>
            </w:r>
          </w:p>
        </w:tc>
        <w:tc>
          <w:tcPr>
            <w:tcW w:w="2268" w:type="dxa"/>
            <w:noWrap/>
            <w:vAlign w:val="center"/>
          </w:tcPr>
          <w:p w14:paraId="268AF219" w14:textId="336BF8C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7.2% (5.5%, 9.1%)</w:t>
            </w:r>
          </w:p>
        </w:tc>
        <w:tc>
          <w:tcPr>
            <w:tcW w:w="2409" w:type="dxa"/>
            <w:noWrap/>
            <w:vAlign w:val="center"/>
          </w:tcPr>
          <w:p w14:paraId="3B7668EC" w14:textId="50331EE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9.6% (7.5%, 12%)</w:t>
            </w:r>
          </w:p>
        </w:tc>
      </w:tr>
      <w:tr w:rsidR="00660742" w:rsidRPr="00660742" w14:paraId="50D05A73" w14:textId="77777777" w:rsidTr="002468F7">
        <w:trPr>
          <w:trHeight w:val="378"/>
          <w:jc w:val="center"/>
        </w:trPr>
        <w:tc>
          <w:tcPr>
            <w:tcW w:w="5196" w:type="dxa"/>
            <w:noWrap/>
            <w:vAlign w:val="center"/>
          </w:tcPr>
          <w:p w14:paraId="552C0C1C" w14:textId="6ABA7920"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noWrap/>
            <w:vAlign w:val="center"/>
          </w:tcPr>
          <w:p w14:paraId="15D973DA" w14:textId="5435DB3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2.0% (1.2%, 3.1%)</w:t>
            </w:r>
          </w:p>
        </w:tc>
        <w:tc>
          <w:tcPr>
            <w:tcW w:w="2268" w:type="dxa"/>
            <w:noWrap/>
            <w:vAlign w:val="center"/>
          </w:tcPr>
          <w:p w14:paraId="523E3854" w14:textId="312694A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4.2% (3.0%, 5.7%)</w:t>
            </w:r>
          </w:p>
        </w:tc>
        <w:tc>
          <w:tcPr>
            <w:tcW w:w="2268" w:type="dxa"/>
            <w:noWrap/>
            <w:vAlign w:val="center"/>
          </w:tcPr>
          <w:p w14:paraId="3803C8F4" w14:textId="3021D12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5.1% (3.7%, 6.7%)</w:t>
            </w:r>
          </w:p>
        </w:tc>
        <w:tc>
          <w:tcPr>
            <w:tcW w:w="2409" w:type="dxa"/>
            <w:noWrap/>
            <w:vAlign w:val="center"/>
          </w:tcPr>
          <w:p w14:paraId="04411BB3" w14:textId="1C6213D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6.9% (5.1%, 8.9%)</w:t>
            </w:r>
          </w:p>
        </w:tc>
      </w:tr>
      <w:tr w:rsidR="00660742" w:rsidRPr="00660742" w14:paraId="1E422279" w14:textId="77777777" w:rsidTr="002468F7">
        <w:trPr>
          <w:trHeight w:val="378"/>
          <w:jc w:val="center"/>
        </w:trPr>
        <w:tc>
          <w:tcPr>
            <w:tcW w:w="5196" w:type="dxa"/>
            <w:noWrap/>
            <w:vAlign w:val="center"/>
          </w:tcPr>
          <w:p w14:paraId="5F2CAC70" w14:textId="6CE75755" w:rsidR="003E0BC2" w:rsidRPr="00660742" w:rsidRDefault="003E0BC2" w:rsidP="003E0BC2">
            <w:pPr>
              <w:adjustRightInd w:val="0"/>
              <w:snapToGrid w:val="0"/>
              <w:jc w:val="left"/>
              <w:rPr>
                <w:rFonts w:eastAsia="等线"/>
                <w:b/>
                <w:bCs/>
                <w:kern w:val="0"/>
                <w:sz w:val="22"/>
                <w:szCs w:val="22"/>
              </w:rPr>
            </w:pPr>
            <w:r w:rsidRPr="00660742">
              <w:rPr>
                <w:rFonts w:eastAsia="等线"/>
                <w:b/>
                <w:bCs/>
                <w:kern w:val="0"/>
                <w:sz w:val="22"/>
                <w:szCs w:val="22"/>
              </w:rPr>
              <w:t>Primary MI</w:t>
            </w:r>
          </w:p>
        </w:tc>
        <w:tc>
          <w:tcPr>
            <w:tcW w:w="2285" w:type="dxa"/>
            <w:noWrap/>
            <w:vAlign w:val="center"/>
          </w:tcPr>
          <w:p w14:paraId="4FE0227F"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64984BDC"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41A31C13" w14:textId="77777777" w:rsidR="003E0BC2" w:rsidRPr="00660742" w:rsidRDefault="003E0BC2" w:rsidP="003E0BC2">
            <w:pPr>
              <w:adjustRightInd w:val="0"/>
              <w:snapToGrid w:val="0"/>
              <w:jc w:val="center"/>
              <w:rPr>
                <w:rFonts w:eastAsia="等线"/>
                <w:kern w:val="0"/>
                <w:sz w:val="22"/>
                <w:szCs w:val="22"/>
              </w:rPr>
            </w:pPr>
          </w:p>
        </w:tc>
        <w:tc>
          <w:tcPr>
            <w:tcW w:w="2409" w:type="dxa"/>
            <w:noWrap/>
            <w:vAlign w:val="center"/>
          </w:tcPr>
          <w:p w14:paraId="2978E6FC" w14:textId="77777777" w:rsidR="003E0BC2" w:rsidRPr="00660742" w:rsidRDefault="003E0BC2" w:rsidP="003E0BC2">
            <w:pPr>
              <w:adjustRightInd w:val="0"/>
              <w:snapToGrid w:val="0"/>
              <w:jc w:val="center"/>
              <w:rPr>
                <w:rFonts w:eastAsia="等线"/>
                <w:kern w:val="0"/>
                <w:sz w:val="22"/>
                <w:szCs w:val="22"/>
              </w:rPr>
            </w:pPr>
          </w:p>
        </w:tc>
      </w:tr>
      <w:tr w:rsidR="00660742" w:rsidRPr="00660742" w14:paraId="4902BC0A" w14:textId="77777777" w:rsidTr="002468F7">
        <w:trPr>
          <w:trHeight w:val="378"/>
          <w:jc w:val="center"/>
        </w:trPr>
        <w:tc>
          <w:tcPr>
            <w:tcW w:w="5196" w:type="dxa"/>
            <w:noWrap/>
            <w:vAlign w:val="center"/>
          </w:tcPr>
          <w:p w14:paraId="642ABEFF" w14:textId="0EC5AAF4"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noWrap/>
            <w:vAlign w:val="center"/>
          </w:tcPr>
          <w:p w14:paraId="56EE38F1" w14:textId="2755B821"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3.9% (3.2%, 4.8%)</w:t>
            </w:r>
          </w:p>
        </w:tc>
        <w:tc>
          <w:tcPr>
            <w:tcW w:w="2268" w:type="dxa"/>
            <w:noWrap/>
            <w:vAlign w:val="center"/>
          </w:tcPr>
          <w:p w14:paraId="0C0B5C81" w14:textId="1E8581E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6.6% (5.6%, 7.7%)</w:t>
            </w:r>
          </w:p>
        </w:tc>
        <w:tc>
          <w:tcPr>
            <w:tcW w:w="2268" w:type="dxa"/>
            <w:noWrap/>
            <w:vAlign w:val="center"/>
          </w:tcPr>
          <w:p w14:paraId="2AE88A5F" w14:textId="02D4A84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8.4% (7.2%, 9.8%)</w:t>
            </w:r>
          </w:p>
        </w:tc>
        <w:tc>
          <w:tcPr>
            <w:tcW w:w="2409" w:type="dxa"/>
            <w:noWrap/>
            <w:vAlign w:val="center"/>
          </w:tcPr>
          <w:p w14:paraId="36111942" w14:textId="334851DC"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9.5% (8.1%, 11%)</w:t>
            </w:r>
          </w:p>
        </w:tc>
      </w:tr>
      <w:tr w:rsidR="00660742" w:rsidRPr="00660742" w14:paraId="02543FB4" w14:textId="77777777" w:rsidTr="002468F7">
        <w:trPr>
          <w:trHeight w:val="378"/>
          <w:jc w:val="center"/>
        </w:trPr>
        <w:tc>
          <w:tcPr>
            <w:tcW w:w="5196" w:type="dxa"/>
            <w:noWrap/>
            <w:vAlign w:val="center"/>
          </w:tcPr>
          <w:p w14:paraId="08F494EB" w14:textId="503BFC73"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lastRenderedPageBreak/>
              <w:t>No History of MI or Coronary Revascularization, Inv</w:t>
            </w:r>
          </w:p>
        </w:tc>
        <w:tc>
          <w:tcPr>
            <w:tcW w:w="2285" w:type="dxa"/>
            <w:noWrap/>
            <w:vAlign w:val="center"/>
          </w:tcPr>
          <w:p w14:paraId="2A01A136" w14:textId="787922E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5.2% (4.3%, 6.2%)</w:t>
            </w:r>
          </w:p>
        </w:tc>
        <w:tc>
          <w:tcPr>
            <w:tcW w:w="2268" w:type="dxa"/>
            <w:noWrap/>
            <w:vAlign w:val="center"/>
          </w:tcPr>
          <w:p w14:paraId="1B92640B" w14:textId="5A3C579F"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6.5% (5.5%, 7.6%)</w:t>
            </w:r>
          </w:p>
        </w:tc>
        <w:tc>
          <w:tcPr>
            <w:tcW w:w="2268" w:type="dxa"/>
            <w:noWrap/>
            <w:vAlign w:val="center"/>
          </w:tcPr>
          <w:p w14:paraId="5A14C227" w14:textId="57FA640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8.0% (6.8%, 9.4%)</w:t>
            </w:r>
          </w:p>
        </w:tc>
        <w:tc>
          <w:tcPr>
            <w:tcW w:w="2409" w:type="dxa"/>
            <w:noWrap/>
            <w:vAlign w:val="center"/>
          </w:tcPr>
          <w:p w14:paraId="696928EF" w14:textId="3BDC1E49"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9.1% (7.7%, 11%)</w:t>
            </w:r>
          </w:p>
        </w:tc>
      </w:tr>
      <w:tr w:rsidR="00660742" w:rsidRPr="00660742" w14:paraId="3626E3F9" w14:textId="77777777" w:rsidTr="002468F7">
        <w:trPr>
          <w:trHeight w:val="378"/>
          <w:jc w:val="center"/>
        </w:trPr>
        <w:tc>
          <w:tcPr>
            <w:tcW w:w="5196" w:type="dxa"/>
            <w:noWrap/>
            <w:vAlign w:val="center"/>
          </w:tcPr>
          <w:p w14:paraId="751C9EED" w14:textId="2850AF41"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noWrap/>
            <w:vAlign w:val="center"/>
          </w:tcPr>
          <w:p w14:paraId="6609CF53" w14:textId="0682A3C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5.5% (4.1%, 7.1%)</w:t>
            </w:r>
          </w:p>
        </w:tc>
        <w:tc>
          <w:tcPr>
            <w:tcW w:w="2268" w:type="dxa"/>
            <w:noWrap/>
            <w:vAlign w:val="center"/>
          </w:tcPr>
          <w:p w14:paraId="2163A335" w14:textId="5CD1A0D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8.8% (7.0%, 11%)</w:t>
            </w:r>
          </w:p>
        </w:tc>
        <w:tc>
          <w:tcPr>
            <w:tcW w:w="2268" w:type="dxa"/>
            <w:noWrap/>
            <w:vAlign w:val="center"/>
          </w:tcPr>
          <w:p w14:paraId="0678EBFE" w14:textId="71137379"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12% (9.7%, 14%)</w:t>
            </w:r>
          </w:p>
        </w:tc>
        <w:tc>
          <w:tcPr>
            <w:tcW w:w="2409" w:type="dxa"/>
            <w:noWrap/>
            <w:vAlign w:val="center"/>
          </w:tcPr>
          <w:p w14:paraId="68022A8A" w14:textId="1241EB5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15% (12%, 17%)</w:t>
            </w:r>
          </w:p>
        </w:tc>
      </w:tr>
      <w:tr w:rsidR="00660742" w:rsidRPr="00660742" w14:paraId="29348729" w14:textId="77777777" w:rsidTr="002468F7">
        <w:trPr>
          <w:trHeight w:val="378"/>
          <w:jc w:val="center"/>
        </w:trPr>
        <w:tc>
          <w:tcPr>
            <w:tcW w:w="5196" w:type="dxa"/>
            <w:noWrap/>
            <w:vAlign w:val="center"/>
          </w:tcPr>
          <w:p w14:paraId="0D049A42" w14:textId="3A602489"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noWrap/>
            <w:vAlign w:val="center"/>
          </w:tcPr>
          <w:p w14:paraId="049E7E71" w14:textId="05EDF7D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6.0% (4.6%, 7.7%)</w:t>
            </w:r>
          </w:p>
        </w:tc>
        <w:tc>
          <w:tcPr>
            <w:tcW w:w="2268" w:type="dxa"/>
            <w:noWrap/>
            <w:vAlign w:val="center"/>
          </w:tcPr>
          <w:p w14:paraId="4F656BD3" w14:textId="1548E1E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7.5% (5.9%, 9.3%)</w:t>
            </w:r>
          </w:p>
        </w:tc>
        <w:tc>
          <w:tcPr>
            <w:tcW w:w="2268" w:type="dxa"/>
            <w:noWrap/>
            <w:vAlign w:val="center"/>
          </w:tcPr>
          <w:p w14:paraId="00E64F07" w14:textId="280EE74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9.6% (7.7%, 12%)</w:t>
            </w:r>
          </w:p>
        </w:tc>
        <w:tc>
          <w:tcPr>
            <w:tcW w:w="2409" w:type="dxa"/>
            <w:noWrap/>
            <w:vAlign w:val="center"/>
          </w:tcPr>
          <w:p w14:paraId="1E727D10" w14:textId="5ECB8DDF"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11% (8.9%, 14%)</w:t>
            </w:r>
          </w:p>
        </w:tc>
      </w:tr>
      <w:tr w:rsidR="00660742" w:rsidRPr="00660742" w14:paraId="5D9E989B" w14:textId="77777777" w:rsidTr="002468F7">
        <w:trPr>
          <w:trHeight w:val="378"/>
          <w:jc w:val="center"/>
        </w:trPr>
        <w:tc>
          <w:tcPr>
            <w:tcW w:w="5196" w:type="dxa"/>
            <w:noWrap/>
            <w:vAlign w:val="center"/>
          </w:tcPr>
          <w:p w14:paraId="78A211B9" w14:textId="6A62F35D" w:rsidR="003E0BC2" w:rsidRPr="00660742" w:rsidRDefault="003E0BC2" w:rsidP="003E0BC2">
            <w:pPr>
              <w:adjustRightInd w:val="0"/>
              <w:snapToGrid w:val="0"/>
              <w:jc w:val="left"/>
              <w:rPr>
                <w:rFonts w:eastAsia="等线"/>
                <w:b/>
                <w:bCs/>
                <w:kern w:val="0"/>
                <w:sz w:val="22"/>
                <w:szCs w:val="22"/>
              </w:rPr>
            </w:pPr>
            <w:r w:rsidRPr="00660742">
              <w:rPr>
                <w:rFonts w:eastAsia="等线"/>
                <w:b/>
                <w:bCs/>
                <w:kern w:val="0"/>
                <w:sz w:val="22"/>
                <w:szCs w:val="22"/>
              </w:rPr>
              <w:t>Non-procedure MI</w:t>
            </w:r>
          </w:p>
        </w:tc>
        <w:tc>
          <w:tcPr>
            <w:tcW w:w="2285" w:type="dxa"/>
            <w:noWrap/>
            <w:vAlign w:val="center"/>
          </w:tcPr>
          <w:p w14:paraId="7C8EEB80"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11ED931A"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6230FAD3" w14:textId="77777777" w:rsidR="003E0BC2" w:rsidRPr="00660742" w:rsidRDefault="003E0BC2" w:rsidP="003E0BC2">
            <w:pPr>
              <w:adjustRightInd w:val="0"/>
              <w:snapToGrid w:val="0"/>
              <w:jc w:val="center"/>
              <w:rPr>
                <w:rFonts w:eastAsia="等线"/>
                <w:kern w:val="0"/>
                <w:sz w:val="22"/>
                <w:szCs w:val="22"/>
              </w:rPr>
            </w:pPr>
          </w:p>
        </w:tc>
        <w:tc>
          <w:tcPr>
            <w:tcW w:w="2409" w:type="dxa"/>
            <w:noWrap/>
            <w:vAlign w:val="center"/>
          </w:tcPr>
          <w:p w14:paraId="0C135B34" w14:textId="77777777" w:rsidR="003E0BC2" w:rsidRPr="00660742" w:rsidRDefault="003E0BC2" w:rsidP="003E0BC2">
            <w:pPr>
              <w:adjustRightInd w:val="0"/>
              <w:snapToGrid w:val="0"/>
              <w:jc w:val="center"/>
              <w:rPr>
                <w:rFonts w:eastAsia="等线"/>
                <w:kern w:val="0"/>
                <w:sz w:val="22"/>
                <w:szCs w:val="22"/>
              </w:rPr>
            </w:pPr>
          </w:p>
        </w:tc>
      </w:tr>
      <w:tr w:rsidR="00660742" w:rsidRPr="00660742" w14:paraId="6C34816B" w14:textId="77777777" w:rsidTr="002468F7">
        <w:trPr>
          <w:trHeight w:val="378"/>
          <w:jc w:val="center"/>
        </w:trPr>
        <w:tc>
          <w:tcPr>
            <w:tcW w:w="5196" w:type="dxa"/>
            <w:noWrap/>
            <w:vAlign w:val="center"/>
          </w:tcPr>
          <w:p w14:paraId="5F3205A6" w14:textId="15666008"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noWrap/>
            <w:vAlign w:val="center"/>
          </w:tcPr>
          <w:p w14:paraId="1D0F9A05" w14:textId="5B9DA810"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3.4% (2.7%, 4.2%)</w:t>
            </w:r>
          </w:p>
        </w:tc>
        <w:tc>
          <w:tcPr>
            <w:tcW w:w="2268" w:type="dxa"/>
            <w:noWrap/>
            <w:vAlign w:val="center"/>
          </w:tcPr>
          <w:p w14:paraId="7A947267" w14:textId="4A454448"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5.3% (4.4%, 6.4%)</w:t>
            </w:r>
          </w:p>
        </w:tc>
        <w:tc>
          <w:tcPr>
            <w:tcW w:w="2268" w:type="dxa"/>
            <w:noWrap/>
            <w:vAlign w:val="center"/>
          </w:tcPr>
          <w:p w14:paraId="2BF5C94A" w14:textId="5E594928"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6.8% (5.7%, 8.1%)</w:t>
            </w:r>
          </w:p>
        </w:tc>
        <w:tc>
          <w:tcPr>
            <w:tcW w:w="2409" w:type="dxa"/>
            <w:noWrap/>
            <w:vAlign w:val="center"/>
          </w:tcPr>
          <w:p w14:paraId="0F37D6B4" w14:textId="22587CEB"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7.8% (6.5%, 9.2%)</w:t>
            </w:r>
          </w:p>
        </w:tc>
      </w:tr>
      <w:tr w:rsidR="00660742" w:rsidRPr="00660742" w14:paraId="72ADADC4" w14:textId="77777777" w:rsidTr="002468F7">
        <w:trPr>
          <w:trHeight w:val="378"/>
          <w:jc w:val="center"/>
        </w:trPr>
        <w:tc>
          <w:tcPr>
            <w:tcW w:w="5196" w:type="dxa"/>
            <w:noWrap/>
            <w:vAlign w:val="center"/>
          </w:tcPr>
          <w:p w14:paraId="566276A6" w14:textId="137ED898"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noWrap/>
            <w:vAlign w:val="center"/>
          </w:tcPr>
          <w:p w14:paraId="1A6EA5B5" w14:textId="37BD00BD"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2.5% (1.9%, 3.3%)</w:t>
            </w:r>
          </w:p>
        </w:tc>
        <w:tc>
          <w:tcPr>
            <w:tcW w:w="2268" w:type="dxa"/>
            <w:noWrap/>
            <w:vAlign w:val="center"/>
          </w:tcPr>
          <w:p w14:paraId="21D7DDB5" w14:textId="68D2236E"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3.4% (2.7%, 4.3%)</w:t>
            </w:r>
          </w:p>
        </w:tc>
        <w:tc>
          <w:tcPr>
            <w:tcW w:w="2268" w:type="dxa"/>
            <w:noWrap/>
            <w:vAlign w:val="center"/>
          </w:tcPr>
          <w:p w14:paraId="71613122" w14:textId="60A62BD2"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4.7% (3.8%, 5.8%)</w:t>
            </w:r>
          </w:p>
        </w:tc>
        <w:tc>
          <w:tcPr>
            <w:tcW w:w="2409" w:type="dxa"/>
            <w:noWrap/>
            <w:vAlign w:val="center"/>
          </w:tcPr>
          <w:p w14:paraId="38A6D106" w14:textId="61EBF09A"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5.8% (4.7%, 7.2%)</w:t>
            </w:r>
          </w:p>
        </w:tc>
      </w:tr>
      <w:tr w:rsidR="00660742" w:rsidRPr="00660742" w14:paraId="0E7A0DFC" w14:textId="77777777" w:rsidTr="002468F7">
        <w:trPr>
          <w:trHeight w:val="378"/>
          <w:jc w:val="center"/>
        </w:trPr>
        <w:tc>
          <w:tcPr>
            <w:tcW w:w="5196" w:type="dxa"/>
            <w:noWrap/>
            <w:vAlign w:val="center"/>
          </w:tcPr>
          <w:p w14:paraId="18B0AB0D" w14:textId="0447EFDA"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noWrap/>
            <w:vAlign w:val="center"/>
          </w:tcPr>
          <w:p w14:paraId="4C9EC68C" w14:textId="337A3191"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5.1% (3.8%, 6.7%)</w:t>
            </w:r>
          </w:p>
        </w:tc>
        <w:tc>
          <w:tcPr>
            <w:tcW w:w="2268" w:type="dxa"/>
            <w:noWrap/>
            <w:vAlign w:val="center"/>
          </w:tcPr>
          <w:p w14:paraId="0233C4E0" w14:textId="71CC578C"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8.2% (6.5%, 10%)</w:t>
            </w:r>
          </w:p>
        </w:tc>
        <w:tc>
          <w:tcPr>
            <w:tcW w:w="2268" w:type="dxa"/>
            <w:noWrap/>
            <w:vAlign w:val="center"/>
          </w:tcPr>
          <w:p w14:paraId="17147AF4" w14:textId="474787D3"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11% (8.9%, 13%)</w:t>
            </w:r>
          </w:p>
        </w:tc>
        <w:tc>
          <w:tcPr>
            <w:tcW w:w="2409" w:type="dxa"/>
            <w:noWrap/>
            <w:vAlign w:val="center"/>
          </w:tcPr>
          <w:p w14:paraId="07BD9141" w14:textId="1E328E22"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14% (11%, 17%)</w:t>
            </w:r>
          </w:p>
        </w:tc>
      </w:tr>
      <w:tr w:rsidR="00660742" w:rsidRPr="00660742" w14:paraId="3DAF1E54" w14:textId="77777777" w:rsidTr="002468F7">
        <w:trPr>
          <w:trHeight w:val="378"/>
          <w:jc w:val="center"/>
        </w:trPr>
        <w:tc>
          <w:tcPr>
            <w:tcW w:w="5196" w:type="dxa"/>
            <w:noWrap/>
            <w:vAlign w:val="center"/>
          </w:tcPr>
          <w:p w14:paraId="3B0A898D" w14:textId="56C92D40"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noWrap/>
            <w:vAlign w:val="center"/>
          </w:tcPr>
          <w:p w14:paraId="1E4BC575" w14:textId="14837815"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4.1% (2.9%, 5.5%)</w:t>
            </w:r>
          </w:p>
        </w:tc>
        <w:tc>
          <w:tcPr>
            <w:tcW w:w="2268" w:type="dxa"/>
            <w:noWrap/>
            <w:vAlign w:val="center"/>
          </w:tcPr>
          <w:p w14:paraId="5BE2EE2C" w14:textId="12A28D48"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5.2% (3.9%, 6.8%)</w:t>
            </w:r>
          </w:p>
        </w:tc>
        <w:tc>
          <w:tcPr>
            <w:tcW w:w="2268" w:type="dxa"/>
            <w:noWrap/>
            <w:vAlign w:val="center"/>
          </w:tcPr>
          <w:p w14:paraId="2BD7F191" w14:textId="0112B9DC"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7.2% (5.5%, 9.1%)</w:t>
            </w:r>
          </w:p>
        </w:tc>
        <w:tc>
          <w:tcPr>
            <w:tcW w:w="2409" w:type="dxa"/>
            <w:noWrap/>
            <w:vAlign w:val="center"/>
          </w:tcPr>
          <w:p w14:paraId="165B0A84" w14:textId="4670D0F6"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8.7% (6.8%, 11%)</w:t>
            </w:r>
          </w:p>
        </w:tc>
      </w:tr>
      <w:tr w:rsidR="00660742" w:rsidRPr="00660742" w14:paraId="64F5F111" w14:textId="77777777" w:rsidTr="002468F7">
        <w:trPr>
          <w:trHeight w:val="378"/>
          <w:jc w:val="center"/>
        </w:trPr>
        <w:tc>
          <w:tcPr>
            <w:tcW w:w="5196" w:type="dxa"/>
            <w:noWrap/>
            <w:vAlign w:val="center"/>
          </w:tcPr>
          <w:p w14:paraId="6F6C0617" w14:textId="414EF30D" w:rsidR="003E0BC2" w:rsidRPr="00660742" w:rsidRDefault="003E0BC2" w:rsidP="003E0BC2">
            <w:pPr>
              <w:adjustRightInd w:val="0"/>
              <w:snapToGrid w:val="0"/>
              <w:jc w:val="left"/>
              <w:rPr>
                <w:rFonts w:eastAsia="等线"/>
                <w:kern w:val="0"/>
                <w:sz w:val="22"/>
                <w:szCs w:val="22"/>
              </w:rPr>
            </w:pPr>
            <w:r w:rsidRPr="00660742">
              <w:rPr>
                <w:rFonts w:eastAsia="等线" w:hint="eastAsia"/>
                <w:b/>
                <w:bCs/>
                <w:kern w:val="0"/>
                <w:sz w:val="22"/>
                <w:szCs w:val="22"/>
              </w:rPr>
              <w:t>P</w:t>
            </w:r>
            <w:r w:rsidRPr="00660742">
              <w:rPr>
                <w:rFonts w:eastAsia="等线"/>
                <w:b/>
                <w:bCs/>
                <w:kern w:val="0"/>
                <w:sz w:val="22"/>
                <w:szCs w:val="22"/>
              </w:rPr>
              <w:t>rocedure MI</w:t>
            </w:r>
          </w:p>
        </w:tc>
        <w:tc>
          <w:tcPr>
            <w:tcW w:w="2285" w:type="dxa"/>
            <w:noWrap/>
            <w:vAlign w:val="center"/>
          </w:tcPr>
          <w:p w14:paraId="1E328669"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135B2CE9" w14:textId="77777777" w:rsidR="003E0BC2" w:rsidRPr="00660742" w:rsidRDefault="003E0BC2" w:rsidP="003E0BC2">
            <w:pPr>
              <w:adjustRightInd w:val="0"/>
              <w:snapToGrid w:val="0"/>
              <w:jc w:val="center"/>
              <w:rPr>
                <w:rFonts w:eastAsia="等线"/>
                <w:kern w:val="0"/>
                <w:sz w:val="22"/>
                <w:szCs w:val="22"/>
              </w:rPr>
            </w:pPr>
          </w:p>
        </w:tc>
        <w:tc>
          <w:tcPr>
            <w:tcW w:w="2268" w:type="dxa"/>
            <w:noWrap/>
            <w:vAlign w:val="center"/>
          </w:tcPr>
          <w:p w14:paraId="2BD6940D" w14:textId="77777777" w:rsidR="003E0BC2" w:rsidRPr="00660742" w:rsidRDefault="003E0BC2" w:rsidP="003E0BC2">
            <w:pPr>
              <w:adjustRightInd w:val="0"/>
              <w:snapToGrid w:val="0"/>
              <w:jc w:val="center"/>
              <w:rPr>
                <w:rFonts w:eastAsia="等线"/>
                <w:kern w:val="0"/>
                <w:sz w:val="22"/>
                <w:szCs w:val="22"/>
              </w:rPr>
            </w:pPr>
          </w:p>
        </w:tc>
        <w:tc>
          <w:tcPr>
            <w:tcW w:w="2409" w:type="dxa"/>
            <w:noWrap/>
            <w:vAlign w:val="center"/>
          </w:tcPr>
          <w:p w14:paraId="61FA9368" w14:textId="77777777" w:rsidR="003E0BC2" w:rsidRPr="00660742" w:rsidRDefault="003E0BC2" w:rsidP="003E0BC2">
            <w:pPr>
              <w:adjustRightInd w:val="0"/>
              <w:snapToGrid w:val="0"/>
              <w:jc w:val="center"/>
              <w:rPr>
                <w:rFonts w:eastAsia="等线"/>
                <w:kern w:val="0"/>
                <w:sz w:val="22"/>
                <w:szCs w:val="22"/>
              </w:rPr>
            </w:pPr>
          </w:p>
        </w:tc>
      </w:tr>
      <w:tr w:rsidR="00660742" w:rsidRPr="00660742" w14:paraId="43F6F2A3" w14:textId="77777777" w:rsidTr="002468F7">
        <w:trPr>
          <w:trHeight w:val="378"/>
          <w:jc w:val="center"/>
        </w:trPr>
        <w:tc>
          <w:tcPr>
            <w:tcW w:w="5196" w:type="dxa"/>
            <w:noWrap/>
            <w:vAlign w:val="center"/>
          </w:tcPr>
          <w:p w14:paraId="51FA1875" w14:textId="04922160" w:rsidR="006648E5" w:rsidRPr="00660742" w:rsidRDefault="006648E5" w:rsidP="006648E5">
            <w:pPr>
              <w:adjustRightInd w:val="0"/>
              <w:snapToGrid w:val="0"/>
              <w:jc w:val="left"/>
              <w:rPr>
                <w:rFonts w:eastAsia="等线"/>
                <w:kern w:val="0"/>
                <w:sz w:val="22"/>
                <w:szCs w:val="22"/>
              </w:rPr>
            </w:pPr>
            <w:bookmarkStart w:id="28" w:name="_Hlk166676010"/>
            <w:r w:rsidRPr="00660742">
              <w:rPr>
                <w:rFonts w:eastAsia="等线"/>
                <w:kern w:val="0"/>
                <w:sz w:val="22"/>
                <w:szCs w:val="22"/>
              </w:rPr>
              <w:t>No History of MI or Coronary Revascularization, Con</w:t>
            </w:r>
          </w:p>
        </w:tc>
        <w:tc>
          <w:tcPr>
            <w:tcW w:w="2285" w:type="dxa"/>
            <w:noWrap/>
            <w:vAlign w:val="center"/>
          </w:tcPr>
          <w:p w14:paraId="02892955" w14:textId="239CCA6E"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0.53% (0.28%, 0.92%)</w:t>
            </w:r>
          </w:p>
        </w:tc>
        <w:tc>
          <w:tcPr>
            <w:tcW w:w="2268" w:type="dxa"/>
            <w:noWrap/>
            <w:vAlign w:val="center"/>
          </w:tcPr>
          <w:p w14:paraId="630359C6" w14:textId="510E931E"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0.75% (0.44%, 1.2%)</w:t>
            </w:r>
          </w:p>
        </w:tc>
        <w:tc>
          <w:tcPr>
            <w:tcW w:w="2268" w:type="dxa"/>
            <w:noWrap/>
            <w:vAlign w:val="center"/>
          </w:tcPr>
          <w:p w14:paraId="1297EE1B" w14:textId="372EC672"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0.98% (0.60%, 1.5%)</w:t>
            </w:r>
          </w:p>
        </w:tc>
        <w:tc>
          <w:tcPr>
            <w:tcW w:w="2409" w:type="dxa"/>
            <w:noWrap/>
            <w:vAlign w:val="center"/>
          </w:tcPr>
          <w:p w14:paraId="69963EDF" w14:textId="187FCBCC"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0.98% (0.60%, 1.5%)</w:t>
            </w:r>
          </w:p>
        </w:tc>
      </w:tr>
      <w:tr w:rsidR="00660742" w:rsidRPr="00660742" w14:paraId="6874572C" w14:textId="77777777" w:rsidTr="002468F7">
        <w:trPr>
          <w:trHeight w:val="378"/>
          <w:jc w:val="center"/>
        </w:trPr>
        <w:tc>
          <w:tcPr>
            <w:tcW w:w="5196" w:type="dxa"/>
            <w:noWrap/>
            <w:vAlign w:val="center"/>
          </w:tcPr>
          <w:p w14:paraId="149D8724" w14:textId="75171825"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noWrap/>
            <w:vAlign w:val="center"/>
          </w:tcPr>
          <w:p w14:paraId="7A562007" w14:textId="79BA166A"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2.7% (2.1%, 3.5%)</w:t>
            </w:r>
          </w:p>
        </w:tc>
        <w:tc>
          <w:tcPr>
            <w:tcW w:w="2268" w:type="dxa"/>
            <w:noWrap/>
            <w:vAlign w:val="center"/>
          </w:tcPr>
          <w:p w14:paraId="5517B656" w14:textId="72FAE162"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2.7% (2.1%, 3.5%)</w:t>
            </w:r>
          </w:p>
        </w:tc>
        <w:tc>
          <w:tcPr>
            <w:tcW w:w="2268" w:type="dxa"/>
            <w:noWrap/>
            <w:vAlign w:val="center"/>
          </w:tcPr>
          <w:p w14:paraId="09BADC95" w14:textId="1DA556A1"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2.7% (2.1%, 3.5%)</w:t>
            </w:r>
          </w:p>
        </w:tc>
        <w:tc>
          <w:tcPr>
            <w:tcW w:w="2409" w:type="dxa"/>
            <w:noWrap/>
            <w:vAlign w:val="center"/>
          </w:tcPr>
          <w:p w14:paraId="60AD03B6" w14:textId="6AF912DC"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2.7% (2.1%, 3.5%)</w:t>
            </w:r>
          </w:p>
        </w:tc>
      </w:tr>
      <w:tr w:rsidR="00660742" w:rsidRPr="00660742" w14:paraId="75D44C60" w14:textId="77777777" w:rsidTr="002468F7">
        <w:trPr>
          <w:trHeight w:val="378"/>
          <w:jc w:val="center"/>
        </w:trPr>
        <w:tc>
          <w:tcPr>
            <w:tcW w:w="5196" w:type="dxa"/>
            <w:tcBorders>
              <w:top w:val="nil"/>
              <w:left w:val="nil"/>
              <w:right w:val="nil"/>
            </w:tcBorders>
            <w:noWrap/>
            <w:vAlign w:val="center"/>
          </w:tcPr>
          <w:p w14:paraId="76D8126E" w14:textId="12062D18"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tcBorders>
              <w:top w:val="nil"/>
              <w:left w:val="nil"/>
              <w:right w:val="nil"/>
            </w:tcBorders>
            <w:noWrap/>
            <w:vAlign w:val="center"/>
          </w:tcPr>
          <w:p w14:paraId="5A480A0F" w14:textId="705580D9"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0.34% (0.10%, 0.96%)</w:t>
            </w:r>
          </w:p>
        </w:tc>
        <w:tc>
          <w:tcPr>
            <w:tcW w:w="2268" w:type="dxa"/>
            <w:tcBorders>
              <w:top w:val="nil"/>
              <w:left w:val="nil"/>
              <w:right w:val="nil"/>
            </w:tcBorders>
            <w:noWrap/>
            <w:vAlign w:val="center"/>
          </w:tcPr>
          <w:p w14:paraId="18B6C448" w14:textId="1B3CF9A6"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0.97% (0.46%, 1.8%)</w:t>
            </w:r>
          </w:p>
        </w:tc>
        <w:tc>
          <w:tcPr>
            <w:tcW w:w="2268" w:type="dxa"/>
            <w:tcBorders>
              <w:top w:val="nil"/>
              <w:left w:val="nil"/>
              <w:right w:val="nil"/>
            </w:tcBorders>
            <w:noWrap/>
            <w:vAlign w:val="center"/>
          </w:tcPr>
          <w:p w14:paraId="3694C809" w14:textId="0D420FAD"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0.97% (0.46%, 1.8%)</w:t>
            </w:r>
          </w:p>
        </w:tc>
        <w:tc>
          <w:tcPr>
            <w:tcW w:w="2409" w:type="dxa"/>
            <w:tcBorders>
              <w:top w:val="nil"/>
              <w:left w:val="nil"/>
              <w:right w:val="nil"/>
            </w:tcBorders>
            <w:noWrap/>
            <w:vAlign w:val="center"/>
          </w:tcPr>
          <w:p w14:paraId="04CADEDC" w14:textId="3A60266E"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1.2% (0.58%, 2.3%)</w:t>
            </w:r>
          </w:p>
        </w:tc>
      </w:tr>
      <w:tr w:rsidR="00660742" w:rsidRPr="00660742" w14:paraId="5A03DC28" w14:textId="77777777" w:rsidTr="002468F7">
        <w:trPr>
          <w:trHeight w:val="378"/>
          <w:jc w:val="center"/>
        </w:trPr>
        <w:tc>
          <w:tcPr>
            <w:tcW w:w="5196" w:type="dxa"/>
            <w:tcBorders>
              <w:top w:val="nil"/>
              <w:left w:val="nil"/>
              <w:bottom w:val="nil"/>
              <w:right w:val="nil"/>
            </w:tcBorders>
            <w:noWrap/>
            <w:vAlign w:val="center"/>
          </w:tcPr>
          <w:p w14:paraId="17296406" w14:textId="11FCA9B1"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tcBorders>
              <w:top w:val="nil"/>
              <w:left w:val="nil"/>
              <w:bottom w:val="nil"/>
              <w:right w:val="nil"/>
            </w:tcBorders>
            <w:noWrap/>
            <w:vAlign w:val="center"/>
          </w:tcPr>
          <w:p w14:paraId="29EEE531" w14:textId="15AF27D9"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2.1% (1.3%, 3.2%)</w:t>
            </w:r>
          </w:p>
        </w:tc>
        <w:tc>
          <w:tcPr>
            <w:tcW w:w="2268" w:type="dxa"/>
            <w:tcBorders>
              <w:top w:val="nil"/>
              <w:left w:val="nil"/>
              <w:bottom w:val="nil"/>
              <w:right w:val="nil"/>
            </w:tcBorders>
            <w:noWrap/>
            <w:vAlign w:val="center"/>
          </w:tcPr>
          <w:p w14:paraId="4CDB4651" w14:textId="7B987A28"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2.2% (1.4%, 3.3%)</w:t>
            </w:r>
          </w:p>
        </w:tc>
        <w:tc>
          <w:tcPr>
            <w:tcW w:w="2268" w:type="dxa"/>
            <w:tcBorders>
              <w:top w:val="nil"/>
              <w:left w:val="nil"/>
              <w:bottom w:val="nil"/>
              <w:right w:val="nil"/>
            </w:tcBorders>
            <w:noWrap/>
            <w:vAlign w:val="center"/>
          </w:tcPr>
          <w:p w14:paraId="13257023" w14:textId="239357EE"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2.2% (1.4%, 3.3%)</w:t>
            </w:r>
          </w:p>
        </w:tc>
        <w:tc>
          <w:tcPr>
            <w:tcW w:w="2409" w:type="dxa"/>
            <w:tcBorders>
              <w:top w:val="nil"/>
              <w:left w:val="nil"/>
              <w:bottom w:val="nil"/>
              <w:right w:val="nil"/>
            </w:tcBorders>
            <w:noWrap/>
            <w:vAlign w:val="center"/>
          </w:tcPr>
          <w:p w14:paraId="1E4BB8F9" w14:textId="66A101A0" w:rsidR="006648E5" w:rsidRPr="00660742" w:rsidRDefault="006648E5" w:rsidP="006648E5">
            <w:pPr>
              <w:adjustRightInd w:val="0"/>
              <w:snapToGrid w:val="0"/>
              <w:jc w:val="center"/>
              <w:rPr>
                <w:rFonts w:eastAsia="等线"/>
                <w:kern w:val="0"/>
                <w:sz w:val="22"/>
                <w:szCs w:val="22"/>
              </w:rPr>
            </w:pPr>
            <w:r w:rsidRPr="00660742">
              <w:rPr>
                <w:rFonts w:eastAsia="等线" w:hint="eastAsia"/>
                <w:kern w:val="0"/>
                <w:sz w:val="22"/>
                <w:szCs w:val="22"/>
              </w:rPr>
              <w:t>2.2% (1.4%, 3.3%)</w:t>
            </w:r>
          </w:p>
        </w:tc>
      </w:tr>
      <w:tr w:rsidR="00660742" w:rsidRPr="00660742" w14:paraId="0AD9234F" w14:textId="77777777" w:rsidTr="002468F7">
        <w:trPr>
          <w:trHeight w:val="378"/>
          <w:jc w:val="center"/>
        </w:trPr>
        <w:tc>
          <w:tcPr>
            <w:tcW w:w="5196" w:type="dxa"/>
            <w:tcBorders>
              <w:top w:val="nil"/>
              <w:left w:val="nil"/>
              <w:bottom w:val="nil"/>
              <w:right w:val="nil"/>
            </w:tcBorders>
            <w:noWrap/>
            <w:vAlign w:val="center"/>
          </w:tcPr>
          <w:p w14:paraId="24C0276F" w14:textId="08202547" w:rsidR="003E0BC2" w:rsidRPr="00660742" w:rsidRDefault="003E0BC2" w:rsidP="003E0BC2">
            <w:pPr>
              <w:adjustRightInd w:val="0"/>
              <w:snapToGrid w:val="0"/>
              <w:jc w:val="left"/>
              <w:rPr>
                <w:rFonts w:eastAsia="等线"/>
                <w:b/>
                <w:bCs/>
                <w:kern w:val="0"/>
                <w:sz w:val="22"/>
                <w:szCs w:val="22"/>
              </w:rPr>
            </w:pPr>
            <w:bookmarkStart w:id="29" w:name="_Hlk166676047"/>
            <w:bookmarkEnd w:id="28"/>
            <w:r w:rsidRPr="00660742">
              <w:rPr>
                <w:rFonts w:eastAsia="等线"/>
                <w:b/>
                <w:bCs/>
                <w:kern w:val="0"/>
                <w:sz w:val="22"/>
                <w:szCs w:val="22"/>
              </w:rPr>
              <w:t>Hospitalization for UA</w:t>
            </w:r>
          </w:p>
        </w:tc>
        <w:tc>
          <w:tcPr>
            <w:tcW w:w="2285" w:type="dxa"/>
            <w:tcBorders>
              <w:top w:val="nil"/>
              <w:left w:val="nil"/>
              <w:bottom w:val="nil"/>
              <w:right w:val="nil"/>
            </w:tcBorders>
            <w:noWrap/>
            <w:vAlign w:val="center"/>
          </w:tcPr>
          <w:p w14:paraId="7AB593FA" w14:textId="77777777" w:rsidR="003E0BC2" w:rsidRPr="00660742" w:rsidRDefault="003E0BC2" w:rsidP="003E0BC2">
            <w:pPr>
              <w:adjustRightInd w:val="0"/>
              <w:snapToGrid w:val="0"/>
              <w:jc w:val="center"/>
              <w:rPr>
                <w:rFonts w:eastAsia="等线"/>
                <w:kern w:val="0"/>
                <w:sz w:val="22"/>
                <w:szCs w:val="22"/>
              </w:rPr>
            </w:pPr>
          </w:p>
        </w:tc>
        <w:tc>
          <w:tcPr>
            <w:tcW w:w="2268" w:type="dxa"/>
            <w:tcBorders>
              <w:top w:val="nil"/>
              <w:left w:val="nil"/>
              <w:bottom w:val="nil"/>
              <w:right w:val="nil"/>
            </w:tcBorders>
            <w:noWrap/>
            <w:vAlign w:val="center"/>
          </w:tcPr>
          <w:p w14:paraId="22FAE90A" w14:textId="77777777" w:rsidR="003E0BC2" w:rsidRPr="00660742" w:rsidRDefault="003E0BC2" w:rsidP="003E0BC2">
            <w:pPr>
              <w:adjustRightInd w:val="0"/>
              <w:snapToGrid w:val="0"/>
              <w:jc w:val="center"/>
              <w:rPr>
                <w:rFonts w:eastAsia="等线"/>
                <w:kern w:val="0"/>
                <w:sz w:val="22"/>
                <w:szCs w:val="22"/>
              </w:rPr>
            </w:pPr>
          </w:p>
        </w:tc>
        <w:tc>
          <w:tcPr>
            <w:tcW w:w="2268" w:type="dxa"/>
            <w:tcBorders>
              <w:top w:val="nil"/>
              <w:left w:val="nil"/>
              <w:bottom w:val="nil"/>
              <w:right w:val="nil"/>
            </w:tcBorders>
            <w:noWrap/>
            <w:vAlign w:val="center"/>
          </w:tcPr>
          <w:p w14:paraId="0ECAEAFE" w14:textId="77777777" w:rsidR="003E0BC2" w:rsidRPr="00660742" w:rsidRDefault="003E0BC2" w:rsidP="003E0BC2">
            <w:pPr>
              <w:adjustRightInd w:val="0"/>
              <w:snapToGrid w:val="0"/>
              <w:jc w:val="center"/>
              <w:rPr>
                <w:rFonts w:eastAsia="等线"/>
                <w:kern w:val="0"/>
                <w:sz w:val="22"/>
                <w:szCs w:val="22"/>
              </w:rPr>
            </w:pPr>
          </w:p>
        </w:tc>
        <w:tc>
          <w:tcPr>
            <w:tcW w:w="2409" w:type="dxa"/>
            <w:tcBorders>
              <w:top w:val="nil"/>
              <w:left w:val="nil"/>
              <w:bottom w:val="nil"/>
              <w:right w:val="nil"/>
            </w:tcBorders>
            <w:noWrap/>
            <w:vAlign w:val="center"/>
          </w:tcPr>
          <w:p w14:paraId="19A5DB42" w14:textId="77777777" w:rsidR="003E0BC2" w:rsidRPr="00660742" w:rsidRDefault="003E0BC2" w:rsidP="003E0BC2">
            <w:pPr>
              <w:adjustRightInd w:val="0"/>
              <w:snapToGrid w:val="0"/>
              <w:jc w:val="center"/>
              <w:rPr>
                <w:rFonts w:eastAsia="等线"/>
                <w:kern w:val="0"/>
                <w:sz w:val="22"/>
                <w:szCs w:val="22"/>
              </w:rPr>
            </w:pPr>
          </w:p>
        </w:tc>
      </w:tr>
      <w:tr w:rsidR="00660742" w:rsidRPr="00660742" w14:paraId="3E3725CD" w14:textId="77777777" w:rsidTr="002468F7">
        <w:trPr>
          <w:trHeight w:val="378"/>
          <w:jc w:val="center"/>
        </w:trPr>
        <w:tc>
          <w:tcPr>
            <w:tcW w:w="5196" w:type="dxa"/>
            <w:tcBorders>
              <w:top w:val="nil"/>
              <w:left w:val="nil"/>
              <w:bottom w:val="nil"/>
              <w:right w:val="nil"/>
            </w:tcBorders>
            <w:noWrap/>
            <w:vAlign w:val="center"/>
          </w:tcPr>
          <w:p w14:paraId="34679CA3" w14:textId="2506B914"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tcBorders>
              <w:top w:val="nil"/>
              <w:left w:val="nil"/>
              <w:bottom w:val="nil"/>
              <w:right w:val="nil"/>
            </w:tcBorders>
            <w:noWrap/>
            <w:vAlign w:val="center"/>
          </w:tcPr>
          <w:p w14:paraId="05F0EAAA" w14:textId="779CD61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0.58% (0.32%, 0.99%)</w:t>
            </w:r>
          </w:p>
        </w:tc>
        <w:tc>
          <w:tcPr>
            <w:tcW w:w="2268" w:type="dxa"/>
            <w:tcBorders>
              <w:top w:val="nil"/>
              <w:left w:val="nil"/>
              <w:bottom w:val="nil"/>
              <w:right w:val="nil"/>
            </w:tcBorders>
            <w:noWrap/>
            <w:vAlign w:val="center"/>
          </w:tcPr>
          <w:p w14:paraId="0667403F" w14:textId="56CDD97D"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0.73% (0.43%, 1.2%)</w:t>
            </w:r>
          </w:p>
        </w:tc>
        <w:tc>
          <w:tcPr>
            <w:tcW w:w="2268" w:type="dxa"/>
            <w:tcBorders>
              <w:top w:val="nil"/>
              <w:left w:val="nil"/>
              <w:bottom w:val="nil"/>
              <w:right w:val="nil"/>
            </w:tcBorders>
            <w:noWrap/>
            <w:vAlign w:val="center"/>
          </w:tcPr>
          <w:p w14:paraId="4218651D" w14:textId="321D85F9"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0.96% (0.59%, 1.5%)</w:t>
            </w:r>
          </w:p>
        </w:tc>
        <w:tc>
          <w:tcPr>
            <w:tcW w:w="2409" w:type="dxa"/>
            <w:tcBorders>
              <w:top w:val="nil"/>
              <w:left w:val="nil"/>
              <w:bottom w:val="nil"/>
              <w:right w:val="nil"/>
            </w:tcBorders>
            <w:noWrap/>
            <w:vAlign w:val="center"/>
          </w:tcPr>
          <w:p w14:paraId="3CEBD42A" w14:textId="31A97B1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1.1% (0.67%, 1.7%)</w:t>
            </w:r>
          </w:p>
        </w:tc>
      </w:tr>
      <w:tr w:rsidR="00660742" w:rsidRPr="00660742" w14:paraId="549EE6CA" w14:textId="77777777" w:rsidTr="002468F7">
        <w:trPr>
          <w:trHeight w:val="378"/>
          <w:jc w:val="center"/>
        </w:trPr>
        <w:tc>
          <w:tcPr>
            <w:tcW w:w="5196" w:type="dxa"/>
            <w:tcBorders>
              <w:top w:val="nil"/>
              <w:left w:val="nil"/>
              <w:bottom w:val="nil"/>
              <w:right w:val="nil"/>
            </w:tcBorders>
            <w:noWrap/>
            <w:vAlign w:val="center"/>
          </w:tcPr>
          <w:p w14:paraId="63228316" w14:textId="0DF6FC93"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tcBorders>
              <w:top w:val="nil"/>
              <w:left w:val="nil"/>
              <w:bottom w:val="nil"/>
              <w:right w:val="nil"/>
            </w:tcBorders>
            <w:noWrap/>
            <w:vAlign w:val="center"/>
          </w:tcPr>
          <w:p w14:paraId="3E0BC227" w14:textId="4DE344AB"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0.39% (0.19%, 0.75%)</w:t>
            </w:r>
          </w:p>
        </w:tc>
        <w:tc>
          <w:tcPr>
            <w:tcW w:w="2268" w:type="dxa"/>
            <w:tcBorders>
              <w:top w:val="nil"/>
              <w:left w:val="nil"/>
              <w:bottom w:val="nil"/>
              <w:right w:val="nil"/>
            </w:tcBorders>
            <w:noWrap/>
            <w:vAlign w:val="center"/>
          </w:tcPr>
          <w:p w14:paraId="64241FDE" w14:textId="22CE39E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0.44% (0.22%, 0.82%)</w:t>
            </w:r>
          </w:p>
        </w:tc>
        <w:tc>
          <w:tcPr>
            <w:tcW w:w="2268" w:type="dxa"/>
            <w:tcBorders>
              <w:top w:val="nil"/>
              <w:left w:val="nil"/>
              <w:bottom w:val="nil"/>
              <w:right w:val="nil"/>
            </w:tcBorders>
            <w:noWrap/>
            <w:vAlign w:val="center"/>
          </w:tcPr>
          <w:p w14:paraId="58E76F59" w14:textId="5C8F137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0.44% (0.22%, 0.82%)</w:t>
            </w:r>
          </w:p>
        </w:tc>
        <w:tc>
          <w:tcPr>
            <w:tcW w:w="2409" w:type="dxa"/>
            <w:tcBorders>
              <w:top w:val="nil"/>
              <w:left w:val="nil"/>
              <w:bottom w:val="nil"/>
              <w:right w:val="nil"/>
            </w:tcBorders>
            <w:noWrap/>
            <w:vAlign w:val="center"/>
          </w:tcPr>
          <w:p w14:paraId="41A79228" w14:textId="77EB05A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0.44% (0.22%, 0.82%)</w:t>
            </w:r>
          </w:p>
        </w:tc>
      </w:tr>
      <w:tr w:rsidR="00660742" w:rsidRPr="00660742" w14:paraId="13906A0C" w14:textId="77777777" w:rsidTr="002468F7">
        <w:trPr>
          <w:trHeight w:val="378"/>
          <w:jc w:val="center"/>
        </w:trPr>
        <w:tc>
          <w:tcPr>
            <w:tcW w:w="5196" w:type="dxa"/>
            <w:tcBorders>
              <w:top w:val="nil"/>
              <w:left w:val="nil"/>
              <w:bottom w:val="nil"/>
              <w:right w:val="nil"/>
            </w:tcBorders>
            <w:noWrap/>
            <w:vAlign w:val="center"/>
          </w:tcPr>
          <w:p w14:paraId="4906A2DF" w14:textId="574451BE"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tcBorders>
              <w:top w:val="nil"/>
              <w:left w:val="nil"/>
              <w:bottom w:val="nil"/>
              <w:right w:val="nil"/>
            </w:tcBorders>
            <w:noWrap/>
            <w:vAlign w:val="center"/>
          </w:tcPr>
          <w:p w14:paraId="1EA32200" w14:textId="0E4421A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0.57% (0.22%, 1.3%)</w:t>
            </w:r>
          </w:p>
        </w:tc>
        <w:tc>
          <w:tcPr>
            <w:tcW w:w="2268" w:type="dxa"/>
            <w:tcBorders>
              <w:top w:val="nil"/>
              <w:left w:val="nil"/>
              <w:bottom w:val="nil"/>
              <w:right w:val="nil"/>
            </w:tcBorders>
            <w:noWrap/>
            <w:vAlign w:val="center"/>
          </w:tcPr>
          <w:p w14:paraId="735C1D6F" w14:textId="66CB924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1.6% (0.89%, 2.6%)</w:t>
            </w:r>
          </w:p>
        </w:tc>
        <w:tc>
          <w:tcPr>
            <w:tcW w:w="2268" w:type="dxa"/>
            <w:tcBorders>
              <w:top w:val="nil"/>
              <w:left w:val="nil"/>
              <w:bottom w:val="nil"/>
              <w:right w:val="nil"/>
            </w:tcBorders>
            <w:noWrap/>
            <w:vAlign w:val="center"/>
          </w:tcPr>
          <w:p w14:paraId="2FE21772" w14:textId="2AB797B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1.9% (1.1%, 3.0%)</w:t>
            </w:r>
          </w:p>
        </w:tc>
        <w:tc>
          <w:tcPr>
            <w:tcW w:w="2409" w:type="dxa"/>
            <w:tcBorders>
              <w:top w:val="nil"/>
              <w:left w:val="nil"/>
              <w:bottom w:val="nil"/>
              <w:right w:val="nil"/>
            </w:tcBorders>
            <w:noWrap/>
            <w:vAlign w:val="center"/>
          </w:tcPr>
          <w:p w14:paraId="0FAA4E74" w14:textId="604527B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2.3% (1.4%, 3.6%)</w:t>
            </w:r>
          </w:p>
        </w:tc>
      </w:tr>
      <w:tr w:rsidR="00660742" w:rsidRPr="00660742" w14:paraId="1720F490" w14:textId="77777777" w:rsidTr="002468F7">
        <w:trPr>
          <w:trHeight w:val="378"/>
          <w:jc w:val="center"/>
        </w:trPr>
        <w:tc>
          <w:tcPr>
            <w:tcW w:w="5196" w:type="dxa"/>
            <w:tcBorders>
              <w:top w:val="nil"/>
              <w:left w:val="nil"/>
              <w:bottom w:val="nil"/>
              <w:right w:val="nil"/>
            </w:tcBorders>
            <w:noWrap/>
            <w:vAlign w:val="center"/>
          </w:tcPr>
          <w:p w14:paraId="6C231BC7" w14:textId="7300C4A8"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tcBorders>
              <w:top w:val="nil"/>
              <w:left w:val="nil"/>
              <w:bottom w:val="nil"/>
              <w:right w:val="nil"/>
            </w:tcBorders>
            <w:noWrap/>
            <w:vAlign w:val="center"/>
          </w:tcPr>
          <w:p w14:paraId="19ED82A1" w14:textId="5811939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0.67% (0.28%, 1.4%)</w:t>
            </w:r>
          </w:p>
        </w:tc>
        <w:tc>
          <w:tcPr>
            <w:tcW w:w="2268" w:type="dxa"/>
            <w:tcBorders>
              <w:top w:val="nil"/>
              <w:left w:val="nil"/>
              <w:bottom w:val="nil"/>
              <w:right w:val="nil"/>
            </w:tcBorders>
            <w:noWrap/>
            <w:vAlign w:val="center"/>
          </w:tcPr>
          <w:p w14:paraId="47B90C2A" w14:textId="3556CD5C"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0.67% (0.28%, 1.4%)</w:t>
            </w:r>
          </w:p>
        </w:tc>
        <w:tc>
          <w:tcPr>
            <w:tcW w:w="2268" w:type="dxa"/>
            <w:tcBorders>
              <w:top w:val="nil"/>
              <w:left w:val="nil"/>
              <w:bottom w:val="nil"/>
              <w:right w:val="nil"/>
            </w:tcBorders>
            <w:noWrap/>
            <w:vAlign w:val="center"/>
          </w:tcPr>
          <w:p w14:paraId="21149182" w14:textId="5E11184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0.67% (0.28%, 1.4%)</w:t>
            </w:r>
          </w:p>
        </w:tc>
        <w:tc>
          <w:tcPr>
            <w:tcW w:w="2409" w:type="dxa"/>
            <w:tcBorders>
              <w:top w:val="nil"/>
              <w:left w:val="nil"/>
              <w:bottom w:val="nil"/>
              <w:right w:val="nil"/>
            </w:tcBorders>
            <w:noWrap/>
            <w:vAlign w:val="center"/>
          </w:tcPr>
          <w:p w14:paraId="2D1EF16F" w14:textId="50DDAED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0.86% (0.38%, 1.7%)</w:t>
            </w:r>
          </w:p>
        </w:tc>
      </w:tr>
      <w:bookmarkEnd w:id="29"/>
      <w:tr w:rsidR="00660742" w:rsidRPr="00660742" w14:paraId="76A031CE" w14:textId="77777777" w:rsidTr="002468F7">
        <w:trPr>
          <w:trHeight w:val="378"/>
          <w:jc w:val="center"/>
        </w:trPr>
        <w:tc>
          <w:tcPr>
            <w:tcW w:w="5196" w:type="dxa"/>
            <w:tcBorders>
              <w:top w:val="nil"/>
              <w:left w:val="nil"/>
              <w:bottom w:val="nil"/>
              <w:right w:val="nil"/>
            </w:tcBorders>
            <w:noWrap/>
            <w:vAlign w:val="center"/>
          </w:tcPr>
          <w:p w14:paraId="392DBCE9" w14:textId="20A9E4D0" w:rsidR="003E0BC2" w:rsidRPr="00660742" w:rsidRDefault="003E0BC2" w:rsidP="003E0BC2">
            <w:pPr>
              <w:adjustRightInd w:val="0"/>
              <w:snapToGrid w:val="0"/>
              <w:jc w:val="left"/>
              <w:rPr>
                <w:rFonts w:eastAsia="等线"/>
                <w:kern w:val="0"/>
                <w:sz w:val="22"/>
                <w:szCs w:val="22"/>
              </w:rPr>
            </w:pPr>
            <w:r w:rsidRPr="00660742">
              <w:rPr>
                <w:rFonts w:eastAsia="等线"/>
                <w:b/>
                <w:bCs/>
                <w:kern w:val="0"/>
                <w:sz w:val="22"/>
                <w:szCs w:val="22"/>
              </w:rPr>
              <w:t xml:space="preserve">Hospitalization for </w:t>
            </w:r>
            <w:r w:rsidRPr="00660742">
              <w:rPr>
                <w:rFonts w:eastAsia="等线" w:hint="eastAsia"/>
                <w:b/>
                <w:bCs/>
                <w:kern w:val="0"/>
                <w:sz w:val="22"/>
                <w:szCs w:val="22"/>
              </w:rPr>
              <w:t>HF</w:t>
            </w:r>
          </w:p>
        </w:tc>
        <w:tc>
          <w:tcPr>
            <w:tcW w:w="2285" w:type="dxa"/>
            <w:tcBorders>
              <w:top w:val="nil"/>
              <w:left w:val="nil"/>
              <w:bottom w:val="nil"/>
              <w:right w:val="nil"/>
            </w:tcBorders>
            <w:noWrap/>
            <w:vAlign w:val="center"/>
          </w:tcPr>
          <w:p w14:paraId="2AB51847" w14:textId="77777777" w:rsidR="003E0BC2" w:rsidRPr="00660742" w:rsidRDefault="003E0BC2" w:rsidP="003E0BC2">
            <w:pPr>
              <w:adjustRightInd w:val="0"/>
              <w:snapToGrid w:val="0"/>
              <w:jc w:val="center"/>
              <w:rPr>
                <w:rFonts w:eastAsia="等线"/>
                <w:kern w:val="0"/>
                <w:sz w:val="22"/>
                <w:szCs w:val="22"/>
              </w:rPr>
            </w:pPr>
          </w:p>
        </w:tc>
        <w:tc>
          <w:tcPr>
            <w:tcW w:w="2268" w:type="dxa"/>
            <w:tcBorders>
              <w:top w:val="nil"/>
              <w:left w:val="nil"/>
              <w:bottom w:val="nil"/>
              <w:right w:val="nil"/>
            </w:tcBorders>
            <w:noWrap/>
            <w:vAlign w:val="center"/>
          </w:tcPr>
          <w:p w14:paraId="00712946" w14:textId="77777777" w:rsidR="003E0BC2" w:rsidRPr="00660742" w:rsidRDefault="003E0BC2" w:rsidP="003E0BC2">
            <w:pPr>
              <w:adjustRightInd w:val="0"/>
              <w:snapToGrid w:val="0"/>
              <w:jc w:val="center"/>
              <w:rPr>
                <w:rFonts w:eastAsia="等线"/>
                <w:kern w:val="0"/>
                <w:sz w:val="22"/>
                <w:szCs w:val="22"/>
              </w:rPr>
            </w:pPr>
          </w:p>
        </w:tc>
        <w:tc>
          <w:tcPr>
            <w:tcW w:w="2268" w:type="dxa"/>
            <w:tcBorders>
              <w:top w:val="nil"/>
              <w:left w:val="nil"/>
              <w:bottom w:val="nil"/>
              <w:right w:val="nil"/>
            </w:tcBorders>
            <w:noWrap/>
            <w:vAlign w:val="center"/>
          </w:tcPr>
          <w:p w14:paraId="10490EDE" w14:textId="77777777" w:rsidR="003E0BC2" w:rsidRPr="00660742" w:rsidRDefault="003E0BC2" w:rsidP="003E0BC2">
            <w:pPr>
              <w:adjustRightInd w:val="0"/>
              <w:snapToGrid w:val="0"/>
              <w:jc w:val="center"/>
              <w:rPr>
                <w:rFonts w:eastAsia="等线"/>
                <w:kern w:val="0"/>
                <w:sz w:val="22"/>
                <w:szCs w:val="22"/>
              </w:rPr>
            </w:pPr>
          </w:p>
        </w:tc>
        <w:tc>
          <w:tcPr>
            <w:tcW w:w="2409" w:type="dxa"/>
            <w:tcBorders>
              <w:top w:val="nil"/>
              <w:left w:val="nil"/>
              <w:bottom w:val="nil"/>
              <w:right w:val="nil"/>
            </w:tcBorders>
            <w:noWrap/>
            <w:vAlign w:val="center"/>
          </w:tcPr>
          <w:p w14:paraId="5DCC031C" w14:textId="77777777" w:rsidR="003E0BC2" w:rsidRPr="00660742" w:rsidRDefault="003E0BC2" w:rsidP="003E0BC2">
            <w:pPr>
              <w:adjustRightInd w:val="0"/>
              <w:snapToGrid w:val="0"/>
              <w:jc w:val="center"/>
              <w:rPr>
                <w:rFonts w:eastAsia="等线"/>
                <w:kern w:val="0"/>
                <w:sz w:val="22"/>
                <w:szCs w:val="22"/>
              </w:rPr>
            </w:pPr>
          </w:p>
        </w:tc>
      </w:tr>
      <w:tr w:rsidR="00660742" w:rsidRPr="00660742" w14:paraId="472C91B8" w14:textId="77777777" w:rsidTr="002468F7">
        <w:trPr>
          <w:trHeight w:val="378"/>
          <w:jc w:val="center"/>
        </w:trPr>
        <w:tc>
          <w:tcPr>
            <w:tcW w:w="5196" w:type="dxa"/>
            <w:tcBorders>
              <w:top w:val="nil"/>
              <w:left w:val="nil"/>
              <w:bottom w:val="nil"/>
              <w:right w:val="nil"/>
            </w:tcBorders>
            <w:noWrap/>
            <w:vAlign w:val="center"/>
          </w:tcPr>
          <w:p w14:paraId="30051508" w14:textId="7F854AAD"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tcBorders>
              <w:top w:val="nil"/>
              <w:left w:val="nil"/>
              <w:bottom w:val="nil"/>
              <w:right w:val="nil"/>
            </w:tcBorders>
            <w:noWrap/>
            <w:vAlign w:val="center"/>
          </w:tcPr>
          <w:p w14:paraId="4E0496D1" w14:textId="3E6D8454"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0.58% (0.32%, 0.99%)</w:t>
            </w:r>
          </w:p>
        </w:tc>
        <w:tc>
          <w:tcPr>
            <w:tcW w:w="2268" w:type="dxa"/>
            <w:tcBorders>
              <w:top w:val="nil"/>
              <w:left w:val="nil"/>
              <w:bottom w:val="nil"/>
              <w:right w:val="nil"/>
            </w:tcBorders>
            <w:noWrap/>
            <w:vAlign w:val="center"/>
          </w:tcPr>
          <w:p w14:paraId="211AB1A2" w14:textId="0A7A6FD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0.88% (0.54%, 1.4%)</w:t>
            </w:r>
          </w:p>
        </w:tc>
        <w:tc>
          <w:tcPr>
            <w:tcW w:w="2268" w:type="dxa"/>
            <w:tcBorders>
              <w:top w:val="nil"/>
              <w:left w:val="nil"/>
              <w:bottom w:val="nil"/>
              <w:right w:val="nil"/>
            </w:tcBorders>
            <w:noWrap/>
            <w:vAlign w:val="center"/>
          </w:tcPr>
          <w:p w14:paraId="181D684C" w14:textId="162094F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1.2% (0.76%, 1.8%)</w:t>
            </w:r>
          </w:p>
        </w:tc>
        <w:tc>
          <w:tcPr>
            <w:tcW w:w="2409" w:type="dxa"/>
            <w:tcBorders>
              <w:top w:val="nil"/>
              <w:left w:val="nil"/>
              <w:bottom w:val="nil"/>
              <w:right w:val="nil"/>
            </w:tcBorders>
            <w:noWrap/>
            <w:vAlign w:val="center"/>
          </w:tcPr>
          <w:p w14:paraId="3B36FA49" w14:textId="7AFED09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1.4% (0.90%, 2.1%)</w:t>
            </w:r>
          </w:p>
        </w:tc>
      </w:tr>
      <w:tr w:rsidR="00660742" w:rsidRPr="00660742" w14:paraId="0A01AC55" w14:textId="77777777" w:rsidTr="002468F7">
        <w:trPr>
          <w:trHeight w:val="378"/>
          <w:jc w:val="center"/>
        </w:trPr>
        <w:tc>
          <w:tcPr>
            <w:tcW w:w="5196" w:type="dxa"/>
            <w:tcBorders>
              <w:top w:val="nil"/>
              <w:left w:val="nil"/>
              <w:bottom w:val="nil"/>
              <w:right w:val="nil"/>
            </w:tcBorders>
            <w:noWrap/>
            <w:vAlign w:val="center"/>
          </w:tcPr>
          <w:p w14:paraId="7AA3B241" w14:textId="378ED38C"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tcBorders>
              <w:top w:val="nil"/>
              <w:left w:val="nil"/>
              <w:bottom w:val="nil"/>
              <w:right w:val="nil"/>
            </w:tcBorders>
            <w:noWrap/>
            <w:vAlign w:val="center"/>
          </w:tcPr>
          <w:p w14:paraId="74FA62B8" w14:textId="1C95386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0.44% (0.22%, 0.82%)</w:t>
            </w:r>
          </w:p>
        </w:tc>
        <w:tc>
          <w:tcPr>
            <w:tcW w:w="2268" w:type="dxa"/>
            <w:tcBorders>
              <w:top w:val="nil"/>
              <w:left w:val="nil"/>
              <w:bottom w:val="nil"/>
              <w:right w:val="nil"/>
            </w:tcBorders>
            <w:noWrap/>
            <w:vAlign w:val="center"/>
          </w:tcPr>
          <w:p w14:paraId="44AA1777" w14:textId="23A1918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0.94% (0.58%, 1.5%)</w:t>
            </w:r>
          </w:p>
        </w:tc>
        <w:tc>
          <w:tcPr>
            <w:tcW w:w="2268" w:type="dxa"/>
            <w:tcBorders>
              <w:top w:val="nil"/>
              <w:left w:val="nil"/>
              <w:bottom w:val="nil"/>
              <w:right w:val="nil"/>
            </w:tcBorders>
            <w:noWrap/>
            <w:vAlign w:val="center"/>
          </w:tcPr>
          <w:p w14:paraId="4C531C5A" w14:textId="08588DD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1.6% (1.1%, 2.3%)</w:t>
            </w:r>
          </w:p>
        </w:tc>
        <w:tc>
          <w:tcPr>
            <w:tcW w:w="2409" w:type="dxa"/>
            <w:tcBorders>
              <w:top w:val="nil"/>
              <w:left w:val="nil"/>
              <w:bottom w:val="nil"/>
              <w:right w:val="nil"/>
            </w:tcBorders>
            <w:noWrap/>
            <w:vAlign w:val="center"/>
          </w:tcPr>
          <w:p w14:paraId="2B7386A8" w14:textId="484506A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1.9% (1.3%, 2.8%)</w:t>
            </w:r>
          </w:p>
        </w:tc>
      </w:tr>
      <w:tr w:rsidR="00660742" w:rsidRPr="00660742" w14:paraId="68E2606F" w14:textId="77777777" w:rsidTr="002468F7">
        <w:trPr>
          <w:trHeight w:val="378"/>
          <w:jc w:val="center"/>
        </w:trPr>
        <w:tc>
          <w:tcPr>
            <w:tcW w:w="5196" w:type="dxa"/>
            <w:tcBorders>
              <w:top w:val="nil"/>
              <w:left w:val="nil"/>
              <w:bottom w:val="nil"/>
              <w:right w:val="nil"/>
            </w:tcBorders>
            <w:noWrap/>
            <w:vAlign w:val="center"/>
          </w:tcPr>
          <w:p w14:paraId="7D3CEF6C" w14:textId="7D566FB5"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lastRenderedPageBreak/>
              <w:t>History of MI or Coronary Revascularization, Con</w:t>
            </w:r>
          </w:p>
        </w:tc>
        <w:tc>
          <w:tcPr>
            <w:tcW w:w="2285" w:type="dxa"/>
            <w:tcBorders>
              <w:top w:val="nil"/>
              <w:left w:val="nil"/>
              <w:bottom w:val="nil"/>
              <w:right w:val="nil"/>
            </w:tcBorders>
            <w:noWrap/>
            <w:vAlign w:val="center"/>
          </w:tcPr>
          <w:p w14:paraId="25BA0B6E" w14:textId="1B1D275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0.34% (0.10%, 0.96%)</w:t>
            </w:r>
          </w:p>
        </w:tc>
        <w:tc>
          <w:tcPr>
            <w:tcW w:w="2268" w:type="dxa"/>
            <w:tcBorders>
              <w:top w:val="nil"/>
              <w:left w:val="nil"/>
              <w:bottom w:val="nil"/>
              <w:right w:val="nil"/>
            </w:tcBorders>
            <w:noWrap/>
            <w:vAlign w:val="center"/>
          </w:tcPr>
          <w:p w14:paraId="6D5544EA" w14:textId="4879D81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0.58% (0.22%, 1.3%)</w:t>
            </w:r>
          </w:p>
        </w:tc>
        <w:tc>
          <w:tcPr>
            <w:tcW w:w="2268" w:type="dxa"/>
            <w:tcBorders>
              <w:top w:val="nil"/>
              <w:left w:val="nil"/>
              <w:bottom w:val="nil"/>
              <w:right w:val="nil"/>
            </w:tcBorders>
            <w:noWrap/>
            <w:vAlign w:val="center"/>
          </w:tcPr>
          <w:p w14:paraId="7B41A98F" w14:textId="0563D4C2"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0.89% (0.40%, 1.8%)</w:t>
            </w:r>
          </w:p>
        </w:tc>
        <w:tc>
          <w:tcPr>
            <w:tcW w:w="2409" w:type="dxa"/>
            <w:tcBorders>
              <w:top w:val="nil"/>
              <w:left w:val="nil"/>
              <w:bottom w:val="nil"/>
              <w:right w:val="nil"/>
            </w:tcBorders>
            <w:noWrap/>
            <w:vAlign w:val="center"/>
          </w:tcPr>
          <w:p w14:paraId="2112CA2A" w14:textId="61E5C741"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0.89% (0.40%, 1.8%)</w:t>
            </w:r>
          </w:p>
        </w:tc>
      </w:tr>
      <w:tr w:rsidR="00660742" w:rsidRPr="00660742" w14:paraId="64375110" w14:textId="77777777" w:rsidTr="002468F7">
        <w:trPr>
          <w:trHeight w:val="378"/>
          <w:jc w:val="center"/>
        </w:trPr>
        <w:tc>
          <w:tcPr>
            <w:tcW w:w="5196" w:type="dxa"/>
            <w:tcBorders>
              <w:top w:val="nil"/>
              <w:left w:val="nil"/>
              <w:bottom w:val="nil"/>
              <w:right w:val="nil"/>
            </w:tcBorders>
            <w:noWrap/>
            <w:vAlign w:val="center"/>
          </w:tcPr>
          <w:p w14:paraId="2996C522" w14:textId="78086863"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tcBorders>
              <w:top w:val="nil"/>
              <w:left w:val="nil"/>
              <w:bottom w:val="nil"/>
              <w:right w:val="nil"/>
            </w:tcBorders>
            <w:noWrap/>
            <w:vAlign w:val="center"/>
          </w:tcPr>
          <w:p w14:paraId="18157B8D" w14:textId="4719EBF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1.2% (0.65%, 2.1%)</w:t>
            </w:r>
          </w:p>
        </w:tc>
        <w:tc>
          <w:tcPr>
            <w:tcW w:w="2268" w:type="dxa"/>
            <w:tcBorders>
              <w:top w:val="nil"/>
              <w:left w:val="nil"/>
              <w:bottom w:val="nil"/>
              <w:right w:val="nil"/>
            </w:tcBorders>
            <w:noWrap/>
            <w:vAlign w:val="center"/>
          </w:tcPr>
          <w:p w14:paraId="0B318DAB" w14:textId="487E5D6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2.7% (1.7%, 3.9%)</w:t>
            </w:r>
          </w:p>
        </w:tc>
        <w:tc>
          <w:tcPr>
            <w:tcW w:w="2268" w:type="dxa"/>
            <w:tcBorders>
              <w:top w:val="nil"/>
              <w:left w:val="nil"/>
              <w:bottom w:val="nil"/>
              <w:right w:val="nil"/>
            </w:tcBorders>
            <w:noWrap/>
            <w:vAlign w:val="center"/>
          </w:tcPr>
          <w:p w14:paraId="07148A81" w14:textId="32D18611"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3.0% (2.0%, 4.3%)</w:t>
            </w:r>
          </w:p>
        </w:tc>
        <w:tc>
          <w:tcPr>
            <w:tcW w:w="2409" w:type="dxa"/>
            <w:tcBorders>
              <w:top w:val="nil"/>
              <w:left w:val="nil"/>
              <w:bottom w:val="nil"/>
              <w:right w:val="nil"/>
            </w:tcBorders>
            <w:noWrap/>
            <w:vAlign w:val="center"/>
          </w:tcPr>
          <w:p w14:paraId="3A121EE0" w14:textId="2B11119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3.7% (2.5%, 5.4%)</w:t>
            </w:r>
          </w:p>
        </w:tc>
      </w:tr>
      <w:tr w:rsidR="00660742" w:rsidRPr="00660742" w14:paraId="66412DA2" w14:textId="77777777" w:rsidTr="002468F7">
        <w:trPr>
          <w:trHeight w:val="378"/>
          <w:jc w:val="center"/>
        </w:trPr>
        <w:tc>
          <w:tcPr>
            <w:tcW w:w="5196" w:type="dxa"/>
            <w:tcBorders>
              <w:top w:val="nil"/>
              <w:left w:val="nil"/>
              <w:bottom w:val="nil"/>
              <w:right w:val="nil"/>
            </w:tcBorders>
            <w:noWrap/>
            <w:vAlign w:val="center"/>
          </w:tcPr>
          <w:p w14:paraId="5FE73C41" w14:textId="6C79421A" w:rsidR="003E0BC2" w:rsidRPr="00660742" w:rsidRDefault="003E0BC2" w:rsidP="003E0BC2">
            <w:pPr>
              <w:adjustRightInd w:val="0"/>
              <w:snapToGrid w:val="0"/>
              <w:jc w:val="left"/>
              <w:rPr>
                <w:rFonts w:eastAsia="等线"/>
                <w:b/>
                <w:bCs/>
                <w:kern w:val="0"/>
                <w:sz w:val="22"/>
                <w:szCs w:val="22"/>
              </w:rPr>
            </w:pPr>
            <w:r w:rsidRPr="00660742">
              <w:rPr>
                <w:rFonts w:eastAsia="等线"/>
                <w:b/>
                <w:bCs/>
                <w:kern w:val="0"/>
                <w:sz w:val="22"/>
                <w:szCs w:val="22"/>
              </w:rPr>
              <w:t>All-cause death</w:t>
            </w:r>
          </w:p>
        </w:tc>
        <w:tc>
          <w:tcPr>
            <w:tcW w:w="2285" w:type="dxa"/>
            <w:tcBorders>
              <w:top w:val="nil"/>
              <w:left w:val="nil"/>
              <w:bottom w:val="nil"/>
              <w:right w:val="nil"/>
            </w:tcBorders>
            <w:noWrap/>
            <w:vAlign w:val="center"/>
          </w:tcPr>
          <w:p w14:paraId="44FF7B0E" w14:textId="77777777" w:rsidR="003E0BC2" w:rsidRPr="00660742" w:rsidRDefault="003E0BC2" w:rsidP="003E0BC2">
            <w:pPr>
              <w:adjustRightInd w:val="0"/>
              <w:snapToGrid w:val="0"/>
              <w:jc w:val="center"/>
              <w:rPr>
                <w:rFonts w:eastAsia="等线"/>
                <w:kern w:val="0"/>
                <w:sz w:val="22"/>
                <w:szCs w:val="22"/>
              </w:rPr>
            </w:pPr>
          </w:p>
        </w:tc>
        <w:tc>
          <w:tcPr>
            <w:tcW w:w="2268" w:type="dxa"/>
            <w:tcBorders>
              <w:top w:val="nil"/>
              <w:left w:val="nil"/>
              <w:bottom w:val="nil"/>
              <w:right w:val="nil"/>
            </w:tcBorders>
            <w:noWrap/>
            <w:vAlign w:val="center"/>
          </w:tcPr>
          <w:p w14:paraId="1820A214" w14:textId="77777777" w:rsidR="003E0BC2" w:rsidRPr="00660742" w:rsidRDefault="003E0BC2" w:rsidP="003E0BC2">
            <w:pPr>
              <w:adjustRightInd w:val="0"/>
              <w:snapToGrid w:val="0"/>
              <w:jc w:val="center"/>
              <w:rPr>
                <w:rFonts w:eastAsia="等线"/>
                <w:kern w:val="0"/>
                <w:sz w:val="22"/>
                <w:szCs w:val="22"/>
              </w:rPr>
            </w:pPr>
          </w:p>
        </w:tc>
        <w:tc>
          <w:tcPr>
            <w:tcW w:w="2268" w:type="dxa"/>
            <w:tcBorders>
              <w:top w:val="nil"/>
              <w:left w:val="nil"/>
              <w:bottom w:val="nil"/>
              <w:right w:val="nil"/>
            </w:tcBorders>
            <w:noWrap/>
            <w:vAlign w:val="center"/>
          </w:tcPr>
          <w:p w14:paraId="36F69283" w14:textId="77777777" w:rsidR="003E0BC2" w:rsidRPr="00660742" w:rsidRDefault="003E0BC2" w:rsidP="003E0BC2">
            <w:pPr>
              <w:adjustRightInd w:val="0"/>
              <w:snapToGrid w:val="0"/>
              <w:jc w:val="center"/>
              <w:rPr>
                <w:rFonts w:eastAsia="等线"/>
                <w:kern w:val="0"/>
                <w:sz w:val="22"/>
                <w:szCs w:val="22"/>
              </w:rPr>
            </w:pPr>
          </w:p>
        </w:tc>
        <w:tc>
          <w:tcPr>
            <w:tcW w:w="2409" w:type="dxa"/>
            <w:tcBorders>
              <w:top w:val="nil"/>
              <w:left w:val="nil"/>
              <w:bottom w:val="nil"/>
              <w:right w:val="nil"/>
            </w:tcBorders>
            <w:noWrap/>
            <w:vAlign w:val="center"/>
          </w:tcPr>
          <w:p w14:paraId="2C5F7CBD" w14:textId="77777777" w:rsidR="003E0BC2" w:rsidRPr="00660742" w:rsidRDefault="003E0BC2" w:rsidP="003E0BC2">
            <w:pPr>
              <w:adjustRightInd w:val="0"/>
              <w:snapToGrid w:val="0"/>
              <w:jc w:val="center"/>
              <w:rPr>
                <w:rFonts w:eastAsia="等线"/>
                <w:kern w:val="0"/>
                <w:sz w:val="22"/>
                <w:szCs w:val="22"/>
              </w:rPr>
            </w:pPr>
          </w:p>
        </w:tc>
      </w:tr>
      <w:tr w:rsidR="00660742" w:rsidRPr="00660742" w14:paraId="3822001D" w14:textId="77777777" w:rsidTr="002468F7">
        <w:trPr>
          <w:trHeight w:val="378"/>
          <w:jc w:val="center"/>
        </w:trPr>
        <w:tc>
          <w:tcPr>
            <w:tcW w:w="5196" w:type="dxa"/>
            <w:tcBorders>
              <w:top w:val="nil"/>
              <w:left w:val="nil"/>
              <w:bottom w:val="nil"/>
              <w:right w:val="nil"/>
            </w:tcBorders>
            <w:noWrap/>
            <w:vAlign w:val="center"/>
          </w:tcPr>
          <w:p w14:paraId="6D808AEC" w14:textId="7599A50F"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Con</w:t>
            </w:r>
          </w:p>
        </w:tc>
        <w:tc>
          <w:tcPr>
            <w:tcW w:w="2285" w:type="dxa"/>
            <w:tcBorders>
              <w:top w:val="nil"/>
              <w:left w:val="nil"/>
              <w:bottom w:val="nil"/>
              <w:right w:val="nil"/>
            </w:tcBorders>
            <w:noWrap/>
            <w:vAlign w:val="center"/>
          </w:tcPr>
          <w:p w14:paraId="775E6F3A" w14:textId="1832A1AB"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2.0% (1.5%, 2.7%)</w:t>
            </w:r>
          </w:p>
        </w:tc>
        <w:tc>
          <w:tcPr>
            <w:tcW w:w="2268" w:type="dxa"/>
            <w:tcBorders>
              <w:top w:val="nil"/>
              <w:left w:val="nil"/>
              <w:bottom w:val="nil"/>
              <w:right w:val="nil"/>
            </w:tcBorders>
            <w:noWrap/>
            <w:vAlign w:val="center"/>
          </w:tcPr>
          <w:p w14:paraId="7CDDE8B2" w14:textId="6970E3A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4.4% (3.6%, 5.3%)</w:t>
            </w:r>
          </w:p>
        </w:tc>
        <w:tc>
          <w:tcPr>
            <w:tcW w:w="2268" w:type="dxa"/>
            <w:tcBorders>
              <w:top w:val="nil"/>
              <w:left w:val="nil"/>
              <w:bottom w:val="nil"/>
              <w:right w:val="nil"/>
            </w:tcBorders>
            <w:noWrap/>
            <w:vAlign w:val="center"/>
          </w:tcPr>
          <w:p w14:paraId="6834F2C4" w14:textId="2AD96E6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6.5% (5.4%, 7.7%)</w:t>
            </w:r>
          </w:p>
        </w:tc>
        <w:tc>
          <w:tcPr>
            <w:tcW w:w="2409" w:type="dxa"/>
            <w:tcBorders>
              <w:top w:val="nil"/>
              <w:left w:val="nil"/>
              <w:bottom w:val="nil"/>
              <w:right w:val="nil"/>
            </w:tcBorders>
            <w:noWrap/>
            <w:vAlign w:val="center"/>
          </w:tcPr>
          <w:p w14:paraId="52523E04" w14:textId="726D5A3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8.9% (7.4%, 10%)</w:t>
            </w:r>
          </w:p>
        </w:tc>
      </w:tr>
      <w:tr w:rsidR="00660742" w:rsidRPr="00660742" w14:paraId="4A089EA0" w14:textId="77777777" w:rsidTr="002468F7">
        <w:trPr>
          <w:trHeight w:val="378"/>
          <w:jc w:val="center"/>
        </w:trPr>
        <w:tc>
          <w:tcPr>
            <w:tcW w:w="5196" w:type="dxa"/>
            <w:tcBorders>
              <w:top w:val="nil"/>
              <w:left w:val="nil"/>
              <w:bottom w:val="nil"/>
              <w:right w:val="nil"/>
            </w:tcBorders>
            <w:noWrap/>
            <w:vAlign w:val="center"/>
          </w:tcPr>
          <w:p w14:paraId="0B6B1827" w14:textId="225E1D79"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No History of MI or Coronary Revascularization, Inv</w:t>
            </w:r>
          </w:p>
        </w:tc>
        <w:tc>
          <w:tcPr>
            <w:tcW w:w="2285" w:type="dxa"/>
            <w:tcBorders>
              <w:top w:val="nil"/>
              <w:left w:val="nil"/>
              <w:bottom w:val="nil"/>
              <w:right w:val="nil"/>
            </w:tcBorders>
            <w:noWrap/>
            <w:vAlign w:val="center"/>
          </w:tcPr>
          <w:p w14:paraId="268A4BD0" w14:textId="682B6A17"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2.8% (2.2%, 3.6%)</w:t>
            </w:r>
          </w:p>
        </w:tc>
        <w:tc>
          <w:tcPr>
            <w:tcW w:w="2268" w:type="dxa"/>
            <w:tcBorders>
              <w:top w:val="nil"/>
              <w:left w:val="nil"/>
              <w:bottom w:val="nil"/>
              <w:right w:val="nil"/>
            </w:tcBorders>
            <w:noWrap/>
            <w:vAlign w:val="center"/>
          </w:tcPr>
          <w:p w14:paraId="228B3485" w14:textId="6491DA7B"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4.6% (3.8%, 5.6%)</w:t>
            </w:r>
          </w:p>
        </w:tc>
        <w:tc>
          <w:tcPr>
            <w:tcW w:w="2268" w:type="dxa"/>
            <w:tcBorders>
              <w:top w:val="nil"/>
              <w:left w:val="nil"/>
              <w:bottom w:val="nil"/>
              <w:right w:val="nil"/>
            </w:tcBorders>
            <w:noWrap/>
            <w:vAlign w:val="center"/>
          </w:tcPr>
          <w:p w14:paraId="516A9082" w14:textId="4A7790A0"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6.6% (5.5%, 7.9%)</w:t>
            </w:r>
          </w:p>
        </w:tc>
        <w:tc>
          <w:tcPr>
            <w:tcW w:w="2409" w:type="dxa"/>
            <w:tcBorders>
              <w:top w:val="nil"/>
              <w:left w:val="nil"/>
              <w:bottom w:val="nil"/>
              <w:right w:val="nil"/>
            </w:tcBorders>
            <w:noWrap/>
            <w:vAlign w:val="center"/>
          </w:tcPr>
          <w:p w14:paraId="00369BEE" w14:textId="67F4323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9.0% (7.6%, 11%)</w:t>
            </w:r>
          </w:p>
        </w:tc>
      </w:tr>
      <w:tr w:rsidR="00660742" w:rsidRPr="00660742" w14:paraId="69839C7C" w14:textId="77777777" w:rsidTr="002468F7">
        <w:trPr>
          <w:trHeight w:val="378"/>
          <w:jc w:val="center"/>
        </w:trPr>
        <w:tc>
          <w:tcPr>
            <w:tcW w:w="5196" w:type="dxa"/>
            <w:tcBorders>
              <w:top w:val="nil"/>
              <w:left w:val="nil"/>
              <w:right w:val="nil"/>
            </w:tcBorders>
            <w:noWrap/>
            <w:vAlign w:val="center"/>
          </w:tcPr>
          <w:p w14:paraId="01122AF4" w14:textId="0F9D6987"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Con</w:t>
            </w:r>
          </w:p>
        </w:tc>
        <w:tc>
          <w:tcPr>
            <w:tcW w:w="2285" w:type="dxa"/>
            <w:tcBorders>
              <w:top w:val="nil"/>
              <w:left w:val="nil"/>
              <w:right w:val="nil"/>
            </w:tcBorders>
            <w:noWrap/>
            <w:vAlign w:val="center"/>
          </w:tcPr>
          <w:p w14:paraId="31068452" w14:textId="1E36B3D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2.6% (1.7%, 3.8%)</w:t>
            </w:r>
          </w:p>
        </w:tc>
        <w:tc>
          <w:tcPr>
            <w:tcW w:w="2268" w:type="dxa"/>
            <w:tcBorders>
              <w:top w:val="nil"/>
              <w:left w:val="nil"/>
              <w:right w:val="nil"/>
            </w:tcBorders>
            <w:noWrap/>
            <w:vAlign w:val="center"/>
          </w:tcPr>
          <w:p w14:paraId="620F01AC" w14:textId="339DBC09"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6.6% (5.1%, 8.4%)</w:t>
            </w:r>
          </w:p>
        </w:tc>
        <w:tc>
          <w:tcPr>
            <w:tcW w:w="2268" w:type="dxa"/>
            <w:tcBorders>
              <w:top w:val="nil"/>
              <w:left w:val="nil"/>
              <w:right w:val="nil"/>
            </w:tcBorders>
            <w:noWrap/>
            <w:vAlign w:val="center"/>
          </w:tcPr>
          <w:p w14:paraId="74C01E8D" w14:textId="45436DF3"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8.6% (6.8%, 11%)</w:t>
            </w:r>
          </w:p>
        </w:tc>
        <w:tc>
          <w:tcPr>
            <w:tcW w:w="2409" w:type="dxa"/>
            <w:tcBorders>
              <w:top w:val="nil"/>
              <w:left w:val="nil"/>
              <w:right w:val="nil"/>
            </w:tcBorders>
            <w:noWrap/>
            <w:vAlign w:val="center"/>
          </w:tcPr>
          <w:p w14:paraId="09610182" w14:textId="46DDE476"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11% (9.0%, 14%)</w:t>
            </w:r>
          </w:p>
        </w:tc>
      </w:tr>
      <w:tr w:rsidR="00660742" w:rsidRPr="00660742" w14:paraId="15265FA1" w14:textId="77777777" w:rsidTr="002468F7">
        <w:trPr>
          <w:trHeight w:val="378"/>
          <w:jc w:val="center"/>
        </w:trPr>
        <w:tc>
          <w:tcPr>
            <w:tcW w:w="5196" w:type="dxa"/>
            <w:tcBorders>
              <w:top w:val="nil"/>
              <w:left w:val="nil"/>
              <w:bottom w:val="single" w:sz="4" w:space="0" w:color="auto"/>
              <w:right w:val="nil"/>
            </w:tcBorders>
            <w:noWrap/>
            <w:vAlign w:val="center"/>
          </w:tcPr>
          <w:p w14:paraId="79172D17" w14:textId="24E606DC" w:rsidR="006648E5" w:rsidRPr="00660742" w:rsidRDefault="006648E5" w:rsidP="006648E5">
            <w:pPr>
              <w:adjustRightInd w:val="0"/>
              <w:snapToGrid w:val="0"/>
              <w:jc w:val="left"/>
              <w:rPr>
                <w:rFonts w:eastAsia="等线"/>
                <w:kern w:val="0"/>
                <w:sz w:val="22"/>
                <w:szCs w:val="22"/>
              </w:rPr>
            </w:pPr>
            <w:r w:rsidRPr="00660742">
              <w:rPr>
                <w:rFonts w:eastAsia="等线"/>
                <w:kern w:val="0"/>
                <w:sz w:val="22"/>
                <w:szCs w:val="22"/>
              </w:rPr>
              <w:t>History of MI or Coronary Revascularization, Inv</w:t>
            </w:r>
          </w:p>
        </w:tc>
        <w:tc>
          <w:tcPr>
            <w:tcW w:w="2285" w:type="dxa"/>
            <w:tcBorders>
              <w:top w:val="nil"/>
              <w:left w:val="nil"/>
              <w:bottom w:val="single" w:sz="4" w:space="0" w:color="auto"/>
              <w:right w:val="nil"/>
            </w:tcBorders>
            <w:noWrap/>
            <w:vAlign w:val="center"/>
          </w:tcPr>
          <w:p w14:paraId="0929C8B7" w14:textId="49924CE5"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2.9% (1.9%, 4.1%)</w:t>
            </w:r>
          </w:p>
        </w:tc>
        <w:tc>
          <w:tcPr>
            <w:tcW w:w="2268" w:type="dxa"/>
            <w:tcBorders>
              <w:top w:val="nil"/>
              <w:left w:val="nil"/>
              <w:bottom w:val="single" w:sz="4" w:space="0" w:color="auto"/>
              <w:right w:val="nil"/>
            </w:tcBorders>
            <w:noWrap/>
            <w:vAlign w:val="center"/>
          </w:tcPr>
          <w:p w14:paraId="2305C39D" w14:textId="0C9CD8B8"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5.7% (4.3%, 7.3%)</w:t>
            </w:r>
          </w:p>
        </w:tc>
        <w:tc>
          <w:tcPr>
            <w:tcW w:w="2268" w:type="dxa"/>
            <w:tcBorders>
              <w:top w:val="nil"/>
              <w:left w:val="nil"/>
              <w:bottom w:val="single" w:sz="4" w:space="0" w:color="auto"/>
              <w:right w:val="nil"/>
            </w:tcBorders>
            <w:noWrap/>
            <w:vAlign w:val="center"/>
          </w:tcPr>
          <w:p w14:paraId="2F2E1B2E" w14:textId="7832B10E"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7.9% (6.2%, 9.9%)</w:t>
            </w:r>
          </w:p>
        </w:tc>
        <w:tc>
          <w:tcPr>
            <w:tcW w:w="2409" w:type="dxa"/>
            <w:tcBorders>
              <w:top w:val="nil"/>
              <w:left w:val="nil"/>
              <w:bottom w:val="single" w:sz="4" w:space="0" w:color="auto"/>
              <w:right w:val="nil"/>
            </w:tcBorders>
            <w:noWrap/>
            <w:vAlign w:val="center"/>
          </w:tcPr>
          <w:p w14:paraId="16D56F95" w14:textId="4BBF585A" w:rsidR="006648E5" w:rsidRPr="00660742" w:rsidRDefault="006648E5" w:rsidP="006648E5">
            <w:pPr>
              <w:adjustRightInd w:val="0"/>
              <w:snapToGrid w:val="0"/>
              <w:jc w:val="center"/>
              <w:rPr>
                <w:rFonts w:eastAsia="等线"/>
                <w:kern w:val="0"/>
                <w:sz w:val="22"/>
                <w:szCs w:val="22"/>
              </w:rPr>
            </w:pPr>
            <w:r w:rsidRPr="00660742">
              <w:rPr>
                <w:rFonts w:eastAsia="等线"/>
                <w:sz w:val="22"/>
                <w:szCs w:val="22"/>
              </w:rPr>
              <w:t>11% (8.8%, 14%)</w:t>
            </w:r>
          </w:p>
        </w:tc>
      </w:tr>
    </w:tbl>
    <w:bookmarkEnd w:id="26"/>
    <w:p w14:paraId="49641D6A" w14:textId="3A958818" w:rsidR="00EA5C06" w:rsidRPr="00660742" w:rsidRDefault="0011761B" w:rsidP="0092375B">
      <w:pPr>
        <w:adjustRightInd w:val="0"/>
        <w:snapToGrid w:val="0"/>
        <w:rPr>
          <w:kern w:val="0"/>
          <w:sz w:val="22"/>
          <w:szCs w:val="22"/>
        </w:rPr>
      </w:pPr>
      <w:r w:rsidRPr="00660742">
        <w:rPr>
          <w:kern w:val="0"/>
          <w:sz w:val="22"/>
          <w:szCs w:val="22"/>
        </w:rPr>
        <w:t>Con, conservative; CI, confidence interval;</w:t>
      </w:r>
      <w:r w:rsidR="0092375B" w:rsidRPr="00660742">
        <w:rPr>
          <w:kern w:val="0"/>
          <w:sz w:val="22"/>
          <w:szCs w:val="22"/>
          <w14:ligatures w14:val="none"/>
        </w:rPr>
        <w:t xml:space="preserve"> CV, cardiovascular; HF, heart failure; HR, hazard ratio; </w:t>
      </w:r>
      <w:r w:rsidR="0092375B" w:rsidRPr="00660742">
        <w:rPr>
          <w:kern w:val="0"/>
          <w:sz w:val="22"/>
          <w:szCs w:val="22"/>
        </w:rPr>
        <w:t>Inv, invasive</w:t>
      </w:r>
      <w:r w:rsidR="0092375B" w:rsidRPr="00660742">
        <w:rPr>
          <w:rFonts w:hint="eastAsia"/>
          <w:kern w:val="0"/>
          <w:sz w:val="22"/>
          <w:szCs w:val="22"/>
        </w:rPr>
        <w:t xml:space="preserve">; </w:t>
      </w:r>
      <w:r w:rsidR="0092375B" w:rsidRPr="00660742">
        <w:rPr>
          <w:kern w:val="0"/>
          <w:sz w:val="22"/>
          <w:szCs w:val="22"/>
          <w14:ligatures w14:val="none"/>
        </w:rPr>
        <w:t>MI, myocardial infarction; RCA, resuscitated cardiac arrest; UA, unstable angina.</w:t>
      </w:r>
    </w:p>
    <w:p w14:paraId="2C13C655" w14:textId="77777777" w:rsidR="00EA5C06" w:rsidRPr="00660742" w:rsidRDefault="00EA5C06">
      <w:pPr>
        <w:jc w:val="left"/>
        <w:rPr>
          <w:kern w:val="0"/>
          <w:sz w:val="22"/>
          <w:szCs w:val="22"/>
        </w:rPr>
      </w:pPr>
      <w:r w:rsidRPr="00660742">
        <w:rPr>
          <w:kern w:val="0"/>
          <w:sz w:val="22"/>
          <w:szCs w:val="22"/>
        </w:rPr>
        <w:br w:type="page"/>
      </w:r>
    </w:p>
    <w:p w14:paraId="75EAFCFE" w14:textId="1592E5E0" w:rsidR="00E96FCF" w:rsidRPr="00660742" w:rsidRDefault="00E96FCF" w:rsidP="00E96FCF">
      <w:pPr>
        <w:adjustRightInd w:val="0"/>
        <w:snapToGrid w:val="0"/>
        <w:spacing w:line="360" w:lineRule="auto"/>
        <w:jc w:val="left"/>
        <w:rPr>
          <w:b/>
          <w:bCs/>
          <w:kern w:val="0"/>
          <w:sz w:val="22"/>
          <w:szCs w:val="22"/>
        </w:rPr>
      </w:pPr>
      <w:r w:rsidRPr="00660742">
        <w:rPr>
          <w:b/>
          <w:bCs/>
          <w:kern w:val="0"/>
          <w:sz w:val="22"/>
          <w:szCs w:val="22"/>
        </w:rPr>
        <w:lastRenderedPageBreak/>
        <w:t xml:space="preserve">Supplemental Table </w:t>
      </w:r>
      <w:r w:rsidR="00EC4613" w:rsidRPr="00660742">
        <w:rPr>
          <w:rFonts w:hint="eastAsia"/>
          <w:b/>
          <w:bCs/>
          <w:kern w:val="0"/>
          <w:sz w:val="22"/>
          <w:szCs w:val="22"/>
        </w:rPr>
        <w:t>5</w:t>
      </w:r>
      <w:r w:rsidRPr="00660742">
        <w:rPr>
          <w:b/>
          <w:bCs/>
          <w:kern w:val="0"/>
          <w:sz w:val="22"/>
          <w:szCs w:val="22"/>
        </w:rPr>
        <w:t xml:space="preserve">. </w:t>
      </w:r>
      <w:r w:rsidR="009F36F4" w:rsidRPr="00660742">
        <w:rPr>
          <w:b/>
          <w:bCs/>
          <w:kern w:val="0"/>
          <w:sz w:val="22"/>
          <w:szCs w:val="22"/>
        </w:rPr>
        <w:t xml:space="preserve">Association between randomized treatment and outcomes for patients with history of </w:t>
      </w:r>
      <w:r w:rsidR="00F428C8" w:rsidRPr="00660742">
        <w:rPr>
          <w:b/>
          <w:bCs/>
          <w:kern w:val="0"/>
          <w:sz w:val="22"/>
          <w:szCs w:val="22"/>
        </w:rPr>
        <w:t>MI or</w:t>
      </w:r>
      <w:r w:rsidR="00F428C8" w:rsidRPr="00660742">
        <w:rPr>
          <w:rFonts w:hint="eastAsia"/>
          <w:b/>
          <w:bCs/>
          <w:kern w:val="0"/>
          <w:sz w:val="22"/>
          <w:szCs w:val="22"/>
        </w:rPr>
        <w:t xml:space="preserve"> c</w:t>
      </w:r>
      <w:r w:rsidR="00F428C8" w:rsidRPr="00660742">
        <w:rPr>
          <w:b/>
          <w:bCs/>
          <w:kern w:val="0"/>
          <w:sz w:val="22"/>
          <w:szCs w:val="22"/>
        </w:rPr>
        <w:t xml:space="preserve">oronary </w:t>
      </w:r>
      <w:r w:rsidR="00F428C8" w:rsidRPr="00660742">
        <w:rPr>
          <w:rFonts w:hint="eastAsia"/>
          <w:b/>
          <w:bCs/>
          <w:kern w:val="0"/>
          <w:sz w:val="22"/>
          <w:szCs w:val="22"/>
        </w:rPr>
        <w:t>r</w:t>
      </w:r>
      <w:r w:rsidR="00F428C8" w:rsidRPr="00660742">
        <w:rPr>
          <w:b/>
          <w:bCs/>
          <w:kern w:val="0"/>
          <w:sz w:val="22"/>
          <w:szCs w:val="22"/>
        </w:rPr>
        <w:t>evascularization</w:t>
      </w:r>
      <w:r w:rsidR="009F36F4" w:rsidRPr="00660742">
        <w:rPr>
          <w:b/>
          <w:bCs/>
          <w:kern w:val="0"/>
          <w:sz w:val="22"/>
          <w:szCs w:val="22"/>
        </w:rPr>
        <w:t xml:space="preserve"> subtype at baseline and outcomes</w:t>
      </w:r>
    </w:p>
    <w:tbl>
      <w:tblPr>
        <w:tblW w:w="13958" w:type="dxa"/>
        <w:jc w:val="center"/>
        <w:tblLook w:val="04A0" w:firstRow="1" w:lastRow="0" w:firstColumn="1" w:lastColumn="0" w:noHBand="0" w:noVBand="1"/>
      </w:tblPr>
      <w:tblGrid>
        <w:gridCol w:w="2873"/>
        <w:gridCol w:w="2618"/>
        <w:gridCol w:w="2618"/>
        <w:gridCol w:w="1895"/>
        <w:gridCol w:w="988"/>
        <w:gridCol w:w="1797"/>
        <w:gridCol w:w="947"/>
        <w:gridCol w:w="222"/>
      </w:tblGrid>
      <w:tr w:rsidR="00660742" w:rsidRPr="00660742" w14:paraId="1AABCDD2" w14:textId="77777777" w:rsidTr="00894BF8">
        <w:trPr>
          <w:gridAfter w:val="1"/>
          <w:wAfter w:w="222" w:type="dxa"/>
          <w:trHeight w:val="283"/>
          <w:jc w:val="center"/>
        </w:trPr>
        <w:tc>
          <w:tcPr>
            <w:tcW w:w="2873" w:type="dxa"/>
            <w:vMerge w:val="restart"/>
            <w:tcBorders>
              <w:top w:val="single" w:sz="4" w:space="0" w:color="auto"/>
              <w:left w:val="nil"/>
              <w:bottom w:val="single" w:sz="4" w:space="0" w:color="000000"/>
              <w:right w:val="nil"/>
            </w:tcBorders>
            <w:noWrap/>
            <w:vAlign w:val="center"/>
            <w:hideMark/>
          </w:tcPr>
          <w:p w14:paraId="52F8997A" w14:textId="77777777" w:rsidR="00E96FCF" w:rsidRPr="00660742" w:rsidRDefault="00E96FCF" w:rsidP="000C29C5">
            <w:pPr>
              <w:adjustRightInd w:val="0"/>
              <w:snapToGrid w:val="0"/>
              <w:jc w:val="center"/>
              <w:rPr>
                <w:rFonts w:eastAsia="等线"/>
                <w:b/>
                <w:bCs/>
                <w:kern w:val="0"/>
                <w:sz w:val="22"/>
                <w:szCs w:val="22"/>
              </w:rPr>
            </w:pPr>
            <w:bookmarkStart w:id="30" w:name="OLE_LINK2"/>
            <w:r w:rsidRPr="00660742">
              <w:rPr>
                <w:rFonts w:eastAsia="等线"/>
                <w:b/>
                <w:bCs/>
                <w:kern w:val="0"/>
                <w:sz w:val="22"/>
                <w:szCs w:val="22"/>
              </w:rPr>
              <w:t>Variable Label</w:t>
            </w:r>
          </w:p>
        </w:tc>
        <w:tc>
          <w:tcPr>
            <w:tcW w:w="5236" w:type="dxa"/>
            <w:gridSpan w:val="2"/>
            <w:tcBorders>
              <w:top w:val="single" w:sz="4" w:space="0" w:color="auto"/>
              <w:left w:val="nil"/>
              <w:bottom w:val="single" w:sz="4" w:space="0" w:color="auto"/>
              <w:right w:val="nil"/>
            </w:tcBorders>
            <w:noWrap/>
            <w:vAlign w:val="center"/>
            <w:hideMark/>
          </w:tcPr>
          <w:p w14:paraId="2624CB3E" w14:textId="0D376EC9"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4-</w:t>
            </w:r>
            <w:r w:rsidR="00AF33E5" w:rsidRPr="00660742">
              <w:rPr>
                <w:rFonts w:eastAsia="等线"/>
                <w:b/>
                <w:bCs/>
                <w:kern w:val="0"/>
                <w:sz w:val="22"/>
                <w:szCs w:val="22"/>
              </w:rPr>
              <w:t>Y</w:t>
            </w:r>
            <w:r w:rsidRPr="00660742">
              <w:rPr>
                <w:rFonts w:eastAsia="等线"/>
                <w:b/>
                <w:bCs/>
                <w:kern w:val="0"/>
                <w:sz w:val="22"/>
                <w:szCs w:val="22"/>
              </w:rPr>
              <w:t>ear cumulative incidence</w:t>
            </w:r>
            <w:r w:rsidR="00D04150" w:rsidRPr="00660742">
              <w:rPr>
                <w:rFonts w:eastAsia="等线"/>
                <w:b/>
                <w:bCs/>
                <w:kern w:val="0"/>
                <w:sz w:val="22"/>
                <w:szCs w:val="22"/>
              </w:rPr>
              <w:t xml:space="preserve"> (95% CI)</w:t>
            </w:r>
          </w:p>
        </w:tc>
        <w:tc>
          <w:tcPr>
            <w:tcW w:w="2883" w:type="dxa"/>
            <w:gridSpan w:val="2"/>
            <w:tcBorders>
              <w:top w:val="single" w:sz="4" w:space="0" w:color="auto"/>
              <w:left w:val="nil"/>
              <w:bottom w:val="single" w:sz="4" w:space="0" w:color="auto"/>
              <w:right w:val="nil"/>
            </w:tcBorders>
            <w:noWrap/>
            <w:vAlign w:val="center"/>
            <w:hideMark/>
          </w:tcPr>
          <w:p w14:paraId="6C95CEE8"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Unadjusted</w:t>
            </w:r>
          </w:p>
        </w:tc>
        <w:tc>
          <w:tcPr>
            <w:tcW w:w="2744" w:type="dxa"/>
            <w:gridSpan w:val="2"/>
            <w:tcBorders>
              <w:top w:val="single" w:sz="4" w:space="0" w:color="auto"/>
              <w:left w:val="nil"/>
              <w:bottom w:val="single" w:sz="4" w:space="0" w:color="auto"/>
              <w:right w:val="nil"/>
            </w:tcBorders>
            <w:noWrap/>
            <w:vAlign w:val="center"/>
            <w:hideMark/>
          </w:tcPr>
          <w:p w14:paraId="4A2F7BC3"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Adjusted</w:t>
            </w:r>
            <w:r w:rsidRPr="00660742">
              <w:rPr>
                <w:kern w:val="0"/>
                <w:sz w:val="22"/>
                <w:szCs w:val="22"/>
                <w:vertAlign w:val="superscript"/>
              </w:rPr>
              <w:t>*</w:t>
            </w:r>
          </w:p>
        </w:tc>
      </w:tr>
      <w:tr w:rsidR="00660742" w:rsidRPr="00660742" w14:paraId="750E1E61" w14:textId="77777777" w:rsidTr="00894BF8">
        <w:trPr>
          <w:gridAfter w:val="1"/>
          <w:wAfter w:w="222" w:type="dxa"/>
          <w:trHeight w:val="283"/>
          <w:jc w:val="center"/>
        </w:trPr>
        <w:tc>
          <w:tcPr>
            <w:tcW w:w="2873" w:type="dxa"/>
            <w:vMerge/>
            <w:tcBorders>
              <w:top w:val="single" w:sz="4" w:space="0" w:color="auto"/>
              <w:left w:val="nil"/>
              <w:bottom w:val="single" w:sz="4" w:space="0" w:color="000000"/>
              <w:right w:val="nil"/>
            </w:tcBorders>
            <w:vAlign w:val="center"/>
            <w:hideMark/>
          </w:tcPr>
          <w:p w14:paraId="4C03ACEE" w14:textId="77777777" w:rsidR="00E96FCF" w:rsidRPr="00660742" w:rsidRDefault="00E96FCF" w:rsidP="000C29C5">
            <w:pPr>
              <w:adjustRightInd w:val="0"/>
              <w:snapToGrid w:val="0"/>
              <w:jc w:val="left"/>
              <w:rPr>
                <w:rFonts w:eastAsia="等线"/>
                <w:b/>
                <w:bCs/>
                <w:kern w:val="0"/>
                <w:sz w:val="22"/>
                <w:szCs w:val="22"/>
              </w:rPr>
            </w:pPr>
          </w:p>
        </w:tc>
        <w:tc>
          <w:tcPr>
            <w:tcW w:w="2618" w:type="dxa"/>
            <w:tcBorders>
              <w:top w:val="nil"/>
              <w:left w:val="nil"/>
              <w:bottom w:val="single" w:sz="4" w:space="0" w:color="auto"/>
              <w:right w:val="nil"/>
            </w:tcBorders>
            <w:noWrap/>
            <w:vAlign w:val="center"/>
            <w:hideMark/>
          </w:tcPr>
          <w:p w14:paraId="440E16C7"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Inv</w:t>
            </w:r>
          </w:p>
        </w:tc>
        <w:tc>
          <w:tcPr>
            <w:tcW w:w="2618" w:type="dxa"/>
            <w:tcBorders>
              <w:top w:val="nil"/>
              <w:left w:val="nil"/>
              <w:bottom w:val="single" w:sz="4" w:space="0" w:color="auto"/>
              <w:right w:val="nil"/>
            </w:tcBorders>
            <w:noWrap/>
            <w:vAlign w:val="center"/>
            <w:hideMark/>
          </w:tcPr>
          <w:p w14:paraId="6B8CB4D8"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Con</w:t>
            </w:r>
          </w:p>
        </w:tc>
        <w:tc>
          <w:tcPr>
            <w:tcW w:w="1895" w:type="dxa"/>
            <w:tcBorders>
              <w:top w:val="nil"/>
              <w:left w:val="nil"/>
              <w:bottom w:val="single" w:sz="4" w:space="0" w:color="auto"/>
              <w:right w:val="nil"/>
            </w:tcBorders>
            <w:noWrap/>
            <w:vAlign w:val="center"/>
            <w:hideMark/>
          </w:tcPr>
          <w:p w14:paraId="1002B988"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 xml:space="preserve">HR (95% CI) </w:t>
            </w:r>
          </w:p>
        </w:tc>
        <w:tc>
          <w:tcPr>
            <w:tcW w:w="988" w:type="dxa"/>
            <w:tcBorders>
              <w:top w:val="nil"/>
              <w:left w:val="nil"/>
              <w:bottom w:val="single" w:sz="4" w:space="0" w:color="auto"/>
              <w:right w:val="nil"/>
            </w:tcBorders>
            <w:noWrap/>
            <w:vAlign w:val="center"/>
            <w:hideMark/>
          </w:tcPr>
          <w:p w14:paraId="53946202" w14:textId="77777777" w:rsidR="00E96FCF" w:rsidRPr="00660742" w:rsidRDefault="00E96FCF" w:rsidP="000C29C5">
            <w:pPr>
              <w:adjustRightInd w:val="0"/>
              <w:snapToGrid w:val="0"/>
              <w:jc w:val="center"/>
              <w:rPr>
                <w:rFonts w:eastAsia="等线"/>
                <w:b/>
                <w:bCs/>
                <w:i/>
                <w:iCs/>
                <w:kern w:val="0"/>
                <w:sz w:val="22"/>
                <w:szCs w:val="22"/>
              </w:rPr>
            </w:pPr>
            <w:r w:rsidRPr="00660742">
              <w:rPr>
                <w:rFonts w:eastAsia="等线"/>
                <w:b/>
                <w:bCs/>
                <w:kern w:val="0"/>
                <w:sz w:val="22"/>
                <w:szCs w:val="22"/>
              </w:rPr>
              <w:t>P-value</w:t>
            </w:r>
          </w:p>
        </w:tc>
        <w:tc>
          <w:tcPr>
            <w:tcW w:w="1797" w:type="dxa"/>
            <w:tcBorders>
              <w:top w:val="nil"/>
              <w:left w:val="nil"/>
              <w:bottom w:val="single" w:sz="4" w:space="0" w:color="auto"/>
              <w:right w:val="nil"/>
            </w:tcBorders>
            <w:noWrap/>
            <w:vAlign w:val="center"/>
            <w:hideMark/>
          </w:tcPr>
          <w:p w14:paraId="7E80CB21" w14:textId="77777777" w:rsidR="00E96FCF" w:rsidRPr="00660742" w:rsidRDefault="00E96FCF" w:rsidP="000C29C5">
            <w:pPr>
              <w:adjustRightInd w:val="0"/>
              <w:snapToGrid w:val="0"/>
              <w:jc w:val="center"/>
              <w:rPr>
                <w:rFonts w:eastAsia="等线"/>
                <w:b/>
                <w:bCs/>
                <w:kern w:val="0"/>
                <w:sz w:val="22"/>
                <w:szCs w:val="22"/>
              </w:rPr>
            </w:pPr>
            <w:r w:rsidRPr="00660742">
              <w:rPr>
                <w:rFonts w:eastAsia="等线"/>
                <w:b/>
                <w:bCs/>
                <w:kern w:val="0"/>
                <w:sz w:val="22"/>
                <w:szCs w:val="22"/>
              </w:rPr>
              <w:t xml:space="preserve">HR (95% CI) </w:t>
            </w:r>
          </w:p>
        </w:tc>
        <w:tc>
          <w:tcPr>
            <w:tcW w:w="947" w:type="dxa"/>
            <w:tcBorders>
              <w:top w:val="nil"/>
              <w:left w:val="nil"/>
              <w:bottom w:val="single" w:sz="4" w:space="0" w:color="auto"/>
              <w:right w:val="nil"/>
            </w:tcBorders>
            <w:noWrap/>
            <w:vAlign w:val="center"/>
            <w:hideMark/>
          </w:tcPr>
          <w:p w14:paraId="2DFD9A1D" w14:textId="77777777" w:rsidR="00E96FCF" w:rsidRPr="00660742" w:rsidRDefault="00E96FCF" w:rsidP="000C29C5">
            <w:pPr>
              <w:adjustRightInd w:val="0"/>
              <w:snapToGrid w:val="0"/>
              <w:jc w:val="center"/>
              <w:rPr>
                <w:rFonts w:eastAsia="等线"/>
                <w:b/>
                <w:bCs/>
                <w:i/>
                <w:iCs/>
                <w:kern w:val="0"/>
                <w:sz w:val="22"/>
                <w:szCs w:val="22"/>
              </w:rPr>
            </w:pPr>
            <w:r w:rsidRPr="00660742">
              <w:rPr>
                <w:rFonts w:eastAsia="等线"/>
                <w:b/>
                <w:bCs/>
                <w:kern w:val="0"/>
                <w:sz w:val="22"/>
                <w:szCs w:val="22"/>
              </w:rPr>
              <w:t>P-value</w:t>
            </w:r>
          </w:p>
        </w:tc>
      </w:tr>
      <w:tr w:rsidR="00660742" w:rsidRPr="00660742" w14:paraId="19225549"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39B052E5"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CV death or MI</w:t>
            </w:r>
          </w:p>
        </w:tc>
        <w:tc>
          <w:tcPr>
            <w:tcW w:w="2618" w:type="dxa"/>
            <w:tcBorders>
              <w:top w:val="nil"/>
              <w:left w:val="nil"/>
              <w:bottom w:val="nil"/>
              <w:right w:val="nil"/>
            </w:tcBorders>
            <w:noWrap/>
            <w:vAlign w:val="center"/>
            <w:hideMark/>
          </w:tcPr>
          <w:p w14:paraId="3C68E525" w14:textId="77777777" w:rsidR="00E96FCF" w:rsidRPr="00660742" w:rsidRDefault="00E96FCF" w:rsidP="000C29C5">
            <w:pPr>
              <w:adjustRightInd w:val="0"/>
              <w:snapToGrid w:val="0"/>
              <w:jc w:val="left"/>
              <w:rPr>
                <w:rFonts w:eastAsia="等线"/>
                <w:kern w:val="0"/>
                <w:sz w:val="22"/>
                <w:szCs w:val="22"/>
              </w:rPr>
            </w:pPr>
          </w:p>
        </w:tc>
        <w:tc>
          <w:tcPr>
            <w:tcW w:w="2618" w:type="dxa"/>
            <w:tcBorders>
              <w:top w:val="nil"/>
              <w:left w:val="nil"/>
              <w:bottom w:val="nil"/>
              <w:right w:val="nil"/>
            </w:tcBorders>
            <w:noWrap/>
            <w:vAlign w:val="center"/>
            <w:hideMark/>
          </w:tcPr>
          <w:p w14:paraId="1F2BA0FF" w14:textId="77777777" w:rsidR="00E96FCF" w:rsidRPr="00660742" w:rsidRDefault="00E96FCF" w:rsidP="000C29C5">
            <w:pPr>
              <w:adjustRightInd w:val="0"/>
              <w:snapToGrid w:val="0"/>
              <w:jc w:val="left"/>
              <w:rPr>
                <w:rFonts w:eastAsia="Times New Roman"/>
                <w:kern w:val="0"/>
                <w:sz w:val="22"/>
                <w:szCs w:val="22"/>
              </w:rPr>
            </w:pPr>
          </w:p>
        </w:tc>
        <w:tc>
          <w:tcPr>
            <w:tcW w:w="1895" w:type="dxa"/>
            <w:tcBorders>
              <w:top w:val="nil"/>
              <w:left w:val="nil"/>
              <w:bottom w:val="nil"/>
              <w:right w:val="nil"/>
            </w:tcBorders>
            <w:noWrap/>
            <w:vAlign w:val="center"/>
            <w:hideMark/>
          </w:tcPr>
          <w:p w14:paraId="67CC2755" w14:textId="77777777" w:rsidR="00E96FCF" w:rsidRPr="00660742" w:rsidRDefault="00E96FCF" w:rsidP="000C29C5">
            <w:pPr>
              <w:adjustRightInd w:val="0"/>
              <w:snapToGrid w:val="0"/>
              <w:jc w:val="left"/>
              <w:rPr>
                <w:rFonts w:eastAsia="Times New Roman"/>
                <w:kern w:val="0"/>
                <w:sz w:val="22"/>
                <w:szCs w:val="22"/>
              </w:rPr>
            </w:pPr>
          </w:p>
        </w:tc>
        <w:tc>
          <w:tcPr>
            <w:tcW w:w="988" w:type="dxa"/>
            <w:tcBorders>
              <w:top w:val="nil"/>
              <w:left w:val="nil"/>
              <w:bottom w:val="nil"/>
              <w:right w:val="nil"/>
            </w:tcBorders>
            <w:noWrap/>
            <w:vAlign w:val="center"/>
            <w:hideMark/>
          </w:tcPr>
          <w:p w14:paraId="1E0DD9C6" w14:textId="77777777" w:rsidR="00E96FCF" w:rsidRPr="00660742" w:rsidRDefault="00E96FCF" w:rsidP="000C29C5">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hideMark/>
          </w:tcPr>
          <w:p w14:paraId="14683801" w14:textId="77777777" w:rsidR="00E96FCF" w:rsidRPr="00660742" w:rsidRDefault="00E96FCF" w:rsidP="000C29C5">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hideMark/>
          </w:tcPr>
          <w:p w14:paraId="7D39453E" w14:textId="77777777" w:rsidR="00E96FCF" w:rsidRPr="00660742" w:rsidRDefault="00E96FCF" w:rsidP="000C29C5">
            <w:pPr>
              <w:adjustRightInd w:val="0"/>
              <w:snapToGrid w:val="0"/>
              <w:jc w:val="center"/>
              <w:rPr>
                <w:rFonts w:eastAsia="Times New Roman"/>
                <w:kern w:val="0"/>
                <w:sz w:val="22"/>
                <w:szCs w:val="22"/>
              </w:rPr>
            </w:pPr>
          </w:p>
        </w:tc>
      </w:tr>
      <w:tr w:rsidR="00660742" w:rsidRPr="00660742" w14:paraId="2B6C93EF"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55C60664" w14:textId="49DB68ED" w:rsidR="00E96FCF" w:rsidRPr="00660742" w:rsidRDefault="00300A89" w:rsidP="000C29C5">
            <w:pPr>
              <w:adjustRightInd w:val="0"/>
              <w:snapToGrid w:val="0"/>
              <w:jc w:val="left"/>
              <w:rPr>
                <w:rFonts w:eastAsia="等线"/>
                <w:kern w:val="0"/>
                <w:sz w:val="22"/>
                <w:szCs w:val="22"/>
              </w:rPr>
            </w:pPr>
            <w:r w:rsidRPr="00660742">
              <w:rPr>
                <w:rFonts w:eastAsia="等线"/>
                <w:kern w:val="0"/>
                <w:sz w:val="22"/>
                <w:szCs w:val="22"/>
              </w:rPr>
              <w:t>H</w:t>
            </w:r>
            <w:r w:rsidR="00E96FCF" w:rsidRPr="00660742">
              <w:rPr>
                <w:rFonts w:eastAsia="等线"/>
                <w:kern w:val="0"/>
                <w:sz w:val="22"/>
                <w:szCs w:val="22"/>
              </w:rPr>
              <w:t>istory of MI</w:t>
            </w:r>
          </w:p>
        </w:tc>
        <w:tc>
          <w:tcPr>
            <w:tcW w:w="2618" w:type="dxa"/>
            <w:tcBorders>
              <w:top w:val="nil"/>
              <w:left w:val="nil"/>
              <w:bottom w:val="nil"/>
              <w:right w:val="nil"/>
            </w:tcBorders>
            <w:noWrap/>
            <w:vAlign w:val="center"/>
            <w:hideMark/>
          </w:tcPr>
          <w:p w14:paraId="28EFFE1A"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16.3(13.0, 19.8)</w:t>
            </w:r>
          </w:p>
        </w:tc>
        <w:tc>
          <w:tcPr>
            <w:tcW w:w="2618" w:type="dxa"/>
            <w:tcBorders>
              <w:top w:val="nil"/>
              <w:left w:val="nil"/>
              <w:bottom w:val="nil"/>
              <w:right w:val="nil"/>
            </w:tcBorders>
            <w:noWrap/>
            <w:vAlign w:val="center"/>
            <w:hideMark/>
          </w:tcPr>
          <w:p w14:paraId="19F3E1C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20.7 (17.0, 24.7)</w:t>
            </w:r>
          </w:p>
        </w:tc>
        <w:tc>
          <w:tcPr>
            <w:tcW w:w="1895" w:type="dxa"/>
            <w:tcBorders>
              <w:top w:val="nil"/>
              <w:left w:val="nil"/>
              <w:bottom w:val="nil"/>
              <w:right w:val="nil"/>
            </w:tcBorders>
            <w:noWrap/>
            <w:vAlign w:val="center"/>
            <w:hideMark/>
          </w:tcPr>
          <w:p w14:paraId="3C29107E"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0.79(0.60, 1.06)</w:t>
            </w:r>
          </w:p>
        </w:tc>
        <w:tc>
          <w:tcPr>
            <w:tcW w:w="988" w:type="dxa"/>
            <w:tcBorders>
              <w:top w:val="nil"/>
              <w:left w:val="nil"/>
              <w:bottom w:val="nil"/>
              <w:right w:val="nil"/>
            </w:tcBorders>
            <w:noWrap/>
            <w:vAlign w:val="center"/>
            <w:hideMark/>
          </w:tcPr>
          <w:p w14:paraId="0E6A8805"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0.11</w:t>
            </w:r>
          </w:p>
        </w:tc>
        <w:tc>
          <w:tcPr>
            <w:tcW w:w="1797" w:type="dxa"/>
            <w:tcBorders>
              <w:top w:val="nil"/>
              <w:left w:val="nil"/>
              <w:bottom w:val="nil"/>
              <w:right w:val="nil"/>
            </w:tcBorders>
            <w:noWrap/>
            <w:vAlign w:val="center"/>
            <w:hideMark/>
          </w:tcPr>
          <w:p w14:paraId="27F0DDE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0.80(0.60, 1.06)</w:t>
            </w:r>
          </w:p>
        </w:tc>
        <w:tc>
          <w:tcPr>
            <w:tcW w:w="947" w:type="dxa"/>
            <w:tcBorders>
              <w:top w:val="nil"/>
              <w:left w:val="nil"/>
              <w:bottom w:val="nil"/>
              <w:right w:val="nil"/>
            </w:tcBorders>
            <w:noWrap/>
            <w:vAlign w:val="center"/>
            <w:hideMark/>
          </w:tcPr>
          <w:p w14:paraId="5E7E3964"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0.12</w:t>
            </w:r>
          </w:p>
        </w:tc>
      </w:tr>
      <w:tr w:rsidR="00660742" w:rsidRPr="00660742" w14:paraId="1CEF1EB4"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7F741329" w14:textId="3B804FA5" w:rsidR="00E96FCF" w:rsidRPr="00660742" w:rsidRDefault="00300A89" w:rsidP="000C29C5">
            <w:pPr>
              <w:adjustRightInd w:val="0"/>
              <w:snapToGrid w:val="0"/>
              <w:jc w:val="left"/>
              <w:rPr>
                <w:rFonts w:eastAsia="等线"/>
                <w:kern w:val="0"/>
                <w:sz w:val="22"/>
                <w:szCs w:val="22"/>
              </w:rPr>
            </w:pPr>
            <w:r w:rsidRPr="00660742">
              <w:rPr>
                <w:rFonts w:eastAsia="等线"/>
                <w:kern w:val="0"/>
                <w:sz w:val="22"/>
                <w:szCs w:val="22"/>
              </w:rPr>
              <w:t>H</w:t>
            </w:r>
            <w:r w:rsidR="00E96FCF" w:rsidRPr="00660742">
              <w:rPr>
                <w:rFonts w:eastAsia="等线"/>
                <w:kern w:val="0"/>
                <w:sz w:val="22"/>
                <w:szCs w:val="22"/>
              </w:rPr>
              <w:t>istory of PCI</w:t>
            </w:r>
          </w:p>
        </w:tc>
        <w:tc>
          <w:tcPr>
            <w:tcW w:w="2618" w:type="dxa"/>
            <w:tcBorders>
              <w:top w:val="nil"/>
              <w:left w:val="nil"/>
              <w:bottom w:val="nil"/>
              <w:right w:val="nil"/>
            </w:tcBorders>
            <w:noWrap/>
            <w:vAlign w:val="center"/>
            <w:hideMark/>
          </w:tcPr>
          <w:p w14:paraId="230FF5D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16.9 (13.8, 20.4)</w:t>
            </w:r>
          </w:p>
        </w:tc>
        <w:tc>
          <w:tcPr>
            <w:tcW w:w="2618" w:type="dxa"/>
            <w:tcBorders>
              <w:top w:val="nil"/>
              <w:left w:val="nil"/>
              <w:bottom w:val="nil"/>
              <w:right w:val="nil"/>
            </w:tcBorders>
            <w:noWrap/>
            <w:vAlign w:val="center"/>
            <w:hideMark/>
          </w:tcPr>
          <w:p w14:paraId="36573350"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21.1 (17.4, 25.2)</w:t>
            </w:r>
          </w:p>
        </w:tc>
        <w:tc>
          <w:tcPr>
            <w:tcW w:w="1895" w:type="dxa"/>
            <w:tcBorders>
              <w:top w:val="nil"/>
              <w:left w:val="nil"/>
              <w:bottom w:val="nil"/>
              <w:right w:val="nil"/>
            </w:tcBorders>
            <w:noWrap/>
            <w:vAlign w:val="center"/>
            <w:hideMark/>
          </w:tcPr>
          <w:p w14:paraId="4A5867B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0.86(0.66, 1.13)</w:t>
            </w:r>
          </w:p>
        </w:tc>
        <w:tc>
          <w:tcPr>
            <w:tcW w:w="988" w:type="dxa"/>
            <w:tcBorders>
              <w:top w:val="nil"/>
              <w:left w:val="nil"/>
              <w:bottom w:val="nil"/>
              <w:right w:val="nil"/>
            </w:tcBorders>
            <w:noWrap/>
            <w:vAlign w:val="center"/>
            <w:hideMark/>
          </w:tcPr>
          <w:p w14:paraId="3C8FC7A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0.28</w:t>
            </w:r>
          </w:p>
        </w:tc>
        <w:tc>
          <w:tcPr>
            <w:tcW w:w="1797" w:type="dxa"/>
            <w:tcBorders>
              <w:top w:val="nil"/>
              <w:left w:val="nil"/>
              <w:bottom w:val="nil"/>
              <w:right w:val="nil"/>
            </w:tcBorders>
            <w:noWrap/>
            <w:vAlign w:val="center"/>
            <w:hideMark/>
          </w:tcPr>
          <w:p w14:paraId="72EB01EB"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0.84(0.64, 1.10)</w:t>
            </w:r>
          </w:p>
        </w:tc>
        <w:tc>
          <w:tcPr>
            <w:tcW w:w="947" w:type="dxa"/>
            <w:tcBorders>
              <w:top w:val="nil"/>
              <w:left w:val="nil"/>
              <w:bottom w:val="nil"/>
              <w:right w:val="nil"/>
            </w:tcBorders>
            <w:noWrap/>
            <w:vAlign w:val="center"/>
            <w:hideMark/>
          </w:tcPr>
          <w:p w14:paraId="3CB593AD"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0.20</w:t>
            </w:r>
          </w:p>
        </w:tc>
      </w:tr>
      <w:tr w:rsidR="00660742" w:rsidRPr="00660742" w14:paraId="1BBE5ABA"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1C79A47A" w14:textId="6BD744C5" w:rsidR="00E96FCF" w:rsidRPr="00660742" w:rsidRDefault="00300A89" w:rsidP="000C29C5">
            <w:pPr>
              <w:adjustRightInd w:val="0"/>
              <w:snapToGrid w:val="0"/>
              <w:jc w:val="left"/>
              <w:rPr>
                <w:rFonts w:eastAsia="等线"/>
                <w:kern w:val="0"/>
                <w:sz w:val="22"/>
                <w:szCs w:val="22"/>
              </w:rPr>
            </w:pPr>
            <w:r w:rsidRPr="00660742">
              <w:rPr>
                <w:rFonts w:eastAsia="等线"/>
                <w:kern w:val="0"/>
                <w:sz w:val="22"/>
                <w:szCs w:val="22"/>
              </w:rPr>
              <w:t>H</w:t>
            </w:r>
            <w:r w:rsidR="00E96FCF" w:rsidRPr="00660742">
              <w:rPr>
                <w:rFonts w:eastAsia="等线"/>
                <w:kern w:val="0"/>
                <w:sz w:val="22"/>
                <w:szCs w:val="22"/>
              </w:rPr>
              <w:t>istory of CABG</w:t>
            </w:r>
          </w:p>
        </w:tc>
        <w:tc>
          <w:tcPr>
            <w:tcW w:w="2618" w:type="dxa"/>
            <w:tcBorders>
              <w:top w:val="nil"/>
              <w:left w:val="nil"/>
              <w:bottom w:val="nil"/>
              <w:right w:val="nil"/>
            </w:tcBorders>
            <w:noWrap/>
            <w:vAlign w:val="center"/>
            <w:hideMark/>
          </w:tcPr>
          <w:p w14:paraId="01A7A1EF"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19.5 (12.7, 27.5)</w:t>
            </w:r>
          </w:p>
        </w:tc>
        <w:tc>
          <w:tcPr>
            <w:tcW w:w="2618" w:type="dxa"/>
            <w:tcBorders>
              <w:top w:val="nil"/>
              <w:left w:val="nil"/>
              <w:bottom w:val="nil"/>
              <w:right w:val="nil"/>
            </w:tcBorders>
            <w:noWrap/>
            <w:vAlign w:val="center"/>
            <w:hideMark/>
          </w:tcPr>
          <w:p w14:paraId="16FBF77D" w14:textId="72E01D49"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20.5</w:t>
            </w:r>
            <w:r w:rsidR="00886E55" w:rsidRPr="00660742">
              <w:rPr>
                <w:rFonts w:eastAsia="等线"/>
                <w:kern w:val="0"/>
                <w:sz w:val="22"/>
                <w:szCs w:val="22"/>
              </w:rPr>
              <w:t xml:space="preserve"> </w:t>
            </w:r>
            <w:r w:rsidRPr="00660742">
              <w:rPr>
                <w:rFonts w:eastAsia="等线"/>
                <w:kern w:val="0"/>
                <w:sz w:val="22"/>
                <w:szCs w:val="22"/>
              </w:rPr>
              <w:t>(12.8, 29.4)</w:t>
            </w:r>
          </w:p>
        </w:tc>
        <w:tc>
          <w:tcPr>
            <w:tcW w:w="1895" w:type="dxa"/>
            <w:tcBorders>
              <w:top w:val="nil"/>
              <w:left w:val="nil"/>
              <w:bottom w:val="nil"/>
              <w:right w:val="nil"/>
            </w:tcBorders>
            <w:noWrap/>
            <w:vAlign w:val="center"/>
            <w:hideMark/>
          </w:tcPr>
          <w:p w14:paraId="5B522996"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0.88(0.52,1.52)</w:t>
            </w:r>
          </w:p>
        </w:tc>
        <w:tc>
          <w:tcPr>
            <w:tcW w:w="988" w:type="dxa"/>
            <w:tcBorders>
              <w:top w:val="nil"/>
              <w:left w:val="nil"/>
              <w:bottom w:val="nil"/>
              <w:right w:val="nil"/>
            </w:tcBorders>
            <w:noWrap/>
            <w:vAlign w:val="center"/>
            <w:hideMark/>
          </w:tcPr>
          <w:p w14:paraId="7A124727"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0.66</w:t>
            </w:r>
          </w:p>
        </w:tc>
        <w:tc>
          <w:tcPr>
            <w:tcW w:w="1797" w:type="dxa"/>
            <w:tcBorders>
              <w:top w:val="nil"/>
              <w:left w:val="nil"/>
              <w:bottom w:val="nil"/>
              <w:right w:val="nil"/>
            </w:tcBorders>
            <w:noWrap/>
            <w:vAlign w:val="center"/>
            <w:hideMark/>
          </w:tcPr>
          <w:p w14:paraId="2A409BA8"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0.80(0.46, 1.37)</w:t>
            </w:r>
          </w:p>
        </w:tc>
        <w:tc>
          <w:tcPr>
            <w:tcW w:w="947" w:type="dxa"/>
            <w:tcBorders>
              <w:top w:val="nil"/>
              <w:left w:val="nil"/>
              <w:bottom w:val="nil"/>
              <w:right w:val="nil"/>
            </w:tcBorders>
            <w:noWrap/>
            <w:vAlign w:val="center"/>
            <w:hideMark/>
          </w:tcPr>
          <w:p w14:paraId="0BA03282" w14:textId="77777777" w:rsidR="00E96FCF" w:rsidRPr="00660742" w:rsidRDefault="00E96FCF" w:rsidP="000C29C5">
            <w:pPr>
              <w:adjustRightInd w:val="0"/>
              <w:snapToGrid w:val="0"/>
              <w:jc w:val="center"/>
              <w:rPr>
                <w:rFonts w:eastAsia="等线"/>
                <w:kern w:val="0"/>
                <w:sz w:val="22"/>
                <w:szCs w:val="22"/>
              </w:rPr>
            </w:pPr>
            <w:r w:rsidRPr="00660742">
              <w:rPr>
                <w:rFonts w:eastAsia="等线"/>
                <w:kern w:val="0"/>
                <w:sz w:val="22"/>
                <w:szCs w:val="22"/>
              </w:rPr>
              <w:t>0.42</w:t>
            </w:r>
          </w:p>
        </w:tc>
      </w:tr>
      <w:tr w:rsidR="00660742" w:rsidRPr="00660742" w14:paraId="10A4D30E" w14:textId="77777777" w:rsidTr="00894BF8">
        <w:trPr>
          <w:gridAfter w:val="1"/>
          <w:wAfter w:w="222" w:type="dxa"/>
          <w:trHeight w:val="283"/>
          <w:jc w:val="center"/>
        </w:trPr>
        <w:tc>
          <w:tcPr>
            <w:tcW w:w="2873" w:type="dxa"/>
            <w:tcBorders>
              <w:top w:val="nil"/>
              <w:left w:val="nil"/>
              <w:bottom w:val="nil"/>
              <w:right w:val="nil"/>
            </w:tcBorders>
            <w:noWrap/>
            <w:vAlign w:val="center"/>
          </w:tcPr>
          <w:p w14:paraId="3187129D" w14:textId="06C75BEA" w:rsidR="00BB094F" w:rsidRPr="00660742" w:rsidRDefault="00270BA8" w:rsidP="000C29C5">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25E1D8E5" w14:textId="4AEB052D" w:rsidR="00BB094F" w:rsidRPr="00660742" w:rsidRDefault="00886E55" w:rsidP="000C29C5">
            <w:pPr>
              <w:adjustRightInd w:val="0"/>
              <w:snapToGrid w:val="0"/>
              <w:jc w:val="center"/>
              <w:rPr>
                <w:rFonts w:eastAsia="等线"/>
                <w:kern w:val="0"/>
                <w:sz w:val="22"/>
                <w:szCs w:val="22"/>
              </w:rPr>
            </w:pPr>
            <w:r w:rsidRPr="00660742">
              <w:rPr>
                <w:rFonts w:eastAsia="等线"/>
                <w:kern w:val="0"/>
                <w:sz w:val="22"/>
                <w:szCs w:val="22"/>
              </w:rPr>
              <w:t>16.4 (13.5, 19.6)</w:t>
            </w:r>
          </w:p>
        </w:tc>
        <w:tc>
          <w:tcPr>
            <w:tcW w:w="2618" w:type="dxa"/>
            <w:tcBorders>
              <w:top w:val="nil"/>
              <w:left w:val="nil"/>
              <w:bottom w:val="nil"/>
              <w:right w:val="nil"/>
            </w:tcBorders>
            <w:noWrap/>
            <w:vAlign w:val="center"/>
          </w:tcPr>
          <w:p w14:paraId="644A8415" w14:textId="2038D777" w:rsidR="00BB094F" w:rsidRPr="00660742" w:rsidRDefault="00886E55" w:rsidP="000C29C5">
            <w:pPr>
              <w:adjustRightInd w:val="0"/>
              <w:snapToGrid w:val="0"/>
              <w:jc w:val="center"/>
              <w:rPr>
                <w:rFonts w:eastAsia="等线"/>
                <w:kern w:val="0"/>
                <w:sz w:val="22"/>
                <w:szCs w:val="22"/>
              </w:rPr>
            </w:pPr>
            <w:r w:rsidRPr="00660742">
              <w:rPr>
                <w:rFonts w:eastAsia="等线"/>
                <w:kern w:val="0"/>
                <w:sz w:val="22"/>
                <w:szCs w:val="22"/>
              </w:rPr>
              <w:t>20.4 (16.9, 24.1)</w:t>
            </w:r>
          </w:p>
        </w:tc>
        <w:tc>
          <w:tcPr>
            <w:tcW w:w="1895" w:type="dxa"/>
            <w:tcBorders>
              <w:top w:val="nil"/>
              <w:left w:val="nil"/>
              <w:bottom w:val="nil"/>
              <w:right w:val="nil"/>
            </w:tcBorders>
            <w:noWrap/>
            <w:vAlign w:val="center"/>
          </w:tcPr>
          <w:p w14:paraId="19BA10FE" w14:textId="51185806" w:rsidR="00BB094F" w:rsidRPr="00660742" w:rsidRDefault="006367BD" w:rsidP="000C29C5">
            <w:pPr>
              <w:adjustRightInd w:val="0"/>
              <w:snapToGrid w:val="0"/>
              <w:jc w:val="center"/>
              <w:rPr>
                <w:rFonts w:eastAsia="等线"/>
                <w:kern w:val="0"/>
                <w:sz w:val="22"/>
                <w:szCs w:val="22"/>
              </w:rPr>
            </w:pPr>
            <w:r w:rsidRPr="00660742">
              <w:rPr>
                <w:rFonts w:eastAsia="等线"/>
                <w:kern w:val="0"/>
                <w:sz w:val="22"/>
                <w:szCs w:val="22"/>
              </w:rPr>
              <w:t>0.85 (0.66,1.10)</w:t>
            </w:r>
          </w:p>
        </w:tc>
        <w:tc>
          <w:tcPr>
            <w:tcW w:w="988" w:type="dxa"/>
            <w:tcBorders>
              <w:top w:val="nil"/>
              <w:left w:val="nil"/>
              <w:bottom w:val="nil"/>
              <w:right w:val="nil"/>
            </w:tcBorders>
            <w:noWrap/>
            <w:vAlign w:val="center"/>
          </w:tcPr>
          <w:p w14:paraId="122AA150" w14:textId="287231C6" w:rsidR="00BB094F" w:rsidRPr="00660742" w:rsidRDefault="006367BD" w:rsidP="000C29C5">
            <w:pPr>
              <w:adjustRightInd w:val="0"/>
              <w:snapToGrid w:val="0"/>
              <w:jc w:val="center"/>
              <w:rPr>
                <w:rFonts w:eastAsia="等线"/>
                <w:kern w:val="0"/>
                <w:sz w:val="22"/>
                <w:szCs w:val="22"/>
              </w:rPr>
            </w:pPr>
            <w:r w:rsidRPr="00660742">
              <w:rPr>
                <w:rFonts w:eastAsia="等线"/>
                <w:kern w:val="0"/>
                <w:sz w:val="22"/>
                <w:szCs w:val="22"/>
              </w:rPr>
              <w:t>0.22</w:t>
            </w:r>
          </w:p>
        </w:tc>
        <w:tc>
          <w:tcPr>
            <w:tcW w:w="1797" w:type="dxa"/>
            <w:tcBorders>
              <w:top w:val="nil"/>
              <w:left w:val="nil"/>
              <w:bottom w:val="nil"/>
              <w:right w:val="nil"/>
            </w:tcBorders>
            <w:noWrap/>
            <w:vAlign w:val="center"/>
          </w:tcPr>
          <w:p w14:paraId="087B4704" w14:textId="7AAFCB84" w:rsidR="00BB094F" w:rsidRPr="00660742" w:rsidRDefault="00931126" w:rsidP="000C29C5">
            <w:pPr>
              <w:adjustRightInd w:val="0"/>
              <w:snapToGrid w:val="0"/>
              <w:jc w:val="center"/>
              <w:rPr>
                <w:rFonts w:eastAsia="等线"/>
                <w:kern w:val="0"/>
                <w:sz w:val="22"/>
                <w:szCs w:val="22"/>
              </w:rPr>
            </w:pPr>
            <w:r w:rsidRPr="00660742">
              <w:rPr>
                <w:rFonts w:eastAsia="等线"/>
                <w:kern w:val="0"/>
                <w:sz w:val="22"/>
                <w:szCs w:val="22"/>
              </w:rPr>
              <w:t>0.83 (0.64, 1.07)</w:t>
            </w:r>
          </w:p>
        </w:tc>
        <w:tc>
          <w:tcPr>
            <w:tcW w:w="947" w:type="dxa"/>
            <w:tcBorders>
              <w:top w:val="nil"/>
              <w:left w:val="nil"/>
              <w:bottom w:val="nil"/>
              <w:right w:val="nil"/>
            </w:tcBorders>
            <w:noWrap/>
            <w:vAlign w:val="center"/>
          </w:tcPr>
          <w:p w14:paraId="7C602CD5" w14:textId="435BBAEC" w:rsidR="00BB094F" w:rsidRPr="00660742" w:rsidRDefault="00931126" w:rsidP="000C29C5">
            <w:pPr>
              <w:adjustRightInd w:val="0"/>
              <w:snapToGrid w:val="0"/>
              <w:jc w:val="center"/>
              <w:rPr>
                <w:rFonts w:eastAsia="等线"/>
                <w:kern w:val="0"/>
                <w:sz w:val="22"/>
                <w:szCs w:val="22"/>
              </w:rPr>
            </w:pPr>
            <w:r w:rsidRPr="00660742">
              <w:rPr>
                <w:rFonts w:eastAsia="等线"/>
                <w:kern w:val="0"/>
                <w:sz w:val="22"/>
                <w:szCs w:val="22"/>
              </w:rPr>
              <w:t>0.15</w:t>
            </w:r>
          </w:p>
        </w:tc>
      </w:tr>
      <w:tr w:rsidR="00660742" w:rsidRPr="00660742" w14:paraId="78797FC1" w14:textId="77777777" w:rsidTr="00894BF8">
        <w:trPr>
          <w:gridAfter w:val="1"/>
          <w:wAfter w:w="222" w:type="dxa"/>
          <w:trHeight w:val="283"/>
          <w:jc w:val="center"/>
        </w:trPr>
        <w:tc>
          <w:tcPr>
            <w:tcW w:w="8109" w:type="dxa"/>
            <w:gridSpan w:val="3"/>
            <w:tcBorders>
              <w:top w:val="nil"/>
              <w:left w:val="nil"/>
              <w:bottom w:val="nil"/>
              <w:right w:val="nil"/>
            </w:tcBorders>
            <w:noWrap/>
            <w:vAlign w:val="center"/>
            <w:hideMark/>
          </w:tcPr>
          <w:p w14:paraId="70AB5F91"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CV death, MI, and hospitalization for UA, HF, or RCA</w:t>
            </w:r>
          </w:p>
        </w:tc>
        <w:tc>
          <w:tcPr>
            <w:tcW w:w="1895" w:type="dxa"/>
            <w:tcBorders>
              <w:top w:val="nil"/>
              <w:left w:val="nil"/>
              <w:bottom w:val="nil"/>
              <w:right w:val="nil"/>
            </w:tcBorders>
            <w:noWrap/>
            <w:vAlign w:val="center"/>
            <w:hideMark/>
          </w:tcPr>
          <w:p w14:paraId="797E413F" w14:textId="77777777" w:rsidR="00E96FCF" w:rsidRPr="00660742" w:rsidRDefault="00E96FCF" w:rsidP="000C29C5">
            <w:pPr>
              <w:adjustRightInd w:val="0"/>
              <w:snapToGrid w:val="0"/>
              <w:jc w:val="left"/>
              <w:rPr>
                <w:rFonts w:eastAsia="等线"/>
                <w:kern w:val="0"/>
                <w:sz w:val="22"/>
                <w:szCs w:val="22"/>
              </w:rPr>
            </w:pPr>
          </w:p>
        </w:tc>
        <w:tc>
          <w:tcPr>
            <w:tcW w:w="988" w:type="dxa"/>
            <w:tcBorders>
              <w:top w:val="nil"/>
              <w:left w:val="nil"/>
              <w:bottom w:val="nil"/>
              <w:right w:val="nil"/>
            </w:tcBorders>
            <w:noWrap/>
            <w:vAlign w:val="center"/>
            <w:hideMark/>
          </w:tcPr>
          <w:p w14:paraId="7B9A0C96" w14:textId="77777777" w:rsidR="00E96FCF" w:rsidRPr="00660742" w:rsidRDefault="00E96FCF" w:rsidP="000C29C5">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hideMark/>
          </w:tcPr>
          <w:p w14:paraId="5FE1DCB0" w14:textId="77777777" w:rsidR="00E96FCF" w:rsidRPr="00660742" w:rsidRDefault="00E96FCF" w:rsidP="000C29C5">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hideMark/>
          </w:tcPr>
          <w:p w14:paraId="76DC3210" w14:textId="77777777" w:rsidR="00E96FCF" w:rsidRPr="00660742" w:rsidRDefault="00E96FCF" w:rsidP="000C29C5">
            <w:pPr>
              <w:adjustRightInd w:val="0"/>
              <w:snapToGrid w:val="0"/>
              <w:jc w:val="center"/>
              <w:rPr>
                <w:rFonts w:eastAsia="Times New Roman"/>
                <w:kern w:val="0"/>
                <w:sz w:val="22"/>
                <w:szCs w:val="22"/>
              </w:rPr>
            </w:pPr>
          </w:p>
        </w:tc>
      </w:tr>
      <w:tr w:rsidR="00660742" w:rsidRPr="00660742" w14:paraId="0E301A11"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5CA6EBB9" w14:textId="10B16E91" w:rsidR="00300A89" w:rsidRPr="00660742" w:rsidRDefault="00300A89" w:rsidP="00300A89">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hideMark/>
          </w:tcPr>
          <w:p w14:paraId="0AAE08AE"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17.2(13.9,20.8)</w:t>
            </w:r>
          </w:p>
        </w:tc>
        <w:tc>
          <w:tcPr>
            <w:tcW w:w="2618" w:type="dxa"/>
            <w:tcBorders>
              <w:top w:val="nil"/>
              <w:left w:val="nil"/>
              <w:bottom w:val="nil"/>
              <w:right w:val="nil"/>
            </w:tcBorders>
            <w:noWrap/>
            <w:vAlign w:val="center"/>
            <w:hideMark/>
          </w:tcPr>
          <w:p w14:paraId="518FA0F9"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22.5(18.7,26.5)</w:t>
            </w:r>
          </w:p>
        </w:tc>
        <w:tc>
          <w:tcPr>
            <w:tcW w:w="1895" w:type="dxa"/>
            <w:tcBorders>
              <w:top w:val="nil"/>
              <w:left w:val="nil"/>
              <w:bottom w:val="nil"/>
              <w:right w:val="nil"/>
            </w:tcBorders>
            <w:noWrap/>
            <w:vAlign w:val="center"/>
            <w:hideMark/>
          </w:tcPr>
          <w:p w14:paraId="0E1F5F48"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0.77(0.59, 1.01)</w:t>
            </w:r>
          </w:p>
        </w:tc>
        <w:tc>
          <w:tcPr>
            <w:tcW w:w="988" w:type="dxa"/>
            <w:tcBorders>
              <w:top w:val="nil"/>
              <w:left w:val="nil"/>
              <w:bottom w:val="nil"/>
              <w:right w:val="nil"/>
            </w:tcBorders>
            <w:noWrap/>
            <w:vAlign w:val="center"/>
            <w:hideMark/>
          </w:tcPr>
          <w:p w14:paraId="6496F311"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0.059</w:t>
            </w:r>
          </w:p>
        </w:tc>
        <w:tc>
          <w:tcPr>
            <w:tcW w:w="1797" w:type="dxa"/>
            <w:tcBorders>
              <w:top w:val="nil"/>
              <w:left w:val="nil"/>
              <w:bottom w:val="nil"/>
              <w:right w:val="nil"/>
            </w:tcBorders>
            <w:noWrap/>
            <w:vAlign w:val="center"/>
            <w:hideMark/>
          </w:tcPr>
          <w:p w14:paraId="0DF7CFEF"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0.77(0.59, 1.01)</w:t>
            </w:r>
          </w:p>
        </w:tc>
        <w:tc>
          <w:tcPr>
            <w:tcW w:w="947" w:type="dxa"/>
            <w:tcBorders>
              <w:top w:val="nil"/>
              <w:left w:val="nil"/>
              <w:bottom w:val="nil"/>
              <w:right w:val="nil"/>
            </w:tcBorders>
            <w:noWrap/>
            <w:vAlign w:val="center"/>
            <w:hideMark/>
          </w:tcPr>
          <w:p w14:paraId="76F0C7DB"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0.063</w:t>
            </w:r>
          </w:p>
        </w:tc>
      </w:tr>
      <w:tr w:rsidR="00660742" w:rsidRPr="00660742" w14:paraId="6D5BBF56"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6664BB3E" w14:textId="3E2BE0D1" w:rsidR="00300A89" w:rsidRPr="00660742" w:rsidRDefault="00300A89" w:rsidP="00300A89">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hideMark/>
          </w:tcPr>
          <w:p w14:paraId="417014C9"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19.5(16.1,23.0)</w:t>
            </w:r>
          </w:p>
        </w:tc>
        <w:tc>
          <w:tcPr>
            <w:tcW w:w="2618" w:type="dxa"/>
            <w:tcBorders>
              <w:top w:val="nil"/>
              <w:left w:val="nil"/>
              <w:bottom w:val="nil"/>
              <w:right w:val="nil"/>
            </w:tcBorders>
            <w:noWrap/>
            <w:vAlign w:val="center"/>
            <w:hideMark/>
          </w:tcPr>
          <w:p w14:paraId="03DA4601"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23.3(19.4,27.4)</w:t>
            </w:r>
          </w:p>
        </w:tc>
        <w:tc>
          <w:tcPr>
            <w:tcW w:w="1895" w:type="dxa"/>
            <w:tcBorders>
              <w:top w:val="nil"/>
              <w:left w:val="nil"/>
              <w:bottom w:val="nil"/>
              <w:right w:val="nil"/>
            </w:tcBorders>
            <w:noWrap/>
            <w:vAlign w:val="center"/>
            <w:hideMark/>
          </w:tcPr>
          <w:p w14:paraId="67BC45D0"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0.93(0.72, 1.20)</w:t>
            </w:r>
          </w:p>
        </w:tc>
        <w:tc>
          <w:tcPr>
            <w:tcW w:w="988" w:type="dxa"/>
            <w:tcBorders>
              <w:top w:val="nil"/>
              <w:left w:val="nil"/>
              <w:bottom w:val="nil"/>
              <w:right w:val="nil"/>
            </w:tcBorders>
            <w:noWrap/>
            <w:vAlign w:val="center"/>
            <w:hideMark/>
          </w:tcPr>
          <w:p w14:paraId="3CCF3845"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0.55</w:t>
            </w:r>
          </w:p>
        </w:tc>
        <w:tc>
          <w:tcPr>
            <w:tcW w:w="1797" w:type="dxa"/>
            <w:tcBorders>
              <w:top w:val="nil"/>
              <w:left w:val="nil"/>
              <w:bottom w:val="nil"/>
              <w:right w:val="nil"/>
            </w:tcBorders>
            <w:noWrap/>
            <w:vAlign w:val="center"/>
            <w:hideMark/>
          </w:tcPr>
          <w:p w14:paraId="74AE84A2"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0.90(0.70, 1.17)</w:t>
            </w:r>
          </w:p>
        </w:tc>
        <w:tc>
          <w:tcPr>
            <w:tcW w:w="947" w:type="dxa"/>
            <w:tcBorders>
              <w:top w:val="nil"/>
              <w:left w:val="nil"/>
              <w:bottom w:val="nil"/>
              <w:right w:val="nil"/>
            </w:tcBorders>
            <w:noWrap/>
            <w:vAlign w:val="center"/>
            <w:hideMark/>
          </w:tcPr>
          <w:p w14:paraId="66232553"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0.43</w:t>
            </w:r>
          </w:p>
        </w:tc>
      </w:tr>
      <w:tr w:rsidR="00660742" w:rsidRPr="00660742" w14:paraId="1A886B3E" w14:textId="77777777" w:rsidTr="00894BF8">
        <w:trPr>
          <w:gridAfter w:val="1"/>
          <w:wAfter w:w="222" w:type="dxa"/>
          <w:trHeight w:val="283"/>
          <w:jc w:val="center"/>
        </w:trPr>
        <w:tc>
          <w:tcPr>
            <w:tcW w:w="2873" w:type="dxa"/>
            <w:tcBorders>
              <w:top w:val="nil"/>
              <w:left w:val="nil"/>
              <w:bottom w:val="nil"/>
              <w:right w:val="nil"/>
            </w:tcBorders>
            <w:noWrap/>
            <w:vAlign w:val="center"/>
            <w:hideMark/>
          </w:tcPr>
          <w:p w14:paraId="73C82C71" w14:textId="5A4E8AB3" w:rsidR="00300A89" w:rsidRPr="00660742" w:rsidRDefault="00300A89" w:rsidP="00300A89">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hideMark/>
          </w:tcPr>
          <w:p w14:paraId="615DE1F6"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24.7(17.0,33.2)</w:t>
            </w:r>
          </w:p>
        </w:tc>
        <w:tc>
          <w:tcPr>
            <w:tcW w:w="2618" w:type="dxa"/>
            <w:tcBorders>
              <w:top w:val="nil"/>
              <w:left w:val="nil"/>
              <w:bottom w:val="nil"/>
              <w:right w:val="nil"/>
            </w:tcBorders>
            <w:noWrap/>
            <w:vAlign w:val="center"/>
            <w:hideMark/>
          </w:tcPr>
          <w:p w14:paraId="69B27E65"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22.9(14.7,32.1)</w:t>
            </w:r>
          </w:p>
        </w:tc>
        <w:tc>
          <w:tcPr>
            <w:tcW w:w="1895" w:type="dxa"/>
            <w:tcBorders>
              <w:top w:val="nil"/>
              <w:left w:val="nil"/>
              <w:bottom w:val="nil"/>
              <w:right w:val="nil"/>
            </w:tcBorders>
            <w:noWrap/>
            <w:vAlign w:val="center"/>
            <w:hideMark/>
          </w:tcPr>
          <w:p w14:paraId="7FA7D555"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0.98(0.60, 1.61)</w:t>
            </w:r>
          </w:p>
        </w:tc>
        <w:tc>
          <w:tcPr>
            <w:tcW w:w="988" w:type="dxa"/>
            <w:tcBorders>
              <w:top w:val="nil"/>
              <w:left w:val="nil"/>
              <w:bottom w:val="nil"/>
              <w:right w:val="nil"/>
            </w:tcBorders>
            <w:noWrap/>
            <w:vAlign w:val="center"/>
            <w:hideMark/>
          </w:tcPr>
          <w:p w14:paraId="64B02C9E"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0.93</w:t>
            </w:r>
          </w:p>
        </w:tc>
        <w:tc>
          <w:tcPr>
            <w:tcW w:w="1797" w:type="dxa"/>
            <w:tcBorders>
              <w:top w:val="nil"/>
              <w:left w:val="nil"/>
              <w:bottom w:val="nil"/>
              <w:right w:val="nil"/>
            </w:tcBorders>
            <w:noWrap/>
            <w:vAlign w:val="center"/>
            <w:hideMark/>
          </w:tcPr>
          <w:p w14:paraId="55AC8449"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0.92(0.55, 1.51)</w:t>
            </w:r>
          </w:p>
        </w:tc>
        <w:tc>
          <w:tcPr>
            <w:tcW w:w="947" w:type="dxa"/>
            <w:tcBorders>
              <w:top w:val="nil"/>
              <w:left w:val="nil"/>
              <w:bottom w:val="nil"/>
              <w:right w:val="nil"/>
            </w:tcBorders>
            <w:noWrap/>
            <w:vAlign w:val="center"/>
            <w:hideMark/>
          </w:tcPr>
          <w:p w14:paraId="565BCB05"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0.73</w:t>
            </w:r>
          </w:p>
        </w:tc>
      </w:tr>
      <w:tr w:rsidR="00660742" w:rsidRPr="00660742" w14:paraId="5382B777" w14:textId="77777777" w:rsidTr="00894BF8">
        <w:trPr>
          <w:gridAfter w:val="1"/>
          <w:wAfter w:w="222" w:type="dxa"/>
          <w:trHeight w:val="283"/>
          <w:jc w:val="center"/>
        </w:trPr>
        <w:tc>
          <w:tcPr>
            <w:tcW w:w="2873" w:type="dxa"/>
            <w:tcBorders>
              <w:top w:val="nil"/>
              <w:left w:val="nil"/>
              <w:bottom w:val="nil"/>
              <w:right w:val="nil"/>
            </w:tcBorders>
            <w:noWrap/>
            <w:vAlign w:val="center"/>
          </w:tcPr>
          <w:p w14:paraId="0CBEE7E7" w14:textId="516EE04D" w:rsidR="00BB094F" w:rsidRPr="00660742" w:rsidRDefault="00FB0D1D" w:rsidP="00300A89">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12D3392D" w14:textId="3866BA38" w:rsidR="00BB094F" w:rsidRPr="00660742" w:rsidRDefault="00FB0D1D" w:rsidP="00300A89">
            <w:pPr>
              <w:adjustRightInd w:val="0"/>
              <w:snapToGrid w:val="0"/>
              <w:jc w:val="center"/>
              <w:rPr>
                <w:rFonts w:eastAsia="等线"/>
                <w:kern w:val="0"/>
                <w:sz w:val="22"/>
                <w:szCs w:val="22"/>
              </w:rPr>
            </w:pPr>
            <w:r w:rsidRPr="00660742">
              <w:rPr>
                <w:rFonts w:eastAsia="等线"/>
                <w:kern w:val="0"/>
                <w:sz w:val="22"/>
                <w:szCs w:val="22"/>
              </w:rPr>
              <w:t>19.2 (16.0, 22.6)</w:t>
            </w:r>
          </w:p>
        </w:tc>
        <w:tc>
          <w:tcPr>
            <w:tcW w:w="2618" w:type="dxa"/>
            <w:tcBorders>
              <w:top w:val="nil"/>
              <w:left w:val="nil"/>
              <w:bottom w:val="nil"/>
              <w:right w:val="nil"/>
            </w:tcBorders>
            <w:noWrap/>
            <w:vAlign w:val="center"/>
          </w:tcPr>
          <w:p w14:paraId="4C4525ED" w14:textId="3A1B45DC" w:rsidR="00BB094F" w:rsidRPr="00660742" w:rsidRDefault="00FB0D1D" w:rsidP="00300A89">
            <w:pPr>
              <w:adjustRightInd w:val="0"/>
              <w:snapToGrid w:val="0"/>
              <w:jc w:val="center"/>
              <w:rPr>
                <w:rFonts w:eastAsia="等线"/>
                <w:kern w:val="0"/>
                <w:sz w:val="22"/>
                <w:szCs w:val="22"/>
              </w:rPr>
            </w:pPr>
            <w:r w:rsidRPr="00660742">
              <w:rPr>
                <w:rFonts w:eastAsia="等线"/>
                <w:kern w:val="0"/>
                <w:sz w:val="22"/>
                <w:szCs w:val="22"/>
              </w:rPr>
              <w:t>22.6 (18.9, 26.4)</w:t>
            </w:r>
          </w:p>
        </w:tc>
        <w:tc>
          <w:tcPr>
            <w:tcW w:w="1895" w:type="dxa"/>
            <w:tcBorders>
              <w:top w:val="nil"/>
              <w:left w:val="nil"/>
              <w:bottom w:val="nil"/>
              <w:right w:val="nil"/>
            </w:tcBorders>
            <w:noWrap/>
            <w:vAlign w:val="center"/>
          </w:tcPr>
          <w:p w14:paraId="13CCBFE1" w14:textId="7C2466E4" w:rsidR="00BB094F" w:rsidRPr="00660742" w:rsidRDefault="006367BD" w:rsidP="00300A89">
            <w:pPr>
              <w:adjustRightInd w:val="0"/>
              <w:snapToGrid w:val="0"/>
              <w:jc w:val="center"/>
              <w:rPr>
                <w:rFonts w:eastAsia="等线"/>
                <w:kern w:val="0"/>
                <w:sz w:val="22"/>
                <w:szCs w:val="22"/>
              </w:rPr>
            </w:pPr>
            <w:r w:rsidRPr="00660742">
              <w:rPr>
                <w:rFonts w:eastAsia="等线"/>
                <w:kern w:val="0"/>
                <w:sz w:val="22"/>
                <w:szCs w:val="22"/>
              </w:rPr>
              <w:t>0.91 (0.72,1.16)</w:t>
            </w:r>
          </w:p>
        </w:tc>
        <w:tc>
          <w:tcPr>
            <w:tcW w:w="988" w:type="dxa"/>
            <w:tcBorders>
              <w:top w:val="nil"/>
              <w:left w:val="nil"/>
              <w:bottom w:val="nil"/>
              <w:right w:val="nil"/>
            </w:tcBorders>
            <w:noWrap/>
            <w:vAlign w:val="center"/>
          </w:tcPr>
          <w:p w14:paraId="30E9D8DB" w14:textId="61624480" w:rsidR="00BB094F" w:rsidRPr="00660742" w:rsidRDefault="006367BD" w:rsidP="00300A89">
            <w:pPr>
              <w:adjustRightInd w:val="0"/>
              <w:snapToGrid w:val="0"/>
              <w:jc w:val="center"/>
              <w:rPr>
                <w:rFonts w:eastAsia="等线"/>
                <w:kern w:val="0"/>
                <w:sz w:val="22"/>
                <w:szCs w:val="22"/>
              </w:rPr>
            </w:pPr>
            <w:r w:rsidRPr="00660742">
              <w:rPr>
                <w:rFonts w:eastAsia="等线"/>
                <w:kern w:val="0"/>
                <w:sz w:val="22"/>
                <w:szCs w:val="22"/>
              </w:rPr>
              <w:t>0.46</w:t>
            </w:r>
          </w:p>
        </w:tc>
        <w:tc>
          <w:tcPr>
            <w:tcW w:w="1797" w:type="dxa"/>
            <w:tcBorders>
              <w:top w:val="nil"/>
              <w:left w:val="nil"/>
              <w:bottom w:val="nil"/>
              <w:right w:val="nil"/>
            </w:tcBorders>
            <w:noWrap/>
            <w:vAlign w:val="center"/>
          </w:tcPr>
          <w:p w14:paraId="1631134A" w14:textId="7C2C0876" w:rsidR="00BB094F" w:rsidRPr="00660742" w:rsidRDefault="006367BD" w:rsidP="00300A89">
            <w:pPr>
              <w:adjustRightInd w:val="0"/>
              <w:snapToGrid w:val="0"/>
              <w:jc w:val="center"/>
              <w:rPr>
                <w:rFonts w:eastAsia="等线"/>
                <w:kern w:val="0"/>
                <w:sz w:val="22"/>
                <w:szCs w:val="22"/>
              </w:rPr>
            </w:pPr>
            <w:r w:rsidRPr="00660742">
              <w:rPr>
                <w:rFonts w:eastAsia="等线"/>
                <w:kern w:val="0"/>
                <w:sz w:val="22"/>
                <w:szCs w:val="22"/>
              </w:rPr>
              <w:t>0.89 (0.70, 1.13)</w:t>
            </w:r>
          </w:p>
        </w:tc>
        <w:tc>
          <w:tcPr>
            <w:tcW w:w="947" w:type="dxa"/>
            <w:tcBorders>
              <w:top w:val="nil"/>
              <w:left w:val="nil"/>
              <w:bottom w:val="nil"/>
              <w:right w:val="nil"/>
            </w:tcBorders>
            <w:noWrap/>
            <w:vAlign w:val="center"/>
          </w:tcPr>
          <w:p w14:paraId="73BDCD87" w14:textId="091F3558" w:rsidR="00BB094F" w:rsidRPr="00660742" w:rsidRDefault="006367BD" w:rsidP="00300A89">
            <w:pPr>
              <w:adjustRightInd w:val="0"/>
              <w:snapToGrid w:val="0"/>
              <w:jc w:val="center"/>
              <w:rPr>
                <w:rFonts w:eastAsia="等线"/>
                <w:kern w:val="0"/>
                <w:sz w:val="22"/>
                <w:szCs w:val="22"/>
              </w:rPr>
            </w:pPr>
            <w:r w:rsidRPr="00660742">
              <w:rPr>
                <w:rFonts w:eastAsia="等线"/>
                <w:kern w:val="0"/>
                <w:sz w:val="22"/>
                <w:szCs w:val="22"/>
              </w:rPr>
              <w:t>0.34</w:t>
            </w:r>
          </w:p>
        </w:tc>
      </w:tr>
      <w:tr w:rsidR="00660742" w:rsidRPr="00660742" w14:paraId="356526D9" w14:textId="77777777" w:rsidTr="00894BF8">
        <w:trPr>
          <w:gridAfter w:val="1"/>
          <w:wAfter w:w="222" w:type="dxa"/>
          <w:trHeight w:val="283"/>
          <w:jc w:val="center"/>
        </w:trPr>
        <w:tc>
          <w:tcPr>
            <w:tcW w:w="2873" w:type="dxa"/>
            <w:tcBorders>
              <w:top w:val="nil"/>
              <w:left w:val="nil"/>
              <w:bottom w:val="nil"/>
              <w:right w:val="nil"/>
            </w:tcBorders>
            <w:noWrap/>
            <w:vAlign w:val="center"/>
          </w:tcPr>
          <w:p w14:paraId="7E86D6A0" w14:textId="77777777" w:rsidR="00E96FCF" w:rsidRPr="00660742" w:rsidRDefault="00E96FCF" w:rsidP="000C29C5">
            <w:pPr>
              <w:adjustRightInd w:val="0"/>
              <w:snapToGrid w:val="0"/>
              <w:jc w:val="left"/>
              <w:rPr>
                <w:rFonts w:eastAsia="等线"/>
                <w:b/>
                <w:bCs/>
                <w:kern w:val="0"/>
                <w:sz w:val="22"/>
                <w:szCs w:val="22"/>
              </w:rPr>
            </w:pPr>
            <w:r w:rsidRPr="00660742">
              <w:rPr>
                <w:rFonts w:eastAsia="等线"/>
                <w:b/>
                <w:bCs/>
                <w:kern w:val="0"/>
                <w:sz w:val="22"/>
                <w:szCs w:val="22"/>
              </w:rPr>
              <w:t>CV death</w:t>
            </w:r>
          </w:p>
        </w:tc>
        <w:tc>
          <w:tcPr>
            <w:tcW w:w="2618" w:type="dxa"/>
            <w:tcBorders>
              <w:top w:val="nil"/>
              <w:left w:val="nil"/>
              <w:bottom w:val="nil"/>
              <w:right w:val="nil"/>
            </w:tcBorders>
            <w:noWrap/>
            <w:vAlign w:val="center"/>
          </w:tcPr>
          <w:p w14:paraId="15E4C5AB" w14:textId="77777777" w:rsidR="00E96FCF" w:rsidRPr="00660742" w:rsidRDefault="00E96FCF" w:rsidP="000C29C5">
            <w:pPr>
              <w:adjustRightInd w:val="0"/>
              <w:snapToGrid w:val="0"/>
              <w:jc w:val="left"/>
              <w:rPr>
                <w:rFonts w:eastAsia="等线"/>
                <w:kern w:val="0"/>
                <w:sz w:val="22"/>
                <w:szCs w:val="22"/>
              </w:rPr>
            </w:pPr>
          </w:p>
        </w:tc>
        <w:tc>
          <w:tcPr>
            <w:tcW w:w="2618" w:type="dxa"/>
            <w:tcBorders>
              <w:top w:val="nil"/>
              <w:left w:val="nil"/>
              <w:bottom w:val="nil"/>
              <w:right w:val="nil"/>
            </w:tcBorders>
            <w:noWrap/>
            <w:vAlign w:val="center"/>
          </w:tcPr>
          <w:p w14:paraId="047FE93F" w14:textId="77777777" w:rsidR="00E96FCF" w:rsidRPr="00660742" w:rsidRDefault="00E96FCF" w:rsidP="000C29C5">
            <w:pPr>
              <w:adjustRightInd w:val="0"/>
              <w:snapToGrid w:val="0"/>
              <w:jc w:val="center"/>
              <w:rPr>
                <w:rFonts w:eastAsia="Times New Roman"/>
                <w:kern w:val="0"/>
                <w:sz w:val="22"/>
                <w:szCs w:val="22"/>
              </w:rPr>
            </w:pPr>
          </w:p>
        </w:tc>
        <w:tc>
          <w:tcPr>
            <w:tcW w:w="1895" w:type="dxa"/>
            <w:tcBorders>
              <w:top w:val="nil"/>
              <w:left w:val="nil"/>
              <w:bottom w:val="nil"/>
              <w:right w:val="nil"/>
            </w:tcBorders>
            <w:noWrap/>
            <w:vAlign w:val="center"/>
          </w:tcPr>
          <w:p w14:paraId="3A23CB3D" w14:textId="77777777" w:rsidR="00E96FCF" w:rsidRPr="00660742" w:rsidRDefault="00E96FCF" w:rsidP="000C29C5">
            <w:pPr>
              <w:adjustRightInd w:val="0"/>
              <w:snapToGrid w:val="0"/>
              <w:jc w:val="center"/>
              <w:rPr>
                <w:rFonts w:eastAsia="Times New Roman"/>
                <w:kern w:val="0"/>
                <w:sz w:val="22"/>
                <w:szCs w:val="22"/>
              </w:rPr>
            </w:pPr>
          </w:p>
        </w:tc>
        <w:tc>
          <w:tcPr>
            <w:tcW w:w="988" w:type="dxa"/>
            <w:tcBorders>
              <w:top w:val="nil"/>
              <w:left w:val="nil"/>
              <w:bottom w:val="nil"/>
              <w:right w:val="nil"/>
            </w:tcBorders>
            <w:noWrap/>
            <w:vAlign w:val="center"/>
          </w:tcPr>
          <w:p w14:paraId="0A38A33A" w14:textId="77777777" w:rsidR="00E96FCF" w:rsidRPr="00660742" w:rsidRDefault="00E96FCF" w:rsidP="000C29C5">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tcPr>
          <w:p w14:paraId="39DAA729" w14:textId="77777777" w:rsidR="00E96FCF" w:rsidRPr="00660742" w:rsidRDefault="00E96FCF" w:rsidP="000C29C5">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tcPr>
          <w:p w14:paraId="144BA77D" w14:textId="77777777" w:rsidR="00E96FCF" w:rsidRPr="00660742" w:rsidRDefault="00E96FCF" w:rsidP="000C29C5">
            <w:pPr>
              <w:adjustRightInd w:val="0"/>
              <w:snapToGrid w:val="0"/>
              <w:jc w:val="center"/>
              <w:rPr>
                <w:rFonts w:eastAsia="Times New Roman"/>
                <w:kern w:val="0"/>
                <w:sz w:val="22"/>
                <w:szCs w:val="22"/>
              </w:rPr>
            </w:pPr>
          </w:p>
        </w:tc>
      </w:tr>
      <w:tr w:rsidR="00660742" w:rsidRPr="00660742" w14:paraId="7186BF96" w14:textId="77777777" w:rsidTr="00894BF8">
        <w:trPr>
          <w:gridAfter w:val="1"/>
          <w:wAfter w:w="222" w:type="dxa"/>
          <w:trHeight w:val="292"/>
          <w:jc w:val="center"/>
        </w:trPr>
        <w:tc>
          <w:tcPr>
            <w:tcW w:w="2873" w:type="dxa"/>
            <w:tcBorders>
              <w:top w:val="nil"/>
              <w:left w:val="nil"/>
              <w:bottom w:val="nil"/>
              <w:right w:val="nil"/>
            </w:tcBorders>
            <w:noWrap/>
            <w:vAlign w:val="center"/>
          </w:tcPr>
          <w:p w14:paraId="1564EEC4" w14:textId="3A376569" w:rsidR="00300A89" w:rsidRPr="00660742" w:rsidRDefault="00300A89" w:rsidP="00300A89">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tcPr>
          <w:p w14:paraId="5C288801"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7.2(5.0,10.0)</w:t>
            </w:r>
          </w:p>
        </w:tc>
        <w:tc>
          <w:tcPr>
            <w:tcW w:w="2618" w:type="dxa"/>
            <w:tcBorders>
              <w:top w:val="nil"/>
              <w:left w:val="nil"/>
              <w:bottom w:val="nil"/>
              <w:right w:val="nil"/>
            </w:tcBorders>
            <w:noWrap/>
            <w:vAlign w:val="center"/>
          </w:tcPr>
          <w:p w14:paraId="19F66E0D"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10.3(7.7,13.4)</w:t>
            </w:r>
          </w:p>
        </w:tc>
        <w:tc>
          <w:tcPr>
            <w:tcW w:w="1895" w:type="dxa"/>
            <w:tcBorders>
              <w:top w:val="nil"/>
              <w:left w:val="nil"/>
              <w:bottom w:val="nil"/>
              <w:right w:val="nil"/>
            </w:tcBorders>
            <w:noWrap/>
            <w:vAlign w:val="center"/>
          </w:tcPr>
          <w:p w14:paraId="1DE89A7A"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0.61(0.40, 0.93)</w:t>
            </w:r>
          </w:p>
        </w:tc>
        <w:tc>
          <w:tcPr>
            <w:tcW w:w="988" w:type="dxa"/>
            <w:tcBorders>
              <w:top w:val="nil"/>
              <w:left w:val="nil"/>
              <w:bottom w:val="nil"/>
              <w:right w:val="nil"/>
            </w:tcBorders>
            <w:noWrap/>
            <w:vAlign w:val="center"/>
          </w:tcPr>
          <w:p w14:paraId="7F7B052C"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0.021</w:t>
            </w:r>
          </w:p>
        </w:tc>
        <w:tc>
          <w:tcPr>
            <w:tcW w:w="1797" w:type="dxa"/>
            <w:tcBorders>
              <w:top w:val="nil"/>
              <w:left w:val="nil"/>
              <w:bottom w:val="nil"/>
              <w:right w:val="nil"/>
            </w:tcBorders>
            <w:noWrap/>
            <w:vAlign w:val="center"/>
          </w:tcPr>
          <w:p w14:paraId="2D82546F"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0.62(0.40, 0.95)</w:t>
            </w:r>
          </w:p>
        </w:tc>
        <w:tc>
          <w:tcPr>
            <w:tcW w:w="947" w:type="dxa"/>
            <w:tcBorders>
              <w:top w:val="nil"/>
              <w:left w:val="nil"/>
              <w:bottom w:val="nil"/>
              <w:right w:val="nil"/>
            </w:tcBorders>
            <w:noWrap/>
            <w:vAlign w:val="center"/>
          </w:tcPr>
          <w:p w14:paraId="7BEDEC14"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0.027</w:t>
            </w:r>
          </w:p>
        </w:tc>
      </w:tr>
      <w:tr w:rsidR="00660742" w:rsidRPr="00660742" w14:paraId="03D843A6" w14:textId="77777777" w:rsidTr="00894BF8">
        <w:trPr>
          <w:gridAfter w:val="1"/>
          <w:wAfter w:w="222" w:type="dxa"/>
          <w:trHeight w:val="283"/>
          <w:jc w:val="center"/>
        </w:trPr>
        <w:tc>
          <w:tcPr>
            <w:tcW w:w="2873" w:type="dxa"/>
            <w:tcBorders>
              <w:top w:val="nil"/>
              <w:left w:val="nil"/>
              <w:bottom w:val="nil"/>
              <w:right w:val="nil"/>
            </w:tcBorders>
            <w:noWrap/>
            <w:vAlign w:val="center"/>
          </w:tcPr>
          <w:p w14:paraId="5970D54D" w14:textId="25BCC602" w:rsidR="00300A89" w:rsidRPr="00660742" w:rsidRDefault="00300A89" w:rsidP="00300A89">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tcPr>
          <w:p w14:paraId="58B3D5E5"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6.5(4.5,9.0)</w:t>
            </w:r>
          </w:p>
        </w:tc>
        <w:tc>
          <w:tcPr>
            <w:tcW w:w="2618" w:type="dxa"/>
            <w:tcBorders>
              <w:top w:val="nil"/>
              <w:left w:val="nil"/>
              <w:bottom w:val="nil"/>
              <w:right w:val="nil"/>
            </w:tcBorders>
            <w:noWrap/>
            <w:vAlign w:val="center"/>
          </w:tcPr>
          <w:p w14:paraId="062193C0"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8.7(6.2,11.6)</w:t>
            </w:r>
          </w:p>
        </w:tc>
        <w:tc>
          <w:tcPr>
            <w:tcW w:w="1895" w:type="dxa"/>
            <w:tcBorders>
              <w:top w:val="nil"/>
              <w:left w:val="nil"/>
              <w:bottom w:val="nil"/>
              <w:right w:val="nil"/>
            </w:tcBorders>
            <w:noWrap/>
            <w:vAlign w:val="center"/>
          </w:tcPr>
          <w:p w14:paraId="512DF342"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0.79(0.51, 1.22)</w:t>
            </w:r>
          </w:p>
        </w:tc>
        <w:tc>
          <w:tcPr>
            <w:tcW w:w="988" w:type="dxa"/>
            <w:tcBorders>
              <w:top w:val="nil"/>
              <w:left w:val="nil"/>
              <w:bottom w:val="nil"/>
              <w:right w:val="nil"/>
            </w:tcBorders>
            <w:noWrap/>
            <w:vAlign w:val="center"/>
          </w:tcPr>
          <w:p w14:paraId="6ADA01E4"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0.29</w:t>
            </w:r>
          </w:p>
        </w:tc>
        <w:tc>
          <w:tcPr>
            <w:tcW w:w="1797" w:type="dxa"/>
            <w:tcBorders>
              <w:top w:val="nil"/>
              <w:left w:val="nil"/>
              <w:bottom w:val="nil"/>
              <w:right w:val="nil"/>
            </w:tcBorders>
            <w:noWrap/>
            <w:vAlign w:val="center"/>
          </w:tcPr>
          <w:p w14:paraId="48877CA4"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0.76(0.49, 1.18)</w:t>
            </w:r>
          </w:p>
        </w:tc>
        <w:tc>
          <w:tcPr>
            <w:tcW w:w="947" w:type="dxa"/>
            <w:tcBorders>
              <w:top w:val="nil"/>
              <w:left w:val="nil"/>
              <w:bottom w:val="nil"/>
              <w:right w:val="nil"/>
            </w:tcBorders>
            <w:noWrap/>
            <w:vAlign w:val="center"/>
          </w:tcPr>
          <w:p w14:paraId="10C58050"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0.23</w:t>
            </w:r>
          </w:p>
        </w:tc>
      </w:tr>
      <w:tr w:rsidR="00660742" w:rsidRPr="00660742" w14:paraId="1C78A1BD" w14:textId="77777777" w:rsidTr="00894BF8">
        <w:trPr>
          <w:gridAfter w:val="1"/>
          <w:wAfter w:w="222" w:type="dxa"/>
          <w:trHeight w:val="283"/>
          <w:jc w:val="center"/>
        </w:trPr>
        <w:tc>
          <w:tcPr>
            <w:tcW w:w="2873" w:type="dxa"/>
            <w:tcBorders>
              <w:top w:val="nil"/>
              <w:left w:val="nil"/>
              <w:bottom w:val="nil"/>
              <w:right w:val="nil"/>
            </w:tcBorders>
            <w:noWrap/>
            <w:vAlign w:val="center"/>
          </w:tcPr>
          <w:p w14:paraId="1AA7EED4" w14:textId="1B4C17DA" w:rsidR="00300A89" w:rsidRPr="00660742" w:rsidRDefault="00300A89" w:rsidP="00300A89">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tcPr>
          <w:p w14:paraId="37820558"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7.7(3.7,13.4)</w:t>
            </w:r>
          </w:p>
        </w:tc>
        <w:tc>
          <w:tcPr>
            <w:tcW w:w="2618" w:type="dxa"/>
            <w:tcBorders>
              <w:top w:val="nil"/>
              <w:left w:val="nil"/>
              <w:bottom w:val="nil"/>
              <w:right w:val="nil"/>
            </w:tcBorders>
            <w:noWrap/>
            <w:vAlign w:val="center"/>
          </w:tcPr>
          <w:p w14:paraId="1213E201"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9.5(4.6,16.6)</w:t>
            </w:r>
          </w:p>
        </w:tc>
        <w:tc>
          <w:tcPr>
            <w:tcW w:w="1895" w:type="dxa"/>
            <w:tcBorders>
              <w:top w:val="nil"/>
              <w:left w:val="nil"/>
              <w:bottom w:val="nil"/>
              <w:right w:val="nil"/>
            </w:tcBorders>
            <w:noWrap/>
            <w:vAlign w:val="center"/>
          </w:tcPr>
          <w:p w14:paraId="1FD1FC75"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0.79(0.35, 1.79)</w:t>
            </w:r>
          </w:p>
        </w:tc>
        <w:tc>
          <w:tcPr>
            <w:tcW w:w="988" w:type="dxa"/>
            <w:tcBorders>
              <w:top w:val="nil"/>
              <w:left w:val="nil"/>
              <w:bottom w:val="nil"/>
              <w:right w:val="nil"/>
            </w:tcBorders>
            <w:noWrap/>
            <w:vAlign w:val="center"/>
          </w:tcPr>
          <w:p w14:paraId="55CEE1E7"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0.58</w:t>
            </w:r>
          </w:p>
        </w:tc>
        <w:tc>
          <w:tcPr>
            <w:tcW w:w="1797" w:type="dxa"/>
            <w:tcBorders>
              <w:top w:val="nil"/>
              <w:left w:val="nil"/>
              <w:bottom w:val="nil"/>
              <w:right w:val="nil"/>
            </w:tcBorders>
            <w:noWrap/>
            <w:vAlign w:val="center"/>
          </w:tcPr>
          <w:p w14:paraId="7CBD4D1B"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0.67(0.31, 1.46)</w:t>
            </w:r>
          </w:p>
        </w:tc>
        <w:tc>
          <w:tcPr>
            <w:tcW w:w="947" w:type="dxa"/>
            <w:tcBorders>
              <w:top w:val="nil"/>
              <w:left w:val="nil"/>
              <w:bottom w:val="nil"/>
              <w:right w:val="nil"/>
            </w:tcBorders>
            <w:noWrap/>
            <w:vAlign w:val="center"/>
          </w:tcPr>
          <w:p w14:paraId="0543FE1F" w14:textId="77777777" w:rsidR="00300A89" w:rsidRPr="00660742" w:rsidRDefault="00300A89" w:rsidP="00300A89">
            <w:pPr>
              <w:adjustRightInd w:val="0"/>
              <w:snapToGrid w:val="0"/>
              <w:jc w:val="center"/>
              <w:rPr>
                <w:rFonts w:eastAsia="等线"/>
                <w:kern w:val="0"/>
                <w:sz w:val="22"/>
                <w:szCs w:val="22"/>
              </w:rPr>
            </w:pPr>
            <w:r w:rsidRPr="00660742">
              <w:rPr>
                <w:rFonts w:eastAsia="等线"/>
                <w:kern w:val="0"/>
                <w:sz w:val="22"/>
                <w:szCs w:val="22"/>
              </w:rPr>
              <w:t>0.31</w:t>
            </w:r>
          </w:p>
        </w:tc>
      </w:tr>
      <w:tr w:rsidR="00660742" w:rsidRPr="00660742" w14:paraId="4E7D21A5" w14:textId="77777777" w:rsidTr="00894BF8">
        <w:trPr>
          <w:gridAfter w:val="1"/>
          <w:wAfter w:w="222" w:type="dxa"/>
          <w:trHeight w:val="283"/>
          <w:jc w:val="center"/>
        </w:trPr>
        <w:tc>
          <w:tcPr>
            <w:tcW w:w="2873" w:type="dxa"/>
            <w:tcBorders>
              <w:top w:val="nil"/>
              <w:left w:val="nil"/>
              <w:bottom w:val="nil"/>
              <w:right w:val="nil"/>
            </w:tcBorders>
            <w:noWrap/>
            <w:vAlign w:val="center"/>
          </w:tcPr>
          <w:p w14:paraId="4D785CA7" w14:textId="0E018A22"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1D876409" w14:textId="277A1091"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6.2 (4.4, 8.5)</w:t>
            </w:r>
          </w:p>
        </w:tc>
        <w:tc>
          <w:tcPr>
            <w:tcW w:w="2618" w:type="dxa"/>
            <w:tcBorders>
              <w:top w:val="nil"/>
              <w:left w:val="nil"/>
              <w:bottom w:val="nil"/>
              <w:right w:val="nil"/>
            </w:tcBorders>
            <w:noWrap/>
            <w:vAlign w:val="center"/>
          </w:tcPr>
          <w:p w14:paraId="6E15804A" w14:textId="43A75328"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8.6 (6.2, 11.3)</w:t>
            </w:r>
          </w:p>
        </w:tc>
        <w:tc>
          <w:tcPr>
            <w:tcW w:w="1895" w:type="dxa"/>
            <w:tcBorders>
              <w:top w:val="nil"/>
              <w:left w:val="nil"/>
              <w:bottom w:val="nil"/>
              <w:right w:val="nil"/>
            </w:tcBorders>
            <w:noWrap/>
            <w:vAlign w:val="center"/>
          </w:tcPr>
          <w:p w14:paraId="49E77A9D" w14:textId="5977B6FE"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0.80 (0.53,1.21)</w:t>
            </w:r>
          </w:p>
        </w:tc>
        <w:tc>
          <w:tcPr>
            <w:tcW w:w="988" w:type="dxa"/>
            <w:tcBorders>
              <w:top w:val="nil"/>
              <w:left w:val="nil"/>
              <w:bottom w:val="nil"/>
              <w:right w:val="nil"/>
            </w:tcBorders>
            <w:noWrap/>
            <w:vAlign w:val="center"/>
          </w:tcPr>
          <w:p w14:paraId="5057A9E2" w14:textId="75357A15"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0.29</w:t>
            </w:r>
          </w:p>
        </w:tc>
        <w:tc>
          <w:tcPr>
            <w:tcW w:w="1797" w:type="dxa"/>
            <w:tcBorders>
              <w:top w:val="nil"/>
              <w:left w:val="nil"/>
              <w:bottom w:val="nil"/>
              <w:right w:val="nil"/>
            </w:tcBorders>
            <w:noWrap/>
            <w:vAlign w:val="center"/>
          </w:tcPr>
          <w:p w14:paraId="4E1D1C91" w14:textId="3813707B"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0.77 (0.51, 1.17)</w:t>
            </w:r>
          </w:p>
        </w:tc>
        <w:tc>
          <w:tcPr>
            <w:tcW w:w="947" w:type="dxa"/>
            <w:tcBorders>
              <w:top w:val="nil"/>
              <w:left w:val="nil"/>
              <w:bottom w:val="nil"/>
              <w:right w:val="nil"/>
            </w:tcBorders>
            <w:noWrap/>
            <w:vAlign w:val="center"/>
          </w:tcPr>
          <w:p w14:paraId="4DDDBBDE" w14:textId="6AF8F5A2"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0.23</w:t>
            </w:r>
          </w:p>
        </w:tc>
      </w:tr>
      <w:tr w:rsidR="00660742" w:rsidRPr="00660742" w14:paraId="7D11D911" w14:textId="77777777" w:rsidTr="00894BF8">
        <w:trPr>
          <w:gridAfter w:val="1"/>
          <w:wAfter w:w="222" w:type="dxa"/>
          <w:trHeight w:val="283"/>
          <w:jc w:val="center"/>
        </w:trPr>
        <w:tc>
          <w:tcPr>
            <w:tcW w:w="2873" w:type="dxa"/>
            <w:tcBorders>
              <w:top w:val="nil"/>
              <w:left w:val="nil"/>
              <w:bottom w:val="nil"/>
              <w:right w:val="nil"/>
            </w:tcBorders>
            <w:noWrap/>
            <w:vAlign w:val="center"/>
          </w:tcPr>
          <w:p w14:paraId="5AE18528" w14:textId="77777777" w:rsidR="00FB0D1D" w:rsidRPr="00660742" w:rsidRDefault="00FB0D1D" w:rsidP="00FB0D1D">
            <w:pPr>
              <w:adjustRightInd w:val="0"/>
              <w:snapToGrid w:val="0"/>
              <w:jc w:val="left"/>
              <w:rPr>
                <w:rFonts w:eastAsia="等线"/>
                <w:b/>
                <w:bCs/>
                <w:kern w:val="0"/>
                <w:sz w:val="22"/>
                <w:szCs w:val="22"/>
              </w:rPr>
            </w:pPr>
            <w:r w:rsidRPr="00660742">
              <w:rPr>
                <w:rFonts w:eastAsia="等线"/>
                <w:b/>
                <w:bCs/>
                <w:kern w:val="0"/>
                <w:sz w:val="22"/>
                <w:szCs w:val="22"/>
              </w:rPr>
              <w:t>Primary MI</w:t>
            </w:r>
          </w:p>
        </w:tc>
        <w:tc>
          <w:tcPr>
            <w:tcW w:w="2618" w:type="dxa"/>
            <w:tcBorders>
              <w:top w:val="nil"/>
              <w:left w:val="nil"/>
              <w:bottom w:val="nil"/>
              <w:right w:val="nil"/>
            </w:tcBorders>
            <w:noWrap/>
            <w:vAlign w:val="center"/>
          </w:tcPr>
          <w:p w14:paraId="18BE43E6" w14:textId="77777777" w:rsidR="00FB0D1D" w:rsidRPr="00660742" w:rsidRDefault="00FB0D1D" w:rsidP="00FB0D1D">
            <w:pPr>
              <w:adjustRightInd w:val="0"/>
              <w:snapToGrid w:val="0"/>
              <w:jc w:val="left"/>
              <w:rPr>
                <w:rFonts w:eastAsia="等线"/>
                <w:kern w:val="0"/>
                <w:sz w:val="22"/>
                <w:szCs w:val="22"/>
              </w:rPr>
            </w:pPr>
          </w:p>
        </w:tc>
        <w:tc>
          <w:tcPr>
            <w:tcW w:w="2618" w:type="dxa"/>
            <w:tcBorders>
              <w:top w:val="nil"/>
              <w:left w:val="nil"/>
              <w:bottom w:val="nil"/>
              <w:right w:val="nil"/>
            </w:tcBorders>
            <w:noWrap/>
            <w:vAlign w:val="center"/>
          </w:tcPr>
          <w:p w14:paraId="563F8567" w14:textId="77777777" w:rsidR="00FB0D1D" w:rsidRPr="00660742" w:rsidRDefault="00FB0D1D" w:rsidP="00FB0D1D">
            <w:pPr>
              <w:adjustRightInd w:val="0"/>
              <w:snapToGrid w:val="0"/>
              <w:jc w:val="center"/>
              <w:rPr>
                <w:rFonts w:eastAsia="Times New Roman"/>
                <w:kern w:val="0"/>
                <w:sz w:val="22"/>
                <w:szCs w:val="22"/>
              </w:rPr>
            </w:pPr>
          </w:p>
        </w:tc>
        <w:tc>
          <w:tcPr>
            <w:tcW w:w="1895" w:type="dxa"/>
            <w:tcBorders>
              <w:top w:val="nil"/>
              <w:left w:val="nil"/>
              <w:bottom w:val="nil"/>
              <w:right w:val="nil"/>
            </w:tcBorders>
            <w:noWrap/>
            <w:vAlign w:val="center"/>
          </w:tcPr>
          <w:p w14:paraId="5DED98C2" w14:textId="77777777" w:rsidR="00FB0D1D" w:rsidRPr="00660742" w:rsidRDefault="00FB0D1D" w:rsidP="00FB0D1D">
            <w:pPr>
              <w:adjustRightInd w:val="0"/>
              <w:snapToGrid w:val="0"/>
              <w:jc w:val="center"/>
              <w:rPr>
                <w:rFonts w:eastAsia="Times New Roman"/>
                <w:kern w:val="0"/>
                <w:sz w:val="22"/>
                <w:szCs w:val="22"/>
              </w:rPr>
            </w:pPr>
          </w:p>
        </w:tc>
        <w:tc>
          <w:tcPr>
            <w:tcW w:w="988" w:type="dxa"/>
            <w:tcBorders>
              <w:top w:val="nil"/>
              <w:left w:val="nil"/>
              <w:bottom w:val="nil"/>
              <w:right w:val="nil"/>
            </w:tcBorders>
            <w:noWrap/>
            <w:vAlign w:val="center"/>
          </w:tcPr>
          <w:p w14:paraId="7F0A2A3B" w14:textId="77777777" w:rsidR="00FB0D1D" w:rsidRPr="00660742" w:rsidRDefault="00FB0D1D" w:rsidP="00FB0D1D">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tcPr>
          <w:p w14:paraId="44031EE2" w14:textId="77777777" w:rsidR="00FB0D1D" w:rsidRPr="00660742" w:rsidRDefault="00FB0D1D" w:rsidP="00FB0D1D">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tcPr>
          <w:p w14:paraId="46C48AE9" w14:textId="77777777" w:rsidR="00FB0D1D" w:rsidRPr="00660742" w:rsidRDefault="00FB0D1D" w:rsidP="00FB0D1D">
            <w:pPr>
              <w:adjustRightInd w:val="0"/>
              <w:snapToGrid w:val="0"/>
              <w:jc w:val="center"/>
              <w:rPr>
                <w:rFonts w:eastAsia="Times New Roman"/>
                <w:kern w:val="0"/>
                <w:sz w:val="22"/>
                <w:szCs w:val="22"/>
              </w:rPr>
            </w:pPr>
          </w:p>
        </w:tc>
      </w:tr>
      <w:tr w:rsidR="00660742" w:rsidRPr="00660742" w14:paraId="05D1F962" w14:textId="77777777" w:rsidTr="00894BF8">
        <w:trPr>
          <w:gridAfter w:val="1"/>
          <w:wAfter w:w="222" w:type="dxa"/>
          <w:trHeight w:val="283"/>
          <w:jc w:val="center"/>
        </w:trPr>
        <w:tc>
          <w:tcPr>
            <w:tcW w:w="2873" w:type="dxa"/>
            <w:tcBorders>
              <w:top w:val="nil"/>
              <w:left w:val="nil"/>
              <w:bottom w:val="nil"/>
              <w:right w:val="nil"/>
            </w:tcBorders>
            <w:noWrap/>
            <w:vAlign w:val="center"/>
          </w:tcPr>
          <w:p w14:paraId="796EF2C9" w14:textId="3B1A75DC" w:rsidR="00FB0D1D" w:rsidRPr="00660742" w:rsidRDefault="00FB0D1D" w:rsidP="00FB0D1D">
            <w:pPr>
              <w:adjustRightInd w:val="0"/>
              <w:snapToGrid w:val="0"/>
              <w:jc w:val="left"/>
              <w:rPr>
                <w:rFonts w:eastAsia="等线"/>
                <w:kern w:val="0"/>
                <w:sz w:val="22"/>
                <w:szCs w:val="22"/>
              </w:rPr>
            </w:pPr>
            <w:bookmarkStart w:id="31" w:name="_Hlk166343139"/>
            <w:r w:rsidRPr="00660742">
              <w:rPr>
                <w:rFonts w:eastAsia="等线"/>
                <w:kern w:val="0"/>
                <w:sz w:val="22"/>
                <w:szCs w:val="22"/>
              </w:rPr>
              <w:t>History of MI</w:t>
            </w:r>
          </w:p>
        </w:tc>
        <w:tc>
          <w:tcPr>
            <w:tcW w:w="2618" w:type="dxa"/>
            <w:tcBorders>
              <w:top w:val="nil"/>
              <w:left w:val="nil"/>
              <w:bottom w:val="nil"/>
              <w:right w:val="nil"/>
            </w:tcBorders>
            <w:noWrap/>
            <w:vAlign w:val="center"/>
          </w:tcPr>
          <w:p w14:paraId="3065052D"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11.7(9.0,14.8)</w:t>
            </w:r>
          </w:p>
        </w:tc>
        <w:tc>
          <w:tcPr>
            <w:tcW w:w="2618" w:type="dxa"/>
            <w:tcBorders>
              <w:top w:val="nil"/>
              <w:left w:val="nil"/>
              <w:bottom w:val="nil"/>
              <w:right w:val="nil"/>
            </w:tcBorders>
            <w:noWrap/>
            <w:vAlign w:val="center"/>
          </w:tcPr>
          <w:p w14:paraId="2E846870"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14.5(11.4,18.1)</w:t>
            </w:r>
          </w:p>
        </w:tc>
        <w:tc>
          <w:tcPr>
            <w:tcW w:w="1895" w:type="dxa"/>
            <w:tcBorders>
              <w:top w:val="nil"/>
              <w:left w:val="nil"/>
              <w:bottom w:val="nil"/>
              <w:right w:val="nil"/>
            </w:tcBorders>
            <w:noWrap/>
            <w:vAlign w:val="center"/>
          </w:tcPr>
          <w:p w14:paraId="28A76968"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0.90(0.64, 1.26)</w:t>
            </w:r>
          </w:p>
        </w:tc>
        <w:tc>
          <w:tcPr>
            <w:tcW w:w="988" w:type="dxa"/>
            <w:tcBorders>
              <w:top w:val="nil"/>
              <w:left w:val="nil"/>
              <w:bottom w:val="nil"/>
              <w:right w:val="nil"/>
            </w:tcBorders>
            <w:noWrap/>
            <w:vAlign w:val="center"/>
          </w:tcPr>
          <w:p w14:paraId="398370A8"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0.50</w:t>
            </w:r>
          </w:p>
        </w:tc>
        <w:tc>
          <w:tcPr>
            <w:tcW w:w="1797" w:type="dxa"/>
            <w:tcBorders>
              <w:top w:val="nil"/>
              <w:left w:val="nil"/>
              <w:bottom w:val="nil"/>
              <w:right w:val="nil"/>
            </w:tcBorders>
            <w:noWrap/>
            <w:vAlign w:val="center"/>
          </w:tcPr>
          <w:p w14:paraId="0285A784"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0.90(0.64, 1.26)</w:t>
            </w:r>
          </w:p>
        </w:tc>
        <w:tc>
          <w:tcPr>
            <w:tcW w:w="947" w:type="dxa"/>
            <w:tcBorders>
              <w:top w:val="nil"/>
              <w:left w:val="nil"/>
              <w:bottom w:val="nil"/>
              <w:right w:val="nil"/>
            </w:tcBorders>
            <w:noWrap/>
            <w:vAlign w:val="center"/>
          </w:tcPr>
          <w:p w14:paraId="5C781532"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0.53</w:t>
            </w:r>
          </w:p>
        </w:tc>
      </w:tr>
      <w:tr w:rsidR="00660742" w:rsidRPr="00660742" w14:paraId="6F27126F" w14:textId="77777777" w:rsidTr="00894BF8">
        <w:trPr>
          <w:gridAfter w:val="1"/>
          <w:wAfter w:w="222" w:type="dxa"/>
          <w:trHeight w:val="283"/>
          <w:jc w:val="center"/>
        </w:trPr>
        <w:tc>
          <w:tcPr>
            <w:tcW w:w="2873" w:type="dxa"/>
            <w:tcBorders>
              <w:top w:val="nil"/>
              <w:left w:val="nil"/>
              <w:bottom w:val="nil"/>
              <w:right w:val="nil"/>
            </w:tcBorders>
            <w:noWrap/>
            <w:vAlign w:val="center"/>
          </w:tcPr>
          <w:p w14:paraId="6358E364" w14:textId="03075400"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tcPr>
          <w:p w14:paraId="64185568"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12.6(9.8,15.7)</w:t>
            </w:r>
          </w:p>
        </w:tc>
        <w:tc>
          <w:tcPr>
            <w:tcW w:w="2618" w:type="dxa"/>
            <w:tcBorders>
              <w:top w:val="nil"/>
              <w:left w:val="nil"/>
              <w:bottom w:val="nil"/>
              <w:right w:val="nil"/>
            </w:tcBorders>
            <w:noWrap/>
            <w:vAlign w:val="center"/>
          </w:tcPr>
          <w:p w14:paraId="14916E12"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15.3(12.1,18.9)</w:t>
            </w:r>
          </w:p>
        </w:tc>
        <w:tc>
          <w:tcPr>
            <w:tcW w:w="1895" w:type="dxa"/>
            <w:tcBorders>
              <w:top w:val="nil"/>
              <w:left w:val="nil"/>
              <w:bottom w:val="nil"/>
              <w:right w:val="nil"/>
            </w:tcBorders>
            <w:noWrap/>
            <w:vAlign w:val="center"/>
          </w:tcPr>
          <w:p w14:paraId="2A38629C"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0.87(0.63, 1.20)</w:t>
            </w:r>
          </w:p>
        </w:tc>
        <w:tc>
          <w:tcPr>
            <w:tcW w:w="988" w:type="dxa"/>
            <w:tcBorders>
              <w:top w:val="nil"/>
              <w:left w:val="nil"/>
              <w:bottom w:val="nil"/>
              <w:right w:val="nil"/>
            </w:tcBorders>
            <w:noWrap/>
            <w:vAlign w:val="center"/>
          </w:tcPr>
          <w:p w14:paraId="502BCBBE"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0.39</w:t>
            </w:r>
          </w:p>
        </w:tc>
        <w:tc>
          <w:tcPr>
            <w:tcW w:w="1797" w:type="dxa"/>
            <w:tcBorders>
              <w:top w:val="nil"/>
              <w:left w:val="nil"/>
              <w:bottom w:val="nil"/>
              <w:right w:val="nil"/>
            </w:tcBorders>
            <w:noWrap/>
            <w:vAlign w:val="center"/>
          </w:tcPr>
          <w:p w14:paraId="3B342665"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0.86(0.62, 1.19)</w:t>
            </w:r>
          </w:p>
        </w:tc>
        <w:tc>
          <w:tcPr>
            <w:tcW w:w="947" w:type="dxa"/>
            <w:tcBorders>
              <w:top w:val="nil"/>
              <w:left w:val="nil"/>
              <w:bottom w:val="nil"/>
              <w:right w:val="nil"/>
            </w:tcBorders>
            <w:noWrap/>
            <w:vAlign w:val="center"/>
          </w:tcPr>
          <w:p w14:paraId="5AB1B985"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0.36</w:t>
            </w:r>
          </w:p>
        </w:tc>
      </w:tr>
      <w:tr w:rsidR="00660742" w:rsidRPr="00660742" w14:paraId="134D0959" w14:textId="77777777" w:rsidTr="00894BF8">
        <w:trPr>
          <w:gridAfter w:val="1"/>
          <w:wAfter w:w="222" w:type="dxa"/>
          <w:trHeight w:val="292"/>
          <w:jc w:val="center"/>
        </w:trPr>
        <w:tc>
          <w:tcPr>
            <w:tcW w:w="2873" w:type="dxa"/>
            <w:tcBorders>
              <w:top w:val="nil"/>
              <w:left w:val="nil"/>
              <w:bottom w:val="nil"/>
              <w:right w:val="nil"/>
            </w:tcBorders>
            <w:noWrap/>
            <w:vAlign w:val="center"/>
          </w:tcPr>
          <w:p w14:paraId="48FB1479" w14:textId="44897DB8"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tcPr>
          <w:p w14:paraId="634D5260"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14.5(8.6,21.9)</w:t>
            </w:r>
          </w:p>
        </w:tc>
        <w:tc>
          <w:tcPr>
            <w:tcW w:w="2618" w:type="dxa"/>
            <w:tcBorders>
              <w:top w:val="nil"/>
              <w:left w:val="nil"/>
              <w:bottom w:val="nil"/>
              <w:right w:val="nil"/>
            </w:tcBorders>
            <w:noWrap/>
            <w:vAlign w:val="center"/>
          </w:tcPr>
          <w:p w14:paraId="285E26B6"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16.7(89.7,25.4)</w:t>
            </w:r>
          </w:p>
        </w:tc>
        <w:tc>
          <w:tcPr>
            <w:tcW w:w="1895" w:type="dxa"/>
            <w:tcBorders>
              <w:top w:val="nil"/>
              <w:left w:val="nil"/>
              <w:bottom w:val="nil"/>
              <w:right w:val="nil"/>
            </w:tcBorders>
            <w:noWrap/>
            <w:vAlign w:val="center"/>
          </w:tcPr>
          <w:p w14:paraId="3EFFD4EE"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0.79(0.42, 1.48)</w:t>
            </w:r>
          </w:p>
        </w:tc>
        <w:tc>
          <w:tcPr>
            <w:tcW w:w="988" w:type="dxa"/>
            <w:tcBorders>
              <w:top w:val="nil"/>
              <w:left w:val="nil"/>
              <w:bottom w:val="nil"/>
              <w:right w:val="nil"/>
            </w:tcBorders>
            <w:noWrap/>
            <w:vAlign w:val="center"/>
          </w:tcPr>
          <w:p w14:paraId="77988CDE"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0.46</w:t>
            </w:r>
          </w:p>
        </w:tc>
        <w:tc>
          <w:tcPr>
            <w:tcW w:w="1797" w:type="dxa"/>
            <w:tcBorders>
              <w:top w:val="nil"/>
              <w:left w:val="nil"/>
              <w:bottom w:val="nil"/>
              <w:right w:val="nil"/>
            </w:tcBorders>
            <w:noWrap/>
            <w:vAlign w:val="center"/>
          </w:tcPr>
          <w:p w14:paraId="32611BC2"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0.78(0.41, 1.49)</w:t>
            </w:r>
          </w:p>
        </w:tc>
        <w:tc>
          <w:tcPr>
            <w:tcW w:w="947" w:type="dxa"/>
            <w:tcBorders>
              <w:top w:val="nil"/>
              <w:left w:val="nil"/>
              <w:bottom w:val="nil"/>
              <w:right w:val="nil"/>
            </w:tcBorders>
            <w:noWrap/>
            <w:vAlign w:val="center"/>
          </w:tcPr>
          <w:p w14:paraId="5272A5BC"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0.45</w:t>
            </w:r>
          </w:p>
        </w:tc>
      </w:tr>
      <w:bookmarkEnd w:id="31"/>
      <w:tr w:rsidR="00660742" w:rsidRPr="00660742" w14:paraId="131D6E45" w14:textId="77777777" w:rsidTr="00894BF8">
        <w:trPr>
          <w:gridAfter w:val="1"/>
          <w:wAfter w:w="222" w:type="dxa"/>
          <w:trHeight w:val="292"/>
          <w:jc w:val="center"/>
        </w:trPr>
        <w:tc>
          <w:tcPr>
            <w:tcW w:w="2873" w:type="dxa"/>
            <w:tcBorders>
              <w:top w:val="nil"/>
              <w:left w:val="nil"/>
              <w:bottom w:val="nil"/>
              <w:right w:val="nil"/>
            </w:tcBorders>
            <w:noWrap/>
            <w:vAlign w:val="center"/>
          </w:tcPr>
          <w:p w14:paraId="73892642" w14:textId="7324CD1C"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6F8DB4B9" w14:textId="743690E3"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12.3 (9.7, 15.2)</w:t>
            </w:r>
          </w:p>
        </w:tc>
        <w:tc>
          <w:tcPr>
            <w:tcW w:w="2618" w:type="dxa"/>
            <w:tcBorders>
              <w:top w:val="nil"/>
              <w:left w:val="nil"/>
              <w:bottom w:val="nil"/>
              <w:right w:val="nil"/>
            </w:tcBorders>
            <w:noWrap/>
            <w:vAlign w:val="center"/>
          </w:tcPr>
          <w:p w14:paraId="2A5B1C10" w14:textId="106B3DDA" w:rsidR="00FB0D1D" w:rsidRPr="00660742" w:rsidRDefault="00E66F3F" w:rsidP="00FB0D1D">
            <w:pPr>
              <w:adjustRightInd w:val="0"/>
              <w:snapToGrid w:val="0"/>
              <w:jc w:val="center"/>
              <w:rPr>
                <w:rFonts w:eastAsia="等线"/>
                <w:kern w:val="0"/>
                <w:sz w:val="22"/>
                <w:szCs w:val="22"/>
              </w:rPr>
            </w:pPr>
            <w:r w:rsidRPr="00660742">
              <w:rPr>
                <w:rFonts w:eastAsia="等线"/>
                <w:kern w:val="0"/>
                <w:sz w:val="22"/>
                <w:szCs w:val="22"/>
              </w:rPr>
              <w:t>15.3 (12.2, 18.6)</w:t>
            </w:r>
          </w:p>
        </w:tc>
        <w:tc>
          <w:tcPr>
            <w:tcW w:w="1895" w:type="dxa"/>
            <w:tcBorders>
              <w:top w:val="nil"/>
              <w:left w:val="nil"/>
              <w:bottom w:val="nil"/>
              <w:right w:val="nil"/>
            </w:tcBorders>
            <w:noWrap/>
            <w:vAlign w:val="center"/>
          </w:tcPr>
          <w:p w14:paraId="04505939" w14:textId="6F60D19E"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0.82 (0.61, 1.11)</w:t>
            </w:r>
          </w:p>
        </w:tc>
        <w:tc>
          <w:tcPr>
            <w:tcW w:w="988" w:type="dxa"/>
            <w:tcBorders>
              <w:top w:val="nil"/>
              <w:left w:val="nil"/>
              <w:bottom w:val="nil"/>
              <w:right w:val="nil"/>
            </w:tcBorders>
            <w:noWrap/>
            <w:vAlign w:val="center"/>
          </w:tcPr>
          <w:p w14:paraId="197B9728" w14:textId="08A76E42"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0.20</w:t>
            </w:r>
          </w:p>
        </w:tc>
        <w:tc>
          <w:tcPr>
            <w:tcW w:w="1797" w:type="dxa"/>
            <w:tcBorders>
              <w:top w:val="nil"/>
              <w:left w:val="nil"/>
              <w:bottom w:val="nil"/>
              <w:right w:val="nil"/>
            </w:tcBorders>
            <w:noWrap/>
            <w:vAlign w:val="center"/>
          </w:tcPr>
          <w:p w14:paraId="35629CE5" w14:textId="6607AFBF"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0.80 (0.53,1.21)</w:t>
            </w:r>
          </w:p>
        </w:tc>
        <w:tc>
          <w:tcPr>
            <w:tcW w:w="947" w:type="dxa"/>
            <w:tcBorders>
              <w:top w:val="nil"/>
              <w:left w:val="nil"/>
              <w:bottom w:val="nil"/>
              <w:right w:val="nil"/>
            </w:tcBorders>
            <w:noWrap/>
            <w:vAlign w:val="center"/>
          </w:tcPr>
          <w:p w14:paraId="2329BBFC" w14:textId="59CA3CCF"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0.18</w:t>
            </w:r>
          </w:p>
        </w:tc>
      </w:tr>
      <w:tr w:rsidR="00660742" w:rsidRPr="00660742" w14:paraId="7DC5DCEF" w14:textId="77777777" w:rsidTr="00894BF8">
        <w:trPr>
          <w:gridAfter w:val="1"/>
          <w:wAfter w:w="222" w:type="dxa"/>
          <w:trHeight w:val="292"/>
          <w:jc w:val="center"/>
        </w:trPr>
        <w:tc>
          <w:tcPr>
            <w:tcW w:w="2873" w:type="dxa"/>
            <w:tcBorders>
              <w:top w:val="nil"/>
              <w:left w:val="nil"/>
              <w:bottom w:val="nil"/>
              <w:right w:val="nil"/>
            </w:tcBorders>
            <w:noWrap/>
            <w:vAlign w:val="center"/>
          </w:tcPr>
          <w:p w14:paraId="2067378E" w14:textId="339F90B8" w:rsidR="00FB0D1D" w:rsidRPr="00660742" w:rsidRDefault="00FB0D1D" w:rsidP="00FB0D1D">
            <w:pPr>
              <w:adjustRightInd w:val="0"/>
              <w:snapToGrid w:val="0"/>
              <w:jc w:val="left"/>
              <w:rPr>
                <w:rFonts w:eastAsia="等线"/>
                <w:kern w:val="0"/>
                <w:sz w:val="22"/>
                <w:szCs w:val="22"/>
              </w:rPr>
            </w:pPr>
            <w:r w:rsidRPr="00660742">
              <w:rPr>
                <w:rFonts w:eastAsia="等线"/>
                <w:b/>
                <w:bCs/>
                <w:kern w:val="0"/>
                <w:sz w:val="22"/>
                <w:szCs w:val="22"/>
              </w:rPr>
              <w:t>Non-procedure MI</w:t>
            </w:r>
          </w:p>
        </w:tc>
        <w:tc>
          <w:tcPr>
            <w:tcW w:w="2618" w:type="dxa"/>
            <w:tcBorders>
              <w:top w:val="nil"/>
              <w:left w:val="nil"/>
              <w:bottom w:val="nil"/>
              <w:right w:val="nil"/>
            </w:tcBorders>
            <w:noWrap/>
            <w:vAlign w:val="center"/>
          </w:tcPr>
          <w:p w14:paraId="32CAFC6F" w14:textId="77777777" w:rsidR="00FB0D1D" w:rsidRPr="00660742" w:rsidRDefault="00FB0D1D" w:rsidP="00FB0D1D">
            <w:pPr>
              <w:adjustRightInd w:val="0"/>
              <w:snapToGrid w:val="0"/>
              <w:jc w:val="center"/>
              <w:rPr>
                <w:rFonts w:eastAsia="等线"/>
                <w:kern w:val="0"/>
                <w:sz w:val="22"/>
                <w:szCs w:val="22"/>
              </w:rPr>
            </w:pPr>
          </w:p>
        </w:tc>
        <w:tc>
          <w:tcPr>
            <w:tcW w:w="2618" w:type="dxa"/>
            <w:tcBorders>
              <w:top w:val="nil"/>
              <w:left w:val="nil"/>
              <w:bottom w:val="nil"/>
              <w:right w:val="nil"/>
            </w:tcBorders>
            <w:noWrap/>
            <w:vAlign w:val="center"/>
          </w:tcPr>
          <w:p w14:paraId="3042EA7E" w14:textId="77777777" w:rsidR="00FB0D1D" w:rsidRPr="00660742" w:rsidRDefault="00FB0D1D" w:rsidP="00FB0D1D">
            <w:pPr>
              <w:adjustRightInd w:val="0"/>
              <w:snapToGrid w:val="0"/>
              <w:jc w:val="center"/>
              <w:rPr>
                <w:rFonts w:eastAsia="等线"/>
                <w:kern w:val="0"/>
                <w:sz w:val="22"/>
                <w:szCs w:val="22"/>
              </w:rPr>
            </w:pPr>
          </w:p>
        </w:tc>
        <w:tc>
          <w:tcPr>
            <w:tcW w:w="1895" w:type="dxa"/>
            <w:tcBorders>
              <w:top w:val="nil"/>
              <w:left w:val="nil"/>
              <w:bottom w:val="nil"/>
              <w:right w:val="nil"/>
            </w:tcBorders>
            <w:noWrap/>
            <w:vAlign w:val="center"/>
          </w:tcPr>
          <w:p w14:paraId="122AB825" w14:textId="77777777" w:rsidR="00FB0D1D" w:rsidRPr="00660742" w:rsidRDefault="00FB0D1D" w:rsidP="00FB0D1D">
            <w:pPr>
              <w:adjustRightInd w:val="0"/>
              <w:snapToGrid w:val="0"/>
              <w:jc w:val="center"/>
              <w:rPr>
                <w:rFonts w:eastAsia="等线"/>
                <w:kern w:val="0"/>
                <w:sz w:val="22"/>
                <w:szCs w:val="22"/>
              </w:rPr>
            </w:pPr>
          </w:p>
        </w:tc>
        <w:tc>
          <w:tcPr>
            <w:tcW w:w="988" w:type="dxa"/>
            <w:tcBorders>
              <w:top w:val="nil"/>
              <w:left w:val="nil"/>
              <w:bottom w:val="nil"/>
              <w:right w:val="nil"/>
            </w:tcBorders>
            <w:noWrap/>
            <w:vAlign w:val="center"/>
          </w:tcPr>
          <w:p w14:paraId="0BE72B27" w14:textId="77777777" w:rsidR="00FB0D1D" w:rsidRPr="00660742" w:rsidRDefault="00FB0D1D" w:rsidP="00FB0D1D">
            <w:pPr>
              <w:adjustRightInd w:val="0"/>
              <w:snapToGrid w:val="0"/>
              <w:jc w:val="center"/>
              <w:rPr>
                <w:rFonts w:eastAsia="等线"/>
                <w:kern w:val="0"/>
                <w:sz w:val="22"/>
                <w:szCs w:val="22"/>
              </w:rPr>
            </w:pPr>
          </w:p>
        </w:tc>
        <w:tc>
          <w:tcPr>
            <w:tcW w:w="1797" w:type="dxa"/>
            <w:tcBorders>
              <w:top w:val="nil"/>
              <w:left w:val="nil"/>
              <w:bottom w:val="nil"/>
              <w:right w:val="nil"/>
            </w:tcBorders>
            <w:noWrap/>
            <w:vAlign w:val="center"/>
          </w:tcPr>
          <w:p w14:paraId="3E6F2420" w14:textId="77777777" w:rsidR="00FB0D1D" w:rsidRPr="00660742" w:rsidRDefault="00FB0D1D" w:rsidP="00FB0D1D">
            <w:pPr>
              <w:adjustRightInd w:val="0"/>
              <w:snapToGrid w:val="0"/>
              <w:jc w:val="center"/>
              <w:rPr>
                <w:rFonts w:eastAsia="等线"/>
                <w:kern w:val="0"/>
                <w:sz w:val="22"/>
                <w:szCs w:val="22"/>
              </w:rPr>
            </w:pPr>
          </w:p>
        </w:tc>
        <w:tc>
          <w:tcPr>
            <w:tcW w:w="947" w:type="dxa"/>
            <w:tcBorders>
              <w:top w:val="nil"/>
              <w:left w:val="nil"/>
              <w:bottom w:val="nil"/>
              <w:right w:val="nil"/>
            </w:tcBorders>
            <w:noWrap/>
            <w:vAlign w:val="center"/>
          </w:tcPr>
          <w:p w14:paraId="48C9B8DD" w14:textId="77777777" w:rsidR="00FB0D1D" w:rsidRPr="00660742" w:rsidRDefault="00FB0D1D" w:rsidP="00FB0D1D">
            <w:pPr>
              <w:adjustRightInd w:val="0"/>
              <w:snapToGrid w:val="0"/>
              <w:jc w:val="center"/>
              <w:rPr>
                <w:rFonts w:eastAsia="等线"/>
                <w:kern w:val="0"/>
                <w:sz w:val="22"/>
                <w:szCs w:val="22"/>
              </w:rPr>
            </w:pPr>
          </w:p>
        </w:tc>
      </w:tr>
      <w:tr w:rsidR="00660742" w:rsidRPr="00660742" w14:paraId="5DF25C8A" w14:textId="77777777" w:rsidTr="00894BF8">
        <w:trPr>
          <w:gridAfter w:val="1"/>
          <w:wAfter w:w="222" w:type="dxa"/>
          <w:trHeight w:val="292"/>
          <w:jc w:val="center"/>
        </w:trPr>
        <w:tc>
          <w:tcPr>
            <w:tcW w:w="2873" w:type="dxa"/>
            <w:tcBorders>
              <w:top w:val="nil"/>
              <w:left w:val="nil"/>
              <w:bottom w:val="nil"/>
              <w:right w:val="nil"/>
            </w:tcBorders>
            <w:noWrap/>
            <w:vAlign w:val="center"/>
          </w:tcPr>
          <w:p w14:paraId="45B8CC97" w14:textId="6E2DE79A"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tcPr>
          <w:p w14:paraId="5D8D9532" w14:textId="15D9526C"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9.2(6.7, 12.1)</w:t>
            </w:r>
          </w:p>
        </w:tc>
        <w:tc>
          <w:tcPr>
            <w:tcW w:w="2618" w:type="dxa"/>
            <w:tcBorders>
              <w:top w:val="nil"/>
              <w:left w:val="nil"/>
              <w:bottom w:val="nil"/>
              <w:right w:val="nil"/>
            </w:tcBorders>
            <w:noWrap/>
            <w:vAlign w:val="center"/>
          </w:tcPr>
          <w:p w14:paraId="1BA17EED" w14:textId="0C405021"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13.4(10.4, 16.8)</w:t>
            </w:r>
          </w:p>
        </w:tc>
        <w:tc>
          <w:tcPr>
            <w:tcW w:w="1895" w:type="dxa"/>
            <w:tcBorders>
              <w:top w:val="nil"/>
              <w:left w:val="nil"/>
              <w:bottom w:val="nil"/>
              <w:right w:val="nil"/>
            </w:tcBorders>
            <w:noWrap/>
            <w:vAlign w:val="center"/>
          </w:tcPr>
          <w:p w14:paraId="1D8F02D2" w14:textId="28D32FF4"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0.72(0.50, 1.06)</w:t>
            </w:r>
          </w:p>
        </w:tc>
        <w:tc>
          <w:tcPr>
            <w:tcW w:w="988" w:type="dxa"/>
            <w:tcBorders>
              <w:top w:val="nil"/>
              <w:left w:val="nil"/>
              <w:bottom w:val="nil"/>
              <w:right w:val="nil"/>
            </w:tcBorders>
            <w:noWrap/>
            <w:vAlign w:val="center"/>
          </w:tcPr>
          <w:p w14:paraId="126BF906" w14:textId="563E9DD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0.093</w:t>
            </w:r>
          </w:p>
        </w:tc>
        <w:tc>
          <w:tcPr>
            <w:tcW w:w="1797" w:type="dxa"/>
            <w:tcBorders>
              <w:top w:val="nil"/>
              <w:left w:val="nil"/>
              <w:bottom w:val="nil"/>
              <w:right w:val="nil"/>
            </w:tcBorders>
            <w:noWrap/>
            <w:vAlign w:val="center"/>
          </w:tcPr>
          <w:p w14:paraId="533D20A3" w14:textId="6DCB997F"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0.73(0.50, 1.06)</w:t>
            </w:r>
          </w:p>
        </w:tc>
        <w:tc>
          <w:tcPr>
            <w:tcW w:w="947" w:type="dxa"/>
            <w:tcBorders>
              <w:top w:val="nil"/>
              <w:left w:val="nil"/>
              <w:bottom w:val="nil"/>
              <w:right w:val="nil"/>
            </w:tcBorders>
            <w:noWrap/>
            <w:vAlign w:val="center"/>
          </w:tcPr>
          <w:p w14:paraId="6B19F5AA" w14:textId="1A96A632"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0.10</w:t>
            </w:r>
          </w:p>
        </w:tc>
      </w:tr>
      <w:tr w:rsidR="00660742" w:rsidRPr="00660742" w14:paraId="1DA0420F" w14:textId="77777777" w:rsidTr="00894BF8">
        <w:trPr>
          <w:gridAfter w:val="1"/>
          <w:wAfter w:w="222" w:type="dxa"/>
          <w:trHeight w:val="292"/>
          <w:jc w:val="center"/>
        </w:trPr>
        <w:tc>
          <w:tcPr>
            <w:tcW w:w="2873" w:type="dxa"/>
            <w:tcBorders>
              <w:top w:val="nil"/>
              <w:left w:val="nil"/>
              <w:bottom w:val="nil"/>
              <w:right w:val="nil"/>
            </w:tcBorders>
            <w:noWrap/>
            <w:vAlign w:val="center"/>
          </w:tcPr>
          <w:p w14:paraId="4C8AE424" w14:textId="721AF39B"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tcPr>
          <w:p w14:paraId="075F0B94" w14:textId="16F8DE73"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9.8(7.3, 12.6)</w:t>
            </w:r>
          </w:p>
        </w:tc>
        <w:tc>
          <w:tcPr>
            <w:tcW w:w="2618" w:type="dxa"/>
            <w:tcBorders>
              <w:top w:val="nil"/>
              <w:left w:val="nil"/>
              <w:bottom w:val="nil"/>
              <w:right w:val="nil"/>
            </w:tcBorders>
            <w:noWrap/>
            <w:vAlign w:val="center"/>
          </w:tcPr>
          <w:p w14:paraId="644BDFB7" w14:textId="36B4F6A2"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14.6(11.4, 18.2)</w:t>
            </w:r>
          </w:p>
        </w:tc>
        <w:tc>
          <w:tcPr>
            <w:tcW w:w="1895" w:type="dxa"/>
            <w:tcBorders>
              <w:top w:val="nil"/>
              <w:left w:val="nil"/>
              <w:bottom w:val="nil"/>
              <w:right w:val="nil"/>
            </w:tcBorders>
            <w:noWrap/>
            <w:vAlign w:val="center"/>
          </w:tcPr>
          <w:p w14:paraId="4DD25D1A" w14:textId="0B668621"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0.68(0.48, 0.96)</w:t>
            </w:r>
          </w:p>
        </w:tc>
        <w:tc>
          <w:tcPr>
            <w:tcW w:w="988" w:type="dxa"/>
            <w:tcBorders>
              <w:top w:val="nil"/>
              <w:left w:val="nil"/>
              <w:bottom w:val="nil"/>
              <w:right w:val="nil"/>
            </w:tcBorders>
            <w:noWrap/>
            <w:vAlign w:val="center"/>
          </w:tcPr>
          <w:p w14:paraId="1A4A7E52" w14:textId="3B3A22F6"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0.030</w:t>
            </w:r>
          </w:p>
        </w:tc>
        <w:tc>
          <w:tcPr>
            <w:tcW w:w="1797" w:type="dxa"/>
            <w:tcBorders>
              <w:top w:val="nil"/>
              <w:left w:val="nil"/>
              <w:bottom w:val="nil"/>
              <w:right w:val="nil"/>
            </w:tcBorders>
            <w:noWrap/>
            <w:vAlign w:val="center"/>
          </w:tcPr>
          <w:p w14:paraId="36DCDB65" w14:textId="39BB15E0"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0.67(0.47, 0.96)</w:t>
            </w:r>
          </w:p>
        </w:tc>
        <w:tc>
          <w:tcPr>
            <w:tcW w:w="947" w:type="dxa"/>
            <w:tcBorders>
              <w:top w:val="nil"/>
              <w:left w:val="nil"/>
              <w:bottom w:val="nil"/>
              <w:right w:val="nil"/>
            </w:tcBorders>
            <w:noWrap/>
            <w:vAlign w:val="center"/>
          </w:tcPr>
          <w:p w14:paraId="51D96FBB" w14:textId="6EF0FA75"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0.029</w:t>
            </w:r>
          </w:p>
        </w:tc>
      </w:tr>
      <w:tr w:rsidR="00660742" w:rsidRPr="00660742" w14:paraId="5A24F4FD" w14:textId="77777777" w:rsidTr="00894BF8">
        <w:trPr>
          <w:gridAfter w:val="1"/>
          <w:wAfter w:w="222" w:type="dxa"/>
          <w:trHeight w:val="292"/>
          <w:jc w:val="center"/>
        </w:trPr>
        <w:tc>
          <w:tcPr>
            <w:tcW w:w="2873" w:type="dxa"/>
            <w:tcBorders>
              <w:top w:val="nil"/>
              <w:left w:val="nil"/>
              <w:bottom w:val="nil"/>
              <w:right w:val="nil"/>
            </w:tcBorders>
            <w:noWrap/>
            <w:vAlign w:val="center"/>
          </w:tcPr>
          <w:p w14:paraId="457EE1B4" w14:textId="0F007A79"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tcPr>
          <w:p w14:paraId="2FA5A057" w14:textId="1A3BA01C"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13.7(7.9, 21.0)</w:t>
            </w:r>
          </w:p>
        </w:tc>
        <w:tc>
          <w:tcPr>
            <w:tcW w:w="2618" w:type="dxa"/>
            <w:tcBorders>
              <w:top w:val="nil"/>
              <w:left w:val="nil"/>
              <w:bottom w:val="nil"/>
              <w:right w:val="nil"/>
            </w:tcBorders>
            <w:noWrap/>
            <w:vAlign w:val="center"/>
          </w:tcPr>
          <w:p w14:paraId="0004FD4E" w14:textId="7C7A0173"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15.7(8.9, 24.2)</w:t>
            </w:r>
          </w:p>
        </w:tc>
        <w:tc>
          <w:tcPr>
            <w:tcW w:w="1895" w:type="dxa"/>
            <w:tcBorders>
              <w:top w:val="nil"/>
              <w:left w:val="nil"/>
              <w:bottom w:val="nil"/>
              <w:right w:val="nil"/>
            </w:tcBorders>
            <w:noWrap/>
            <w:vAlign w:val="center"/>
          </w:tcPr>
          <w:p w14:paraId="5A7648B0" w14:textId="144F3A2A"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0.83(0.43,1.60)</w:t>
            </w:r>
          </w:p>
        </w:tc>
        <w:tc>
          <w:tcPr>
            <w:tcW w:w="988" w:type="dxa"/>
            <w:tcBorders>
              <w:top w:val="nil"/>
              <w:left w:val="nil"/>
              <w:bottom w:val="nil"/>
              <w:right w:val="nil"/>
            </w:tcBorders>
            <w:noWrap/>
            <w:vAlign w:val="center"/>
          </w:tcPr>
          <w:p w14:paraId="06CF805A" w14:textId="4A1F5A5E"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0.57</w:t>
            </w:r>
            <w:r w:rsidR="00931126" w:rsidRPr="00660742">
              <w:rPr>
                <w:rFonts w:eastAsia="等线"/>
                <w:kern w:val="0"/>
                <w:sz w:val="22"/>
                <w:szCs w:val="22"/>
              </w:rPr>
              <w:t>0</w:t>
            </w:r>
          </w:p>
        </w:tc>
        <w:tc>
          <w:tcPr>
            <w:tcW w:w="1797" w:type="dxa"/>
            <w:tcBorders>
              <w:top w:val="nil"/>
              <w:left w:val="nil"/>
              <w:bottom w:val="nil"/>
              <w:right w:val="nil"/>
            </w:tcBorders>
            <w:noWrap/>
            <w:vAlign w:val="center"/>
          </w:tcPr>
          <w:p w14:paraId="617BBA0F" w14:textId="4EF24455"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0.82(0.42, 1.62)</w:t>
            </w:r>
          </w:p>
        </w:tc>
        <w:tc>
          <w:tcPr>
            <w:tcW w:w="947" w:type="dxa"/>
            <w:tcBorders>
              <w:top w:val="nil"/>
              <w:left w:val="nil"/>
              <w:bottom w:val="nil"/>
              <w:right w:val="nil"/>
            </w:tcBorders>
            <w:noWrap/>
            <w:vAlign w:val="center"/>
          </w:tcPr>
          <w:p w14:paraId="629DC895" w14:textId="66DCCD8B"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0.57</w:t>
            </w:r>
          </w:p>
        </w:tc>
      </w:tr>
      <w:tr w:rsidR="00660742" w:rsidRPr="00660742" w14:paraId="1BD7C4E7" w14:textId="77777777" w:rsidTr="00894BF8">
        <w:trPr>
          <w:gridAfter w:val="1"/>
          <w:wAfter w:w="222" w:type="dxa"/>
          <w:trHeight w:val="292"/>
          <w:jc w:val="center"/>
        </w:trPr>
        <w:tc>
          <w:tcPr>
            <w:tcW w:w="2873" w:type="dxa"/>
            <w:tcBorders>
              <w:top w:val="nil"/>
              <w:left w:val="nil"/>
              <w:bottom w:val="nil"/>
              <w:right w:val="nil"/>
            </w:tcBorders>
            <w:noWrap/>
            <w:vAlign w:val="center"/>
          </w:tcPr>
          <w:p w14:paraId="1F556E74" w14:textId="03F57D90"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lastRenderedPageBreak/>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2B7B27CA" w14:textId="2349B123" w:rsidR="00FB0D1D" w:rsidRPr="00660742" w:rsidRDefault="00E66F3F" w:rsidP="00FB0D1D">
            <w:pPr>
              <w:adjustRightInd w:val="0"/>
              <w:snapToGrid w:val="0"/>
              <w:jc w:val="center"/>
              <w:rPr>
                <w:rFonts w:eastAsia="等线"/>
                <w:kern w:val="0"/>
                <w:sz w:val="22"/>
                <w:szCs w:val="22"/>
              </w:rPr>
            </w:pPr>
            <w:r w:rsidRPr="00660742">
              <w:rPr>
                <w:rFonts w:eastAsia="等线"/>
                <w:kern w:val="0"/>
                <w:sz w:val="22"/>
                <w:szCs w:val="22"/>
              </w:rPr>
              <w:t>9.7 (7.4, 12.4)</w:t>
            </w:r>
          </w:p>
        </w:tc>
        <w:tc>
          <w:tcPr>
            <w:tcW w:w="2618" w:type="dxa"/>
            <w:tcBorders>
              <w:top w:val="nil"/>
              <w:left w:val="nil"/>
              <w:bottom w:val="nil"/>
              <w:right w:val="nil"/>
            </w:tcBorders>
            <w:noWrap/>
            <w:vAlign w:val="center"/>
          </w:tcPr>
          <w:p w14:paraId="2EB24D72" w14:textId="3C4CED9E" w:rsidR="00FB0D1D" w:rsidRPr="00660742" w:rsidRDefault="00E66F3F" w:rsidP="00FB0D1D">
            <w:pPr>
              <w:adjustRightInd w:val="0"/>
              <w:snapToGrid w:val="0"/>
              <w:jc w:val="center"/>
              <w:rPr>
                <w:rFonts w:eastAsia="等线"/>
                <w:kern w:val="0"/>
                <w:sz w:val="22"/>
                <w:szCs w:val="22"/>
              </w:rPr>
            </w:pPr>
            <w:r w:rsidRPr="00660742">
              <w:rPr>
                <w:rFonts w:eastAsia="等线"/>
                <w:kern w:val="0"/>
                <w:sz w:val="22"/>
                <w:szCs w:val="22"/>
              </w:rPr>
              <w:t>14.6 (11.6, 18.0)</w:t>
            </w:r>
          </w:p>
        </w:tc>
        <w:tc>
          <w:tcPr>
            <w:tcW w:w="1895" w:type="dxa"/>
            <w:tcBorders>
              <w:top w:val="nil"/>
              <w:left w:val="nil"/>
              <w:bottom w:val="nil"/>
              <w:right w:val="nil"/>
            </w:tcBorders>
            <w:noWrap/>
            <w:vAlign w:val="center"/>
          </w:tcPr>
          <w:p w14:paraId="0951D8D2" w14:textId="1A4BC36A" w:rsidR="00FB0D1D" w:rsidRPr="00660742" w:rsidRDefault="00931126" w:rsidP="00FB0D1D">
            <w:pPr>
              <w:adjustRightInd w:val="0"/>
              <w:snapToGrid w:val="0"/>
              <w:jc w:val="center"/>
              <w:rPr>
                <w:rFonts w:eastAsia="等线"/>
                <w:kern w:val="0"/>
                <w:sz w:val="22"/>
                <w:szCs w:val="22"/>
              </w:rPr>
            </w:pPr>
            <w:r w:rsidRPr="00660742">
              <w:rPr>
                <w:rFonts w:eastAsia="等线"/>
                <w:kern w:val="0"/>
                <w:sz w:val="22"/>
                <w:szCs w:val="22"/>
              </w:rPr>
              <w:t>0.65 (0.47, 0.90)</w:t>
            </w:r>
          </w:p>
        </w:tc>
        <w:tc>
          <w:tcPr>
            <w:tcW w:w="988" w:type="dxa"/>
            <w:tcBorders>
              <w:top w:val="nil"/>
              <w:left w:val="nil"/>
              <w:bottom w:val="nil"/>
              <w:right w:val="nil"/>
            </w:tcBorders>
            <w:noWrap/>
            <w:vAlign w:val="center"/>
          </w:tcPr>
          <w:p w14:paraId="23F7B1EE" w14:textId="2CBCACDD" w:rsidR="00FB0D1D" w:rsidRPr="00660742" w:rsidRDefault="00931126" w:rsidP="00FB0D1D">
            <w:pPr>
              <w:adjustRightInd w:val="0"/>
              <w:snapToGrid w:val="0"/>
              <w:jc w:val="center"/>
              <w:rPr>
                <w:rFonts w:eastAsia="等线"/>
                <w:kern w:val="0"/>
                <w:sz w:val="22"/>
                <w:szCs w:val="22"/>
              </w:rPr>
            </w:pPr>
            <w:r w:rsidRPr="00660742">
              <w:rPr>
                <w:rFonts w:eastAsia="等线"/>
                <w:kern w:val="0"/>
                <w:sz w:val="22"/>
                <w:szCs w:val="22"/>
              </w:rPr>
              <w:t>0.011</w:t>
            </w:r>
          </w:p>
        </w:tc>
        <w:tc>
          <w:tcPr>
            <w:tcW w:w="1797" w:type="dxa"/>
            <w:tcBorders>
              <w:top w:val="nil"/>
              <w:left w:val="nil"/>
              <w:bottom w:val="nil"/>
              <w:right w:val="nil"/>
            </w:tcBorders>
            <w:noWrap/>
            <w:vAlign w:val="center"/>
          </w:tcPr>
          <w:p w14:paraId="7071AF6E" w14:textId="03AF95E8" w:rsidR="00FB0D1D" w:rsidRPr="00660742" w:rsidRDefault="00931126" w:rsidP="00FB0D1D">
            <w:pPr>
              <w:adjustRightInd w:val="0"/>
              <w:snapToGrid w:val="0"/>
              <w:jc w:val="center"/>
              <w:rPr>
                <w:rFonts w:eastAsia="等线"/>
                <w:kern w:val="0"/>
                <w:sz w:val="22"/>
                <w:szCs w:val="22"/>
              </w:rPr>
            </w:pPr>
            <w:r w:rsidRPr="00660742">
              <w:rPr>
                <w:rFonts w:eastAsia="等线"/>
                <w:kern w:val="0"/>
                <w:sz w:val="22"/>
                <w:szCs w:val="22"/>
              </w:rPr>
              <w:t>0.64 (0.46, 0.90)</w:t>
            </w:r>
          </w:p>
        </w:tc>
        <w:tc>
          <w:tcPr>
            <w:tcW w:w="947" w:type="dxa"/>
            <w:tcBorders>
              <w:top w:val="nil"/>
              <w:left w:val="nil"/>
              <w:bottom w:val="nil"/>
              <w:right w:val="nil"/>
            </w:tcBorders>
            <w:noWrap/>
            <w:vAlign w:val="center"/>
          </w:tcPr>
          <w:p w14:paraId="54640319" w14:textId="61A86553" w:rsidR="00FB0D1D" w:rsidRPr="00660742" w:rsidRDefault="00931126" w:rsidP="00FB0D1D">
            <w:pPr>
              <w:adjustRightInd w:val="0"/>
              <w:snapToGrid w:val="0"/>
              <w:jc w:val="center"/>
              <w:rPr>
                <w:rFonts w:eastAsia="等线"/>
                <w:kern w:val="0"/>
                <w:sz w:val="22"/>
                <w:szCs w:val="22"/>
              </w:rPr>
            </w:pPr>
            <w:r w:rsidRPr="00660742">
              <w:rPr>
                <w:rFonts w:eastAsia="等线"/>
                <w:kern w:val="0"/>
                <w:sz w:val="22"/>
                <w:szCs w:val="22"/>
              </w:rPr>
              <w:t>0.009</w:t>
            </w:r>
          </w:p>
        </w:tc>
      </w:tr>
      <w:tr w:rsidR="00660742" w:rsidRPr="00660742" w14:paraId="1D33D2A8" w14:textId="77777777" w:rsidTr="00894BF8">
        <w:trPr>
          <w:gridAfter w:val="1"/>
          <w:wAfter w:w="222" w:type="dxa"/>
          <w:trHeight w:val="292"/>
          <w:jc w:val="center"/>
        </w:trPr>
        <w:tc>
          <w:tcPr>
            <w:tcW w:w="2873" w:type="dxa"/>
            <w:tcBorders>
              <w:top w:val="nil"/>
              <w:left w:val="nil"/>
              <w:bottom w:val="nil"/>
              <w:right w:val="nil"/>
            </w:tcBorders>
            <w:noWrap/>
            <w:vAlign w:val="center"/>
          </w:tcPr>
          <w:p w14:paraId="053235B3" w14:textId="5A707B4A" w:rsidR="00FB0D1D" w:rsidRPr="00660742" w:rsidRDefault="00FB0D1D" w:rsidP="00FB0D1D">
            <w:pPr>
              <w:adjustRightInd w:val="0"/>
              <w:snapToGrid w:val="0"/>
              <w:jc w:val="left"/>
              <w:rPr>
                <w:rFonts w:eastAsia="等线"/>
                <w:kern w:val="0"/>
                <w:sz w:val="22"/>
                <w:szCs w:val="22"/>
              </w:rPr>
            </w:pPr>
            <w:r w:rsidRPr="00660742">
              <w:rPr>
                <w:rFonts w:eastAsia="等线"/>
                <w:b/>
                <w:bCs/>
                <w:kern w:val="0"/>
                <w:sz w:val="22"/>
                <w:szCs w:val="22"/>
              </w:rPr>
              <w:t>Procedure MI</w:t>
            </w:r>
          </w:p>
        </w:tc>
        <w:tc>
          <w:tcPr>
            <w:tcW w:w="2618" w:type="dxa"/>
            <w:tcBorders>
              <w:top w:val="nil"/>
              <w:left w:val="nil"/>
              <w:bottom w:val="nil"/>
              <w:right w:val="nil"/>
            </w:tcBorders>
            <w:noWrap/>
            <w:vAlign w:val="center"/>
          </w:tcPr>
          <w:p w14:paraId="7242BB96" w14:textId="77777777" w:rsidR="00FB0D1D" w:rsidRPr="00660742" w:rsidRDefault="00FB0D1D" w:rsidP="00FB0D1D">
            <w:pPr>
              <w:adjustRightInd w:val="0"/>
              <w:snapToGrid w:val="0"/>
              <w:jc w:val="center"/>
              <w:rPr>
                <w:rFonts w:eastAsia="等线"/>
                <w:kern w:val="0"/>
                <w:sz w:val="22"/>
                <w:szCs w:val="22"/>
              </w:rPr>
            </w:pPr>
          </w:p>
        </w:tc>
        <w:tc>
          <w:tcPr>
            <w:tcW w:w="2618" w:type="dxa"/>
            <w:tcBorders>
              <w:top w:val="nil"/>
              <w:left w:val="nil"/>
              <w:bottom w:val="nil"/>
              <w:right w:val="nil"/>
            </w:tcBorders>
            <w:noWrap/>
            <w:vAlign w:val="center"/>
          </w:tcPr>
          <w:p w14:paraId="0523661A" w14:textId="77777777" w:rsidR="00FB0D1D" w:rsidRPr="00660742" w:rsidRDefault="00FB0D1D" w:rsidP="00FB0D1D">
            <w:pPr>
              <w:adjustRightInd w:val="0"/>
              <w:snapToGrid w:val="0"/>
              <w:jc w:val="center"/>
              <w:rPr>
                <w:rFonts w:eastAsia="等线"/>
                <w:kern w:val="0"/>
                <w:sz w:val="22"/>
                <w:szCs w:val="22"/>
              </w:rPr>
            </w:pPr>
          </w:p>
        </w:tc>
        <w:tc>
          <w:tcPr>
            <w:tcW w:w="1895" w:type="dxa"/>
            <w:tcBorders>
              <w:top w:val="nil"/>
              <w:left w:val="nil"/>
              <w:bottom w:val="nil"/>
              <w:right w:val="nil"/>
            </w:tcBorders>
            <w:noWrap/>
            <w:vAlign w:val="center"/>
          </w:tcPr>
          <w:p w14:paraId="3A10A99F" w14:textId="77777777" w:rsidR="00FB0D1D" w:rsidRPr="00660742" w:rsidRDefault="00FB0D1D" w:rsidP="00FB0D1D">
            <w:pPr>
              <w:adjustRightInd w:val="0"/>
              <w:snapToGrid w:val="0"/>
              <w:jc w:val="center"/>
              <w:rPr>
                <w:rFonts w:eastAsia="等线"/>
                <w:kern w:val="0"/>
                <w:sz w:val="22"/>
                <w:szCs w:val="22"/>
              </w:rPr>
            </w:pPr>
          </w:p>
        </w:tc>
        <w:tc>
          <w:tcPr>
            <w:tcW w:w="988" w:type="dxa"/>
            <w:tcBorders>
              <w:top w:val="nil"/>
              <w:left w:val="nil"/>
              <w:bottom w:val="nil"/>
              <w:right w:val="nil"/>
            </w:tcBorders>
            <w:noWrap/>
            <w:vAlign w:val="center"/>
          </w:tcPr>
          <w:p w14:paraId="2C47F8C1" w14:textId="77777777" w:rsidR="00FB0D1D" w:rsidRPr="00660742" w:rsidRDefault="00FB0D1D" w:rsidP="00FB0D1D">
            <w:pPr>
              <w:adjustRightInd w:val="0"/>
              <w:snapToGrid w:val="0"/>
              <w:jc w:val="center"/>
              <w:rPr>
                <w:rFonts w:eastAsia="等线"/>
                <w:kern w:val="0"/>
                <w:sz w:val="22"/>
                <w:szCs w:val="22"/>
              </w:rPr>
            </w:pPr>
          </w:p>
        </w:tc>
        <w:tc>
          <w:tcPr>
            <w:tcW w:w="1797" w:type="dxa"/>
            <w:tcBorders>
              <w:top w:val="nil"/>
              <w:left w:val="nil"/>
              <w:bottom w:val="nil"/>
              <w:right w:val="nil"/>
            </w:tcBorders>
            <w:noWrap/>
            <w:vAlign w:val="center"/>
          </w:tcPr>
          <w:p w14:paraId="601EBC3C" w14:textId="77777777" w:rsidR="00FB0D1D" w:rsidRPr="00660742" w:rsidRDefault="00FB0D1D" w:rsidP="00FB0D1D">
            <w:pPr>
              <w:adjustRightInd w:val="0"/>
              <w:snapToGrid w:val="0"/>
              <w:jc w:val="center"/>
              <w:rPr>
                <w:rFonts w:eastAsia="等线"/>
                <w:kern w:val="0"/>
                <w:sz w:val="22"/>
                <w:szCs w:val="22"/>
              </w:rPr>
            </w:pPr>
          </w:p>
        </w:tc>
        <w:tc>
          <w:tcPr>
            <w:tcW w:w="947" w:type="dxa"/>
            <w:tcBorders>
              <w:top w:val="nil"/>
              <w:left w:val="nil"/>
              <w:bottom w:val="nil"/>
              <w:right w:val="nil"/>
            </w:tcBorders>
            <w:noWrap/>
            <w:vAlign w:val="center"/>
          </w:tcPr>
          <w:p w14:paraId="16282583" w14:textId="77777777" w:rsidR="00FB0D1D" w:rsidRPr="00660742" w:rsidRDefault="00FB0D1D" w:rsidP="00FB0D1D">
            <w:pPr>
              <w:adjustRightInd w:val="0"/>
              <w:snapToGrid w:val="0"/>
              <w:jc w:val="center"/>
              <w:rPr>
                <w:rFonts w:eastAsia="等线"/>
                <w:kern w:val="0"/>
                <w:sz w:val="22"/>
                <w:szCs w:val="22"/>
              </w:rPr>
            </w:pPr>
          </w:p>
        </w:tc>
      </w:tr>
      <w:tr w:rsidR="00660742" w:rsidRPr="00660742" w14:paraId="68106A9F" w14:textId="77777777" w:rsidTr="00894BF8">
        <w:trPr>
          <w:gridAfter w:val="1"/>
          <w:wAfter w:w="222" w:type="dxa"/>
          <w:trHeight w:val="292"/>
          <w:jc w:val="center"/>
        </w:trPr>
        <w:tc>
          <w:tcPr>
            <w:tcW w:w="2873" w:type="dxa"/>
            <w:tcBorders>
              <w:top w:val="nil"/>
              <w:left w:val="nil"/>
              <w:bottom w:val="nil"/>
              <w:right w:val="nil"/>
            </w:tcBorders>
            <w:noWrap/>
            <w:vAlign w:val="center"/>
          </w:tcPr>
          <w:p w14:paraId="2E99826F" w14:textId="041FF8CA"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tcPr>
          <w:p w14:paraId="522DB26B" w14:textId="2B6B0355"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2.2(1.2, 3.6)</w:t>
            </w:r>
          </w:p>
        </w:tc>
        <w:tc>
          <w:tcPr>
            <w:tcW w:w="2618" w:type="dxa"/>
            <w:tcBorders>
              <w:top w:val="nil"/>
              <w:left w:val="nil"/>
              <w:bottom w:val="nil"/>
              <w:right w:val="nil"/>
            </w:tcBorders>
            <w:noWrap/>
            <w:vAlign w:val="center"/>
          </w:tcPr>
          <w:p w14:paraId="3E228165" w14:textId="436BACAB"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1.3(0.51, 2.7)</w:t>
            </w:r>
          </w:p>
        </w:tc>
        <w:tc>
          <w:tcPr>
            <w:tcW w:w="1895" w:type="dxa"/>
            <w:tcBorders>
              <w:top w:val="nil"/>
              <w:left w:val="nil"/>
              <w:bottom w:val="nil"/>
              <w:right w:val="nil"/>
            </w:tcBorders>
            <w:noWrap/>
            <w:vAlign w:val="center"/>
          </w:tcPr>
          <w:p w14:paraId="4CCAE751" w14:textId="3BCE720C"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2.23(0.85, 5.86)</w:t>
            </w:r>
          </w:p>
        </w:tc>
        <w:tc>
          <w:tcPr>
            <w:tcW w:w="988" w:type="dxa"/>
            <w:tcBorders>
              <w:top w:val="nil"/>
              <w:left w:val="nil"/>
              <w:bottom w:val="nil"/>
              <w:right w:val="nil"/>
            </w:tcBorders>
            <w:noWrap/>
            <w:vAlign w:val="center"/>
          </w:tcPr>
          <w:p w14:paraId="1F18F049" w14:textId="7FB2A6AE"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0.10</w:t>
            </w:r>
          </w:p>
        </w:tc>
        <w:tc>
          <w:tcPr>
            <w:tcW w:w="1797" w:type="dxa"/>
            <w:tcBorders>
              <w:top w:val="nil"/>
              <w:left w:val="nil"/>
              <w:bottom w:val="nil"/>
              <w:right w:val="nil"/>
            </w:tcBorders>
            <w:noWrap/>
            <w:vAlign w:val="center"/>
          </w:tcPr>
          <w:p w14:paraId="1AC6DC8A" w14:textId="482662F4"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2.16(0.82, 5.66)</w:t>
            </w:r>
          </w:p>
        </w:tc>
        <w:tc>
          <w:tcPr>
            <w:tcW w:w="947" w:type="dxa"/>
            <w:tcBorders>
              <w:top w:val="nil"/>
              <w:left w:val="nil"/>
              <w:bottom w:val="nil"/>
              <w:right w:val="nil"/>
            </w:tcBorders>
            <w:noWrap/>
            <w:vAlign w:val="center"/>
          </w:tcPr>
          <w:p w14:paraId="5A076090" w14:textId="4A7FFB69"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0.12</w:t>
            </w:r>
          </w:p>
        </w:tc>
      </w:tr>
      <w:tr w:rsidR="00660742" w:rsidRPr="00660742" w14:paraId="14BDB87B" w14:textId="77777777" w:rsidTr="00894BF8">
        <w:trPr>
          <w:gridAfter w:val="1"/>
          <w:wAfter w:w="222" w:type="dxa"/>
          <w:trHeight w:val="292"/>
          <w:jc w:val="center"/>
        </w:trPr>
        <w:tc>
          <w:tcPr>
            <w:tcW w:w="2873" w:type="dxa"/>
            <w:tcBorders>
              <w:top w:val="nil"/>
              <w:left w:val="nil"/>
              <w:bottom w:val="nil"/>
              <w:right w:val="nil"/>
            </w:tcBorders>
            <w:noWrap/>
            <w:vAlign w:val="center"/>
          </w:tcPr>
          <w:p w14:paraId="0D3DC210" w14:textId="599820E4"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tcPr>
          <w:p w14:paraId="154A8A86" w14:textId="14CBFF54"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2.4(1.4, 3.9)</w:t>
            </w:r>
          </w:p>
        </w:tc>
        <w:tc>
          <w:tcPr>
            <w:tcW w:w="2618" w:type="dxa"/>
            <w:tcBorders>
              <w:top w:val="nil"/>
              <w:left w:val="nil"/>
              <w:bottom w:val="nil"/>
              <w:right w:val="nil"/>
            </w:tcBorders>
            <w:noWrap/>
            <w:vAlign w:val="center"/>
          </w:tcPr>
          <w:p w14:paraId="67B0FEAF" w14:textId="710EFFDF"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1.1(0.5, 2.3)</w:t>
            </w:r>
          </w:p>
        </w:tc>
        <w:tc>
          <w:tcPr>
            <w:tcW w:w="1895" w:type="dxa"/>
            <w:tcBorders>
              <w:top w:val="nil"/>
              <w:left w:val="nil"/>
              <w:bottom w:val="nil"/>
              <w:right w:val="nil"/>
            </w:tcBorders>
            <w:noWrap/>
            <w:vAlign w:val="center"/>
          </w:tcPr>
          <w:p w14:paraId="0C276EC5" w14:textId="2A4889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2.49(0.97, 6.34)</w:t>
            </w:r>
          </w:p>
        </w:tc>
        <w:tc>
          <w:tcPr>
            <w:tcW w:w="988" w:type="dxa"/>
            <w:tcBorders>
              <w:top w:val="nil"/>
              <w:left w:val="nil"/>
              <w:bottom w:val="nil"/>
              <w:right w:val="nil"/>
            </w:tcBorders>
            <w:noWrap/>
            <w:vAlign w:val="center"/>
          </w:tcPr>
          <w:p w14:paraId="5FD14452" w14:textId="5F3F7D30"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0.057</w:t>
            </w:r>
          </w:p>
        </w:tc>
        <w:tc>
          <w:tcPr>
            <w:tcW w:w="1797" w:type="dxa"/>
            <w:tcBorders>
              <w:top w:val="nil"/>
              <w:left w:val="nil"/>
              <w:bottom w:val="nil"/>
              <w:right w:val="nil"/>
            </w:tcBorders>
            <w:noWrap/>
            <w:vAlign w:val="center"/>
          </w:tcPr>
          <w:p w14:paraId="7A36E5F0" w14:textId="748AB3F2"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2.42(0.94, 6.24)</w:t>
            </w:r>
          </w:p>
        </w:tc>
        <w:tc>
          <w:tcPr>
            <w:tcW w:w="947" w:type="dxa"/>
            <w:tcBorders>
              <w:top w:val="nil"/>
              <w:left w:val="nil"/>
              <w:bottom w:val="nil"/>
              <w:right w:val="nil"/>
            </w:tcBorders>
            <w:noWrap/>
            <w:vAlign w:val="center"/>
          </w:tcPr>
          <w:p w14:paraId="27201476" w14:textId="37ED04C8"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0.066</w:t>
            </w:r>
          </w:p>
        </w:tc>
      </w:tr>
      <w:tr w:rsidR="00660742" w:rsidRPr="00660742" w14:paraId="7FDFC94D" w14:textId="77777777" w:rsidTr="00894BF8">
        <w:trPr>
          <w:gridAfter w:val="1"/>
          <w:wAfter w:w="222" w:type="dxa"/>
          <w:trHeight w:val="292"/>
          <w:jc w:val="center"/>
        </w:trPr>
        <w:tc>
          <w:tcPr>
            <w:tcW w:w="2873" w:type="dxa"/>
            <w:tcBorders>
              <w:top w:val="nil"/>
              <w:left w:val="nil"/>
              <w:bottom w:val="nil"/>
              <w:right w:val="nil"/>
            </w:tcBorders>
            <w:noWrap/>
            <w:vAlign w:val="center"/>
          </w:tcPr>
          <w:p w14:paraId="0213DCD9" w14:textId="3C32BDEB"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tcPr>
          <w:p w14:paraId="4F0C18B1" w14:textId="677AFD5A"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2.4(0.7, 6.4)</w:t>
            </w:r>
            <w:r w:rsidRPr="00660742">
              <w:rPr>
                <w:rFonts w:eastAsia="等线"/>
                <w:kern w:val="0"/>
                <w:sz w:val="22"/>
                <w:szCs w:val="22"/>
              </w:rPr>
              <w:tab/>
            </w:r>
          </w:p>
        </w:tc>
        <w:tc>
          <w:tcPr>
            <w:tcW w:w="2618" w:type="dxa"/>
            <w:tcBorders>
              <w:top w:val="nil"/>
              <w:left w:val="nil"/>
              <w:bottom w:val="nil"/>
              <w:right w:val="nil"/>
            </w:tcBorders>
            <w:noWrap/>
            <w:vAlign w:val="center"/>
          </w:tcPr>
          <w:p w14:paraId="1E1C306C" w14:textId="745662E6"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1.0(0.1, 5.0)</w:t>
            </w:r>
          </w:p>
        </w:tc>
        <w:tc>
          <w:tcPr>
            <w:tcW w:w="1895" w:type="dxa"/>
            <w:tcBorders>
              <w:top w:val="nil"/>
              <w:left w:val="nil"/>
              <w:bottom w:val="nil"/>
              <w:right w:val="nil"/>
            </w:tcBorders>
            <w:noWrap/>
            <w:vAlign w:val="center"/>
          </w:tcPr>
          <w:p w14:paraId="3A7A5BDA" w14:textId="19CB60AD"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2.59(0.27, 24.8)</w:t>
            </w:r>
          </w:p>
        </w:tc>
        <w:tc>
          <w:tcPr>
            <w:tcW w:w="988" w:type="dxa"/>
            <w:tcBorders>
              <w:top w:val="nil"/>
              <w:left w:val="nil"/>
              <w:bottom w:val="nil"/>
              <w:right w:val="nil"/>
            </w:tcBorders>
            <w:noWrap/>
            <w:vAlign w:val="center"/>
          </w:tcPr>
          <w:p w14:paraId="03229204" w14:textId="0CE3582D"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0.41</w:t>
            </w:r>
          </w:p>
        </w:tc>
        <w:tc>
          <w:tcPr>
            <w:tcW w:w="1797" w:type="dxa"/>
            <w:tcBorders>
              <w:top w:val="nil"/>
              <w:left w:val="nil"/>
              <w:bottom w:val="nil"/>
              <w:right w:val="nil"/>
            </w:tcBorders>
            <w:noWrap/>
            <w:vAlign w:val="center"/>
          </w:tcPr>
          <w:p w14:paraId="6048526E" w14:textId="082634DE"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2.76(0.30, 25.4)</w:t>
            </w:r>
          </w:p>
        </w:tc>
        <w:tc>
          <w:tcPr>
            <w:tcW w:w="947" w:type="dxa"/>
            <w:tcBorders>
              <w:top w:val="nil"/>
              <w:left w:val="nil"/>
              <w:bottom w:val="nil"/>
              <w:right w:val="nil"/>
            </w:tcBorders>
            <w:noWrap/>
            <w:vAlign w:val="center"/>
          </w:tcPr>
          <w:p w14:paraId="518F41E5" w14:textId="04EEF752"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0.37</w:t>
            </w:r>
          </w:p>
        </w:tc>
      </w:tr>
      <w:tr w:rsidR="00660742" w:rsidRPr="00660742" w14:paraId="2C03306B" w14:textId="77777777" w:rsidTr="00894BF8">
        <w:trPr>
          <w:gridAfter w:val="1"/>
          <w:wAfter w:w="222" w:type="dxa"/>
          <w:trHeight w:val="292"/>
          <w:jc w:val="center"/>
        </w:trPr>
        <w:tc>
          <w:tcPr>
            <w:tcW w:w="2873" w:type="dxa"/>
            <w:tcBorders>
              <w:top w:val="nil"/>
              <w:left w:val="nil"/>
              <w:bottom w:val="nil"/>
              <w:right w:val="nil"/>
            </w:tcBorders>
            <w:noWrap/>
            <w:vAlign w:val="center"/>
          </w:tcPr>
          <w:p w14:paraId="1CEFFE6C" w14:textId="2BAA202D" w:rsidR="00E66F3F" w:rsidRPr="00660742" w:rsidRDefault="00E66F3F" w:rsidP="00E66F3F">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3E002A22" w14:textId="504CAF1D" w:rsidR="00E66F3F" w:rsidRPr="00660742" w:rsidRDefault="00E66F3F" w:rsidP="00E66F3F">
            <w:pPr>
              <w:adjustRightInd w:val="0"/>
              <w:snapToGrid w:val="0"/>
              <w:jc w:val="center"/>
              <w:rPr>
                <w:rFonts w:eastAsia="等线"/>
                <w:kern w:val="0"/>
                <w:sz w:val="22"/>
                <w:szCs w:val="22"/>
              </w:rPr>
            </w:pPr>
            <w:r w:rsidRPr="00660742">
              <w:rPr>
                <w:rFonts w:eastAsia="等线"/>
                <w:kern w:val="0"/>
                <w:sz w:val="22"/>
                <w:szCs w:val="22"/>
              </w:rPr>
              <w:t>2.6 (1.6, 4.0)</w:t>
            </w:r>
          </w:p>
        </w:tc>
        <w:tc>
          <w:tcPr>
            <w:tcW w:w="2618" w:type="dxa"/>
            <w:tcBorders>
              <w:top w:val="nil"/>
              <w:left w:val="nil"/>
              <w:bottom w:val="nil"/>
              <w:right w:val="nil"/>
            </w:tcBorders>
            <w:noWrap/>
            <w:vAlign w:val="center"/>
          </w:tcPr>
          <w:p w14:paraId="275D3D55" w14:textId="28E6DE67" w:rsidR="00E66F3F" w:rsidRPr="00660742" w:rsidRDefault="00E66F3F" w:rsidP="00E66F3F">
            <w:pPr>
              <w:adjustRightInd w:val="0"/>
              <w:snapToGrid w:val="0"/>
              <w:jc w:val="center"/>
              <w:rPr>
                <w:rFonts w:eastAsia="等线"/>
                <w:kern w:val="0"/>
                <w:sz w:val="22"/>
                <w:szCs w:val="22"/>
              </w:rPr>
            </w:pPr>
            <w:r w:rsidRPr="00660742">
              <w:rPr>
                <w:rFonts w:eastAsia="等线"/>
                <w:kern w:val="0"/>
                <w:sz w:val="22"/>
                <w:szCs w:val="22"/>
              </w:rPr>
              <w:t>1.0 (0.4, 2.1)</w:t>
            </w:r>
          </w:p>
        </w:tc>
        <w:tc>
          <w:tcPr>
            <w:tcW w:w="1895" w:type="dxa"/>
            <w:tcBorders>
              <w:top w:val="nil"/>
              <w:left w:val="nil"/>
              <w:bottom w:val="nil"/>
              <w:right w:val="nil"/>
            </w:tcBorders>
            <w:noWrap/>
            <w:vAlign w:val="center"/>
          </w:tcPr>
          <w:p w14:paraId="3F06BDB2" w14:textId="4AAB5C8D" w:rsidR="00E66F3F" w:rsidRPr="00660742" w:rsidRDefault="006367BD" w:rsidP="00E66F3F">
            <w:pPr>
              <w:adjustRightInd w:val="0"/>
              <w:snapToGrid w:val="0"/>
              <w:jc w:val="center"/>
              <w:rPr>
                <w:rFonts w:eastAsia="等线"/>
                <w:kern w:val="0"/>
                <w:sz w:val="22"/>
                <w:szCs w:val="22"/>
              </w:rPr>
            </w:pPr>
            <w:r w:rsidRPr="00660742">
              <w:rPr>
                <w:rFonts w:eastAsia="等线"/>
                <w:kern w:val="0"/>
                <w:sz w:val="22"/>
                <w:szCs w:val="22"/>
              </w:rPr>
              <w:t>2.93 (1.17, 7.33)</w:t>
            </w:r>
          </w:p>
        </w:tc>
        <w:tc>
          <w:tcPr>
            <w:tcW w:w="988" w:type="dxa"/>
            <w:tcBorders>
              <w:top w:val="nil"/>
              <w:left w:val="nil"/>
              <w:bottom w:val="nil"/>
              <w:right w:val="nil"/>
            </w:tcBorders>
            <w:noWrap/>
            <w:vAlign w:val="center"/>
          </w:tcPr>
          <w:p w14:paraId="00A82B03" w14:textId="44A09275" w:rsidR="00E66F3F" w:rsidRPr="00660742" w:rsidRDefault="006367BD" w:rsidP="00E66F3F">
            <w:pPr>
              <w:adjustRightInd w:val="0"/>
              <w:snapToGrid w:val="0"/>
              <w:jc w:val="center"/>
              <w:rPr>
                <w:rFonts w:eastAsia="等线"/>
                <w:kern w:val="0"/>
                <w:sz w:val="22"/>
                <w:szCs w:val="22"/>
              </w:rPr>
            </w:pPr>
            <w:r w:rsidRPr="00660742">
              <w:rPr>
                <w:rFonts w:eastAsia="等线"/>
                <w:kern w:val="0"/>
                <w:sz w:val="22"/>
                <w:szCs w:val="22"/>
              </w:rPr>
              <w:t>0.021</w:t>
            </w:r>
          </w:p>
        </w:tc>
        <w:tc>
          <w:tcPr>
            <w:tcW w:w="1797" w:type="dxa"/>
            <w:tcBorders>
              <w:top w:val="nil"/>
              <w:left w:val="nil"/>
              <w:bottom w:val="nil"/>
              <w:right w:val="nil"/>
            </w:tcBorders>
            <w:noWrap/>
            <w:vAlign w:val="center"/>
          </w:tcPr>
          <w:p w14:paraId="4E86C14B" w14:textId="3C0AA536" w:rsidR="00E66F3F" w:rsidRPr="00660742" w:rsidRDefault="006367BD" w:rsidP="00E66F3F">
            <w:pPr>
              <w:adjustRightInd w:val="0"/>
              <w:snapToGrid w:val="0"/>
              <w:jc w:val="center"/>
              <w:rPr>
                <w:rFonts w:eastAsia="等线"/>
                <w:kern w:val="0"/>
                <w:sz w:val="22"/>
                <w:szCs w:val="22"/>
              </w:rPr>
            </w:pPr>
            <w:r w:rsidRPr="00660742">
              <w:rPr>
                <w:rFonts w:eastAsia="等线"/>
                <w:kern w:val="0"/>
                <w:sz w:val="22"/>
                <w:szCs w:val="22"/>
              </w:rPr>
              <w:t>2.93 (1.16, 7.37)</w:t>
            </w:r>
          </w:p>
        </w:tc>
        <w:tc>
          <w:tcPr>
            <w:tcW w:w="947" w:type="dxa"/>
            <w:tcBorders>
              <w:top w:val="nil"/>
              <w:left w:val="nil"/>
              <w:bottom w:val="nil"/>
              <w:right w:val="nil"/>
            </w:tcBorders>
            <w:noWrap/>
            <w:vAlign w:val="center"/>
          </w:tcPr>
          <w:p w14:paraId="22B244B9" w14:textId="2580F28D" w:rsidR="00E66F3F" w:rsidRPr="00660742" w:rsidRDefault="006367BD" w:rsidP="00E66F3F">
            <w:pPr>
              <w:adjustRightInd w:val="0"/>
              <w:snapToGrid w:val="0"/>
              <w:jc w:val="center"/>
              <w:rPr>
                <w:rFonts w:eastAsia="等线"/>
                <w:kern w:val="0"/>
                <w:sz w:val="22"/>
                <w:szCs w:val="22"/>
              </w:rPr>
            </w:pPr>
            <w:r w:rsidRPr="00660742">
              <w:rPr>
                <w:rFonts w:eastAsia="等线"/>
                <w:kern w:val="0"/>
                <w:sz w:val="22"/>
                <w:szCs w:val="22"/>
              </w:rPr>
              <w:t>0.022</w:t>
            </w:r>
          </w:p>
        </w:tc>
      </w:tr>
      <w:tr w:rsidR="00660742" w:rsidRPr="00660742" w14:paraId="35050033" w14:textId="77777777" w:rsidTr="00894BF8">
        <w:trPr>
          <w:gridAfter w:val="1"/>
          <w:wAfter w:w="222" w:type="dxa"/>
          <w:trHeight w:val="283"/>
          <w:jc w:val="center"/>
        </w:trPr>
        <w:tc>
          <w:tcPr>
            <w:tcW w:w="8109" w:type="dxa"/>
            <w:gridSpan w:val="3"/>
            <w:tcBorders>
              <w:top w:val="nil"/>
              <w:left w:val="nil"/>
              <w:bottom w:val="nil"/>
              <w:right w:val="nil"/>
            </w:tcBorders>
            <w:noWrap/>
            <w:vAlign w:val="center"/>
          </w:tcPr>
          <w:p w14:paraId="0D6C4BF7" w14:textId="21DB07BE" w:rsidR="00FB0D1D" w:rsidRPr="00660742" w:rsidRDefault="00FB0D1D" w:rsidP="00FB0D1D">
            <w:pPr>
              <w:adjustRightInd w:val="0"/>
              <w:snapToGrid w:val="0"/>
              <w:jc w:val="left"/>
              <w:rPr>
                <w:rFonts w:eastAsia="Times New Roman"/>
                <w:kern w:val="0"/>
                <w:sz w:val="22"/>
                <w:szCs w:val="22"/>
              </w:rPr>
            </w:pPr>
            <w:r w:rsidRPr="00660742">
              <w:rPr>
                <w:rFonts w:eastAsia="等线"/>
                <w:b/>
                <w:bCs/>
                <w:kern w:val="0"/>
                <w:sz w:val="22"/>
                <w:szCs w:val="22"/>
              </w:rPr>
              <w:t>Hospitalization for UA</w:t>
            </w:r>
          </w:p>
        </w:tc>
        <w:tc>
          <w:tcPr>
            <w:tcW w:w="1895" w:type="dxa"/>
            <w:tcBorders>
              <w:top w:val="nil"/>
              <w:left w:val="nil"/>
              <w:bottom w:val="nil"/>
              <w:right w:val="nil"/>
            </w:tcBorders>
            <w:noWrap/>
            <w:vAlign w:val="center"/>
          </w:tcPr>
          <w:p w14:paraId="0EAAF1CA" w14:textId="77777777" w:rsidR="00FB0D1D" w:rsidRPr="00660742" w:rsidRDefault="00FB0D1D" w:rsidP="00FB0D1D">
            <w:pPr>
              <w:adjustRightInd w:val="0"/>
              <w:snapToGrid w:val="0"/>
              <w:jc w:val="center"/>
              <w:rPr>
                <w:rFonts w:eastAsia="Times New Roman"/>
                <w:kern w:val="0"/>
                <w:sz w:val="22"/>
                <w:szCs w:val="22"/>
              </w:rPr>
            </w:pPr>
          </w:p>
        </w:tc>
        <w:tc>
          <w:tcPr>
            <w:tcW w:w="988" w:type="dxa"/>
            <w:tcBorders>
              <w:top w:val="nil"/>
              <w:left w:val="nil"/>
              <w:bottom w:val="nil"/>
              <w:right w:val="nil"/>
            </w:tcBorders>
            <w:noWrap/>
            <w:vAlign w:val="center"/>
          </w:tcPr>
          <w:p w14:paraId="4F0A888E" w14:textId="77777777" w:rsidR="00FB0D1D" w:rsidRPr="00660742" w:rsidRDefault="00FB0D1D" w:rsidP="00FB0D1D">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tcPr>
          <w:p w14:paraId="622595F0" w14:textId="77777777" w:rsidR="00FB0D1D" w:rsidRPr="00660742" w:rsidRDefault="00FB0D1D" w:rsidP="00FB0D1D">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tcPr>
          <w:p w14:paraId="56F5F6AC" w14:textId="77777777" w:rsidR="00FB0D1D" w:rsidRPr="00660742" w:rsidRDefault="00FB0D1D" w:rsidP="00FB0D1D">
            <w:pPr>
              <w:adjustRightInd w:val="0"/>
              <w:snapToGrid w:val="0"/>
              <w:jc w:val="center"/>
              <w:rPr>
                <w:rFonts w:eastAsia="Times New Roman"/>
                <w:kern w:val="0"/>
                <w:sz w:val="22"/>
                <w:szCs w:val="22"/>
              </w:rPr>
            </w:pPr>
          </w:p>
        </w:tc>
      </w:tr>
      <w:tr w:rsidR="00660742" w:rsidRPr="00660742" w14:paraId="1FDB3B03" w14:textId="77777777" w:rsidTr="00894BF8">
        <w:trPr>
          <w:gridAfter w:val="1"/>
          <w:wAfter w:w="222" w:type="dxa"/>
          <w:trHeight w:val="292"/>
          <w:jc w:val="center"/>
        </w:trPr>
        <w:tc>
          <w:tcPr>
            <w:tcW w:w="2873" w:type="dxa"/>
            <w:tcBorders>
              <w:top w:val="nil"/>
              <w:left w:val="nil"/>
              <w:bottom w:val="nil"/>
              <w:right w:val="nil"/>
            </w:tcBorders>
            <w:noWrap/>
            <w:vAlign w:val="center"/>
          </w:tcPr>
          <w:p w14:paraId="2FD7C317" w14:textId="1FB4AA52"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tcPr>
          <w:p w14:paraId="03641509"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0.5(0.1,1.7)</w:t>
            </w:r>
          </w:p>
        </w:tc>
        <w:tc>
          <w:tcPr>
            <w:tcW w:w="2618" w:type="dxa"/>
            <w:tcBorders>
              <w:top w:val="nil"/>
              <w:left w:val="nil"/>
              <w:bottom w:val="nil"/>
              <w:right w:val="nil"/>
            </w:tcBorders>
            <w:noWrap/>
            <w:vAlign w:val="center"/>
          </w:tcPr>
          <w:p w14:paraId="3187BF48"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2.1(1.1,3.5)</w:t>
            </w:r>
          </w:p>
        </w:tc>
        <w:tc>
          <w:tcPr>
            <w:tcW w:w="1895" w:type="dxa"/>
            <w:tcBorders>
              <w:top w:val="nil"/>
              <w:left w:val="nil"/>
              <w:bottom w:val="nil"/>
              <w:right w:val="nil"/>
            </w:tcBorders>
            <w:noWrap/>
            <w:vAlign w:val="center"/>
          </w:tcPr>
          <w:p w14:paraId="3FC1EBCC"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0.18(0.04, 0.82)</w:t>
            </w:r>
          </w:p>
        </w:tc>
        <w:tc>
          <w:tcPr>
            <w:tcW w:w="988" w:type="dxa"/>
            <w:tcBorders>
              <w:top w:val="nil"/>
              <w:left w:val="nil"/>
              <w:bottom w:val="nil"/>
              <w:right w:val="nil"/>
            </w:tcBorders>
            <w:noWrap/>
            <w:vAlign w:val="center"/>
          </w:tcPr>
          <w:p w14:paraId="0D7FC542"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0.027</w:t>
            </w:r>
          </w:p>
        </w:tc>
        <w:tc>
          <w:tcPr>
            <w:tcW w:w="1797" w:type="dxa"/>
            <w:tcBorders>
              <w:top w:val="nil"/>
              <w:left w:val="nil"/>
              <w:bottom w:val="nil"/>
              <w:right w:val="nil"/>
            </w:tcBorders>
            <w:noWrap/>
            <w:vAlign w:val="center"/>
          </w:tcPr>
          <w:p w14:paraId="79BF27C6"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0.19(0.04, 0.89)</w:t>
            </w:r>
          </w:p>
        </w:tc>
        <w:tc>
          <w:tcPr>
            <w:tcW w:w="947" w:type="dxa"/>
            <w:tcBorders>
              <w:top w:val="nil"/>
              <w:left w:val="nil"/>
              <w:bottom w:val="nil"/>
              <w:right w:val="nil"/>
            </w:tcBorders>
            <w:noWrap/>
            <w:vAlign w:val="center"/>
          </w:tcPr>
          <w:p w14:paraId="3565DCFA"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0.036</w:t>
            </w:r>
          </w:p>
        </w:tc>
      </w:tr>
      <w:tr w:rsidR="00660742" w:rsidRPr="00660742" w14:paraId="67DFC328" w14:textId="77777777" w:rsidTr="00894BF8">
        <w:trPr>
          <w:gridAfter w:val="1"/>
          <w:wAfter w:w="222" w:type="dxa"/>
          <w:trHeight w:val="283"/>
          <w:jc w:val="center"/>
        </w:trPr>
        <w:tc>
          <w:tcPr>
            <w:tcW w:w="2873" w:type="dxa"/>
            <w:tcBorders>
              <w:top w:val="nil"/>
              <w:left w:val="nil"/>
              <w:bottom w:val="nil"/>
              <w:right w:val="nil"/>
            </w:tcBorders>
            <w:noWrap/>
            <w:vAlign w:val="center"/>
          </w:tcPr>
          <w:p w14:paraId="3873B3EA" w14:textId="49449523"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tcPr>
          <w:p w14:paraId="49C9D8F8"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1.1(0.4,2.4)</w:t>
            </w:r>
          </w:p>
        </w:tc>
        <w:tc>
          <w:tcPr>
            <w:tcW w:w="2618" w:type="dxa"/>
            <w:tcBorders>
              <w:top w:val="nil"/>
              <w:left w:val="nil"/>
              <w:bottom w:val="nil"/>
              <w:right w:val="nil"/>
            </w:tcBorders>
            <w:noWrap/>
            <w:vAlign w:val="center"/>
          </w:tcPr>
          <w:p w14:paraId="5F958E70"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2.4(1.2,4.1)</w:t>
            </w:r>
          </w:p>
        </w:tc>
        <w:tc>
          <w:tcPr>
            <w:tcW w:w="1895" w:type="dxa"/>
            <w:tcBorders>
              <w:top w:val="nil"/>
              <w:left w:val="nil"/>
              <w:bottom w:val="nil"/>
              <w:right w:val="nil"/>
            </w:tcBorders>
            <w:noWrap/>
            <w:vAlign w:val="center"/>
          </w:tcPr>
          <w:p w14:paraId="0786518E"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0.50(0.18, 1.35)</w:t>
            </w:r>
          </w:p>
        </w:tc>
        <w:tc>
          <w:tcPr>
            <w:tcW w:w="988" w:type="dxa"/>
            <w:tcBorders>
              <w:top w:val="nil"/>
              <w:left w:val="nil"/>
              <w:bottom w:val="nil"/>
              <w:right w:val="nil"/>
            </w:tcBorders>
            <w:noWrap/>
            <w:vAlign w:val="center"/>
          </w:tcPr>
          <w:p w14:paraId="46F37985"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0.17</w:t>
            </w:r>
          </w:p>
        </w:tc>
        <w:tc>
          <w:tcPr>
            <w:tcW w:w="1797" w:type="dxa"/>
            <w:tcBorders>
              <w:top w:val="nil"/>
              <w:left w:val="nil"/>
              <w:bottom w:val="nil"/>
              <w:right w:val="nil"/>
            </w:tcBorders>
            <w:noWrap/>
            <w:vAlign w:val="center"/>
          </w:tcPr>
          <w:p w14:paraId="0589C15B"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0.49(0.18, 1.28)</w:t>
            </w:r>
          </w:p>
        </w:tc>
        <w:tc>
          <w:tcPr>
            <w:tcW w:w="947" w:type="dxa"/>
            <w:tcBorders>
              <w:top w:val="nil"/>
              <w:left w:val="nil"/>
              <w:bottom w:val="nil"/>
              <w:right w:val="nil"/>
            </w:tcBorders>
            <w:noWrap/>
            <w:vAlign w:val="center"/>
          </w:tcPr>
          <w:p w14:paraId="10CB71F7"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0.14</w:t>
            </w:r>
          </w:p>
        </w:tc>
      </w:tr>
      <w:tr w:rsidR="00660742" w:rsidRPr="00660742" w14:paraId="68EBFF53" w14:textId="77777777" w:rsidTr="00894BF8">
        <w:trPr>
          <w:gridAfter w:val="1"/>
          <w:wAfter w:w="222" w:type="dxa"/>
          <w:trHeight w:val="283"/>
          <w:jc w:val="center"/>
        </w:trPr>
        <w:tc>
          <w:tcPr>
            <w:tcW w:w="2873" w:type="dxa"/>
            <w:tcBorders>
              <w:top w:val="nil"/>
              <w:left w:val="nil"/>
              <w:bottom w:val="nil"/>
              <w:right w:val="nil"/>
            </w:tcBorders>
            <w:noWrap/>
            <w:vAlign w:val="center"/>
          </w:tcPr>
          <w:p w14:paraId="0E4EB8BD" w14:textId="73ABD36E"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tcPr>
          <w:p w14:paraId="7D11F104"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2.4(0.7,6.4)</w:t>
            </w:r>
          </w:p>
        </w:tc>
        <w:tc>
          <w:tcPr>
            <w:tcW w:w="2618" w:type="dxa"/>
            <w:tcBorders>
              <w:top w:val="nil"/>
              <w:left w:val="nil"/>
              <w:bottom w:val="nil"/>
              <w:right w:val="nil"/>
            </w:tcBorders>
            <w:noWrap/>
            <w:vAlign w:val="center"/>
          </w:tcPr>
          <w:p w14:paraId="345815CC"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2.4(0.4,7.7)</w:t>
            </w:r>
          </w:p>
        </w:tc>
        <w:tc>
          <w:tcPr>
            <w:tcW w:w="1895" w:type="dxa"/>
            <w:tcBorders>
              <w:top w:val="nil"/>
              <w:left w:val="nil"/>
              <w:bottom w:val="nil"/>
              <w:right w:val="nil"/>
            </w:tcBorders>
            <w:noWrap/>
            <w:vAlign w:val="center"/>
          </w:tcPr>
          <w:p w14:paraId="324909F4"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0.64(0.14, 2.85)</w:t>
            </w:r>
          </w:p>
        </w:tc>
        <w:tc>
          <w:tcPr>
            <w:tcW w:w="988" w:type="dxa"/>
            <w:tcBorders>
              <w:top w:val="nil"/>
              <w:left w:val="nil"/>
              <w:bottom w:val="nil"/>
              <w:right w:val="nil"/>
            </w:tcBorders>
            <w:noWrap/>
            <w:vAlign w:val="center"/>
          </w:tcPr>
          <w:p w14:paraId="370F9D20"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0.56</w:t>
            </w:r>
          </w:p>
        </w:tc>
        <w:tc>
          <w:tcPr>
            <w:tcW w:w="1797" w:type="dxa"/>
            <w:tcBorders>
              <w:top w:val="nil"/>
              <w:left w:val="nil"/>
              <w:bottom w:val="nil"/>
              <w:right w:val="nil"/>
            </w:tcBorders>
            <w:noWrap/>
            <w:vAlign w:val="center"/>
          </w:tcPr>
          <w:p w14:paraId="6D0B930A"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0.71(0.17, 3.04)</w:t>
            </w:r>
          </w:p>
        </w:tc>
        <w:tc>
          <w:tcPr>
            <w:tcW w:w="947" w:type="dxa"/>
            <w:tcBorders>
              <w:top w:val="nil"/>
              <w:left w:val="nil"/>
              <w:bottom w:val="nil"/>
              <w:right w:val="nil"/>
            </w:tcBorders>
            <w:noWrap/>
            <w:vAlign w:val="center"/>
          </w:tcPr>
          <w:p w14:paraId="7014CC3C"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0.64</w:t>
            </w:r>
          </w:p>
        </w:tc>
      </w:tr>
      <w:tr w:rsidR="00660742" w:rsidRPr="00660742" w14:paraId="3B71FCC3" w14:textId="77777777" w:rsidTr="00894BF8">
        <w:trPr>
          <w:gridAfter w:val="1"/>
          <w:wAfter w:w="222" w:type="dxa"/>
          <w:trHeight w:val="283"/>
          <w:jc w:val="center"/>
        </w:trPr>
        <w:tc>
          <w:tcPr>
            <w:tcW w:w="2873" w:type="dxa"/>
            <w:tcBorders>
              <w:top w:val="nil"/>
              <w:left w:val="nil"/>
              <w:bottom w:val="nil"/>
              <w:right w:val="nil"/>
            </w:tcBorders>
            <w:noWrap/>
            <w:vAlign w:val="center"/>
          </w:tcPr>
          <w:p w14:paraId="5568D4E0" w14:textId="4290144B"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31BB846C" w14:textId="45FD9C8D" w:rsidR="00FB0D1D" w:rsidRPr="00660742" w:rsidRDefault="00E66F3F" w:rsidP="00FB0D1D">
            <w:pPr>
              <w:adjustRightInd w:val="0"/>
              <w:snapToGrid w:val="0"/>
              <w:jc w:val="center"/>
              <w:rPr>
                <w:rFonts w:eastAsia="等线"/>
                <w:kern w:val="0"/>
                <w:sz w:val="22"/>
                <w:szCs w:val="22"/>
              </w:rPr>
            </w:pPr>
            <w:r w:rsidRPr="00660742">
              <w:rPr>
                <w:rFonts w:eastAsia="等线"/>
                <w:kern w:val="0"/>
                <w:sz w:val="22"/>
                <w:szCs w:val="22"/>
              </w:rPr>
              <w:t>1.1 (0.5, 2.3)</w:t>
            </w:r>
          </w:p>
        </w:tc>
        <w:tc>
          <w:tcPr>
            <w:tcW w:w="2618" w:type="dxa"/>
            <w:tcBorders>
              <w:top w:val="nil"/>
              <w:left w:val="nil"/>
              <w:bottom w:val="nil"/>
              <w:right w:val="nil"/>
            </w:tcBorders>
            <w:noWrap/>
            <w:vAlign w:val="center"/>
          </w:tcPr>
          <w:p w14:paraId="01D3DE0F" w14:textId="545D8A5C" w:rsidR="00FB0D1D" w:rsidRPr="00660742" w:rsidRDefault="00E66F3F" w:rsidP="00FB0D1D">
            <w:pPr>
              <w:adjustRightInd w:val="0"/>
              <w:snapToGrid w:val="0"/>
              <w:jc w:val="center"/>
              <w:rPr>
                <w:rFonts w:eastAsia="等线"/>
                <w:kern w:val="0"/>
                <w:sz w:val="22"/>
                <w:szCs w:val="22"/>
              </w:rPr>
            </w:pPr>
            <w:r w:rsidRPr="00660742">
              <w:rPr>
                <w:rFonts w:eastAsia="等线"/>
                <w:kern w:val="0"/>
                <w:sz w:val="22"/>
                <w:szCs w:val="22"/>
              </w:rPr>
              <w:t>2.4 (1.3, 4.0)</w:t>
            </w:r>
          </w:p>
        </w:tc>
        <w:tc>
          <w:tcPr>
            <w:tcW w:w="1895" w:type="dxa"/>
            <w:tcBorders>
              <w:top w:val="nil"/>
              <w:left w:val="nil"/>
              <w:bottom w:val="nil"/>
              <w:right w:val="nil"/>
            </w:tcBorders>
            <w:noWrap/>
            <w:vAlign w:val="center"/>
          </w:tcPr>
          <w:p w14:paraId="37FA891E" w14:textId="029291B4"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0.46 (0.18,1.13)</w:t>
            </w:r>
          </w:p>
        </w:tc>
        <w:tc>
          <w:tcPr>
            <w:tcW w:w="988" w:type="dxa"/>
            <w:tcBorders>
              <w:top w:val="nil"/>
              <w:left w:val="nil"/>
              <w:bottom w:val="nil"/>
              <w:right w:val="nil"/>
            </w:tcBorders>
            <w:noWrap/>
            <w:vAlign w:val="center"/>
          </w:tcPr>
          <w:p w14:paraId="216B0910" w14:textId="087469AE"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0.091</w:t>
            </w:r>
          </w:p>
        </w:tc>
        <w:tc>
          <w:tcPr>
            <w:tcW w:w="1797" w:type="dxa"/>
            <w:tcBorders>
              <w:top w:val="nil"/>
              <w:left w:val="nil"/>
              <w:bottom w:val="nil"/>
              <w:right w:val="nil"/>
            </w:tcBorders>
            <w:noWrap/>
            <w:vAlign w:val="center"/>
          </w:tcPr>
          <w:p w14:paraId="22476808" w14:textId="53F1C517"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0.45 (0.19, 1.10)</w:t>
            </w:r>
          </w:p>
        </w:tc>
        <w:tc>
          <w:tcPr>
            <w:tcW w:w="947" w:type="dxa"/>
            <w:tcBorders>
              <w:top w:val="nil"/>
              <w:left w:val="nil"/>
              <w:bottom w:val="nil"/>
              <w:right w:val="nil"/>
            </w:tcBorders>
            <w:noWrap/>
            <w:vAlign w:val="center"/>
          </w:tcPr>
          <w:p w14:paraId="286EBDBE" w14:textId="1DD5D58F" w:rsidR="00FB0D1D" w:rsidRPr="00660742" w:rsidRDefault="006367BD" w:rsidP="00FB0D1D">
            <w:pPr>
              <w:adjustRightInd w:val="0"/>
              <w:snapToGrid w:val="0"/>
              <w:jc w:val="center"/>
              <w:rPr>
                <w:rFonts w:eastAsia="等线"/>
                <w:kern w:val="0"/>
                <w:sz w:val="22"/>
                <w:szCs w:val="22"/>
              </w:rPr>
            </w:pPr>
            <w:r w:rsidRPr="00660742">
              <w:rPr>
                <w:rFonts w:eastAsia="等线"/>
                <w:kern w:val="0"/>
                <w:sz w:val="22"/>
                <w:szCs w:val="22"/>
              </w:rPr>
              <w:t>0.08</w:t>
            </w:r>
          </w:p>
        </w:tc>
      </w:tr>
      <w:tr w:rsidR="00660742" w:rsidRPr="00660742" w14:paraId="6A9C96EF" w14:textId="77777777" w:rsidTr="00894BF8">
        <w:trPr>
          <w:gridAfter w:val="1"/>
          <w:wAfter w:w="222" w:type="dxa"/>
          <w:trHeight w:val="283"/>
          <w:jc w:val="center"/>
        </w:trPr>
        <w:tc>
          <w:tcPr>
            <w:tcW w:w="5491" w:type="dxa"/>
            <w:gridSpan w:val="2"/>
            <w:tcBorders>
              <w:top w:val="nil"/>
              <w:left w:val="nil"/>
              <w:bottom w:val="nil"/>
              <w:right w:val="nil"/>
            </w:tcBorders>
            <w:noWrap/>
            <w:vAlign w:val="center"/>
          </w:tcPr>
          <w:p w14:paraId="40AEF1C9" w14:textId="7CD3D2DB" w:rsidR="00FB0D1D" w:rsidRPr="00660742" w:rsidRDefault="00FB0D1D" w:rsidP="00FB0D1D">
            <w:pPr>
              <w:adjustRightInd w:val="0"/>
              <w:snapToGrid w:val="0"/>
              <w:jc w:val="left"/>
              <w:rPr>
                <w:rFonts w:eastAsia="等线"/>
                <w:b/>
                <w:bCs/>
                <w:kern w:val="0"/>
                <w:sz w:val="22"/>
                <w:szCs w:val="22"/>
              </w:rPr>
            </w:pPr>
            <w:r w:rsidRPr="00660742">
              <w:rPr>
                <w:rFonts w:eastAsia="等线"/>
                <w:b/>
                <w:bCs/>
                <w:kern w:val="0"/>
                <w:sz w:val="22"/>
                <w:szCs w:val="22"/>
              </w:rPr>
              <w:t>Hospitalization for HF</w:t>
            </w:r>
          </w:p>
        </w:tc>
        <w:tc>
          <w:tcPr>
            <w:tcW w:w="2618" w:type="dxa"/>
            <w:tcBorders>
              <w:top w:val="nil"/>
              <w:left w:val="nil"/>
              <w:bottom w:val="nil"/>
              <w:right w:val="nil"/>
            </w:tcBorders>
            <w:noWrap/>
            <w:vAlign w:val="center"/>
          </w:tcPr>
          <w:p w14:paraId="127E95AC" w14:textId="77777777" w:rsidR="00FB0D1D" w:rsidRPr="00660742" w:rsidRDefault="00FB0D1D" w:rsidP="00FB0D1D">
            <w:pPr>
              <w:adjustRightInd w:val="0"/>
              <w:snapToGrid w:val="0"/>
              <w:jc w:val="left"/>
              <w:rPr>
                <w:rFonts w:eastAsia="等线"/>
                <w:kern w:val="0"/>
                <w:sz w:val="22"/>
                <w:szCs w:val="22"/>
              </w:rPr>
            </w:pPr>
          </w:p>
        </w:tc>
        <w:tc>
          <w:tcPr>
            <w:tcW w:w="1895" w:type="dxa"/>
            <w:tcBorders>
              <w:top w:val="nil"/>
              <w:left w:val="nil"/>
              <w:bottom w:val="nil"/>
              <w:right w:val="nil"/>
            </w:tcBorders>
            <w:noWrap/>
            <w:vAlign w:val="center"/>
          </w:tcPr>
          <w:p w14:paraId="1D409F4F" w14:textId="77777777" w:rsidR="00FB0D1D" w:rsidRPr="00660742" w:rsidRDefault="00FB0D1D" w:rsidP="00FB0D1D">
            <w:pPr>
              <w:adjustRightInd w:val="0"/>
              <w:snapToGrid w:val="0"/>
              <w:jc w:val="center"/>
              <w:rPr>
                <w:rFonts w:eastAsia="Times New Roman"/>
                <w:kern w:val="0"/>
                <w:sz w:val="22"/>
                <w:szCs w:val="22"/>
              </w:rPr>
            </w:pPr>
          </w:p>
        </w:tc>
        <w:tc>
          <w:tcPr>
            <w:tcW w:w="988" w:type="dxa"/>
            <w:tcBorders>
              <w:top w:val="nil"/>
              <w:left w:val="nil"/>
              <w:bottom w:val="nil"/>
              <w:right w:val="nil"/>
            </w:tcBorders>
            <w:noWrap/>
            <w:vAlign w:val="center"/>
          </w:tcPr>
          <w:p w14:paraId="532C598A" w14:textId="77777777" w:rsidR="00FB0D1D" w:rsidRPr="00660742" w:rsidRDefault="00FB0D1D" w:rsidP="00FB0D1D">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tcPr>
          <w:p w14:paraId="6773D3AE" w14:textId="77777777" w:rsidR="00FB0D1D" w:rsidRPr="00660742" w:rsidRDefault="00FB0D1D" w:rsidP="00FB0D1D">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tcPr>
          <w:p w14:paraId="618C9E2A" w14:textId="77777777" w:rsidR="00FB0D1D" w:rsidRPr="00660742" w:rsidRDefault="00FB0D1D" w:rsidP="00FB0D1D">
            <w:pPr>
              <w:adjustRightInd w:val="0"/>
              <w:snapToGrid w:val="0"/>
              <w:jc w:val="center"/>
              <w:rPr>
                <w:rFonts w:eastAsia="Times New Roman"/>
                <w:kern w:val="0"/>
                <w:sz w:val="22"/>
                <w:szCs w:val="22"/>
              </w:rPr>
            </w:pPr>
          </w:p>
        </w:tc>
      </w:tr>
      <w:tr w:rsidR="00660742" w:rsidRPr="00660742" w14:paraId="00197C02" w14:textId="77777777" w:rsidTr="00894BF8">
        <w:trPr>
          <w:gridAfter w:val="1"/>
          <w:wAfter w:w="222" w:type="dxa"/>
          <w:trHeight w:val="283"/>
          <w:jc w:val="center"/>
        </w:trPr>
        <w:tc>
          <w:tcPr>
            <w:tcW w:w="2873" w:type="dxa"/>
            <w:tcBorders>
              <w:top w:val="nil"/>
              <w:left w:val="nil"/>
              <w:bottom w:val="nil"/>
              <w:right w:val="nil"/>
            </w:tcBorders>
            <w:noWrap/>
            <w:vAlign w:val="center"/>
          </w:tcPr>
          <w:p w14:paraId="3F6CD0D0" w14:textId="77777777"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tcPr>
          <w:p w14:paraId="4C93825F"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2.8(1.5,4.6)</w:t>
            </w:r>
          </w:p>
        </w:tc>
        <w:tc>
          <w:tcPr>
            <w:tcW w:w="2618" w:type="dxa"/>
            <w:tcBorders>
              <w:top w:val="nil"/>
              <w:left w:val="nil"/>
              <w:bottom w:val="nil"/>
              <w:right w:val="nil"/>
            </w:tcBorders>
            <w:noWrap/>
            <w:vAlign w:val="center"/>
          </w:tcPr>
          <w:p w14:paraId="51FD42F0"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1.1(0.5,2.3)</w:t>
            </w:r>
          </w:p>
        </w:tc>
        <w:tc>
          <w:tcPr>
            <w:tcW w:w="1895" w:type="dxa"/>
            <w:tcBorders>
              <w:top w:val="nil"/>
              <w:left w:val="nil"/>
              <w:bottom w:val="nil"/>
              <w:right w:val="nil"/>
            </w:tcBorders>
            <w:noWrap/>
            <w:vAlign w:val="center"/>
          </w:tcPr>
          <w:p w14:paraId="7BFDD583"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1.66(0.73, 3.76)</w:t>
            </w:r>
          </w:p>
        </w:tc>
        <w:tc>
          <w:tcPr>
            <w:tcW w:w="988" w:type="dxa"/>
            <w:tcBorders>
              <w:top w:val="nil"/>
              <w:left w:val="nil"/>
              <w:bottom w:val="nil"/>
              <w:right w:val="nil"/>
            </w:tcBorders>
            <w:noWrap/>
            <w:vAlign w:val="center"/>
          </w:tcPr>
          <w:p w14:paraId="53F50B1C"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0.22</w:t>
            </w:r>
          </w:p>
        </w:tc>
        <w:tc>
          <w:tcPr>
            <w:tcW w:w="1797" w:type="dxa"/>
            <w:tcBorders>
              <w:top w:val="nil"/>
              <w:left w:val="nil"/>
              <w:bottom w:val="nil"/>
              <w:right w:val="nil"/>
            </w:tcBorders>
            <w:noWrap/>
            <w:vAlign w:val="center"/>
          </w:tcPr>
          <w:p w14:paraId="7AB80936"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1.71(0.76, 3.84)</w:t>
            </w:r>
          </w:p>
        </w:tc>
        <w:tc>
          <w:tcPr>
            <w:tcW w:w="947" w:type="dxa"/>
            <w:tcBorders>
              <w:top w:val="nil"/>
              <w:left w:val="nil"/>
              <w:bottom w:val="nil"/>
              <w:right w:val="nil"/>
            </w:tcBorders>
            <w:noWrap/>
            <w:vAlign w:val="center"/>
          </w:tcPr>
          <w:p w14:paraId="014646DF"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0.19</w:t>
            </w:r>
          </w:p>
        </w:tc>
      </w:tr>
      <w:tr w:rsidR="00660742" w:rsidRPr="00660742" w14:paraId="2009797D" w14:textId="77777777" w:rsidTr="00894BF8">
        <w:trPr>
          <w:gridAfter w:val="1"/>
          <w:wAfter w:w="222" w:type="dxa"/>
          <w:trHeight w:val="283"/>
          <w:jc w:val="center"/>
        </w:trPr>
        <w:tc>
          <w:tcPr>
            <w:tcW w:w="2873" w:type="dxa"/>
            <w:tcBorders>
              <w:top w:val="nil"/>
              <w:left w:val="nil"/>
              <w:bottom w:val="nil"/>
              <w:right w:val="nil"/>
            </w:tcBorders>
            <w:noWrap/>
            <w:vAlign w:val="center"/>
          </w:tcPr>
          <w:p w14:paraId="6CB70588" w14:textId="77777777"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bottom w:val="nil"/>
              <w:right w:val="nil"/>
            </w:tcBorders>
            <w:noWrap/>
            <w:vAlign w:val="center"/>
          </w:tcPr>
          <w:p w14:paraId="445C2F92"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4.1(2.5,6.1)</w:t>
            </w:r>
          </w:p>
        </w:tc>
        <w:tc>
          <w:tcPr>
            <w:tcW w:w="2618" w:type="dxa"/>
            <w:tcBorders>
              <w:top w:val="nil"/>
              <w:left w:val="nil"/>
              <w:bottom w:val="nil"/>
              <w:right w:val="nil"/>
            </w:tcBorders>
            <w:noWrap/>
            <w:vAlign w:val="center"/>
          </w:tcPr>
          <w:p w14:paraId="1F99DCDE"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0.4(0.1,1.5)</w:t>
            </w:r>
          </w:p>
        </w:tc>
        <w:tc>
          <w:tcPr>
            <w:tcW w:w="1895" w:type="dxa"/>
            <w:tcBorders>
              <w:top w:val="nil"/>
              <w:left w:val="nil"/>
              <w:bottom w:val="nil"/>
              <w:right w:val="nil"/>
            </w:tcBorders>
            <w:noWrap/>
            <w:vAlign w:val="center"/>
          </w:tcPr>
          <w:p w14:paraId="6CBAE88B"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11.2(2.65, 47.4)</w:t>
            </w:r>
          </w:p>
        </w:tc>
        <w:tc>
          <w:tcPr>
            <w:tcW w:w="988" w:type="dxa"/>
            <w:tcBorders>
              <w:top w:val="nil"/>
              <w:left w:val="nil"/>
              <w:bottom w:val="nil"/>
              <w:right w:val="nil"/>
            </w:tcBorders>
            <w:noWrap/>
            <w:vAlign w:val="center"/>
          </w:tcPr>
          <w:p w14:paraId="597809AA"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0.001</w:t>
            </w:r>
          </w:p>
        </w:tc>
        <w:tc>
          <w:tcPr>
            <w:tcW w:w="1797" w:type="dxa"/>
            <w:tcBorders>
              <w:top w:val="nil"/>
              <w:left w:val="nil"/>
              <w:bottom w:val="nil"/>
              <w:right w:val="nil"/>
            </w:tcBorders>
            <w:noWrap/>
            <w:vAlign w:val="center"/>
          </w:tcPr>
          <w:p w14:paraId="6D17B19F"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10.9(2.54, 46.7)</w:t>
            </w:r>
          </w:p>
        </w:tc>
        <w:tc>
          <w:tcPr>
            <w:tcW w:w="947" w:type="dxa"/>
            <w:tcBorders>
              <w:top w:val="nil"/>
              <w:left w:val="nil"/>
              <w:bottom w:val="nil"/>
              <w:right w:val="nil"/>
            </w:tcBorders>
            <w:noWrap/>
            <w:vAlign w:val="center"/>
          </w:tcPr>
          <w:p w14:paraId="41060C0F"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0.001</w:t>
            </w:r>
          </w:p>
        </w:tc>
      </w:tr>
      <w:tr w:rsidR="00660742" w:rsidRPr="00660742" w14:paraId="20003CA5" w14:textId="77777777" w:rsidTr="00894BF8">
        <w:trPr>
          <w:gridAfter w:val="1"/>
          <w:wAfter w:w="222" w:type="dxa"/>
          <w:trHeight w:val="283"/>
          <w:jc w:val="center"/>
        </w:trPr>
        <w:tc>
          <w:tcPr>
            <w:tcW w:w="2873" w:type="dxa"/>
            <w:tcBorders>
              <w:top w:val="nil"/>
              <w:left w:val="nil"/>
              <w:bottom w:val="nil"/>
              <w:right w:val="nil"/>
            </w:tcBorders>
            <w:noWrap/>
            <w:vAlign w:val="center"/>
          </w:tcPr>
          <w:p w14:paraId="26866250" w14:textId="77777777" w:rsidR="00FB0D1D" w:rsidRPr="00660742" w:rsidRDefault="00FB0D1D" w:rsidP="00FB0D1D">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top w:val="nil"/>
              <w:left w:val="nil"/>
              <w:bottom w:val="nil"/>
              <w:right w:val="nil"/>
            </w:tcBorders>
            <w:noWrap/>
            <w:vAlign w:val="center"/>
          </w:tcPr>
          <w:p w14:paraId="0C766FDB"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5.0(1.8,10.6)</w:t>
            </w:r>
          </w:p>
        </w:tc>
        <w:tc>
          <w:tcPr>
            <w:tcW w:w="2618" w:type="dxa"/>
            <w:tcBorders>
              <w:top w:val="nil"/>
              <w:left w:val="nil"/>
              <w:bottom w:val="nil"/>
              <w:right w:val="nil"/>
            </w:tcBorders>
            <w:noWrap/>
            <w:vAlign w:val="center"/>
          </w:tcPr>
          <w:p w14:paraId="36ADE167"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w:t>
            </w:r>
            <w:bookmarkStart w:id="32" w:name="OLE_LINK3"/>
            <w:r w:rsidRPr="00660742">
              <w:rPr>
                <w:rFonts w:eastAsia="等线"/>
                <w:kern w:val="0"/>
                <w:sz w:val="22"/>
                <w:szCs w:val="22"/>
              </w:rPr>
              <w:t>(NA, NA)</w:t>
            </w:r>
            <w:bookmarkEnd w:id="32"/>
          </w:p>
        </w:tc>
        <w:tc>
          <w:tcPr>
            <w:tcW w:w="1895" w:type="dxa"/>
            <w:tcBorders>
              <w:top w:val="nil"/>
              <w:left w:val="nil"/>
              <w:bottom w:val="nil"/>
              <w:right w:val="nil"/>
            </w:tcBorders>
            <w:noWrap/>
            <w:vAlign w:val="center"/>
          </w:tcPr>
          <w:p w14:paraId="47ACF2C7"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5.2(0.66, 41.1)</w:t>
            </w:r>
          </w:p>
        </w:tc>
        <w:tc>
          <w:tcPr>
            <w:tcW w:w="988" w:type="dxa"/>
            <w:tcBorders>
              <w:top w:val="nil"/>
              <w:left w:val="nil"/>
              <w:bottom w:val="nil"/>
              <w:right w:val="nil"/>
            </w:tcBorders>
            <w:noWrap/>
            <w:vAlign w:val="center"/>
          </w:tcPr>
          <w:p w14:paraId="50EA8546"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0.12</w:t>
            </w:r>
          </w:p>
        </w:tc>
        <w:tc>
          <w:tcPr>
            <w:tcW w:w="1797" w:type="dxa"/>
            <w:tcBorders>
              <w:top w:val="nil"/>
              <w:left w:val="nil"/>
              <w:bottom w:val="nil"/>
              <w:right w:val="nil"/>
            </w:tcBorders>
            <w:noWrap/>
            <w:vAlign w:val="center"/>
          </w:tcPr>
          <w:p w14:paraId="5007A51F"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4.85(0.61, 38.9)</w:t>
            </w:r>
          </w:p>
        </w:tc>
        <w:tc>
          <w:tcPr>
            <w:tcW w:w="947" w:type="dxa"/>
            <w:tcBorders>
              <w:top w:val="nil"/>
              <w:left w:val="nil"/>
              <w:bottom w:val="nil"/>
              <w:right w:val="nil"/>
            </w:tcBorders>
            <w:noWrap/>
            <w:vAlign w:val="center"/>
          </w:tcPr>
          <w:p w14:paraId="5056762B" w14:textId="77777777" w:rsidR="00FB0D1D" w:rsidRPr="00660742" w:rsidRDefault="00FB0D1D" w:rsidP="00FB0D1D">
            <w:pPr>
              <w:adjustRightInd w:val="0"/>
              <w:snapToGrid w:val="0"/>
              <w:jc w:val="center"/>
              <w:rPr>
                <w:rFonts w:eastAsia="等线"/>
                <w:kern w:val="0"/>
                <w:sz w:val="22"/>
                <w:szCs w:val="22"/>
              </w:rPr>
            </w:pPr>
            <w:r w:rsidRPr="00660742">
              <w:rPr>
                <w:rFonts w:eastAsia="等线"/>
                <w:kern w:val="0"/>
                <w:sz w:val="22"/>
                <w:szCs w:val="22"/>
              </w:rPr>
              <w:t>0.14</w:t>
            </w:r>
          </w:p>
        </w:tc>
      </w:tr>
      <w:tr w:rsidR="00660742" w:rsidRPr="00660742" w14:paraId="2E6D1251" w14:textId="77777777" w:rsidTr="00894BF8">
        <w:trPr>
          <w:gridAfter w:val="1"/>
          <w:wAfter w:w="222" w:type="dxa"/>
          <w:trHeight w:val="283"/>
          <w:jc w:val="center"/>
        </w:trPr>
        <w:tc>
          <w:tcPr>
            <w:tcW w:w="2873" w:type="dxa"/>
            <w:tcBorders>
              <w:top w:val="nil"/>
              <w:left w:val="nil"/>
              <w:bottom w:val="nil"/>
              <w:right w:val="nil"/>
            </w:tcBorders>
            <w:noWrap/>
            <w:vAlign w:val="center"/>
          </w:tcPr>
          <w:p w14:paraId="18604AC9" w14:textId="7D3CC7D9" w:rsidR="0070179A" w:rsidRPr="00660742" w:rsidRDefault="0070179A" w:rsidP="0070179A">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top w:val="nil"/>
              <w:left w:val="nil"/>
              <w:bottom w:val="nil"/>
              <w:right w:val="nil"/>
            </w:tcBorders>
            <w:noWrap/>
            <w:vAlign w:val="center"/>
          </w:tcPr>
          <w:p w14:paraId="4121B16C" w14:textId="22F4A17C"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3.9 (2.4, 5.9)</w:t>
            </w:r>
          </w:p>
        </w:tc>
        <w:tc>
          <w:tcPr>
            <w:tcW w:w="2618" w:type="dxa"/>
            <w:tcBorders>
              <w:top w:val="nil"/>
              <w:left w:val="nil"/>
              <w:bottom w:val="nil"/>
              <w:right w:val="nil"/>
            </w:tcBorders>
            <w:noWrap/>
            <w:vAlign w:val="center"/>
          </w:tcPr>
          <w:p w14:paraId="44A0631C" w14:textId="42B905F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0.4 (0.1, 1.4)</w:t>
            </w:r>
          </w:p>
        </w:tc>
        <w:tc>
          <w:tcPr>
            <w:tcW w:w="1895" w:type="dxa"/>
            <w:tcBorders>
              <w:top w:val="nil"/>
              <w:left w:val="nil"/>
              <w:bottom w:val="nil"/>
              <w:right w:val="nil"/>
            </w:tcBorders>
            <w:noWrap/>
            <w:vAlign w:val="center"/>
          </w:tcPr>
          <w:p w14:paraId="58071212" w14:textId="7F8D95E8"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8.24 (2.51, 27.0)</w:t>
            </w:r>
          </w:p>
        </w:tc>
        <w:tc>
          <w:tcPr>
            <w:tcW w:w="988" w:type="dxa"/>
            <w:tcBorders>
              <w:top w:val="nil"/>
              <w:left w:val="nil"/>
              <w:bottom w:val="nil"/>
              <w:right w:val="nil"/>
            </w:tcBorders>
            <w:noWrap/>
          </w:tcPr>
          <w:p w14:paraId="224D21C5" w14:textId="286C08D3" w:rsidR="0070179A" w:rsidRPr="00660742" w:rsidRDefault="001B32CC" w:rsidP="0070179A">
            <w:pPr>
              <w:adjustRightInd w:val="0"/>
              <w:snapToGrid w:val="0"/>
              <w:jc w:val="center"/>
              <w:rPr>
                <w:rFonts w:eastAsia="等线"/>
                <w:kern w:val="0"/>
                <w:sz w:val="22"/>
                <w:szCs w:val="22"/>
              </w:rPr>
            </w:pPr>
            <w:r w:rsidRPr="00660742">
              <w:rPr>
                <w:rFonts w:eastAsia="等线"/>
                <w:kern w:val="0"/>
                <w:sz w:val="22"/>
                <w:szCs w:val="22"/>
              </w:rPr>
              <w:t>&lt;</w:t>
            </w:r>
            <w:r w:rsidR="0070179A" w:rsidRPr="00660742">
              <w:rPr>
                <w:rFonts w:eastAsia="等线"/>
                <w:kern w:val="0"/>
                <w:sz w:val="22"/>
                <w:szCs w:val="22"/>
              </w:rPr>
              <w:t>0.001</w:t>
            </w:r>
          </w:p>
        </w:tc>
        <w:tc>
          <w:tcPr>
            <w:tcW w:w="1797" w:type="dxa"/>
            <w:tcBorders>
              <w:top w:val="nil"/>
              <w:left w:val="nil"/>
              <w:bottom w:val="nil"/>
              <w:right w:val="nil"/>
            </w:tcBorders>
            <w:noWrap/>
            <w:vAlign w:val="center"/>
          </w:tcPr>
          <w:p w14:paraId="04154542" w14:textId="19CBFA3A"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7.87 (2.37, 26.2)</w:t>
            </w:r>
          </w:p>
        </w:tc>
        <w:tc>
          <w:tcPr>
            <w:tcW w:w="947" w:type="dxa"/>
            <w:tcBorders>
              <w:top w:val="nil"/>
              <w:left w:val="nil"/>
              <w:bottom w:val="nil"/>
              <w:right w:val="nil"/>
            </w:tcBorders>
            <w:noWrap/>
          </w:tcPr>
          <w:p w14:paraId="3F0E9B6A" w14:textId="088A0DB4" w:rsidR="0070179A" w:rsidRPr="00660742" w:rsidRDefault="001B32CC" w:rsidP="0070179A">
            <w:pPr>
              <w:adjustRightInd w:val="0"/>
              <w:snapToGrid w:val="0"/>
              <w:jc w:val="center"/>
              <w:rPr>
                <w:rFonts w:eastAsia="等线"/>
                <w:kern w:val="0"/>
                <w:sz w:val="22"/>
                <w:szCs w:val="22"/>
              </w:rPr>
            </w:pPr>
            <w:r w:rsidRPr="00660742">
              <w:rPr>
                <w:rFonts w:eastAsia="等线"/>
                <w:kern w:val="0"/>
                <w:sz w:val="22"/>
                <w:szCs w:val="22"/>
              </w:rPr>
              <w:t>&lt;</w:t>
            </w:r>
            <w:r w:rsidR="0070179A" w:rsidRPr="00660742">
              <w:rPr>
                <w:rFonts w:eastAsia="等线"/>
                <w:kern w:val="0"/>
                <w:sz w:val="22"/>
                <w:szCs w:val="22"/>
              </w:rPr>
              <w:t>0.001</w:t>
            </w:r>
          </w:p>
        </w:tc>
      </w:tr>
      <w:tr w:rsidR="00660742" w:rsidRPr="00660742" w14:paraId="1E9907AA" w14:textId="77777777" w:rsidTr="00894BF8">
        <w:trPr>
          <w:trHeight w:val="292"/>
          <w:jc w:val="center"/>
        </w:trPr>
        <w:tc>
          <w:tcPr>
            <w:tcW w:w="5491" w:type="dxa"/>
            <w:gridSpan w:val="2"/>
            <w:tcBorders>
              <w:top w:val="nil"/>
              <w:left w:val="nil"/>
              <w:bottom w:val="nil"/>
              <w:right w:val="nil"/>
            </w:tcBorders>
            <w:noWrap/>
            <w:vAlign w:val="center"/>
          </w:tcPr>
          <w:p w14:paraId="4423446F" w14:textId="77777777" w:rsidR="0070179A" w:rsidRPr="00660742" w:rsidRDefault="0070179A" w:rsidP="0070179A">
            <w:pPr>
              <w:adjustRightInd w:val="0"/>
              <w:snapToGrid w:val="0"/>
              <w:jc w:val="left"/>
              <w:rPr>
                <w:rFonts w:eastAsia="等线"/>
                <w:b/>
                <w:bCs/>
                <w:kern w:val="0"/>
                <w:sz w:val="22"/>
                <w:szCs w:val="22"/>
              </w:rPr>
            </w:pPr>
            <w:r w:rsidRPr="00660742">
              <w:rPr>
                <w:rFonts w:eastAsia="等线"/>
                <w:b/>
                <w:bCs/>
                <w:kern w:val="0"/>
                <w:sz w:val="22"/>
                <w:szCs w:val="22"/>
              </w:rPr>
              <w:t>All-cause death</w:t>
            </w:r>
          </w:p>
        </w:tc>
        <w:tc>
          <w:tcPr>
            <w:tcW w:w="2618" w:type="dxa"/>
            <w:tcBorders>
              <w:top w:val="nil"/>
              <w:left w:val="nil"/>
              <w:bottom w:val="nil"/>
              <w:right w:val="nil"/>
            </w:tcBorders>
            <w:noWrap/>
            <w:vAlign w:val="center"/>
          </w:tcPr>
          <w:p w14:paraId="18051C89" w14:textId="77777777" w:rsidR="0070179A" w:rsidRPr="00660742" w:rsidRDefault="0070179A" w:rsidP="0070179A">
            <w:pPr>
              <w:adjustRightInd w:val="0"/>
              <w:snapToGrid w:val="0"/>
              <w:jc w:val="left"/>
              <w:rPr>
                <w:rFonts w:eastAsia="等线"/>
                <w:kern w:val="0"/>
                <w:sz w:val="22"/>
                <w:szCs w:val="22"/>
              </w:rPr>
            </w:pPr>
          </w:p>
        </w:tc>
        <w:tc>
          <w:tcPr>
            <w:tcW w:w="1895" w:type="dxa"/>
            <w:tcBorders>
              <w:top w:val="nil"/>
              <w:left w:val="nil"/>
              <w:bottom w:val="nil"/>
              <w:right w:val="nil"/>
            </w:tcBorders>
            <w:noWrap/>
            <w:vAlign w:val="center"/>
          </w:tcPr>
          <w:p w14:paraId="17246ED1" w14:textId="77777777" w:rsidR="0070179A" w:rsidRPr="00660742" w:rsidRDefault="0070179A" w:rsidP="0070179A">
            <w:pPr>
              <w:adjustRightInd w:val="0"/>
              <w:snapToGrid w:val="0"/>
              <w:jc w:val="center"/>
              <w:rPr>
                <w:rFonts w:eastAsia="Times New Roman"/>
                <w:kern w:val="0"/>
                <w:sz w:val="22"/>
                <w:szCs w:val="22"/>
              </w:rPr>
            </w:pPr>
          </w:p>
        </w:tc>
        <w:tc>
          <w:tcPr>
            <w:tcW w:w="988" w:type="dxa"/>
            <w:tcBorders>
              <w:top w:val="nil"/>
              <w:left w:val="nil"/>
              <w:bottom w:val="nil"/>
              <w:right w:val="nil"/>
            </w:tcBorders>
            <w:noWrap/>
            <w:vAlign w:val="center"/>
          </w:tcPr>
          <w:p w14:paraId="6BBC007F" w14:textId="77777777" w:rsidR="0070179A" w:rsidRPr="00660742" w:rsidRDefault="0070179A" w:rsidP="0070179A">
            <w:pPr>
              <w:adjustRightInd w:val="0"/>
              <w:snapToGrid w:val="0"/>
              <w:jc w:val="center"/>
              <w:rPr>
                <w:rFonts w:eastAsia="Times New Roman"/>
                <w:kern w:val="0"/>
                <w:sz w:val="22"/>
                <w:szCs w:val="22"/>
              </w:rPr>
            </w:pPr>
          </w:p>
        </w:tc>
        <w:tc>
          <w:tcPr>
            <w:tcW w:w="1797" w:type="dxa"/>
            <w:tcBorders>
              <w:top w:val="nil"/>
              <w:left w:val="nil"/>
              <w:bottom w:val="nil"/>
              <w:right w:val="nil"/>
            </w:tcBorders>
            <w:noWrap/>
            <w:vAlign w:val="center"/>
          </w:tcPr>
          <w:p w14:paraId="266BE74C" w14:textId="77777777" w:rsidR="0070179A" w:rsidRPr="00660742" w:rsidRDefault="0070179A" w:rsidP="0070179A">
            <w:pPr>
              <w:adjustRightInd w:val="0"/>
              <w:snapToGrid w:val="0"/>
              <w:jc w:val="center"/>
              <w:rPr>
                <w:rFonts w:eastAsia="Times New Roman"/>
                <w:kern w:val="0"/>
                <w:sz w:val="22"/>
                <w:szCs w:val="22"/>
              </w:rPr>
            </w:pPr>
          </w:p>
        </w:tc>
        <w:tc>
          <w:tcPr>
            <w:tcW w:w="947" w:type="dxa"/>
            <w:tcBorders>
              <w:top w:val="nil"/>
              <w:left w:val="nil"/>
              <w:bottom w:val="nil"/>
              <w:right w:val="nil"/>
            </w:tcBorders>
            <w:noWrap/>
            <w:vAlign w:val="center"/>
          </w:tcPr>
          <w:p w14:paraId="14951C76" w14:textId="77777777" w:rsidR="0070179A" w:rsidRPr="00660742" w:rsidRDefault="0070179A" w:rsidP="0070179A">
            <w:pPr>
              <w:adjustRightInd w:val="0"/>
              <w:snapToGrid w:val="0"/>
              <w:jc w:val="center"/>
              <w:rPr>
                <w:rFonts w:eastAsia="Times New Roman"/>
                <w:kern w:val="0"/>
                <w:sz w:val="22"/>
                <w:szCs w:val="22"/>
              </w:rPr>
            </w:pPr>
          </w:p>
        </w:tc>
        <w:tc>
          <w:tcPr>
            <w:tcW w:w="222" w:type="dxa"/>
            <w:vAlign w:val="center"/>
          </w:tcPr>
          <w:p w14:paraId="3771AA24" w14:textId="77777777" w:rsidR="0070179A" w:rsidRPr="00660742" w:rsidRDefault="0070179A" w:rsidP="0070179A">
            <w:pPr>
              <w:adjustRightInd w:val="0"/>
              <w:snapToGrid w:val="0"/>
              <w:jc w:val="left"/>
              <w:rPr>
                <w:sz w:val="22"/>
                <w:szCs w:val="22"/>
              </w:rPr>
            </w:pPr>
          </w:p>
        </w:tc>
      </w:tr>
      <w:tr w:rsidR="00660742" w:rsidRPr="00660742" w14:paraId="59764911" w14:textId="77777777" w:rsidTr="00894BF8">
        <w:trPr>
          <w:gridAfter w:val="1"/>
          <w:wAfter w:w="222" w:type="dxa"/>
          <w:trHeight w:val="283"/>
          <w:jc w:val="center"/>
        </w:trPr>
        <w:tc>
          <w:tcPr>
            <w:tcW w:w="2873" w:type="dxa"/>
            <w:tcBorders>
              <w:top w:val="nil"/>
              <w:left w:val="nil"/>
              <w:bottom w:val="nil"/>
              <w:right w:val="nil"/>
            </w:tcBorders>
            <w:noWrap/>
            <w:vAlign w:val="center"/>
          </w:tcPr>
          <w:p w14:paraId="1B1300BC" w14:textId="77777777" w:rsidR="0070179A" w:rsidRPr="00660742" w:rsidRDefault="0070179A" w:rsidP="0070179A">
            <w:pPr>
              <w:adjustRightInd w:val="0"/>
              <w:snapToGrid w:val="0"/>
              <w:jc w:val="left"/>
              <w:rPr>
                <w:rFonts w:eastAsia="等线"/>
                <w:kern w:val="0"/>
                <w:sz w:val="22"/>
                <w:szCs w:val="22"/>
              </w:rPr>
            </w:pPr>
            <w:r w:rsidRPr="00660742">
              <w:rPr>
                <w:rFonts w:eastAsia="等线"/>
                <w:kern w:val="0"/>
                <w:sz w:val="22"/>
                <w:szCs w:val="22"/>
              </w:rPr>
              <w:t>history of MI</w:t>
            </w:r>
          </w:p>
        </w:tc>
        <w:tc>
          <w:tcPr>
            <w:tcW w:w="2618" w:type="dxa"/>
            <w:tcBorders>
              <w:top w:val="nil"/>
              <w:left w:val="nil"/>
              <w:bottom w:val="nil"/>
              <w:right w:val="nil"/>
            </w:tcBorders>
            <w:noWrap/>
            <w:vAlign w:val="center"/>
          </w:tcPr>
          <w:p w14:paraId="430FE2EB" w14:textId="46AB8703"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11.7(8.7,15.1)</w:t>
            </w:r>
          </w:p>
        </w:tc>
        <w:tc>
          <w:tcPr>
            <w:tcW w:w="2618" w:type="dxa"/>
            <w:tcBorders>
              <w:top w:val="nil"/>
              <w:left w:val="nil"/>
              <w:bottom w:val="nil"/>
              <w:right w:val="nil"/>
            </w:tcBorders>
            <w:noWrap/>
            <w:vAlign w:val="center"/>
          </w:tcPr>
          <w:p w14:paraId="53813B2B" w14:textId="652D3B86"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11.8(9.0,15.1)</w:t>
            </w:r>
          </w:p>
        </w:tc>
        <w:tc>
          <w:tcPr>
            <w:tcW w:w="1895" w:type="dxa"/>
            <w:tcBorders>
              <w:top w:val="nil"/>
              <w:left w:val="nil"/>
              <w:bottom w:val="nil"/>
              <w:right w:val="nil"/>
            </w:tcBorders>
            <w:noWrap/>
            <w:vAlign w:val="center"/>
          </w:tcPr>
          <w:p w14:paraId="1FC7CCBF"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0.86(0.60, 1.22)</w:t>
            </w:r>
          </w:p>
        </w:tc>
        <w:tc>
          <w:tcPr>
            <w:tcW w:w="988" w:type="dxa"/>
            <w:tcBorders>
              <w:top w:val="nil"/>
              <w:left w:val="nil"/>
              <w:bottom w:val="nil"/>
              <w:right w:val="nil"/>
            </w:tcBorders>
            <w:noWrap/>
            <w:vAlign w:val="center"/>
          </w:tcPr>
          <w:p w14:paraId="4F0672FC"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0.39</w:t>
            </w:r>
          </w:p>
        </w:tc>
        <w:tc>
          <w:tcPr>
            <w:tcW w:w="1797" w:type="dxa"/>
            <w:tcBorders>
              <w:top w:val="nil"/>
              <w:left w:val="nil"/>
              <w:bottom w:val="nil"/>
              <w:right w:val="nil"/>
            </w:tcBorders>
            <w:noWrap/>
            <w:vAlign w:val="center"/>
          </w:tcPr>
          <w:p w14:paraId="4575FED8"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0.87(0.61, 1.24)</w:t>
            </w:r>
          </w:p>
        </w:tc>
        <w:tc>
          <w:tcPr>
            <w:tcW w:w="947" w:type="dxa"/>
            <w:tcBorders>
              <w:top w:val="nil"/>
              <w:left w:val="nil"/>
              <w:bottom w:val="nil"/>
              <w:right w:val="nil"/>
            </w:tcBorders>
            <w:noWrap/>
            <w:vAlign w:val="center"/>
          </w:tcPr>
          <w:p w14:paraId="5ABE8161"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0.43</w:t>
            </w:r>
          </w:p>
        </w:tc>
      </w:tr>
      <w:tr w:rsidR="00660742" w:rsidRPr="00660742" w14:paraId="15F9A8BF" w14:textId="77777777" w:rsidTr="00894BF8">
        <w:trPr>
          <w:gridAfter w:val="1"/>
          <w:wAfter w:w="222" w:type="dxa"/>
          <w:trHeight w:val="283"/>
          <w:jc w:val="center"/>
        </w:trPr>
        <w:tc>
          <w:tcPr>
            <w:tcW w:w="2873" w:type="dxa"/>
            <w:tcBorders>
              <w:top w:val="nil"/>
              <w:left w:val="nil"/>
              <w:right w:val="nil"/>
            </w:tcBorders>
            <w:noWrap/>
            <w:vAlign w:val="center"/>
          </w:tcPr>
          <w:p w14:paraId="29DE016C" w14:textId="77777777" w:rsidR="0070179A" w:rsidRPr="00660742" w:rsidRDefault="0070179A" w:rsidP="0070179A">
            <w:pPr>
              <w:adjustRightInd w:val="0"/>
              <w:snapToGrid w:val="0"/>
              <w:jc w:val="left"/>
              <w:rPr>
                <w:rFonts w:eastAsia="等线"/>
                <w:kern w:val="0"/>
                <w:sz w:val="22"/>
                <w:szCs w:val="22"/>
              </w:rPr>
            </w:pPr>
            <w:r w:rsidRPr="00660742">
              <w:rPr>
                <w:rFonts w:eastAsia="等线"/>
                <w:kern w:val="0"/>
                <w:sz w:val="22"/>
                <w:szCs w:val="22"/>
              </w:rPr>
              <w:t>history of PCI</w:t>
            </w:r>
          </w:p>
        </w:tc>
        <w:tc>
          <w:tcPr>
            <w:tcW w:w="2618" w:type="dxa"/>
            <w:tcBorders>
              <w:top w:val="nil"/>
              <w:left w:val="nil"/>
              <w:right w:val="nil"/>
            </w:tcBorders>
            <w:noWrap/>
            <w:vAlign w:val="center"/>
          </w:tcPr>
          <w:p w14:paraId="44E94375" w14:textId="38862C6B"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10.6(8.0,13.8)</w:t>
            </w:r>
          </w:p>
        </w:tc>
        <w:tc>
          <w:tcPr>
            <w:tcW w:w="2618" w:type="dxa"/>
            <w:tcBorders>
              <w:top w:val="nil"/>
              <w:left w:val="nil"/>
              <w:right w:val="nil"/>
            </w:tcBorders>
            <w:noWrap/>
            <w:vAlign w:val="center"/>
          </w:tcPr>
          <w:p w14:paraId="43CDB453" w14:textId="5A0F2043"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10.0(7.4, 13.8)</w:t>
            </w:r>
          </w:p>
        </w:tc>
        <w:tc>
          <w:tcPr>
            <w:tcW w:w="1895" w:type="dxa"/>
            <w:tcBorders>
              <w:top w:val="nil"/>
              <w:left w:val="nil"/>
              <w:right w:val="nil"/>
            </w:tcBorders>
            <w:noWrap/>
            <w:vAlign w:val="center"/>
          </w:tcPr>
          <w:p w14:paraId="458B9F4E"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1.09(0.75, 1.57)</w:t>
            </w:r>
          </w:p>
        </w:tc>
        <w:tc>
          <w:tcPr>
            <w:tcW w:w="988" w:type="dxa"/>
            <w:tcBorders>
              <w:top w:val="nil"/>
              <w:left w:val="nil"/>
              <w:right w:val="nil"/>
            </w:tcBorders>
            <w:noWrap/>
            <w:vAlign w:val="center"/>
          </w:tcPr>
          <w:p w14:paraId="186B544C"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0.66</w:t>
            </w:r>
          </w:p>
        </w:tc>
        <w:tc>
          <w:tcPr>
            <w:tcW w:w="1797" w:type="dxa"/>
            <w:tcBorders>
              <w:top w:val="nil"/>
              <w:left w:val="nil"/>
              <w:right w:val="nil"/>
            </w:tcBorders>
            <w:noWrap/>
            <w:vAlign w:val="center"/>
          </w:tcPr>
          <w:p w14:paraId="688D9CBB"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1.05(0.72, 1.52)</w:t>
            </w:r>
          </w:p>
        </w:tc>
        <w:tc>
          <w:tcPr>
            <w:tcW w:w="947" w:type="dxa"/>
            <w:tcBorders>
              <w:top w:val="nil"/>
              <w:left w:val="nil"/>
              <w:right w:val="nil"/>
            </w:tcBorders>
            <w:noWrap/>
            <w:vAlign w:val="center"/>
          </w:tcPr>
          <w:p w14:paraId="1BC2A9D2"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0.81</w:t>
            </w:r>
          </w:p>
        </w:tc>
      </w:tr>
      <w:tr w:rsidR="00660742" w:rsidRPr="00660742" w14:paraId="56676EFE" w14:textId="77777777" w:rsidTr="00894BF8">
        <w:trPr>
          <w:gridAfter w:val="1"/>
          <w:wAfter w:w="222" w:type="dxa"/>
          <w:trHeight w:val="283"/>
          <w:jc w:val="center"/>
        </w:trPr>
        <w:tc>
          <w:tcPr>
            <w:tcW w:w="2873" w:type="dxa"/>
            <w:tcBorders>
              <w:left w:val="nil"/>
              <w:right w:val="nil"/>
            </w:tcBorders>
            <w:noWrap/>
            <w:vAlign w:val="center"/>
          </w:tcPr>
          <w:p w14:paraId="25CB577E" w14:textId="77777777" w:rsidR="0070179A" w:rsidRPr="00660742" w:rsidRDefault="0070179A" w:rsidP="0070179A">
            <w:pPr>
              <w:adjustRightInd w:val="0"/>
              <w:snapToGrid w:val="0"/>
              <w:jc w:val="left"/>
              <w:rPr>
                <w:rFonts w:eastAsia="等线"/>
                <w:kern w:val="0"/>
                <w:sz w:val="22"/>
                <w:szCs w:val="22"/>
              </w:rPr>
            </w:pPr>
            <w:r w:rsidRPr="00660742">
              <w:rPr>
                <w:rFonts w:eastAsia="等线"/>
                <w:kern w:val="0"/>
                <w:sz w:val="22"/>
                <w:szCs w:val="22"/>
              </w:rPr>
              <w:t>history of CABG</w:t>
            </w:r>
          </w:p>
        </w:tc>
        <w:tc>
          <w:tcPr>
            <w:tcW w:w="2618" w:type="dxa"/>
            <w:tcBorders>
              <w:left w:val="nil"/>
              <w:right w:val="nil"/>
            </w:tcBorders>
            <w:noWrap/>
            <w:vAlign w:val="center"/>
          </w:tcPr>
          <w:p w14:paraId="04E847C8" w14:textId="74F1AA58"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12.6(7.2,19.7)</w:t>
            </w:r>
          </w:p>
        </w:tc>
        <w:tc>
          <w:tcPr>
            <w:tcW w:w="2618" w:type="dxa"/>
            <w:tcBorders>
              <w:left w:val="nil"/>
              <w:right w:val="nil"/>
            </w:tcBorders>
            <w:noWrap/>
            <w:vAlign w:val="center"/>
          </w:tcPr>
          <w:p w14:paraId="5E167050" w14:textId="548B54E5"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11.5(6.0,19.0)</w:t>
            </w:r>
          </w:p>
        </w:tc>
        <w:tc>
          <w:tcPr>
            <w:tcW w:w="1895" w:type="dxa"/>
            <w:tcBorders>
              <w:left w:val="nil"/>
              <w:right w:val="nil"/>
            </w:tcBorders>
            <w:noWrap/>
            <w:vAlign w:val="center"/>
          </w:tcPr>
          <w:p w14:paraId="1DDF90CB"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1.07(0.54, 2.11)</w:t>
            </w:r>
          </w:p>
        </w:tc>
        <w:tc>
          <w:tcPr>
            <w:tcW w:w="988" w:type="dxa"/>
            <w:tcBorders>
              <w:left w:val="nil"/>
              <w:right w:val="nil"/>
            </w:tcBorders>
            <w:noWrap/>
            <w:vAlign w:val="center"/>
          </w:tcPr>
          <w:p w14:paraId="24C28C85"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0.85</w:t>
            </w:r>
          </w:p>
        </w:tc>
        <w:tc>
          <w:tcPr>
            <w:tcW w:w="1797" w:type="dxa"/>
            <w:tcBorders>
              <w:left w:val="nil"/>
              <w:right w:val="nil"/>
            </w:tcBorders>
            <w:noWrap/>
            <w:vAlign w:val="center"/>
          </w:tcPr>
          <w:p w14:paraId="56959CD0"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0.91(0.47, 1.78)</w:t>
            </w:r>
          </w:p>
        </w:tc>
        <w:tc>
          <w:tcPr>
            <w:tcW w:w="947" w:type="dxa"/>
            <w:tcBorders>
              <w:left w:val="nil"/>
              <w:right w:val="nil"/>
            </w:tcBorders>
            <w:noWrap/>
            <w:vAlign w:val="center"/>
          </w:tcPr>
          <w:p w14:paraId="44ADB0E1" w14:textId="7777777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0.79</w:t>
            </w:r>
          </w:p>
        </w:tc>
      </w:tr>
      <w:tr w:rsidR="00660742" w:rsidRPr="00660742" w14:paraId="1FAE6986" w14:textId="77777777" w:rsidTr="00894BF8">
        <w:trPr>
          <w:gridAfter w:val="1"/>
          <w:wAfter w:w="222" w:type="dxa"/>
          <w:trHeight w:val="283"/>
          <w:jc w:val="center"/>
        </w:trPr>
        <w:tc>
          <w:tcPr>
            <w:tcW w:w="2873" w:type="dxa"/>
            <w:tcBorders>
              <w:left w:val="nil"/>
              <w:bottom w:val="single" w:sz="8" w:space="0" w:color="auto"/>
              <w:right w:val="nil"/>
            </w:tcBorders>
            <w:noWrap/>
            <w:vAlign w:val="center"/>
          </w:tcPr>
          <w:p w14:paraId="45EA7C59" w14:textId="14EFB794" w:rsidR="0070179A" w:rsidRPr="00660742" w:rsidRDefault="0070179A" w:rsidP="0070179A">
            <w:pPr>
              <w:adjustRightInd w:val="0"/>
              <w:snapToGrid w:val="0"/>
              <w:jc w:val="left"/>
              <w:rPr>
                <w:rFonts w:eastAsia="等线"/>
                <w:kern w:val="0"/>
                <w:sz w:val="22"/>
                <w:szCs w:val="22"/>
              </w:rPr>
            </w:pPr>
            <w:r w:rsidRPr="00660742">
              <w:rPr>
                <w:rFonts w:eastAsia="等线"/>
                <w:kern w:val="0"/>
                <w:sz w:val="22"/>
                <w:szCs w:val="22"/>
              </w:rPr>
              <w:t xml:space="preserve">History of </w:t>
            </w:r>
            <w:r w:rsidR="00894BF8" w:rsidRPr="00660742">
              <w:rPr>
                <w:rFonts w:eastAsia="等线"/>
                <w:kern w:val="0"/>
                <w:sz w:val="22"/>
                <w:szCs w:val="22"/>
              </w:rPr>
              <w:t>revascularization</w:t>
            </w:r>
          </w:p>
        </w:tc>
        <w:tc>
          <w:tcPr>
            <w:tcW w:w="2618" w:type="dxa"/>
            <w:tcBorders>
              <w:left w:val="nil"/>
              <w:bottom w:val="single" w:sz="8" w:space="0" w:color="auto"/>
              <w:right w:val="nil"/>
            </w:tcBorders>
            <w:noWrap/>
            <w:vAlign w:val="center"/>
          </w:tcPr>
          <w:p w14:paraId="4FB12D2F" w14:textId="57DAD6F9"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10.4 (7.9, 13.2)</w:t>
            </w:r>
          </w:p>
        </w:tc>
        <w:tc>
          <w:tcPr>
            <w:tcW w:w="2618" w:type="dxa"/>
            <w:tcBorders>
              <w:left w:val="nil"/>
              <w:bottom w:val="single" w:sz="8" w:space="0" w:color="auto"/>
              <w:right w:val="nil"/>
            </w:tcBorders>
            <w:noWrap/>
            <w:vAlign w:val="center"/>
          </w:tcPr>
          <w:p w14:paraId="5B1F4F85" w14:textId="77EA27D6"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10.1 (7.6,13.0)</w:t>
            </w:r>
          </w:p>
        </w:tc>
        <w:tc>
          <w:tcPr>
            <w:tcW w:w="1895" w:type="dxa"/>
            <w:tcBorders>
              <w:left w:val="nil"/>
              <w:bottom w:val="single" w:sz="8" w:space="0" w:color="auto"/>
              <w:right w:val="nil"/>
            </w:tcBorders>
            <w:noWrap/>
            <w:vAlign w:val="center"/>
          </w:tcPr>
          <w:p w14:paraId="5B3A8D49" w14:textId="65CA6660"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1.08 (0.76,1.54)</w:t>
            </w:r>
          </w:p>
        </w:tc>
        <w:tc>
          <w:tcPr>
            <w:tcW w:w="988" w:type="dxa"/>
            <w:tcBorders>
              <w:left w:val="nil"/>
              <w:bottom w:val="single" w:sz="8" w:space="0" w:color="auto"/>
              <w:right w:val="nil"/>
            </w:tcBorders>
            <w:noWrap/>
            <w:vAlign w:val="center"/>
          </w:tcPr>
          <w:p w14:paraId="704B1FE7" w14:textId="57A9E8E4"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0.65</w:t>
            </w:r>
          </w:p>
        </w:tc>
        <w:tc>
          <w:tcPr>
            <w:tcW w:w="1797" w:type="dxa"/>
            <w:tcBorders>
              <w:left w:val="nil"/>
              <w:bottom w:val="single" w:sz="8" w:space="0" w:color="auto"/>
              <w:right w:val="nil"/>
            </w:tcBorders>
            <w:noWrap/>
            <w:vAlign w:val="center"/>
          </w:tcPr>
          <w:p w14:paraId="0D13E0D3" w14:textId="33A32F47"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1.05 (0.74, 1.49)</w:t>
            </w:r>
          </w:p>
        </w:tc>
        <w:tc>
          <w:tcPr>
            <w:tcW w:w="947" w:type="dxa"/>
            <w:tcBorders>
              <w:left w:val="nil"/>
              <w:bottom w:val="single" w:sz="8" w:space="0" w:color="auto"/>
              <w:right w:val="nil"/>
            </w:tcBorders>
            <w:noWrap/>
            <w:vAlign w:val="center"/>
          </w:tcPr>
          <w:p w14:paraId="4EA4B486" w14:textId="218E760D" w:rsidR="0070179A" w:rsidRPr="00660742" w:rsidRDefault="0070179A" w:rsidP="0070179A">
            <w:pPr>
              <w:adjustRightInd w:val="0"/>
              <w:snapToGrid w:val="0"/>
              <w:jc w:val="center"/>
              <w:rPr>
                <w:rFonts w:eastAsia="等线"/>
                <w:kern w:val="0"/>
                <w:sz w:val="22"/>
                <w:szCs w:val="22"/>
              </w:rPr>
            </w:pPr>
            <w:r w:rsidRPr="00660742">
              <w:rPr>
                <w:rFonts w:eastAsia="等线"/>
                <w:kern w:val="0"/>
                <w:sz w:val="22"/>
                <w:szCs w:val="22"/>
              </w:rPr>
              <w:t>0.80</w:t>
            </w:r>
          </w:p>
        </w:tc>
      </w:tr>
    </w:tbl>
    <w:bookmarkEnd w:id="30"/>
    <w:p w14:paraId="1BFEDE73" w14:textId="61C2EDB3" w:rsidR="00FC5CA7" w:rsidRPr="00660742" w:rsidRDefault="00FC5CA7" w:rsidP="00FC5CA7">
      <w:pPr>
        <w:adjustRightInd w:val="0"/>
        <w:snapToGrid w:val="0"/>
        <w:jc w:val="left"/>
        <w:rPr>
          <w:kern w:val="0"/>
          <w:sz w:val="22"/>
          <w:szCs w:val="22"/>
        </w:rPr>
      </w:pPr>
      <w:r w:rsidRPr="00660742">
        <w:rPr>
          <w:kern w:val="0"/>
          <w:sz w:val="22"/>
          <w:szCs w:val="22"/>
        </w:rPr>
        <w:t>CABG, coronary artery bypass grafting; CI,</w:t>
      </w:r>
      <w:r w:rsidRPr="00660742">
        <w:rPr>
          <w:sz w:val="22"/>
          <w:szCs w:val="22"/>
        </w:rPr>
        <w:t xml:space="preserve"> </w:t>
      </w:r>
      <w:r w:rsidRPr="00660742">
        <w:rPr>
          <w:kern w:val="0"/>
          <w:sz w:val="22"/>
          <w:szCs w:val="22"/>
        </w:rPr>
        <w:t xml:space="preserve">confidence interval; CIF, cumulative incidence function; CV, cardiovascular; HF, heart failure; HR, hazard ratio; MI, myocardial infarction; PCI, percutaneous coronary intervention; RCA, resuscitated cardiac arrest; UA, unstable angina. </w:t>
      </w:r>
    </w:p>
    <w:p w14:paraId="5244EDFF" w14:textId="6D98E87A" w:rsidR="00793533" w:rsidRPr="00660742" w:rsidRDefault="00DD2241" w:rsidP="00E25EC9">
      <w:pPr>
        <w:adjustRightInd w:val="0"/>
        <w:snapToGrid w:val="0"/>
        <w:rPr>
          <w:b/>
          <w:bCs/>
          <w:kern w:val="0"/>
          <w:szCs w:val="21"/>
        </w:rPr>
      </w:pPr>
      <w:r w:rsidRPr="00660742">
        <w:rPr>
          <w:sz w:val="22"/>
          <w:szCs w:val="22"/>
        </w:rPr>
        <w:t>* Adjusted for age (&lt;65, ≥65), sex (male, female), eGFR (&lt;90, ≥90), LVEF (&lt;45, ≥45), and diabetes (yes, no).</w:t>
      </w:r>
    </w:p>
    <w:p w14:paraId="73058DFD" w14:textId="77777777" w:rsidR="00793533" w:rsidRPr="00660742" w:rsidRDefault="00793533">
      <w:pPr>
        <w:jc w:val="left"/>
        <w:rPr>
          <w:sz w:val="22"/>
          <w:szCs w:val="22"/>
        </w:rPr>
      </w:pPr>
      <w:r w:rsidRPr="00660742">
        <w:rPr>
          <w:sz w:val="22"/>
          <w:szCs w:val="22"/>
        </w:rPr>
        <w:br w:type="page"/>
      </w:r>
    </w:p>
    <w:p w14:paraId="3725091D" w14:textId="77777777" w:rsidR="00793533" w:rsidRPr="00660742" w:rsidRDefault="00793533">
      <w:pPr>
        <w:rPr>
          <w:sz w:val="22"/>
          <w:szCs w:val="22"/>
        </w:rPr>
        <w:sectPr w:rsidR="00793533" w:rsidRPr="00660742" w:rsidSect="00A33348">
          <w:pgSz w:w="16838" w:h="11906" w:orient="landscape"/>
          <w:pgMar w:top="1797" w:right="1440" w:bottom="1797" w:left="1440" w:header="851" w:footer="992" w:gutter="0"/>
          <w:cols w:space="425"/>
          <w:docGrid w:linePitch="312"/>
        </w:sectPr>
      </w:pPr>
    </w:p>
    <w:p w14:paraId="6DE5F1E8" w14:textId="0E25CD23" w:rsidR="00FC5CA7" w:rsidRPr="00660742" w:rsidRDefault="00793533" w:rsidP="00FC5CA7">
      <w:pPr>
        <w:adjustRightInd w:val="0"/>
        <w:snapToGrid w:val="0"/>
        <w:rPr>
          <w:b/>
          <w:bCs/>
          <w:sz w:val="22"/>
          <w:szCs w:val="22"/>
        </w:rPr>
      </w:pPr>
      <w:r w:rsidRPr="00660742">
        <w:rPr>
          <w:b/>
          <w:bCs/>
          <w:sz w:val="22"/>
          <w:szCs w:val="22"/>
        </w:rPr>
        <w:lastRenderedPageBreak/>
        <w:t>Supplementa</w:t>
      </w:r>
      <w:r w:rsidR="002D0AC1" w:rsidRPr="00660742">
        <w:rPr>
          <w:b/>
          <w:bCs/>
          <w:sz w:val="22"/>
          <w:szCs w:val="22"/>
        </w:rPr>
        <w:t>l</w:t>
      </w:r>
      <w:r w:rsidRPr="00660742">
        <w:rPr>
          <w:b/>
          <w:bCs/>
          <w:sz w:val="22"/>
          <w:szCs w:val="22"/>
        </w:rPr>
        <w:t xml:space="preserve"> Figure 1. </w:t>
      </w:r>
      <w:bookmarkStart w:id="33" w:name="OLE_LINK45"/>
      <w:r w:rsidRPr="00660742">
        <w:rPr>
          <w:b/>
          <w:bCs/>
          <w:sz w:val="22"/>
          <w:szCs w:val="22"/>
        </w:rPr>
        <w:t xml:space="preserve">4-Year cumulative incidence curves for the outcomes according to history </w:t>
      </w:r>
      <w:r w:rsidR="00506A40" w:rsidRPr="00660742">
        <w:rPr>
          <w:b/>
          <w:bCs/>
          <w:sz w:val="22"/>
          <w:szCs w:val="22"/>
        </w:rPr>
        <w:t xml:space="preserve">of </w:t>
      </w:r>
      <w:r w:rsidR="00506A40" w:rsidRPr="00660742">
        <w:rPr>
          <w:rFonts w:hint="eastAsia"/>
          <w:b/>
          <w:bCs/>
          <w:sz w:val="22"/>
          <w:szCs w:val="22"/>
        </w:rPr>
        <w:t>MI or coronary revascularization</w:t>
      </w:r>
      <w:r w:rsidR="00506A40" w:rsidRPr="00660742" w:rsidDel="00506A40">
        <w:rPr>
          <w:b/>
          <w:bCs/>
          <w:sz w:val="22"/>
          <w:szCs w:val="22"/>
        </w:rPr>
        <w:t xml:space="preserve"> </w:t>
      </w:r>
      <w:bookmarkEnd w:id="33"/>
    </w:p>
    <w:p w14:paraId="3145CAA2" w14:textId="7D468573" w:rsidR="00300A89" w:rsidRPr="00660742" w:rsidRDefault="003655D4" w:rsidP="00FC5CA7">
      <w:pPr>
        <w:adjustRightInd w:val="0"/>
        <w:snapToGrid w:val="0"/>
        <w:rPr>
          <w:b/>
          <w:bCs/>
          <w:sz w:val="22"/>
          <w:szCs w:val="22"/>
        </w:rPr>
      </w:pPr>
      <w:r w:rsidRPr="00660742">
        <w:rPr>
          <w:noProof/>
        </w:rPr>
        <w:drawing>
          <wp:inline distT="0" distB="0" distL="0" distR="0" wp14:anchorId="59E76C3F" wp14:editId="3D473FCA">
            <wp:extent cx="5278120" cy="2360295"/>
            <wp:effectExtent l="0" t="0" r="0" b="1905"/>
            <wp:docPr id="10441566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2360295"/>
                    </a:xfrm>
                    <a:prstGeom prst="rect">
                      <a:avLst/>
                    </a:prstGeom>
                    <a:noFill/>
                    <a:ln>
                      <a:noFill/>
                    </a:ln>
                  </pic:spPr>
                </pic:pic>
              </a:graphicData>
            </a:graphic>
          </wp:inline>
        </w:drawing>
      </w:r>
    </w:p>
    <w:p w14:paraId="2829EB2E" w14:textId="0F3C1F36" w:rsidR="00793533" w:rsidRPr="00660742" w:rsidRDefault="00793533" w:rsidP="00FC5CA7">
      <w:pPr>
        <w:adjustRightInd w:val="0"/>
        <w:snapToGrid w:val="0"/>
        <w:rPr>
          <w:sz w:val="22"/>
          <w:szCs w:val="22"/>
        </w:rPr>
      </w:pPr>
      <w:r w:rsidRPr="00660742">
        <w:rPr>
          <w:sz w:val="22"/>
          <w:szCs w:val="22"/>
        </w:rPr>
        <w:t>4-Year cumulative incidence curves for (A) CV death or MI and (B) the composite outcome of CV death, nonfatal MI, or hospitalization for UA, HF, or RCA in patients with or without a history of</w:t>
      </w:r>
      <w:r w:rsidR="00506A40" w:rsidRPr="00660742">
        <w:rPr>
          <w:sz w:val="22"/>
          <w:szCs w:val="22"/>
        </w:rPr>
        <w:t xml:space="preserve"> MI or coronary </w:t>
      </w:r>
      <w:proofErr w:type="gramStart"/>
      <w:r w:rsidR="00506A40" w:rsidRPr="00660742">
        <w:rPr>
          <w:sz w:val="22"/>
          <w:szCs w:val="22"/>
        </w:rPr>
        <w:t>revascularization</w:t>
      </w:r>
      <w:r w:rsidR="00506A40" w:rsidRPr="00660742" w:rsidDel="00506A40">
        <w:rPr>
          <w:sz w:val="22"/>
          <w:szCs w:val="22"/>
        </w:rPr>
        <w:t xml:space="preserve"> </w:t>
      </w:r>
      <w:r w:rsidRPr="00660742">
        <w:rPr>
          <w:sz w:val="22"/>
          <w:szCs w:val="22"/>
        </w:rPr>
        <w:t>.</w:t>
      </w:r>
      <w:proofErr w:type="gramEnd"/>
    </w:p>
    <w:p w14:paraId="15B2589A" w14:textId="10862061" w:rsidR="00DD2241" w:rsidRPr="00660742" w:rsidRDefault="0054615F" w:rsidP="00793533">
      <w:pPr>
        <w:jc w:val="left"/>
        <w:rPr>
          <w:kern w:val="0"/>
          <w:sz w:val="22"/>
          <w:szCs w:val="22"/>
        </w:rPr>
      </w:pPr>
      <w:r w:rsidRPr="00660742">
        <w:rPr>
          <w:kern w:val="0"/>
          <w:sz w:val="22"/>
          <w:szCs w:val="22"/>
        </w:rPr>
        <w:t>CV, cardiovascular; HF, heart failure; MI, myocardial infarction; RCA, resuscitated cardiac arrest; UA, unstable angina.</w:t>
      </w:r>
    </w:p>
    <w:p w14:paraId="44E2B755" w14:textId="4F088A66" w:rsidR="00793533" w:rsidRPr="00660742" w:rsidRDefault="00793533" w:rsidP="00793533">
      <w:pPr>
        <w:jc w:val="left"/>
        <w:rPr>
          <w:b/>
          <w:bCs/>
          <w:kern w:val="0"/>
          <w:sz w:val="22"/>
          <w:szCs w:val="22"/>
        </w:rPr>
      </w:pPr>
      <w:r w:rsidRPr="00660742">
        <w:rPr>
          <w:b/>
          <w:bCs/>
          <w:kern w:val="0"/>
          <w:sz w:val="22"/>
          <w:szCs w:val="22"/>
        </w:rPr>
        <w:br w:type="page"/>
      </w:r>
    </w:p>
    <w:p w14:paraId="27513F89" w14:textId="0494E0D7" w:rsidR="00793533" w:rsidRPr="00660742" w:rsidRDefault="00793533" w:rsidP="00FC5CA7">
      <w:pPr>
        <w:adjustRightInd w:val="0"/>
        <w:snapToGrid w:val="0"/>
        <w:rPr>
          <w:b/>
          <w:bCs/>
          <w:sz w:val="22"/>
          <w:szCs w:val="22"/>
        </w:rPr>
      </w:pPr>
      <w:bookmarkStart w:id="34" w:name="OLE_LINK55"/>
      <w:r w:rsidRPr="00660742">
        <w:rPr>
          <w:b/>
          <w:bCs/>
          <w:sz w:val="22"/>
          <w:szCs w:val="22"/>
        </w:rPr>
        <w:lastRenderedPageBreak/>
        <w:t>Supplement</w:t>
      </w:r>
      <w:r w:rsidR="002D0AC1" w:rsidRPr="00660742">
        <w:rPr>
          <w:b/>
          <w:bCs/>
          <w:sz w:val="22"/>
          <w:szCs w:val="22"/>
        </w:rPr>
        <w:t>al</w:t>
      </w:r>
      <w:r w:rsidRPr="00660742">
        <w:rPr>
          <w:b/>
          <w:bCs/>
          <w:sz w:val="22"/>
          <w:szCs w:val="22"/>
        </w:rPr>
        <w:t xml:space="preserve"> Figure 2. </w:t>
      </w:r>
      <w:bookmarkStart w:id="35" w:name="OLE_LINK54"/>
      <w:r w:rsidRPr="00660742">
        <w:rPr>
          <w:b/>
          <w:bCs/>
          <w:sz w:val="22"/>
          <w:szCs w:val="22"/>
        </w:rPr>
        <w:t xml:space="preserve">Association between randomized treatment and outcomes for patients with and without history of </w:t>
      </w:r>
      <w:r w:rsidR="001E1845" w:rsidRPr="00660742">
        <w:rPr>
          <w:rFonts w:hint="eastAsia"/>
          <w:b/>
          <w:bCs/>
          <w:sz w:val="22"/>
          <w:szCs w:val="22"/>
        </w:rPr>
        <w:t>MI or coronary revascularization</w:t>
      </w:r>
      <w:r w:rsidR="001E1845" w:rsidRPr="00660742">
        <w:rPr>
          <w:b/>
          <w:bCs/>
          <w:sz w:val="22"/>
          <w:szCs w:val="22"/>
        </w:rPr>
        <w:t xml:space="preserve"> </w:t>
      </w:r>
      <w:r w:rsidRPr="00660742">
        <w:rPr>
          <w:b/>
          <w:bCs/>
          <w:sz w:val="22"/>
          <w:szCs w:val="22"/>
        </w:rPr>
        <w:t>at baseline based on adjusted proportional hazards regression models</w:t>
      </w:r>
      <w:bookmarkEnd w:id="34"/>
      <w:bookmarkEnd w:id="35"/>
    </w:p>
    <w:p w14:paraId="242FD5D1" w14:textId="769D0E6C" w:rsidR="00793533" w:rsidRPr="00660742" w:rsidRDefault="003655D4" w:rsidP="00793533">
      <w:pPr>
        <w:adjustRightInd w:val="0"/>
        <w:snapToGrid w:val="0"/>
        <w:spacing w:line="360" w:lineRule="auto"/>
        <w:rPr>
          <w:b/>
          <w:bCs/>
          <w:kern w:val="0"/>
          <w:sz w:val="22"/>
          <w:szCs w:val="22"/>
        </w:rPr>
      </w:pPr>
      <w:r w:rsidRPr="00660742">
        <w:rPr>
          <w:noProof/>
        </w:rPr>
        <w:drawing>
          <wp:inline distT="0" distB="0" distL="0" distR="0" wp14:anchorId="6EA863D2" wp14:editId="64AE81AB">
            <wp:extent cx="5278120" cy="4321810"/>
            <wp:effectExtent l="0" t="0" r="0" b="2540"/>
            <wp:docPr id="9593598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120" cy="4321810"/>
                    </a:xfrm>
                    <a:prstGeom prst="rect">
                      <a:avLst/>
                    </a:prstGeom>
                    <a:noFill/>
                    <a:ln>
                      <a:noFill/>
                    </a:ln>
                  </pic:spPr>
                </pic:pic>
              </a:graphicData>
            </a:graphic>
          </wp:inline>
        </w:drawing>
      </w:r>
    </w:p>
    <w:p w14:paraId="668B7555" w14:textId="06DC0B95" w:rsidR="00C04DB3" w:rsidRPr="00660742" w:rsidRDefault="00A774A4" w:rsidP="00C04DB3">
      <w:pPr>
        <w:adjustRightInd w:val="0"/>
        <w:snapToGrid w:val="0"/>
        <w:rPr>
          <w:b/>
          <w:bCs/>
          <w:kern w:val="0"/>
          <w:sz w:val="22"/>
          <w:szCs w:val="22"/>
        </w:rPr>
      </w:pPr>
      <w:r w:rsidRPr="00660742">
        <w:rPr>
          <w:kern w:val="0"/>
          <w:sz w:val="22"/>
          <w:szCs w:val="22"/>
        </w:rPr>
        <w:t>CI,</w:t>
      </w:r>
      <w:r w:rsidRPr="00660742">
        <w:rPr>
          <w:sz w:val="22"/>
          <w:szCs w:val="22"/>
        </w:rPr>
        <w:t xml:space="preserve"> </w:t>
      </w:r>
      <w:r w:rsidRPr="00660742">
        <w:rPr>
          <w:kern w:val="0"/>
          <w:sz w:val="22"/>
          <w:szCs w:val="22"/>
        </w:rPr>
        <w:t xml:space="preserve">confidence interval; </w:t>
      </w:r>
      <w:r w:rsidR="00C04DB3" w:rsidRPr="00660742">
        <w:rPr>
          <w:kern w:val="0"/>
          <w:sz w:val="22"/>
          <w:szCs w:val="22"/>
        </w:rPr>
        <w:t>CV, cardiovascular; HF, heart failure; MI, myocardial infarction; RCA, resuscitated cardiac arrest; UA, unstable angina.</w:t>
      </w:r>
    </w:p>
    <w:p w14:paraId="5A2A88DE" w14:textId="25B89B98" w:rsidR="00793533" w:rsidRPr="00660742" w:rsidRDefault="00DD2241" w:rsidP="00DD2241">
      <w:pPr>
        <w:adjustRightInd w:val="0"/>
        <w:snapToGrid w:val="0"/>
        <w:rPr>
          <w:b/>
          <w:bCs/>
          <w:kern w:val="0"/>
          <w:szCs w:val="21"/>
        </w:rPr>
      </w:pPr>
      <w:bookmarkStart w:id="36" w:name="_Hlk161566481"/>
      <w:r w:rsidRPr="00660742">
        <w:rPr>
          <w:sz w:val="22"/>
          <w:szCs w:val="22"/>
        </w:rPr>
        <w:t>* Adjusted for age (&lt;65, ≥65), sex (male, female), eGFR (&lt;90, ≥90), LVEF (&lt;45, ≥45), and diabetes (yes, no).</w:t>
      </w:r>
    </w:p>
    <w:bookmarkEnd w:id="36"/>
    <w:p w14:paraId="7F184472" w14:textId="596D2078" w:rsidR="00793533" w:rsidRPr="00660742" w:rsidRDefault="00793533" w:rsidP="00300A89">
      <w:pPr>
        <w:jc w:val="left"/>
        <w:rPr>
          <w:b/>
          <w:bCs/>
          <w:kern w:val="0"/>
          <w:sz w:val="22"/>
          <w:szCs w:val="22"/>
        </w:rPr>
      </w:pPr>
      <w:r w:rsidRPr="00660742">
        <w:rPr>
          <w:b/>
          <w:bCs/>
          <w:kern w:val="0"/>
          <w:sz w:val="22"/>
          <w:szCs w:val="22"/>
        </w:rPr>
        <w:br w:type="page"/>
      </w:r>
    </w:p>
    <w:p w14:paraId="5BFA2851" w14:textId="68C9F5BC" w:rsidR="00A774A4" w:rsidRPr="00660742" w:rsidRDefault="008744BD" w:rsidP="00FC5CA7">
      <w:pPr>
        <w:rPr>
          <w:sz w:val="22"/>
          <w:szCs w:val="22"/>
        </w:rPr>
      </w:pPr>
      <w:bookmarkStart w:id="37" w:name="OLE_LINK6"/>
      <w:r w:rsidRPr="00660742">
        <w:rPr>
          <w:b/>
          <w:bCs/>
          <w:sz w:val="22"/>
          <w:szCs w:val="22"/>
        </w:rPr>
        <w:lastRenderedPageBreak/>
        <w:t>Supplement</w:t>
      </w:r>
      <w:r w:rsidR="002D0AC1" w:rsidRPr="00660742">
        <w:rPr>
          <w:b/>
          <w:bCs/>
          <w:sz w:val="22"/>
          <w:szCs w:val="22"/>
        </w:rPr>
        <w:t>al</w:t>
      </w:r>
      <w:r w:rsidRPr="00660742">
        <w:rPr>
          <w:b/>
          <w:bCs/>
          <w:sz w:val="22"/>
          <w:szCs w:val="22"/>
        </w:rPr>
        <w:t xml:space="preserve"> Figure </w:t>
      </w:r>
      <w:r w:rsidR="00585057" w:rsidRPr="00660742">
        <w:rPr>
          <w:rFonts w:hint="eastAsia"/>
          <w:b/>
          <w:bCs/>
          <w:sz w:val="22"/>
          <w:szCs w:val="22"/>
        </w:rPr>
        <w:t>3</w:t>
      </w:r>
      <w:r w:rsidRPr="00660742">
        <w:rPr>
          <w:b/>
          <w:bCs/>
          <w:sz w:val="22"/>
          <w:szCs w:val="22"/>
        </w:rPr>
        <w:t xml:space="preserve">. </w:t>
      </w:r>
      <w:r w:rsidR="00DD2241" w:rsidRPr="00660742">
        <w:rPr>
          <w:b/>
          <w:bCs/>
          <w:sz w:val="22"/>
          <w:szCs w:val="22"/>
        </w:rPr>
        <w:t>Association between randomized treatment and the outcome</w:t>
      </w:r>
      <w:r w:rsidR="00F46B7C" w:rsidRPr="00660742">
        <w:rPr>
          <w:b/>
          <w:bCs/>
          <w:sz w:val="22"/>
          <w:szCs w:val="22"/>
        </w:rPr>
        <w:t>s</w:t>
      </w:r>
      <w:r w:rsidR="00DD2241" w:rsidRPr="00660742">
        <w:rPr>
          <w:b/>
          <w:bCs/>
          <w:sz w:val="22"/>
          <w:szCs w:val="22"/>
        </w:rPr>
        <w:t xml:space="preserve"> for patients with anatomic severity or extent subgroups at baseline based on adjusted proportional hazards regression models</w:t>
      </w:r>
    </w:p>
    <w:bookmarkEnd w:id="37"/>
    <w:p w14:paraId="16535DAC" w14:textId="42B50E3F" w:rsidR="008744BD" w:rsidRPr="00660742" w:rsidRDefault="003655D4" w:rsidP="00FC5CA7">
      <w:pPr>
        <w:rPr>
          <w:sz w:val="22"/>
          <w:szCs w:val="22"/>
        </w:rPr>
      </w:pPr>
      <w:r w:rsidRPr="00660742">
        <w:rPr>
          <w:noProof/>
        </w:rPr>
        <w:drawing>
          <wp:inline distT="0" distB="0" distL="0" distR="0" wp14:anchorId="5C54299A" wp14:editId="0886FF93">
            <wp:extent cx="5278120" cy="4953000"/>
            <wp:effectExtent l="0" t="0" r="0" b="0"/>
            <wp:docPr id="10685355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120" cy="4953000"/>
                    </a:xfrm>
                    <a:prstGeom prst="rect">
                      <a:avLst/>
                    </a:prstGeom>
                    <a:noFill/>
                    <a:ln>
                      <a:noFill/>
                    </a:ln>
                  </pic:spPr>
                </pic:pic>
              </a:graphicData>
            </a:graphic>
          </wp:inline>
        </w:drawing>
      </w:r>
    </w:p>
    <w:p w14:paraId="2C3BC8F1" w14:textId="034F076F" w:rsidR="00F46B7C" w:rsidRPr="00660742" w:rsidRDefault="00F46B7C" w:rsidP="00DD2241">
      <w:pPr>
        <w:adjustRightInd w:val="0"/>
        <w:snapToGrid w:val="0"/>
        <w:rPr>
          <w:kern w:val="0"/>
          <w:sz w:val="22"/>
          <w:szCs w:val="22"/>
        </w:rPr>
      </w:pPr>
      <w:bookmarkStart w:id="38" w:name="_Hlk161566268"/>
      <w:r w:rsidRPr="00660742">
        <w:rPr>
          <w:kern w:val="0"/>
          <w:sz w:val="22"/>
          <w:szCs w:val="22"/>
        </w:rPr>
        <w:t xml:space="preserve">Association between randomized treatment and (A) the CV death or MI or (B) </w:t>
      </w:r>
      <w:r w:rsidR="00D50891" w:rsidRPr="00660742">
        <w:rPr>
          <w:kern w:val="0"/>
          <w:sz w:val="22"/>
          <w:szCs w:val="22"/>
        </w:rPr>
        <w:t xml:space="preserve">the composite outcome of CV death, nonfatal MI, or hospitalization for UA, HF, or RCA </w:t>
      </w:r>
      <w:r w:rsidRPr="00660742">
        <w:rPr>
          <w:kern w:val="0"/>
          <w:sz w:val="22"/>
          <w:szCs w:val="22"/>
        </w:rPr>
        <w:t>for patients with anatomic severity or extent subgroups at baseline based on adjusted proportional hazards regression models</w:t>
      </w:r>
      <w:r w:rsidR="00D50891" w:rsidRPr="00660742">
        <w:rPr>
          <w:kern w:val="0"/>
          <w:sz w:val="22"/>
          <w:szCs w:val="22"/>
        </w:rPr>
        <w:t>.</w:t>
      </w:r>
    </w:p>
    <w:p w14:paraId="4829FCE4" w14:textId="45EB0EDA" w:rsidR="00DD2241" w:rsidRPr="00660742" w:rsidRDefault="00DD2241" w:rsidP="00DD2241">
      <w:pPr>
        <w:adjustRightInd w:val="0"/>
        <w:snapToGrid w:val="0"/>
        <w:rPr>
          <w:b/>
          <w:bCs/>
          <w:kern w:val="0"/>
          <w:sz w:val="22"/>
          <w:szCs w:val="22"/>
        </w:rPr>
      </w:pPr>
      <w:r w:rsidRPr="00660742">
        <w:rPr>
          <w:kern w:val="0"/>
          <w:sz w:val="22"/>
          <w:szCs w:val="22"/>
        </w:rPr>
        <w:t>CAD, coronary artery disease; CI,</w:t>
      </w:r>
      <w:r w:rsidRPr="00660742">
        <w:rPr>
          <w:sz w:val="22"/>
          <w:szCs w:val="22"/>
        </w:rPr>
        <w:t xml:space="preserve"> </w:t>
      </w:r>
      <w:r w:rsidRPr="00660742">
        <w:rPr>
          <w:kern w:val="0"/>
          <w:sz w:val="22"/>
          <w:szCs w:val="22"/>
        </w:rPr>
        <w:t xml:space="preserve">confidence interval; Con, conservative; LAD, left anterior descending; </w:t>
      </w:r>
      <w:r w:rsidRPr="00660742">
        <w:rPr>
          <w:sz w:val="24"/>
          <w:szCs w:val="28"/>
        </w:rPr>
        <w:t>Inv, invasive</w:t>
      </w:r>
      <w:r w:rsidRPr="00660742">
        <w:rPr>
          <w:kern w:val="0"/>
          <w:sz w:val="22"/>
          <w:szCs w:val="22"/>
        </w:rPr>
        <w:t>.</w:t>
      </w:r>
    </w:p>
    <w:bookmarkEnd w:id="38"/>
    <w:p w14:paraId="27ED7E9F" w14:textId="55EC4B77" w:rsidR="008744BD" w:rsidRPr="00660742" w:rsidRDefault="00DD2241" w:rsidP="00DD2241">
      <w:pPr>
        <w:rPr>
          <w:kern w:val="0"/>
          <w:sz w:val="22"/>
          <w:szCs w:val="22"/>
        </w:rPr>
      </w:pPr>
      <w:r w:rsidRPr="00660742">
        <w:rPr>
          <w:kern w:val="0"/>
          <w:sz w:val="22"/>
          <w:szCs w:val="22"/>
          <w:vertAlign w:val="superscript"/>
        </w:rPr>
        <w:t>*</w:t>
      </w:r>
      <w:r w:rsidRPr="00660742">
        <w:rPr>
          <w:kern w:val="0"/>
          <w:sz w:val="22"/>
          <w:szCs w:val="22"/>
        </w:rPr>
        <w:t xml:space="preserve"> Adjusted for age (&lt;65, ≥65), sex (male, female), eGFR (&lt;90, ≥90), LVEF (&lt;45, ≥45), and diabetes (yes, no).</w:t>
      </w:r>
    </w:p>
    <w:p w14:paraId="02C73E71" w14:textId="7870E941" w:rsidR="009D12F7" w:rsidRPr="00660742" w:rsidRDefault="009A6CF6" w:rsidP="009D12F7">
      <w:pPr>
        <w:rPr>
          <w:kern w:val="0"/>
          <w:sz w:val="22"/>
          <w:szCs w:val="22"/>
        </w:rPr>
      </w:pPr>
      <w:bookmarkStart w:id="39" w:name="_Hlk161683559"/>
      <w:r w:rsidRPr="00660742">
        <w:rPr>
          <w:kern w:val="0"/>
          <w:sz w:val="22"/>
          <w:szCs w:val="22"/>
          <w:vertAlign w:val="superscript"/>
        </w:rPr>
        <w:t>†</w:t>
      </w:r>
      <w:r w:rsidR="00DD1DFF" w:rsidRPr="00660742">
        <w:rPr>
          <w:kern w:val="0"/>
          <w:sz w:val="22"/>
          <w:szCs w:val="22"/>
        </w:rPr>
        <w:t xml:space="preserve"> </w:t>
      </w:r>
      <w:r w:rsidR="00090EB7" w:rsidRPr="00660742">
        <w:rPr>
          <w:rFonts w:eastAsia="等线" w:hint="eastAsia"/>
          <w:kern w:val="0"/>
          <w:sz w:val="22"/>
          <w:szCs w:val="22"/>
        </w:rPr>
        <w:t>M</w:t>
      </w:r>
      <w:r w:rsidR="00090EB7" w:rsidRPr="00660742">
        <w:t>ulti-factor competing risk model</w:t>
      </w:r>
      <w:r w:rsidR="009D12F7" w:rsidRPr="00660742">
        <w:rPr>
          <w:kern w:val="0"/>
          <w:sz w:val="22"/>
          <w:szCs w:val="22"/>
        </w:rPr>
        <w:t xml:space="preserve"> was not done due to no or few number of events.</w:t>
      </w:r>
      <w:bookmarkEnd w:id="39"/>
    </w:p>
    <w:sectPr w:rsidR="009D12F7" w:rsidRPr="00660742" w:rsidSect="00A33348">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B6B2" w14:textId="77777777" w:rsidR="00F4068C" w:rsidRDefault="00F4068C" w:rsidP="00063300">
      <w:r>
        <w:separator/>
      </w:r>
    </w:p>
  </w:endnote>
  <w:endnote w:type="continuationSeparator" w:id="0">
    <w:p w14:paraId="6F3371E2" w14:textId="77777777" w:rsidR="00F4068C" w:rsidRDefault="00F4068C" w:rsidP="0006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274892"/>
      <w:docPartObj>
        <w:docPartGallery w:val="Page Numbers (Bottom of Page)"/>
        <w:docPartUnique/>
      </w:docPartObj>
    </w:sdtPr>
    <w:sdtContent>
      <w:p w14:paraId="15557EF7" w14:textId="17C5D7E7" w:rsidR="00063300" w:rsidRDefault="00063300">
        <w:pPr>
          <w:pStyle w:val="a6"/>
        </w:pPr>
        <w:r>
          <w:fldChar w:fldCharType="begin"/>
        </w:r>
        <w:r>
          <w:instrText>PAGE   \* MERGEFORMAT</w:instrText>
        </w:r>
        <w:r>
          <w:fldChar w:fldCharType="separate"/>
        </w:r>
        <w:r>
          <w:rPr>
            <w:lang w:val="zh-CN"/>
          </w:rPr>
          <w:t>2</w:t>
        </w:r>
        <w:r>
          <w:fldChar w:fldCharType="end"/>
        </w:r>
      </w:p>
    </w:sdtContent>
  </w:sdt>
  <w:p w14:paraId="731C9DD0" w14:textId="77777777" w:rsidR="00063300" w:rsidRDefault="000633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83C6" w14:textId="77777777" w:rsidR="00F4068C" w:rsidRDefault="00F4068C" w:rsidP="00063300">
      <w:r>
        <w:separator/>
      </w:r>
    </w:p>
  </w:footnote>
  <w:footnote w:type="continuationSeparator" w:id="0">
    <w:p w14:paraId="143C812C" w14:textId="77777777" w:rsidR="00F4068C" w:rsidRDefault="00F4068C" w:rsidP="00063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B1E62"/>
    <w:multiLevelType w:val="hybridMultilevel"/>
    <w:tmpl w:val="D598C5D6"/>
    <w:lvl w:ilvl="0" w:tplc="B99046D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A1A4F5D"/>
    <w:multiLevelType w:val="hybridMultilevel"/>
    <w:tmpl w:val="E13EBA3E"/>
    <w:lvl w:ilvl="0" w:tplc="538EEBF0">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F692E7D"/>
    <w:multiLevelType w:val="hybridMultilevel"/>
    <w:tmpl w:val="A40262B4"/>
    <w:lvl w:ilvl="0" w:tplc="55680D0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38574449">
    <w:abstractNumId w:val="0"/>
  </w:num>
  <w:num w:numId="2" w16cid:durableId="702024571">
    <w:abstractNumId w:val="2"/>
  </w:num>
  <w:num w:numId="3" w16cid:durableId="128937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irculation&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96FCF"/>
    <w:rsid w:val="00000980"/>
    <w:rsid w:val="000307EF"/>
    <w:rsid w:val="00063300"/>
    <w:rsid w:val="00085BF4"/>
    <w:rsid w:val="00090387"/>
    <w:rsid w:val="00090EB7"/>
    <w:rsid w:val="00095056"/>
    <w:rsid w:val="000B12EB"/>
    <w:rsid w:val="000B6323"/>
    <w:rsid w:val="000C0B3B"/>
    <w:rsid w:val="000C29C5"/>
    <w:rsid w:val="000C5264"/>
    <w:rsid w:val="000D28E4"/>
    <w:rsid w:val="000D6AD9"/>
    <w:rsid w:val="000E41E6"/>
    <w:rsid w:val="000F53B4"/>
    <w:rsid w:val="001012CB"/>
    <w:rsid w:val="001067BC"/>
    <w:rsid w:val="0011761B"/>
    <w:rsid w:val="00124114"/>
    <w:rsid w:val="001846D6"/>
    <w:rsid w:val="001915FA"/>
    <w:rsid w:val="001B32CC"/>
    <w:rsid w:val="001D527C"/>
    <w:rsid w:val="001D5498"/>
    <w:rsid w:val="001E1845"/>
    <w:rsid w:val="00225124"/>
    <w:rsid w:val="0023520D"/>
    <w:rsid w:val="002468F7"/>
    <w:rsid w:val="00270BA8"/>
    <w:rsid w:val="00274301"/>
    <w:rsid w:val="00274D21"/>
    <w:rsid w:val="00284FF9"/>
    <w:rsid w:val="0028516F"/>
    <w:rsid w:val="002B3000"/>
    <w:rsid w:val="002B723E"/>
    <w:rsid w:val="002D0AC1"/>
    <w:rsid w:val="00300A89"/>
    <w:rsid w:val="003410E8"/>
    <w:rsid w:val="00342869"/>
    <w:rsid w:val="00351331"/>
    <w:rsid w:val="00360866"/>
    <w:rsid w:val="00365109"/>
    <w:rsid w:val="003655D4"/>
    <w:rsid w:val="003778B0"/>
    <w:rsid w:val="003851CC"/>
    <w:rsid w:val="00391AA7"/>
    <w:rsid w:val="003A6EEB"/>
    <w:rsid w:val="003B0996"/>
    <w:rsid w:val="003E0BC2"/>
    <w:rsid w:val="003E3F78"/>
    <w:rsid w:val="00403FD0"/>
    <w:rsid w:val="00416369"/>
    <w:rsid w:val="00463283"/>
    <w:rsid w:val="004B7818"/>
    <w:rsid w:val="004D55E7"/>
    <w:rsid w:val="00506A40"/>
    <w:rsid w:val="00507282"/>
    <w:rsid w:val="0054615F"/>
    <w:rsid w:val="00585057"/>
    <w:rsid w:val="0059575C"/>
    <w:rsid w:val="005A36F7"/>
    <w:rsid w:val="005C2CE6"/>
    <w:rsid w:val="005C4B63"/>
    <w:rsid w:val="005D38E9"/>
    <w:rsid w:val="005F26B4"/>
    <w:rsid w:val="006367BD"/>
    <w:rsid w:val="00657761"/>
    <w:rsid w:val="00660742"/>
    <w:rsid w:val="006648E5"/>
    <w:rsid w:val="006E0650"/>
    <w:rsid w:val="006E2938"/>
    <w:rsid w:val="0070179A"/>
    <w:rsid w:val="00733E79"/>
    <w:rsid w:val="007831B9"/>
    <w:rsid w:val="00793533"/>
    <w:rsid w:val="00796E4B"/>
    <w:rsid w:val="007B437C"/>
    <w:rsid w:val="007E04EA"/>
    <w:rsid w:val="007E3B33"/>
    <w:rsid w:val="007E3F7C"/>
    <w:rsid w:val="007E51C2"/>
    <w:rsid w:val="00804117"/>
    <w:rsid w:val="008526B7"/>
    <w:rsid w:val="008709A9"/>
    <w:rsid w:val="008744BD"/>
    <w:rsid w:val="00876729"/>
    <w:rsid w:val="00886E55"/>
    <w:rsid w:val="00894BF8"/>
    <w:rsid w:val="008D4A25"/>
    <w:rsid w:val="008F5824"/>
    <w:rsid w:val="009127E5"/>
    <w:rsid w:val="0092375B"/>
    <w:rsid w:val="00931126"/>
    <w:rsid w:val="00953B84"/>
    <w:rsid w:val="0099470C"/>
    <w:rsid w:val="009A0AD3"/>
    <w:rsid w:val="009A6CF6"/>
    <w:rsid w:val="009C050B"/>
    <w:rsid w:val="009D12F7"/>
    <w:rsid w:val="009F36F4"/>
    <w:rsid w:val="00A33348"/>
    <w:rsid w:val="00A4056F"/>
    <w:rsid w:val="00A63721"/>
    <w:rsid w:val="00A71DB3"/>
    <w:rsid w:val="00A774A4"/>
    <w:rsid w:val="00AA37F5"/>
    <w:rsid w:val="00AB0B82"/>
    <w:rsid w:val="00AF33E5"/>
    <w:rsid w:val="00B737D2"/>
    <w:rsid w:val="00B7765A"/>
    <w:rsid w:val="00B86A99"/>
    <w:rsid w:val="00B95CBD"/>
    <w:rsid w:val="00BB094F"/>
    <w:rsid w:val="00BB23F8"/>
    <w:rsid w:val="00BB5D42"/>
    <w:rsid w:val="00BC3239"/>
    <w:rsid w:val="00BE79B6"/>
    <w:rsid w:val="00BF0438"/>
    <w:rsid w:val="00BF1535"/>
    <w:rsid w:val="00C0050F"/>
    <w:rsid w:val="00C04DB3"/>
    <w:rsid w:val="00C0752A"/>
    <w:rsid w:val="00C14F9C"/>
    <w:rsid w:val="00C6258D"/>
    <w:rsid w:val="00C85FC9"/>
    <w:rsid w:val="00CB4994"/>
    <w:rsid w:val="00CC0D3B"/>
    <w:rsid w:val="00CC16F3"/>
    <w:rsid w:val="00CD1213"/>
    <w:rsid w:val="00CE630A"/>
    <w:rsid w:val="00CF3451"/>
    <w:rsid w:val="00CF697B"/>
    <w:rsid w:val="00D04150"/>
    <w:rsid w:val="00D50891"/>
    <w:rsid w:val="00D86ACB"/>
    <w:rsid w:val="00DA7B88"/>
    <w:rsid w:val="00DB579A"/>
    <w:rsid w:val="00DD1DFF"/>
    <w:rsid w:val="00DD2241"/>
    <w:rsid w:val="00DD4096"/>
    <w:rsid w:val="00DD62B2"/>
    <w:rsid w:val="00DD6B91"/>
    <w:rsid w:val="00DF462E"/>
    <w:rsid w:val="00E02A98"/>
    <w:rsid w:val="00E13CDC"/>
    <w:rsid w:val="00E2109C"/>
    <w:rsid w:val="00E25EC9"/>
    <w:rsid w:val="00E445CE"/>
    <w:rsid w:val="00E44AFF"/>
    <w:rsid w:val="00E66F3F"/>
    <w:rsid w:val="00E77DC8"/>
    <w:rsid w:val="00E80294"/>
    <w:rsid w:val="00E860FB"/>
    <w:rsid w:val="00E96FCF"/>
    <w:rsid w:val="00EA5C06"/>
    <w:rsid w:val="00EC4613"/>
    <w:rsid w:val="00F32018"/>
    <w:rsid w:val="00F32213"/>
    <w:rsid w:val="00F4068C"/>
    <w:rsid w:val="00F428C8"/>
    <w:rsid w:val="00F46B7C"/>
    <w:rsid w:val="00F5630E"/>
    <w:rsid w:val="00F573FB"/>
    <w:rsid w:val="00F6537E"/>
    <w:rsid w:val="00FA0925"/>
    <w:rsid w:val="00FB0D1D"/>
    <w:rsid w:val="00FB497F"/>
    <w:rsid w:val="00FB532F"/>
    <w:rsid w:val="00FC5CA7"/>
    <w:rsid w:val="00FE2130"/>
    <w:rsid w:val="00FE364A"/>
    <w:rsid w:val="00FF7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8870BD"/>
  <w15:docId w15:val="{002C7168-7D2E-44D7-9AC7-493F70C1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E0BC2"/>
    <w:pPr>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E96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0">
    <w:name w:val="HTML 预设格式 字符"/>
    <w:basedOn w:val="a0"/>
    <w:link w:val="HTML"/>
    <w:rsid w:val="00E96FCF"/>
    <w:rPr>
      <w:rFonts w:ascii="宋体" w:eastAsia="宋体" w:hAnsi="宋体" w:cs="Times New Roman"/>
      <w:kern w:val="0"/>
      <w:sz w:val="24"/>
      <w:szCs w:val="24"/>
      <w14:ligatures w14:val="none"/>
    </w:rPr>
  </w:style>
  <w:style w:type="character" w:styleId="a3">
    <w:name w:val="Strong"/>
    <w:basedOn w:val="a0"/>
    <w:qFormat/>
    <w:rsid w:val="00E96FCF"/>
    <w:rPr>
      <w:b/>
    </w:rPr>
  </w:style>
  <w:style w:type="character" w:customStyle="1" w:styleId="font71">
    <w:name w:val="font71"/>
    <w:basedOn w:val="a0"/>
    <w:rsid w:val="00E96FCF"/>
    <w:rPr>
      <w:rFonts w:ascii="宋体" w:eastAsia="宋体" w:hAnsi="宋体" w:cs="宋体" w:hint="eastAsia"/>
      <w:color w:val="000000"/>
      <w:sz w:val="20"/>
      <w:szCs w:val="20"/>
      <w:u w:val="none"/>
    </w:rPr>
  </w:style>
  <w:style w:type="character" w:customStyle="1" w:styleId="font61">
    <w:name w:val="font61"/>
    <w:basedOn w:val="a0"/>
    <w:rsid w:val="00E96FCF"/>
    <w:rPr>
      <w:rFonts w:ascii="Times New Roman" w:hAnsi="Times New Roman" w:cs="Times New Roman" w:hint="default"/>
      <w:color w:val="000000"/>
      <w:sz w:val="20"/>
      <w:szCs w:val="20"/>
      <w:u w:val="none"/>
    </w:rPr>
  </w:style>
  <w:style w:type="paragraph" w:styleId="a4">
    <w:name w:val="header"/>
    <w:basedOn w:val="a"/>
    <w:link w:val="a5"/>
    <w:rsid w:val="00E96FCF"/>
    <w:pPr>
      <w:tabs>
        <w:tab w:val="center" w:pos="4153"/>
        <w:tab w:val="right" w:pos="8306"/>
      </w:tabs>
      <w:snapToGrid w:val="0"/>
      <w:jc w:val="center"/>
    </w:pPr>
    <w:rPr>
      <w:sz w:val="18"/>
      <w:szCs w:val="18"/>
    </w:rPr>
  </w:style>
  <w:style w:type="character" w:customStyle="1" w:styleId="a5">
    <w:name w:val="页眉 字符"/>
    <w:basedOn w:val="a0"/>
    <w:link w:val="a4"/>
    <w:rsid w:val="00E96FCF"/>
    <w:rPr>
      <w:rFonts w:ascii="Times New Roman" w:eastAsia="宋体" w:hAnsi="Times New Roman" w:cs="Times New Roman"/>
      <w:sz w:val="18"/>
      <w:szCs w:val="18"/>
      <w14:ligatures w14:val="none"/>
    </w:rPr>
  </w:style>
  <w:style w:type="paragraph" w:styleId="a6">
    <w:name w:val="footer"/>
    <w:basedOn w:val="a"/>
    <w:link w:val="a7"/>
    <w:uiPriority w:val="99"/>
    <w:rsid w:val="00E96FCF"/>
    <w:pPr>
      <w:tabs>
        <w:tab w:val="center" w:pos="4153"/>
        <w:tab w:val="right" w:pos="8306"/>
      </w:tabs>
      <w:snapToGrid w:val="0"/>
      <w:jc w:val="left"/>
    </w:pPr>
    <w:rPr>
      <w:sz w:val="18"/>
      <w:szCs w:val="18"/>
    </w:rPr>
  </w:style>
  <w:style w:type="character" w:customStyle="1" w:styleId="a7">
    <w:name w:val="页脚 字符"/>
    <w:basedOn w:val="a0"/>
    <w:link w:val="a6"/>
    <w:uiPriority w:val="99"/>
    <w:rsid w:val="00E96FCF"/>
    <w:rPr>
      <w:rFonts w:ascii="Times New Roman" w:eastAsia="宋体" w:hAnsi="Times New Roman" w:cs="Times New Roman"/>
      <w:sz w:val="18"/>
      <w:szCs w:val="18"/>
      <w14:ligatures w14:val="none"/>
    </w:rPr>
  </w:style>
  <w:style w:type="paragraph" w:styleId="a8">
    <w:name w:val="List Paragraph"/>
    <w:basedOn w:val="a"/>
    <w:uiPriority w:val="99"/>
    <w:unhideWhenUsed/>
    <w:rsid w:val="00E96FCF"/>
    <w:pPr>
      <w:ind w:firstLineChars="200" w:firstLine="420"/>
    </w:pPr>
  </w:style>
  <w:style w:type="paragraph" w:styleId="a9">
    <w:name w:val="Revision"/>
    <w:hidden/>
    <w:uiPriority w:val="99"/>
    <w:semiHidden/>
    <w:rsid w:val="003851CC"/>
    <w:rPr>
      <w:rFonts w:ascii="Times New Roman" w:eastAsia="宋体" w:hAnsi="Times New Roman"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7914">
      <w:bodyDiv w:val="1"/>
      <w:marLeft w:val="0"/>
      <w:marRight w:val="0"/>
      <w:marTop w:val="0"/>
      <w:marBottom w:val="0"/>
      <w:divBdr>
        <w:top w:val="none" w:sz="0" w:space="0" w:color="auto"/>
        <w:left w:val="none" w:sz="0" w:space="0" w:color="auto"/>
        <w:bottom w:val="none" w:sz="0" w:space="0" w:color="auto"/>
        <w:right w:val="none" w:sz="0" w:space="0" w:color="auto"/>
      </w:divBdr>
    </w:div>
    <w:div w:id="213809095">
      <w:bodyDiv w:val="1"/>
      <w:marLeft w:val="0"/>
      <w:marRight w:val="0"/>
      <w:marTop w:val="0"/>
      <w:marBottom w:val="0"/>
      <w:divBdr>
        <w:top w:val="none" w:sz="0" w:space="0" w:color="auto"/>
        <w:left w:val="none" w:sz="0" w:space="0" w:color="auto"/>
        <w:bottom w:val="none" w:sz="0" w:space="0" w:color="auto"/>
        <w:right w:val="none" w:sz="0" w:space="0" w:color="auto"/>
      </w:divBdr>
    </w:div>
    <w:div w:id="404687606">
      <w:bodyDiv w:val="1"/>
      <w:marLeft w:val="0"/>
      <w:marRight w:val="0"/>
      <w:marTop w:val="0"/>
      <w:marBottom w:val="0"/>
      <w:divBdr>
        <w:top w:val="none" w:sz="0" w:space="0" w:color="auto"/>
        <w:left w:val="none" w:sz="0" w:space="0" w:color="auto"/>
        <w:bottom w:val="none" w:sz="0" w:space="0" w:color="auto"/>
        <w:right w:val="none" w:sz="0" w:space="0" w:color="auto"/>
      </w:divBdr>
    </w:div>
    <w:div w:id="407532348">
      <w:bodyDiv w:val="1"/>
      <w:marLeft w:val="0"/>
      <w:marRight w:val="0"/>
      <w:marTop w:val="0"/>
      <w:marBottom w:val="0"/>
      <w:divBdr>
        <w:top w:val="none" w:sz="0" w:space="0" w:color="auto"/>
        <w:left w:val="none" w:sz="0" w:space="0" w:color="auto"/>
        <w:bottom w:val="none" w:sz="0" w:space="0" w:color="auto"/>
        <w:right w:val="none" w:sz="0" w:space="0" w:color="auto"/>
      </w:divBdr>
    </w:div>
    <w:div w:id="520364701">
      <w:bodyDiv w:val="1"/>
      <w:marLeft w:val="0"/>
      <w:marRight w:val="0"/>
      <w:marTop w:val="0"/>
      <w:marBottom w:val="0"/>
      <w:divBdr>
        <w:top w:val="none" w:sz="0" w:space="0" w:color="auto"/>
        <w:left w:val="none" w:sz="0" w:space="0" w:color="auto"/>
        <w:bottom w:val="none" w:sz="0" w:space="0" w:color="auto"/>
        <w:right w:val="none" w:sz="0" w:space="0" w:color="auto"/>
      </w:divBdr>
    </w:div>
    <w:div w:id="534315233">
      <w:bodyDiv w:val="1"/>
      <w:marLeft w:val="0"/>
      <w:marRight w:val="0"/>
      <w:marTop w:val="0"/>
      <w:marBottom w:val="0"/>
      <w:divBdr>
        <w:top w:val="none" w:sz="0" w:space="0" w:color="auto"/>
        <w:left w:val="none" w:sz="0" w:space="0" w:color="auto"/>
        <w:bottom w:val="none" w:sz="0" w:space="0" w:color="auto"/>
        <w:right w:val="none" w:sz="0" w:space="0" w:color="auto"/>
      </w:divBdr>
    </w:div>
    <w:div w:id="610476308">
      <w:bodyDiv w:val="1"/>
      <w:marLeft w:val="0"/>
      <w:marRight w:val="0"/>
      <w:marTop w:val="0"/>
      <w:marBottom w:val="0"/>
      <w:divBdr>
        <w:top w:val="none" w:sz="0" w:space="0" w:color="auto"/>
        <w:left w:val="none" w:sz="0" w:space="0" w:color="auto"/>
        <w:bottom w:val="none" w:sz="0" w:space="0" w:color="auto"/>
        <w:right w:val="none" w:sz="0" w:space="0" w:color="auto"/>
      </w:divBdr>
    </w:div>
    <w:div w:id="704791361">
      <w:bodyDiv w:val="1"/>
      <w:marLeft w:val="0"/>
      <w:marRight w:val="0"/>
      <w:marTop w:val="0"/>
      <w:marBottom w:val="0"/>
      <w:divBdr>
        <w:top w:val="none" w:sz="0" w:space="0" w:color="auto"/>
        <w:left w:val="none" w:sz="0" w:space="0" w:color="auto"/>
        <w:bottom w:val="none" w:sz="0" w:space="0" w:color="auto"/>
        <w:right w:val="none" w:sz="0" w:space="0" w:color="auto"/>
      </w:divBdr>
    </w:div>
    <w:div w:id="768699638">
      <w:bodyDiv w:val="1"/>
      <w:marLeft w:val="0"/>
      <w:marRight w:val="0"/>
      <w:marTop w:val="0"/>
      <w:marBottom w:val="0"/>
      <w:divBdr>
        <w:top w:val="none" w:sz="0" w:space="0" w:color="auto"/>
        <w:left w:val="none" w:sz="0" w:space="0" w:color="auto"/>
        <w:bottom w:val="none" w:sz="0" w:space="0" w:color="auto"/>
        <w:right w:val="none" w:sz="0" w:space="0" w:color="auto"/>
      </w:divBdr>
    </w:div>
    <w:div w:id="802040923">
      <w:bodyDiv w:val="1"/>
      <w:marLeft w:val="0"/>
      <w:marRight w:val="0"/>
      <w:marTop w:val="0"/>
      <w:marBottom w:val="0"/>
      <w:divBdr>
        <w:top w:val="none" w:sz="0" w:space="0" w:color="auto"/>
        <w:left w:val="none" w:sz="0" w:space="0" w:color="auto"/>
        <w:bottom w:val="none" w:sz="0" w:space="0" w:color="auto"/>
        <w:right w:val="none" w:sz="0" w:space="0" w:color="auto"/>
      </w:divBdr>
    </w:div>
    <w:div w:id="863131281">
      <w:bodyDiv w:val="1"/>
      <w:marLeft w:val="0"/>
      <w:marRight w:val="0"/>
      <w:marTop w:val="0"/>
      <w:marBottom w:val="0"/>
      <w:divBdr>
        <w:top w:val="none" w:sz="0" w:space="0" w:color="auto"/>
        <w:left w:val="none" w:sz="0" w:space="0" w:color="auto"/>
        <w:bottom w:val="none" w:sz="0" w:space="0" w:color="auto"/>
        <w:right w:val="none" w:sz="0" w:space="0" w:color="auto"/>
      </w:divBdr>
    </w:div>
    <w:div w:id="900872939">
      <w:bodyDiv w:val="1"/>
      <w:marLeft w:val="0"/>
      <w:marRight w:val="0"/>
      <w:marTop w:val="0"/>
      <w:marBottom w:val="0"/>
      <w:divBdr>
        <w:top w:val="none" w:sz="0" w:space="0" w:color="auto"/>
        <w:left w:val="none" w:sz="0" w:space="0" w:color="auto"/>
        <w:bottom w:val="none" w:sz="0" w:space="0" w:color="auto"/>
        <w:right w:val="none" w:sz="0" w:space="0" w:color="auto"/>
      </w:divBdr>
    </w:div>
    <w:div w:id="941111769">
      <w:bodyDiv w:val="1"/>
      <w:marLeft w:val="0"/>
      <w:marRight w:val="0"/>
      <w:marTop w:val="0"/>
      <w:marBottom w:val="0"/>
      <w:divBdr>
        <w:top w:val="none" w:sz="0" w:space="0" w:color="auto"/>
        <w:left w:val="none" w:sz="0" w:space="0" w:color="auto"/>
        <w:bottom w:val="none" w:sz="0" w:space="0" w:color="auto"/>
        <w:right w:val="none" w:sz="0" w:space="0" w:color="auto"/>
      </w:divBdr>
    </w:div>
    <w:div w:id="1021514350">
      <w:bodyDiv w:val="1"/>
      <w:marLeft w:val="0"/>
      <w:marRight w:val="0"/>
      <w:marTop w:val="0"/>
      <w:marBottom w:val="0"/>
      <w:divBdr>
        <w:top w:val="none" w:sz="0" w:space="0" w:color="auto"/>
        <w:left w:val="none" w:sz="0" w:space="0" w:color="auto"/>
        <w:bottom w:val="none" w:sz="0" w:space="0" w:color="auto"/>
        <w:right w:val="none" w:sz="0" w:space="0" w:color="auto"/>
      </w:divBdr>
    </w:div>
    <w:div w:id="1023284088">
      <w:bodyDiv w:val="1"/>
      <w:marLeft w:val="0"/>
      <w:marRight w:val="0"/>
      <w:marTop w:val="0"/>
      <w:marBottom w:val="0"/>
      <w:divBdr>
        <w:top w:val="none" w:sz="0" w:space="0" w:color="auto"/>
        <w:left w:val="none" w:sz="0" w:space="0" w:color="auto"/>
        <w:bottom w:val="none" w:sz="0" w:space="0" w:color="auto"/>
        <w:right w:val="none" w:sz="0" w:space="0" w:color="auto"/>
      </w:divBdr>
    </w:div>
    <w:div w:id="1109541896">
      <w:bodyDiv w:val="1"/>
      <w:marLeft w:val="0"/>
      <w:marRight w:val="0"/>
      <w:marTop w:val="0"/>
      <w:marBottom w:val="0"/>
      <w:divBdr>
        <w:top w:val="none" w:sz="0" w:space="0" w:color="auto"/>
        <w:left w:val="none" w:sz="0" w:space="0" w:color="auto"/>
        <w:bottom w:val="none" w:sz="0" w:space="0" w:color="auto"/>
        <w:right w:val="none" w:sz="0" w:space="0" w:color="auto"/>
      </w:divBdr>
    </w:div>
    <w:div w:id="1113550726">
      <w:bodyDiv w:val="1"/>
      <w:marLeft w:val="0"/>
      <w:marRight w:val="0"/>
      <w:marTop w:val="0"/>
      <w:marBottom w:val="0"/>
      <w:divBdr>
        <w:top w:val="none" w:sz="0" w:space="0" w:color="auto"/>
        <w:left w:val="none" w:sz="0" w:space="0" w:color="auto"/>
        <w:bottom w:val="none" w:sz="0" w:space="0" w:color="auto"/>
        <w:right w:val="none" w:sz="0" w:space="0" w:color="auto"/>
      </w:divBdr>
    </w:div>
    <w:div w:id="1128745805">
      <w:bodyDiv w:val="1"/>
      <w:marLeft w:val="0"/>
      <w:marRight w:val="0"/>
      <w:marTop w:val="0"/>
      <w:marBottom w:val="0"/>
      <w:divBdr>
        <w:top w:val="none" w:sz="0" w:space="0" w:color="auto"/>
        <w:left w:val="none" w:sz="0" w:space="0" w:color="auto"/>
        <w:bottom w:val="none" w:sz="0" w:space="0" w:color="auto"/>
        <w:right w:val="none" w:sz="0" w:space="0" w:color="auto"/>
      </w:divBdr>
    </w:div>
    <w:div w:id="1129010503">
      <w:bodyDiv w:val="1"/>
      <w:marLeft w:val="0"/>
      <w:marRight w:val="0"/>
      <w:marTop w:val="0"/>
      <w:marBottom w:val="0"/>
      <w:divBdr>
        <w:top w:val="none" w:sz="0" w:space="0" w:color="auto"/>
        <w:left w:val="none" w:sz="0" w:space="0" w:color="auto"/>
        <w:bottom w:val="none" w:sz="0" w:space="0" w:color="auto"/>
        <w:right w:val="none" w:sz="0" w:space="0" w:color="auto"/>
      </w:divBdr>
    </w:div>
    <w:div w:id="1139615116">
      <w:bodyDiv w:val="1"/>
      <w:marLeft w:val="0"/>
      <w:marRight w:val="0"/>
      <w:marTop w:val="0"/>
      <w:marBottom w:val="0"/>
      <w:divBdr>
        <w:top w:val="none" w:sz="0" w:space="0" w:color="auto"/>
        <w:left w:val="none" w:sz="0" w:space="0" w:color="auto"/>
        <w:bottom w:val="none" w:sz="0" w:space="0" w:color="auto"/>
        <w:right w:val="none" w:sz="0" w:space="0" w:color="auto"/>
      </w:divBdr>
    </w:div>
    <w:div w:id="1174950191">
      <w:bodyDiv w:val="1"/>
      <w:marLeft w:val="0"/>
      <w:marRight w:val="0"/>
      <w:marTop w:val="0"/>
      <w:marBottom w:val="0"/>
      <w:divBdr>
        <w:top w:val="none" w:sz="0" w:space="0" w:color="auto"/>
        <w:left w:val="none" w:sz="0" w:space="0" w:color="auto"/>
        <w:bottom w:val="none" w:sz="0" w:space="0" w:color="auto"/>
        <w:right w:val="none" w:sz="0" w:space="0" w:color="auto"/>
      </w:divBdr>
    </w:div>
    <w:div w:id="1180237979">
      <w:bodyDiv w:val="1"/>
      <w:marLeft w:val="0"/>
      <w:marRight w:val="0"/>
      <w:marTop w:val="0"/>
      <w:marBottom w:val="0"/>
      <w:divBdr>
        <w:top w:val="none" w:sz="0" w:space="0" w:color="auto"/>
        <w:left w:val="none" w:sz="0" w:space="0" w:color="auto"/>
        <w:bottom w:val="none" w:sz="0" w:space="0" w:color="auto"/>
        <w:right w:val="none" w:sz="0" w:space="0" w:color="auto"/>
      </w:divBdr>
    </w:div>
    <w:div w:id="1226844004">
      <w:bodyDiv w:val="1"/>
      <w:marLeft w:val="0"/>
      <w:marRight w:val="0"/>
      <w:marTop w:val="0"/>
      <w:marBottom w:val="0"/>
      <w:divBdr>
        <w:top w:val="none" w:sz="0" w:space="0" w:color="auto"/>
        <w:left w:val="none" w:sz="0" w:space="0" w:color="auto"/>
        <w:bottom w:val="none" w:sz="0" w:space="0" w:color="auto"/>
        <w:right w:val="none" w:sz="0" w:space="0" w:color="auto"/>
      </w:divBdr>
    </w:div>
    <w:div w:id="1380937338">
      <w:bodyDiv w:val="1"/>
      <w:marLeft w:val="0"/>
      <w:marRight w:val="0"/>
      <w:marTop w:val="0"/>
      <w:marBottom w:val="0"/>
      <w:divBdr>
        <w:top w:val="none" w:sz="0" w:space="0" w:color="auto"/>
        <w:left w:val="none" w:sz="0" w:space="0" w:color="auto"/>
        <w:bottom w:val="none" w:sz="0" w:space="0" w:color="auto"/>
        <w:right w:val="none" w:sz="0" w:space="0" w:color="auto"/>
      </w:divBdr>
    </w:div>
    <w:div w:id="1435327361">
      <w:bodyDiv w:val="1"/>
      <w:marLeft w:val="0"/>
      <w:marRight w:val="0"/>
      <w:marTop w:val="0"/>
      <w:marBottom w:val="0"/>
      <w:divBdr>
        <w:top w:val="none" w:sz="0" w:space="0" w:color="auto"/>
        <w:left w:val="none" w:sz="0" w:space="0" w:color="auto"/>
        <w:bottom w:val="none" w:sz="0" w:space="0" w:color="auto"/>
        <w:right w:val="none" w:sz="0" w:space="0" w:color="auto"/>
      </w:divBdr>
    </w:div>
    <w:div w:id="1453936632">
      <w:bodyDiv w:val="1"/>
      <w:marLeft w:val="0"/>
      <w:marRight w:val="0"/>
      <w:marTop w:val="0"/>
      <w:marBottom w:val="0"/>
      <w:divBdr>
        <w:top w:val="none" w:sz="0" w:space="0" w:color="auto"/>
        <w:left w:val="none" w:sz="0" w:space="0" w:color="auto"/>
        <w:bottom w:val="none" w:sz="0" w:space="0" w:color="auto"/>
        <w:right w:val="none" w:sz="0" w:space="0" w:color="auto"/>
      </w:divBdr>
    </w:div>
    <w:div w:id="1470704032">
      <w:bodyDiv w:val="1"/>
      <w:marLeft w:val="0"/>
      <w:marRight w:val="0"/>
      <w:marTop w:val="0"/>
      <w:marBottom w:val="0"/>
      <w:divBdr>
        <w:top w:val="none" w:sz="0" w:space="0" w:color="auto"/>
        <w:left w:val="none" w:sz="0" w:space="0" w:color="auto"/>
        <w:bottom w:val="none" w:sz="0" w:space="0" w:color="auto"/>
        <w:right w:val="none" w:sz="0" w:space="0" w:color="auto"/>
      </w:divBdr>
    </w:div>
    <w:div w:id="1480531618">
      <w:bodyDiv w:val="1"/>
      <w:marLeft w:val="0"/>
      <w:marRight w:val="0"/>
      <w:marTop w:val="0"/>
      <w:marBottom w:val="0"/>
      <w:divBdr>
        <w:top w:val="none" w:sz="0" w:space="0" w:color="auto"/>
        <w:left w:val="none" w:sz="0" w:space="0" w:color="auto"/>
        <w:bottom w:val="none" w:sz="0" w:space="0" w:color="auto"/>
        <w:right w:val="none" w:sz="0" w:space="0" w:color="auto"/>
      </w:divBdr>
    </w:div>
    <w:div w:id="1481076904">
      <w:bodyDiv w:val="1"/>
      <w:marLeft w:val="0"/>
      <w:marRight w:val="0"/>
      <w:marTop w:val="0"/>
      <w:marBottom w:val="0"/>
      <w:divBdr>
        <w:top w:val="none" w:sz="0" w:space="0" w:color="auto"/>
        <w:left w:val="none" w:sz="0" w:space="0" w:color="auto"/>
        <w:bottom w:val="none" w:sz="0" w:space="0" w:color="auto"/>
        <w:right w:val="none" w:sz="0" w:space="0" w:color="auto"/>
      </w:divBdr>
    </w:div>
    <w:div w:id="1508135503">
      <w:bodyDiv w:val="1"/>
      <w:marLeft w:val="0"/>
      <w:marRight w:val="0"/>
      <w:marTop w:val="0"/>
      <w:marBottom w:val="0"/>
      <w:divBdr>
        <w:top w:val="none" w:sz="0" w:space="0" w:color="auto"/>
        <w:left w:val="none" w:sz="0" w:space="0" w:color="auto"/>
        <w:bottom w:val="none" w:sz="0" w:space="0" w:color="auto"/>
        <w:right w:val="none" w:sz="0" w:space="0" w:color="auto"/>
      </w:divBdr>
    </w:div>
    <w:div w:id="1518616525">
      <w:bodyDiv w:val="1"/>
      <w:marLeft w:val="0"/>
      <w:marRight w:val="0"/>
      <w:marTop w:val="0"/>
      <w:marBottom w:val="0"/>
      <w:divBdr>
        <w:top w:val="none" w:sz="0" w:space="0" w:color="auto"/>
        <w:left w:val="none" w:sz="0" w:space="0" w:color="auto"/>
        <w:bottom w:val="none" w:sz="0" w:space="0" w:color="auto"/>
        <w:right w:val="none" w:sz="0" w:space="0" w:color="auto"/>
      </w:divBdr>
    </w:div>
    <w:div w:id="1532113897">
      <w:bodyDiv w:val="1"/>
      <w:marLeft w:val="0"/>
      <w:marRight w:val="0"/>
      <w:marTop w:val="0"/>
      <w:marBottom w:val="0"/>
      <w:divBdr>
        <w:top w:val="none" w:sz="0" w:space="0" w:color="auto"/>
        <w:left w:val="none" w:sz="0" w:space="0" w:color="auto"/>
        <w:bottom w:val="none" w:sz="0" w:space="0" w:color="auto"/>
        <w:right w:val="none" w:sz="0" w:space="0" w:color="auto"/>
      </w:divBdr>
    </w:div>
    <w:div w:id="1543979531">
      <w:bodyDiv w:val="1"/>
      <w:marLeft w:val="0"/>
      <w:marRight w:val="0"/>
      <w:marTop w:val="0"/>
      <w:marBottom w:val="0"/>
      <w:divBdr>
        <w:top w:val="none" w:sz="0" w:space="0" w:color="auto"/>
        <w:left w:val="none" w:sz="0" w:space="0" w:color="auto"/>
        <w:bottom w:val="none" w:sz="0" w:space="0" w:color="auto"/>
        <w:right w:val="none" w:sz="0" w:space="0" w:color="auto"/>
      </w:divBdr>
    </w:div>
    <w:div w:id="1587304609">
      <w:bodyDiv w:val="1"/>
      <w:marLeft w:val="0"/>
      <w:marRight w:val="0"/>
      <w:marTop w:val="0"/>
      <w:marBottom w:val="0"/>
      <w:divBdr>
        <w:top w:val="none" w:sz="0" w:space="0" w:color="auto"/>
        <w:left w:val="none" w:sz="0" w:space="0" w:color="auto"/>
        <w:bottom w:val="none" w:sz="0" w:space="0" w:color="auto"/>
        <w:right w:val="none" w:sz="0" w:space="0" w:color="auto"/>
      </w:divBdr>
    </w:div>
    <w:div w:id="1597054521">
      <w:bodyDiv w:val="1"/>
      <w:marLeft w:val="0"/>
      <w:marRight w:val="0"/>
      <w:marTop w:val="0"/>
      <w:marBottom w:val="0"/>
      <w:divBdr>
        <w:top w:val="none" w:sz="0" w:space="0" w:color="auto"/>
        <w:left w:val="none" w:sz="0" w:space="0" w:color="auto"/>
        <w:bottom w:val="none" w:sz="0" w:space="0" w:color="auto"/>
        <w:right w:val="none" w:sz="0" w:space="0" w:color="auto"/>
      </w:divBdr>
    </w:div>
    <w:div w:id="1652178080">
      <w:bodyDiv w:val="1"/>
      <w:marLeft w:val="0"/>
      <w:marRight w:val="0"/>
      <w:marTop w:val="0"/>
      <w:marBottom w:val="0"/>
      <w:divBdr>
        <w:top w:val="none" w:sz="0" w:space="0" w:color="auto"/>
        <w:left w:val="none" w:sz="0" w:space="0" w:color="auto"/>
        <w:bottom w:val="none" w:sz="0" w:space="0" w:color="auto"/>
        <w:right w:val="none" w:sz="0" w:space="0" w:color="auto"/>
      </w:divBdr>
    </w:div>
    <w:div w:id="1663661002">
      <w:bodyDiv w:val="1"/>
      <w:marLeft w:val="0"/>
      <w:marRight w:val="0"/>
      <w:marTop w:val="0"/>
      <w:marBottom w:val="0"/>
      <w:divBdr>
        <w:top w:val="none" w:sz="0" w:space="0" w:color="auto"/>
        <w:left w:val="none" w:sz="0" w:space="0" w:color="auto"/>
        <w:bottom w:val="none" w:sz="0" w:space="0" w:color="auto"/>
        <w:right w:val="none" w:sz="0" w:space="0" w:color="auto"/>
      </w:divBdr>
    </w:div>
    <w:div w:id="1941721597">
      <w:bodyDiv w:val="1"/>
      <w:marLeft w:val="0"/>
      <w:marRight w:val="0"/>
      <w:marTop w:val="0"/>
      <w:marBottom w:val="0"/>
      <w:divBdr>
        <w:top w:val="none" w:sz="0" w:space="0" w:color="auto"/>
        <w:left w:val="none" w:sz="0" w:space="0" w:color="auto"/>
        <w:bottom w:val="none" w:sz="0" w:space="0" w:color="auto"/>
        <w:right w:val="none" w:sz="0" w:space="0" w:color="auto"/>
      </w:divBdr>
    </w:div>
    <w:div w:id="2024473799">
      <w:bodyDiv w:val="1"/>
      <w:marLeft w:val="0"/>
      <w:marRight w:val="0"/>
      <w:marTop w:val="0"/>
      <w:marBottom w:val="0"/>
      <w:divBdr>
        <w:top w:val="none" w:sz="0" w:space="0" w:color="auto"/>
        <w:left w:val="none" w:sz="0" w:space="0" w:color="auto"/>
        <w:bottom w:val="none" w:sz="0" w:space="0" w:color="auto"/>
        <w:right w:val="none" w:sz="0" w:space="0" w:color="auto"/>
      </w:divBdr>
    </w:div>
    <w:div w:id="2068530048">
      <w:bodyDiv w:val="1"/>
      <w:marLeft w:val="0"/>
      <w:marRight w:val="0"/>
      <w:marTop w:val="0"/>
      <w:marBottom w:val="0"/>
      <w:divBdr>
        <w:top w:val="none" w:sz="0" w:space="0" w:color="auto"/>
        <w:left w:val="none" w:sz="0" w:space="0" w:color="auto"/>
        <w:bottom w:val="none" w:sz="0" w:space="0" w:color="auto"/>
        <w:right w:val="none" w:sz="0" w:space="0" w:color="auto"/>
      </w:divBdr>
    </w:div>
    <w:div w:id="2082822295">
      <w:bodyDiv w:val="1"/>
      <w:marLeft w:val="0"/>
      <w:marRight w:val="0"/>
      <w:marTop w:val="0"/>
      <w:marBottom w:val="0"/>
      <w:divBdr>
        <w:top w:val="none" w:sz="0" w:space="0" w:color="auto"/>
        <w:left w:val="none" w:sz="0" w:space="0" w:color="auto"/>
        <w:bottom w:val="none" w:sz="0" w:space="0" w:color="auto"/>
        <w:right w:val="none" w:sz="0" w:space="0" w:color="auto"/>
      </w:divBdr>
    </w:div>
    <w:div w:id="2085684002">
      <w:bodyDiv w:val="1"/>
      <w:marLeft w:val="0"/>
      <w:marRight w:val="0"/>
      <w:marTop w:val="0"/>
      <w:marBottom w:val="0"/>
      <w:divBdr>
        <w:top w:val="none" w:sz="0" w:space="0" w:color="auto"/>
        <w:left w:val="none" w:sz="0" w:space="0" w:color="auto"/>
        <w:bottom w:val="none" w:sz="0" w:space="0" w:color="auto"/>
        <w:right w:val="none" w:sz="0" w:space="0" w:color="auto"/>
      </w:divBdr>
    </w:div>
    <w:div w:id="2142380832">
      <w:bodyDiv w:val="1"/>
      <w:marLeft w:val="0"/>
      <w:marRight w:val="0"/>
      <w:marTop w:val="0"/>
      <w:marBottom w:val="0"/>
      <w:divBdr>
        <w:top w:val="none" w:sz="0" w:space="0" w:color="auto"/>
        <w:left w:val="none" w:sz="0" w:space="0" w:color="auto"/>
        <w:bottom w:val="none" w:sz="0" w:space="0" w:color="auto"/>
        <w:right w:val="none" w:sz="0" w:space="0" w:color="auto"/>
      </w:divBdr>
      <w:divsChild>
        <w:div w:id="5937815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3465</Words>
  <Characters>22696</Characters>
  <Application>Microsoft Office Word</Application>
  <DocSecurity>0</DocSecurity>
  <Lines>1891</Lines>
  <Paragraphs>1538</Paragraphs>
  <ScaleCrop>false</ScaleCrop>
  <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赟 周</dc:creator>
  <cp:keywords/>
  <dc:description/>
  <cp:lastModifiedBy>赟 周</cp:lastModifiedBy>
  <cp:revision>2</cp:revision>
  <cp:lastPrinted>2024-11-18T12:04:00Z</cp:lastPrinted>
  <dcterms:created xsi:type="dcterms:W3CDTF">2026-05-23T12:12:00Z</dcterms:created>
  <dcterms:modified xsi:type="dcterms:W3CDTF">2026-05-23T12:12:00Z</dcterms:modified>
</cp:coreProperties>
</file>