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09DE3" w14:textId="77777777" w:rsidR="006406FA" w:rsidRDefault="006406FA" w:rsidP="006406FA">
      <w:pPr>
        <w:spacing w:after="0" w:line="360" w:lineRule="auto"/>
        <w:ind w:firstLine="708"/>
        <w:contextualSpacing/>
        <w:jc w:val="both"/>
        <w:rPr>
          <w:b/>
          <w:bCs/>
        </w:rPr>
      </w:pPr>
      <w:r>
        <w:rPr>
          <w:rFonts w:ascii="Arial" w:eastAsia="Calibri" w:hAnsi="Arial" w:cs="Arial"/>
          <w:b/>
          <w:bCs/>
          <w:iCs/>
          <w:kern w:val="0"/>
          <w14:ligatures w14:val="none"/>
        </w:rPr>
        <w:t>APPENDICES</w:t>
      </w:r>
    </w:p>
    <w:p w14:paraId="2745FC10" w14:textId="77777777" w:rsidR="006406FA" w:rsidRDefault="006406FA" w:rsidP="006406FA">
      <w:pPr>
        <w:spacing w:after="0" w:line="360" w:lineRule="auto"/>
        <w:ind w:firstLine="708"/>
        <w:contextualSpacing/>
        <w:jc w:val="both"/>
        <w:rPr>
          <w:rFonts w:ascii="Arial" w:eastAsia="Calibri" w:hAnsi="Arial" w:cs="Arial"/>
          <w:iCs/>
          <w:kern w:val="0"/>
          <w14:ligatures w14:val="none"/>
        </w:rPr>
      </w:pPr>
    </w:p>
    <w:p w14:paraId="42E3A92F" w14:textId="77777777" w:rsidR="006406FA" w:rsidRDefault="006406FA" w:rsidP="006406FA">
      <w:pPr>
        <w:spacing w:after="0" w:line="360" w:lineRule="auto"/>
        <w:ind w:firstLine="708"/>
        <w:contextualSpacing/>
        <w:jc w:val="both"/>
        <w:rPr>
          <w:rFonts w:ascii="Arial" w:eastAsia="Calibri" w:hAnsi="Arial" w:cs="Arial"/>
          <w:iCs/>
          <w:kern w:val="0"/>
          <w14:ligatures w14:val="none"/>
        </w:rPr>
      </w:pPr>
      <w:r>
        <w:rPr>
          <w:rFonts w:ascii="Arial" w:eastAsia="Calibri" w:hAnsi="Arial" w:cs="Arial"/>
          <w:iCs/>
          <w:kern w:val="0"/>
          <w14:ligatures w14:val="none"/>
        </w:rPr>
        <w:t xml:space="preserve">Appendix 1 – Table 3: Schematic of the Kinetic-Functional Analysis of the Immersive Serious Game </w:t>
      </w:r>
      <w:r>
        <w:rPr>
          <w:rFonts w:ascii="Arial" w:eastAsia="Calibri" w:hAnsi="Arial" w:cs="Arial"/>
          <w:i/>
          <w:iCs/>
          <w:kern w:val="0"/>
          <w14:ligatures w14:val="none"/>
        </w:rPr>
        <w:t>VIRTUALTER</w:t>
      </w:r>
    </w:p>
    <w:p w14:paraId="32DE52D5" w14:textId="77777777" w:rsidR="006406FA" w:rsidRDefault="006406FA" w:rsidP="006406FA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"/>
        <w:gridCol w:w="1111"/>
        <w:gridCol w:w="890"/>
        <w:gridCol w:w="1018"/>
        <w:gridCol w:w="1179"/>
        <w:gridCol w:w="1461"/>
        <w:gridCol w:w="1010"/>
        <w:gridCol w:w="457"/>
        <w:gridCol w:w="899"/>
      </w:tblGrid>
      <w:tr w:rsidR="006406FA" w14:paraId="5A3AF5D9" w14:textId="77777777" w:rsidTr="00D94966">
        <w:trPr>
          <w:tblHeader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1C784B" w14:textId="77777777" w:rsidR="006406FA" w:rsidRDefault="006406FA" w:rsidP="00EA48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Movement Analysis Description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3F9096" w14:textId="77777777" w:rsidR="006406FA" w:rsidRDefault="006406FA" w:rsidP="00EA48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Functional Construct/Skill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9AC54C" w14:textId="77777777" w:rsidR="006406FA" w:rsidRDefault="006406FA" w:rsidP="00EA48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Body Region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FE9A6" w14:textId="77777777" w:rsidR="006406FA" w:rsidRDefault="006406FA" w:rsidP="00EA48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Physiological Movement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035482" w14:textId="77777777" w:rsidR="006406FA" w:rsidRDefault="006406FA" w:rsidP="00EA48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Range of Motion/Demand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CDB27A" w14:textId="77777777" w:rsidR="006406FA" w:rsidRDefault="006406FA" w:rsidP="00EA48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Main Muscles/Organs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44D573" w14:textId="77777777" w:rsidR="006406FA" w:rsidRDefault="006406FA" w:rsidP="00EA48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ICF Domain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BD9988" w14:textId="77777777" w:rsidR="006406FA" w:rsidRDefault="006406FA" w:rsidP="00EA48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ICF Code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B7E0E1" w14:textId="77777777" w:rsidR="006406FA" w:rsidRDefault="006406FA" w:rsidP="00EA48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ICF Description</w:t>
            </w:r>
          </w:p>
        </w:tc>
      </w:tr>
      <w:tr w:rsidR="006406FA" w14:paraId="486EADE4" w14:textId="77777777" w:rsidTr="00D94966">
        <w:tc>
          <w:tcPr>
            <w:tcW w:w="0" w:type="auto"/>
            <w:vAlign w:val="center"/>
          </w:tcPr>
          <w:p w14:paraId="22F66511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Balance between body sides during joystick reaching</w:t>
            </w:r>
          </w:p>
        </w:tc>
        <w:tc>
          <w:tcPr>
            <w:tcW w:w="0" w:type="auto"/>
            <w:vAlign w:val="center"/>
          </w:tcPr>
          <w:p w14:paraId="619011D8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Movement symmetry</w:t>
            </w:r>
          </w:p>
        </w:tc>
        <w:tc>
          <w:tcPr>
            <w:tcW w:w="0" w:type="auto"/>
            <w:vAlign w:val="center"/>
          </w:tcPr>
          <w:p w14:paraId="6F096F0C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Trunk / Upper limbs</w:t>
            </w:r>
          </w:p>
        </w:tc>
        <w:tc>
          <w:tcPr>
            <w:tcW w:w="0" w:type="auto"/>
            <w:vAlign w:val="center"/>
          </w:tcPr>
          <w:p w14:paraId="57F6088F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 postural adjustments</w:t>
            </w:r>
          </w:p>
        </w:tc>
        <w:tc>
          <w:tcPr>
            <w:tcW w:w="0" w:type="auto"/>
            <w:vAlign w:val="center"/>
          </w:tcPr>
          <w:p w14:paraId="14B330B1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Functional</w:t>
            </w:r>
          </w:p>
        </w:tc>
        <w:tc>
          <w:tcPr>
            <w:tcW w:w="0" w:type="auto"/>
            <w:vAlign w:val="center"/>
          </w:tcPr>
          <w:p w14:paraId="395FA881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Paravertebral muscles, deltoids</w:t>
            </w:r>
          </w:p>
        </w:tc>
        <w:tc>
          <w:tcPr>
            <w:tcW w:w="0" w:type="auto"/>
            <w:vAlign w:val="center"/>
          </w:tcPr>
          <w:p w14:paraId="25D02B2A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Activities and Participation</w:t>
            </w:r>
          </w:p>
        </w:tc>
        <w:tc>
          <w:tcPr>
            <w:tcW w:w="0" w:type="auto"/>
            <w:vAlign w:val="center"/>
          </w:tcPr>
          <w:p w14:paraId="3E14BCFB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d415</w:t>
            </w:r>
          </w:p>
        </w:tc>
        <w:tc>
          <w:tcPr>
            <w:tcW w:w="0" w:type="auto"/>
            <w:vAlign w:val="center"/>
          </w:tcPr>
          <w:p w14:paraId="3CA2B10A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Maintaining body position</w:t>
            </w:r>
          </w:p>
        </w:tc>
      </w:tr>
      <w:tr w:rsidR="006406FA" w14:paraId="19BDD913" w14:textId="77777777" w:rsidTr="00D94966">
        <w:tc>
          <w:tcPr>
            <w:tcW w:w="0" w:type="auto"/>
            <w:vAlign w:val="center"/>
          </w:tcPr>
          <w:p w14:paraId="5911D4D3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Speed of reaching movements, return, and postural adjustment</w:t>
            </w:r>
          </w:p>
        </w:tc>
        <w:tc>
          <w:tcPr>
            <w:tcW w:w="0" w:type="auto"/>
            <w:vAlign w:val="center"/>
          </w:tcPr>
          <w:p w14:paraId="1C1E8A0E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Execution speed</w:t>
            </w:r>
          </w:p>
        </w:tc>
        <w:tc>
          <w:tcPr>
            <w:tcW w:w="0" w:type="auto"/>
            <w:vAlign w:val="center"/>
          </w:tcPr>
          <w:p w14:paraId="5AA30809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Upper limbs  / Trunk</w:t>
            </w:r>
          </w:p>
        </w:tc>
        <w:tc>
          <w:tcPr>
            <w:tcW w:w="0" w:type="auto"/>
            <w:vAlign w:val="center"/>
          </w:tcPr>
          <w:p w14:paraId="3B783004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Coordinated voluntary movements</w:t>
            </w:r>
          </w:p>
        </w:tc>
        <w:tc>
          <w:tcPr>
            <w:tcW w:w="0" w:type="auto"/>
            <w:vAlign w:val="center"/>
          </w:tcPr>
          <w:p w14:paraId="0CD6CEC4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Functional</w:t>
            </w:r>
          </w:p>
        </w:tc>
        <w:tc>
          <w:tcPr>
            <w:tcW w:w="0" w:type="auto"/>
            <w:vAlign w:val="center"/>
          </w:tcPr>
          <w:p w14:paraId="27C6E95B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Deltoids, elbow flexors</w:t>
            </w:r>
          </w:p>
        </w:tc>
        <w:tc>
          <w:tcPr>
            <w:tcW w:w="0" w:type="auto"/>
            <w:vAlign w:val="center"/>
          </w:tcPr>
          <w:p w14:paraId="14F30BB9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Functions</w:t>
            </w:r>
          </w:p>
        </w:tc>
        <w:tc>
          <w:tcPr>
            <w:tcW w:w="0" w:type="auto"/>
            <w:vAlign w:val="center"/>
          </w:tcPr>
          <w:p w14:paraId="4B156C82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b760</w:t>
            </w:r>
          </w:p>
        </w:tc>
        <w:tc>
          <w:tcPr>
            <w:tcW w:w="0" w:type="auto"/>
            <w:vAlign w:val="center"/>
          </w:tcPr>
          <w:p w14:paraId="0FF088D4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Coordination of voluntary movements</w:t>
            </w:r>
          </w:p>
        </w:tc>
      </w:tr>
      <w:tr w:rsidR="006406FA" w14:paraId="5B908CE8" w14:textId="77777777" w:rsidTr="00D94966">
        <w:tc>
          <w:tcPr>
            <w:tcW w:w="0" w:type="auto"/>
            <w:vAlign w:val="center"/>
          </w:tcPr>
          <w:p w14:paraId="233D8040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Movement of trunk, head, eyes, and upper limbs</w:t>
            </w:r>
          </w:p>
        </w:tc>
        <w:tc>
          <w:tcPr>
            <w:tcW w:w="0" w:type="auto"/>
            <w:vAlign w:val="center"/>
          </w:tcPr>
          <w:p w14:paraId="096DE2A2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Range of motion</w:t>
            </w:r>
          </w:p>
        </w:tc>
        <w:tc>
          <w:tcPr>
            <w:tcW w:w="0" w:type="auto"/>
            <w:vAlign w:val="center"/>
          </w:tcPr>
          <w:p w14:paraId="579C09FC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Head, trunk, shoulders</w:t>
            </w:r>
          </w:p>
        </w:tc>
        <w:tc>
          <w:tcPr>
            <w:tcW w:w="0" w:type="auto"/>
            <w:vAlign w:val="center"/>
          </w:tcPr>
          <w:p w14:paraId="1837FE0A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Flexion, extension, rotation</w:t>
            </w:r>
          </w:p>
        </w:tc>
        <w:tc>
          <w:tcPr>
            <w:tcW w:w="0" w:type="auto"/>
            <w:vAlign w:val="center"/>
          </w:tcPr>
          <w:p w14:paraId="371971EB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30–180°</w:t>
            </w:r>
          </w:p>
        </w:tc>
        <w:tc>
          <w:tcPr>
            <w:tcW w:w="0" w:type="auto"/>
            <w:vAlign w:val="center"/>
          </w:tcPr>
          <w:p w14:paraId="66340542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Sternocleidomastoid, obliques, deltoids</w:t>
            </w:r>
          </w:p>
        </w:tc>
        <w:tc>
          <w:tcPr>
            <w:tcW w:w="0" w:type="auto"/>
            <w:vAlign w:val="center"/>
          </w:tcPr>
          <w:p w14:paraId="74BA9A5A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Activities and Participation</w:t>
            </w:r>
          </w:p>
        </w:tc>
        <w:tc>
          <w:tcPr>
            <w:tcW w:w="0" w:type="auto"/>
            <w:vAlign w:val="center"/>
          </w:tcPr>
          <w:p w14:paraId="35C065AF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d4105</w:t>
            </w:r>
          </w:p>
        </w:tc>
        <w:tc>
          <w:tcPr>
            <w:tcW w:w="0" w:type="auto"/>
            <w:vAlign w:val="center"/>
          </w:tcPr>
          <w:p w14:paraId="3109AF23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Bending</w:t>
            </w:r>
          </w:p>
        </w:tc>
      </w:tr>
      <w:tr w:rsidR="006406FA" w14:paraId="0BE4C462" w14:textId="77777777" w:rsidTr="00D94966">
        <w:tc>
          <w:tcPr>
            <w:tcW w:w="0" w:type="auto"/>
            <w:vAlign w:val="center"/>
          </w:tcPr>
          <w:p w14:paraId="537A8D27" w14:textId="77777777" w:rsidR="006406FA" w:rsidRDefault="006406FA" w:rsidP="00EA4886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Alignment of head, trunk, and limbs in relation to the pelvis</w:t>
            </w:r>
          </w:p>
        </w:tc>
        <w:tc>
          <w:tcPr>
            <w:tcW w:w="0" w:type="auto"/>
            <w:vAlign w:val="center"/>
          </w:tcPr>
          <w:p w14:paraId="1F85E816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Postural alignment</w:t>
            </w:r>
          </w:p>
        </w:tc>
        <w:tc>
          <w:tcPr>
            <w:tcW w:w="0" w:type="auto"/>
            <w:vAlign w:val="center"/>
          </w:tcPr>
          <w:p w14:paraId="6F256271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Trunk / Head</w:t>
            </w:r>
          </w:p>
        </w:tc>
        <w:tc>
          <w:tcPr>
            <w:tcW w:w="0" w:type="auto"/>
            <w:vAlign w:val="center"/>
          </w:tcPr>
          <w:p w14:paraId="083E69B6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Postural stabilization</w:t>
            </w:r>
          </w:p>
        </w:tc>
        <w:tc>
          <w:tcPr>
            <w:tcW w:w="0" w:type="auto"/>
            <w:vAlign w:val="center"/>
          </w:tcPr>
          <w:p w14:paraId="5D6A2AE1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Static</w:t>
            </w:r>
          </w:p>
        </w:tc>
        <w:tc>
          <w:tcPr>
            <w:tcW w:w="0" w:type="auto"/>
            <w:vAlign w:val="center"/>
          </w:tcPr>
          <w:p w14:paraId="4CFBE9AE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Multifidus, erector spinae</w:t>
            </w:r>
          </w:p>
        </w:tc>
        <w:tc>
          <w:tcPr>
            <w:tcW w:w="0" w:type="auto"/>
            <w:vAlign w:val="center"/>
          </w:tcPr>
          <w:p w14:paraId="7740A049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Functions</w:t>
            </w:r>
          </w:p>
        </w:tc>
        <w:tc>
          <w:tcPr>
            <w:tcW w:w="0" w:type="auto"/>
            <w:vAlign w:val="center"/>
          </w:tcPr>
          <w:p w14:paraId="0551F5D4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b235</w:t>
            </w:r>
          </w:p>
        </w:tc>
        <w:tc>
          <w:tcPr>
            <w:tcW w:w="0" w:type="auto"/>
            <w:vAlign w:val="center"/>
          </w:tcPr>
          <w:p w14:paraId="3450694F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Vestibular functions</w:t>
            </w:r>
          </w:p>
        </w:tc>
      </w:tr>
      <w:tr w:rsidR="006406FA" w14:paraId="505228A6" w14:textId="77777777" w:rsidTr="00D94966"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624E9E6B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Maintenance of the trunk close to vertical during reaching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7D205F43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Verticality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5DF378DC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Trunk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607082EF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Postural control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575C040F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Functional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0014893F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Paravertebral muscles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2EE1E88A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Activities and Participation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2BA2C7E2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d410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1EDAF0BC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and maintaining basic body positions</w:t>
            </w:r>
          </w:p>
        </w:tc>
      </w:tr>
      <w:tr w:rsidR="006406FA" w14:paraId="3C7BD003" w14:textId="77777777" w:rsidTr="00D94966">
        <w:tc>
          <w:tcPr>
            <w:tcW w:w="0" w:type="auto"/>
            <w:vAlign w:val="center"/>
          </w:tcPr>
          <w:p w14:paraId="7AEE45A9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Ability to maintain a stable base of support in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a seated position</w:t>
            </w:r>
          </w:p>
        </w:tc>
        <w:tc>
          <w:tcPr>
            <w:tcW w:w="0" w:type="auto"/>
            <w:vAlign w:val="center"/>
          </w:tcPr>
          <w:p w14:paraId="21F37109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Stability</w:t>
            </w:r>
          </w:p>
        </w:tc>
        <w:tc>
          <w:tcPr>
            <w:tcW w:w="0" w:type="auto"/>
            <w:vAlign w:val="center"/>
          </w:tcPr>
          <w:p w14:paraId="13443DDD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Hip / Lower limbs</w:t>
            </w:r>
          </w:p>
        </w:tc>
        <w:tc>
          <w:tcPr>
            <w:tcW w:w="0" w:type="auto"/>
            <w:vAlign w:val="center"/>
          </w:tcPr>
          <w:p w14:paraId="3C0607B9" w14:textId="77777777" w:rsidR="006406FA" w:rsidRDefault="006406FA" w:rsidP="00EA4886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Isometric activation</w:t>
            </w:r>
          </w:p>
        </w:tc>
        <w:tc>
          <w:tcPr>
            <w:tcW w:w="0" w:type="auto"/>
            <w:vAlign w:val="center"/>
          </w:tcPr>
          <w:p w14:paraId="4E632623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Static</w:t>
            </w:r>
          </w:p>
        </w:tc>
        <w:tc>
          <w:tcPr>
            <w:tcW w:w="0" w:type="auto"/>
            <w:vAlign w:val="center"/>
          </w:tcPr>
          <w:p w14:paraId="4CBAF610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Gluteus muscles, hamstrings</w:t>
            </w:r>
          </w:p>
        </w:tc>
        <w:tc>
          <w:tcPr>
            <w:tcW w:w="0" w:type="auto"/>
            <w:vAlign w:val="center"/>
          </w:tcPr>
          <w:p w14:paraId="3B7EAC7D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Activities and Participation</w:t>
            </w:r>
          </w:p>
        </w:tc>
        <w:tc>
          <w:tcPr>
            <w:tcW w:w="0" w:type="auto"/>
            <w:vAlign w:val="center"/>
          </w:tcPr>
          <w:p w14:paraId="05AC07BD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d415</w:t>
            </w:r>
          </w:p>
        </w:tc>
        <w:tc>
          <w:tcPr>
            <w:tcW w:w="0" w:type="auto"/>
            <w:vAlign w:val="center"/>
          </w:tcPr>
          <w:p w14:paraId="33B18659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Maintaining body position</w:t>
            </w:r>
          </w:p>
        </w:tc>
      </w:tr>
      <w:tr w:rsidR="006406FA" w14:paraId="34E2E79E" w14:textId="77777777" w:rsidTr="00D94966">
        <w:tc>
          <w:tcPr>
            <w:tcW w:w="0" w:type="auto"/>
            <w:vAlign w:val="center"/>
          </w:tcPr>
          <w:p w14:paraId="74E7C819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Presence of fluidity or interruptions in the motor gesture</w:t>
            </w:r>
          </w:p>
        </w:tc>
        <w:tc>
          <w:tcPr>
            <w:tcW w:w="0" w:type="auto"/>
            <w:vAlign w:val="center"/>
          </w:tcPr>
          <w:p w14:paraId="7AF44C15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Movement smoothness</w:t>
            </w:r>
          </w:p>
        </w:tc>
        <w:tc>
          <w:tcPr>
            <w:tcW w:w="0" w:type="auto"/>
            <w:vAlign w:val="center"/>
          </w:tcPr>
          <w:p w14:paraId="0917BC24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Upper limbs</w:t>
            </w:r>
          </w:p>
        </w:tc>
        <w:tc>
          <w:tcPr>
            <w:tcW w:w="0" w:type="auto"/>
            <w:vAlign w:val="center"/>
          </w:tcPr>
          <w:p w14:paraId="6E9963F4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Continuous movements</w:t>
            </w:r>
          </w:p>
        </w:tc>
        <w:tc>
          <w:tcPr>
            <w:tcW w:w="0" w:type="auto"/>
            <w:vAlign w:val="center"/>
          </w:tcPr>
          <w:p w14:paraId="0D9C6E4C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Functional</w:t>
            </w:r>
          </w:p>
        </w:tc>
        <w:tc>
          <w:tcPr>
            <w:tcW w:w="0" w:type="auto"/>
            <w:vAlign w:val="center"/>
          </w:tcPr>
          <w:p w14:paraId="45400764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Deltoids, flexors/extensors</w:t>
            </w:r>
          </w:p>
        </w:tc>
        <w:tc>
          <w:tcPr>
            <w:tcW w:w="0" w:type="auto"/>
            <w:vAlign w:val="center"/>
          </w:tcPr>
          <w:p w14:paraId="4468607E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Functions</w:t>
            </w:r>
          </w:p>
        </w:tc>
        <w:tc>
          <w:tcPr>
            <w:tcW w:w="0" w:type="auto"/>
            <w:vAlign w:val="center"/>
          </w:tcPr>
          <w:p w14:paraId="734AA174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b7602</w:t>
            </w:r>
          </w:p>
        </w:tc>
        <w:tc>
          <w:tcPr>
            <w:tcW w:w="0" w:type="auto"/>
            <w:vAlign w:val="center"/>
          </w:tcPr>
          <w:p w14:paraId="1120DD9F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Coordination of voluntary movements</w:t>
            </w:r>
          </w:p>
        </w:tc>
      </w:tr>
      <w:tr w:rsidR="006406FA" w14:paraId="09DC77A9" w14:textId="77777777" w:rsidTr="00D94966">
        <w:tc>
          <w:tcPr>
            <w:tcW w:w="0" w:type="auto"/>
            <w:vAlign w:val="center"/>
          </w:tcPr>
          <w:p w14:paraId="7FDC5D7B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Order and synchrony: eyes → head → trunk → upper limbs</w:t>
            </w:r>
          </w:p>
        </w:tc>
        <w:tc>
          <w:tcPr>
            <w:tcW w:w="0" w:type="auto"/>
            <w:vAlign w:val="center"/>
          </w:tcPr>
          <w:p w14:paraId="43FB23A8" w14:textId="77777777" w:rsidR="006406FA" w:rsidRDefault="006406FA" w:rsidP="00EA4886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Motor sequencing</w:t>
            </w:r>
          </w:p>
        </w:tc>
        <w:tc>
          <w:tcPr>
            <w:tcW w:w="0" w:type="auto"/>
            <w:vAlign w:val="center"/>
          </w:tcPr>
          <w:p w14:paraId="1493B422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 system</w:t>
            </w:r>
          </w:p>
        </w:tc>
        <w:tc>
          <w:tcPr>
            <w:tcW w:w="0" w:type="auto"/>
            <w:vAlign w:val="center"/>
          </w:tcPr>
          <w:p w14:paraId="01723680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Functional kinetic chain</w:t>
            </w:r>
          </w:p>
        </w:tc>
        <w:tc>
          <w:tcPr>
            <w:tcW w:w="0" w:type="auto"/>
            <w:vAlign w:val="center"/>
          </w:tcPr>
          <w:p w14:paraId="15A17E2E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Functional</w:t>
            </w:r>
          </w:p>
        </w:tc>
        <w:tc>
          <w:tcPr>
            <w:tcW w:w="0" w:type="auto"/>
            <w:vAlign w:val="center"/>
          </w:tcPr>
          <w:p w14:paraId="6F726E98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Muscle integration</w:t>
            </w:r>
          </w:p>
        </w:tc>
        <w:tc>
          <w:tcPr>
            <w:tcW w:w="0" w:type="auto"/>
            <w:vAlign w:val="center"/>
          </w:tcPr>
          <w:p w14:paraId="1409B84B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Functions</w:t>
            </w:r>
          </w:p>
        </w:tc>
        <w:tc>
          <w:tcPr>
            <w:tcW w:w="0" w:type="auto"/>
            <w:vAlign w:val="center"/>
          </w:tcPr>
          <w:p w14:paraId="53EFC2E0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b7602</w:t>
            </w:r>
          </w:p>
        </w:tc>
        <w:tc>
          <w:tcPr>
            <w:tcW w:w="0" w:type="auto"/>
            <w:vAlign w:val="center"/>
          </w:tcPr>
          <w:p w14:paraId="3013FCF8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Visually guided movement coordination </w:t>
            </w:r>
          </w:p>
        </w:tc>
      </w:tr>
      <w:tr w:rsidR="006406FA" w14:paraId="6CC64254" w14:textId="77777777" w:rsidTr="00D94966">
        <w:tc>
          <w:tcPr>
            <w:tcW w:w="0" w:type="auto"/>
            <w:vAlign w:val="center"/>
          </w:tcPr>
          <w:p w14:paraId="69E73F65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Ability to accurately reach the virtual target</w:t>
            </w:r>
          </w:p>
        </w:tc>
        <w:tc>
          <w:tcPr>
            <w:tcW w:w="0" w:type="auto"/>
            <w:vAlign w:val="center"/>
          </w:tcPr>
          <w:p w14:paraId="6777FDF3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Accuracy</w:t>
            </w:r>
          </w:p>
        </w:tc>
        <w:tc>
          <w:tcPr>
            <w:tcW w:w="0" w:type="auto"/>
            <w:vAlign w:val="center"/>
          </w:tcPr>
          <w:p w14:paraId="01564193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Upper limbs / Hands</w:t>
            </w:r>
          </w:p>
        </w:tc>
        <w:tc>
          <w:tcPr>
            <w:tcW w:w="0" w:type="auto"/>
            <w:vAlign w:val="center"/>
          </w:tcPr>
          <w:p w14:paraId="651E6643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Grasping and targeting</w:t>
            </w:r>
          </w:p>
        </w:tc>
        <w:tc>
          <w:tcPr>
            <w:tcW w:w="0" w:type="auto"/>
            <w:vAlign w:val="center"/>
          </w:tcPr>
          <w:p w14:paraId="5A460B94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Functional</w:t>
            </w:r>
          </w:p>
        </w:tc>
        <w:tc>
          <w:tcPr>
            <w:tcW w:w="0" w:type="auto"/>
            <w:vAlign w:val="center"/>
          </w:tcPr>
          <w:p w14:paraId="4C372001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Finger flexors</w:t>
            </w:r>
          </w:p>
        </w:tc>
        <w:tc>
          <w:tcPr>
            <w:tcW w:w="0" w:type="auto"/>
            <w:vAlign w:val="center"/>
          </w:tcPr>
          <w:p w14:paraId="79D3AE23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Activities and Participation</w:t>
            </w:r>
          </w:p>
        </w:tc>
        <w:tc>
          <w:tcPr>
            <w:tcW w:w="0" w:type="auto"/>
            <w:vAlign w:val="center"/>
          </w:tcPr>
          <w:p w14:paraId="48CC6482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d440 / d445</w:t>
            </w:r>
          </w:p>
        </w:tc>
        <w:tc>
          <w:tcPr>
            <w:tcW w:w="0" w:type="auto"/>
            <w:vAlign w:val="center"/>
          </w:tcPr>
          <w:p w14:paraId="6438A95D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Fine hand motor skills and use of hand and arm</w:t>
            </w:r>
          </w:p>
        </w:tc>
      </w:tr>
      <w:tr w:rsidR="006406FA" w14:paraId="08BE192D" w14:textId="77777777" w:rsidTr="00D94966">
        <w:tc>
          <w:tcPr>
            <w:tcW w:w="0" w:type="auto"/>
            <w:vAlign w:val="center"/>
          </w:tcPr>
          <w:p w14:paraId="0CEB7FCA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Visual tracking of fireflies</w:t>
            </w:r>
          </w:p>
        </w:tc>
        <w:tc>
          <w:tcPr>
            <w:tcW w:w="0" w:type="auto"/>
            <w:vAlign w:val="center"/>
          </w:tcPr>
          <w:p w14:paraId="419211D2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Visuomotor coordination</w:t>
            </w:r>
          </w:p>
        </w:tc>
        <w:tc>
          <w:tcPr>
            <w:tcW w:w="0" w:type="auto"/>
            <w:vAlign w:val="center"/>
          </w:tcPr>
          <w:p w14:paraId="1BC269ED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Eyes / Head</w:t>
            </w:r>
          </w:p>
        </w:tc>
        <w:tc>
          <w:tcPr>
            <w:tcW w:w="0" w:type="auto"/>
            <w:vAlign w:val="center"/>
          </w:tcPr>
          <w:p w14:paraId="0C666B43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Oculocervical movements</w:t>
            </w:r>
          </w:p>
        </w:tc>
        <w:tc>
          <w:tcPr>
            <w:tcW w:w="0" w:type="auto"/>
            <w:vAlign w:val="center"/>
          </w:tcPr>
          <w:p w14:paraId="502DABBA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Functional</w:t>
            </w:r>
          </w:p>
        </w:tc>
        <w:tc>
          <w:tcPr>
            <w:tcW w:w="0" w:type="auto"/>
            <w:vAlign w:val="center"/>
          </w:tcPr>
          <w:p w14:paraId="0321D5DE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Suboccipital muscles</w:t>
            </w:r>
          </w:p>
        </w:tc>
        <w:tc>
          <w:tcPr>
            <w:tcW w:w="0" w:type="auto"/>
            <w:vAlign w:val="center"/>
          </w:tcPr>
          <w:p w14:paraId="44164A37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Functions</w:t>
            </w:r>
          </w:p>
        </w:tc>
        <w:tc>
          <w:tcPr>
            <w:tcW w:w="0" w:type="auto"/>
            <w:vAlign w:val="center"/>
          </w:tcPr>
          <w:p w14:paraId="2629EC09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b2100</w:t>
            </w:r>
          </w:p>
        </w:tc>
        <w:tc>
          <w:tcPr>
            <w:tcW w:w="0" w:type="auto"/>
            <w:vAlign w:val="center"/>
          </w:tcPr>
          <w:p w14:paraId="3150EDC3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Visual acuity function</w:t>
            </w:r>
          </w:p>
        </w:tc>
      </w:tr>
      <w:tr w:rsidR="006406FA" w14:paraId="14EB001C" w14:textId="77777777" w:rsidTr="00D94966">
        <w:tc>
          <w:tcPr>
            <w:tcW w:w="0" w:type="auto"/>
            <w:vAlign w:val="center"/>
          </w:tcPr>
          <w:p w14:paraId="7FD883D3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Maintenance of posture during the game</w:t>
            </w:r>
          </w:p>
        </w:tc>
        <w:tc>
          <w:tcPr>
            <w:tcW w:w="0" w:type="auto"/>
            <w:vAlign w:val="center"/>
          </w:tcPr>
          <w:p w14:paraId="30462380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Maintenance of seated posture</w:t>
            </w:r>
          </w:p>
        </w:tc>
        <w:tc>
          <w:tcPr>
            <w:tcW w:w="0" w:type="auto"/>
            <w:vAlign w:val="center"/>
          </w:tcPr>
          <w:p w14:paraId="0DCCA412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Trunk / Hip</w:t>
            </w:r>
          </w:p>
        </w:tc>
        <w:tc>
          <w:tcPr>
            <w:tcW w:w="0" w:type="auto"/>
            <w:vAlign w:val="center"/>
          </w:tcPr>
          <w:p w14:paraId="7EBEED59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Isometric stabilization</w:t>
            </w:r>
          </w:p>
        </w:tc>
        <w:tc>
          <w:tcPr>
            <w:tcW w:w="0" w:type="auto"/>
            <w:vAlign w:val="center"/>
          </w:tcPr>
          <w:p w14:paraId="7DA472FA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Static</w:t>
            </w:r>
          </w:p>
        </w:tc>
        <w:tc>
          <w:tcPr>
            <w:tcW w:w="0" w:type="auto"/>
            <w:vAlign w:val="center"/>
          </w:tcPr>
          <w:p w14:paraId="28DBE692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Gluteus muscles, core</w:t>
            </w:r>
          </w:p>
        </w:tc>
        <w:tc>
          <w:tcPr>
            <w:tcW w:w="0" w:type="auto"/>
            <w:vAlign w:val="center"/>
          </w:tcPr>
          <w:p w14:paraId="17292B5C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Activities and Participation</w:t>
            </w:r>
          </w:p>
        </w:tc>
        <w:tc>
          <w:tcPr>
            <w:tcW w:w="0" w:type="auto"/>
            <w:vAlign w:val="center"/>
          </w:tcPr>
          <w:p w14:paraId="2171245E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d415</w:t>
            </w:r>
          </w:p>
        </w:tc>
        <w:tc>
          <w:tcPr>
            <w:tcW w:w="0" w:type="auto"/>
            <w:vAlign w:val="center"/>
          </w:tcPr>
          <w:p w14:paraId="0C8CE99E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Maintaining body position</w:t>
            </w:r>
          </w:p>
        </w:tc>
      </w:tr>
      <w:tr w:rsidR="006406FA" w14:paraId="60CB659B" w14:textId="77777777" w:rsidTr="00D94966"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166FDE02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Integration between vision, vestibular system, and proprioception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5CA4B02B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Sensory integration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3507395D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Sensory system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71307328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Sensory processing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6ABEC595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Functional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33AECF4E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5453A592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Functions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2803C1C2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b2402 / b235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332D02A6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Sensation of dizziness / Vestibular functions</w:t>
            </w:r>
          </w:p>
        </w:tc>
      </w:tr>
      <w:tr w:rsidR="006406FA" w14:paraId="1CB9B0A3" w14:textId="77777777" w:rsidTr="00D94966">
        <w:tc>
          <w:tcPr>
            <w:tcW w:w="0" w:type="auto"/>
            <w:vAlign w:val="center"/>
          </w:tcPr>
          <w:p w14:paraId="7605DA33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Presence of pain, fatigue, dizziness, or imbalance</w:t>
            </w:r>
          </w:p>
        </w:tc>
        <w:tc>
          <w:tcPr>
            <w:tcW w:w="0" w:type="auto"/>
            <w:vAlign w:val="center"/>
          </w:tcPr>
          <w:p w14:paraId="5990D022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Symptom provocation</w:t>
            </w:r>
          </w:p>
        </w:tc>
        <w:tc>
          <w:tcPr>
            <w:tcW w:w="0" w:type="auto"/>
            <w:vAlign w:val="center"/>
          </w:tcPr>
          <w:p w14:paraId="238DA110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 system</w:t>
            </w:r>
          </w:p>
        </w:tc>
        <w:tc>
          <w:tcPr>
            <w:tcW w:w="0" w:type="auto"/>
            <w:vAlign w:val="center"/>
          </w:tcPr>
          <w:p w14:paraId="0B68AE32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Response to effort</w:t>
            </w:r>
          </w:p>
        </w:tc>
        <w:tc>
          <w:tcPr>
            <w:tcW w:w="0" w:type="auto"/>
            <w:vAlign w:val="center"/>
          </w:tcPr>
          <w:p w14:paraId="49EF5D4D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Variable</w:t>
            </w:r>
          </w:p>
        </w:tc>
        <w:tc>
          <w:tcPr>
            <w:tcW w:w="0" w:type="auto"/>
            <w:vAlign w:val="center"/>
          </w:tcPr>
          <w:p w14:paraId="7EDB2218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0" w:type="auto"/>
            <w:vAlign w:val="center"/>
          </w:tcPr>
          <w:p w14:paraId="37B7EBBB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Functions</w:t>
            </w:r>
          </w:p>
        </w:tc>
        <w:tc>
          <w:tcPr>
            <w:tcW w:w="0" w:type="auto"/>
            <w:vAlign w:val="center"/>
          </w:tcPr>
          <w:p w14:paraId="25DB25E6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b134 / b4552</w:t>
            </w:r>
          </w:p>
        </w:tc>
        <w:tc>
          <w:tcPr>
            <w:tcW w:w="0" w:type="auto"/>
            <w:vAlign w:val="center"/>
          </w:tcPr>
          <w:p w14:paraId="6349AE89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Sleep functions and fatigue</w:t>
            </w:r>
          </w:p>
        </w:tc>
      </w:tr>
      <w:tr w:rsidR="006406FA" w14:paraId="3BD97117" w14:textId="77777777" w:rsidTr="00D94966">
        <w:tc>
          <w:tcPr>
            <w:tcW w:w="0" w:type="auto"/>
            <w:vAlign w:val="center"/>
          </w:tcPr>
          <w:p w14:paraId="1ABA2227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Postural imbalance after exposure to the virtual environment</w:t>
            </w:r>
          </w:p>
        </w:tc>
        <w:tc>
          <w:tcPr>
            <w:tcW w:w="0" w:type="auto"/>
            <w:vAlign w:val="center"/>
          </w:tcPr>
          <w:p w14:paraId="71BCE9D6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Post-IVE instability </w:t>
            </w:r>
          </w:p>
        </w:tc>
        <w:tc>
          <w:tcPr>
            <w:tcW w:w="0" w:type="auto"/>
            <w:vAlign w:val="center"/>
          </w:tcPr>
          <w:p w14:paraId="7763B55E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Trunk / Lower limbs</w:t>
            </w:r>
          </w:p>
        </w:tc>
        <w:tc>
          <w:tcPr>
            <w:tcW w:w="0" w:type="auto"/>
            <w:vAlign w:val="center"/>
          </w:tcPr>
          <w:p w14:paraId="4731D674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Postural control</w:t>
            </w:r>
          </w:p>
        </w:tc>
        <w:tc>
          <w:tcPr>
            <w:tcW w:w="0" w:type="auto"/>
            <w:vAlign w:val="center"/>
          </w:tcPr>
          <w:p w14:paraId="5DFCEAFE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Functional</w:t>
            </w:r>
          </w:p>
        </w:tc>
        <w:tc>
          <w:tcPr>
            <w:tcW w:w="0" w:type="auto"/>
            <w:vAlign w:val="center"/>
          </w:tcPr>
          <w:p w14:paraId="4ACFFDB8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Paravertebral muscles, lower limbs</w:t>
            </w:r>
          </w:p>
        </w:tc>
        <w:tc>
          <w:tcPr>
            <w:tcW w:w="0" w:type="auto"/>
            <w:vAlign w:val="center"/>
          </w:tcPr>
          <w:p w14:paraId="284567D1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Activities and Participation </w:t>
            </w:r>
          </w:p>
        </w:tc>
        <w:tc>
          <w:tcPr>
            <w:tcW w:w="0" w:type="auto"/>
            <w:vAlign w:val="center"/>
          </w:tcPr>
          <w:p w14:paraId="09AC8CF4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d450</w:t>
            </w:r>
          </w:p>
        </w:tc>
        <w:tc>
          <w:tcPr>
            <w:tcW w:w="0" w:type="auto"/>
            <w:vAlign w:val="center"/>
          </w:tcPr>
          <w:p w14:paraId="3BA81FD1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Walking</w:t>
            </w:r>
          </w:p>
        </w:tc>
      </w:tr>
      <w:tr w:rsidR="006406FA" w14:paraId="6C8D8C6A" w14:textId="77777777" w:rsidTr="00D94966">
        <w:tc>
          <w:tcPr>
            <w:tcW w:w="0" w:type="auto"/>
            <w:vAlign w:val="center"/>
          </w:tcPr>
          <w:p w14:paraId="1FD442DE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Difficulty in visually intensive environments</w:t>
            </w:r>
          </w:p>
        </w:tc>
        <w:tc>
          <w:tcPr>
            <w:tcW w:w="0" w:type="auto"/>
            <w:vAlign w:val="center"/>
          </w:tcPr>
          <w:p w14:paraId="2D160B60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Functional limitation in IVE</w:t>
            </w:r>
          </w:p>
        </w:tc>
        <w:tc>
          <w:tcPr>
            <w:tcW w:w="0" w:type="auto"/>
            <w:vAlign w:val="center"/>
          </w:tcPr>
          <w:p w14:paraId="41BF3BB7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 system</w:t>
            </w:r>
          </w:p>
        </w:tc>
        <w:tc>
          <w:tcPr>
            <w:tcW w:w="0" w:type="auto"/>
            <w:vAlign w:val="center"/>
          </w:tcPr>
          <w:p w14:paraId="6062AD27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Attention and motor control</w:t>
            </w:r>
          </w:p>
        </w:tc>
        <w:tc>
          <w:tcPr>
            <w:tcW w:w="0" w:type="auto"/>
            <w:vAlign w:val="center"/>
          </w:tcPr>
          <w:p w14:paraId="44998A8F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Functional</w:t>
            </w:r>
          </w:p>
        </w:tc>
        <w:tc>
          <w:tcPr>
            <w:tcW w:w="0" w:type="auto"/>
            <w:vAlign w:val="center"/>
          </w:tcPr>
          <w:p w14:paraId="51655E2C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0" w:type="auto"/>
            <w:vAlign w:val="center"/>
          </w:tcPr>
          <w:p w14:paraId="38DAB01A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Activities and Participation</w:t>
            </w:r>
          </w:p>
        </w:tc>
        <w:tc>
          <w:tcPr>
            <w:tcW w:w="0" w:type="auto"/>
            <w:vAlign w:val="center"/>
          </w:tcPr>
          <w:p w14:paraId="38A2A16C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d160 / d920</w:t>
            </w:r>
          </w:p>
        </w:tc>
        <w:tc>
          <w:tcPr>
            <w:tcW w:w="0" w:type="auto"/>
            <w:vAlign w:val="center"/>
          </w:tcPr>
          <w:p w14:paraId="52178D1E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Attention focus / Recreation and leisure</w:t>
            </w:r>
          </w:p>
        </w:tc>
      </w:tr>
      <w:tr w:rsidR="006406FA" w14:paraId="168B2F2E" w14:textId="77777777" w:rsidTr="00D94966">
        <w:tc>
          <w:tcPr>
            <w:tcW w:w="0" w:type="auto"/>
            <w:vAlign w:val="center"/>
          </w:tcPr>
          <w:p w14:paraId="0D50BA84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Need for adjustment in VR use</w:t>
            </w:r>
          </w:p>
        </w:tc>
        <w:tc>
          <w:tcPr>
            <w:tcW w:w="0" w:type="auto"/>
            <w:vAlign w:val="center"/>
          </w:tcPr>
          <w:p w14:paraId="6D10251B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Technological adaptation</w:t>
            </w:r>
          </w:p>
        </w:tc>
        <w:tc>
          <w:tcPr>
            <w:tcW w:w="0" w:type="auto"/>
            <w:vAlign w:val="center"/>
          </w:tcPr>
          <w:p w14:paraId="1F6C5DC5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Environment</w:t>
            </w:r>
          </w:p>
        </w:tc>
        <w:tc>
          <w:tcPr>
            <w:tcW w:w="0" w:type="auto"/>
            <w:vAlign w:val="center"/>
          </w:tcPr>
          <w:p w14:paraId="1B5603D8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0" w:type="auto"/>
            <w:vAlign w:val="center"/>
          </w:tcPr>
          <w:p w14:paraId="4DDE2E90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0" w:type="auto"/>
            <w:vAlign w:val="center"/>
          </w:tcPr>
          <w:p w14:paraId="5FAD33E3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0" w:type="auto"/>
            <w:vAlign w:val="center"/>
          </w:tcPr>
          <w:p w14:paraId="12AC62AF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Environmental Factors</w:t>
            </w:r>
          </w:p>
        </w:tc>
        <w:tc>
          <w:tcPr>
            <w:tcW w:w="0" w:type="auto"/>
            <w:vAlign w:val="center"/>
          </w:tcPr>
          <w:p w14:paraId="7A529788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e1159 / e5800</w:t>
            </w:r>
          </w:p>
        </w:tc>
        <w:tc>
          <w:tcPr>
            <w:tcW w:w="0" w:type="auto"/>
            <w:vAlign w:val="center"/>
          </w:tcPr>
          <w:p w14:paraId="4D8C32F1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Products and technology / Health services</w:t>
            </w:r>
          </w:p>
        </w:tc>
      </w:tr>
      <w:tr w:rsidR="006406FA" w14:paraId="689C9934" w14:textId="77777777" w:rsidTr="00D94966"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749DB333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60F0B445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0D40A7F1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0477791C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766DCF41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6DB4F7A2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528CE7FA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02AC51D8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27CC6DCA" w14:textId="77777777" w:rsidR="006406FA" w:rsidRDefault="006406FA" w:rsidP="00EA4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AE40EC" w14:textId="77777777" w:rsidR="006406FA" w:rsidRDefault="006406FA" w:rsidP="006406FA">
      <w:pPr>
        <w:spacing w:after="0" w:line="360" w:lineRule="auto"/>
        <w:ind w:firstLine="708"/>
        <w:contextualSpacing/>
        <w:jc w:val="both"/>
        <w:rPr>
          <w:rFonts w:ascii="Arial" w:eastAsia="Calibri" w:hAnsi="Arial" w:cs="Arial"/>
          <w:iCs/>
          <w:kern w:val="0"/>
          <w14:ligatures w14:val="none"/>
        </w:rPr>
      </w:pPr>
    </w:p>
    <w:p w14:paraId="69FD8030" w14:textId="77777777" w:rsidR="006406FA" w:rsidRDefault="006406FA" w:rsidP="006406FA">
      <w:pPr>
        <w:spacing w:after="0" w:line="360" w:lineRule="auto"/>
        <w:ind w:firstLine="708"/>
        <w:contextualSpacing/>
        <w:jc w:val="both"/>
        <w:rPr>
          <w:rFonts w:ascii="Arial" w:eastAsia="Calibri" w:hAnsi="Arial" w:cs="Arial"/>
          <w:iCs/>
          <w:kern w:val="0"/>
          <w14:ligatures w14:val="none"/>
        </w:rPr>
      </w:pPr>
    </w:p>
    <w:p w14:paraId="3D2BA534" w14:textId="77777777" w:rsidR="006406FA" w:rsidRDefault="006406FA" w:rsidP="006406FA">
      <w:pPr>
        <w:spacing w:after="0" w:line="360" w:lineRule="auto"/>
        <w:ind w:firstLine="708"/>
        <w:contextualSpacing/>
        <w:jc w:val="both"/>
        <w:rPr>
          <w:rFonts w:ascii="Arial" w:eastAsia="Calibri" w:hAnsi="Arial" w:cs="Arial"/>
          <w:iCs/>
          <w:kern w:val="0"/>
          <w14:ligatures w14:val="none"/>
        </w:rPr>
      </w:pPr>
    </w:p>
    <w:p w14:paraId="251681C1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6FA"/>
    <w:rsid w:val="000C4033"/>
    <w:rsid w:val="00173ED8"/>
    <w:rsid w:val="002F50B1"/>
    <w:rsid w:val="004B42CB"/>
    <w:rsid w:val="005F2B46"/>
    <w:rsid w:val="006406FA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94966"/>
    <w:rsid w:val="00DE7E69"/>
    <w:rsid w:val="00E023F9"/>
    <w:rsid w:val="00E1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72211"/>
  <w15:chartTrackingRefBased/>
  <w15:docId w15:val="{0FA2F147-EB0E-4F71-A87B-27E33298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6FA"/>
    <w:pPr>
      <w:suppressAutoHyphens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06FA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6FA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6FA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6FA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6FA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6FA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6FA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6FA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6FA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6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6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6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6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6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6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6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6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6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6FA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640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6FA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640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6FA"/>
    <w:pPr>
      <w:suppressAutoHyphens w:val="0"/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6406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6FA"/>
    <w:pPr>
      <w:suppressAutoHyphens w:val="0"/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6406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6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6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6FA"/>
    <w:rPr>
      <w:b/>
      <w:bCs/>
      <w:smallCaps/>
      <w:color w:val="0F4761" w:themeColor="accent1" w:themeShade="BF"/>
      <w:spacing w:val="5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6406FA"/>
    <w:rPr>
      <w:rFonts w:ascii="Trebuchet MS" w:eastAsia="Trebuchet MS" w:hAnsi="Trebuchet MS" w:cs="Trebuchet MS"/>
      <w:b/>
      <w:bCs/>
      <w:kern w:val="0"/>
      <w:sz w:val="80"/>
      <w:szCs w:val="80"/>
      <w:lang w:val="ca-E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6406FA"/>
    <w:pPr>
      <w:widowControl w:val="0"/>
      <w:spacing w:after="0" w:line="240" w:lineRule="auto"/>
    </w:pPr>
    <w:rPr>
      <w:rFonts w:ascii="Trebuchet MS" w:eastAsia="Trebuchet MS" w:hAnsi="Trebuchet MS" w:cs="Trebuchet MS"/>
      <w:b/>
      <w:bCs/>
      <w:kern w:val="0"/>
      <w:sz w:val="80"/>
      <w:szCs w:val="80"/>
      <w:lang w:val="ca-ES"/>
      <w14:ligatures w14:val="none"/>
    </w:rPr>
  </w:style>
  <w:style w:type="character" w:customStyle="1" w:styleId="BodyTextChar1">
    <w:name w:val="Body Text Char1"/>
    <w:basedOn w:val="DefaultParagraphFont"/>
    <w:uiPriority w:val="99"/>
    <w:semiHidden/>
    <w:rsid w:val="006406F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2</cp:revision>
  <dcterms:created xsi:type="dcterms:W3CDTF">2026-08-24T08:22:00Z</dcterms:created>
  <dcterms:modified xsi:type="dcterms:W3CDTF">2026-08-24T08:22:00Z</dcterms:modified>
</cp:coreProperties>
</file>