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7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1694"/>
        <w:gridCol w:w="902"/>
        <w:gridCol w:w="1732"/>
        <w:gridCol w:w="1541"/>
        <w:gridCol w:w="3414"/>
      </w:tblGrid>
      <w:tr w:rsidR="00902BEF" w:rsidRPr="00902BEF" w14:paraId="43CD2394" w14:textId="77777777" w:rsidTr="00902BEF">
        <w:trPr>
          <w:tblHeader/>
        </w:trPr>
        <w:tc>
          <w:tcPr>
            <w:tcW w:w="54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CAB8E7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Variable Name</w:t>
            </w:r>
          </w:p>
        </w:tc>
        <w:tc>
          <w:tcPr>
            <w:tcW w:w="7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245094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Abbreviation</w:t>
            </w:r>
          </w:p>
        </w:tc>
        <w:tc>
          <w:tcPr>
            <w:tcW w:w="41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435BA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 No.</w:t>
            </w:r>
          </w:p>
        </w:tc>
        <w:tc>
          <w:tcPr>
            <w:tcW w:w="80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FDF2FF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Measurement</w:t>
            </w:r>
          </w:p>
        </w:tc>
        <w:tc>
          <w:tcPr>
            <w:tcW w:w="7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5FCCA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Data Type</w:t>
            </w:r>
          </w:p>
        </w:tc>
        <w:tc>
          <w:tcPr>
            <w:tcW w:w="172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39BB23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Coding Scheme</w:t>
            </w:r>
          </w:p>
        </w:tc>
      </w:tr>
      <w:tr w:rsidR="00902BEF" w:rsidRPr="00902BEF" w14:paraId="6395DFB3" w14:textId="77777777" w:rsidTr="00902BEF">
        <w:tc>
          <w:tcPr>
            <w:tcW w:w="54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DAB3E4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Gender</w:t>
            </w:r>
          </w:p>
        </w:tc>
        <w:tc>
          <w:tcPr>
            <w:tcW w:w="7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340479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Gender</w:t>
            </w:r>
          </w:p>
        </w:tc>
        <w:tc>
          <w:tcPr>
            <w:tcW w:w="41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9C7D36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</w:t>
            </w:r>
          </w:p>
        </w:tc>
        <w:tc>
          <w:tcPr>
            <w:tcW w:w="80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7C3FC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Gender</w:t>
            </w:r>
          </w:p>
        </w:tc>
        <w:tc>
          <w:tcPr>
            <w:tcW w:w="7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A7BA3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Categorical</w:t>
            </w:r>
          </w:p>
        </w:tc>
        <w:tc>
          <w:tcPr>
            <w:tcW w:w="172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9FB2AA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 = Male, 2 = Female</w:t>
            </w:r>
          </w:p>
        </w:tc>
      </w:tr>
      <w:tr w:rsidR="00902BEF" w:rsidRPr="00902BEF" w14:paraId="1E91ADA4" w14:textId="77777777" w:rsidTr="00902BEF">
        <w:tc>
          <w:tcPr>
            <w:tcW w:w="54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B3BBDC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Age</w:t>
            </w:r>
          </w:p>
        </w:tc>
        <w:tc>
          <w:tcPr>
            <w:tcW w:w="7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3A94A2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Age</w:t>
            </w:r>
          </w:p>
        </w:tc>
        <w:tc>
          <w:tcPr>
            <w:tcW w:w="41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64B6B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</w:t>
            </w:r>
          </w:p>
        </w:tc>
        <w:tc>
          <w:tcPr>
            <w:tcW w:w="80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C13B61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Age range</w:t>
            </w:r>
          </w:p>
        </w:tc>
        <w:tc>
          <w:tcPr>
            <w:tcW w:w="7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FCFFB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Ordinal</w:t>
            </w:r>
          </w:p>
        </w:tc>
        <w:tc>
          <w:tcPr>
            <w:tcW w:w="172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AA9E9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 = 25 years and below, 2 = 26–30 years, 3 = 31–35 years, 4 = 36 years and above</w:t>
            </w:r>
          </w:p>
        </w:tc>
      </w:tr>
      <w:tr w:rsidR="00902BEF" w:rsidRPr="00902BEF" w14:paraId="67ABD505" w14:textId="77777777" w:rsidTr="00902BEF">
        <w:tc>
          <w:tcPr>
            <w:tcW w:w="54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BF305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Education level</w:t>
            </w:r>
          </w:p>
        </w:tc>
        <w:tc>
          <w:tcPr>
            <w:tcW w:w="7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AD4EB2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Edu</w:t>
            </w:r>
          </w:p>
        </w:tc>
        <w:tc>
          <w:tcPr>
            <w:tcW w:w="41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B0D023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3</w:t>
            </w:r>
          </w:p>
        </w:tc>
        <w:tc>
          <w:tcPr>
            <w:tcW w:w="80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2DC7E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Highest education attained</w:t>
            </w:r>
          </w:p>
        </w:tc>
        <w:tc>
          <w:tcPr>
            <w:tcW w:w="7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9AB45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Ordinal</w:t>
            </w:r>
          </w:p>
        </w:tc>
        <w:tc>
          <w:tcPr>
            <w:tcW w:w="172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0C808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 = High school or below, 2 = College/Diploma, 3 = Bachelor's degree, 4 = Master's degree or above</w:t>
            </w:r>
          </w:p>
        </w:tc>
      </w:tr>
      <w:tr w:rsidR="00902BEF" w:rsidRPr="00902BEF" w14:paraId="6D5F581F" w14:textId="77777777" w:rsidTr="00902BEF">
        <w:tc>
          <w:tcPr>
            <w:tcW w:w="54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180512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Work tenure</w:t>
            </w:r>
          </w:p>
        </w:tc>
        <w:tc>
          <w:tcPr>
            <w:tcW w:w="7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875EBB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Tenure</w:t>
            </w:r>
          </w:p>
        </w:tc>
        <w:tc>
          <w:tcPr>
            <w:tcW w:w="41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49E195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80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5FED11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Years of work experience</w:t>
            </w:r>
          </w:p>
        </w:tc>
        <w:tc>
          <w:tcPr>
            <w:tcW w:w="7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67A26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Ordinal</w:t>
            </w:r>
          </w:p>
        </w:tc>
        <w:tc>
          <w:tcPr>
            <w:tcW w:w="172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58B68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 = 2 years and below, 2 = 2–5 years, 3 = 5–10 years, 4 = Above 10 years</w:t>
            </w:r>
          </w:p>
        </w:tc>
      </w:tr>
      <w:tr w:rsidR="00902BEF" w:rsidRPr="00902BEF" w14:paraId="447DEB9B" w14:textId="77777777" w:rsidTr="00902BEF">
        <w:tc>
          <w:tcPr>
            <w:tcW w:w="54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C4907F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Job level</w:t>
            </w:r>
          </w:p>
        </w:tc>
        <w:tc>
          <w:tcPr>
            <w:tcW w:w="7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E8666C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proofErr w:type="spellStart"/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Job_level</w:t>
            </w:r>
            <w:proofErr w:type="spellEnd"/>
          </w:p>
        </w:tc>
        <w:tc>
          <w:tcPr>
            <w:tcW w:w="41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AE3B0B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5</w:t>
            </w:r>
          </w:p>
        </w:tc>
        <w:tc>
          <w:tcPr>
            <w:tcW w:w="80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1BC792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Current hierarchical position</w:t>
            </w:r>
          </w:p>
        </w:tc>
        <w:tc>
          <w:tcPr>
            <w:tcW w:w="7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41D2E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Ordinal</w:t>
            </w:r>
          </w:p>
        </w:tc>
        <w:tc>
          <w:tcPr>
            <w:tcW w:w="172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A0523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 = Entry-level employee, 2 = Junior manager, 3 = Middle manager, 4 = Senior manager</w:t>
            </w:r>
          </w:p>
        </w:tc>
      </w:tr>
      <w:tr w:rsidR="00902BEF" w:rsidRPr="00902BEF" w14:paraId="2AE7A079" w14:textId="77777777" w:rsidTr="00902BEF">
        <w:tc>
          <w:tcPr>
            <w:tcW w:w="54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C47001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Daily AI usage time</w:t>
            </w:r>
          </w:p>
        </w:tc>
        <w:tc>
          <w:tcPr>
            <w:tcW w:w="7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98FE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proofErr w:type="spellStart"/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AI_use</w:t>
            </w:r>
            <w:proofErr w:type="spellEnd"/>
          </w:p>
        </w:tc>
        <w:tc>
          <w:tcPr>
            <w:tcW w:w="41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E2A44D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6</w:t>
            </w:r>
          </w:p>
        </w:tc>
        <w:tc>
          <w:tcPr>
            <w:tcW w:w="80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C602D3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Average daily time using AI tools</w:t>
            </w:r>
          </w:p>
        </w:tc>
        <w:tc>
          <w:tcPr>
            <w:tcW w:w="7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67453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Ordinal</w:t>
            </w:r>
          </w:p>
        </w:tc>
        <w:tc>
          <w:tcPr>
            <w:tcW w:w="172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D77D1E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 = Less than 1 hour, 2 = 1–2 hours, 3 = 2–3 hours, 4 = 3 hours and above</w:t>
            </w:r>
          </w:p>
        </w:tc>
      </w:tr>
    </w:tbl>
    <w:p w14:paraId="4DC81600" w14:textId="1303FAC1" w:rsidR="00902BEF" w:rsidRPr="00902BEF" w:rsidRDefault="00902BEF" w:rsidP="00902BEF">
      <w:pPr>
        <w:widowControl/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宋体" w:hAnsi="Times New Roman" w:cs="Times New Roman"/>
          <w:b/>
          <w:bCs/>
          <w:color w:val="0F1115"/>
          <w:kern w:val="0"/>
          <w:sz w:val="33"/>
          <w:szCs w:val="33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33"/>
          <w:szCs w:val="33"/>
          <w14:ligatures w14:val="none"/>
        </w:rPr>
        <w:t xml:space="preserve"> </w:t>
      </w: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33"/>
          <w:szCs w:val="33"/>
          <w14:ligatures w14:val="none"/>
        </w:rPr>
        <w:t>Variable Codebook</w:t>
      </w:r>
    </w:p>
    <w:p w14:paraId="1000EFD2" w14:textId="77777777" w:rsidR="00902BEF" w:rsidRPr="00902BEF" w:rsidRDefault="00902BEF" w:rsidP="00902BEF">
      <w:pPr>
        <w:widowControl/>
        <w:spacing w:before="480" w:after="48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kern w:val="0"/>
          <w:sz w:val="24"/>
          <w14:ligatures w14:val="none"/>
        </w:rPr>
        <w:pict w14:anchorId="344BA394">
          <v:rect id="_x0000_i1025" style="width:0;height:.75pt" o:hralign="center" o:hrstd="t" o:hr="t" fillcolor="#a0a0a0" stroked="f"/>
        </w:pict>
      </w:r>
    </w:p>
    <w:p w14:paraId="0EFCFB65" w14:textId="77777777" w:rsidR="00902BEF" w:rsidRPr="00902BEF" w:rsidRDefault="00902BEF" w:rsidP="00902BE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宋体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  <w:t>1. Demographic Variables (Control Variables)</w:t>
      </w:r>
    </w:p>
    <w:p w14:paraId="0FAC3825" w14:textId="5CF2AD65" w:rsidR="00902BEF" w:rsidRPr="00902BEF" w:rsidRDefault="00902BEF" w:rsidP="00902BEF">
      <w:pPr>
        <w:widowControl/>
        <w:spacing w:before="480" w:after="480" w:line="240" w:lineRule="auto"/>
        <w:rPr>
          <w:rFonts w:ascii="Times New Roman" w:eastAsia="宋体" w:hAnsi="Times New Roman" w:cs="Times New Roman" w:hint="eastAsia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kern w:val="0"/>
          <w:sz w:val="24"/>
          <w14:ligatures w14:val="none"/>
        </w:rPr>
        <w:pict w14:anchorId="54CF3EE7">
          <v:rect id="_x0000_i1026" style="width:0;height:.75pt" o:hralign="center" o:hrstd="t" o:hr="t" fillcolor="#a0a0a0" stroked="f"/>
        </w:pict>
      </w:r>
    </w:p>
    <w:p w14:paraId="260C532D" w14:textId="7148C4A1" w:rsidR="00902BEF" w:rsidRPr="00902BEF" w:rsidRDefault="00902BEF" w:rsidP="00902BE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宋体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  <w:t>2. Core Research Variables</w:t>
      </w:r>
    </w:p>
    <w:p w14:paraId="41DFB393" w14:textId="77777777" w:rsidR="00902BEF" w:rsidRPr="00902BEF" w:rsidRDefault="00902BEF" w:rsidP="00902BEF">
      <w:pPr>
        <w:widowControl/>
        <w:shd w:val="clear" w:color="auto" w:fill="FFFFFF"/>
        <w:spacing w:before="240" w:after="240" w:line="420" w:lineRule="atLeast"/>
        <w:outlineLvl w:val="3"/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Independent Variable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1694"/>
        <w:gridCol w:w="1124"/>
        <w:gridCol w:w="1160"/>
        <w:gridCol w:w="4863"/>
      </w:tblGrid>
      <w:tr w:rsidR="00902BEF" w:rsidRPr="00902BEF" w14:paraId="74635BFD" w14:textId="77777777" w:rsidTr="00902BEF">
        <w:trPr>
          <w:trHeight w:val="807"/>
          <w:tblHeader/>
        </w:trPr>
        <w:tc>
          <w:tcPr>
            <w:tcW w:w="7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F8DA2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lastRenderedPageBreak/>
              <w:t>Variable Name</w:t>
            </w:r>
          </w:p>
        </w:tc>
        <w:tc>
          <w:tcPr>
            <w:tcW w:w="80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D5FC83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Abbreviation</w:t>
            </w:r>
          </w:p>
        </w:tc>
        <w:tc>
          <w:tcPr>
            <w:tcW w:w="54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4E81C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</w:t>
            </w:r>
          </w:p>
        </w:tc>
        <w:tc>
          <w:tcPr>
            <w:tcW w:w="55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894EB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No. of Items</w:t>
            </w:r>
          </w:p>
        </w:tc>
        <w:tc>
          <w:tcPr>
            <w:tcW w:w="232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9CB1F1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Scoring</w:t>
            </w:r>
          </w:p>
        </w:tc>
      </w:tr>
      <w:tr w:rsidR="00902BEF" w:rsidRPr="00902BEF" w14:paraId="72FFC3D8" w14:textId="77777777" w:rsidTr="00902BEF">
        <w:trPr>
          <w:trHeight w:val="2026"/>
        </w:trPr>
        <w:tc>
          <w:tcPr>
            <w:tcW w:w="7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CCF96A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AI Disruption Awareness</w:t>
            </w:r>
          </w:p>
        </w:tc>
        <w:tc>
          <w:tcPr>
            <w:tcW w:w="80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91EC4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AIS</w:t>
            </w:r>
          </w:p>
        </w:tc>
        <w:tc>
          <w:tcPr>
            <w:tcW w:w="54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E1514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1, 2, 3, 4, 5</w:t>
            </w:r>
          </w:p>
        </w:tc>
        <w:tc>
          <w:tcPr>
            <w:tcW w:w="55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B6BDE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5</w:t>
            </w:r>
          </w:p>
        </w:tc>
        <w:tc>
          <w:tcPr>
            <w:tcW w:w="232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D6080E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Five-point Likert scale (1 = Strongly Disagree, 5 = Strongly Agree). Mean score of 5 items. Higher scores indicate stronger perceived AI disruption.</w:t>
            </w:r>
          </w:p>
        </w:tc>
      </w:tr>
    </w:tbl>
    <w:p w14:paraId="59092F9A" w14:textId="77777777" w:rsidR="00902BEF" w:rsidRPr="00902BEF" w:rsidRDefault="00902BEF" w:rsidP="00902BEF">
      <w:pPr>
        <w:widowControl/>
        <w:shd w:val="clear" w:color="auto" w:fill="FFFFFF"/>
        <w:spacing w:before="240" w:after="24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Item Mapping:</w:t>
      </w:r>
    </w:p>
    <w:p w14:paraId="507403C8" w14:textId="77777777" w:rsidR="00902BEF" w:rsidRPr="00902BEF" w:rsidRDefault="00902BEF" w:rsidP="00902BEF">
      <w:pPr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>Item 1: I think my job could possibly be replaced by AI.</w:t>
      </w:r>
    </w:p>
    <w:p w14:paraId="0DC1EB86" w14:textId="77777777" w:rsidR="00902BEF" w:rsidRPr="00902BEF" w:rsidRDefault="00902BEF" w:rsidP="00902BEF">
      <w:pPr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>Item 2: I am concerned that the development of AI will make my skills obsolete.</w:t>
      </w:r>
    </w:p>
    <w:p w14:paraId="63751B51" w14:textId="77777777" w:rsidR="00902BEF" w:rsidRPr="00902BEF" w:rsidRDefault="00902BEF" w:rsidP="00902BEF">
      <w:pPr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>Item 3: I believe AI is changing the employment landscape of my industry.</w:t>
      </w:r>
    </w:p>
    <w:p w14:paraId="1EA5CFA4" w14:textId="77777777" w:rsidR="00902BEF" w:rsidRPr="00902BEF" w:rsidRDefault="00902BEF" w:rsidP="00902BEF">
      <w:pPr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>Item 4: I believe the development of AI can also bring new career opportunities.</w:t>
      </w:r>
    </w:p>
    <w:p w14:paraId="5A1B788E" w14:textId="77777777" w:rsidR="00902BEF" w:rsidRPr="00902BEF" w:rsidRDefault="00902BEF" w:rsidP="00902BEF">
      <w:pPr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  <w:t>Item 5: I feel that AI drives me to learn new skills and improve my competitiveness.</w:t>
      </w:r>
    </w:p>
    <w:p w14:paraId="6AECBF58" w14:textId="77777777" w:rsidR="00902BEF" w:rsidRPr="00902BEF" w:rsidRDefault="00902BEF" w:rsidP="00902BEF">
      <w:pPr>
        <w:widowControl/>
        <w:spacing w:before="480" w:after="48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kern w:val="0"/>
          <w:sz w:val="24"/>
          <w14:ligatures w14:val="none"/>
        </w:rPr>
        <w:pict w14:anchorId="2DAD1177">
          <v:rect id="_x0000_i1027" style="width:0;height:.75pt" o:hralign="center" o:hrstd="t" o:hr="t" fillcolor="#a0a0a0" stroked="f"/>
        </w:pict>
      </w:r>
    </w:p>
    <w:p w14:paraId="1775720E" w14:textId="77777777" w:rsidR="00902BEF" w:rsidRPr="00902BEF" w:rsidRDefault="00902BEF" w:rsidP="00902BEF">
      <w:pPr>
        <w:widowControl/>
        <w:shd w:val="clear" w:color="auto" w:fill="FFFFFF"/>
        <w:spacing w:before="240" w:after="240" w:line="420" w:lineRule="atLeast"/>
        <w:outlineLvl w:val="3"/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Mediating Variables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1694"/>
        <w:gridCol w:w="1196"/>
        <w:gridCol w:w="1166"/>
        <w:gridCol w:w="4783"/>
      </w:tblGrid>
      <w:tr w:rsidR="00902BEF" w:rsidRPr="00902BEF" w14:paraId="4A50A62E" w14:textId="77777777" w:rsidTr="00902BE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A549E5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Variable Name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0A29E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Abbreviation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3B6BBA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0A0BA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No. of Items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42D777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Scoring</w:t>
            </w:r>
          </w:p>
        </w:tc>
      </w:tr>
      <w:tr w:rsidR="00902BEF" w:rsidRPr="00902BEF" w14:paraId="196BDA05" w14:textId="77777777" w:rsidTr="00902B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040429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Knowledge Acquisition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205D62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AB2CD4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6, 7, 8, 9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E38BA4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710F7B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Five-point Likert scale (1 = Strongly Disagree, 5 = Strongly Agree). Mean score of 4 items. Higher scores indicate more active knowledge acquisition.</w:t>
            </w:r>
          </w:p>
        </w:tc>
      </w:tr>
      <w:tr w:rsidR="00902BEF" w:rsidRPr="00902BEF" w14:paraId="231D3D03" w14:textId="77777777" w:rsidTr="00902B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97C0DD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Knowledge Hiding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CED054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1AEB86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10, 11, 12, 13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A58B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B905B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Five-point Likert scale (1 = Strongly Disagree, 5 = Strongly Agree). Mean score of 4 items. Higher scores indicate higher levels of knowledge hiding.</w:t>
            </w:r>
          </w:p>
        </w:tc>
      </w:tr>
      <w:tr w:rsidR="00902BEF" w:rsidRPr="00902BEF" w14:paraId="07FC7CF3" w14:textId="77777777" w:rsidTr="00902B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BA5569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Job Security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B7543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E5631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14, 15, 16, 17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BD813F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1439DC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Five-point Likert scale (1 = Strongly Disagree, 5 = Strongly Agree). Mean score of 4 items. Higher scores indicate stronger job security.</w:t>
            </w:r>
          </w:p>
        </w:tc>
      </w:tr>
      <w:tr w:rsidR="00902BEF" w:rsidRPr="00902BEF" w14:paraId="018A575B" w14:textId="77777777" w:rsidTr="00902B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522973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Job Insecurity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0D234D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102AFF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18, 19, 20, 21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4E536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E16271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Five-point Likert scale (1 = Strongly Disagree, 5 = Strongly Agree). Mean score of 4 items. Higher scores indicate stronger job insecurity.</w:t>
            </w:r>
          </w:p>
        </w:tc>
      </w:tr>
    </w:tbl>
    <w:p w14:paraId="3345EA6B" w14:textId="77777777" w:rsidR="00902BEF" w:rsidRPr="00902BEF" w:rsidRDefault="00902BEF" w:rsidP="00902BEF">
      <w:pPr>
        <w:widowControl/>
        <w:shd w:val="clear" w:color="auto" w:fill="FFFFFF"/>
        <w:spacing w:before="240" w:after="24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lastRenderedPageBreak/>
        <w:t>Item Mapping for Mediators: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0"/>
        <w:gridCol w:w="991"/>
        <w:gridCol w:w="6985"/>
      </w:tblGrid>
      <w:tr w:rsidR="00902BEF" w:rsidRPr="00902BEF" w14:paraId="17C530B6" w14:textId="77777777" w:rsidTr="00902BEF">
        <w:trPr>
          <w:tblHeader/>
        </w:trPr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3ED2B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Variable</w:t>
            </w: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7165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0742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02BEF" w:rsidRPr="00902BEF" w14:paraId="4146237A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EA6FD1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Knowledge Acquisition (KA)</w:t>
            </w: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D0532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6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13022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closely follow the latest developments in my professional field.</w:t>
            </w:r>
          </w:p>
        </w:tc>
      </w:tr>
      <w:tr w:rsidR="00902BEF" w:rsidRPr="00902BEF" w14:paraId="6158ED24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CBD79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A6E4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7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5A35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make full use of various training and learning opportunities provided by the company.</w:t>
            </w:r>
          </w:p>
        </w:tc>
      </w:tr>
      <w:tr w:rsidR="00902BEF" w:rsidRPr="00902BEF" w14:paraId="11E37563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8E6D6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089EE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8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C5CA01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actively seek out and learn the knowledge and skills needed for my work.</w:t>
            </w:r>
          </w:p>
        </w:tc>
      </w:tr>
      <w:tr w:rsidR="00902BEF" w:rsidRPr="00902BEF" w14:paraId="1C1E15D2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1B158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15CF9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9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C9646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pay attention to accumulating knowledge and experience during my work process.</w:t>
            </w:r>
          </w:p>
        </w:tc>
      </w:tr>
      <w:tr w:rsidR="00902BEF" w:rsidRPr="00902BEF" w14:paraId="20F0E05F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37CE9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Knowledge Hiding (KH)</w:t>
            </w: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C49C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10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A6F42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sometimes deliberately refrain from sharing important work information I possess.</w:t>
            </w:r>
          </w:p>
        </w:tc>
      </w:tr>
      <w:tr w:rsidR="00902BEF" w:rsidRPr="00902BEF" w14:paraId="6D19D335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DC678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C05F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11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FE053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have delayed responding to colleagues' knowledge requests by saying "I'll get back to you later."</w:t>
            </w:r>
          </w:p>
        </w:tc>
      </w:tr>
      <w:tr w:rsidR="00902BEF" w:rsidRPr="00902BEF" w14:paraId="3AB253E8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C8911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3DEE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12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3BF85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conceal my understanding of certain issues to protect my advantages.</w:t>
            </w:r>
          </w:p>
        </w:tc>
      </w:tr>
      <w:tr w:rsidR="00902BEF" w:rsidRPr="00902BEF" w14:paraId="0551A7E7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49B75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0B1FB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13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CD195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When asked by colleagues to share knowledge, I may claim that the information is confidential.</w:t>
            </w:r>
          </w:p>
        </w:tc>
      </w:tr>
      <w:tr w:rsidR="00902BEF" w:rsidRPr="00902BEF" w14:paraId="150DA01A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A2EA1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Job Security (JS)</w:t>
            </w: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C1FE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14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615BDA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believe that as long as I work hard, I can keep this job in the long term.</w:t>
            </w:r>
          </w:p>
        </w:tc>
      </w:tr>
      <w:tr w:rsidR="00902BEF" w:rsidRPr="00902BEF" w14:paraId="4FC13B74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C3BA1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8055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15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81986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My job position has a high level of stability and security.</w:t>
            </w:r>
          </w:p>
        </w:tc>
      </w:tr>
      <w:tr w:rsidR="00902BEF" w:rsidRPr="00902BEF" w14:paraId="0109FB8A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12B14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7A5F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16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17D9C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feel secure about my future career prospects.</w:t>
            </w:r>
          </w:p>
        </w:tc>
      </w:tr>
      <w:tr w:rsidR="00902BEF" w:rsidRPr="00902BEF" w14:paraId="709B129E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038D9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C878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17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C7C34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am not worried about losing my current job in the near future.</w:t>
            </w:r>
          </w:p>
        </w:tc>
      </w:tr>
      <w:tr w:rsidR="00902BEF" w:rsidRPr="00902BEF" w14:paraId="4232D2C3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262E7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Job Insecurity (JI)</w:t>
            </w: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1307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18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3D4FF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am worried that I might lose my current job due to changes.</w:t>
            </w:r>
          </w:p>
        </w:tc>
      </w:tr>
      <w:tr w:rsidR="00902BEF" w:rsidRPr="00902BEF" w14:paraId="7CD79A92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CC569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37B5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19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40465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My job prospects make me feel uncertain.</w:t>
            </w:r>
          </w:p>
        </w:tc>
      </w:tr>
      <w:tr w:rsidR="00902BEF" w:rsidRPr="00902BEF" w14:paraId="66E7768F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51D5D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865ED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20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F0688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feel anxious about whether I can keep this job in the long term.</w:t>
            </w:r>
          </w:p>
        </w:tc>
      </w:tr>
      <w:tr w:rsidR="00902BEF" w:rsidRPr="00902BEF" w14:paraId="5D8B0B04" w14:textId="77777777" w:rsidTr="00902BEF">
        <w:tc>
          <w:tcPr>
            <w:tcW w:w="1186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BC328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EB321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21</w:t>
            </w:r>
          </w:p>
        </w:tc>
        <w:tc>
          <w:tcPr>
            <w:tcW w:w="334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ECABE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The uncertainty in the work environment makes me uneasy.</w:t>
            </w:r>
          </w:p>
        </w:tc>
      </w:tr>
    </w:tbl>
    <w:p w14:paraId="3A327358" w14:textId="77777777" w:rsidR="00902BEF" w:rsidRPr="00902BEF" w:rsidRDefault="00902BEF" w:rsidP="00902BEF">
      <w:pPr>
        <w:widowControl/>
        <w:spacing w:before="480" w:after="48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kern w:val="0"/>
          <w:sz w:val="24"/>
          <w14:ligatures w14:val="none"/>
        </w:rPr>
        <w:lastRenderedPageBreak/>
        <w:pict w14:anchorId="6383CB22">
          <v:rect id="_x0000_i1028" style="width:0;height:.75pt" o:hralign="center" o:hrstd="t" o:hr="t" fillcolor="#a0a0a0" stroked="f"/>
        </w:pict>
      </w:r>
    </w:p>
    <w:p w14:paraId="3C7FB71C" w14:textId="77777777" w:rsidR="00902BEF" w:rsidRPr="00902BEF" w:rsidRDefault="00902BEF" w:rsidP="00902BEF">
      <w:pPr>
        <w:widowControl/>
        <w:shd w:val="clear" w:color="auto" w:fill="FFFFFF"/>
        <w:spacing w:before="240" w:after="240" w:line="420" w:lineRule="atLeast"/>
        <w:outlineLvl w:val="3"/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Dependent Variable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1694"/>
        <w:gridCol w:w="1742"/>
        <w:gridCol w:w="1163"/>
        <w:gridCol w:w="4601"/>
      </w:tblGrid>
      <w:tr w:rsidR="00902BEF" w:rsidRPr="00902BEF" w14:paraId="74B4278E" w14:textId="77777777" w:rsidTr="00902BEF">
        <w:trPr>
          <w:tblHeader/>
        </w:trPr>
        <w:tc>
          <w:tcPr>
            <w:tcW w:w="6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A0733C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Variable Name</w:t>
            </w:r>
          </w:p>
        </w:tc>
        <w:tc>
          <w:tcPr>
            <w:tcW w:w="80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171E7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Abbreviation</w:t>
            </w:r>
          </w:p>
        </w:tc>
        <w:tc>
          <w:tcPr>
            <w:tcW w:w="83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B921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</w:t>
            </w:r>
          </w:p>
        </w:tc>
        <w:tc>
          <w:tcPr>
            <w:tcW w:w="55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908120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No. of Items</w:t>
            </w:r>
          </w:p>
        </w:tc>
        <w:tc>
          <w:tcPr>
            <w:tcW w:w="220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B6A3BC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Scoring</w:t>
            </w:r>
          </w:p>
        </w:tc>
      </w:tr>
      <w:tr w:rsidR="00902BEF" w:rsidRPr="00902BEF" w14:paraId="4031F2EB" w14:textId="77777777" w:rsidTr="00902BEF">
        <w:tc>
          <w:tcPr>
            <w:tcW w:w="6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5E5EA2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Thriving at Work</w:t>
            </w:r>
          </w:p>
        </w:tc>
        <w:tc>
          <w:tcPr>
            <w:tcW w:w="80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143FE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THR</w:t>
            </w:r>
          </w:p>
        </w:tc>
        <w:tc>
          <w:tcPr>
            <w:tcW w:w="83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7A4AA1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22, 23, 24, 25, 26, 27, 28, 29, 30, 31</w:t>
            </w:r>
          </w:p>
        </w:tc>
        <w:tc>
          <w:tcPr>
            <w:tcW w:w="55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DD6C8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10</w:t>
            </w:r>
          </w:p>
        </w:tc>
        <w:tc>
          <w:tcPr>
            <w:tcW w:w="220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759DC2" w14:textId="77777777" w:rsidR="00902BEF" w:rsidRPr="00902BEF" w:rsidRDefault="00902BEF" w:rsidP="00902BEF">
            <w:pPr>
              <w:widowControl/>
              <w:spacing w:after="0" w:line="375" w:lineRule="atLeast"/>
              <w:jc w:val="center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Five-point Likert scale (1 = Strongly Disagree, 5 = Strongly Agree). Mean score of 10 items. Higher scores indicate higher levels of thriving at work.</w:t>
            </w:r>
          </w:p>
        </w:tc>
      </w:tr>
    </w:tbl>
    <w:p w14:paraId="5740FA3C" w14:textId="77777777" w:rsidR="00902BEF" w:rsidRPr="00902BEF" w:rsidRDefault="00902BEF" w:rsidP="00902BEF">
      <w:pPr>
        <w:widowControl/>
        <w:shd w:val="clear" w:color="auto" w:fill="FFFFFF"/>
        <w:spacing w:before="240" w:after="24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Sub-dimensions: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2844"/>
        <w:gridCol w:w="5910"/>
      </w:tblGrid>
      <w:tr w:rsidR="00902BEF" w:rsidRPr="00902BEF" w14:paraId="3D092FFD" w14:textId="77777777" w:rsidTr="00D952D0">
        <w:trPr>
          <w:tblHeader/>
        </w:trPr>
        <w:tc>
          <w:tcPr>
            <w:tcW w:w="8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CCB9F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Dimension</w:t>
            </w:r>
          </w:p>
        </w:tc>
        <w:tc>
          <w:tcPr>
            <w:tcW w:w="136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0747B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</w:t>
            </w:r>
          </w:p>
        </w:tc>
        <w:tc>
          <w:tcPr>
            <w:tcW w:w="282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56410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02BEF" w:rsidRPr="00902BEF" w14:paraId="44ECA603" w14:textId="77777777" w:rsidTr="00D952D0">
        <w:tc>
          <w:tcPr>
            <w:tcW w:w="8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82C83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Learning</w:t>
            </w:r>
          </w:p>
        </w:tc>
        <w:tc>
          <w:tcPr>
            <w:tcW w:w="136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7AE8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22, 23, 24, 25, 26</w:t>
            </w:r>
          </w:p>
        </w:tc>
        <w:tc>
          <w:tcPr>
            <w:tcW w:w="2826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FEAAD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 capturing learning and growth at work</w:t>
            </w:r>
          </w:p>
        </w:tc>
      </w:tr>
      <w:tr w:rsidR="00902BEF" w:rsidRPr="00902BEF" w14:paraId="5F254958" w14:textId="77777777" w:rsidTr="00D952D0">
        <w:tc>
          <w:tcPr>
            <w:tcW w:w="8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9ABD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Vitality</w:t>
            </w:r>
          </w:p>
        </w:tc>
        <w:tc>
          <w:tcPr>
            <w:tcW w:w="136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31C5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27, 28, 29, 30, 31</w:t>
            </w:r>
          </w:p>
        </w:tc>
        <w:tc>
          <w:tcPr>
            <w:tcW w:w="2826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D42F3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 capturing energy and vigor at work</w:t>
            </w:r>
          </w:p>
        </w:tc>
      </w:tr>
    </w:tbl>
    <w:p w14:paraId="347B9D6B" w14:textId="77777777" w:rsidR="00902BEF" w:rsidRPr="00902BEF" w:rsidRDefault="00902BEF" w:rsidP="00902BEF">
      <w:pPr>
        <w:widowControl/>
        <w:shd w:val="clear" w:color="auto" w:fill="FFFFFF"/>
        <w:spacing w:before="240" w:after="24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Item Mapping: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127"/>
        <w:gridCol w:w="7290"/>
      </w:tblGrid>
      <w:tr w:rsidR="00902BEF" w:rsidRPr="00902BEF" w14:paraId="658D3BA5" w14:textId="77777777" w:rsidTr="00D952D0">
        <w:trPr>
          <w:tblHeader/>
        </w:trPr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52F3A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Sub-dimension</w:t>
            </w: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5A291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E6D52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02BEF" w:rsidRPr="00902BEF" w14:paraId="75F8472E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36256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Learning</w:t>
            </w: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45889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22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957D6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At work, I often proactively learn new things.</w:t>
            </w:r>
          </w:p>
        </w:tc>
      </w:tr>
      <w:tr w:rsidR="00902BEF" w:rsidRPr="00902BEF" w14:paraId="07CA9C2E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CFB87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E4270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23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B9750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Over time at work, I have learned more and more.</w:t>
            </w:r>
          </w:p>
        </w:tc>
      </w:tr>
      <w:tr w:rsidR="00902BEF" w:rsidRPr="00902BEF" w14:paraId="6952AA11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D64B0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84B5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24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3F2A9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observe myself continuously improving at work.</w:t>
            </w:r>
          </w:p>
        </w:tc>
      </w:tr>
      <w:tr w:rsidR="00902BEF" w:rsidRPr="00902BEF" w14:paraId="24A42B00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5330A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D8441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25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477D7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Whenever there is an opportunity to learn, I seize it.</w:t>
            </w:r>
          </w:p>
        </w:tc>
      </w:tr>
      <w:tr w:rsidR="00902BEF" w:rsidRPr="00902BEF" w14:paraId="4A72B018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12557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65DED1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26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21EC4A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have experienced a lot of development and growth at work.</w:t>
            </w:r>
          </w:p>
        </w:tc>
      </w:tr>
      <w:tr w:rsidR="00902BEF" w:rsidRPr="00902BEF" w14:paraId="01579C58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DA611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Vitality</w:t>
            </w: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A5C3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27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403C5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always put in extra effort at work and never tire.</w:t>
            </w:r>
          </w:p>
        </w:tc>
      </w:tr>
      <w:tr w:rsidR="00902BEF" w:rsidRPr="00902BEF" w14:paraId="3F441DDC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157B11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EFD4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28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E6E0A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At work, I am energetic and vigorous.</w:t>
            </w:r>
          </w:p>
        </w:tc>
      </w:tr>
      <w:tr w:rsidR="00902BEF" w:rsidRPr="00902BEF" w14:paraId="36F2EE7F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3A628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E3AF0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29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BFCB9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No matter what I face at work, I feel full of energy.</w:t>
            </w:r>
          </w:p>
        </w:tc>
      </w:tr>
      <w:tr w:rsidR="00902BEF" w:rsidRPr="00902BEF" w14:paraId="2A9A0C68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B45B4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E5DC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30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01655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At work, I am clear-headed and quick-thinking.</w:t>
            </w:r>
          </w:p>
        </w:tc>
      </w:tr>
      <w:tr w:rsidR="00902BEF" w:rsidRPr="00902BEF" w14:paraId="1D990346" w14:textId="77777777" w:rsidTr="00D952D0">
        <w:tc>
          <w:tcPr>
            <w:tcW w:w="97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DABC08" w14:textId="48AEFB0E" w:rsidR="00902BEF" w:rsidRPr="00902BEF" w:rsidRDefault="00D952D0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lastRenderedPageBreak/>
              <w:t>Vitality</w:t>
            </w:r>
          </w:p>
        </w:tc>
        <w:tc>
          <w:tcPr>
            <w:tcW w:w="53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6C7F5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31</w:t>
            </w:r>
          </w:p>
        </w:tc>
        <w:tc>
          <w:tcPr>
            <w:tcW w:w="3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5DC69A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 look forward to each new day at work.</w:t>
            </w:r>
          </w:p>
        </w:tc>
      </w:tr>
    </w:tbl>
    <w:p w14:paraId="121F5BB1" w14:textId="77777777" w:rsidR="00902BEF" w:rsidRPr="00902BEF" w:rsidRDefault="00902BEF" w:rsidP="00902BEF">
      <w:pPr>
        <w:widowControl/>
        <w:spacing w:before="480" w:after="48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kern w:val="0"/>
          <w:sz w:val="24"/>
          <w14:ligatures w14:val="none"/>
        </w:rPr>
        <w:pict w14:anchorId="5214CD70">
          <v:rect id="_x0000_i1029" style="width:0;height:.75pt" o:hralign="center" o:hrstd="t" o:hr="t" fillcolor="#a0a0a0" stroked="f"/>
        </w:pict>
      </w:r>
    </w:p>
    <w:p w14:paraId="580D3ECF" w14:textId="77777777" w:rsidR="00902BEF" w:rsidRPr="00902BEF" w:rsidRDefault="00902BEF" w:rsidP="00902BEF">
      <w:pPr>
        <w:widowControl/>
        <w:shd w:val="clear" w:color="auto" w:fill="FFFFFF"/>
        <w:spacing w:before="240" w:after="240" w:line="420" w:lineRule="atLeast"/>
        <w:outlineLvl w:val="3"/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Moderating Variables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1694"/>
        <w:gridCol w:w="1911"/>
        <w:gridCol w:w="1121"/>
        <w:gridCol w:w="4017"/>
      </w:tblGrid>
      <w:tr w:rsidR="00902BEF" w:rsidRPr="00902BEF" w14:paraId="01DBFF24" w14:textId="77777777" w:rsidTr="00D952D0">
        <w:trPr>
          <w:tblHeader/>
        </w:trPr>
        <w:tc>
          <w:tcPr>
            <w:tcW w:w="81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2F7D2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Variable Name</w:t>
            </w:r>
          </w:p>
        </w:tc>
        <w:tc>
          <w:tcPr>
            <w:tcW w:w="80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198AA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Abbreviation</w:t>
            </w:r>
          </w:p>
        </w:tc>
        <w:tc>
          <w:tcPr>
            <w:tcW w:w="91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AA748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</w:t>
            </w:r>
          </w:p>
        </w:tc>
        <w:tc>
          <w:tcPr>
            <w:tcW w:w="53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44E61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No. of Items</w:t>
            </w:r>
          </w:p>
        </w:tc>
        <w:tc>
          <w:tcPr>
            <w:tcW w:w="192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BB6A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Scoring</w:t>
            </w:r>
          </w:p>
        </w:tc>
      </w:tr>
      <w:tr w:rsidR="00902BEF" w:rsidRPr="00902BEF" w14:paraId="42F8D269" w14:textId="77777777" w:rsidTr="00D952D0">
        <w:tc>
          <w:tcPr>
            <w:tcW w:w="81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7B7F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Promotion-Focused Job Crafting</w:t>
            </w:r>
          </w:p>
        </w:tc>
        <w:tc>
          <w:tcPr>
            <w:tcW w:w="80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B90E7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PJC</w:t>
            </w:r>
          </w:p>
        </w:tc>
        <w:tc>
          <w:tcPr>
            <w:tcW w:w="91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CE1B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32, 33, 34, 35, 36, 37, 38, 39, 40, 41, 42, 43, 44, 45, 46</w:t>
            </w:r>
          </w:p>
        </w:tc>
        <w:tc>
          <w:tcPr>
            <w:tcW w:w="53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1B23C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15</w:t>
            </w:r>
          </w:p>
        </w:tc>
        <w:tc>
          <w:tcPr>
            <w:tcW w:w="192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39943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Five-point Likert scale (1 = Strongly Disagree, 5 = Strongly Agree). Mean score of 15 items. Higher scores indicate stronger promotion-focused job crafting.</w:t>
            </w:r>
          </w:p>
        </w:tc>
      </w:tr>
      <w:tr w:rsidR="00902BEF" w:rsidRPr="00902BEF" w14:paraId="687E5C12" w14:textId="77777777" w:rsidTr="00D952D0">
        <w:tc>
          <w:tcPr>
            <w:tcW w:w="81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ACCF5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Prevention-Focused Job Crafting</w:t>
            </w:r>
          </w:p>
        </w:tc>
        <w:tc>
          <w:tcPr>
            <w:tcW w:w="80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9B74E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NJC</w:t>
            </w:r>
          </w:p>
        </w:tc>
        <w:tc>
          <w:tcPr>
            <w:tcW w:w="91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1A20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47, 48, 49, 50, 51, 52</w:t>
            </w:r>
          </w:p>
        </w:tc>
        <w:tc>
          <w:tcPr>
            <w:tcW w:w="53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10EE8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6</w:t>
            </w:r>
          </w:p>
        </w:tc>
        <w:tc>
          <w:tcPr>
            <w:tcW w:w="192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9ACB8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Five-point Likert scale (1 = Strongly Disagree, 5 = Strongly Agree). Mean score of 6 items. Higher scores indicate stronger prevention-focused job crafting.</w:t>
            </w:r>
          </w:p>
        </w:tc>
      </w:tr>
    </w:tbl>
    <w:p w14:paraId="529F0591" w14:textId="77777777" w:rsidR="00902BEF" w:rsidRPr="00902BEF" w:rsidRDefault="00902BEF" w:rsidP="00902BEF">
      <w:pPr>
        <w:widowControl/>
        <w:shd w:val="clear" w:color="auto" w:fill="FFFFFF"/>
        <w:spacing w:before="240" w:after="24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Sub-dimensions for Promotion-Focused Job Crafting (PJC):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1934"/>
        <w:gridCol w:w="6031"/>
      </w:tblGrid>
      <w:tr w:rsidR="00902BEF" w:rsidRPr="00902BEF" w14:paraId="6D402DD4" w14:textId="77777777" w:rsidTr="00D952D0">
        <w:trPr>
          <w:tblHeader/>
        </w:trPr>
        <w:tc>
          <w:tcPr>
            <w:tcW w:w="119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A55C2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Sub-dimension</w:t>
            </w:r>
          </w:p>
        </w:tc>
        <w:tc>
          <w:tcPr>
            <w:tcW w:w="9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CFAC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</w:t>
            </w:r>
          </w:p>
        </w:tc>
        <w:tc>
          <w:tcPr>
            <w:tcW w:w="288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E012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02BEF" w:rsidRPr="00902BEF" w14:paraId="3ABAA1A1" w14:textId="77777777" w:rsidTr="00D952D0">
        <w:tc>
          <w:tcPr>
            <w:tcW w:w="119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B225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Increasing structural job resources</w:t>
            </w:r>
          </w:p>
        </w:tc>
        <w:tc>
          <w:tcPr>
            <w:tcW w:w="9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D1350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32, 33, 34, 35</w:t>
            </w:r>
          </w:p>
        </w:tc>
        <w:tc>
          <w:tcPr>
            <w:tcW w:w="288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ED1E9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 capturing efforts to enhance skills, autonomy, and professional competence</w:t>
            </w:r>
          </w:p>
        </w:tc>
      </w:tr>
      <w:tr w:rsidR="00902BEF" w:rsidRPr="00902BEF" w14:paraId="1054973B" w14:textId="77777777" w:rsidTr="00D952D0">
        <w:tc>
          <w:tcPr>
            <w:tcW w:w="119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D7681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Increasing social job resources</w:t>
            </w:r>
          </w:p>
        </w:tc>
        <w:tc>
          <w:tcPr>
            <w:tcW w:w="9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21D7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36, 37, 38, 39</w:t>
            </w:r>
          </w:p>
        </w:tc>
        <w:tc>
          <w:tcPr>
            <w:tcW w:w="288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F04A0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 capturing efforts to seek feedback, advice, and encouragement from supervisors and colleagues</w:t>
            </w:r>
          </w:p>
        </w:tc>
      </w:tr>
      <w:tr w:rsidR="00902BEF" w:rsidRPr="00902BEF" w14:paraId="034372A6" w14:textId="77777777" w:rsidTr="00D952D0">
        <w:tc>
          <w:tcPr>
            <w:tcW w:w="119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3A7E1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Increasing challenging job demands</w:t>
            </w:r>
          </w:p>
        </w:tc>
        <w:tc>
          <w:tcPr>
            <w:tcW w:w="9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4E38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40, 41, 42, 43, 44, 45, 46</w:t>
            </w:r>
          </w:p>
        </w:tc>
        <w:tc>
          <w:tcPr>
            <w:tcW w:w="288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9A308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 capturing efforts to take on challenges and additional responsibilities</w:t>
            </w:r>
          </w:p>
        </w:tc>
      </w:tr>
    </w:tbl>
    <w:p w14:paraId="4D91FD1B" w14:textId="77777777" w:rsidR="00902BEF" w:rsidRPr="00902BEF" w:rsidRDefault="00902BEF" w:rsidP="00902BEF">
      <w:pPr>
        <w:widowControl/>
        <w:shd w:val="clear" w:color="auto" w:fill="FFFFFF"/>
        <w:spacing w:before="240" w:after="240" w:line="240" w:lineRule="auto"/>
        <w:rPr>
          <w:rFonts w:ascii="Times New Roman" w:eastAsia="宋体" w:hAnsi="Times New Roman" w:cs="Times New Roman"/>
          <w:color w:val="0F1115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24"/>
          <w14:ligatures w14:val="none"/>
        </w:rPr>
        <w:t>Sub-dimensions for Prevention-Focused Job Crafting (NJC):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8"/>
        <w:gridCol w:w="1857"/>
        <w:gridCol w:w="6131"/>
      </w:tblGrid>
      <w:tr w:rsidR="00902BEF" w:rsidRPr="00902BEF" w14:paraId="116C40F7" w14:textId="77777777" w:rsidTr="00D952D0">
        <w:trPr>
          <w:tblHeader/>
        </w:trPr>
        <w:tc>
          <w:tcPr>
            <w:tcW w:w="118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A7D47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Sub-dimension</w:t>
            </w:r>
          </w:p>
        </w:tc>
        <w:tc>
          <w:tcPr>
            <w:tcW w:w="88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8FD4E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</w:t>
            </w:r>
          </w:p>
        </w:tc>
        <w:tc>
          <w:tcPr>
            <w:tcW w:w="293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7170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902BEF" w:rsidRPr="00902BEF" w14:paraId="5E88C8D0" w14:textId="77777777" w:rsidTr="00D952D0">
        <w:tc>
          <w:tcPr>
            <w:tcW w:w="118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05052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Reducing hindering job demands</w:t>
            </w:r>
          </w:p>
        </w:tc>
        <w:tc>
          <w:tcPr>
            <w:tcW w:w="88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A325D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47, 48, 49, 50, 51, 52</w:t>
            </w:r>
          </w:p>
        </w:tc>
        <w:tc>
          <w:tcPr>
            <w:tcW w:w="293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F0B62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Items capturing efforts to minimize stress, difficult decisions, and negative emotional impact</w:t>
            </w:r>
          </w:p>
        </w:tc>
      </w:tr>
    </w:tbl>
    <w:p w14:paraId="408CBAD0" w14:textId="77777777" w:rsidR="00902BEF" w:rsidRPr="00902BEF" w:rsidRDefault="00902BEF" w:rsidP="00902BEF">
      <w:pPr>
        <w:widowControl/>
        <w:spacing w:before="480" w:after="48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902BEF">
        <w:rPr>
          <w:rFonts w:ascii="Times New Roman" w:eastAsia="宋体" w:hAnsi="Times New Roman" w:cs="Times New Roman"/>
          <w:kern w:val="0"/>
          <w:sz w:val="24"/>
          <w14:ligatures w14:val="none"/>
        </w:rPr>
        <w:lastRenderedPageBreak/>
        <w:pict w14:anchorId="031A25B9">
          <v:rect id="_x0000_i1030" style="width:0;height:.75pt" o:hralign="center" o:hrstd="t" o:hr="t" fillcolor="#a0a0a0" stroked="f"/>
        </w:pict>
      </w:r>
    </w:p>
    <w:p w14:paraId="71E7A2F0" w14:textId="77777777" w:rsidR="00902BEF" w:rsidRPr="00902BEF" w:rsidRDefault="00902BEF" w:rsidP="00902BE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宋体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</w:pPr>
      <w:r w:rsidRPr="00902BEF">
        <w:rPr>
          <w:rFonts w:ascii="Times New Roman" w:eastAsia="宋体" w:hAnsi="Times New Roman" w:cs="Times New Roman"/>
          <w:b/>
          <w:bCs/>
          <w:color w:val="0F1115"/>
          <w:kern w:val="0"/>
          <w:sz w:val="30"/>
          <w:szCs w:val="30"/>
          <w14:ligatures w14:val="none"/>
        </w:rPr>
        <w:t>3. Variable Summary Table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"/>
        <w:gridCol w:w="3479"/>
        <w:gridCol w:w="1694"/>
        <w:gridCol w:w="1307"/>
        <w:gridCol w:w="2183"/>
      </w:tblGrid>
      <w:tr w:rsidR="00902BEF" w:rsidRPr="00902BEF" w14:paraId="3D731917" w14:textId="77777777" w:rsidTr="00D952D0">
        <w:trPr>
          <w:tblHeader/>
        </w:trPr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62C82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Variable Type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A62AE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Variable Name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8E7D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Abbreviation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2E99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No. of Items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902F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Role in the Study</w:t>
            </w:r>
          </w:p>
        </w:tc>
      </w:tr>
      <w:tr w:rsidR="00902BEF" w:rsidRPr="00902BEF" w14:paraId="136B2850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96680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Independent Variable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12C8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AI Disruption Awareness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B6376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AIS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7FD4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5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3D441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Predictor (X)</w:t>
            </w:r>
          </w:p>
        </w:tc>
      </w:tr>
      <w:tr w:rsidR="00902BEF" w:rsidRPr="00902BEF" w14:paraId="33A8EF6A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F650B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Mediator 1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44E0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Knowledge Acquisition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B26DE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KA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2F57CA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47B9A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Chain Mediator 1 (M1)</w:t>
            </w:r>
          </w:p>
        </w:tc>
      </w:tr>
      <w:tr w:rsidR="00902BEF" w:rsidRPr="00902BEF" w14:paraId="18526371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5898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Mediator 2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A8E51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Knowledge Hiding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698B4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KH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12086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1986BA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Chain Mediator 2 (M2)</w:t>
            </w:r>
          </w:p>
        </w:tc>
      </w:tr>
      <w:tr w:rsidR="00902BEF" w:rsidRPr="00902BEF" w14:paraId="6A25A950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BD9FA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Mediator 3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A3571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Job Security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51ADE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JS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8963D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C8F32B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Chain Mediator 3 (M3)</w:t>
            </w:r>
          </w:p>
        </w:tc>
      </w:tr>
      <w:tr w:rsidR="00902BEF" w:rsidRPr="00902BEF" w14:paraId="538524E1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DD431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Mediator 4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63D22C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Job Insecurity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2D5B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JI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4EF29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BCEAB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Chain Mediator 4 (M4)</w:t>
            </w:r>
          </w:p>
        </w:tc>
      </w:tr>
      <w:tr w:rsidR="00902BEF" w:rsidRPr="00902BEF" w14:paraId="30A93502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4A0C8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Dependent Variable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F8F8B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Thriving at Work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A5913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THR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E80A84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10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E830E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Outcome Variable (Y)</w:t>
            </w:r>
          </w:p>
        </w:tc>
      </w:tr>
      <w:tr w:rsidR="00902BEF" w:rsidRPr="00902BEF" w14:paraId="58FB296F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6369D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Moderator 1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DF3379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Promotion-Focused Job Crafting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C65372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PJC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7BEF8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15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A0702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Moderator on the Positive Path</w:t>
            </w:r>
          </w:p>
        </w:tc>
      </w:tr>
      <w:tr w:rsidR="00902BEF" w:rsidRPr="00902BEF" w14:paraId="20D885D4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717A0A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Moderator 2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3AEF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Prevention-Focused Job Crafting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3D2C8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NJC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2F4BD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6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D3D67E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Moderator on the Negative Path</w:t>
            </w:r>
          </w:p>
        </w:tc>
      </w:tr>
      <w:tr w:rsidR="00902BEF" w:rsidRPr="00902BEF" w14:paraId="6BA0C175" w14:textId="77777777" w:rsidTr="00D952D0">
        <w:tc>
          <w:tcPr>
            <w:tcW w:w="85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92D8C7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Control Variables</w:t>
            </w:r>
          </w:p>
        </w:tc>
        <w:tc>
          <w:tcPr>
            <w:tcW w:w="166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31E0F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Gender, Age, Education, Tenure, Job Level, AI Usage</w:t>
            </w:r>
          </w:p>
        </w:tc>
        <w:tc>
          <w:tcPr>
            <w:tcW w:w="81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F52880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-</w:t>
            </w:r>
          </w:p>
        </w:tc>
        <w:tc>
          <w:tcPr>
            <w:tcW w:w="6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F8481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6</w:t>
            </w:r>
          </w:p>
        </w:tc>
        <w:tc>
          <w:tcPr>
            <w:tcW w:w="1044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2AFFB5" w14:textId="77777777" w:rsidR="00902BEF" w:rsidRPr="00902BEF" w:rsidRDefault="00902BEF" w:rsidP="00902BEF">
            <w:pPr>
              <w:widowControl/>
              <w:spacing w:after="0" w:line="375" w:lineRule="atLeast"/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02BEF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Statistical Controls</w:t>
            </w:r>
          </w:p>
        </w:tc>
      </w:tr>
    </w:tbl>
    <w:p w14:paraId="00205AF3" w14:textId="2EFF9E77" w:rsidR="00AD122D" w:rsidRPr="00D952D0" w:rsidRDefault="00AD122D" w:rsidP="00D952D0">
      <w:pPr>
        <w:widowControl/>
        <w:spacing w:before="480" w:after="480" w:line="240" w:lineRule="auto"/>
        <w:rPr>
          <w:rFonts w:ascii="Times New Roman" w:eastAsia="宋体" w:hAnsi="Times New Roman" w:cs="Times New Roman" w:hint="eastAsia"/>
          <w:kern w:val="0"/>
          <w:sz w:val="24"/>
          <w14:ligatures w14:val="none"/>
        </w:rPr>
      </w:pPr>
    </w:p>
    <w:sectPr w:rsidR="00AD122D" w:rsidRPr="00D952D0" w:rsidSect="00902BE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6C0D"/>
    <w:multiLevelType w:val="multilevel"/>
    <w:tmpl w:val="EE54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624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EF"/>
    <w:rsid w:val="00655B27"/>
    <w:rsid w:val="0067473C"/>
    <w:rsid w:val="00760F0B"/>
    <w:rsid w:val="007732A8"/>
    <w:rsid w:val="008901E1"/>
    <w:rsid w:val="00902BEF"/>
    <w:rsid w:val="00AD122D"/>
    <w:rsid w:val="00D952D0"/>
    <w:rsid w:val="00EC39C6"/>
    <w:rsid w:val="00F4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7A316"/>
  <w15:chartTrackingRefBased/>
  <w15:docId w15:val="{07C1DD20-DE02-4C94-BAE2-0908C20A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2B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B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BE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BE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BE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B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B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B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吉利-一级标题"/>
    <w:link w:val="-0"/>
    <w:qFormat/>
    <w:rsid w:val="007732A8"/>
    <w:pPr>
      <w:spacing w:beforeLines="100" w:before="100" w:afterLines="100" w:after="100" w:line="400" w:lineRule="exact"/>
      <w:jc w:val="center"/>
      <w:outlineLvl w:val="0"/>
    </w:pPr>
    <w:rPr>
      <w:rFonts w:asciiTheme="majorHAnsi" w:eastAsia="黑体" w:hAnsiTheme="majorHAnsi" w:cstheme="majorBidi"/>
      <w:b/>
      <w:color w:val="000000" w:themeColor="text1"/>
      <w:sz w:val="32"/>
      <w:szCs w:val="48"/>
    </w:rPr>
  </w:style>
  <w:style w:type="character" w:customStyle="1" w:styleId="-0">
    <w:name w:val="吉利-一级标题 字符"/>
    <w:basedOn w:val="a0"/>
    <w:link w:val="-"/>
    <w:rsid w:val="007732A8"/>
    <w:rPr>
      <w:rFonts w:asciiTheme="majorHAnsi" w:eastAsia="黑体" w:hAnsiTheme="majorHAnsi" w:cstheme="majorBidi"/>
      <w:b/>
      <w:color w:val="000000" w:themeColor="text1"/>
      <w:sz w:val="32"/>
      <w:szCs w:val="48"/>
    </w:rPr>
  </w:style>
  <w:style w:type="character" w:customStyle="1" w:styleId="10">
    <w:name w:val="标题 1 字符"/>
    <w:basedOn w:val="a0"/>
    <w:link w:val="1"/>
    <w:uiPriority w:val="9"/>
    <w:rsid w:val="00902BE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2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2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2BE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2BE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02BE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2B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2B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2B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2B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02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B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02B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2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02B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2B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2B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2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02B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2B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3257</Words>
  <Characters>3583</Characters>
  <Application>Microsoft Office Word</Application>
  <DocSecurity>0</DocSecurity>
  <Lines>298</Lines>
  <Paragraphs>341</Paragraphs>
  <ScaleCrop>false</ScaleCrop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马晓惠</dc:creator>
  <cp:keywords/>
  <dc:description/>
  <cp:lastModifiedBy>马晓惠</cp:lastModifiedBy>
  <cp:revision>1</cp:revision>
  <dcterms:created xsi:type="dcterms:W3CDTF">2026-08-03T07:08:00Z</dcterms:created>
  <dcterms:modified xsi:type="dcterms:W3CDTF">2026-08-03T07:25:00Z</dcterms:modified>
</cp:coreProperties>
</file>