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FE6BB" w14:textId="50FF867E" w:rsidR="00DF3005" w:rsidRPr="00281512" w:rsidRDefault="00DF3005" w:rsidP="00DF3005">
      <w:pPr>
        <w:spacing w:before="80" w:after="80"/>
        <w:rPr>
          <w:b/>
          <w:bCs/>
          <w:color w:val="000000" w:themeColor="text1"/>
          <w:sz w:val="32"/>
          <w:szCs w:val="32"/>
          <w:lang w:eastAsia="ko-KR"/>
        </w:rPr>
      </w:pPr>
      <w:r w:rsidRPr="00281512">
        <w:rPr>
          <w:rFonts w:eastAsia="Arial"/>
          <w:b/>
          <w:bCs/>
          <w:color w:val="000000" w:themeColor="text1"/>
          <w:sz w:val="32"/>
          <w:szCs w:val="32"/>
        </w:rPr>
        <w:t>APPEND</w:t>
      </w:r>
      <w:r w:rsidRPr="00281512">
        <w:rPr>
          <w:b/>
          <w:bCs/>
          <w:color w:val="000000" w:themeColor="text1"/>
          <w:sz w:val="32"/>
          <w:szCs w:val="32"/>
          <w:lang w:eastAsia="ko-KR"/>
        </w:rPr>
        <w:t xml:space="preserve">ICES </w:t>
      </w:r>
    </w:p>
    <w:p w14:paraId="1942267F" w14:textId="7A7FB638" w:rsidR="00D83BE6" w:rsidRPr="00281512" w:rsidRDefault="00D83BE6" w:rsidP="00D83BE6">
      <w:pPr>
        <w:rPr>
          <w:rFonts w:hint="eastAsia"/>
          <w:b/>
          <w:bCs/>
          <w:sz w:val="24"/>
          <w:szCs w:val="24"/>
          <w:lang w:eastAsia="ko-KR"/>
        </w:rPr>
      </w:pPr>
      <w:r w:rsidRPr="00281512">
        <w:rPr>
          <w:b/>
          <w:bCs/>
          <w:sz w:val="24"/>
          <w:szCs w:val="24"/>
          <w:lang w:eastAsia="ko-KR"/>
        </w:rPr>
        <w:t>Appendix A</w:t>
      </w:r>
      <w:r w:rsidRPr="00281512">
        <w:rPr>
          <w:rFonts w:eastAsia="Yu Mincho"/>
          <w:b/>
          <w:bCs/>
          <w:sz w:val="24"/>
          <w:szCs w:val="24"/>
        </w:rPr>
        <w:t xml:space="preserve">. </w:t>
      </w:r>
      <w:r w:rsidR="00E830F7">
        <w:rPr>
          <w:rFonts w:hint="eastAsia"/>
          <w:b/>
          <w:bCs/>
          <w:sz w:val="24"/>
          <w:szCs w:val="24"/>
          <w:lang w:eastAsia="ko-KR"/>
        </w:rPr>
        <w:t>Data inventory and cleaning</w:t>
      </w:r>
    </w:p>
    <w:p w14:paraId="77DC0104" w14:textId="754B11ED" w:rsidR="00B75341" w:rsidRPr="00E830F7" w:rsidRDefault="00B75341" w:rsidP="00B75341">
      <w:pPr>
        <w:spacing w:before="80" w:after="80" w:line="480" w:lineRule="auto"/>
        <w:rPr>
          <w:rFonts w:hint="eastAsia"/>
          <w:lang w:eastAsia="ko-KR"/>
        </w:rPr>
      </w:pPr>
      <w:r>
        <w:rPr>
          <w:rFonts w:eastAsia="Arial"/>
        </w:rPr>
        <w:t xml:space="preserve">Table </w:t>
      </w:r>
      <w:r w:rsidR="00E830F7">
        <w:rPr>
          <w:rFonts w:hint="eastAsia"/>
          <w:lang w:eastAsia="ko-KR"/>
        </w:rPr>
        <w:t>A</w:t>
      </w:r>
      <w:r>
        <w:rPr>
          <w:rFonts w:hint="eastAsia"/>
          <w:lang w:eastAsia="ko-KR"/>
        </w:rPr>
        <w:t>.</w:t>
      </w:r>
      <w:r>
        <w:rPr>
          <w:rFonts w:eastAsia="Arial"/>
        </w:rPr>
        <w:t xml:space="preserve">1 </w:t>
      </w:r>
      <w:r w:rsidR="00E830F7">
        <w:rPr>
          <w:rFonts w:hint="eastAsia"/>
          <w:lang w:eastAsia="ko-KR"/>
        </w:rPr>
        <w:t>Data inventory, detail and cleaning steps</w:t>
      </w:r>
    </w:p>
    <w:tbl>
      <w:tblPr>
        <w:tblStyle w:val="ad"/>
        <w:tblpPr w:leftFromText="142" w:rightFromText="142" w:vertAnchor="page" w:horzAnchor="margin" w:tblpY="2948"/>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752"/>
        <w:gridCol w:w="1437"/>
        <w:gridCol w:w="1742"/>
        <w:gridCol w:w="1925"/>
        <w:gridCol w:w="1704"/>
        <w:gridCol w:w="3629"/>
        <w:gridCol w:w="1455"/>
      </w:tblGrid>
      <w:tr w:rsidR="00E830F7" w14:paraId="329555D2" w14:textId="77777777" w:rsidTr="00E830F7">
        <w:trPr>
          <w:trHeight w:val="353"/>
        </w:trPr>
        <w:tc>
          <w:tcPr>
            <w:tcW w:w="1752" w:type="dxa"/>
          </w:tcPr>
          <w:p w14:paraId="646F30CF" w14:textId="77777777" w:rsidR="00E830F7" w:rsidRDefault="00E830F7" w:rsidP="00E830F7">
            <w:r>
              <w:rPr>
                <w:b/>
                <w:sz w:val="15"/>
              </w:rPr>
              <w:t>Data</w:t>
            </w:r>
          </w:p>
        </w:tc>
        <w:tc>
          <w:tcPr>
            <w:tcW w:w="1437" w:type="dxa"/>
          </w:tcPr>
          <w:p w14:paraId="18B0690B" w14:textId="77777777" w:rsidR="00E830F7" w:rsidRDefault="00E830F7" w:rsidP="00E830F7">
            <w:r>
              <w:rPr>
                <w:b/>
                <w:sz w:val="15"/>
              </w:rPr>
              <w:t>Purpose</w:t>
            </w:r>
          </w:p>
        </w:tc>
        <w:tc>
          <w:tcPr>
            <w:tcW w:w="1742" w:type="dxa"/>
          </w:tcPr>
          <w:p w14:paraId="42BA776E" w14:textId="77777777" w:rsidR="00E830F7" w:rsidRDefault="00E830F7" w:rsidP="00E830F7">
            <w:r>
              <w:rPr>
                <w:b/>
                <w:sz w:val="15"/>
              </w:rPr>
              <w:t>Time span (update cycle)</w:t>
            </w:r>
          </w:p>
        </w:tc>
        <w:tc>
          <w:tcPr>
            <w:tcW w:w="1925" w:type="dxa"/>
          </w:tcPr>
          <w:p w14:paraId="068485CA" w14:textId="77777777" w:rsidR="00E830F7" w:rsidRDefault="00E830F7" w:rsidP="00E830F7">
            <w:r>
              <w:rPr>
                <w:b/>
                <w:sz w:val="15"/>
              </w:rPr>
              <w:t>Detailed items</w:t>
            </w:r>
          </w:p>
        </w:tc>
        <w:tc>
          <w:tcPr>
            <w:tcW w:w="1704" w:type="dxa"/>
          </w:tcPr>
          <w:p w14:paraId="250D4D28" w14:textId="77777777" w:rsidR="00E830F7" w:rsidRDefault="00E830F7" w:rsidP="00E830F7">
            <w:r>
              <w:rPr>
                <w:b/>
                <w:sz w:val="15"/>
              </w:rPr>
              <w:t>Spatial scale / coverage</w:t>
            </w:r>
          </w:p>
        </w:tc>
        <w:tc>
          <w:tcPr>
            <w:tcW w:w="3629" w:type="dxa"/>
          </w:tcPr>
          <w:p w14:paraId="0A55C8E8" w14:textId="77777777" w:rsidR="00E830F7" w:rsidRDefault="00E830F7" w:rsidP="00E830F7">
            <w:r>
              <w:rPr>
                <w:b/>
                <w:sz w:val="15"/>
              </w:rPr>
              <w:t>Cleaning steps and rationale</w:t>
            </w:r>
          </w:p>
        </w:tc>
        <w:tc>
          <w:tcPr>
            <w:tcW w:w="1455" w:type="dxa"/>
          </w:tcPr>
          <w:p w14:paraId="180929CD" w14:textId="77777777" w:rsidR="00E830F7" w:rsidRDefault="00E830F7" w:rsidP="00E830F7">
            <w:r>
              <w:rPr>
                <w:b/>
                <w:sz w:val="15"/>
              </w:rPr>
              <w:t>Source</w:t>
            </w:r>
          </w:p>
        </w:tc>
      </w:tr>
      <w:tr w:rsidR="00E830F7" w14:paraId="053E35AF" w14:textId="77777777" w:rsidTr="00E830F7">
        <w:trPr>
          <w:trHeight w:val="1548"/>
        </w:trPr>
        <w:tc>
          <w:tcPr>
            <w:tcW w:w="1752" w:type="dxa"/>
            <w:vAlign w:val="center"/>
          </w:tcPr>
          <w:p w14:paraId="260A238B" w14:textId="77777777" w:rsidR="00E830F7" w:rsidRDefault="00E830F7" w:rsidP="00E830F7">
            <w:pPr>
              <w:jc w:val="both"/>
            </w:pPr>
            <w:r>
              <w:rPr>
                <w:sz w:val="15"/>
              </w:rPr>
              <w:t xml:space="preserve">Land cover (Sub-divided </w:t>
            </w:r>
            <w:proofErr w:type="gramStart"/>
            <w:r>
              <w:rPr>
                <w:sz w:val="15"/>
              </w:rPr>
              <w:t>Level-3</w:t>
            </w:r>
            <w:proofErr w:type="gramEnd"/>
            <w:r>
              <w:rPr>
                <w:sz w:val="15"/>
              </w:rPr>
              <w:t>)</w:t>
            </w:r>
          </w:p>
        </w:tc>
        <w:tc>
          <w:tcPr>
            <w:tcW w:w="1437" w:type="dxa"/>
            <w:vAlign w:val="center"/>
          </w:tcPr>
          <w:p w14:paraId="6E02658F" w14:textId="77777777" w:rsidR="00E830F7" w:rsidRDefault="00E830F7" w:rsidP="00E830F7">
            <w:pPr>
              <w:jc w:val="both"/>
            </w:pPr>
            <w:r>
              <w:rPr>
                <w:sz w:val="15"/>
              </w:rPr>
              <w:t>Derive PLC configuration metrics (Step 1)</w:t>
            </w:r>
          </w:p>
        </w:tc>
        <w:tc>
          <w:tcPr>
            <w:tcW w:w="1742" w:type="dxa"/>
            <w:vAlign w:val="center"/>
          </w:tcPr>
          <w:p w14:paraId="6CFF0586" w14:textId="77777777" w:rsidR="00E830F7" w:rsidRDefault="00E830F7" w:rsidP="00E830F7">
            <w:pPr>
              <w:jc w:val="both"/>
            </w:pPr>
            <w:r>
              <w:rPr>
                <w:sz w:val="15"/>
              </w:rPr>
              <w:t>2019–2024, annual</w:t>
            </w:r>
          </w:p>
        </w:tc>
        <w:tc>
          <w:tcPr>
            <w:tcW w:w="1925" w:type="dxa"/>
            <w:vAlign w:val="center"/>
          </w:tcPr>
          <w:p w14:paraId="0E83D926" w14:textId="77777777" w:rsidR="00E830F7" w:rsidRDefault="00E830F7" w:rsidP="00E830F7">
            <w:pPr>
              <w:jc w:val="both"/>
            </w:pPr>
            <w:proofErr w:type="gramStart"/>
            <w:r>
              <w:rPr>
                <w:sz w:val="15"/>
              </w:rPr>
              <w:t>Level-3</w:t>
            </w:r>
            <w:proofErr w:type="gramEnd"/>
            <w:r>
              <w:rPr>
                <w:sz w:val="15"/>
              </w:rPr>
              <w:t xml:space="preserve"> detailed classes reclassified to grey / green / blue</w:t>
            </w:r>
          </w:p>
        </w:tc>
        <w:tc>
          <w:tcPr>
            <w:tcW w:w="1704" w:type="dxa"/>
            <w:vAlign w:val="center"/>
          </w:tcPr>
          <w:p w14:paraId="732E36D5" w14:textId="77777777" w:rsidR="00E830F7" w:rsidRDefault="00E830F7" w:rsidP="00E830F7">
            <w:pPr>
              <w:jc w:val="both"/>
            </w:pPr>
            <w:r>
              <w:rPr>
                <w:sz w:val="15"/>
              </w:rPr>
              <w:t>10 m, EPSG:5186; 7 metros, each buffered 1 km</w:t>
            </w:r>
          </w:p>
        </w:tc>
        <w:tc>
          <w:tcPr>
            <w:tcW w:w="3629" w:type="dxa"/>
            <w:vAlign w:val="center"/>
          </w:tcPr>
          <w:p w14:paraId="4EFA73C7" w14:textId="77777777" w:rsidR="00E830F7" w:rsidRDefault="00E830F7" w:rsidP="00E830F7">
            <w:pPr>
              <w:jc w:val="both"/>
            </w:pPr>
            <w:r>
              <w:rPr>
                <w:sz w:val="15"/>
              </w:rPr>
              <w:t xml:space="preserve">Reclassify </w:t>
            </w:r>
            <w:proofErr w:type="gramStart"/>
            <w:r>
              <w:rPr>
                <w:sz w:val="15"/>
              </w:rPr>
              <w:t>Level-3</w:t>
            </w:r>
            <w:proofErr w:type="gramEnd"/>
            <w:r>
              <w:rPr>
                <w:sz w:val="15"/>
              </w:rPr>
              <w:t xml:space="preserve"> to the three-class GGB scheme (Level-3-to-GGB reclassification available from the corresponding author); extract land cover to the district boundary buffered outward 1 km so edge windows are computed from complete surroundings (buffer exceeds the 850 m window radius)</w:t>
            </w:r>
          </w:p>
        </w:tc>
        <w:tc>
          <w:tcPr>
            <w:tcW w:w="1455" w:type="dxa"/>
            <w:vAlign w:val="center"/>
          </w:tcPr>
          <w:p w14:paraId="7938706E" w14:textId="77777777" w:rsidR="00E830F7" w:rsidRDefault="00E830F7" w:rsidP="00E830F7">
            <w:pPr>
              <w:jc w:val="both"/>
            </w:pPr>
            <w:r>
              <w:rPr>
                <w:sz w:val="15"/>
              </w:rPr>
              <w:t>ME / EGIS</w:t>
            </w:r>
          </w:p>
        </w:tc>
      </w:tr>
      <w:tr w:rsidR="00E830F7" w14:paraId="4C375502" w14:textId="77777777" w:rsidTr="00E830F7">
        <w:trPr>
          <w:trHeight w:val="2018"/>
        </w:trPr>
        <w:tc>
          <w:tcPr>
            <w:tcW w:w="1752" w:type="dxa"/>
            <w:vAlign w:val="center"/>
          </w:tcPr>
          <w:p w14:paraId="3E9E28A8" w14:textId="77777777" w:rsidR="00E830F7" w:rsidRDefault="00E830F7" w:rsidP="00E830F7">
            <w:pPr>
              <w:jc w:val="both"/>
            </w:pPr>
            <w:r>
              <w:rPr>
                <w:sz w:val="15"/>
              </w:rPr>
              <w:t>Community health survey (KCHS)</w:t>
            </w:r>
          </w:p>
        </w:tc>
        <w:tc>
          <w:tcPr>
            <w:tcW w:w="1437" w:type="dxa"/>
            <w:vAlign w:val="center"/>
          </w:tcPr>
          <w:p w14:paraId="548A83B4" w14:textId="77777777" w:rsidR="00E830F7" w:rsidRDefault="00E830F7" w:rsidP="00E830F7">
            <w:pPr>
              <w:jc w:val="both"/>
            </w:pPr>
            <w:r>
              <w:rPr>
                <w:sz w:val="15"/>
              </w:rPr>
              <w:t>District-level health outcomes (Step 2)</w:t>
            </w:r>
          </w:p>
        </w:tc>
        <w:tc>
          <w:tcPr>
            <w:tcW w:w="1742" w:type="dxa"/>
            <w:vAlign w:val="center"/>
          </w:tcPr>
          <w:p w14:paraId="60EB85F4" w14:textId="77777777" w:rsidR="00E830F7" w:rsidRDefault="00E830F7" w:rsidP="00E830F7">
            <w:pPr>
              <w:jc w:val="both"/>
            </w:pPr>
            <w:r>
              <w:rPr>
                <w:sz w:val="15"/>
              </w:rPr>
              <w:t>2019–2024, annual (~900 respondents / district / year)</w:t>
            </w:r>
          </w:p>
        </w:tc>
        <w:tc>
          <w:tcPr>
            <w:tcW w:w="1925" w:type="dxa"/>
            <w:vAlign w:val="center"/>
          </w:tcPr>
          <w:p w14:paraId="467EBB41" w14:textId="77777777" w:rsidR="00E830F7" w:rsidRDefault="00E830F7" w:rsidP="00E830F7">
            <w:pPr>
              <w:jc w:val="both"/>
            </w:pPr>
            <w:r>
              <w:rPr>
                <w:sz w:val="15"/>
              </w:rPr>
              <w:t>Measured height and weight; physician-diagnosed hypertension and diabetes; walking and moderate-activity days; PHQ-9 depression; life satisfaction (1–10); age; sex</w:t>
            </w:r>
          </w:p>
        </w:tc>
        <w:tc>
          <w:tcPr>
            <w:tcW w:w="1704" w:type="dxa"/>
            <w:vAlign w:val="center"/>
          </w:tcPr>
          <w:p w14:paraId="06E28FBF" w14:textId="77777777" w:rsidR="00E830F7" w:rsidRDefault="00E830F7" w:rsidP="00E830F7">
            <w:pPr>
              <w:jc w:val="both"/>
            </w:pPr>
            <w:r>
              <w:rPr>
                <w:sz w:val="15"/>
              </w:rPr>
              <w:t>District-representative; 7 metros (~59,000 respondents / year; Seoul ~22,900)</w:t>
            </w:r>
          </w:p>
        </w:tc>
        <w:tc>
          <w:tcPr>
            <w:tcW w:w="3629" w:type="dxa"/>
            <w:vAlign w:val="center"/>
          </w:tcPr>
          <w:p w14:paraId="3CB151C7" w14:textId="77777777" w:rsidR="00E830F7" w:rsidRDefault="00E830F7" w:rsidP="00E830F7">
            <w:pPr>
              <w:jc w:val="both"/>
            </w:pPr>
            <w:r>
              <w:rPr>
                <w:sz w:val="15"/>
              </w:rPr>
              <w:t>BMI computed from measured height and weight after excluding physiologically implausible values; height/weight variables matched wave by wave (2019 measured items; 2020 precomputed BMI; 2021 onward standard items); life satisfaction absent in 2020 and 2023 (available for four years); KCHS income item not used (high non-response)</w:t>
            </w:r>
          </w:p>
        </w:tc>
        <w:tc>
          <w:tcPr>
            <w:tcW w:w="1455" w:type="dxa"/>
            <w:vAlign w:val="center"/>
          </w:tcPr>
          <w:p w14:paraId="799B0C64" w14:textId="77777777" w:rsidR="00E830F7" w:rsidRDefault="00E830F7" w:rsidP="00E830F7">
            <w:pPr>
              <w:jc w:val="both"/>
            </w:pPr>
            <w:r>
              <w:rPr>
                <w:sz w:val="15"/>
              </w:rPr>
              <w:t>KDCA</w:t>
            </w:r>
          </w:p>
        </w:tc>
      </w:tr>
      <w:tr w:rsidR="00E830F7" w14:paraId="52A12DAF" w14:textId="77777777" w:rsidTr="00E830F7">
        <w:trPr>
          <w:trHeight w:val="716"/>
        </w:trPr>
        <w:tc>
          <w:tcPr>
            <w:tcW w:w="1752" w:type="dxa"/>
            <w:vAlign w:val="center"/>
          </w:tcPr>
          <w:p w14:paraId="01C51129" w14:textId="77777777" w:rsidR="00E830F7" w:rsidRDefault="00E830F7" w:rsidP="00E830F7">
            <w:pPr>
              <w:jc w:val="both"/>
            </w:pPr>
            <w:r>
              <w:rPr>
                <w:sz w:val="15"/>
              </w:rPr>
              <w:t>Population grid (100 m)</w:t>
            </w:r>
          </w:p>
        </w:tc>
        <w:tc>
          <w:tcPr>
            <w:tcW w:w="1437" w:type="dxa"/>
            <w:vAlign w:val="center"/>
          </w:tcPr>
          <w:p w14:paraId="003006CC" w14:textId="77777777" w:rsidR="00E830F7" w:rsidRDefault="00E830F7" w:rsidP="00E830F7">
            <w:pPr>
              <w:jc w:val="both"/>
            </w:pPr>
            <w:r>
              <w:rPr>
                <w:sz w:val="15"/>
              </w:rPr>
              <w:t>Population weights for district aggregation; robustness (Step 2, Step 4)</w:t>
            </w:r>
          </w:p>
        </w:tc>
        <w:tc>
          <w:tcPr>
            <w:tcW w:w="1742" w:type="dxa"/>
            <w:vAlign w:val="center"/>
          </w:tcPr>
          <w:p w14:paraId="4D817CBA" w14:textId="77777777" w:rsidR="00E830F7" w:rsidRDefault="00E830F7" w:rsidP="00E830F7">
            <w:pPr>
              <w:jc w:val="both"/>
            </w:pPr>
            <w:r>
              <w:rPr>
                <w:sz w:val="15"/>
              </w:rPr>
              <w:t>Annual counts; age-sex-structured grid for 2022</w:t>
            </w:r>
          </w:p>
        </w:tc>
        <w:tc>
          <w:tcPr>
            <w:tcW w:w="1925" w:type="dxa"/>
            <w:vAlign w:val="center"/>
          </w:tcPr>
          <w:p w14:paraId="7B9ADA61" w14:textId="77777777" w:rsidR="00E830F7" w:rsidRDefault="00E830F7" w:rsidP="00E830F7">
            <w:pPr>
              <w:jc w:val="both"/>
            </w:pPr>
            <w:r>
              <w:rPr>
                <w:sz w:val="15"/>
              </w:rPr>
              <w:t>Resident counts per 100 m cell; age and sex structure (2022)</w:t>
            </w:r>
          </w:p>
        </w:tc>
        <w:tc>
          <w:tcPr>
            <w:tcW w:w="1704" w:type="dxa"/>
            <w:vAlign w:val="center"/>
          </w:tcPr>
          <w:p w14:paraId="7EB8C3FB" w14:textId="77777777" w:rsidR="00E830F7" w:rsidRDefault="00E830F7" w:rsidP="00E830F7">
            <w:pPr>
              <w:jc w:val="both"/>
            </w:pPr>
            <w:r>
              <w:rPr>
                <w:sz w:val="15"/>
              </w:rPr>
              <w:t>100 m cells, national</w:t>
            </w:r>
          </w:p>
        </w:tc>
        <w:tc>
          <w:tcPr>
            <w:tcW w:w="3629" w:type="dxa"/>
            <w:vAlign w:val="center"/>
          </w:tcPr>
          <w:p w14:paraId="1143610F" w14:textId="77777777" w:rsidR="00E830F7" w:rsidRDefault="00E830F7" w:rsidP="00E830F7">
            <w:pPr>
              <w:jc w:val="both"/>
            </w:pPr>
            <w:r>
              <w:rPr>
                <w:sz w:val="15"/>
              </w:rPr>
              <w:t>Only populated cells (≥1 resident) used as weights; unpopulated cells (open water, forest, uninhabited ground) excluded from district values</w:t>
            </w:r>
          </w:p>
        </w:tc>
        <w:tc>
          <w:tcPr>
            <w:tcW w:w="1455" w:type="dxa"/>
            <w:vAlign w:val="center"/>
          </w:tcPr>
          <w:p w14:paraId="60EF2D13" w14:textId="77777777" w:rsidR="00E830F7" w:rsidRDefault="00E830F7" w:rsidP="00E830F7">
            <w:pPr>
              <w:jc w:val="both"/>
            </w:pPr>
            <w:r>
              <w:rPr>
                <w:sz w:val="15"/>
              </w:rPr>
              <w:t>KOSTAT / SGIS</w:t>
            </w:r>
          </w:p>
        </w:tc>
      </w:tr>
      <w:tr w:rsidR="00E830F7" w14:paraId="7AB1D912" w14:textId="77777777" w:rsidTr="00E830F7">
        <w:trPr>
          <w:trHeight w:val="1072"/>
        </w:trPr>
        <w:tc>
          <w:tcPr>
            <w:tcW w:w="1752" w:type="dxa"/>
            <w:vAlign w:val="center"/>
          </w:tcPr>
          <w:p w14:paraId="0C626F1D" w14:textId="77777777" w:rsidR="00E830F7" w:rsidRDefault="00E830F7" w:rsidP="00E830F7">
            <w:pPr>
              <w:jc w:val="both"/>
            </w:pPr>
            <w:r>
              <w:rPr>
                <w:sz w:val="15"/>
              </w:rPr>
              <w:t>District income</w:t>
            </w:r>
          </w:p>
        </w:tc>
        <w:tc>
          <w:tcPr>
            <w:tcW w:w="1437" w:type="dxa"/>
            <w:vAlign w:val="center"/>
          </w:tcPr>
          <w:p w14:paraId="374D6B86" w14:textId="77777777" w:rsidR="00E830F7" w:rsidRDefault="00E830F7" w:rsidP="00E830F7">
            <w:pPr>
              <w:jc w:val="both"/>
            </w:pPr>
            <w:r>
              <w:rPr>
                <w:sz w:val="15"/>
              </w:rPr>
              <w:t>Socioeconomic covariate (Step 3)</w:t>
            </w:r>
          </w:p>
        </w:tc>
        <w:tc>
          <w:tcPr>
            <w:tcW w:w="1742" w:type="dxa"/>
            <w:vAlign w:val="center"/>
          </w:tcPr>
          <w:p w14:paraId="3022D22A" w14:textId="77777777" w:rsidR="00E830F7" w:rsidRDefault="00E830F7" w:rsidP="00E830F7">
            <w:pPr>
              <w:jc w:val="both"/>
            </w:pPr>
            <w:r>
              <w:rPr>
                <w:sz w:val="15"/>
              </w:rPr>
              <w:t>2019–2023; 2024 carried forward</w:t>
            </w:r>
          </w:p>
        </w:tc>
        <w:tc>
          <w:tcPr>
            <w:tcW w:w="1925" w:type="dxa"/>
            <w:vAlign w:val="center"/>
          </w:tcPr>
          <w:p w14:paraId="42E570F8" w14:textId="77777777" w:rsidR="00E830F7" w:rsidRDefault="00E830F7" w:rsidP="00E830F7">
            <w:pPr>
              <w:jc w:val="both"/>
            </w:pPr>
            <w:r>
              <w:rPr>
                <w:sz w:val="15"/>
              </w:rPr>
              <w:t>Average per-filer wage and salary income (total taxable wage income ÷ number of filers)</w:t>
            </w:r>
          </w:p>
        </w:tc>
        <w:tc>
          <w:tcPr>
            <w:tcW w:w="1704" w:type="dxa"/>
            <w:vAlign w:val="center"/>
          </w:tcPr>
          <w:p w14:paraId="772BC085" w14:textId="77777777" w:rsidR="00E830F7" w:rsidRDefault="00E830F7" w:rsidP="00E830F7">
            <w:pPr>
              <w:jc w:val="both"/>
            </w:pPr>
            <w:r>
              <w:rPr>
                <w:sz w:val="15"/>
              </w:rPr>
              <w:t>District of residence</w:t>
            </w:r>
          </w:p>
        </w:tc>
        <w:tc>
          <w:tcPr>
            <w:tcW w:w="3629" w:type="dxa"/>
            <w:vAlign w:val="center"/>
          </w:tcPr>
          <w:p w14:paraId="648593C4" w14:textId="77777777" w:rsidR="00E830F7" w:rsidRDefault="00E830F7" w:rsidP="00E830F7">
            <w:pPr>
              <w:jc w:val="both"/>
            </w:pPr>
            <w:r>
              <w:rPr>
                <w:sz w:val="15"/>
              </w:rPr>
              <w:t>2024 value not released at analysis time, so the 2023 value was carried forward</w:t>
            </w:r>
          </w:p>
        </w:tc>
        <w:tc>
          <w:tcPr>
            <w:tcW w:w="1455" w:type="dxa"/>
            <w:vAlign w:val="center"/>
          </w:tcPr>
          <w:p w14:paraId="7382C44E" w14:textId="77777777" w:rsidR="00E830F7" w:rsidRDefault="00E830F7" w:rsidP="00E830F7">
            <w:pPr>
              <w:jc w:val="both"/>
            </w:pPr>
            <w:r>
              <w:rPr>
                <w:sz w:val="15"/>
              </w:rPr>
              <w:t>NTS year-end tax settlement / KOSIS (table DT_133001N)</w:t>
            </w:r>
          </w:p>
        </w:tc>
      </w:tr>
      <w:tr w:rsidR="00E830F7" w14:paraId="5FB5026C" w14:textId="77777777" w:rsidTr="00E830F7">
        <w:trPr>
          <w:trHeight w:val="1191"/>
        </w:trPr>
        <w:tc>
          <w:tcPr>
            <w:tcW w:w="1752" w:type="dxa"/>
            <w:vAlign w:val="center"/>
          </w:tcPr>
          <w:p w14:paraId="13E187BF" w14:textId="77777777" w:rsidR="00E830F7" w:rsidRDefault="00E830F7" w:rsidP="00E830F7">
            <w:pPr>
              <w:jc w:val="both"/>
            </w:pPr>
            <w:r>
              <w:rPr>
                <w:sz w:val="15"/>
              </w:rPr>
              <w:t>Administrative boundaries</w:t>
            </w:r>
          </w:p>
        </w:tc>
        <w:tc>
          <w:tcPr>
            <w:tcW w:w="1437" w:type="dxa"/>
            <w:vAlign w:val="center"/>
          </w:tcPr>
          <w:p w14:paraId="4E2155C5" w14:textId="77777777" w:rsidR="00E830F7" w:rsidRDefault="00E830F7" w:rsidP="00E830F7">
            <w:pPr>
              <w:jc w:val="both"/>
            </w:pPr>
            <w:r>
              <w:rPr>
                <w:sz w:val="15"/>
              </w:rPr>
              <w:t>Define units; district area and per-district cover-type area (Steps 2–3)</w:t>
            </w:r>
          </w:p>
        </w:tc>
        <w:tc>
          <w:tcPr>
            <w:tcW w:w="1742" w:type="dxa"/>
            <w:vAlign w:val="center"/>
          </w:tcPr>
          <w:p w14:paraId="6FE446EC" w14:textId="77777777" w:rsidR="00E830F7" w:rsidRDefault="00E830F7" w:rsidP="00E830F7">
            <w:pPr>
              <w:jc w:val="both"/>
            </w:pPr>
            <w:r>
              <w:rPr>
                <w:sz w:val="15"/>
              </w:rPr>
              <w:t>2019–2024</w:t>
            </w:r>
          </w:p>
        </w:tc>
        <w:tc>
          <w:tcPr>
            <w:tcW w:w="1925" w:type="dxa"/>
            <w:vAlign w:val="center"/>
          </w:tcPr>
          <w:p w14:paraId="2381BC34" w14:textId="77777777" w:rsidR="00E830F7" w:rsidRDefault="00E830F7" w:rsidP="00E830F7">
            <w:pPr>
              <w:jc w:val="both"/>
            </w:pPr>
            <w:r>
              <w:rPr>
                <w:sz w:val="15"/>
              </w:rPr>
              <w:t>District polygons; per-district area of each cover type (ha)</w:t>
            </w:r>
          </w:p>
        </w:tc>
        <w:tc>
          <w:tcPr>
            <w:tcW w:w="1704" w:type="dxa"/>
            <w:vAlign w:val="center"/>
          </w:tcPr>
          <w:p w14:paraId="431DE318" w14:textId="77777777" w:rsidR="00E830F7" w:rsidRDefault="00E830F7" w:rsidP="00E830F7">
            <w:pPr>
              <w:jc w:val="both"/>
            </w:pPr>
            <w:r>
              <w:rPr>
                <w:sz w:val="15"/>
              </w:rPr>
              <w:t>District</w:t>
            </w:r>
          </w:p>
        </w:tc>
        <w:tc>
          <w:tcPr>
            <w:tcW w:w="3629" w:type="dxa"/>
            <w:vAlign w:val="center"/>
          </w:tcPr>
          <w:p w14:paraId="6C9DDF24" w14:textId="77777777" w:rsidR="00E830F7" w:rsidRDefault="00E830F7" w:rsidP="00E830F7">
            <w:pPr>
              <w:jc w:val="both"/>
            </w:pPr>
            <w:r>
              <w:rPr>
                <w:sz w:val="15"/>
              </w:rPr>
              <w:t xml:space="preserve">Exclude island-dominated districts, where open sea saturates blue aggregation and contiguity (Busan </w:t>
            </w:r>
            <w:proofErr w:type="spellStart"/>
            <w:r>
              <w:rPr>
                <w:sz w:val="15"/>
              </w:rPr>
              <w:t>Yeongdo</w:t>
            </w:r>
            <w:proofErr w:type="spellEnd"/>
            <w:r>
              <w:rPr>
                <w:sz w:val="15"/>
              </w:rPr>
              <w:t xml:space="preserve">, </w:t>
            </w:r>
            <w:proofErr w:type="spellStart"/>
            <w:r>
              <w:rPr>
                <w:sz w:val="15"/>
              </w:rPr>
              <w:t>Gangseo</w:t>
            </w:r>
            <w:proofErr w:type="spellEnd"/>
            <w:r>
              <w:rPr>
                <w:sz w:val="15"/>
              </w:rPr>
              <w:t xml:space="preserve">, Saha; Incheon Jung, Dong, Seo, Ganghwa, </w:t>
            </w:r>
            <w:proofErr w:type="spellStart"/>
            <w:r>
              <w:rPr>
                <w:sz w:val="15"/>
              </w:rPr>
              <w:t>Ongjin</w:t>
            </w:r>
            <w:proofErr w:type="spellEnd"/>
            <w:r>
              <w:rPr>
                <w:sz w:val="15"/>
              </w:rPr>
              <w:t xml:space="preserve">; Ulsan </w:t>
            </w:r>
            <w:proofErr w:type="spellStart"/>
            <w:r>
              <w:rPr>
                <w:sz w:val="15"/>
              </w:rPr>
              <w:t>Ulju</w:t>
            </w:r>
            <w:proofErr w:type="spellEnd"/>
            <w:r>
              <w:rPr>
                <w:sz w:val="15"/>
              </w:rPr>
              <w:t>), and Gunwi-gun (rural, annexed to Daegu in 2023); result is 65 districts</w:t>
            </w:r>
          </w:p>
        </w:tc>
        <w:tc>
          <w:tcPr>
            <w:tcW w:w="1455" w:type="dxa"/>
            <w:vAlign w:val="center"/>
          </w:tcPr>
          <w:p w14:paraId="7F865698" w14:textId="77777777" w:rsidR="00E830F7" w:rsidRDefault="00E830F7" w:rsidP="00E830F7">
            <w:pPr>
              <w:jc w:val="both"/>
            </w:pPr>
            <w:r>
              <w:rPr>
                <w:sz w:val="15"/>
              </w:rPr>
              <w:t>Statistics Korea</w:t>
            </w:r>
          </w:p>
        </w:tc>
      </w:tr>
    </w:tbl>
    <w:p w14:paraId="79B0BB73" w14:textId="77777777" w:rsidR="00801996" w:rsidRDefault="00801996" w:rsidP="00801996">
      <w:pPr>
        <w:spacing w:before="80" w:after="80"/>
        <w:jc w:val="center"/>
        <w:rPr>
          <w:b/>
          <w:bCs/>
          <w:sz w:val="24"/>
          <w:szCs w:val="24"/>
          <w:lang w:eastAsia="ko-KR"/>
        </w:rPr>
      </w:pPr>
    </w:p>
    <w:p w14:paraId="3D222F4A" w14:textId="3EAEE9B0" w:rsidR="00E830F7" w:rsidRDefault="00B75341" w:rsidP="00E830F7">
      <w:r>
        <w:rPr>
          <w:rFonts w:eastAsia="Arial"/>
        </w:rPr>
        <w:t xml:space="preserve">Table </w:t>
      </w:r>
      <w:r w:rsidR="00E830F7">
        <w:rPr>
          <w:rFonts w:hint="eastAsia"/>
          <w:lang w:eastAsia="ko-KR"/>
        </w:rPr>
        <w:t>A</w:t>
      </w:r>
      <w:r>
        <w:rPr>
          <w:rFonts w:hint="eastAsia"/>
          <w:lang w:eastAsia="ko-KR"/>
        </w:rPr>
        <w:t>.</w:t>
      </w:r>
      <w:r w:rsidR="00E830F7">
        <w:rPr>
          <w:rFonts w:hint="eastAsia"/>
          <w:lang w:eastAsia="ko-KR"/>
        </w:rPr>
        <w:t>2</w:t>
      </w:r>
      <w:r w:rsidR="00E830F7" w:rsidRPr="00E830F7">
        <w:t xml:space="preserve"> </w:t>
      </w:r>
      <w:r w:rsidR="00E830F7" w:rsidRPr="00E830F7">
        <w:rPr>
          <w:rFonts w:eastAsia="Arial"/>
        </w:rPr>
        <w:t>Descriptive statistics of PLC configuration metrics (district-year)</w:t>
      </w:r>
    </w:p>
    <w:tbl>
      <w:tblPr>
        <w:tblStyle w:val="ad"/>
        <w:tblW w:w="13762"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379"/>
        <w:gridCol w:w="1374"/>
        <w:gridCol w:w="1377"/>
        <w:gridCol w:w="1374"/>
        <w:gridCol w:w="1377"/>
        <w:gridCol w:w="1376"/>
        <w:gridCol w:w="1377"/>
        <w:gridCol w:w="1376"/>
        <w:gridCol w:w="1376"/>
        <w:gridCol w:w="1376"/>
      </w:tblGrid>
      <w:tr w:rsidR="00E830F7" w14:paraId="2D07F3D7" w14:textId="77777777" w:rsidTr="00E830F7">
        <w:trPr>
          <w:trHeight w:val="230"/>
          <w:jc w:val="center"/>
        </w:trPr>
        <w:tc>
          <w:tcPr>
            <w:tcW w:w="5504" w:type="dxa"/>
            <w:gridSpan w:val="4"/>
          </w:tcPr>
          <w:p w14:paraId="56D6AB71" w14:textId="4FC643C0" w:rsidR="00E830F7" w:rsidRDefault="00E830F7" w:rsidP="00E830F7">
            <w:pPr>
              <w:jc w:val="center"/>
              <w:rPr>
                <w:rFonts w:hint="eastAsia"/>
                <w:lang w:eastAsia="ko-KR"/>
              </w:rPr>
            </w:pPr>
            <w:r>
              <w:rPr>
                <w:rFonts w:hint="eastAsia"/>
                <w:b/>
                <w:sz w:val="15"/>
                <w:lang w:eastAsia="ko-KR"/>
              </w:rPr>
              <w:t>Perceivable Landscape Connectivity</w:t>
            </w:r>
          </w:p>
        </w:tc>
        <w:tc>
          <w:tcPr>
            <w:tcW w:w="2753" w:type="dxa"/>
            <w:gridSpan w:val="2"/>
          </w:tcPr>
          <w:p w14:paraId="20EEE254" w14:textId="760E53CC" w:rsidR="00E830F7" w:rsidRDefault="00E830F7" w:rsidP="00FF32C8">
            <w:r>
              <w:rPr>
                <w:b/>
                <w:sz w:val="15"/>
              </w:rPr>
              <w:t>Seoul (N=150)</w:t>
            </w:r>
          </w:p>
        </w:tc>
        <w:tc>
          <w:tcPr>
            <w:tcW w:w="2753" w:type="dxa"/>
            <w:gridSpan w:val="2"/>
          </w:tcPr>
          <w:p w14:paraId="0E9B6B2B" w14:textId="714603C7" w:rsidR="00E830F7" w:rsidRDefault="00E830F7" w:rsidP="00FF32C8">
            <w:r>
              <w:rPr>
                <w:b/>
                <w:sz w:val="15"/>
              </w:rPr>
              <w:t>7 metros (N=390)</w:t>
            </w:r>
          </w:p>
        </w:tc>
        <w:tc>
          <w:tcPr>
            <w:tcW w:w="2752" w:type="dxa"/>
            <w:gridSpan w:val="2"/>
          </w:tcPr>
          <w:p w14:paraId="534F8757" w14:textId="66C02BF3" w:rsidR="00E830F7" w:rsidRDefault="00E830F7" w:rsidP="00FF32C8">
            <w:r>
              <w:rPr>
                <w:b/>
                <w:sz w:val="15"/>
              </w:rPr>
              <w:t>Pooled range</w:t>
            </w:r>
          </w:p>
        </w:tc>
      </w:tr>
      <w:tr w:rsidR="00E830F7" w14:paraId="6F063E7C" w14:textId="77777777" w:rsidTr="00E830F7">
        <w:trPr>
          <w:trHeight w:val="243"/>
          <w:jc w:val="center"/>
        </w:trPr>
        <w:tc>
          <w:tcPr>
            <w:tcW w:w="1379" w:type="dxa"/>
          </w:tcPr>
          <w:p w14:paraId="252253C7" w14:textId="77777777" w:rsidR="00E830F7" w:rsidRDefault="00E830F7" w:rsidP="00FF32C8">
            <w:r>
              <w:rPr>
                <w:b/>
                <w:sz w:val="15"/>
              </w:rPr>
              <w:t>Metric</w:t>
            </w:r>
          </w:p>
        </w:tc>
        <w:tc>
          <w:tcPr>
            <w:tcW w:w="1374" w:type="dxa"/>
          </w:tcPr>
          <w:p w14:paraId="30F4B683" w14:textId="77777777" w:rsidR="00E830F7" w:rsidRDefault="00E830F7" w:rsidP="00FF32C8">
            <w:r>
              <w:rPr>
                <w:b/>
                <w:sz w:val="15"/>
              </w:rPr>
              <w:t>Cover</w:t>
            </w:r>
          </w:p>
        </w:tc>
        <w:tc>
          <w:tcPr>
            <w:tcW w:w="1377" w:type="dxa"/>
          </w:tcPr>
          <w:p w14:paraId="370A826D" w14:textId="77777777" w:rsidR="00E830F7" w:rsidRDefault="00E830F7" w:rsidP="00FF32C8">
            <w:r>
              <w:rPr>
                <w:b/>
                <w:sz w:val="15"/>
              </w:rPr>
              <w:t>Window</w:t>
            </w:r>
          </w:p>
        </w:tc>
        <w:tc>
          <w:tcPr>
            <w:tcW w:w="1372" w:type="dxa"/>
          </w:tcPr>
          <w:p w14:paraId="293A6A56" w14:textId="77777777" w:rsidR="00E830F7" w:rsidRDefault="00E830F7" w:rsidP="00FF32C8">
            <w:r>
              <w:rPr>
                <w:b/>
                <w:sz w:val="15"/>
              </w:rPr>
              <w:t>Unit</w:t>
            </w:r>
          </w:p>
        </w:tc>
        <w:tc>
          <w:tcPr>
            <w:tcW w:w="1377" w:type="dxa"/>
          </w:tcPr>
          <w:p w14:paraId="410E3DCF" w14:textId="77777777" w:rsidR="00E830F7" w:rsidRDefault="00E830F7" w:rsidP="00FF32C8">
            <w:r>
              <w:rPr>
                <w:b/>
                <w:sz w:val="15"/>
              </w:rPr>
              <w:t>Mean</w:t>
            </w:r>
          </w:p>
        </w:tc>
        <w:tc>
          <w:tcPr>
            <w:tcW w:w="1375" w:type="dxa"/>
          </w:tcPr>
          <w:p w14:paraId="5A65FC7F" w14:textId="77777777" w:rsidR="00E830F7" w:rsidRDefault="00E830F7" w:rsidP="00FF32C8">
            <w:r>
              <w:rPr>
                <w:b/>
                <w:sz w:val="15"/>
              </w:rPr>
              <w:t>SD</w:t>
            </w:r>
          </w:p>
        </w:tc>
        <w:tc>
          <w:tcPr>
            <w:tcW w:w="1377" w:type="dxa"/>
          </w:tcPr>
          <w:p w14:paraId="15948D39" w14:textId="77777777" w:rsidR="00E830F7" w:rsidRDefault="00E830F7" w:rsidP="00FF32C8">
            <w:r>
              <w:rPr>
                <w:b/>
                <w:sz w:val="15"/>
              </w:rPr>
              <w:t>Mean</w:t>
            </w:r>
          </w:p>
        </w:tc>
        <w:tc>
          <w:tcPr>
            <w:tcW w:w="1375" w:type="dxa"/>
          </w:tcPr>
          <w:p w14:paraId="7EFA8B8F" w14:textId="77777777" w:rsidR="00E830F7" w:rsidRDefault="00E830F7" w:rsidP="00FF32C8">
            <w:r>
              <w:rPr>
                <w:b/>
                <w:sz w:val="15"/>
              </w:rPr>
              <w:t>SD</w:t>
            </w:r>
          </w:p>
        </w:tc>
        <w:tc>
          <w:tcPr>
            <w:tcW w:w="1376" w:type="dxa"/>
          </w:tcPr>
          <w:p w14:paraId="6CC8F491" w14:textId="77777777" w:rsidR="00E830F7" w:rsidRDefault="00E830F7" w:rsidP="00FF32C8">
            <w:r>
              <w:rPr>
                <w:b/>
                <w:sz w:val="15"/>
              </w:rPr>
              <w:t>Min</w:t>
            </w:r>
          </w:p>
        </w:tc>
        <w:tc>
          <w:tcPr>
            <w:tcW w:w="1375" w:type="dxa"/>
          </w:tcPr>
          <w:p w14:paraId="745B562F" w14:textId="77777777" w:rsidR="00E830F7" w:rsidRDefault="00E830F7" w:rsidP="00FF32C8">
            <w:r>
              <w:rPr>
                <w:b/>
                <w:sz w:val="15"/>
              </w:rPr>
              <w:t>Max</w:t>
            </w:r>
          </w:p>
        </w:tc>
      </w:tr>
      <w:tr w:rsidR="00E830F7" w14:paraId="5851114C" w14:textId="77777777" w:rsidTr="00E830F7">
        <w:trPr>
          <w:trHeight w:val="243"/>
          <w:jc w:val="center"/>
        </w:trPr>
        <w:tc>
          <w:tcPr>
            <w:tcW w:w="1379" w:type="dxa"/>
          </w:tcPr>
          <w:p w14:paraId="5D980D29" w14:textId="77777777" w:rsidR="00E830F7" w:rsidRDefault="00E830F7" w:rsidP="00FF32C8">
            <w:r>
              <w:rPr>
                <w:sz w:val="15"/>
              </w:rPr>
              <w:t>AI</w:t>
            </w:r>
          </w:p>
        </w:tc>
        <w:tc>
          <w:tcPr>
            <w:tcW w:w="1374" w:type="dxa"/>
          </w:tcPr>
          <w:p w14:paraId="2D3DD050" w14:textId="77777777" w:rsidR="00E830F7" w:rsidRDefault="00E830F7" w:rsidP="00FF32C8">
            <w:r>
              <w:rPr>
                <w:sz w:val="15"/>
              </w:rPr>
              <w:t>Grey</w:t>
            </w:r>
          </w:p>
        </w:tc>
        <w:tc>
          <w:tcPr>
            <w:tcW w:w="1377" w:type="dxa"/>
          </w:tcPr>
          <w:p w14:paraId="376D4E8D" w14:textId="77777777" w:rsidR="00E830F7" w:rsidRDefault="00E830F7" w:rsidP="00FF32C8">
            <w:r>
              <w:rPr>
                <w:sz w:val="15"/>
              </w:rPr>
              <w:t>450</w:t>
            </w:r>
          </w:p>
        </w:tc>
        <w:tc>
          <w:tcPr>
            <w:tcW w:w="1372" w:type="dxa"/>
          </w:tcPr>
          <w:p w14:paraId="776B479E" w14:textId="77777777" w:rsidR="00E830F7" w:rsidRDefault="00E830F7" w:rsidP="00FF32C8">
            <w:r>
              <w:rPr>
                <w:sz w:val="15"/>
              </w:rPr>
              <w:t>%</w:t>
            </w:r>
          </w:p>
        </w:tc>
        <w:tc>
          <w:tcPr>
            <w:tcW w:w="1377" w:type="dxa"/>
          </w:tcPr>
          <w:p w14:paraId="69A774C7" w14:textId="77777777" w:rsidR="00E830F7" w:rsidRDefault="00E830F7" w:rsidP="00FF32C8">
            <w:r>
              <w:rPr>
                <w:sz w:val="15"/>
              </w:rPr>
              <w:t>95.791</w:t>
            </w:r>
          </w:p>
        </w:tc>
        <w:tc>
          <w:tcPr>
            <w:tcW w:w="1375" w:type="dxa"/>
          </w:tcPr>
          <w:p w14:paraId="5837E436" w14:textId="77777777" w:rsidR="00E830F7" w:rsidRDefault="00E830F7" w:rsidP="00FF32C8">
            <w:r>
              <w:rPr>
                <w:sz w:val="15"/>
              </w:rPr>
              <w:t>1.622</w:t>
            </w:r>
          </w:p>
        </w:tc>
        <w:tc>
          <w:tcPr>
            <w:tcW w:w="1377" w:type="dxa"/>
          </w:tcPr>
          <w:p w14:paraId="733AD75C" w14:textId="77777777" w:rsidR="00E830F7" w:rsidRDefault="00E830F7" w:rsidP="00FF32C8">
            <w:r>
              <w:rPr>
                <w:sz w:val="15"/>
              </w:rPr>
              <w:t>95.175</w:t>
            </w:r>
          </w:p>
        </w:tc>
        <w:tc>
          <w:tcPr>
            <w:tcW w:w="1375" w:type="dxa"/>
          </w:tcPr>
          <w:p w14:paraId="3364EC45" w14:textId="77777777" w:rsidR="00E830F7" w:rsidRDefault="00E830F7" w:rsidP="00FF32C8">
            <w:r>
              <w:rPr>
                <w:sz w:val="15"/>
              </w:rPr>
              <w:t>2.938</w:t>
            </w:r>
          </w:p>
        </w:tc>
        <w:tc>
          <w:tcPr>
            <w:tcW w:w="1376" w:type="dxa"/>
          </w:tcPr>
          <w:p w14:paraId="41C8D2AE" w14:textId="77777777" w:rsidR="00E830F7" w:rsidRDefault="00E830F7" w:rsidP="00FF32C8">
            <w:r>
              <w:rPr>
                <w:sz w:val="15"/>
              </w:rPr>
              <w:t>82.791</w:t>
            </w:r>
          </w:p>
        </w:tc>
        <w:tc>
          <w:tcPr>
            <w:tcW w:w="1375" w:type="dxa"/>
          </w:tcPr>
          <w:p w14:paraId="50473F37" w14:textId="77777777" w:rsidR="00E830F7" w:rsidRDefault="00E830F7" w:rsidP="00FF32C8">
            <w:r>
              <w:rPr>
                <w:sz w:val="15"/>
              </w:rPr>
              <w:t>99.862</w:t>
            </w:r>
          </w:p>
        </w:tc>
      </w:tr>
      <w:tr w:rsidR="00E830F7" w14:paraId="1BCF94A0" w14:textId="77777777" w:rsidTr="00E830F7">
        <w:trPr>
          <w:trHeight w:val="243"/>
          <w:jc w:val="center"/>
        </w:trPr>
        <w:tc>
          <w:tcPr>
            <w:tcW w:w="1379" w:type="dxa"/>
          </w:tcPr>
          <w:p w14:paraId="3911752A" w14:textId="77777777" w:rsidR="00E830F7" w:rsidRDefault="00E830F7" w:rsidP="00FF32C8">
            <w:r>
              <w:rPr>
                <w:sz w:val="15"/>
              </w:rPr>
              <w:t>AI</w:t>
            </w:r>
          </w:p>
        </w:tc>
        <w:tc>
          <w:tcPr>
            <w:tcW w:w="1374" w:type="dxa"/>
          </w:tcPr>
          <w:p w14:paraId="6DC89CF4" w14:textId="77777777" w:rsidR="00E830F7" w:rsidRDefault="00E830F7" w:rsidP="00FF32C8">
            <w:r>
              <w:rPr>
                <w:sz w:val="15"/>
              </w:rPr>
              <w:t>Grey</w:t>
            </w:r>
          </w:p>
        </w:tc>
        <w:tc>
          <w:tcPr>
            <w:tcW w:w="1377" w:type="dxa"/>
          </w:tcPr>
          <w:p w14:paraId="443A2E88" w14:textId="77777777" w:rsidR="00E830F7" w:rsidRDefault="00E830F7" w:rsidP="00FF32C8">
            <w:r>
              <w:rPr>
                <w:sz w:val="15"/>
              </w:rPr>
              <w:t>850</w:t>
            </w:r>
          </w:p>
        </w:tc>
        <w:tc>
          <w:tcPr>
            <w:tcW w:w="1372" w:type="dxa"/>
          </w:tcPr>
          <w:p w14:paraId="0717F4D8" w14:textId="77777777" w:rsidR="00E830F7" w:rsidRDefault="00E830F7" w:rsidP="00FF32C8">
            <w:r>
              <w:rPr>
                <w:sz w:val="15"/>
              </w:rPr>
              <w:t>%</w:t>
            </w:r>
          </w:p>
        </w:tc>
        <w:tc>
          <w:tcPr>
            <w:tcW w:w="1377" w:type="dxa"/>
          </w:tcPr>
          <w:p w14:paraId="3D18C95A" w14:textId="77777777" w:rsidR="00E830F7" w:rsidRDefault="00E830F7" w:rsidP="00FF32C8">
            <w:r>
              <w:rPr>
                <w:sz w:val="15"/>
              </w:rPr>
              <w:t>94.225</w:t>
            </w:r>
          </w:p>
        </w:tc>
        <w:tc>
          <w:tcPr>
            <w:tcW w:w="1375" w:type="dxa"/>
          </w:tcPr>
          <w:p w14:paraId="7AF15516" w14:textId="77777777" w:rsidR="00E830F7" w:rsidRDefault="00E830F7" w:rsidP="00FF32C8">
            <w:r>
              <w:rPr>
                <w:sz w:val="15"/>
              </w:rPr>
              <w:t>1.745</w:t>
            </w:r>
          </w:p>
        </w:tc>
        <w:tc>
          <w:tcPr>
            <w:tcW w:w="1377" w:type="dxa"/>
          </w:tcPr>
          <w:p w14:paraId="175A3391" w14:textId="77777777" w:rsidR="00E830F7" w:rsidRDefault="00E830F7" w:rsidP="00FF32C8">
            <w:r>
              <w:rPr>
                <w:sz w:val="15"/>
              </w:rPr>
              <w:t>93.475</w:t>
            </w:r>
          </w:p>
        </w:tc>
        <w:tc>
          <w:tcPr>
            <w:tcW w:w="1375" w:type="dxa"/>
          </w:tcPr>
          <w:p w14:paraId="7A78FDD7" w14:textId="77777777" w:rsidR="00E830F7" w:rsidRDefault="00E830F7" w:rsidP="00FF32C8">
            <w:r>
              <w:rPr>
                <w:sz w:val="15"/>
              </w:rPr>
              <w:t>3.372</w:t>
            </w:r>
          </w:p>
        </w:tc>
        <w:tc>
          <w:tcPr>
            <w:tcW w:w="1376" w:type="dxa"/>
          </w:tcPr>
          <w:p w14:paraId="0EAF1BD7" w14:textId="77777777" w:rsidR="00E830F7" w:rsidRDefault="00E830F7" w:rsidP="00FF32C8">
            <w:r>
              <w:rPr>
                <w:sz w:val="15"/>
              </w:rPr>
              <w:t>79.882</w:t>
            </w:r>
          </w:p>
        </w:tc>
        <w:tc>
          <w:tcPr>
            <w:tcW w:w="1375" w:type="dxa"/>
          </w:tcPr>
          <w:p w14:paraId="6ECBCEF6" w14:textId="77777777" w:rsidR="00E830F7" w:rsidRDefault="00E830F7" w:rsidP="00FF32C8">
            <w:r>
              <w:rPr>
                <w:sz w:val="15"/>
              </w:rPr>
              <w:t>99.762</w:t>
            </w:r>
          </w:p>
        </w:tc>
      </w:tr>
      <w:tr w:rsidR="00E830F7" w14:paraId="43216C5B" w14:textId="77777777" w:rsidTr="00E830F7">
        <w:trPr>
          <w:trHeight w:val="243"/>
          <w:jc w:val="center"/>
        </w:trPr>
        <w:tc>
          <w:tcPr>
            <w:tcW w:w="1379" w:type="dxa"/>
          </w:tcPr>
          <w:p w14:paraId="05858F47" w14:textId="77777777" w:rsidR="00E830F7" w:rsidRDefault="00E830F7" w:rsidP="00FF32C8">
            <w:r>
              <w:rPr>
                <w:sz w:val="15"/>
              </w:rPr>
              <w:t>AI</w:t>
            </w:r>
          </w:p>
        </w:tc>
        <w:tc>
          <w:tcPr>
            <w:tcW w:w="1374" w:type="dxa"/>
          </w:tcPr>
          <w:p w14:paraId="6FD63F67" w14:textId="77777777" w:rsidR="00E830F7" w:rsidRDefault="00E830F7" w:rsidP="00FF32C8">
            <w:r>
              <w:rPr>
                <w:sz w:val="15"/>
              </w:rPr>
              <w:t>Green</w:t>
            </w:r>
          </w:p>
        </w:tc>
        <w:tc>
          <w:tcPr>
            <w:tcW w:w="1377" w:type="dxa"/>
          </w:tcPr>
          <w:p w14:paraId="094B3D7F" w14:textId="77777777" w:rsidR="00E830F7" w:rsidRDefault="00E830F7" w:rsidP="00FF32C8">
            <w:r>
              <w:rPr>
                <w:sz w:val="15"/>
              </w:rPr>
              <w:t>450</w:t>
            </w:r>
          </w:p>
        </w:tc>
        <w:tc>
          <w:tcPr>
            <w:tcW w:w="1372" w:type="dxa"/>
          </w:tcPr>
          <w:p w14:paraId="2682D3FB" w14:textId="77777777" w:rsidR="00E830F7" w:rsidRDefault="00E830F7" w:rsidP="00FF32C8">
            <w:r>
              <w:rPr>
                <w:sz w:val="15"/>
              </w:rPr>
              <w:t>%</w:t>
            </w:r>
          </w:p>
        </w:tc>
        <w:tc>
          <w:tcPr>
            <w:tcW w:w="1377" w:type="dxa"/>
          </w:tcPr>
          <w:p w14:paraId="040B096C" w14:textId="77777777" w:rsidR="00E830F7" w:rsidRDefault="00E830F7" w:rsidP="00FF32C8">
            <w:r>
              <w:rPr>
                <w:sz w:val="15"/>
              </w:rPr>
              <w:t>59.082</w:t>
            </w:r>
          </w:p>
        </w:tc>
        <w:tc>
          <w:tcPr>
            <w:tcW w:w="1375" w:type="dxa"/>
          </w:tcPr>
          <w:p w14:paraId="3675216B" w14:textId="77777777" w:rsidR="00E830F7" w:rsidRDefault="00E830F7" w:rsidP="00FF32C8">
            <w:r>
              <w:rPr>
                <w:sz w:val="15"/>
              </w:rPr>
              <w:t>7.471</w:t>
            </w:r>
          </w:p>
        </w:tc>
        <w:tc>
          <w:tcPr>
            <w:tcW w:w="1377" w:type="dxa"/>
          </w:tcPr>
          <w:p w14:paraId="468FCDA7" w14:textId="77777777" w:rsidR="00E830F7" w:rsidRDefault="00E830F7" w:rsidP="00FF32C8">
            <w:r>
              <w:rPr>
                <w:sz w:val="15"/>
              </w:rPr>
              <w:t>62.218</w:t>
            </w:r>
          </w:p>
        </w:tc>
        <w:tc>
          <w:tcPr>
            <w:tcW w:w="1375" w:type="dxa"/>
          </w:tcPr>
          <w:p w14:paraId="15D159F6" w14:textId="77777777" w:rsidR="00E830F7" w:rsidRDefault="00E830F7" w:rsidP="00FF32C8">
            <w:r>
              <w:rPr>
                <w:sz w:val="15"/>
              </w:rPr>
              <w:t>8.704</w:t>
            </w:r>
          </w:p>
        </w:tc>
        <w:tc>
          <w:tcPr>
            <w:tcW w:w="1376" w:type="dxa"/>
          </w:tcPr>
          <w:p w14:paraId="1B74E120" w14:textId="77777777" w:rsidR="00E830F7" w:rsidRDefault="00E830F7" w:rsidP="00FF32C8">
            <w:r>
              <w:rPr>
                <w:sz w:val="15"/>
              </w:rPr>
              <w:t>37.363</w:t>
            </w:r>
          </w:p>
        </w:tc>
        <w:tc>
          <w:tcPr>
            <w:tcW w:w="1375" w:type="dxa"/>
          </w:tcPr>
          <w:p w14:paraId="6DED4949" w14:textId="77777777" w:rsidR="00E830F7" w:rsidRDefault="00E830F7" w:rsidP="00FF32C8">
            <w:r>
              <w:rPr>
                <w:sz w:val="15"/>
              </w:rPr>
              <w:t>92.255</w:t>
            </w:r>
          </w:p>
        </w:tc>
      </w:tr>
      <w:tr w:rsidR="00E830F7" w14:paraId="52969AFC" w14:textId="77777777" w:rsidTr="00E830F7">
        <w:trPr>
          <w:trHeight w:val="243"/>
          <w:jc w:val="center"/>
        </w:trPr>
        <w:tc>
          <w:tcPr>
            <w:tcW w:w="1379" w:type="dxa"/>
          </w:tcPr>
          <w:p w14:paraId="7446BC31" w14:textId="77777777" w:rsidR="00E830F7" w:rsidRDefault="00E830F7" w:rsidP="00FF32C8">
            <w:r>
              <w:rPr>
                <w:sz w:val="15"/>
              </w:rPr>
              <w:t>AI</w:t>
            </w:r>
          </w:p>
        </w:tc>
        <w:tc>
          <w:tcPr>
            <w:tcW w:w="1374" w:type="dxa"/>
          </w:tcPr>
          <w:p w14:paraId="58AE9B89" w14:textId="77777777" w:rsidR="00E830F7" w:rsidRDefault="00E830F7" w:rsidP="00FF32C8">
            <w:r>
              <w:rPr>
                <w:sz w:val="15"/>
              </w:rPr>
              <w:t>Green</w:t>
            </w:r>
          </w:p>
        </w:tc>
        <w:tc>
          <w:tcPr>
            <w:tcW w:w="1377" w:type="dxa"/>
          </w:tcPr>
          <w:p w14:paraId="3D91BACD" w14:textId="77777777" w:rsidR="00E830F7" w:rsidRDefault="00E830F7" w:rsidP="00FF32C8">
            <w:r>
              <w:rPr>
                <w:sz w:val="15"/>
              </w:rPr>
              <w:t>850</w:t>
            </w:r>
          </w:p>
        </w:tc>
        <w:tc>
          <w:tcPr>
            <w:tcW w:w="1372" w:type="dxa"/>
          </w:tcPr>
          <w:p w14:paraId="1AB810C2" w14:textId="77777777" w:rsidR="00E830F7" w:rsidRDefault="00E830F7" w:rsidP="00FF32C8">
            <w:r>
              <w:rPr>
                <w:sz w:val="15"/>
              </w:rPr>
              <w:t>%</w:t>
            </w:r>
          </w:p>
        </w:tc>
        <w:tc>
          <w:tcPr>
            <w:tcW w:w="1377" w:type="dxa"/>
          </w:tcPr>
          <w:p w14:paraId="2267A47E" w14:textId="77777777" w:rsidR="00E830F7" w:rsidRDefault="00E830F7" w:rsidP="00FF32C8">
            <w:r>
              <w:rPr>
                <w:sz w:val="15"/>
              </w:rPr>
              <w:t>66.398</w:t>
            </w:r>
          </w:p>
        </w:tc>
        <w:tc>
          <w:tcPr>
            <w:tcW w:w="1375" w:type="dxa"/>
          </w:tcPr>
          <w:p w14:paraId="7D1E2A38" w14:textId="77777777" w:rsidR="00E830F7" w:rsidRDefault="00E830F7" w:rsidP="00FF32C8">
            <w:r>
              <w:rPr>
                <w:sz w:val="15"/>
              </w:rPr>
              <w:t>8.761</w:t>
            </w:r>
          </w:p>
        </w:tc>
        <w:tc>
          <w:tcPr>
            <w:tcW w:w="1377" w:type="dxa"/>
          </w:tcPr>
          <w:p w14:paraId="0946AC3F" w14:textId="77777777" w:rsidR="00E830F7" w:rsidRDefault="00E830F7" w:rsidP="00FF32C8">
            <w:r>
              <w:rPr>
                <w:sz w:val="15"/>
              </w:rPr>
              <w:t>70.666</w:t>
            </w:r>
          </w:p>
        </w:tc>
        <w:tc>
          <w:tcPr>
            <w:tcW w:w="1375" w:type="dxa"/>
          </w:tcPr>
          <w:p w14:paraId="774A90C6" w14:textId="77777777" w:rsidR="00E830F7" w:rsidRDefault="00E830F7" w:rsidP="00FF32C8">
            <w:r>
              <w:rPr>
                <w:sz w:val="15"/>
              </w:rPr>
              <w:t>9.689</w:t>
            </w:r>
          </w:p>
        </w:tc>
        <w:tc>
          <w:tcPr>
            <w:tcW w:w="1376" w:type="dxa"/>
          </w:tcPr>
          <w:p w14:paraId="02A0FC5C" w14:textId="77777777" w:rsidR="00E830F7" w:rsidRDefault="00E830F7" w:rsidP="00FF32C8">
            <w:r>
              <w:rPr>
                <w:sz w:val="15"/>
              </w:rPr>
              <w:t>43.716</w:t>
            </w:r>
          </w:p>
        </w:tc>
        <w:tc>
          <w:tcPr>
            <w:tcW w:w="1375" w:type="dxa"/>
          </w:tcPr>
          <w:p w14:paraId="74FE15C8" w14:textId="77777777" w:rsidR="00E830F7" w:rsidRDefault="00E830F7" w:rsidP="00FF32C8">
            <w:r>
              <w:rPr>
                <w:sz w:val="15"/>
              </w:rPr>
              <w:t>93.958</w:t>
            </w:r>
          </w:p>
        </w:tc>
      </w:tr>
      <w:tr w:rsidR="00E830F7" w14:paraId="3BD6EAB9" w14:textId="77777777" w:rsidTr="00E830F7">
        <w:trPr>
          <w:trHeight w:val="243"/>
          <w:jc w:val="center"/>
        </w:trPr>
        <w:tc>
          <w:tcPr>
            <w:tcW w:w="1379" w:type="dxa"/>
          </w:tcPr>
          <w:p w14:paraId="76C493BB" w14:textId="77777777" w:rsidR="00E830F7" w:rsidRDefault="00E830F7" w:rsidP="00FF32C8">
            <w:r>
              <w:rPr>
                <w:sz w:val="15"/>
              </w:rPr>
              <w:t>AI</w:t>
            </w:r>
          </w:p>
        </w:tc>
        <w:tc>
          <w:tcPr>
            <w:tcW w:w="1374" w:type="dxa"/>
          </w:tcPr>
          <w:p w14:paraId="6E645322" w14:textId="77777777" w:rsidR="00E830F7" w:rsidRDefault="00E830F7" w:rsidP="00FF32C8">
            <w:r>
              <w:rPr>
                <w:sz w:val="15"/>
              </w:rPr>
              <w:t>Blue</w:t>
            </w:r>
          </w:p>
        </w:tc>
        <w:tc>
          <w:tcPr>
            <w:tcW w:w="1377" w:type="dxa"/>
          </w:tcPr>
          <w:p w14:paraId="19D63644" w14:textId="77777777" w:rsidR="00E830F7" w:rsidRDefault="00E830F7" w:rsidP="00FF32C8">
            <w:r>
              <w:rPr>
                <w:sz w:val="15"/>
              </w:rPr>
              <w:t>450</w:t>
            </w:r>
          </w:p>
        </w:tc>
        <w:tc>
          <w:tcPr>
            <w:tcW w:w="1372" w:type="dxa"/>
          </w:tcPr>
          <w:p w14:paraId="49EC8C5E" w14:textId="77777777" w:rsidR="00E830F7" w:rsidRDefault="00E830F7" w:rsidP="00FF32C8">
            <w:r>
              <w:rPr>
                <w:sz w:val="15"/>
              </w:rPr>
              <w:t>%</w:t>
            </w:r>
          </w:p>
        </w:tc>
        <w:tc>
          <w:tcPr>
            <w:tcW w:w="1377" w:type="dxa"/>
          </w:tcPr>
          <w:p w14:paraId="12D1DECC" w14:textId="77777777" w:rsidR="00E830F7" w:rsidRDefault="00E830F7" w:rsidP="00FF32C8">
            <w:r>
              <w:rPr>
                <w:sz w:val="15"/>
              </w:rPr>
              <w:t>61.934</w:t>
            </w:r>
          </w:p>
        </w:tc>
        <w:tc>
          <w:tcPr>
            <w:tcW w:w="1375" w:type="dxa"/>
          </w:tcPr>
          <w:p w14:paraId="185CFA20" w14:textId="77777777" w:rsidR="00E830F7" w:rsidRDefault="00E830F7" w:rsidP="00FF32C8">
            <w:r>
              <w:rPr>
                <w:sz w:val="15"/>
              </w:rPr>
              <w:t>19.827</w:t>
            </w:r>
          </w:p>
        </w:tc>
        <w:tc>
          <w:tcPr>
            <w:tcW w:w="1377" w:type="dxa"/>
          </w:tcPr>
          <w:p w14:paraId="41F45213" w14:textId="77777777" w:rsidR="00E830F7" w:rsidRDefault="00E830F7" w:rsidP="00FF32C8">
            <w:r>
              <w:rPr>
                <w:sz w:val="15"/>
              </w:rPr>
              <w:t>63.265</w:t>
            </w:r>
          </w:p>
        </w:tc>
        <w:tc>
          <w:tcPr>
            <w:tcW w:w="1375" w:type="dxa"/>
          </w:tcPr>
          <w:p w14:paraId="54FD826F" w14:textId="77777777" w:rsidR="00E830F7" w:rsidRDefault="00E830F7" w:rsidP="00FF32C8">
            <w:r>
              <w:rPr>
                <w:sz w:val="15"/>
              </w:rPr>
              <w:t>18.198</w:t>
            </w:r>
          </w:p>
        </w:tc>
        <w:tc>
          <w:tcPr>
            <w:tcW w:w="1376" w:type="dxa"/>
          </w:tcPr>
          <w:p w14:paraId="1C81CCDE" w14:textId="77777777" w:rsidR="00E830F7" w:rsidRDefault="00E830F7" w:rsidP="00FF32C8">
            <w:r>
              <w:rPr>
                <w:sz w:val="15"/>
              </w:rPr>
              <w:t>19.908</w:t>
            </w:r>
          </w:p>
        </w:tc>
        <w:tc>
          <w:tcPr>
            <w:tcW w:w="1375" w:type="dxa"/>
          </w:tcPr>
          <w:p w14:paraId="3A9D33BF" w14:textId="77777777" w:rsidR="00E830F7" w:rsidRDefault="00E830F7" w:rsidP="00FF32C8">
            <w:r>
              <w:rPr>
                <w:sz w:val="15"/>
              </w:rPr>
              <w:t>99.971</w:t>
            </w:r>
          </w:p>
        </w:tc>
      </w:tr>
      <w:tr w:rsidR="00E830F7" w14:paraId="527C9FD4" w14:textId="77777777" w:rsidTr="00E830F7">
        <w:trPr>
          <w:trHeight w:val="243"/>
          <w:jc w:val="center"/>
        </w:trPr>
        <w:tc>
          <w:tcPr>
            <w:tcW w:w="1379" w:type="dxa"/>
          </w:tcPr>
          <w:p w14:paraId="3EF787DC" w14:textId="77777777" w:rsidR="00E830F7" w:rsidRDefault="00E830F7" w:rsidP="00FF32C8">
            <w:r>
              <w:rPr>
                <w:sz w:val="15"/>
              </w:rPr>
              <w:t>AI</w:t>
            </w:r>
          </w:p>
        </w:tc>
        <w:tc>
          <w:tcPr>
            <w:tcW w:w="1374" w:type="dxa"/>
          </w:tcPr>
          <w:p w14:paraId="3923D5CB" w14:textId="77777777" w:rsidR="00E830F7" w:rsidRDefault="00E830F7" w:rsidP="00FF32C8">
            <w:r>
              <w:rPr>
                <w:sz w:val="15"/>
              </w:rPr>
              <w:t>Blue</w:t>
            </w:r>
          </w:p>
        </w:tc>
        <w:tc>
          <w:tcPr>
            <w:tcW w:w="1377" w:type="dxa"/>
          </w:tcPr>
          <w:p w14:paraId="2ECDA28A" w14:textId="77777777" w:rsidR="00E830F7" w:rsidRDefault="00E830F7" w:rsidP="00FF32C8">
            <w:r>
              <w:rPr>
                <w:sz w:val="15"/>
              </w:rPr>
              <w:t>850</w:t>
            </w:r>
          </w:p>
        </w:tc>
        <w:tc>
          <w:tcPr>
            <w:tcW w:w="1372" w:type="dxa"/>
          </w:tcPr>
          <w:p w14:paraId="21E16126" w14:textId="77777777" w:rsidR="00E830F7" w:rsidRDefault="00E830F7" w:rsidP="00FF32C8">
            <w:r>
              <w:rPr>
                <w:sz w:val="15"/>
              </w:rPr>
              <w:t>%</w:t>
            </w:r>
          </w:p>
        </w:tc>
        <w:tc>
          <w:tcPr>
            <w:tcW w:w="1377" w:type="dxa"/>
          </w:tcPr>
          <w:p w14:paraId="5E58C08D" w14:textId="77777777" w:rsidR="00E830F7" w:rsidRDefault="00E830F7" w:rsidP="00FF32C8">
            <w:r>
              <w:rPr>
                <w:sz w:val="15"/>
              </w:rPr>
              <w:t>60.176</w:t>
            </w:r>
          </w:p>
        </w:tc>
        <w:tc>
          <w:tcPr>
            <w:tcW w:w="1375" w:type="dxa"/>
          </w:tcPr>
          <w:p w14:paraId="0DDFC195" w14:textId="77777777" w:rsidR="00E830F7" w:rsidRDefault="00E830F7" w:rsidP="00FF32C8">
            <w:r>
              <w:rPr>
                <w:sz w:val="15"/>
              </w:rPr>
              <w:t>18.214</w:t>
            </w:r>
          </w:p>
        </w:tc>
        <w:tc>
          <w:tcPr>
            <w:tcW w:w="1377" w:type="dxa"/>
          </w:tcPr>
          <w:p w14:paraId="5C123B3B" w14:textId="77777777" w:rsidR="00E830F7" w:rsidRDefault="00E830F7" w:rsidP="00FF32C8">
            <w:r>
              <w:rPr>
                <w:sz w:val="15"/>
              </w:rPr>
              <w:t>62.492</w:t>
            </w:r>
          </w:p>
        </w:tc>
        <w:tc>
          <w:tcPr>
            <w:tcW w:w="1375" w:type="dxa"/>
          </w:tcPr>
          <w:p w14:paraId="427738ED" w14:textId="77777777" w:rsidR="00E830F7" w:rsidRDefault="00E830F7" w:rsidP="00FF32C8">
            <w:r>
              <w:rPr>
                <w:sz w:val="15"/>
              </w:rPr>
              <w:t>16.948</w:t>
            </w:r>
          </w:p>
        </w:tc>
        <w:tc>
          <w:tcPr>
            <w:tcW w:w="1376" w:type="dxa"/>
          </w:tcPr>
          <w:p w14:paraId="72CFA48D" w14:textId="77777777" w:rsidR="00E830F7" w:rsidRDefault="00E830F7" w:rsidP="00FF32C8">
            <w:r>
              <w:rPr>
                <w:sz w:val="15"/>
              </w:rPr>
              <w:t>20.505</w:t>
            </w:r>
          </w:p>
        </w:tc>
        <w:tc>
          <w:tcPr>
            <w:tcW w:w="1375" w:type="dxa"/>
          </w:tcPr>
          <w:p w14:paraId="22E8A7DD" w14:textId="77777777" w:rsidR="00E830F7" w:rsidRDefault="00E830F7" w:rsidP="00FF32C8">
            <w:r>
              <w:rPr>
                <w:sz w:val="15"/>
              </w:rPr>
              <w:t>99.698</w:t>
            </w:r>
          </w:p>
        </w:tc>
      </w:tr>
      <w:tr w:rsidR="00E830F7" w14:paraId="285F52D5" w14:textId="77777777" w:rsidTr="00E830F7">
        <w:trPr>
          <w:trHeight w:val="243"/>
          <w:jc w:val="center"/>
        </w:trPr>
        <w:tc>
          <w:tcPr>
            <w:tcW w:w="1379" w:type="dxa"/>
          </w:tcPr>
          <w:p w14:paraId="120C59FE" w14:textId="77777777" w:rsidR="00E830F7" w:rsidRDefault="00E830F7" w:rsidP="00FF32C8">
            <w:r>
              <w:rPr>
                <w:sz w:val="15"/>
              </w:rPr>
              <w:t>Contiguity</w:t>
            </w:r>
          </w:p>
        </w:tc>
        <w:tc>
          <w:tcPr>
            <w:tcW w:w="1374" w:type="dxa"/>
          </w:tcPr>
          <w:p w14:paraId="7EE50DCE" w14:textId="77777777" w:rsidR="00E830F7" w:rsidRDefault="00E830F7" w:rsidP="00FF32C8">
            <w:r>
              <w:rPr>
                <w:sz w:val="15"/>
              </w:rPr>
              <w:t>Grey</w:t>
            </w:r>
          </w:p>
        </w:tc>
        <w:tc>
          <w:tcPr>
            <w:tcW w:w="1377" w:type="dxa"/>
          </w:tcPr>
          <w:p w14:paraId="344FA24E" w14:textId="77777777" w:rsidR="00E830F7" w:rsidRDefault="00E830F7" w:rsidP="00FF32C8">
            <w:r>
              <w:rPr>
                <w:sz w:val="15"/>
              </w:rPr>
              <w:t>450</w:t>
            </w:r>
          </w:p>
        </w:tc>
        <w:tc>
          <w:tcPr>
            <w:tcW w:w="1372" w:type="dxa"/>
          </w:tcPr>
          <w:p w14:paraId="6E125796" w14:textId="77777777" w:rsidR="00E830F7" w:rsidRDefault="00E830F7" w:rsidP="00FF32C8">
            <w:r>
              <w:rPr>
                <w:sz w:val="15"/>
              </w:rPr>
              <w:t>0-1</w:t>
            </w:r>
          </w:p>
        </w:tc>
        <w:tc>
          <w:tcPr>
            <w:tcW w:w="1377" w:type="dxa"/>
          </w:tcPr>
          <w:p w14:paraId="50B6F9BF" w14:textId="77777777" w:rsidR="00E830F7" w:rsidRDefault="00E830F7" w:rsidP="00FF32C8">
            <w:r>
              <w:rPr>
                <w:sz w:val="15"/>
              </w:rPr>
              <w:t>0.757</w:t>
            </w:r>
          </w:p>
        </w:tc>
        <w:tc>
          <w:tcPr>
            <w:tcW w:w="1375" w:type="dxa"/>
          </w:tcPr>
          <w:p w14:paraId="1697EFBA" w14:textId="77777777" w:rsidR="00E830F7" w:rsidRDefault="00E830F7" w:rsidP="00FF32C8">
            <w:r>
              <w:rPr>
                <w:sz w:val="15"/>
              </w:rPr>
              <w:t>0.053</w:t>
            </w:r>
          </w:p>
        </w:tc>
        <w:tc>
          <w:tcPr>
            <w:tcW w:w="1377" w:type="dxa"/>
          </w:tcPr>
          <w:p w14:paraId="5DD47627" w14:textId="77777777" w:rsidR="00E830F7" w:rsidRDefault="00E830F7" w:rsidP="00FF32C8">
            <w:r>
              <w:rPr>
                <w:sz w:val="15"/>
              </w:rPr>
              <w:t>0.729</w:t>
            </w:r>
          </w:p>
        </w:tc>
        <w:tc>
          <w:tcPr>
            <w:tcW w:w="1375" w:type="dxa"/>
          </w:tcPr>
          <w:p w14:paraId="3AC5B03A" w14:textId="77777777" w:rsidR="00E830F7" w:rsidRDefault="00E830F7" w:rsidP="00FF32C8">
            <w:r>
              <w:rPr>
                <w:sz w:val="15"/>
              </w:rPr>
              <w:t>0.074</w:t>
            </w:r>
          </w:p>
        </w:tc>
        <w:tc>
          <w:tcPr>
            <w:tcW w:w="1376" w:type="dxa"/>
          </w:tcPr>
          <w:p w14:paraId="4D0676CA" w14:textId="77777777" w:rsidR="00E830F7" w:rsidRDefault="00E830F7" w:rsidP="00FF32C8">
            <w:r>
              <w:rPr>
                <w:sz w:val="15"/>
              </w:rPr>
              <w:t>0.482</w:t>
            </w:r>
          </w:p>
        </w:tc>
        <w:tc>
          <w:tcPr>
            <w:tcW w:w="1375" w:type="dxa"/>
          </w:tcPr>
          <w:p w14:paraId="0C07F56F" w14:textId="77777777" w:rsidR="00E830F7" w:rsidRDefault="00E830F7" w:rsidP="00FF32C8">
            <w:r>
              <w:rPr>
                <w:sz w:val="15"/>
              </w:rPr>
              <w:t>0.898</w:t>
            </w:r>
          </w:p>
        </w:tc>
      </w:tr>
      <w:tr w:rsidR="00E830F7" w14:paraId="41F1B02A" w14:textId="77777777" w:rsidTr="00E830F7">
        <w:trPr>
          <w:trHeight w:val="243"/>
          <w:jc w:val="center"/>
        </w:trPr>
        <w:tc>
          <w:tcPr>
            <w:tcW w:w="1379" w:type="dxa"/>
          </w:tcPr>
          <w:p w14:paraId="6BF96EFF" w14:textId="77777777" w:rsidR="00E830F7" w:rsidRDefault="00E830F7" w:rsidP="00FF32C8">
            <w:r>
              <w:rPr>
                <w:sz w:val="15"/>
              </w:rPr>
              <w:t>Contiguity</w:t>
            </w:r>
          </w:p>
        </w:tc>
        <w:tc>
          <w:tcPr>
            <w:tcW w:w="1374" w:type="dxa"/>
          </w:tcPr>
          <w:p w14:paraId="5B2420A0" w14:textId="77777777" w:rsidR="00E830F7" w:rsidRDefault="00E830F7" w:rsidP="00FF32C8">
            <w:r>
              <w:rPr>
                <w:sz w:val="15"/>
              </w:rPr>
              <w:t>Grey</w:t>
            </w:r>
          </w:p>
        </w:tc>
        <w:tc>
          <w:tcPr>
            <w:tcW w:w="1377" w:type="dxa"/>
          </w:tcPr>
          <w:p w14:paraId="14047ADC" w14:textId="77777777" w:rsidR="00E830F7" w:rsidRDefault="00E830F7" w:rsidP="00FF32C8">
            <w:r>
              <w:rPr>
                <w:sz w:val="15"/>
              </w:rPr>
              <w:t>850</w:t>
            </w:r>
          </w:p>
        </w:tc>
        <w:tc>
          <w:tcPr>
            <w:tcW w:w="1372" w:type="dxa"/>
          </w:tcPr>
          <w:p w14:paraId="0AEA1082" w14:textId="77777777" w:rsidR="00E830F7" w:rsidRDefault="00E830F7" w:rsidP="00FF32C8">
            <w:r>
              <w:rPr>
                <w:sz w:val="15"/>
              </w:rPr>
              <w:t>0-1</w:t>
            </w:r>
          </w:p>
        </w:tc>
        <w:tc>
          <w:tcPr>
            <w:tcW w:w="1377" w:type="dxa"/>
          </w:tcPr>
          <w:p w14:paraId="508802BF" w14:textId="77777777" w:rsidR="00E830F7" w:rsidRDefault="00E830F7" w:rsidP="00FF32C8">
            <w:r>
              <w:rPr>
                <w:sz w:val="15"/>
              </w:rPr>
              <w:t>0.503</w:t>
            </w:r>
          </w:p>
        </w:tc>
        <w:tc>
          <w:tcPr>
            <w:tcW w:w="1375" w:type="dxa"/>
          </w:tcPr>
          <w:p w14:paraId="0CDE4A15" w14:textId="77777777" w:rsidR="00E830F7" w:rsidRDefault="00E830F7" w:rsidP="00FF32C8">
            <w:r>
              <w:rPr>
                <w:sz w:val="15"/>
              </w:rPr>
              <w:t>0.081</w:t>
            </w:r>
          </w:p>
        </w:tc>
        <w:tc>
          <w:tcPr>
            <w:tcW w:w="1377" w:type="dxa"/>
          </w:tcPr>
          <w:p w14:paraId="46CCC24C" w14:textId="77777777" w:rsidR="00E830F7" w:rsidRDefault="00E830F7" w:rsidP="00FF32C8">
            <w:r>
              <w:rPr>
                <w:sz w:val="15"/>
              </w:rPr>
              <w:t>0.480</w:t>
            </w:r>
          </w:p>
        </w:tc>
        <w:tc>
          <w:tcPr>
            <w:tcW w:w="1375" w:type="dxa"/>
          </w:tcPr>
          <w:p w14:paraId="3846C011" w14:textId="77777777" w:rsidR="00E830F7" w:rsidRDefault="00E830F7" w:rsidP="00FF32C8">
            <w:r>
              <w:rPr>
                <w:sz w:val="15"/>
              </w:rPr>
              <w:t>0.116</w:t>
            </w:r>
          </w:p>
        </w:tc>
        <w:tc>
          <w:tcPr>
            <w:tcW w:w="1376" w:type="dxa"/>
          </w:tcPr>
          <w:p w14:paraId="0D431995" w14:textId="77777777" w:rsidR="00E830F7" w:rsidRDefault="00E830F7" w:rsidP="00FF32C8">
            <w:r>
              <w:rPr>
                <w:sz w:val="15"/>
              </w:rPr>
              <w:t>0.260</w:t>
            </w:r>
          </w:p>
        </w:tc>
        <w:tc>
          <w:tcPr>
            <w:tcW w:w="1375" w:type="dxa"/>
          </w:tcPr>
          <w:p w14:paraId="62390E97" w14:textId="77777777" w:rsidR="00E830F7" w:rsidRDefault="00E830F7" w:rsidP="00FF32C8">
            <w:r>
              <w:rPr>
                <w:sz w:val="15"/>
              </w:rPr>
              <w:t>0.845</w:t>
            </w:r>
          </w:p>
        </w:tc>
      </w:tr>
      <w:tr w:rsidR="00E830F7" w14:paraId="57BA2247" w14:textId="77777777" w:rsidTr="00E830F7">
        <w:trPr>
          <w:trHeight w:val="243"/>
          <w:jc w:val="center"/>
        </w:trPr>
        <w:tc>
          <w:tcPr>
            <w:tcW w:w="1379" w:type="dxa"/>
          </w:tcPr>
          <w:p w14:paraId="70001804" w14:textId="77777777" w:rsidR="00E830F7" w:rsidRDefault="00E830F7" w:rsidP="00FF32C8">
            <w:r>
              <w:rPr>
                <w:sz w:val="15"/>
              </w:rPr>
              <w:t>Contiguity</w:t>
            </w:r>
          </w:p>
        </w:tc>
        <w:tc>
          <w:tcPr>
            <w:tcW w:w="1374" w:type="dxa"/>
          </w:tcPr>
          <w:p w14:paraId="4EA64CB6" w14:textId="77777777" w:rsidR="00E830F7" w:rsidRDefault="00E830F7" w:rsidP="00FF32C8">
            <w:r>
              <w:rPr>
                <w:sz w:val="15"/>
              </w:rPr>
              <w:t>Green</w:t>
            </w:r>
          </w:p>
        </w:tc>
        <w:tc>
          <w:tcPr>
            <w:tcW w:w="1377" w:type="dxa"/>
          </w:tcPr>
          <w:p w14:paraId="5CD9B450" w14:textId="77777777" w:rsidR="00E830F7" w:rsidRDefault="00E830F7" w:rsidP="00FF32C8">
            <w:r>
              <w:rPr>
                <w:sz w:val="15"/>
              </w:rPr>
              <w:t>450</w:t>
            </w:r>
          </w:p>
        </w:tc>
        <w:tc>
          <w:tcPr>
            <w:tcW w:w="1372" w:type="dxa"/>
          </w:tcPr>
          <w:p w14:paraId="26E744DE" w14:textId="77777777" w:rsidR="00E830F7" w:rsidRDefault="00E830F7" w:rsidP="00FF32C8">
            <w:r>
              <w:rPr>
                <w:sz w:val="15"/>
              </w:rPr>
              <w:t>0-1</w:t>
            </w:r>
          </w:p>
        </w:tc>
        <w:tc>
          <w:tcPr>
            <w:tcW w:w="1377" w:type="dxa"/>
          </w:tcPr>
          <w:p w14:paraId="1149D065" w14:textId="77777777" w:rsidR="00E830F7" w:rsidRDefault="00E830F7" w:rsidP="00FF32C8">
            <w:r>
              <w:rPr>
                <w:sz w:val="15"/>
              </w:rPr>
              <w:t>0.217</w:t>
            </w:r>
          </w:p>
        </w:tc>
        <w:tc>
          <w:tcPr>
            <w:tcW w:w="1375" w:type="dxa"/>
          </w:tcPr>
          <w:p w14:paraId="57CC5AB4" w14:textId="77777777" w:rsidR="00E830F7" w:rsidRDefault="00E830F7" w:rsidP="00FF32C8">
            <w:r>
              <w:rPr>
                <w:sz w:val="15"/>
              </w:rPr>
              <w:t>0.039</w:t>
            </w:r>
          </w:p>
        </w:tc>
        <w:tc>
          <w:tcPr>
            <w:tcW w:w="1377" w:type="dxa"/>
          </w:tcPr>
          <w:p w14:paraId="55C08514" w14:textId="77777777" w:rsidR="00E830F7" w:rsidRDefault="00E830F7" w:rsidP="00FF32C8">
            <w:r>
              <w:rPr>
                <w:sz w:val="15"/>
              </w:rPr>
              <w:t>0.224</w:t>
            </w:r>
          </w:p>
        </w:tc>
        <w:tc>
          <w:tcPr>
            <w:tcW w:w="1375" w:type="dxa"/>
          </w:tcPr>
          <w:p w14:paraId="55BE3A5D" w14:textId="77777777" w:rsidR="00E830F7" w:rsidRDefault="00E830F7" w:rsidP="00FF32C8">
            <w:r>
              <w:rPr>
                <w:sz w:val="15"/>
              </w:rPr>
              <w:t>0.046</w:t>
            </w:r>
          </w:p>
        </w:tc>
        <w:tc>
          <w:tcPr>
            <w:tcW w:w="1376" w:type="dxa"/>
          </w:tcPr>
          <w:p w14:paraId="7DD1E36A" w14:textId="77777777" w:rsidR="00E830F7" w:rsidRDefault="00E830F7" w:rsidP="00FF32C8">
            <w:r>
              <w:rPr>
                <w:sz w:val="15"/>
              </w:rPr>
              <w:t>0.121</w:t>
            </w:r>
          </w:p>
        </w:tc>
        <w:tc>
          <w:tcPr>
            <w:tcW w:w="1375" w:type="dxa"/>
          </w:tcPr>
          <w:p w14:paraId="780E4D58" w14:textId="77777777" w:rsidR="00E830F7" w:rsidRDefault="00E830F7" w:rsidP="00FF32C8">
            <w:r>
              <w:rPr>
                <w:sz w:val="15"/>
              </w:rPr>
              <w:t>0.568</w:t>
            </w:r>
          </w:p>
        </w:tc>
      </w:tr>
      <w:tr w:rsidR="00E830F7" w14:paraId="5C976978" w14:textId="77777777" w:rsidTr="00E830F7">
        <w:trPr>
          <w:trHeight w:val="230"/>
          <w:jc w:val="center"/>
        </w:trPr>
        <w:tc>
          <w:tcPr>
            <w:tcW w:w="1379" w:type="dxa"/>
          </w:tcPr>
          <w:p w14:paraId="1AC1DAA2" w14:textId="77777777" w:rsidR="00E830F7" w:rsidRDefault="00E830F7" w:rsidP="00FF32C8">
            <w:r>
              <w:rPr>
                <w:sz w:val="15"/>
              </w:rPr>
              <w:t>Contiguity</w:t>
            </w:r>
          </w:p>
        </w:tc>
        <w:tc>
          <w:tcPr>
            <w:tcW w:w="1374" w:type="dxa"/>
          </w:tcPr>
          <w:p w14:paraId="19ED2E5A" w14:textId="77777777" w:rsidR="00E830F7" w:rsidRDefault="00E830F7" w:rsidP="00FF32C8">
            <w:r>
              <w:rPr>
                <w:sz w:val="15"/>
              </w:rPr>
              <w:t>Green</w:t>
            </w:r>
          </w:p>
        </w:tc>
        <w:tc>
          <w:tcPr>
            <w:tcW w:w="1377" w:type="dxa"/>
          </w:tcPr>
          <w:p w14:paraId="3B1800B2" w14:textId="77777777" w:rsidR="00E830F7" w:rsidRDefault="00E830F7" w:rsidP="00FF32C8">
            <w:r>
              <w:rPr>
                <w:sz w:val="15"/>
              </w:rPr>
              <w:t>850</w:t>
            </w:r>
          </w:p>
        </w:tc>
        <w:tc>
          <w:tcPr>
            <w:tcW w:w="1372" w:type="dxa"/>
          </w:tcPr>
          <w:p w14:paraId="22DF89E1" w14:textId="77777777" w:rsidR="00E830F7" w:rsidRDefault="00E830F7" w:rsidP="00FF32C8">
            <w:r>
              <w:rPr>
                <w:sz w:val="15"/>
              </w:rPr>
              <w:t>0-1</w:t>
            </w:r>
          </w:p>
        </w:tc>
        <w:tc>
          <w:tcPr>
            <w:tcW w:w="1377" w:type="dxa"/>
          </w:tcPr>
          <w:p w14:paraId="74B92EB6" w14:textId="77777777" w:rsidR="00E830F7" w:rsidRDefault="00E830F7" w:rsidP="00FF32C8">
            <w:r>
              <w:rPr>
                <w:sz w:val="15"/>
              </w:rPr>
              <w:t>0.176</w:t>
            </w:r>
          </w:p>
        </w:tc>
        <w:tc>
          <w:tcPr>
            <w:tcW w:w="1375" w:type="dxa"/>
          </w:tcPr>
          <w:p w14:paraId="7F42023C" w14:textId="77777777" w:rsidR="00E830F7" w:rsidRDefault="00E830F7" w:rsidP="00FF32C8">
            <w:r>
              <w:rPr>
                <w:sz w:val="15"/>
              </w:rPr>
              <w:t>0.022</w:t>
            </w:r>
          </w:p>
        </w:tc>
        <w:tc>
          <w:tcPr>
            <w:tcW w:w="1377" w:type="dxa"/>
          </w:tcPr>
          <w:p w14:paraId="225CBD65" w14:textId="77777777" w:rsidR="00E830F7" w:rsidRDefault="00E830F7" w:rsidP="00FF32C8">
            <w:r>
              <w:rPr>
                <w:sz w:val="15"/>
              </w:rPr>
              <w:t>0.186</w:t>
            </w:r>
          </w:p>
        </w:tc>
        <w:tc>
          <w:tcPr>
            <w:tcW w:w="1375" w:type="dxa"/>
          </w:tcPr>
          <w:p w14:paraId="5ADAA06F" w14:textId="77777777" w:rsidR="00E830F7" w:rsidRDefault="00E830F7" w:rsidP="00FF32C8">
            <w:r>
              <w:rPr>
                <w:sz w:val="15"/>
              </w:rPr>
              <w:t>0.053</w:t>
            </w:r>
          </w:p>
        </w:tc>
        <w:tc>
          <w:tcPr>
            <w:tcW w:w="1376" w:type="dxa"/>
          </w:tcPr>
          <w:p w14:paraId="1049ACE0" w14:textId="77777777" w:rsidR="00E830F7" w:rsidRDefault="00E830F7" w:rsidP="00FF32C8">
            <w:r>
              <w:rPr>
                <w:sz w:val="15"/>
              </w:rPr>
              <w:t>0.122</w:t>
            </w:r>
          </w:p>
        </w:tc>
        <w:tc>
          <w:tcPr>
            <w:tcW w:w="1375" w:type="dxa"/>
          </w:tcPr>
          <w:p w14:paraId="7579CC16" w14:textId="77777777" w:rsidR="00E830F7" w:rsidRDefault="00E830F7" w:rsidP="00FF32C8">
            <w:r>
              <w:rPr>
                <w:sz w:val="15"/>
              </w:rPr>
              <w:t>0.828</w:t>
            </w:r>
          </w:p>
        </w:tc>
      </w:tr>
      <w:tr w:rsidR="00E830F7" w14:paraId="31101F1F" w14:textId="77777777" w:rsidTr="00E830F7">
        <w:trPr>
          <w:trHeight w:val="243"/>
          <w:jc w:val="center"/>
        </w:trPr>
        <w:tc>
          <w:tcPr>
            <w:tcW w:w="1379" w:type="dxa"/>
          </w:tcPr>
          <w:p w14:paraId="37B5F5A3" w14:textId="77777777" w:rsidR="00E830F7" w:rsidRDefault="00E830F7" w:rsidP="00FF32C8">
            <w:r>
              <w:rPr>
                <w:sz w:val="15"/>
              </w:rPr>
              <w:t>Contiguity</w:t>
            </w:r>
          </w:p>
        </w:tc>
        <w:tc>
          <w:tcPr>
            <w:tcW w:w="1374" w:type="dxa"/>
          </w:tcPr>
          <w:p w14:paraId="5A9D4E46" w14:textId="77777777" w:rsidR="00E830F7" w:rsidRDefault="00E830F7" w:rsidP="00FF32C8">
            <w:r>
              <w:rPr>
                <w:sz w:val="15"/>
              </w:rPr>
              <w:t>Blue</w:t>
            </w:r>
          </w:p>
        </w:tc>
        <w:tc>
          <w:tcPr>
            <w:tcW w:w="1377" w:type="dxa"/>
          </w:tcPr>
          <w:p w14:paraId="5FD0A806" w14:textId="77777777" w:rsidR="00E830F7" w:rsidRDefault="00E830F7" w:rsidP="00FF32C8">
            <w:r>
              <w:rPr>
                <w:sz w:val="15"/>
              </w:rPr>
              <w:t>450</w:t>
            </w:r>
          </w:p>
        </w:tc>
        <w:tc>
          <w:tcPr>
            <w:tcW w:w="1372" w:type="dxa"/>
          </w:tcPr>
          <w:p w14:paraId="62CACACA" w14:textId="77777777" w:rsidR="00E830F7" w:rsidRDefault="00E830F7" w:rsidP="00FF32C8">
            <w:r>
              <w:rPr>
                <w:sz w:val="15"/>
              </w:rPr>
              <w:t>0-1</w:t>
            </w:r>
          </w:p>
        </w:tc>
        <w:tc>
          <w:tcPr>
            <w:tcW w:w="1377" w:type="dxa"/>
          </w:tcPr>
          <w:p w14:paraId="18D294B5" w14:textId="77777777" w:rsidR="00E830F7" w:rsidRDefault="00E830F7" w:rsidP="00FF32C8">
            <w:r>
              <w:rPr>
                <w:sz w:val="15"/>
              </w:rPr>
              <w:t>0.386</w:t>
            </w:r>
          </w:p>
        </w:tc>
        <w:tc>
          <w:tcPr>
            <w:tcW w:w="1375" w:type="dxa"/>
          </w:tcPr>
          <w:p w14:paraId="619F97C1" w14:textId="77777777" w:rsidR="00E830F7" w:rsidRDefault="00E830F7" w:rsidP="00FF32C8">
            <w:r>
              <w:rPr>
                <w:sz w:val="15"/>
              </w:rPr>
              <w:t>0.179</w:t>
            </w:r>
          </w:p>
        </w:tc>
        <w:tc>
          <w:tcPr>
            <w:tcW w:w="1377" w:type="dxa"/>
          </w:tcPr>
          <w:p w14:paraId="428DA333" w14:textId="77777777" w:rsidR="00E830F7" w:rsidRDefault="00E830F7" w:rsidP="00FF32C8">
            <w:r>
              <w:rPr>
                <w:sz w:val="15"/>
              </w:rPr>
              <w:t>0.392</w:t>
            </w:r>
          </w:p>
        </w:tc>
        <w:tc>
          <w:tcPr>
            <w:tcW w:w="1375" w:type="dxa"/>
          </w:tcPr>
          <w:p w14:paraId="4EBABE6F" w14:textId="77777777" w:rsidR="00E830F7" w:rsidRDefault="00E830F7" w:rsidP="00FF32C8">
            <w:r>
              <w:rPr>
                <w:sz w:val="15"/>
              </w:rPr>
              <w:t>0.190</w:t>
            </w:r>
          </w:p>
        </w:tc>
        <w:tc>
          <w:tcPr>
            <w:tcW w:w="1376" w:type="dxa"/>
          </w:tcPr>
          <w:p w14:paraId="6D28792B" w14:textId="77777777" w:rsidR="00E830F7" w:rsidRDefault="00E830F7" w:rsidP="00FF32C8">
            <w:r>
              <w:rPr>
                <w:sz w:val="15"/>
              </w:rPr>
              <w:t>0.043</w:t>
            </w:r>
          </w:p>
        </w:tc>
        <w:tc>
          <w:tcPr>
            <w:tcW w:w="1375" w:type="dxa"/>
          </w:tcPr>
          <w:p w14:paraId="44BD6673" w14:textId="77777777" w:rsidR="00E830F7" w:rsidRDefault="00E830F7" w:rsidP="00FF32C8">
            <w:r>
              <w:rPr>
                <w:sz w:val="15"/>
              </w:rPr>
              <w:t>0.981</w:t>
            </w:r>
          </w:p>
        </w:tc>
      </w:tr>
      <w:tr w:rsidR="00E830F7" w14:paraId="41C99B85" w14:textId="77777777" w:rsidTr="00E830F7">
        <w:trPr>
          <w:trHeight w:val="243"/>
          <w:jc w:val="center"/>
        </w:trPr>
        <w:tc>
          <w:tcPr>
            <w:tcW w:w="1379" w:type="dxa"/>
          </w:tcPr>
          <w:p w14:paraId="5286BDD4" w14:textId="77777777" w:rsidR="00E830F7" w:rsidRDefault="00E830F7" w:rsidP="00FF32C8">
            <w:r>
              <w:rPr>
                <w:sz w:val="15"/>
              </w:rPr>
              <w:t>Contiguity</w:t>
            </w:r>
          </w:p>
        </w:tc>
        <w:tc>
          <w:tcPr>
            <w:tcW w:w="1374" w:type="dxa"/>
          </w:tcPr>
          <w:p w14:paraId="162D587E" w14:textId="77777777" w:rsidR="00E830F7" w:rsidRDefault="00E830F7" w:rsidP="00FF32C8">
            <w:r>
              <w:rPr>
                <w:sz w:val="15"/>
              </w:rPr>
              <w:t>Blue</w:t>
            </w:r>
          </w:p>
        </w:tc>
        <w:tc>
          <w:tcPr>
            <w:tcW w:w="1377" w:type="dxa"/>
          </w:tcPr>
          <w:p w14:paraId="64A89185" w14:textId="77777777" w:rsidR="00E830F7" w:rsidRDefault="00E830F7" w:rsidP="00FF32C8">
            <w:r>
              <w:rPr>
                <w:sz w:val="15"/>
              </w:rPr>
              <w:t>850</w:t>
            </w:r>
          </w:p>
        </w:tc>
        <w:tc>
          <w:tcPr>
            <w:tcW w:w="1372" w:type="dxa"/>
          </w:tcPr>
          <w:p w14:paraId="31E37A8D" w14:textId="77777777" w:rsidR="00E830F7" w:rsidRDefault="00E830F7" w:rsidP="00FF32C8">
            <w:r>
              <w:rPr>
                <w:sz w:val="15"/>
              </w:rPr>
              <w:t>0-1</w:t>
            </w:r>
          </w:p>
        </w:tc>
        <w:tc>
          <w:tcPr>
            <w:tcW w:w="1377" w:type="dxa"/>
          </w:tcPr>
          <w:p w14:paraId="7EE147E3" w14:textId="77777777" w:rsidR="00E830F7" w:rsidRDefault="00E830F7" w:rsidP="00FF32C8">
            <w:r>
              <w:rPr>
                <w:sz w:val="15"/>
              </w:rPr>
              <w:t>0.350</w:t>
            </w:r>
          </w:p>
        </w:tc>
        <w:tc>
          <w:tcPr>
            <w:tcW w:w="1375" w:type="dxa"/>
          </w:tcPr>
          <w:p w14:paraId="238FD969" w14:textId="77777777" w:rsidR="00E830F7" w:rsidRDefault="00E830F7" w:rsidP="00FF32C8">
            <w:r>
              <w:rPr>
                <w:sz w:val="15"/>
              </w:rPr>
              <w:t>0.161</w:t>
            </w:r>
          </w:p>
        </w:tc>
        <w:tc>
          <w:tcPr>
            <w:tcW w:w="1377" w:type="dxa"/>
          </w:tcPr>
          <w:p w14:paraId="6094540E" w14:textId="77777777" w:rsidR="00E830F7" w:rsidRDefault="00E830F7" w:rsidP="00FF32C8">
            <w:r>
              <w:rPr>
                <w:sz w:val="15"/>
              </w:rPr>
              <w:t>0.359</w:t>
            </w:r>
          </w:p>
        </w:tc>
        <w:tc>
          <w:tcPr>
            <w:tcW w:w="1375" w:type="dxa"/>
          </w:tcPr>
          <w:p w14:paraId="35697ECB" w14:textId="77777777" w:rsidR="00E830F7" w:rsidRDefault="00E830F7" w:rsidP="00FF32C8">
            <w:r>
              <w:rPr>
                <w:sz w:val="15"/>
              </w:rPr>
              <w:t>0.169</w:t>
            </w:r>
          </w:p>
        </w:tc>
        <w:tc>
          <w:tcPr>
            <w:tcW w:w="1376" w:type="dxa"/>
          </w:tcPr>
          <w:p w14:paraId="2B320631" w14:textId="77777777" w:rsidR="00E830F7" w:rsidRDefault="00E830F7" w:rsidP="00FF32C8">
            <w:r>
              <w:rPr>
                <w:sz w:val="15"/>
              </w:rPr>
              <w:t>0.061</w:t>
            </w:r>
          </w:p>
        </w:tc>
        <w:tc>
          <w:tcPr>
            <w:tcW w:w="1375" w:type="dxa"/>
          </w:tcPr>
          <w:p w14:paraId="3924547A" w14:textId="77777777" w:rsidR="00E830F7" w:rsidRDefault="00E830F7" w:rsidP="00FF32C8">
            <w:r>
              <w:rPr>
                <w:sz w:val="15"/>
              </w:rPr>
              <w:t>0.981</w:t>
            </w:r>
          </w:p>
        </w:tc>
      </w:tr>
      <w:tr w:rsidR="00E830F7" w14:paraId="3507A721" w14:textId="77777777" w:rsidTr="00E830F7">
        <w:trPr>
          <w:trHeight w:val="243"/>
          <w:jc w:val="center"/>
        </w:trPr>
        <w:tc>
          <w:tcPr>
            <w:tcW w:w="1379" w:type="dxa"/>
          </w:tcPr>
          <w:p w14:paraId="6E6016EE" w14:textId="77777777" w:rsidR="00E830F7" w:rsidRDefault="00E830F7" w:rsidP="00FF32C8">
            <w:r>
              <w:rPr>
                <w:sz w:val="15"/>
              </w:rPr>
              <w:t>Contact</w:t>
            </w:r>
          </w:p>
        </w:tc>
        <w:tc>
          <w:tcPr>
            <w:tcW w:w="1374" w:type="dxa"/>
          </w:tcPr>
          <w:p w14:paraId="775C8B97" w14:textId="77777777" w:rsidR="00E830F7" w:rsidRDefault="00E830F7" w:rsidP="00FF32C8">
            <w:proofErr w:type="gramStart"/>
            <w:r>
              <w:rPr>
                <w:sz w:val="15"/>
              </w:rPr>
              <w:t>Grey–Green</w:t>
            </w:r>
            <w:proofErr w:type="gramEnd"/>
          </w:p>
        </w:tc>
        <w:tc>
          <w:tcPr>
            <w:tcW w:w="1377" w:type="dxa"/>
          </w:tcPr>
          <w:p w14:paraId="346405AF" w14:textId="77777777" w:rsidR="00E830F7" w:rsidRDefault="00E830F7" w:rsidP="00FF32C8">
            <w:r>
              <w:rPr>
                <w:sz w:val="15"/>
              </w:rPr>
              <w:t>450</w:t>
            </w:r>
          </w:p>
        </w:tc>
        <w:tc>
          <w:tcPr>
            <w:tcW w:w="1372" w:type="dxa"/>
          </w:tcPr>
          <w:p w14:paraId="7C3ADEB7" w14:textId="77777777" w:rsidR="00E830F7" w:rsidRDefault="00E830F7" w:rsidP="00FF32C8">
            <w:r>
              <w:rPr>
                <w:sz w:val="15"/>
              </w:rPr>
              <w:t>m</w:t>
            </w:r>
          </w:p>
        </w:tc>
        <w:tc>
          <w:tcPr>
            <w:tcW w:w="1377" w:type="dxa"/>
          </w:tcPr>
          <w:p w14:paraId="797F1201" w14:textId="77777777" w:rsidR="00E830F7" w:rsidRDefault="00E830F7" w:rsidP="00FF32C8">
            <w:r>
              <w:rPr>
                <w:sz w:val="15"/>
              </w:rPr>
              <w:t>14,481</w:t>
            </w:r>
          </w:p>
        </w:tc>
        <w:tc>
          <w:tcPr>
            <w:tcW w:w="1375" w:type="dxa"/>
          </w:tcPr>
          <w:p w14:paraId="1AE2B690" w14:textId="77777777" w:rsidR="00E830F7" w:rsidRDefault="00E830F7" w:rsidP="00FF32C8">
            <w:r>
              <w:rPr>
                <w:sz w:val="15"/>
              </w:rPr>
              <w:t>3,490</w:t>
            </w:r>
          </w:p>
        </w:tc>
        <w:tc>
          <w:tcPr>
            <w:tcW w:w="1377" w:type="dxa"/>
          </w:tcPr>
          <w:p w14:paraId="06827215" w14:textId="77777777" w:rsidR="00E830F7" w:rsidRDefault="00E830F7" w:rsidP="00FF32C8">
            <w:r>
              <w:rPr>
                <w:sz w:val="15"/>
              </w:rPr>
              <w:t>13,635</w:t>
            </w:r>
          </w:p>
        </w:tc>
        <w:tc>
          <w:tcPr>
            <w:tcW w:w="1375" w:type="dxa"/>
          </w:tcPr>
          <w:p w14:paraId="555F32D8" w14:textId="77777777" w:rsidR="00E830F7" w:rsidRDefault="00E830F7" w:rsidP="00FF32C8">
            <w:r>
              <w:rPr>
                <w:sz w:val="15"/>
              </w:rPr>
              <w:t>4,217</w:t>
            </w:r>
          </w:p>
        </w:tc>
        <w:tc>
          <w:tcPr>
            <w:tcW w:w="1376" w:type="dxa"/>
          </w:tcPr>
          <w:p w14:paraId="402E708B" w14:textId="77777777" w:rsidR="00E830F7" w:rsidRDefault="00E830F7" w:rsidP="00FF32C8">
            <w:r>
              <w:rPr>
                <w:sz w:val="15"/>
              </w:rPr>
              <w:t>0.001</w:t>
            </w:r>
          </w:p>
        </w:tc>
        <w:tc>
          <w:tcPr>
            <w:tcW w:w="1375" w:type="dxa"/>
          </w:tcPr>
          <w:p w14:paraId="50A069CC" w14:textId="77777777" w:rsidR="00E830F7" w:rsidRDefault="00E830F7" w:rsidP="00FF32C8">
            <w:r>
              <w:rPr>
                <w:sz w:val="15"/>
              </w:rPr>
              <w:t>21,857</w:t>
            </w:r>
          </w:p>
        </w:tc>
      </w:tr>
      <w:tr w:rsidR="00E830F7" w14:paraId="5AAFFAAB" w14:textId="77777777" w:rsidTr="00E830F7">
        <w:trPr>
          <w:trHeight w:val="243"/>
          <w:jc w:val="center"/>
        </w:trPr>
        <w:tc>
          <w:tcPr>
            <w:tcW w:w="1379" w:type="dxa"/>
          </w:tcPr>
          <w:p w14:paraId="01A365AC" w14:textId="77777777" w:rsidR="00E830F7" w:rsidRDefault="00E830F7" w:rsidP="00FF32C8">
            <w:r>
              <w:rPr>
                <w:sz w:val="15"/>
              </w:rPr>
              <w:t>Contact</w:t>
            </w:r>
          </w:p>
        </w:tc>
        <w:tc>
          <w:tcPr>
            <w:tcW w:w="1374" w:type="dxa"/>
          </w:tcPr>
          <w:p w14:paraId="7480324D" w14:textId="77777777" w:rsidR="00E830F7" w:rsidRDefault="00E830F7" w:rsidP="00FF32C8">
            <w:proofErr w:type="gramStart"/>
            <w:r>
              <w:rPr>
                <w:sz w:val="15"/>
              </w:rPr>
              <w:t>Grey–Green</w:t>
            </w:r>
            <w:proofErr w:type="gramEnd"/>
          </w:p>
        </w:tc>
        <w:tc>
          <w:tcPr>
            <w:tcW w:w="1377" w:type="dxa"/>
          </w:tcPr>
          <w:p w14:paraId="7516A45D" w14:textId="77777777" w:rsidR="00E830F7" w:rsidRDefault="00E830F7" w:rsidP="00FF32C8">
            <w:r>
              <w:rPr>
                <w:sz w:val="15"/>
              </w:rPr>
              <w:t>850</w:t>
            </w:r>
          </w:p>
        </w:tc>
        <w:tc>
          <w:tcPr>
            <w:tcW w:w="1372" w:type="dxa"/>
          </w:tcPr>
          <w:p w14:paraId="00AC7ADA" w14:textId="77777777" w:rsidR="00E830F7" w:rsidRDefault="00E830F7" w:rsidP="00FF32C8">
            <w:r>
              <w:rPr>
                <w:sz w:val="15"/>
              </w:rPr>
              <w:t>m</w:t>
            </w:r>
          </w:p>
        </w:tc>
        <w:tc>
          <w:tcPr>
            <w:tcW w:w="1377" w:type="dxa"/>
          </w:tcPr>
          <w:p w14:paraId="73F1A26F" w14:textId="77777777" w:rsidR="00E830F7" w:rsidRDefault="00E830F7" w:rsidP="00FF32C8">
            <w:r>
              <w:rPr>
                <w:sz w:val="15"/>
              </w:rPr>
              <w:t>49,944</w:t>
            </w:r>
          </w:p>
        </w:tc>
        <w:tc>
          <w:tcPr>
            <w:tcW w:w="1375" w:type="dxa"/>
          </w:tcPr>
          <w:p w14:paraId="17F160BB" w14:textId="77777777" w:rsidR="00E830F7" w:rsidRDefault="00E830F7" w:rsidP="00FF32C8">
            <w:r>
              <w:rPr>
                <w:sz w:val="15"/>
              </w:rPr>
              <w:t>11,295</w:t>
            </w:r>
          </w:p>
        </w:tc>
        <w:tc>
          <w:tcPr>
            <w:tcW w:w="1377" w:type="dxa"/>
          </w:tcPr>
          <w:p w14:paraId="2218B43C" w14:textId="77777777" w:rsidR="00E830F7" w:rsidRDefault="00E830F7" w:rsidP="00FF32C8">
            <w:r>
              <w:rPr>
                <w:sz w:val="15"/>
              </w:rPr>
              <w:t>45,348</w:t>
            </w:r>
          </w:p>
        </w:tc>
        <w:tc>
          <w:tcPr>
            <w:tcW w:w="1375" w:type="dxa"/>
          </w:tcPr>
          <w:p w14:paraId="28C73485" w14:textId="77777777" w:rsidR="00E830F7" w:rsidRDefault="00E830F7" w:rsidP="00FF32C8">
            <w:r>
              <w:rPr>
                <w:sz w:val="15"/>
              </w:rPr>
              <w:t>13,470</w:t>
            </w:r>
          </w:p>
        </w:tc>
        <w:tc>
          <w:tcPr>
            <w:tcW w:w="1376" w:type="dxa"/>
          </w:tcPr>
          <w:p w14:paraId="7D369A2B" w14:textId="77777777" w:rsidR="00E830F7" w:rsidRDefault="00E830F7" w:rsidP="00FF32C8">
            <w:r>
              <w:rPr>
                <w:sz w:val="15"/>
              </w:rPr>
              <w:t>23.211</w:t>
            </w:r>
          </w:p>
        </w:tc>
        <w:tc>
          <w:tcPr>
            <w:tcW w:w="1375" w:type="dxa"/>
          </w:tcPr>
          <w:p w14:paraId="32C56B3E" w14:textId="77777777" w:rsidR="00E830F7" w:rsidRDefault="00E830F7" w:rsidP="00FF32C8">
            <w:r>
              <w:rPr>
                <w:sz w:val="15"/>
              </w:rPr>
              <w:t>72,822</w:t>
            </w:r>
          </w:p>
        </w:tc>
      </w:tr>
      <w:tr w:rsidR="00E830F7" w14:paraId="7B398DFC" w14:textId="77777777" w:rsidTr="00E830F7">
        <w:trPr>
          <w:trHeight w:val="243"/>
          <w:jc w:val="center"/>
        </w:trPr>
        <w:tc>
          <w:tcPr>
            <w:tcW w:w="1379" w:type="dxa"/>
          </w:tcPr>
          <w:p w14:paraId="2C306776" w14:textId="77777777" w:rsidR="00E830F7" w:rsidRDefault="00E830F7" w:rsidP="00FF32C8">
            <w:r>
              <w:rPr>
                <w:sz w:val="15"/>
              </w:rPr>
              <w:t>Contact</w:t>
            </w:r>
          </w:p>
        </w:tc>
        <w:tc>
          <w:tcPr>
            <w:tcW w:w="1374" w:type="dxa"/>
          </w:tcPr>
          <w:p w14:paraId="57FDDE93" w14:textId="77777777" w:rsidR="00E830F7" w:rsidRDefault="00E830F7" w:rsidP="00FF32C8">
            <w:proofErr w:type="gramStart"/>
            <w:r>
              <w:rPr>
                <w:sz w:val="15"/>
              </w:rPr>
              <w:t>Grey–Blue</w:t>
            </w:r>
            <w:proofErr w:type="gramEnd"/>
          </w:p>
        </w:tc>
        <w:tc>
          <w:tcPr>
            <w:tcW w:w="1377" w:type="dxa"/>
          </w:tcPr>
          <w:p w14:paraId="41509CE5" w14:textId="77777777" w:rsidR="00E830F7" w:rsidRDefault="00E830F7" w:rsidP="00FF32C8">
            <w:r>
              <w:rPr>
                <w:sz w:val="15"/>
              </w:rPr>
              <w:t>450</w:t>
            </w:r>
          </w:p>
        </w:tc>
        <w:tc>
          <w:tcPr>
            <w:tcW w:w="1372" w:type="dxa"/>
          </w:tcPr>
          <w:p w14:paraId="4C9FE1D2" w14:textId="77777777" w:rsidR="00E830F7" w:rsidRDefault="00E830F7" w:rsidP="00FF32C8">
            <w:r>
              <w:rPr>
                <w:sz w:val="15"/>
              </w:rPr>
              <w:t>m</w:t>
            </w:r>
          </w:p>
        </w:tc>
        <w:tc>
          <w:tcPr>
            <w:tcW w:w="1377" w:type="dxa"/>
          </w:tcPr>
          <w:p w14:paraId="2CA70CF5" w14:textId="77777777" w:rsidR="00E830F7" w:rsidRDefault="00E830F7" w:rsidP="00FF32C8">
            <w:r>
              <w:rPr>
                <w:sz w:val="15"/>
              </w:rPr>
              <w:t>312</w:t>
            </w:r>
          </w:p>
        </w:tc>
        <w:tc>
          <w:tcPr>
            <w:tcW w:w="1375" w:type="dxa"/>
          </w:tcPr>
          <w:p w14:paraId="1FA8DA6A" w14:textId="77777777" w:rsidR="00E830F7" w:rsidRDefault="00E830F7" w:rsidP="00FF32C8">
            <w:r>
              <w:rPr>
                <w:sz w:val="15"/>
              </w:rPr>
              <w:t>171</w:t>
            </w:r>
          </w:p>
        </w:tc>
        <w:tc>
          <w:tcPr>
            <w:tcW w:w="1377" w:type="dxa"/>
          </w:tcPr>
          <w:p w14:paraId="2BCFCBF5" w14:textId="77777777" w:rsidR="00E830F7" w:rsidRDefault="00E830F7" w:rsidP="00FF32C8">
            <w:r>
              <w:rPr>
                <w:sz w:val="15"/>
              </w:rPr>
              <w:t>336</w:t>
            </w:r>
          </w:p>
        </w:tc>
        <w:tc>
          <w:tcPr>
            <w:tcW w:w="1375" w:type="dxa"/>
          </w:tcPr>
          <w:p w14:paraId="5DD0395D" w14:textId="77777777" w:rsidR="00E830F7" w:rsidRDefault="00E830F7" w:rsidP="00FF32C8">
            <w:r>
              <w:rPr>
                <w:sz w:val="15"/>
              </w:rPr>
              <w:t>198</w:t>
            </w:r>
          </w:p>
        </w:tc>
        <w:tc>
          <w:tcPr>
            <w:tcW w:w="1376" w:type="dxa"/>
          </w:tcPr>
          <w:p w14:paraId="183589F1" w14:textId="77777777" w:rsidR="00E830F7" w:rsidRDefault="00E830F7" w:rsidP="00FF32C8">
            <w:r>
              <w:rPr>
                <w:sz w:val="15"/>
              </w:rPr>
              <w:t>0.000</w:t>
            </w:r>
          </w:p>
        </w:tc>
        <w:tc>
          <w:tcPr>
            <w:tcW w:w="1375" w:type="dxa"/>
          </w:tcPr>
          <w:p w14:paraId="58F99E44" w14:textId="77777777" w:rsidR="00E830F7" w:rsidRDefault="00E830F7" w:rsidP="00FF32C8">
            <w:r>
              <w:rPr>
                <w:sz w:val="15"/>
              </w:rPr>
              <w:t>1,013</w:t>
            </w:r>
          </w:p>
        </w:tc>
      </w:tr>
      <w:tr w:rsidR="00E830F7" w14:paraId="664004CE" w14:textId="77777777" w:rsidTr="00E830F7">
        <w:trPr>
          <w:trHeight w:val="243"/>
          <w:jc w:val="center"/>
        </w:trPr>
        <w:tc>
          <w:tcPr>
            <w:tcW w:w="1379" w:type="dxa"/>
          </w:tcPr>
          <w:p w14:paraId="6A090357" w14:textId="77777777" w:rsidR="00E830F7" w:rsidRDefault="00E830F7" w:rsidP="00FF32C8">
            <w:r>
              <w:rPr>
                <w:sz w:val="15"/>
              </w:rPr>
              <w:t>Contact</w:t>
            </w:r>
          </w:p>
        </w:tc>
        <w:tc>
          <w:tcPr>
            <w:tcW w:w="1374" w:type="dxa"/>
          </w:tcPr>
          <w:p w14:paraId="76D2181D" w14:textId="77777777" w:rsidR="00E830F7" w:rsidRDefault="00E830F7" w:rsidP="00FF32C8">
            <w:proofErr w:type="gramStart"/>
            <w:r>
              <w:rPr>
                <w:sz w:val="15"/>
              </w:rPr>
              <w:t>Grey–Blue</w:t>
            </w:r>
            <w:proofErr w:type="gramEnd"/>
          </w:p>
        </w:tc>
        <w:tc>
          <w:tcPr>
            <w:tcW w:w="1377" w:type="dxa"/>
          </w:tcPr>
          <w:p w14:paraId="74F405DF" w14:textId="77777777" w:rsidR="00E830F7" w:rsidRDefault="00E830F7" w:rsidP="00FF32C8">
            <w:r>
              <w:rPr>
                <w:sz w:val="15"/>
              </w:rPr>
              <w:t>850</w:t>
            </w:r>
          </w:p>
        </w:tc>
        <w:tc>
          <w:tcPr>
            <w:tcW w:w="1372" w:type="dxa"/>
          </w:tcPr>
          <w:p w14:paraId="5092273C" w14:textId="77777777" w:rsidR="00E830F7" w:rsidRDefault="00E830F7" w:rsidP="00FF32C8">
            <w:r>
              <w:rPr>
                <w:sz w:val="15"/>
              </w:rPr>
              <w:t>m</w:t>
            </w:r>
          </w:p>
        </w:tc>
        <w:tc>
          <w:tcPr>
            <w:tcW w:w="1377" w:type="dxa"/>
          </w:tcPr>
          <w:p w14:paraId="11F7FFF1" w14:textId="77777777" w:rsidR="00E830F7" w:rsidRDefault="00E830F7" w:rsidP="00FF32C8">
            <w:r>
              <w:rPr>
                <w:sz w:val="15"/>
              </w:rPr>
              <w:t>1,279</w:t>
            </w:r>
          </w:p>
        </w:tc>
        <w:tc>
          <w:tcPr>
            <w:tcW w:w="1375" w:type="dxa"/>
          </w:tcPr>
          <w:p w14:paraId="72227D8A" w14:textId="77777777" w:rsidR="00E830F7" w:rsidRDefault="00E830F7" w:rsidP="00FF32C8">
            <w:r>
              <w:rPr>
                <w:sz w:val="15"/>
              </w:rPr>
              <w:t>599</w:t>
            </w:r>
          </w:p>
        </w:tc>
        <w:tc>
          <w:tcPr>
            <w:tcW w:w="1377" w:type="dxa"/>
          </w:tcPr>
          <w:p w14:paraId="303711CB" w14:textId="77777777" w:rsidR="00E830F7" w:rsidRDefault="00E830F7" w:rsidP="00FF32C8">
            <w:r>
              <w:rPr>
                <w:sz w:val="15"/>
              </w:rPr>
              <w:t>1,342</w:t>
            </w:r>
          </w:p>
        </w:tc>
        <w:tc>
          <w:tcPr>
            <w:tcW w:w="1375" w:type="dxa"/>
          </w:tcPr>
          <w:p w14:paraId="4BB2598F" w14:textId="77777777" w:rsidR="00E830F7" w:rsidRDefault="00E830F7" w:rsidP="00FF32C8">
            <w:r>
              <w:rPr>
                <w:sz w:val="15"/>
              </w:rPr>
              <w:t>699</w:t>
            </w:r>
          </w:p>
        </w:tc>
        <w:tc>
          <w:tcPr>
            <w:tcW w:w="1376" w:type="dxa"/>
          </w:tcPr>
          <w:p w14:paraId="1422A15D" w14:textId="77777777" w:rsidR="00E830F7" w:rsidRDefault="00E830F7" w:rsidP="00FF32C8">
            <w:r>
              <w:rPr>
                <w:sz w:val="15"/>
              </w:rPr>
              <w:t>0.000</w:t>
            </w:r>
          </w:p>
        </w:tc>
        <w:tc>
          <w:tcPr>
            <w:tcW w:w="1375" w:type="dxa"/>
          </w:tcPr>
          <w:p w14:paraId="0F951B2B" w14:textId="77777777" w:rsidR="00E830F7" w:rsidRDefault="00E830F7" w:rsidP="00FF32C8">
            <w:r>
              <w:rPr>
                <w:sz w:val="15"/>
              </w:rPr>
              <w:t>3,853</w:t>
            </w:r>
          </w:p>
        </w:tc>
      </w:tr>
    </w:tbl>
    <w:p w14:paraId="73ED54AC" w14:textId="637D0CC9" w:rsidR="00B75341" w:rsidRPr="00E830F7" w:rsidRDefault="00B75341" w:rsidP="00B75341">
      <w:pPr>
        <w:spacing w:before="80" w:after="80" w:line="480" w:lineRule="auto"/>
        <w:rPr>
          <w:rFonts w:eastAsia="Arial"/>
        </w:rPr>
      </w:pPr>
    </w:p>
    <w:p w14:paraId="513426F5" w14:textId="149962EC" w:rsidR="00E830F7" w:rsidRDefault="00E830F7" w:rsidP="00E830F7">
      <w:pPr>
        <w:rPr>
          <w:lang w:eastAsia="ko-KR"/>
        </w:rPr>
      </w:pPr>
      <w:r w:rsidRPr="00E830F7">
        <w:rPr>
          <w:rFonts w:eastAsia="Arial"/>
        </w:rPr>
        <w:t>Table A</w:t>
      </w:r>
      <w:r>
        <w:rPr>
          <w:rFonts w:hint="eastAsia"/>
          <w:lang w:eastAsia="ko-KR"/>
        </w:rPr>
        <w:t>.</w:t>
      </w:r>
      <w:r w:rsidRPr="00E830F7">
        <w:rPr>
          <w:rFonts w:eastAsia="Arial"/>
        </w:rPr>
        <w:t>3 Descriptive statistics of health outcomes (district-year)</w:t>
      </w:r>
    </w:p>
    <w:tbl>
      <w:tblPr>
        <w:tblStyle w:val="ad"/>
        <w:tblW w:w="13735"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722"/>
        <w:gridCol w:w="1721"/>
        <w:gridCol w:w="1715"/>
        <w:gridCol w:w="1716"/>
        <w:gridCol w:w="1715"/>
        <w:gridCol w:w="1716"/>
        <w:gridCol w:w="1715"/>
        <w:gridCol w:w="1715"/>
      </w:tblGrid>
      <w:tr w:rsidR="00E830F7" w14:paraId="78EAAD43" w14:textId="77777777" w:rsidTr="00E830F7">
        <w:trPr>
          <w:trHeight w:val="249"/>
          <w:jc w:val="center"/>
        </w:trPr>
        <w:tc>
          <w:tcPr>
            <w:tcW w:w="3443" w:type="dxa"/>
            <w:gridSpan w:val="2"/>
          </w:tcPr>
          <w:p w14:paraId="5A9E013A" w14:textId="44B0D2AF" w:rsidR="00E830F7" w:rsidRDefault="00E830F7" w:rsidP="00E830F7">
            <w:pPr>
              <w:jc w:val="center"/>
              <w:rPr>
                <w:rFonts w:hint="eastAsia"/>
                <w:lang w:eastAsia="ko-KR"/>
              </w:rPr>
            </w:pPr>
            <w:r w:rsidRPr="00E830F7">
              <w:rPr>
                <w:rFonts w:hint="eastAsia"/>
                <w:b/>
                <w:sz w:val="15"/>
                <w:lang w:eastAsia="ko-KR"/>
              </w:rPr>
              <w:t>Health Status</w:t>
            </w:r>
          </w:p>
        </w:tc>
        <w:tc>
          <w:tcPr>
            <w:tcW w:w="3431" w:type="dxa"/>
            <w:gridSpan w:val="2"/>
          </w:tcPr>
          <w:p w14:paraId="33BA3FBE" w14:textId="6418559D" w:rsidR="00E830F7" w:rsidRDefault="00E830F7" w:rsidP="00FF32C8">
            <w:r>
              <w:rPr>
                <w:b/>
                <w:sz w:val="15"/>
              </w:rPr>
              <w:t>Seoul (N=150)</w:t>
            </w:r>
          </w:p>
        </w:tc>
        <w:tc>
          <w:tcPr>
            <w:tcW w:w="3431" w:type="dxa"/>
            <w:gridSpan w:val="2"/>
          </w:tcPr>
          <w:p w14:paraId="3AC7A933" w14:textId="6D6CAFAD" w:rsidR="00E830F7" w:rsidRDefault="00E830F7" w:rsidP="00FF32C8">
            <w:r>
              <w:rPr>
                <w:b/>
                <w:sz w:val="15"/>
              </w:rPr>
              <w:t>7 metros (N=390)</w:t>
            </w:r>
          </w:p>
        </w:tc>
        <w:tc>
          <w:tcPr>
            <w:tcW w:w="3430" w:type="dxa"/>
            <w:gridSpan w:val="2"/>
          </w:tcPr>
          <w:p w14:paraId="1F28BD16" w14:textId="6749C5E9" w:rsidR="00E830F7" w:rsidRDefault="00E830F7" w:rsidP="00FF32C8">
            <w:r>
              <w:rPr>
                <w:b/>
                <w:sz w:val="15"/>
              </w:rPr>
              <w:t>Pooled range</w:t>
            </w:r>
          </w:p>
        </w:tc>
      </w:tr>
      <w:tr w:rsidR="00E830F7" w14:paraId="68F44F9D" w14:textId="77777777" w:rsidTr="00E830F7">
        <w:trPr>
          <w:trHeight w:val="263"/>
          <w:jc w:val="center"/>
        </w:trPr>
        <w:tc>
          <w:tcPr>
            <w:tcW w:w="1722" w:type="dxa"/>
          </w:tcPr>
          <w:p w14:paraId="5E05CCFD" w14:textId="77777777" w:rsidR="00E830F7" w:rsidRDefault="00E830F7" w:rsidP="00FF32C8">
            <w:r>
              <w:rPr>
                <w:b/>
                <w:sz w:val="15"/>
              </w:rPr>
              <w:t>Variable</w:t>
            </w:r>
          </w:p>
        </w:tc>
        <w:tc>
          <w:tcPr>
            <w:tcW w:w="1720" w:type="dxa"/>
          </w:tcPr>
          <w:p w14:paraId="1F95E43F" w14:textId="77777777" w:rsidR="00E830F7" w:rsidRDefault="00E830F7" w:rsidP="00FF32C8">
            <w:r>
              <w:rPr>
                <w:b/>
                <w:sz w:val="15"/>
              </w:rPr>
              <w:t>Unit</w:t>
            </w:r>
          </w:p>
        </w:tc>
        <w:tc>
          <w:tcPr>
            <w:tcW w:w="1715" w:type="dxa"/>
          </w:tcPr>
          <w:p w14:paraId="546212A9" w14:textId="77777777" w:rsidR="00E830F7" w:rsidRDefault="00E830F7" w:rsidP="00FF32C8">
            <w:r>
              <w:rPr>
                <w:b/>
                <w:sz w:val="15"/>
              </w:rPr>
              <w:t>Mean</w:t>
            </w:r>
          </w:p>
        </w:tc>
        <w:tc>
          <w:tcPr>
            <w:tcW w:w="1715" w:type="dxa"/>
          </w:tcPr>
          <w:p w14:paraId="5172CC10" w14:textId="77777777" w:rsidR="00E830F7" w:rsidRDefault="00E830F7" w:rsidP="00FF32C8">
            <w:r>
              <w:rPr>
                <w:b/>
                <w:sz w:val="15"/>
              </w:rPr>
              <w:t>SD</w:t>
            </w:r>
          </w:p>
        </w:tc>
        <w:tc>
          <w:tcPr>
            <w:tcW w:w="1715" w:type="dxa"/>
          </w:tcPr>
          <w:p w14:paraId="3C0B6684" w14:textId="77777777" w:rsidR="00E830F7" w:rsidRDefault="00E830F7" w:rsidP="00FF32C8">
            <w:r>
              <w:rPr>
                <w:b/>
                <w:sz w:val="15"/>
              </w:rPr>
              <w:t>Mean</w:t>
            </w:r>
          </w:p>
        </w:tc>
        <w:tc>
          <w:tcPr>
            <w:tcW w:w="1715" w:type="dxa"/>
          </w:tcPr>
          <w:p w14:paraId="1C68B497" w14:textId="77777777" w:rsidR="00E830F7" w:rsidRDefault="00E830F7" w:rsidP="00FF32C8">
            <w:r>
              <w:rPr>
                <w:b/>
                <w:sz w:val="15"/>
              </w:rPr>
              <w:t>SD</w:t>
            </w:r>
          </w:p>
        </w:tc>
        <w:tc>
          <w:tcPr>
            <w:tcW w:w="1715" w:type="dxa"/>
          </w:tcPr>
          <w:p w14:paraId="77E4C823" w14:textId="77777777" w:rsidR="00E830F7" w:rsidRDefault="00E830F7" w:rsidP="00FF32C8">
            <w:r>
              <w:rPr>
                <w:b/>
                <w:sz w:val="15"/>
              </w:rPr>
              <w:t>Min</w:t>
            </w:r>
          </w:p>
        </w:tc>
        <w:tc>
          <w:tcPr>
            <w:tcW w:w="1715" w:type="dxa"/>
          </w:tcPr>
          <w:p w14:paraId="1EDEEB44" w14:textId="77777777" w:rsidR="00E830F7" w:rsidRDefault="00E830F7" w:rsidP="00FF32C8">
            <w:r>
              <w:rPr>
                <w:b/>
                <w:sz w:val="15"/>
              </w:rPr>
              <w:t>Max</w:t>
            </w:r>
          </w:p>
        </w:tc>
      </w:tr>
      <w:tr w:rsidR="00E830F7" w14:paraId="345BC95C" w14:textId="77777777" w:rsidTr="00E830F7">
        <w:trPr>
          <w:trHeight w:val="263"/>
          <w:jc w:val="center"/>
        </w:trPr>
        <w:tc>
          <w:tcPr>
            <w:tcW w:w="1722" w:type="dxa"/>
          </w:tcPr>
          <w:p w14:paraId="7F9F37E9" w14:textId="77777777" w:rsidR="00E830F7" w:rsidRDefault="00E830F7" w:rsidP="00FF32C8">
            <w:r>
              <w:rPr>
                <w:sz w:val="15"/>
              </w:rPr>
              <w:t>Obesity</w:t>
            </w:r>
          </w:p>
        </w:tc>
        <w:tc>
          <w:tcPr>
            <w:tcW w:w="1720" w:type="dxa"/>
          </w:tcPr>
          <w:p w14:paraId="1A30EBD8" w14:textId="77777777" w:rsidR="00E830F7" w:rsidRDefault="00E830F7" w:rsidP="00FF32C8">
            <w:r>
              <w:rPr>
                <w:sz w:val="15"/>
              </w:rPr>
              <w:t>proportion</w:t>
            </w:r>
          </w:p>
        </w:tc>
        <w:tc>
          <w:tcPr>
            <w:tcW w:w="1715" w:type="dxa"/>
          </w:tcPr>
          <w:p w14:paraId="61D47D3B" w14:textId="77777777" w:rsidR="00E830F7" w:rsidRDefault="00E830F7" w:rsidP="00FF32C8">
            <w:r>
              <w:rPr>
                <w:sz w:val="15"/>
              </w:rPr>
              <w:t>0.291</w:t>
            </w:r>
          </w:p>
        </w:tc>
        <w:tc>
          <w:tcPr>
            <w:tcW w:w="1715" w:type="dxa"/>
          </w:tcPr>
          <w:p w14:paraId="2FD53061" w14:textId="77777777" w:rsidR="00E830F7" w:rsidRDefault="00E830F7" w:rsidP="00FF32C8">
            <w:r>
              <w:rPr>
                <w:sz w:val="15"/>
              </w:rPr>
              <w:t>0.030</w:t>
            </w:r>
          </w:p>
        </w:tc>
        <w:tc>
          <w:tcPr>
            <w:tcW w:w="1715" w:type="dxa"/>
          </w:tcPr>
          <w:p w14:paraId="20ADBAF4" w14:textId="77777777" w:rsidR="00E830F7" w:rsidRDefault="00E830F7" w:rsidP="00FF32C8">
            <w:r>
              <w:rPr>
                <w:sz w:val="15"/>
              </w:rPr>
              <w:t>0.297</w:t>
            </w:r>
          </w:p>
        </w:tc>
        <w:tc>
          <w:tcPr>
            <w:tcW w:w="1715" w:type="dxa"/>
          </w:tcPr>
          <w:p w14:paraId="43E9E195" w14:textId="77777777" w:rsidR="00E830F7" w:rsidRDefault="00E830F7" w:rsidP="00FF32C8">
            <w:r>
              <w:rPr>
                <w:sz w:val="15"/>
              </w:rPr>
              <w:t>0.032</w:t>
            </w:r>
          </w:p>
        </w:tc>
        <w:tc>
          <w:tcPr>
            <w:tcW w:w="1715" w:type="dxa"/>
          </w:tcPr>
          <w:p w14:paraId="7E7FDAC8" w14:textId="77777777" w:rsidR="00E830F7" w:rsidRDefault="00E830F7" w:rsidP="00FF32C8">
            <w:r>
              <w:rPr>
                <w:sz w:val="15"/>
              </w:rPr>
              <w:t>0.206</w:t>
            </w:r>
          </w:p>
        </w:tc>
        <w:tc>
          <w:tcPr>
            <w:tcW w:w="1715" w:type="dxa"/>
          </w:tcPr>
          <w:p w14:paraId="09F919B4" w14:textId="77777777" w:rsidR="00E830F7" w:rsidRDefault="00E830F7" w:rsidP="00FF32C8">
            <w:r>
              <w:rPr>
                <w:sz w:val="15"/>
              </w:rPr>
              <w:t>0.401</w:t>
            </w:r>
          </w:p>
        </w:tc>
      </w:tr>
      <w:tr w:rsidR="00E830F7" w14:paraId="64EDAD9D" w14:textId="77777777" w:rsidTr="00E830F7">
        <w:trPr>
          <w:trHeight w:val="263"/>
          <w:jc w:val="center"/>
        </w:trPr>
        <w:tc>
          <w:tcPr>
            <w:tcW w:w="1722" w:type="dxa"/>
          </w:tcPr>
          <w:p w14:paraId="4048A663" w14:textId="77777777" w:rsidR="00E830F7" w:rsidRDefault="00E830F7" w:rsidP="00FF32C8">
            <w:r>
              <w:rPr>
                <w:sz w:val="15"/>
              </w:rPr>
              <w:t>Hypertension</w:t>
            </w:r>
          </w:p>
        </w:tc>
        <w:tc>
          <w:tcPr>
            <w:tcW w:w="1720" w:type="dxa"/>
          </w:tcPr>
          <w:p w14:paraId="3E24073F" w14:textId="77777777" w:rsidR="00E830F7" w:rsidRDefault="00E830F7" w:rsidP="00FF32C8">
            <w:r>
              <w:rPr>
                <w:sz w:val="15"/>
              </w:rPr>
              <w:t>proportion</w:t>
            </w:r>
          </w:p>
        </w:tc>
        <w:tc>
          <w:tcPr>
            <w:tcW w:w="1715" w:type="dxa"/>
          </w:tcPr>
          <w:p w14:paraId="0736C937" w14:textId="77777777" w:rsidR="00E830F7" w:rsidRDefault="00E830F7" w:rsidP="00FF32C8">
            <w:r>
              <w:rPr>
                <w:sz w:val="15"/>
              </w:rPr>
              <w:t>0.250</w:t>
            </w:r>
          </w:p>
        </w:tc>
        <w:tc>
          <w:tcPr>
            <w:tcW w:w="1715" w:type="dxa"/>
          </w:tcPr>
          <w:p w14:paraId="5BD207D7" w14:textId="77777777" w:rsidR="00E830F7" w:rsidRDefault="00E830F7" w:rsidP="00FF32C8">
            <w:r>
              <w:rPr>
                <w:sz w:val="15"/>
              </w:rPr>
              <w:t>0.038</w:t>
            </w:r>
          </w:p>
        </w:tc>
        <w:tc>
          <w:tcPr>
            <w:tcW w:w="1715" w:type="dxa"/>
          </w:tcPr>
          <w:p w14:paraId="23839A2D" w14:textId="77777777" w:rsidR="00E830F7" w:rsidRDefault="00E830F7" w:rsidP="00FF32C8">
            <w:r>
              <w:rPr>
                <w:sz w:val="15"/>
              </w:rPr>
              <w:t>0.248</w:t>
            </w:r>
          </w:p>
        </w:tc>
        <w:tc>
          <w:tcPr>
            <w:tcW w:w="1715" w:type="dxa"/>
          </w:tcPr>
          <w:p w14:paraId="0ABE6660" w14:textId="77777777" w:rsidR="00E830F7" w:rsidRDefault="00E830F7" w:rsidP="00FF32C8">
            <w:r>
              <w:rPr>
                <w:sz w:val="15"/>
              </w:rPr>
              <w:t>0.041</w:t>
            </w:r>
          </w:p>
        </w:tc>
        <w:tc>
          <w:tcPr>
            <w:tcW w:w="1715" w:type="dxa"/>
          </w:tcPr>
          <w:p w14:paraId="456A22ED" w14:textId="77777777" w:rsidR="00E830F7" w:rsidRDefault="00E830F7" w:rsidP="00FF32C8">
            <w:r>
              <w:rPr>
                <w:sz w:val="15"/>
              </w:rPr>
              <w:t>0.152</w:t>
            </w:r>
          </w:p>
        </w:tc>
        <w:tc>
          <w:tcPr>
            <w:tcW w:w="1715" w:type="dxa"/>
          </w:tcPr>
          <w:p w14:paraId="13CAC4D4" w14:textId="77777777" w:rsidR="00E830F7" w:rsidRDefault="00E830F7" w:rsidP="00FF32C8">
            <w:r>
              <w:rPr>
                <w:sz w:val="15"/>
              </w:rPr>
              <w:t>0.367</w:t>
            </w:r>
          </w:p>
        </w:tc>
      </w:tr>
      <w:tr w:rsidR="00E830F7" w14:paraId="04615956" w14:textId="77777777" w:rsidTr="00E830F7">
        <w:trPr>
          <w:trHeight w:val="263"/>
          <w:jc w:val="center"/>
        </w:trPr>
        <w:tc>
          <w:tcPr>
            <w:tcW w:w="1722" w:type="dxa"/>
          </w:tcPr>
          <w:p w14:paraId="0D2A4D82" w14:textId="77777777" w:rsidR="00E830F7" w:rsidRDefault="00E830F7" w:rsidP="00FF32C8">
            <w:r>
              <w:rPr>
                <w:sz w:val="15"/>
              </w:rPr>
              <w:t>Diabetes</w:t>
            </w:r>
          </w:p>
        </w:tc>
        <w:tc>
          <w:tcPr>
            <w:tcW w:w="1720" w:type="dxa"/>
          </w:tcPr>
          <w:p w14:paraId="2AEC362A" w14:textId="77777777" w:rsidR="00E830F7" w:rsidRDefault="00E830F7" w:rsidP="00FF32C8">
            <w:r>
              <w:rPr>
                <w:sz w:val="15"/>
              </w:rPr>
              <w:t>proportion</w:t>
            </w:r>
          </w:p>
        </w:tc>
        <w:tc>
          <w:tcPr>
            <w:tcW w:w="1715" w:type="dxa"/>
          </w:tcPr>
          <w:p w14:paraId="42E6BD1A" w14:textId="77777777" w:rsidR="00E830F7" w:rsidRDefault="00E830F7" w:rsidP="00FF32C8">
            <w:r>
              <w:rPr>
                <w:sz w:val="15"/>
              </w:rPr>
              <w:t>0.107</w:t>
            </w:r>
          </w:p>
        </w:tc>
        <w:tc>
          <w:tcPr>
            <w:tcW w:w="1715" w:type="dxa"/>
          </w:tcPr>
          <w:p w14:paraId="28F1721A" w14:textId="77777777" w:rsidR="00E830F7" w:rsidRDefault="00E830F7" w:rsidP="00FF32C8">
            <w:r>
              <w:rPr>
                <w:sz w:val="15"/>
              </w:rPr>
              <w:t>0.022</w:t>
            </w:r>
          </w:p>
        </w:tc>
        <w:tc>
          <w:tcPr>
            <w:tcW w:w="1715" w:type="dxa"/>
          </w:tcPr>
          <w:p w14:paraId="51B31940" w14:textId="77777777" w:rsidR="00E830F7" w:rsidRDefault="00E830F7" w:rsidP="00FF32C8">
            <w:r>
              <w:rPr>
                <w:sz w:val="15"/>
              </w:rPr>
              <w:t>0.111</w:t>
            </w:r>
          </w:p>
        </w:tc>
        <w:tc>
          <w:tcPr>
            <w:tcW w:w="1715" w:type="dxa"/>
          </w:tcPr>
          <w:p w14:paraId="5EDC82DE" w14:textId="77777777" w:rsidR="00E830F7" w:rsidRDefault="00E830F7" w:rsidP="00FF32C8">
            <w:r>
              <w:rPr>
                <w:sz w:val="15"/>
              </w:rPr>
              <w:t>0.023</w:t>
            </w:r>
          </w:p>
        </w:tc>
        <w:tc>
          <w:tcPr>
            <w:tcW w:w="1715" w:type="dxa"/>
          </w:tcPr>
          <w:p w14:paraId="4C955796" w14:textId="77777777" w:rsidR="00E830F7" w:rsidRDefault="00E830F7" w:rsidP="00FF32C8">
            <w:r>
              <w:rPr>
                <w:sz w:val="15"/>
              </w:rPr>
              <w:t>0.054</w:t>
            </w:r>
          </w:p>
        </w:tc>
        <w:tc>
          <w:tcPr>
            <w:tcW w:w="1715" w:type="dxa"/>
          </w:tcPr>
          <w:p w14:paraId="184E06A3" w14:textId="77777777" w:rsidR="00E830F7" w:rsidRDefault="00E830F7" w:rsidP="00FF32C8">
            <w:r>
              <w:rPr>
                <w:sz w:val="15"/>
              </w:rPr>
              <w:t>0.178</w:t>
            </w:r>
          </w:p>
        </w:tc>
      </w:tr>
      <w:tr w:rsidR="00E830F7" w14:paraId="3F9B7593" w14:textId="77777777" w:rsidTr="00E830F7">
        <w:trPr>
          <w:trHeight w:val="263"/>
          <w:jc w:val="center"/>
        </w:trPr>
        <w:tc>
          <w:tcPr>
            <w:tcW w:w="1722" w:type="dxa"/>
          </w:tcPr>
          <w:p w14:paraId="25ACDB9C" w14:textId="77777777" w:rsidR="00E830F7" w:rsidRDefault="00E830F7" w:rsidP="00FF32C8">
            <w:r>
              <w:rPr>
                <w:sz w:val="15"/>
              </w:rPr>
              <w:t>Walking (light)</w:t>
            </w:r>
          </w:p>
        </w:tc>
        <w:tc>
          <w:tcPr>
            <w:tcW w:w="1720" w:type="dxa"/>
          </w:tcPr>
          <w:p w14:paraId="7371BF51" w14:textId="77777777" w:rsidR="00E830F7" w:rsidRDefault="00E830F7" w:rsidP="00FF32C8">
            <w:r>
              <w:rPr>
                <w:sz w:val="15"/>
              </w:rPr>
              <w:t>days/</w:t>
            </w:r>
            <w:proofErr w:type="spellStart"/>
            <w:r>
              <w:rPr>
                <w:sz w:val="15"/>
              </w:rPr>
              <w:t>wk</w:t>
            </w:r>
            <w:proofErr w:type="spellEnd"/>
          </w:p>
        </w:tc>
        <w:tc>
          <w:tcPr>
            <w:tcW w:w="1715" w:type="dxa"/>
          </w:tcPr>
          <w:p w14:paraId="6DC589D9" w14:textId="77777777" w:rsidR="00E830F7" w:rsidRDefault="00E830F7" w:rsidP="00FF32C8">
            <w:r>
              <w:rPr>
                <w:sz w:val="15"/>
              </w:rPr>
              <w:t>5.036</w:t>
            </w:r>
          </w:p>
        </w:tc>
        <w:tc>
          <w:tcPr>
            <w:tcW w:w="1715" w:type="dxa"/>
          </w:tcPr>
          <w:p w14:paraId="4E463AC0" w14:textId="77777777" w:rsidR="00E830F7" w:rsidRDefault="00E830F7" w:rsidP="00FF32C8">
            <w:r>
              <w:rPr>
                <w:sz w:val="15"/>
              </w:rPr>
              <w:t>0.369</w:t>
            </w:r>
          </w:p>
        </w:tc>
        <w:tc>
          <w:tcPr>
            <w:tcW w:w="1715" w:type="dxa"/>
          </w:tcPr>
          <w:p w14:paraId="7748A765" w14:textId="77777777" w:rsidR="00E830F7" w:rsidRDefault="00E830F7" w:rsidP="00FF32C8">
            <w:r>
              <w:rPr>
                <w:sz w:val="15"/>
              </w:rPr>
              <w:t>4.650</w:t>
            </w:r>
          </w:p>
        </w:tc>
        <w:tc>
          <w:tcPr>
            <w:tcW w:w="1715" w:type="dxa"/>
          </w:tcPr>
          <w:p w14:paraId="394AD11E" w14:textId="77777777" w:rsidR="00E830F7" w:rsidRDefault="00E830F7" w:rsidP="00FF32C8">
            <w:r>
              <w:rPr>
                <w:sz w:val="15"/>
              </w:rPr>
              <w:t>0.569</w:t>
            </w:r>
          </w:p>
        </w:tc>
        <w:tc>
          <w:tcPr>
            <w:tcW w:w="1715" w:type="dxa"/>
          </w:tcPr>
          <w:p w14:paraId="06453675" w14:textId="77777777" w:rsidR="00E830F7" w:rsidRDefault="00E830F7" w:rsidP="00FF32C8">
            <w:r>
              <w:rPr>
                <w:sz w:val="15"/>
              </w:rPr>
              <w:t>2.435</w:t>
            </w:r>
          </w:p>
        </w:tc>
        <w:tc>
          <w:tcPr>
            <w:tcW w:w="1715" w:type="dxa"/>
          </w:tcPr>
          <w:p w14:paraId="2846CFB7" w14:textId="77777777" w:rsidR="00E830F7" w:rsidRDefault="00E830F7" w:rsidP="00FF32C8">
            <w:r>
              <w:rPr>
                <w:sz w:val="15"/>
              </w:rPr>
              <w:t>6.021</w:t>
            </w:r>
          </w:p>
        </w:tc>
      </w:tr>
      <w:tr w:rsidR="00E830F7" w14:paraId="022951F3" w14:textId="77777777" w:rsidTr="00E830F7">
        <w:trPr>
          <w:trHeight w:val="263"/>
          <w:jc w:val="center"/>
        </w:trPr>
        <w:tc>
          <w:tcPr>
            <w:tcW w:w="1722" w:type="dxa"/>
          </w:tcPr>
          <w:p w14:paraId="49FA56ED" w14:textId="77777777" w:rsidR="00E830F7" w:rsidRDefault="00E830F7" w:rsidP="00FF32C8">
            <w:r>
              <w:rPr>
                <w:sz w:val="15"/>
              </w:rPr>
              <w:t>Moderate activity</w:t>
            </w:r>
          </w:p>
        </w:tc>
        <w:tc>
          <w:tcPr>
            <w:tcW w:w="1720" w:type="dxa"/>
          </w:tcPr>
          <w:p w14:paraId="23E5A9BA" w14:textId="77777777" w:rsidR="00E830F7" w:rsidRDefault="00E830F7" w:rsidP="00FF32C8">
            <w:r>
              <w:rPr>
                <w:sz w:val="15"/>
              </w:rPr>
              <w:t>days/</w:t>
            </w:r>
            <w:proofErr w:type="spellStart"/>
            <w:r>
              <w:rPr>
                <w:sz w:val="15"/>
              </w:rPr>
              <w:t>wk</w:t>
            </w:r>
            <w:proofErr w:type="spellEnd"/>
          </w:p>
        </w:tc>
        <w:tc>
          <w:tcPr>
            <w:tcW w:w="1715" w:type="dxa"/>
          </w:tcPr>
          <w:p w14:paraId="3CAD0010" w14:textId="77777777" w:rsidR="00E830F7" w:rsidRDefault="00E830F7" w:rsidP="00FF32C8">
            <w:r>
              <w:rPr>
                <w:sz w:val="15"/>
              </w:rPr>
              <w:t>1.167</w:t>
            </w:r>
          </w:p>
        </w:tc>
        <w:tc>
          <w:tcPr>
            <w:tcW w:w="1715" w:type="dxa"/>
          </w:tcPr>
          <w:p w14:paraId="53E84831" w14:textId="77777777" w:rsidR="00E830F7" w:rsidRDefault="00E830F7" w:rsidP="00FF32C8">
            <w:r>
              <w:rPr>
                <w:sz w:val="15"/>
              </w:rPr>
              <w:t>0.285</w:t>
            </w:r>
          </w:p>
        </w:tc>
        <w:tc>
          <w:tcPr>
            <w:tcW w:w="1715" w:type="dxa"/>
          </w:tcPr>
          <w:p w14:paraId="11266C9A" w14:textId="77777777" w:rsidR="00E830F7" w:rsidRDefault="00E830F7" w:rsidP="00FF32C8">
            <w:r>
              <w:rPr>
                <w:sz w:val="15"/>
              </w:rPr>
              <w:t>1.179</w:t>
            </w:r>
          </w:p>
        </w:tc>
        <w:tc>
          <w:tcPr>
            <w:tcW w:w="1715" w:type="dxa"/>
          </w:tcPr>
          <w:p w14:paraId="0A20F989" w14:textId="77777777" w:rsidR="00E830F7" w:rsidRDefault="00E830F7" w:rsidP="00FF32C8">
            <w:r>
              <w:rPr>
                <w:sz w:val="15"/>
              </w:rPr>
              <w:t>0.303</w:t>
            </w:r>
          </w:p>
        </w:tc>
        <w:tc>
          <w:tcPr>
            <w:tcW w:w="1715" w:type="dxa"/>
          </w:tcPr>
          <w:p w14:paraId="2E11A8FB" w14:textId="77777777" w:rsidR="00E830F7" w:rsidRDefault="00E830F7" w:rsidP="00FF32C8">
            <w:r>
              <w:rPr>
                <w:sz w:val="15"/>
              </w:rPr>
              <w:t>0.299</w:t>
            </w:r>
          </w:p>
        </w:tc>
        <w:tc>
          <w:tcPr>
            <w:tcW w:w="1715" w:type="dxa"/>
          </w:tcPr>
          <w:p w14:paraId="768C5F1A" w14:textId="77777777" w:rsidR="00E830F7" w:rsidRDefault="00E830F7" w:rsidP="00FF32C8">
            <w:r>
              <w:rPr>
                <w:sz w:val="15"/>
              </w:rPr>
              <w:t>2.911</w:t>
            </w:r>
          </w:p>
        </w:tc>
      </w:tr>
      <w:tr w:rsidR="00E830F7" w14:paraId="224D77FE" w14:textId="77777777" w:rsidTr="00E830F7">
        <w:trPr>
          <w:trHeight w:val="263"/>
          <w:jc w:val="center"/>
        </w:trPr>
        <w:tc>
          <w:tcPr>
            <w:tcW w:w="1722" w:type="dxa"/>
          </w:tcPr>
          <w:p w14:paraId="0639812B" w14:textId="77777777" w:rsidR="00E830F7" w:rsidRDefault="00E830F7" w:rsidP="00FF32C8">
            <w:r>
              <w:rPr>
                <w:sz w:val="15"/>
              </w:rPr>
              <w:t>Depression (PHQ-9)</w:t>
            </w:r>
          </w:p>
        </w:tc>
        <w:tc>
          <w:tcPr>
            <w:tcW w:w="1720" w:type="dxa"/>
          </w:tcPr>
          <w:p w14:paraId="671CF057" w14:textId="77777777" w:rsidR="00E830F7" w:rsidRDefault="00E830F7" w:rsidP="00FF32C8">
            <w:r>
              <w:rPr>
                <w:sz w:val="15"/>
              </w:rPr>
              <w:t>PHQ-9 sum</w:t>
            </w:r>
          </w:p>
        </w:tc>
        <w:tc>
          <w:tcPr>
            <w:tcW w:w="1715" w:type="dxa"/>
          </w:tcPr>
          <w:p w14:paraId="5C3D2065" w14:textId="77777777" w:rsidR="00E830F7" w:rsidRDefault="00E830F7" w:rsidP="00FF32C8">
            <w:r>
              <w:rPr>
                <w:sz w:val="15"/>
              </w:rPr>
              <w:t>2.382</w:t>
            </w:r>
          </w:p>
        </w:tc>
        <w:tc>
          <w:tcPr>
            <w:tcW w:w="1715" w:type="dxa"/>
          </w:tcPr>
          <w:p w14:paraId="3010BBB4" w14:textId="77777777" w:rsidR="00E830F7" w:rsidRDefault="00E830F7" w:rsidP="00FF32C8">
            <w:r>
              <w:rPr>
                <w:sz w:val="15"/>
              </w:rPr>
              <w:t>0.498</w:t>
            </w:r>
          </w:p>
        </w:tc>
        <w:tc>
          <w:tcPr>
            <w:tcW w:w="1715" w:type="dxa"/>
          </w:tcPr>
          <w:p w14:paraId="0CFDA948" w14:textId="77777777" w:rsidR="00E830F7" w:rsidRDefault="00E830F7" w:rsidP="00FF32C8">
            <w:r>
              <w:rPr>
                <w:sz w:val="15"/>
              </w:rPr>
              <w:t>2.356</w:t>
            </w:r>
          </w:p>
        </w:tc>
        <w:tc>
          <w:tcPr>
            <w:tcW w:w="1715" w:type="dxa"/>
          </w:tcPr>
          <w:p w14:paraId="7A53EE2B" w14:textId="77777777" w:rsidR="00E830F7" w:rsidRDefault="00E830F7" w:rsidP="00FF32C8">
            <w:r>
              <w:rPr>
                <w:sz w:val="15"/>
              </w:rPr>
              <w:t>0.513</w:t>
            </w:r>
          </w:p>
        </w:tc>
        <w:tc>
          <w:tcPr>
            <w:tcW w:w="1715" w:type="dxa"/>
          </w:tcPr>
          <w:p w14:paraId="00E4DE9D" w14:textId="77777777" w:rsidR="00E830F7" w:rsidRDefault="00E830F7" w:rsidP="00FF32C8">
            <w:r>
              <w:rPr>
                <w:sz w:val="15"/>
              </w:rPr>
              <w:t>0.645</w:t>
            </w:r>
          </w:p>
        </w:tc>
        <w:tc>
          <w:tcPr>
            <w:tcW w:w="1715" w:type="dxa"/>
          </w:tcPr>
          <w:p w14:paraId="673CCB3B" w14:textId="77777777" w:rsidR="00E830F7" w:rsidRDefault="00E830F7" w:rsidP="00FF32C8">
            <w:r>
              <w:rPr>
                <w:sz w:val="15"/>
              </w:rPr>
              <w:t>3.607</w:t>
            </w:r>
          </w:p>
        </w:tc>
      </w:tr>
      <w:tr w:rsidR="00E830F7" w14:paraId="030E52E5" w14:textId="77777777" w:rsidTr="00E830F7">
        <w:trPr>
          <w:trHeight w:val="249"/>
          <w:jc w:val="center"/>
        </w:trPr>
        <w:tc>
          <w:tcPr>
            <w:tcW w:w="1722" w:type="dxa"/>
          </w:tcPr>
          <w:p w14:paraId="11011D40" w14:textId="77777777" w:rsidR="00E830F7" w:rsidRDefault="00E830F7" w:rsidP="00FF32C8">
            <w:r>
              <w:rPr>
                <w:sz w:val="15"/>
              </w:rPr>
              <w:t>Life satisfaction</w:t>
            </w:r>
          </w:p>
        </w:tc>
        <w:tc>
          <w:tcPr>
            <w:tcW w:w="1720" w:type="dxa"/>
          </w:tcPr>
          <w:p w14:paraId="72CBC8C9" w14:textId="77777777" w:rsidR="00E830F7" w:rsidRDefault="00E830F7" w:rsidP="00FF32C8">
            <w:r>
              <w:rPr>
                <w:sz w:val="15"/>
              </w:rPr>
              <w:t>1-10</w:t>
            </w:r>
          </w:p>
        </w:tc>
        <w:tc>
          <w:tcPr>
            <w:tcW w:w="1715" w:type="dxa"/>
          </w:tcPr>
          <w:p w14:paraId="0EE2AB21" w14:textId="77777777" w:rsidR="00E830F7" w:rsidRDefault="00E830F7" w:rsidP="00FF32C8">
            <w:r>
              <w:rPr>
                <w:sz w:val="15"/>
              </w:rPr>
              <w:t>7.024</w:t>
            </w:r>
          </w:p>
        </w:tc>
        <w:tc>
          <w:tcPr>
            <w:tcW w:w="1715" w:type="dxa"/>
          </w:tcPr>
          <w:p w14:paraId="28CBB7E1" w14:textId="77777777" w:rsidR="00E830F7" w:rsidRDefault="00E830F7" w:rsidP="00FF32C8">
            <w:r>
              <w:rPr>
                <w:sz w:val="15"/>
              </w:rPr>
              <w:t>0.212</w:t>
            </w:r>
          </w:p>
        </w:tc>
        <w:tc>
          <w:tcPr>
            <w:tcW w:w="1715" w:type="dxa"/>
          </w:tcPr>
          <w:p w14:paraId="2A59F0A1" w14:textId="77777777" w:rsidR="00E830F7" w:rsidRDefault="00E830F7" w:rsidP="00FF32C8">
            <w:r>
              <w:rPr>
                <w:sz w:val="15"/>
              </w:rPr>
              <w:t>6.979</w:t>
            </w:r>
          </w:p>
        </w:tc>
        <w:tc>
          <w:tcPr>
            <w:tcW w:w="1715" w:type="dxa"/>
          </w:tcPr>
          <w:p w14:paraId="57712BAD" w14:textId="77777777" w:rsidR="00E830F7" w:rsidRDefault="00E830F7" w:rsidP="00FF32C8">
            <w:r>
              <w:rPr>
                <w:sz w:val="15"/>
              </w:rPr>
              <w:t>0.210</w:t>
            </w:r>
          </w:p>
        </w:tc>
        <w:tc>
          <w:tcPr>
            <w:tcW w:w="1715" w:type="dxa"/>
          </w:tcPr>
          <w:p w14:paraId="2BA567DC" w14:textId="77777777" w:rsidR="00E830F7" w:rsidRDefault="00E830F7" w:rsidP="00FF32C8">
            <w:r>
              <w:rPr>
                <w:sz w:val="15"/>
              </w:rPr>
              <w:t>6.297</w:t>
            </w:r>
          </w:p>
        </w:tc>
        <w:tc>
          <w:tcPr>
            <w:tcW w:w="1715" w:type="dxa"/>
          </w:tcPr>
          <w:p w14:paraId="038E3EDD" w14:textId="77777777" w:rsidR="00E830F7" w:rsidRDefault="00E830F7" w:rsidP="00FF32C8">
            <w:r>
              <w:rPr>
                <w:sz w:val="15"/>
              </w:rPr>
              <w:t>7.461</w:t>
            </w:r>
          </w:p>
        </w:tc>
      </w:tr>
    </w:tbl>
    <w:p w14:paraId="173686E9" w14:textId="77777777" w:rsidR="00E830F7" w:rsidRDefault="00E830F7" w:rsidP="00E830F7">
      <w:pPr>
        <w:rPr>
          <w:lang w:eastAsia="ko-KR"/>
        </w:rPr>
      </w:pPr>
    </w:p>
    <w:p w14:paraId="79C65C57" w14:textId="5C8C6DCC" w:rsidR="00E830F7" w:rsidRPr="00E830F7" w:rsidRDefault="00E830F7" w:rsidP="00E830F7">
      <w:pPr>
        <w:rPr>
          <w:b/>
          <w:sz w:val="15"/>
          <w:lang w:eastAsia="ko-KR"/>
        </w:rPr>
      </w:pPr>
      <w:r>
        <w:rPr>
          <w:rFonts w:eastAsia="Arial"/>
        </w:rPr>
        <w:br w:type="page"/>
      </w:r>
      <w:r w:rsidRPr="00E830F7">
        <w:rPr>
          <w:rFonts w:eastAsia="Arial" w:hint="eastAsia"/>
        </w:rPr>
        <w:lastRenderedPageBreak/>
        <w:t>T</w:t>
      </w:r>
      <w:r w:rsidRPr="00E830F7">
        <w:rPr>
          <w:rFonts w:eastAsia="Arial"/>
        </w:rPr>
        <w:t>able A</w:t>
      </w:r>
      <w:r w:rsidRPr="00E830F7">
        <w:rPr>
          <w:rFonts w:eastAsia="Arial" w:hint="eastAsia"/>
        </w:rPr>
        <w:t>.</w:t>
      </w:r>
      <w:r w:rsidRPr="00E830F7">
        <w:rPr>
          <w:rFonts w:eastAsia="Arial" w:hint="eastAsia"/>
        </w:rPr>
        <w:t>4</w:t>
      </w:r>
      <w:r w:rsidRPr="00E830F7">
        <w:rPr>
          <w:rFonts w:eastAsia="Arial"/>
        </w:rPr>
        <w:t xml:space="preserve"> Health outcome definitions and Korea Community Health Survey (KCHS) items</w:t>
      </w:r>
    </w:p>
    <w:p w14:paraId="236456B7" w14:textId="49D15F8E" w:rsidR="00E830F7" w:rsidRPr="00E830F7" w:rsidRDefault="00E830F7" w:rsidP="00E830F7">
      <w:pPr>
        <w:jc w:val="center"/>
        <w:rPr>
          <w:b/>
          <w:sz w:val="15"/>
          <w:lang w:eastAsia="ko-KR"/>
        </w:rPr>
      </w:pPr>
    </w:p>
    <w:tbl>
      <w:tblPr>
        <w:tblStyle w:val="ad"/>
        <w:tblW w:w="0" w:type="auto"/>
        <w:jc w:val="center"/>
        <w:tblLayout w:type="fixed"/>
        <w:tblLook w:val="04A0" w:firstRow="1" w:lastRow="0" w:firstColumn="1" w:lastColumn="0" w:noHBand="0" w:noVBand="1"/>
      </w:tblPr>
      <w:tblGrid>
        <w:gridCol w:w="1439"/>
        <w:gridCol w:w="1946"/>
        <w:gridCol w:w="5166"/>
        <w:gridCol w:w="4913"/>
      </w:tblGrid>
      <w:tr w:rsidR="00E830F7" w14:paraId="702A4422" w14:textId="77777777" w:rsidTr="00E830F7">
        <w:trPr>
          <w:trHeight w:val="203"/>
          <w:jc w:val="center"/>
        </w:trPr>
        <w:tc>
          <w:tcPr>
            <w:tcW w:w="1439" w:type="dxa"/>
            <w:tcBorders>
              <w:top w:val="single" w:sz="12" w:space="0" w:color="auto"/>
              <w:left w:val="nil"/>
            </w:tcBorders>
          </w:tcPr>
          <w:p w14:paraId="44C3060E" w14:textId="77777777" w:rsidR="00E830F7" w:rsidRDefault="00E830F7" w:rsidP="00FF32C8">
            <w:r>
              <w:rPr>
                <w:b/>
                <w:sz w:val="15"/>
              </w:rPr>
              <w:t>Outcome</w:t>
            </w:r>
          </w:p>
        </w:tc>
        <w:tc>
          <w:tcPr>
            <w:tcW w:w="1946" w:type="dxa"/>
            <w:tcBorders>
              <w:top w:val="single" w:sz="12" w:space="0" w:color="auto"/>
            </w:tcBorders>
          </w:tcPr>
          <w:p w14:paraId="08CC1397" w14:textId="77777777" w:rsidR="00E830F7" w:rsidRDefault="00E830F7" w:rsidP="00FF32C8">
            <w:r>
              <w:rPr>
                <w:b/>
                <w:sz w:val="15"/>
              </w:rPr>
              <w:t>KCHS variable</w:t>
            </w:r>
          </w:p>
        </w:tc>
        <w:tc>
          <w:tcPr>
            <w:tcW w:w="5166" w:type="dxa"/>
            <w:tcBorders>
              <w:top w:val="single" w:sz="12" w:space="0" w:color="auto"/>
            </w:tcBorders>
          </w:tcPr>
          <w:p w14:paraId="18184CCB" w14:textId="77777777" w:rsidR="00E830F7" w:rsidRDefault="00E830F7" w:rsidP="00FF32C8">
            <w:r>
              <w:rPr>
                <w:b/>
                <w:sz w:val="15"/>
              </w:rPr>
              <w:t>Survey item / measurement</w:t>
            </w:r>
          </w:p>
        </w:tc>
        <w:tc>
          <w:tcPr>
            <w:tcW w:w="4913" w:type="dxa"/>
            <w:tcBorders>
              <w:top w:val="single" w:sz="12" w:space="0" w:color="auto"/>
              <w:right w:val="nil"/>
            </w:tcBorders>
          </w:tcPr>
          <w:p w14:paraId="7746BF6A" w14:textId="77777777" w:rsidR="00E830F7" w:rsidRDefault="00E830F7" w:rsidP="00FF32C8">
            <w:r>
              <w:rPr>
                <w:b/>
                <w:sz w:val="15"/>
              </w:rPr>
              <w:t>Coding and unit</w:t>
            </w:r>
          </w:p>
        </w:tc>
      </w:tr>
      <w:tr w:rsidR="00E830F7" w14:paraId="778EA866" w14:textId="77777777" w:rsidTr="00E830F7">
        <w:trPr>
          <w:trHeight w:val="1011"/>
          <w:jc w:val="center"/>
        </w:trPr>
        <w:tc>
          <w:tcPr>
            <w:tcW w:w="1439" w:type="dxa"/>
            <w:tcBorders>
              <w:left w:val="nil"/>
            </w:tcBorders>
          </w:tcPr>
          <w:p w14:paraId="2084CBA8" w14:textId="77777777" w:rsidR="00E830F7" w:rsidRDefault="00E830F7" w:rsidP="00FF32C8">
            <w:r>
              <w:rPr>
                <w:b/>
                <w:sz w:val="15"/>
              </w:rPr>
              <w:t>Obesity</w:t>
            </w:r>
          </w:p>
        </w:tc>
        <w:tc>
          <w:tcPr>
            <w:tcW w:w="1946" w:type="dxa"/>
          </w:tcPr>
          <w:p w14:paraId="2185B6E3" w14:textId="77777777" w:rsidR="00E830F7" w:rsidRDefault="00E830F7" w:rsidP="00FF32C8">
            <w:r>
              <w:rPr>
                <w:sz w:val="15"/>
              </w:rPr>
              <w:t xml:space="preserve">oba_02z1, oba_03z1 (height, weight); 2019 mea_14z1, mea_10z1; 2020 </w:t>
            </w:r>
            <w:proofErr w:type="spellStart"/>
            <w:r>
              <w:rPr>
                <w:sz w:val="15"/>
              </w:rPr>
              <w:t>oba_bmi</w:t>
            </w:r>
            <w:proofErr w:type="spellEnd"/>
          </w:p>
        </w:tc>
        <w:tc>
          <w:tcPr>
            <w:tcW w:w="5166" w:type="dxa"/>
          </w:tcPr>
          <w:p w14:paraId="21C5E78D" w14:textId="77777777" w:rsidR="00E830F7" w:rsidRDefault="00E830F7" w:rsidP="00FF32C8">
            <w:r>
              <w:rPr>
                <w:sz w:val="15"/>
              </w:rPr>
              <w:t>Measured height and weight</w:t>
            </w:r>
          </w:p>
        </w:tc>
        <w:tc>
          <w:tcPr>
            <w:tcW w:w="4913" w:type="dxa"/>
            <w:tcBorders>
              <w:right w:val="nil"/>
            </w:tcBorders>
          </w:tcPr>
          <w:p w14:paraId="4050D1D5" w14:textId="77777777" w:rsidR="00E830F7" w:rsidRDefault="00E830F7" w:rsidP="00FF32C8">
            <w:r>
              <w:rPr>
                <w:sz w:val="15"/>
              </w:rPr>
              <w:t>BMI = weight / height²; obese if BMI ≥ 25 kg/m²; district prevalence (proportion)</w:t>
            </w:r>
          </w:p>
        </w:tc>
      </w:tr>
      <w:tr w:rsidR="00E830F7" w14:paraId="28602662" w14:textId="77777777" w:rsidTr="00E830F7">
        <w:trPr>
          <w:trHeight w:val="397"/>
          <w:jc w:val="center"/>
        </w:trPr>
        <w:tc>
          <w:tcPr>
            <w:tcW w:w="1439" w:type="dxa"/>
            <w:tcBorders>
              <w:left w:val="nil"/>
            </w:tcBorders>
          </w:tcPr>
          <w:p w14:paraId="36DF50F5" w14:textId="77777777" w:rsidR="00E830F7" w:rsidRDefault="00E830F7" w:rsidP="00FF32C8">
            <w:r>
              <w:rPr>
                <w:b/>
                <w:sz w:val="15"/>
              </w:rPr>
              <w:t>Hypertension</w:t>
            </w:r>
          </w:p>
        </w:tc>
        <w:tc>
          <w:tcPr>
            <w:tcW w:w="1946" w:type="dxa"/>
          </w:tcPr>
          <w:p w14:paraId="3031A33E" w14:textId="77777777" w:rsidR="00E830F7" w:rsidRDefault="00E830F7" w:rsidP="00FF32C8">
            <w:r>
              <w:rPr>
                <w:sz w:val="15"/>
              </w:rPr>
              <w:t>hya_04z1</w:t>
            </w:r>
          </w:p>
        </w:tc>
        <w:tc>
          <w:tcPr>
            <w:tcW w:w="5166" w:type="dxa"/>
          </w:tcPr>
          <w:p w14:paraId="7B504C00" w14:textId="77777777" w:rsidR="00E830F7" w:rsidRDefault="00E830F7" w:rsidP="00FF32C8">
            <w:r>
              <w:rPr>
                <w:sz w:val="15"/>
              </w:rPr>
              <w:t>“Have you ever been diagnosed with high blood pressure (hypertension) by a doctor?” (Yes / No)</w:t>
            </w:r>
          </w:p>
        </w:tc>
        <w:tc>
          <w:tcPr>
            <w:tcW w:w="4913" w:type="dxa"/>
            <w:tcBorders>
              <w:right w:val="nil"/>
            </w:tcBorders>
          </w:tcPr>
          <w:p w14:paraId="52808AF8" w14:textId="77777777" w:rsidR="00E830F7" w:rsidRDefault="00E830F7" w:rsidP="00FF32C8">
            <w:r>
              <w:rPr>
                <w:sz w:val="15"/>
              </w:rPr>
              <w:t>Diagnosed = Yes; district prevalence (proportion)</w:t>
            </w:r>
          </w:p>
        </w:tc>
      </w:tr>
      <w:tr w:rsidR="00E830F7" w14:paraId="041228B5" w14:textId="77777777" w:rsidTr="00E830F7">
        <w:trPr>
          <w:trHeight w:val="408"/>
          <w:jc w:val="center"/>
        </w:trPr>
        <w:tc>
          <w:tcPr>
            <w:tcW w:w="1439" w:type="dxa"/>
            <w:tcBorders>
              <w:left w:val="nil"/>
            </w:tcBorders>
          </w:tcPr>
          <w:p w14:paraId="0BAD52B9" w14:textId="77777777" w:rsidR="00E830F7" w:rsidRDefault="00E830F7" w:rsidP="00FF32C8">
            <w:r>
              <w:rPr>
                <w:b/>
                <w:sz w:val="15"/>
              </w:rPr>
              <w:t>Diabetes</w:t>
            </w:r>
          </w:p>
        </w:tc>
        <w:tc>
          <w:tcPr>
            <w:tcW w:w="1946" w:type="dxa"/>
          </w:tcPr>
          <w:p w14:paraId="134B43E0" w14:textId="77777777" w:rsidR="00E830F7" w:rsidRDefault="00E830F7" w:rsidP="00FF32C8">
            <w:r>
              <w:rPr>
                <w:sz w:val="15"/>
              </w:rPr>
              <w:t>dia_04z1</w:t>
            </w:r>
          </w:p>
        </w:tc>
        <w:tc>
          <w:tcPr>
            <w:tcW w:w="5166" w:type="dxa"/>
          </w:tcPr>
          <w:p w14:paraId="4977927C" w14:textId="77777777" w:rsidR="00E830F7" w:rsidRDefault="00E830F7" w:rsidP="00FF32C8">
            <w:r>
              <w:rPr>
                <w:sz w:val="15"/>
              </w:rPr>
              <w:t>“Have you ever been diagnosed with diabetes by a doctor?” (Yes / No)</w:t>
            </w:r>
          </w:p>
        </w:tc>
        <w:tc>
          <w:tcPr>
            <w:tcW w:w="4913" w:type="dxa"/>
            <w:tcBorders>
              <w:right w:val="nil"/>
            </w:tcBorders>
          </w:tcPr>
          <w:p w14:paraId="0B3B7C09" w14:textId="77777777" w:rsidR="00E830F7" w:rsidRDefault="00E830F7" w:rsidP="00FF32C8">
            <w:r>
              <w:rPr>
                <w:sz w:val="15"/>
              </w:rPr>
              <w:t>Diagnosed = Yes; district prevalence (proportion)</w:t>
            </w:r>
          </w:p>
        </w:tc>
      </w:tr>
      <w:tr w:rsidR="00E830F7" w14:paraId="7A30CCE6" w14:textId="77777777" w:rsidTr="00E830F7">
        <w:trPr>
          <w:trHeight w:val="408"/>
          <w:jc w:val="center"/>
        </w:trPr>
        <w:tc>
          <w:tcPr>
            <w:tcW w:w="1439" w:type="dxa"/>
            <w:tcBorders>
              <w:left w:val="nil"/>
            </w:tcBorders>
          </w:tcPr>
          <w:p w14:paraId="47B06D83" w14:textId="77777777" w:rsidR="00E830F7" w:rsidRDefault="00E830F7" w:rsidP="00FF32C8">
            <w:r>
              <w:rPr>
                <w:b/>
                <w:sz w:val="15"/>
              </w:rPr>
              <w:t>Walking (light)</w:t>
            </w:r>
          </w:p>
        </w:tc>
        <w:tc>
          <w:tcPr>
            <w:tcW w:w="1946" w:type="dxa"/>
          </w:tcPr>
          <w:p w14:paraId="5666188D" w14:textId="77777777" w:rsidR="00E830F7" w:rsidRDefault="00E830F7" w:rsidP="00FF32C8">
            <w:r>
              <w:rPr>
                <w:sz w:val="15"/>
              </w:rPr>
              <w:t>phb_01z1</w:t>
            </w:r>
          </w:p>
        </w:tc>
        <w:tc>
          <w:tcPr>
            <w:tcW w:w="5166" w:type="dxa"/>
          </w:tcPr>
          <w:p w14:paraId="25C8AA86" w14:textId="77777777" w:rsidR="00E830F7" w:rsidRDefault="00E830F7" w:rsidP="00FF32C8">
            <w:r>
              <w:rPr>
                <w:sz w:val="15"/>
              </w:rPr>
              <w:t>“In the past week, on how many days did you walk for at least 10 minutes at a time?”</w:t>
            </w:r>
          </w:p>
        </w:tc>
        <w:tc>
          <w:tcPr>
            <w:tcW w:w="4913" w:type="dxa"/>
            <w:tcBorders>
              <w:right w:val="nil"/>
            </w:tcBorders>
          </w:tcPr>
          <w:p w14:paraId="1E428D3B" w14:textId="77777777" w:rsidR="00E830F7" w:rsidRDefault="00E830F7" w:rsidP="00FF32C8">
            <w:r>
              <w:rPr>
                <w:sz w:val="15"/>
              </w:rPr>
              <w:t>Number of days per week (0–7)</w:t>
            </w:r>
          </w:p>
        </w:tc>
      </w:tr>
      <w:tr w:rsidR="00E830F7" w14:paraId="14466CE5" w14:textId="77777777" w:rsidTr="00E830F7">
        <w:trPr>
          <w:trHeight w:val="1002"/>
          <w:jc w:val="center"/>
        </w:trPr>
        <w:tc>
          <w:tcPr>
            <w:tcW w:w="1439" w:type="dxa"/>
            <w:tcBorders>
              <w:left w:val="nil"/>
            </w:tcBorders>
          </w:tcPr>
          <w:p w14:paraId="3D3183CC" w14:textId="77777777" w:rsidR="00E830F7" w:rsidRDefault="00E830F7" w:rsidP="00FF32C8">
            <w:r>
              <w:rPr>
                <w:b/>
                <w:sz w:val="15"/>
              </w:rPr>
              <w:t>Moderate activity</w:t>
            </w:r>
          </w:p>
        </w:tc>
        <w:tc>
          <w:tcPr>
            <w:tcW w:w="1946" w:type="dxa"/>
          </w:tcPr>
          <w:p w14:paraId="2F9A06D9" w14:textId="77777777" w:rsidR="00E830F7" w:rsidRDefault="00E830F7" w:rsidP="00FF32C8">
            <w:r>
              <w:rPr>
                <w:sz w:val="15"/>
              </w:rPr>
              <w:t>pha_07z1</w:t>
            </w:r>
          </w:p>
        </w:tc>
        <w:tc>
          <w:tcPr>
            <w:tcW w:w="5166" w:type="dxa"/>
          </w:tcPr>
          <w:p w14:paraId="43056F39" w14:textId="77777777" w:rsidR="00E830F7" w:rsidRDefault="00E830F7" w:rsidP="00FF32C8">
            <w:r>
              <w:rPr>
                <w:sz w:val="15"/>
              </w:rPr>
              <w:t>“In the past week, on how many days did you do moderate-intensity physical activity for at least 10 minutes that made you feel slightly tired or short of breath, excluding walking (e.g., slow swimming, doubles tennis, volleyball, badminton, table tennis, carrying light loads)?”</w:t>
            </w:r>
          </w:p>
        </w:tc>
        <w:tc>
          <w:tcPr>
            <w:tcW w:w="4913" w:type="dxa"/>
            <w:tcBorders>
              <w:right w:val="nil"/>
            </w:tcBorders>
          </w:tcPr>
          <w:p w14:paraId="4288C6FB" w14:textId="77777777" w:rsidR="00E830F7" w:rsidRDefault="00E830F7" w:rsidP="00FF32C8">
            <w:r>
              <w:rPr>
                <w:sz w:val="15"/>
              </w:rPr>
              <w:t>Number of days per week (0–7)</w:t>
            </w:r>
          </w:p>
        </w:tc>
      </w:tr>
      <w:tr w:rsidR="00E830F7" w14:paraId="134D0864" w14:textId="77777777" w:rsidTr="00E830F7">
        <w:trPr>
          <w:trHeight w:val="408"/>
          <w:jc w:val="center"/>
        </w:trPr>
        <w:tc>
          <w:tcPr>
            <w:tcW w:w="1439" w:type="dxa"/>
            <w:tcBorders>
              <w:left w:val="nil"/>
            </w:tcBorders>
          </w:tcPr>
          <w:p w14:paraId="6CCC3B45" w14:textId="77777777" w:rsidR="00E830F7" w:rsidRDefault="00E830F7" w:rsidP="00FF32C8">
            <w:r>
              <w:rPr>
                <w:b/>
                <w:sz w:val="15"/>
              </w:rPr>
              <w:t>Depression (PHQ-9)</w:t>
            </w:r>
          </w:p>
        </w:tc>
        <w:tc>
          <w:tcPr>
            <w:tcW w:w="1946" w:type="dxa"/>
          </w:tcPr>
          <w:p w14:paraId="720ABB1A" w14:textId="77777777" w:rsidR="00E830F7" w:rsidRDefault="00E830F7" w:rsidP="00FF32C8">
            <w:r>
              <w:rPr>
                <w:sz w:val="15"/>
              </w:rPr>
              <w:t>mtb_07a1 – mtb_07i1 (9 items)</w:t>
            </w:r>
          </w:p>
        </w:tc>
        <w:tc>
          <w:tcPr>
            <w:tcW w:w="5166" w:type="dxa"/>
          </w:tcPr>
          <w:p w14:paraId="20B8CA29" w14:textId="77777777" w:rsidR="00E830F7" w:rsidRDefault="00E830F7" w:rsidP="00FF32C8">
            <w:r>
              <w:rPr>
                <w:sz w:val="15"/>
              </w:rPr>
              <w:t>PHQ-9: “Over the last 2 weeks, how often have you been bothered by the following problems?” (9 items; see note)</w:t>
            </w:r>
          </w:p>
        </w:tc>
        <w:tc>
          <w:tcPr>
            <w:tcW w:w="4913" w:type="dxa"/>
            <w:tcBorders>
              <w:right w:val="nil"/>
            </w:tcBorders>
          </w:tcPr>
          <w:p w14:paraId="6C304828" w14:textId="77777777" w:rsidR="00E830F7" w:rsidRDefault="00E830F7" w:rsidP="00FF32C8">
            <w:r>
              <w:rPr>
                <w:sz w:val="15"/>
              </w:rPr>
              <w:t>Sum of 9 items, each scored 0–3; total 0–27</w:t>
            </w:r>
          </w:p>
        </w:tc>
      </w:tr>
      <w:tr w:rsidR="00E830F7" w14:paraId="777CB6AE" w14:textId="77777777" w:rsidTr="00E830F7">
        <w:trPr>
          <w:trHeight w:val="408"/>
          <w:jc w:val="center"/>
        </w:trPr>
        <w:tc>
          <w:tcPr>
            <w:tcW w:w="1439" w:type="dxa"/>
            <w:tcBorders>
              <w:left w:val="nil"/>
              <w:bottom w:val="single" w:sz="12" w:space="0" w:color="auto"/>
            </w:tcBorders>
          </w:tcPr>
          <w:p w14:paraId="0D47A080" w14:textId="77777777" w:rsidR="00E830F7" w:rsidRDefault="00E830F7" w:rsidP="00FF32C8">
            <w:r>
              <w:rPr>
                <w:b/>
                <w:sz w:val="15"/>
              </w:rPr>
              <w:t>Life satisfaction</w:t>
            </w:r>
          </w:p>
        </w:tc>
        <w:tc>
          <w:tcPr>
            <w:tcW w:w="1946" w:type="dxa"/>
            <w:tcBorders>
              <w:bottom w:val="single" w:sz="12" w:space="0" w:color="auto"/>
            </w:tcBorders>
          </w:tcPr>
          <w:p w14:paraId="0FE4FC82" w14:textId="77777777" w:rsidR="00E830F7" w:rsidRDefault="00E830F7" w:rsidP="00FF32C8">
            <w:r>
              <w:rPr>
                <w:sz w:val="15"/>
              </w:rPr>
              <w:t>qoc_07z1</w:t>
            </w:r>
          </w:p>
        </w:tc>
        <w:tc>
          <w:tcPr>
            <w:tcW w:w="5166" w:type="dxa"/>
            <w:tcBorders>
              <w:bottom w:val="single" w:sz="12" w:space="0" w:color="auto"/>
            </w:tcBorders>
          </w:tcPr>
          <w:p w14:paraId="5EB7CEEE" w14:textId="77777777" w:rsidR="00E830F7" w:rsidRDefault="00E830F7" w:rsidP="00FF32C8">
            <w:r>
              <w:rPr>
                <w:sz w:val="15"/>
              </w:rPr>
              <w:t>“All things considered, how satisfied are you with your life these days?”</w:t>
            </w:r>
          </w:p>
        </w:tc>
        <w:tc>
          <w:tcPr>
            <w:tcW w:w="4913" w:type="dxa"/>
            <w:tcBorders>
              <w:bottom w:val="single" w:sz="12" w:space="0" w:color="auto"/>
              <w:right w:val="nil"/>
            </w:tcBorders>
          </w:tcPr>
          <w:p w14:paraId="4C8A7A25" w14:textId="77777777" w:rsidR="00E830F7" w:rsidRDefault="00E830F7" w:rsidP="00FF32C8">
            <w:r>
              <w:rPr>
                <w:sz w:val="15"/>
              </w:rPr>
              <w:t>1 (very dissatisfied) – 10 (very satisfied)</w:t>
            </w:r>
          </w:p>
        </w:tc>
      </w:tr>
      <w:tr w:rsidR="00E830F7" w14:paraId="254CC535" w14:textId="77777777" w:rsidTr="00E830F7">
        <w:trPr>
          <w:trHeight w:val="408"/>
          <w:jc w:val="center"/>
        </w:trPr>
        <w:tc>
          <w:tcPr>
            <w:tcW w:w="13464" w:type="dxa"/>
            <w:gridSpan w:val="4"/>
            <w:tcBorders>
              <w:top w:val="single" w:sz="12" w:space="0" w:color="auto"/>
              <w:left w:val="nil"/>
              <w:bottom w:val="nil"/>
              <w:right w:val="nil"/>
            </w:tcBorders>
          </w:tcPr>
          <w:p w14:paraId="5D96C351" w14:textId="77777777" w:rsidR="00E830F7" w:rsidRDefault="00E830F7" w:rsidP="00E830F7">
            <w:r>
              <w:rPr>
                <w:i/>
                <w:sz w:val="15"/>
              </w:rPr>
              <w:t>Notes. Variable names are Korea Community Health Survey (KCHS) raw-data codes used in this study; some codes vary by wave (obesity uses measured height and weight, provided precomputed for 2020). Prevalences are district means of the individual indicator. PHQ-9 items, each asked “over the last 2 weeks”: (1) little interest or pleasure in doing things; (2) feeling down, depressed, or hopeless; (3) trouble falling or staying asleep, or sleeping too much; (4) feeling tired or having little energy; (5) poor appetite or overeating; (6) feeling bad about yourself, or that you are a failure or have let yourself or your family down; (7) trouble concentrating on things such as reading the newspaper or watching television; (8) moving or speaking so slowly that others could have noticed, or being so fidgety or restless that you move around much more than usual; (9) thoughts that you would be better off dead or of hurting yourself. Life satisfaction is available for four years (2019, 2021, 2022, 2024).</w:t>
            </w:r>
          </w:p>
          <w:p w14:paraId="7B37C350" w14:textId="77777777" w:rsidR="00E830F7" w:rsidRDefault="00E830F7" w:rsidP="00FF32C8">
            <w:pPr>
              <w:rPr>
                <w:sz w:val="15"/>
              </w:rPr>
            </w:pPr>
          </w:p>
        </w:tc>
      </w:tr>
    </w:tbl>
    <w:p w14:paraId="6C74998F" w14:textId="77777777" w:rsidR="00E830F7" w:rsidRDefault="00E830F7" w:rsidP="00E830F7">
      <w:pPr>
        <w:rPr>
          <w:b/>
          <w:bCs/>
          <w:sz w:val="24"/>
          <w:szCs w:val="24"/>
          <w:lang w:eastAsia="ko-KR"/>
        </w:rPr>
      </w:pPr>
    </w:p>
    <w:p w14:paraId="72B52B97" w14:textId="77777777" w:rsidR="00E830F7" w:rsidRDefault="00E830F7">
      <w:pPr>
        <w:widowControl/>
        <w:spacing w:after="160"/>
        <w:rPr>
          <w:b/>
          <w:bCs/>
          <w:sz w:val="24"/>
          <w:szCs w:val="24"/>
          <w:lang w:eastAsia="ko-KR"/>
        </w:rPr>
      </w:pPr>
      <w:r>
        <w:rPr>
          <w:b/>
          <w:bCs/>
          <w:sz w:val="24"/>
          <w:szCs w:val="24"/>
          <w:lang w:eastAsia="ko-KR"/>
        </w:rPr>
        <w:br w:type="page"/>
      </w:r>
    </w:p>
    <w:p w14:paraId="1C8FC9B6" w14:textId="5033EA6D" w:rsidR="00E830F7" w:rsidRPr="00281512" w:rsidRDefault="00E830F7" w:rsidP="00E830F7">
      <w:pPr>
        <w:rPr>
          <w:rFonts w:hint="eastAsia"/>
          <w:b/>
          <w:bCs/>
          <w:sz w:val="24"/>
          <w:szCs w:val="24"/>
          <w:lang w:eastAsia="ko-KR"/>
        </w:rPr>
      </w:pPr>
      <w:r w:rsidRPr="00281512">
        <w:rPr>
          <w:b/>
          <w:bCs/>
          <w:sz w:val="24"/>
          <w:szCs w:val="24"/>
          <w:lang w:eastAsia="ko-KR"/>
        </w:rPr>
        <w:lastRenderedPageBreak/>
        <w:t xml:space="preserve">Appendix </w:t>
      </w:r>
      <w:r>
        <w:rPr>
          <w:rFonts w:hint="eastAsia"/>
          <w:b/>
          <w:bCs/>
          <w:sz w:val="24"/>
          <w:szCs w:val="24"/>
          <w:lang w:eastAsia="ko-KR"/>
        </w:rPr>
        <w:t>B</w:t>
      </w:r>
      <w:r w:rsidRPr="00281512">
        <w:rPr>
          <w:rFonts w:eastAsia="Yu Mincho"/>
          <w:b/>
          <w:bCs/>
          <w:sz w:val="24"/>
          <w:szCs w:val="24"/>
        </w:rPr>
        <w:t xml:space="preserve">. </w:t>
      </w:r>
      <w:r>
        <w:rPr>
          <w:rFonts w:hint="eastAsia"/>
          <w:b/>
          <w:bCs/>
          <w:sz w:val="24"/>
          <w:szCs w:val="24"/>
          <w:lang w:eastAsia="ko-KR"/>
        </w:rPr>
        <w:t>Supplementary figures</w:t>
      </w:r>
    </w:p>
    <w:p w14:paraId="68244E5E" w14:textId="77777777" w:rsidR="00E830F7" w:rsidRDefault="00E830F7" w:rsidP="00E830F7">
      <w:pPr>
        <w:keepNext/>
      </w:pPr>
      <w:r>
        <w:rPr>
          <w:noProof/>
        </w:rPr>
        <w:drawing>
          <wp:inline distT="0" distB="0" distL="0" distR="0" wp14:anchorId="019FFC90" wp14:editId="219C7CEC">
            <wp:extent cx="8228813" cy="3485842"/>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_choropleth_seoul.png"/>
                    <pic:cNvPicPr/>
                  </pic:nvPicPr>
                  <pic:blipFill rotWithShape="1">
                    <a:blip r:embed="rId8"/>
                    <a:srcRect t="11773"/>
                    <a:stretch>
                      <a:fillRect/>
                    </a:stretch>
                  </pic:blipFill>
                  <pic:spPr bwMode="auto">
                    <a:xfrm>
                      <a:off x="0" y="0"/>
                      <a:ext cx="8229600" cy="3486175"/>
                    </a:xfrm>
                    <a:prstGeom prst="rect">
                      <a:avLst/>
                    </a:prstGeom>
                    <a:ln>
                      <a:noFill/>
                    </a:ln>
                    <a:extLst>
                      <a:ext uri="{53640926-AAD7-44D8-BBD7-CCE9431645EC}">
                        <a14:shadowObscured xmlns:a14="http://schemas.microsoft.com/office/drawing/2010/main"/>
                      </a:ext>
                    </a:extLst>
                  </pic:spPr>
                </pic:pic>
              </a:graphicData>
            </a:graphic>
          </wp:inline>
        </w:drawing>
      </w:r>
    </w:p>
    <w:p w14:paraId="502ADE63" w14:textId="28FAE9AA" w:rsidR="00E830F7" w:rsidRPr="00E830F7" w:rsidRDefault="00E830F7" w:rsidP="00E830F7">
      <w:pPr>
        <w:jc w:val="center"/>
        <w:rPr>
          <w:rFonts w:eastAsia="Arial"/>
        </w:rPr>
      </w:pPr>
      <w:r w:rsidRPr="00E830F7">
        <w:rPr>
          <w:rFonts w:eastAsia="Arial"/>
        </w:rPr>
        <w:t xml:space="preserve">Figure </w:t>
      </w:r>
      <w:r w:rsidRPr="00E830F7">
        <w:rPr>
          <w:rFonts w:eastAsia="Arial"/>
        </w:rPr>
        <w:fldChar w:fldCharType="begin"/>
      </w:r>
      <w:r w:rsidRPr="00E830F7">
        <w:rPr>
          <w:rFonts w:eastAsia="Arial"/>
        </w:rPr>
        <w:instrText xml:space="preserve"> SEQ Figure \* ARABIC </w:instrText>
      </w:r>
      <w:r w:rsidRPr="00E830F7">
        <w:rPr>
          <w:rFonts w:eastAsia="Arial"/>
        </w:rPr>
        <w:fldChar w:fldCharType="separate"/>
      </w:r>
      <w:r>
        <w:rPr>
          <w:rFonts w:eastAsia="Arial"/>
          <w:noProof/>
        </w:rPr>
        <w:t>1</w:t>
      </w:r>
      <w:r w:rsidRPr="00E830F7">
        <w:rPr>
          <w:rFonts w:eastAsia="Arial"/>
        </w:rPr>
        <w:fldChar w:fldCharType="end"/>
      </w:r>
      <w:r w:rsidRPr="00E830F7">
        <w:rPr>
          <w:rFonts w:eastAsia="Arial"/>
        </w:rPr>
        <w:t xml:space="preserve"> </w:t>
      </w:r>
      <w:r w:rsidRPr="00E830F7">
        <w:rPr>
          <w:rFonts w:eastAsia="Arial"/>
        </w:rPr>
        <w:t>Spatial distribution of selected PLC metrics and health outcomes across Seoul's districts (2019-2024 mean)</w:t>
      </w:r>
    </w:p>
    <w:p w14:paraId="6FC92F81" w14:textId="17A266D1" w:rsidR="00E830F7" w:rsidRPr="00E830F7" w:rsidRDefault="00E830F7" w:rsidP="00E830F7">
      <w:pPr>
        <w:pStyle w:val="ae"/>
        <w:rPr>
          <w:lang w:eastAsia="ko-KR"/>
        </w:rPr>
      </w:pPr>
    </w:p>
    <w:p w14:paraId="558B23C7" w14:textId="77777777" w:rsidR="00E830F7" w:rsidRDefault="00E830F7" w:rsidP="00E830F7">
      <w:pPr>
        <w:keepNext/>
      </w:pPr>
      <w:r>
        <w:rPr>
          <w:noProof/>
        </w:rPr>
        <w:lastRenderedPageBreak/>
        <w:drawing>
          <wp:inline distT="0" distB="0" distL="0" distR="0" wp14:anchorId="298C8CB5" wp14:editId="349F90FC">
            <wp:extent cx="8228944" cy="3877248"/>
            <wp:effectExtent l="0" t="0" r="127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D_income_coupling_matrix.png"/>
                    <pic:cNvPicPr/>
                  </pic:nvPicPr>
                  <pic:blipFill rotWithShape="1">
                    <a:blip r:embed="rId9"/>
                    <a:srcRect t="7445"/>
                    <a:stretch>
                      <a:fillRect/>
                    </a:stretch>
                  </pic:blipFill>
                  <pic:spPr bwMode="auto">
                    <a:xfrm>
                      <a:off x="0" y="0"/>
                      <a:ext cx="8229600" cy="3877557"/>
                    </a:xfrm>
                    <a:prstGeom prst="rect">
                      <a:avLst/>
                    </a:prstGeom>
                    <a:ln>
                      <a:noFill/>
                    </a:ln>
                    <a:extLst>
                      <a:ext uri="{53640926-AAD7-44D8-BBD7-CCE9431645EC}">
                        <a14:shadowObscured xmlns:a14="http://schemas.microsoft.com/office/drawing/2010/main"/>
                      </a:ext>
                    </a:extLst>
                  </pic:spPr>
                </pic:pic>
              </a:graphicData>
            </a:graphic>
          </wp:inline>
        </w:drawing>
      </w:r>
    </w:p>
    <w:p w14:paraId="216D60A1" w14:textId="12C6FDE7" w:rsidR="00C9440E" w:rsidRPr="008B2CDF" w:rsidRDefault="00E830F7" w:rsidP="00E830F7">
      <w:pPr>
        <w:rPr>
          <w:lang w:eastAsia="ko-KR"/>
        </w:rPr>
      </w:pPr>
      <w:r w:rsidRPr="00E830F7">
        <w:rPr>
          <w:rFonts w:eastAsia="Arial"/>
        </w:rPr>
        <w:t>Fig. A2 Environment-income coupling. Correlations among grey-green contact, district income, and the health outcomes, showing that contact and income move together (</w:t>
      </w:r>
      <w:proofErr w:type="gramStart"/>
      <w:r w:rsidRPr="00E830F7">
        <w:rPr>
          <w:rFonts w:eastAsia="Arial"/>
        </w:rPr>
        <w:t>r near</w:t>
      </w:r>
      <w:proofErr w:type="gramEnd"/>
      <w:r w:rsidRPr="00E830F7">
        <w:rPr>
          <w:rFonts w:eastAsia="Arial"/>
        </w:rPr>
        <w:t xml:space="preserve"> +0.45) and income carries </w:t>
      </w:r>
      <w:proofErr w:type="gramStart"/>
      <w:r w:rsidRPr="00E830F7">
        <w:rPr>
          <w:rFonts w:eastAsia="Arial"/>
        </w:rPr>
        <w:t>the</w:t>
      </w:r>
      <w:proofErr w:type="gramEnd"/>
      <w:r w:rsidRPr="00E830F7">
        <w:rPr>
          <w:rFonts w:eastAsia="Arial"/>
        </w:rPr>
        <w:t xml:space="preserve"> stronger link to health</w:t>
      </w:r>
      <w:r w:rsidR="00C9440E">
        <w:rPr>
          <w:rFonts w:hint="eastAsia"/>
          <w:lang w:eastAsia="ko-KR"/>
        </w:rPr>
        <w:t xml:space="preserve"> </w:t>
      </w:r>
    </w:p>
    <w:sectPr w:rsidR="00C9440E" w:rsidRPr="008B2CDF" w:rsidSect="00FD2ADD">
      <w:footerReference w:type="default" r:id="rId10"/>
      <w:pgSz w:w="16838" w:h="11906" w:orient="landscape"/>
      <w:pgMar w:top="1440" w:right="1701"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476D2" w14:textId="77777777" w:rsidR="00E210A6" w:rsidRDefault="00E210A6" w:rsidP="00874FC6">
      <w:r>
        <w:separator/>
      </w:r>
    </w:p>
  </w:endnote>
  <w:endnote w:type="continuationSeparator" w:id="0">
    <w:p w14:paraId="225AF665" w14:textId="77777777" w:rsidR="00E210A6" w:rsidRDefault="00E210A6" w:rsidP="00874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923929"/>
      <w:docPartObj>
        <w:docPartGallery w:val="Page Numbers (Bottom of Page)"/>
        <w:docPartUnique/>
      </w:docPartObj>
    </w:sdtPr>
    <w:sdtContent>
      <w:p w14:paraId="2B8D95AA" w14:textId="3FA89774" w:rsidR="00874FC6" w:rsidRDefault="00874FC6">
        <w:pPr>
          <w:pStyle w:val="ac"/>
          <w:jc w:val="center"/>
        </w:pPr>
        <w:r>
          <w:fldChar w:fldCharType="begin"/>
        </w:r>
        <w:r>
          <w:instrText>PAGE   \* MERGEFORMAT</w:instrText>
        </w:r>
        <w:r>
          <w:fldChar w:fldCharType="separate"/>
        </w:r>
        <w:r>
          <w:rPr>
            <w:lang w:val="ja-JP"/>
          </w:rPr>
          <w:t>2</w:t>
        </w:r>
        <w:r>
          <w:fldChar w:fldCharType="end"/>
        </w:r>
      </w:p>
    </w:sdtContent>
  </w:sdt>
  <w:p w14:paraId="22246A12" w14:textId="77777777" w:rsidR="00874FC6" w:rsidRDefault="00874FC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35AC2" w14:textId="77777777" w:rsidR="00E210A6" w:rsidRDefault="00E210A6" w:rsidP="00874FC6">
      <w:r>
        <w:separator/>
      </w:r>
    </w:p>
  </w:footnote>
  <w:footnote w:type="continuationSeparator" w:id="0">
    <w:p w14:paraId="034F8ADD" w14:textId="77777777" w:rsidR="00E210A6" w:rsidRDefault="00E210A6" w:rsidP="00874F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821AC"/>
    <w:multiLevelType w:val="hybridMultilevel"/>
    <w:tmpl w:val="4404B70C"/>
    <w:lvl w:ilvl="0" w:tplc="A6A47C0C">
      <w:start w:val="1"/>
      <w:numFmt w:val="decimal"/>
      <w:lvlText w:val="%1."/>
      <w:lvlJc w:val="left"/>
      <w:pPr>
        <w:ind w:left="360" w:hanging="360"/>
      </w:pPr>
      <w:rPr>
        <w:rFonts w:eastAsia="Yu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828449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005"/>
    <w:rsid w:val="00080ABA"/>
    <w:rsid w:val="000B212E"/>
    <w:rsid w:val="000C05A6"/>
    <w:rsid w:val="00186076"/>
    <w:rsid w:val="00222604"/>
    <w:rsid w:val="00271229"/>
    <w:rsid w:val="00281512"/>
    <w:rsid w:val="00284866"/>
    <w:rsid w:val="00287E15"/>
    <w:rsid w:val="002A3BD1"/>
    <w:rsid w:val="002D1351"/>
    <w:rsid w:val="003103DF"/>
    <w:rsid w:val="003242FC"/>
    <w:rsid w:val="00357896"/>
    <w:rsid w:val="00450028"/>
    <w:rsid w:val="005A0883"/>
    <w:rsid w:val="005E3AE6"/>
    <w:rsid w:val="00613634"/>
    <w:rsid w:val="00643D5B"/>
    <w:rsid w:val="006500BC"/>
    <w:rsid w:val="00694648"/>
    <w:rsid w:val="006D607B"/>
    <w:rsid w:val="006E44D9"/>
    <w:rsid w:val="007C006F"/>
    <w:rsid w:val="007C3943"/>
    <w:rsid w:val="00801996"/>
    <w:rsid w:val="00852D06"/>
    <w:rsid w:val="00874FC6"/>
    <w:rsid w:val="008B111A"/>
    <w:rsid w:val="008B2CDF"/>
    <w:rsid w:val="008E7ACA"/>
    <w:rsid w:val="008F2D96"/>
    <w:rsid w:val="00970A3B"/>
    <w:rsid w:val="009D2F5C"/>
    <w:rsid w:val="00A2436A"/>
    <w:rsid w:val="00A44F35"/>
    <w:rsid w:val="00B04803"/>
    <w:rsid w:val="00B14E82"/>
    <w:rsid w:val="00B75341"/>
    <w:rsid w:val="00BC6AA5"/>
    <w:rsid w:val="00C74FA7"/>
    <w:rsid w:val="00C9440E"/>
    <w:rsid w:val="00CA63CE"/>
    <w:rsid w:val="00D0424A"/>
    <w:rsid w:val="00D83BE6"/>
    <w:rsid w:val="00DF3005"/>
    <w:rsid w:val="00E03B4A"/>
    <w:rsid w:val="00E210A6"/>
    <w:rsid w:val="00E31648"/>
    <w:rsid w:val="00E55A5F"/>
    <w:rsid w:val="00E70514"/>
    <w:rsid w:val="00E830F7"/>
    <w:rsid w:val="00F62409"/>
    <w:rsid w:val="00F64E29"/>
    <w:rsid w:val="00F80C5D"/>
    <w:rsid w:val="00FD06E5"/>
    <w:rsid w:val="00FD2AD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EA8EFC2"/>
  <w15:chartTrackingRefBased/>
  <w15:docId w15:val="{0F66BA9F-637E-4E3E-BDF4-1E0136240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EastAsia"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30F7"/>
    <w:pPr>
      <w:widowControl w:val="0"/>
      <w:spacing w:after="0"/>
    </w:pPr>
    <w:rPr>
      <w:rFonts w:ascii="Arial" w:hAnsi="Arial" w:cs="Arial"/>
      <w:kern w:val="0"/>
      <w:szCs w:val="22"/>
      <w:lang w:eastAsia="ja-JP"/>
      <w14:ligatures w14:val="none"/>
    </w:rPr>
  </w:style>
  <w:style w:type="paragraph" w:styleId="1">
    <w:name w:val="heading 1"/>
    <w:basedOn w:val="a"/>
    <w:next w:val="a"/>
    <w:link w:val="1Char"/>
    <w:uiPriority w:val="9"/>
    <w:qFormat/>
    <w:rsid w:val="00DF3005"/>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DF3005"/>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DF3005"/>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DF3005"/>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DF3005"/>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DF3005"/>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DF3005"/>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DF3005"/>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DF3005"/>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DF3005"/>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DF3005"/>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DF3005"/>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DF3005"/>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DF3005"/>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DF3005"/>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DF3005"/>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DF3005"/>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DF3005"/>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DF3005"/>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DF300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F3005"/>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DF3005"/>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DF3005"/>
    <w:pPr>
      <w:spacing w:before="160"/>
      <w:jc w:val="center"/>
    </w:pPr>
    <w:rPr>
      <w:i/>
      <w:iCs/>
      <w:color w:val="404040" w:themeColor="text1" w:themeTint="BF"/>
    </w:rPr>
  </w:style>
  <w:style w:type="character" w:customStyle="1" w:styleId="Char1">
    <w:name w:val="인용 Char"/>
    <w:basedOn w:val="a0"/>
    <w:link w:val="a5"/>
    <w:uiPriority w:val="29"/>
    <w:rsid w:val="00DF3005"/>
    <w:rPr>
      <w:i/>
      <w:iCs/>
      <w:color w:val="404040" w:themeColor="text1" w:themeTint="BF"/>
    </w:rPr>
  </w:style>
  <w:style w:type="paragraph" w:styleId="a6">
    <w:name w:val="List Paragraph"/>
    <w:basedOn w:val="a"/>
    <w:uiPriority w:val="34"/>
    <w:qFormat/>
    <w:rsid w:val="00DF3005"/>
    <w:pPr>
      <w:ind w:left="720"/>
      <w:contextualSpacing/>
    </w:pPr>
  </w:style>
  <w:style w:type="character" w:styleId="a7">
    <w:name w:val="Intense Emphasis"/>
    <w:basedOn w:val="a0"/>
    <w:uiPriority w:val="21"/>
    <w:qFormat/>
    <w:rsid w:val="00DF3005"/>
    <w:rPr>
      <w:i/>
      <w:iCs/>
      <w:color w:val="0F4761" w:themeColor="accent1" w:themeShade="BF"/>
    </w:rPr>
  </w:style>
  <w:style w:type="paragraph" w:styleId="a8">
    <w:name w:val="Intense Quote"/>
    <w:basedOn w:val="a"/>
    <w:next w:val="a"/>
    <w:link w:val="Char2"/>
    <w:uiPriority w:val="30"/>
    <w:qFormat/>
    <w:rsid w:val="00DF30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DF3005"/>
    <w:rPr>
      <w:i/>
      <w:iCs/>
      <w:color w:val="0F4761" w:themeColor="accent1" w:themeShade="BF"/>
    </w:rPr>
  </w:style>
  <w:style w:type="character" w:styleId="a9">
    <w:name w:val="Intense Reference"/>
    <w:basedOn w:val="a0"/>
    <w:uiPriority w:val="32"/>
    <w:qFormat/>
    <w:rsid w:val="00DF3005"/>
    <w:rPr>
      <w:b/>
      <w:bCs/>
      <w:smallCaps/>
      <w:color w:val="0F4761" w:themeColor="accent1" w:themeShade="BF"/>
      <w:spacing w:val="5"/>
    </w:rPr>
  </w:style>
  <w:style w:type="paragraph" w:styleId="aa">
    <w:name w:val="Body Text"/>
    <w:basedOn w:val="a"/>
    <w:link w:val="Char3"/>
    <w:uiPriority w:val="1"/>
    <w:qFormat/>
    <w:rsid w:val="00DF3005"/>
    <w:pPr>
      <w:ind w:left="133"/>
    </w:pPr>
    <w:rPr>
      <w:rFonts w:ascii="Times New Roman" w:eastAsia="Times New Roman" w:hAnsi="Times New Roman" w:cs="Times New Roman"/>
      <w:sz w:val="16"/>
    </w:rPr>
  </w:style>
  <w:style w:type="character" w:customStyle="1" w:styleId="Char3">
    <w:name w:val="본문 Char"/>
    <w:basedOn w:val="a0"/>
    <w:link w:val="aa"/>
    <w:uiPriority w:val="1"/>
    <w:rsid w:val="00DF3005"/>
    <w:rPr>
      <w:rFonts w:ascii="Times New Roman" w:eastAsia="Times New Roman" w:hAnsi="Times New Roman" w:cs="Times New Roman"/>
      <w:kern w:val="0"/>
      <w:sz w:val="16"/>
      <w:szCs w:val="22"/>
      <w:lang w:eastAsia="ja-JP"/>
      <w14:ligatures w14:val="none"/>
    </w:rPr>
  </w:style>
  <w:style w:type="paragraph" w:styleId="ab">
    <w:name w:val="header"/>
    <w:basedOn w:val="a"/>
    <w:link w:val="Char4"/>
    <w:uiPriority w:val="99"/>
    <w:unhideWhenUsed/>
    <w:rsid w:val="00874FC6"/>
    <w:pPr>
      <w:tabs>
        <w:tab w:val="center" w:pos="4252"/>
        <w:tab w:val="right" w:pos="8504"/>
      </w:tabs>
      <w:snapToGrid w:val="0"/>
    </w:pPr>
  </w:style>
  <w:style w:type="character" w:customStyle="1" w:styleId="Char4">
    <w:name w:val="머리글 Char"/>
    <w:basedOn w:val="a0"/>
    <w:link w:val="ab"/>
    <w:uiPriority w:val="99"/>
    <w:rsid w:val="00874FC6"/>
    <w:rPr>
      <w:rFonts w:ascii="Arial" w:hAnsi="Arial" w:cs="Arial"/>
      <w:kern w:val="0"/>
      <w:szCs w:val="22"/>
      <w:lang w:eastAsia="ja-JP"/>
      <w14:ligatures w14:val="none"/>
    </w:rPr>
  </w:style>
  <w:style w:type="paragraph" w:styleId="ac">
    <w:name w:val="footer"/>
    <w:basedOn w:val="a"/>
    <w:link w:val="Char5"/>
    <w:uiPriority w:val="99"/>
    <w:unhideWhenUsed/>
    <w:rsid w:val="00874FC6"/>
    <w:pPr>
      <w:tabs>
        <w:tab w:val="center" w:pos="4252"/>
        <w:tab w:val="right" w:pos="8504"/>
      </w:tabs>
      <w:snapToGrid w:val="0"/>
    </w:pPr>
  </w:style>
  <w:style w:type="character" w:customStyle="1" w:styleId="Char5">
    <w:name w:val="바닥글 Char"/>
    <w:basedOn w:val="a0"/>
    <w:link w:val="ac"/>
    <w:uiPriority w:val="99"/>
    <w:rsid w:val="00874FC6"/>
    <w:rPr>
      <w:rFonts w:ascii="Arial" w:hAnsi="Arial" w:cs="Arial"/>
      <w:kern w:val="0"/>
      <w:szCs w:val="22"/>
      <w:lang w:eastAsia="ja-JP"/>
      <w14:ligatures w14:val="none"/>
    </w:rPr>
  </w:style>
  <w:style w:type="table" w:styleId="ad">
    <w:name w:val="Table Grid"/>
    <w:basedOn w:val="a1"/>
    <w:uiPriority w:val="59"/>
    <w:rsid w:val="00E830F7"/>
    <w:pPr>
      <w:spacing w:after="0"/>
    </w:pPr>
    <w:rPr>
      <w:rFonts w:asciiTheme="minorHAnsi"/>
      <w:kern w:val="0"/>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caption"/>
    <w:basedOn w:val="a"/>
    <w:next w:val="a"/>
    <w:uiPriority w:val="35"/>
    <w:unhideWhenUsed/>
    <w:qFormat/>
    <w:rsid w:val="00E830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A5F34-B3C1-48D8-B631-879AAED21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1078</Words>
  <Characters>6149</Characters>
  <Application>Microsoft Office Word</Application>
  <DocSecurity>0</DocSecurity>
  <Lines>51</Lines>
  <Paragraphs>14</Paragraphs>
  <ScaleCrop>false</ScaleCrop>
  <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배석 전</dc:creator>
  <cp:keywords/>
  <dc:description/>
  <cp:lastModifiedBy>배석 전</cp:lastModifiedBy>
  <cp:revision>2</cp:revision>
  <dcterms:created xsi:type="dcterms:W3CDTF">2026-07-19T22:56:00Z</dcterms:created>
  <dcterms:modified xsi:type="dcterms:W3CDTF">2026-07-19T22:56:00Z</dcterms:modified>
</cp:coreProperties>
</file>