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DED99" w14:textId="77777777" w:rsidR="00AA72D8" w:rsidRPr="00184FAB" w:rsidRDefault="00000000">
      <w:pPr>
        <w:pStyle w:val="Title"/>
        <w:jc w:val="center"/>
        <w:rPr>
          <w:color w:val="auto"/>
        </w:rPr>
      </w:pPr>
      <w:r w:rsidRPr="00184FAB">
        <w:rPr>
          <w:b/>
          <w:color w:val="auto"/>
        </w:rPr>
        <w:t>Supplementary Materials</w:t>
      </w:r>
    </w:p>
    <w:p w14:paraId="1DC0C680" w14:textId="77777777" w:rsidR="00AA72D8" w:rsidRPr="00184FAB" w:rsidRDefault="00000000">
      <w:pPr>
        <w:jc w:val="center"/>
      </w:pPr>
      <w:r w:rsidRPr="00184FAB">
        <w:rPr>
          <w:i/>
        </w:rPr>
        <w:t>Knowing and regulating learning: Metacognitive awareness and science achievement among Grade 6 learners in the Philippines</w:t>
      </w:r>
    </w:p>
    <w:p w14:paraId="078BCDA8" w14:textId="77777777" w:rsidR="00AA72D8" w:rsidRPr="00184FAB" w:rsidRDefault="00000000">
      <w:pPr>
        <w:pStyle w:val="Heading1"/>
        <w:rPr>
          <w:color w:val="auto"/>
        </w:rPr>
      </w:pPr>
      <w:r w:rsidRPr="00184FAB">
        <w:rPr>
          <w:color w:val="auto"/>
        </w:rPr>
        <w:t>S1. Materials inventory</w:t>
      </w:r>
    </w:p>
    <w:p w14:paraId="195D5F81" w14:textId="77777777" w:rsidR="00AA72D8" w:rsidRPr="00184FAB" w:rsidRDefault="00000000">
      <w:pPr>
        <w:pStyle w:val="ListBullet"/>
      </w:pPr>
      <w:r w:rsidRPr="00184FAB">
        <w:t>Supplementary_Data.xlsx — deidentified raw values, formula-derived processed data, a variable codebook, and scoring rules.</w:t>
      </w:r>
    </w:p>
    <w:p w14:paraId="2E25978E" w14:textId="77777777" w:rsidR="00AA72D8" w:rsidRPr="00184FAB" w:rsidRDefault="00000000">
      <w:pPr>
        <w:pStyle w:val="ListBullet"/>
      </w:pPr>
      <w:r w:rsidRPr="00184FAB">
        <w:t>Survey_and_Protocol.docx — this file; questionnaire, administration protocol, data handling, and transformation documentation.</w:t>
      </w:r>
    </w:p>
    <w:p w14:paraId="7333E532" w14:textId="77777777" w:rsidR="00AA72D8" w:rsidRPr="00184FAB" w:rsidRDefault="00000000">
      <w:pPr>
        <w:pStyle w:val="ListBullet"/>
      </w:pPr>
      <w:r w:rsidRPr="00184FAB">
        <w:t>reproduce_analysis.py — executable script for principal descriptive, reliability, correlation, sensitivity, and Welch analyses.</w:t>
      </w:r>
    </w:p>
    <w:p w14:paraId="28EC9B5D" w14:textId="77777777" w:rsidR="00AA72D8" w:rsidRPr="00184FAB" w:rsidRDefault="00000000">
      <w:pPr>
        <w:pStyle w:val="ListBullet"/>
      </w:pPr>
      <w:r w:rsidRPr="00184FAB">
        <w:t>statistical_output.txt — plain-text output generated from the shared deidentified dataset.</w:t>
      </w:r>
    </w:p>
    <w:p w14:paraId="1810FD5A" w14:textId="77777777" w:rsidR="00AA72D8" w:rsidRPr="00184FAB" w:rsidRDefault="00000000">
      <w:pPr>
        <w:pStyle w:val="Heading1"/>
        <w:rPr>
          <w:color w:val="auto"/>
        </w:rPr>
      </w:pPr>
      <w:r w:rsidRPr="00184FAB">
        <w:rPr>
          <w:color w:val="auto"/>
        </w:rPr>
        <w:t>S2. Survey instrument</w:t>
      </w:r>
    </w:p>
    <w:p w14:paraId="5ED432DF" w14:textId="77777777" w:rsidR="00AA72D8" w:rsidRPr="00184FAB" w:rsidRDefault="00000000">
      <w:r w:rsidRPr="00184FAB">
        <w:t>The Filipino 18-item Junior Metacognitive Awareness Inventory, Version B (JrMAI-B), was administered in printed form. Response options were: 1 = Hindi kailanman (Never), 2 = Bihira (Rarely), 3 = Paminsan-minsan (Sometimes), 4 = Madalas (Often), and 5 = Palagi (Always). The English statements are supplied to document conceptual equivalence.</w:t>
      </w:r>
    </w:p>
    <w:tbl>
      <w:tblPr>
        <w:tblStyle w:val="TableGrid"/>
        <w:tblW w:w="0" w:type="auto"/>
        <w:tblLayout w:type="fixed"/>
        <w:tblLook w:val="04A0" w:firstRow="1" w:lastRow="0" w:firstColumn="1" w:lastColumn="0" w:noHBand="0" w:noVBand="1"/>
      </w:tblPr>
      <w:tblGrid>
        <w:gridCol w:w="648"/>
        <w:gridCol w:w="4176"/>
        <w:gridCol w:w="4536"/>
      </w:tblGrid>
      <w:tr w:rsidR="00AA72D8" w:rsidRPr="00184FAB" w14:paraId="1E9E1F30" w14:textId="77777777">
        <w:tc>
          <w:tcPr>
            <w:tcW w:w="648" w:type="dxa"/>
            <w:vAlign w:val="center"/>
          </w:tcPr>
          <w:p w14:paraId="0DB0724D" w14:textId="77777777" w:rsidR="00AA72D8" w:rsidRPr="00184FAB" w:rsidRDefault="00000000">
            <w:r w:rsidRPr="00184FAB">
              <w:rPr>
                <w:b/>
              </w:rPr>
              <w:t>Item</w:t>
            </w:r>
          </w:p>
        </w:tc>
        <w:tc>
          <w:tcPr>
            <w:tcW w:w="4176" w:type="dxa"/>
            <w:vAlign w:val="center"/>
          </w:tcPr>
          <w:p w14:paraId="451DACEB" w14:textId="77777777" w:rsidR="00AA72D8" w:rsidRPr="00184FAB" w:rsidRDefault="00000000">
            <w:r w:rsidRPr="00184FAB">
              <w:rPr>
                <w:b/>
              </w:rPr>
              <w:t>English source statement</w:t>
            </w:r>
          </w:p>
        </w:tc>
        <w:tc>
          <w:tcPr>
            <w:tcW w:w="4536" w:type="dxa"/>
            <w:vAlign w:val="center"/>
          </w:tcPr>
          <w:p w14:paraId="1E7F8F03" w14:textId="77777777" w:rsidR="00AA72D8" w:rsidRPr="00184FAB" w:rsidRDefault="00000000">
            <w:r w:rsidRPr="00184FAB">
              <w:rPr>
                <w:b/>
              </w:rPr>
              <w:t>Filipino administered wording</w:t>
            </w:r>
          </w:p>
        </w:tc>
      </w:tr>
      <w:tr w:rsidR="00AA72D8" w:rsidRPr="00184FAB" w14:paraId="3F6F9DC0" w14:textId="77777777">
        <w:trPr>
          <w:cantSplit/>
        </w:trPr>
        <w:tc>
          <w:tcPr>
            <w:tcW w:w="648" w:type="dxa"/>
            <w:vAlign w:val="center"/>
          </w:tcPr>
          <w:p w14:paraId="331F37A6" w14:textId="77777777" w:rsidR="00AA72D8" w:rsidRPr="00184FAB" w:rsidRDefault="00000000">
            <w:r w:rsidRPr="00184FAB">
              <w:t>1</w:t>
            </w:r>
          </w:p>
        </w:tc>
        <w:tc>
          <w:tcPr>
            <w:tcW w:w="4176" w:type="dxa"/>
            <w:vAlign w:val="center"/>
          </w:tcPr>
          <w:p w14:paraId="4FA6B285" w14:textId="77777777" w:rsidR="00AA72D8" w:rsidRPr="00184FAB" w:rsidRDefault="00000000">
            <w:r w:rsidRPr="00184FAB">
              <w:t>I know when I understand something.</w:t>
            </w:r>
          </w:p>
        </w:tc>
        <w:tc>
          <w:tcPr>
            <w:tcW w:w="4536" w:type="dxa"/>
            <w:vAlign w:val="center"/>
          </w:tcPr>
          <w:p w14:paraId="491B82A4" w14:textId="77777777" w:rsidR="00AA72D8" w:rsidRPr="00184FAB" w:rsidRDefault="00000000">
            <w:r w:rsidRPr="00184FAB">
              <w:t>Nababatid ko kung may nauunawaan ako.</w:t>
            </w:r>
          </w:p>
        </w:tc>
      </w:tr>
      <w:tr w:rsidR="00AA72D8" w:rsidRPr="00184FAB" w14:paraId="2AAB8375" w14:textId="77777777">
        <w:trPr>
          <w:cantSplit/>
        </w:trPr>
        <w:tc>
          <w:tcPr>
            <w:tcW w:w="648" w:type="dxa"/>
            <w:vAlign w:val="center"/>
          </w:tcPr>
          <w:p w14:paraId="3803B63A" w14:textId="77777777" w:rsidR="00AA72D8" w:rsidRPr="00184FAB" w:rsidRDefault="00000000">
            <w:r w:rsidRPr="00184FAB">
              <w:t>2</w:t>
            </w:r>
          </w:p>
        </w:tc>
        <w:tc>
          <w:tcPr>
            <w:tcW w:w="4176" w:type="dxa"/>
            <w:vAlign w:val="center"/>
          </w:tcPr>
          <w:p w14:paraId="0172A2FF" w14:textId="77777777" w:rsidR="00AA72D8" w:rsidRPr="00184FAB" w:rsidRDefault="00000000">
            <w:r w:rsidRPr="00184FAB">
              <w:t>I can make myself learn when I need to.</w:t>
            </w:r>
          </w:p>
        </w:tc>
        <w:tc>
          <w:tcPr>
            <w:tcW w:w="4536" w:type="dxa"/>
            <w:vAlign w:val="center"/>
          </w:tcPr>
          <w:p w14:paraId="25E3AE89" w14:textId="77777777" w:rsidR="00AA72D8" w:rsidRPr="00184FAB" w:rsidRDefault="00000000">
            <w:r w:rsidRPr="00184FAB">
              <w:t>Natututo ako nang mag-isa kung kailangan ko.</w:t>
            </w:r>
          </w:p>
        </w:tc>
      </w:tr>
      <w:tr w:rsidR="00AA72D8" w:rsidRPr="00184FAB" w14:paraId="252AA1F6" w14:textId="77777777">
        <w:trPr>
          <w:cantSplit/>
        </w:trPr>
        <w:tc>
          <w:tcPr>
            <w:tcW w:w="648" w:type="dxa"/>
            <w:vAlign w:val="center"/>
          </w:tcPr>
          <w:p w14:paraId="10DEDBA3" w14:textId="77777777" w:rsidR="00AA72D8" w:rsidRPr="00184FAB" w:rsidRDefault="00000000">
            <w:r w:rsidRPr="00184FAB">
              <w:t>3</w:t>
            </w:r>
          </w:p>
        </w:tc>
        <w:tc>
          <w:tcPr>
            <w:tcW w:w="4176" w:type="dxa"/>
            <w:vAlign w:val="center"/>
          </w:tcPr>
          <w:p w14:paraId="509CB9EB" w14:textId="77777777" w:rsidR="00AA72D8" w:rsidRPr="00184FAB" w:rsidRDefault="00000000">
            <w:r w:rsidRPr="00184FAB">
              <w:t>I try to use ways of studying that have worked for me before.</w:t>
            </w:r>
          </w:p>
        </w:tc>
        <w:tc>
          <w:tcPr>
            <w:tcW w:w="4536" w:type="dxa"/>
            <w:vAlign w:val="center"/>
          </w:tcPr>
          <w:p w14:paraId="27954952" w14:textId="77777777" w:rsidR="00AA72D8" w:rsidRPr="00184FAB" w:rsidRDefault="00000000">
            <w:r w:rsidRPr="00184FAB">
              <w:t>Sumusubok ako ng iba’t ibang paraan ng pag-aaral na nakatutulong sa akin.</w:t>
            </w:r>
          </w:p>
        </w:tc>
      </w:tr>
      <w:tr w:rsidR="00AA72D8" w:rsidRPr="00184FAB" w14:paraId="50B5E14C" w14:textId="77777777">
        <w:trPr>
          <w:cantSplit/>
        </w:trPr>
        <w:tc>
          <w:tcPr>
            <w:tcW w:w="648" w:type="dxa"/>
            <w:vAlign w:val="center"/>
          </w:tcPr>
          <w:p w14:paraId="6F9425AB" w14:textId="77777777" w:rsidR="00AA72D8" w:rsidRPr="00184FAB" w:rsidRDefault="00000000">
            <w:r w:rsidRPr="00184FAB">
              <w:t>4</w:t>
            </w:r>
          </w:p>
        </w:tc>
        <w:tc>
          <w:tcPr>
            <w:tcW w:w="4176" w:type="dxa"/>
            <w:vAlign w:val="center"/>
          </w:tcPr>
          <w:p w14:paraId="21760004" w14:textId="77777777" w:rsidR="00AA72D8" w:rsidRPr="00184FAB" w:rsidRDefault="00000000">
            <w:r w:rsidRPr="00184FAB">
              <w:t>I know what the teacher expects me to learn.</w:t>
            </w:r>
          </w:p>
        </w:tc>
        <w:tc>
          <w:tcPr>
            <w:tcW w:w="4536" w:type="dxa"/>
            <w:vAlign w:val="center"/>
          </w:tcPr>
          <w:p w14:paraId="46EB6CB3" w14:textId="77777777" w:rsidR="00AA72D8" w:rsidRPr="00184FAB" w:rsidRDefault="00000000">
            <w:r w:rsidRPr="00184FAB">
              <w:t>Alam ko kung ano ang inaasahan ng guro na matutunan ko.</w:t>
            </w:r>
          </w:p>
        </w:tc>
      </w:tr>
      <w:tr w:rsidR="00AA72D8" w:rsidRPr="00184FAB" w14:paraId="72D3C5AB" w14:textId="77777777">
        <w:trPr>
          <w:cantSplit/>
        </w:trPr>
        <w:tc>
          <w:tcPr>
            <w:tcW w:w="648" w:type="dxa"/>
            <w:vAlign w:val="center"/>
          </w:tcPr>
          <w:p w14:paraId="6C910B61" w14:textId="77777777" w:rsidR="00AA72D8" w:rsidRPr="00184FAB" w:rsidRDefault="00000000">
            <w:r w:rsidRPr="00184FAB">
              <w:t>5</w:t>
            </w:r>
          </w:p>
        </w:tc>
        <w:tc>
          <w:tcPr>
            <w:tcW w:w="4176" w:type="dxa"/>
            <w:vAlign w:val="center"/>
          </w:tcPr>
          <w:p w14:paraId="136E8239" w14:textId="77777777" w:rsidR="00AA72D8" w:rsidRPr="00184FAB" w:rsidRDefault="00000000">
            <w:r w:rsidRPr="00184FAB">
              <w:t>I learn best when I already know something about the topic.</w:t>
            </w:r>
          </w:p>
        </w:tc>
        <w:tc>
          <w:tcPr>
            <w:tcW w:w="4536" w:type="dxa"/>
            <w:vAlign w:val="center"/>
          </w:tcPr>
          <w:p w14:paraId="11869376" w14:textId="77777777" w:rsidR="00AA72D8" w:rsidRPr="00184FAB" w:rsidRDefault="00000000">
            <w:r w:rsidRPr="00184FAB">
              <w:t>Mas natututo ako nang mabuti kapag may kaunting kaalaman ako sa paksa.</w:t>
            </w:r>
          </w:p>
        </w:tc>
      </w:tr>
      <w:tr w:rsidR="00AA72D8" w:rsidRPr="00184FAB" w14:paraId="55BB485A" w14:textId="77777777">
        <w:trPr>
          <w:cantSplit/>
        </w:trPr>
        <w:tc>
          <w:tcPr>
            <w:tcW w:w="648" w:type="dxa"/>
            <w:vAlign w:val="center"/>
          </w:tcPr>
          <w:p w14:paraId="41532CFA" w14:textId="77777777" w:rsidR="00AA72D8" w:rsidRPr="00184FAB" w:rsidRDefault="00000000">
            <w:r w:rsidRPr="00184FAB">
              <w:t>6</w:t>
            </w:r>
          </w:p>
        </w:tc>
        <w:tc>
          <w:tcPr>
            <w:tcW w:w="4176" w:type="dxa"/>
            <w:vAlign w:val="center"/>
          </w:tcPr>
          <w:p w14:paraId="2EF15667" w14:textId="77777777" w:rsidR="00AA72D8" w:rsidRPr="00184FAB" w:rsidRDefault="00000000">
            <w:r w:rsidRPr="00184FAB">
              <w:t>I draw pictures or diagrams to help me understand while learning.</w:t>
            </w:r>
          </w:p>
        </w:tc>
        <w:tc>
          <w:tcPr>
            <w:tcW w:w="4536" w:type="dxa"/>
            <w:vAlign w:val="center"/>
          </w:tcPr>
          <w:p w14:paraId="7B8C7040" w14:textId="77777777" w:rsidR="00AA72D8" w:rsidRPr="00184FAB" w:rsidRDefault="00000000">
            <w:r w:rsidRPr="00184FAB">
              <w:t>Gumuguhit ako ng mga larawan o mga dayagram para tulungan akong maunawaan ang aking pinag-aaralan.</w:t>
            </w:r>
          </w:p>
        </w:tc>
      </w:tr>
      <w:tr w:rsidR="00AA72D8" w:rsidRPr="00184FAB" w14:paraId="534FB908" w14:textId="77777777">
        <w:trPr>
          <w:cantSplit/>
        </w:trPr>
        <w:tc>
          <w:tcPr>
            <w:tcW w:w="648" w:type="dxa"/>
            <w:vAlign w:val="center"/>
          </w:tcPr>
          <w:p w14:paraId="0CD37D57" w14:textId="77777777" w:rsidR="00AA72D8" w:rsidRPr="00184FAB" w:rsidRDefault="00000000">
            <w:r w:rsidRPr="00184FAB">
              <w:t>7</w:t>
            </w:r>
          </w:p>
        </w:tc>
        <w:tc>
          <w:tcPr>
            <w:tcW w:w="4176" w:type="dxa"/>
            <w:vAlign w:val="center"/>
          </w:tcPr>
          <w:p w14:paraId="287C2183" w14:textId="77777777" w:rsidR="00AA72D8" w:rsidRPr="00184FAB" w:rsidRDefault="00000000">
            <w:r w:rsidRPr="00184FAB">
              <w:t>When I am done with my schoolwork, I ask myself if I learned what I wanted to learn.</w:t>
            </w:r>
          </w:p>
        </w:tc>
        <w:tc>
          <w:tcPr>
            <w:tcW w:w="4536" w:type="dxa"/>
            <w:vAlign w:val="center"/>
          </w:tcPr>
          <w:p w14:paraId="3D1E6D31" w14:textId="77777777" w:rsidR="00AA72D8" w:rsidRPr="00184FAB" w:rsidRDefault="00000000">
            <w:r w:rsidRPr="00184FAB">
              <w:t>Kapag natapos ko na ang aking gawaing pampaaralan, tinatanong ko ang aking sarili kung may natutunan ba ako.</w:t>
            </w:r>
          </w:p>
        </w:tc>
      </w:tr>
      <w:tr w:rsidR="00AA72D8" w:rsidRPr="00184FAB" w14:paraId="2FDB06E0" w14:textId="77777777">
        <w:trPr>
          <w:cantSplit/>
        </w:trPr>
        <w:tc>
          <w:tcPr>
            <w:tcW w:w="648" w:type="dxa"/>
            <w:vAlign w:val="center"/>
          </w:tcPr>
          <w:p w14:paraId="347A45A4" w14:textId="77777777" w:rsidR="00AA72D8" w:rsidRPr="00184FAB" w:rsidRDefault="00000000">
            <w:r w:rsidRPr="00184FAB">
              <w:lastRenderedPageBreak/>
              <w:t>8</w:t>
            </w:r>
          </w:p>
        </w:tc>
        <w:tc>
          <w:tcPr>
            <w:tcW w:w="4176" w:type="dxa"/>
            <w:vAlign w:val="center"/>
          </w:tcPr>
          <w:p w14:paraId="51CE8755" w14:textId="77777777" w:rsidR="00AA72D8" w:rsidRPr="00184FAB" w:rsidRDefault="00000000">
            <w:r w:rsidRPr="00184FAB">
              <w:t>I think of several ways to solve a problem and then choose the best one.</w:t>
            </w:r>
          </w:p>
        </w:tc>
        <w:tc>
          <w:tcPr>
            <w:tcW w:w="4536" w:type="dxa"/>
            <w:vAlign w:val="center"/>
          </w:tcPr>
          <w:p w14:paraId="7B2AB126" w14:textId="77777777" w:rsidR="00AA72D8" w:rsidRPr="00184FAB" w:rsidRDefault="00000000">
            <w:r w:rsidRPr="00184FAB">
              <w:t>Nag-iisip ako ng iba’t ibang paraan para lutasin ang problema at piliin ang pinakamahusay na paraan.</w:t>
            </w:r>
          </w:p>
        </w:tc>
      </w:tr>
      <w:tr w:rsidR="00AA72D8" w:rsidRPr="00184FAB" w14:paraId="17F0AE94" w14:textId="77777777">
        <w:trPr>
          <w:cantSplit/>
        </w:trPr>
        <w:tc>
          <w:tcPr>
            <w:tcW w:w="648" w:type="dxa"/>
            <w:vAlign w:val="center"/>
          </w:tcPr>
          <w:p w14:paraId="00A393D3" w14:textId="77777777" w:rsidR="00AA72D8" w:rsidRPr="00184FAB" w:rsidRDefault="00000000">
            <w:r w:rsidRPr="00184FAB">
              <w:t>9</w:t>
            </w:r>
          </w:p>
        </w:tc>
        <w:tc>
          <w:tcPr>
            <w:tcW w:w="4176" w:type="dxa"/>
            <w:vAlign w:val="center"/>
          </w:tcPr>
          <w:p w14:paraId="1E6AADF7" w14:textId="77777777" w:rsidR="00AA72D8" w:rsidRPr="00184FAB" w:rsidRDefault="00000000">
            <w:r w:rsidRPr="00184FAB">
              <w:t>I think about what I need to learn before I start working.</w:t>
            </w:r>
          </w:p>
        </w:tc>
        <w:tc>
          <w:tcPr>
            <w:tcW w:w="4536" w:type="dxa"/>
            <w:vAlign w:val="center"/>
          </w:tcPr>
          <w:p w14:paraId="7DA0ABED" w14:textId="77777777" w:rsidR="00AA72D8" w:rsidRPr="00184FAB" w:rsidRDefault="00000000">
            <w:r w:rsidRPr="00184FAB">
              <w:t>Pinag-iisipan ko muna kung ano ang kailangan kong matutunan bago simulan ang gawain.</w:t>
            </w:r>
          </w:p>
        </w:tc>
      </w:tr>
      <w:tr w:rsidR="00AA72D8" w:rsidRPr="00184FAB" w14:paraId="6CD260C5" w14:textId="77777777">
        <w:trPr>
          <w:cantSplit/>
        </w:trPr>
        <w:tc>
          <w:tcPr>
            <w:tcW w:w="648" w:type="dxa"/>
            <w:vAlign w:val="center"/>
          </w:tcPr>
          <w:p w14:paraId="07662F39" w14:textId="77777777" w:rsidR="00AA72D8" w:rsidRPr="00184FAB" w:rsidRDefault="00000000">
            <w:r w:rsidRPr="00184FAB">
              <w:t>10</w:t>
            </w:r>
          </w:p>
        </w:tc>
        <w:tc>
          <w:tcPr>
            <w:tcW w:w="4176" w:type="dxa"/>
            <w:vAlign w:val="center"/>
          </w:tcPr>
          <w:p w14:paraId="762E4DCF" w14:textId="77777777" w:rsidR="00AA72D8" w:rsidRPr="00184FAB" w:rsidRDefault="00000000">
            <w:r w:rsidRPr="00184FAB">
              <w:t>I ask myself how well I am doing while I am learning something new.</w:t>
            </w:r>
          </w:p>
        </w:tc>
        <w:tc>
          <w:tcPr>
            <w:tcW w:w="4536" w:type="dxa"/>
            <w:vAlign w:val="center"/>
          </w:tcPr>
          <w:p w14:paraId="696BEF90" w14:textId="77777777" w:rsidR="00AA72D8" w:rsidRPr="00184FAB" w:rsidRDefault="00000000">
            <w:r w:rsidRPr="00184FAB">
              <w:t>Tinatanong ko ang sarili ko kung gaano ako kahusay habang natututo ako ng bago.</w:t>
            </w:r>
          </w:p>
        </w:tc>
      </w:tr>
      <w:tr w:rsidR="00AA72D8" w:rsidRPr="00184FAB" w14:paraId="5DB53641" w14:textId="77777777">
        <w:trPr>
          <w:cantSplit/>
        </w:trPr>
        <w:tc>
          <w:tcPr>
            <w:tcW w:w="648" w:type="dxa"/>
            <w:vAlign w:val="center"/>
          </w:tcPr>
          <w:p w14:paraId="5DD75043" w14:textId="77777777" w:rsidR="00AA72D8" w:rsidRPr="00184FAB" w:rsidRDefault="00000000">
            <w:r w:rsidRPr="00184FAB">
              <w:t>11</w:t>
            </w:r>
          </w:p>
        </w:tc>
        <w:tc>
          <w:tcPr>
            <w:tcW w:w="4176" w:type="dxa"/>
            <w:vAlign w:val="center"/>
          </w:tcPr>
          <w:p w14:paraId="282F0D5B" w14:textId="77777777" w:rsidR="00AA72D8" w:rsidRPr="00184FAB" w:rsidRDefault="00000000">
            <w:r w:rsidRPr="00184FAB">
              <w:t>I really pay attention to important information.</w:t>
            </w:r>
          </w:p>
        </w:tc>
        <w:tc>
          <w:tcPr>
            <w:tcW w:w="4536" w:type="dxa"/>
            <w:vAlign w:val="center"/>
          </w:tcPr>
          <w:p w14:paraId="30202EEE" w14:textId="77777777" w:rsidR="00AA72D8" w:rsidRPr="00184FAB" w:rsidRDefault="00000000">
            <w:r w:rsidRPr="00184FAB">
              <w:t>Lubos kong binibigyan ng pansin ang mahahalagang impormasyon.</w:t>
            </w:r>
          </w:p>
        </w:tc>
      </w:tr>
      <w:tr w:rsidR="00AA72D8" w:rsidRPr="00184FAB" w14:paraId="4DF074C9" w14:textId="77777777">
        <w:trPr>
          <w:cantSplit/>
        </w:trPr>
        <w:tc>
          <w:tcPr>
            <w:tcW w:w="648" w:type="dxa"/>
            <w:vAlign w:val="center"/>
          </w:tcPr>
          <w:p w14:paraId="0BEF34A2" w14:textId="77777777" w:rsidR="00AA72D8" w:rsidRPr="00184FAB" w:rsidRDefault="00000000">
            <w:r w:rsidRPr="00184FAB">
              <w:t>12</w:t>
            </w:r>
          </w:p>
        </w:tc>
        <w:tc>
          <w:tcPr>
            <w:tcW w:w="4176" w:type="dxa"/>
            <w:vAlign w:val="center"/>
          </w:tcPr>
          <w:p w14:paraId="72C2D63B" w14:textId="77777777" w:rsidR="00AA72D8" w:rsidRPr="00184FAB" w:rsidRDefault="00000000">
            <w:r w:rsidRPr="00184FAB">
              <w:t>I learn more when I am interested in the topic.</w:t>
            </w:r>
          </w:p>
        </w:tc>
        <w:tc>
          <w:tcPr>
            <w:tcW w:w="4536" w:type="dxa"/>
            <w:vAlign w:val="center"/>
          </w:tcPr>
          <w:p w14:paraId="37A19C28" w14:textId="77777777" w:rsidR="00AA72D8" w:rsidRPr="00184FAB" w:rsidRDefault="00000000">
            <w:r w:rsidRPr="00184FAB">
              <w:t>Mas natututo ako kapag interesado ako sa paksa.</w:t>
            </w:r>
          </w:p>
        </w:tc>
      </w:tr>
      <w:tr w:rsidR="00AA72D8" w:rsidRPr="00184FAB" w14:paraId="47A39C81" w14:textId="77777777">
        <w:trPr>
          <w:cantSplit/>
        </w:trPr>
        <w:tc>
          <w:tcPr>
            <w:tcW w:w="648" w:type="dxa"/>
            <w:vAlign w:val="center"/>
          </w:tcPr>
          <w:p w14:paraId="1CBD1D16" w14:textId="77777777" w:rsidR="00AA72D8" w:rsidRPr="00184FAB" w:rsidRDefault="00000000">
            <w:r w:rsidRPr="00184FAB">
              <w:t>13</w:t>
            </w:r>
          </w:p>
        </w:tc>
        <w:tc>
          <w:tcPr>
            <w:tcW w:w="4176" w:type="dxa"/>
            <w:vAlign w:val="center"/>
          </w:tcPr>
          <w:p w14:paraId="1E119535" w14:textId="77777777" w:rsidR="00AA72D8" w:rsidRPr="00184FAB" w:rsidRDefault="00000000">
            <w:r w:rsidRPr="00184FAB">
              <w:t>I use my learning strengths to make up for my weaknesses.</w:t>
            </w:r>
          </w:p>
        </w:tc>
        <w:tc>
          <w:tcPr>
            <w:tcW w:w="4536" w:type="dxa"/>
            <w:vAlign w:val="center"/>
          </w:tcPr>
          <w:p w14:paraId="2395DF48" w14:textId="77777777" w:rsidR="00AA72D8" w:rsidRPr="00184FAB" w:rsidRDefault="00000000">
            <w:r w:rsidRPr="00184FAB">
              <w:t>Ginagamit ko ang aking mga kalakasan sa pagkatuto upang maagapan ang aking kahinaan.</w:t>
            </w:r>
          </w:p>
        </w:tc>
      </w:tr>
      <w:tr w:rsidR="00AA72D8" w:rsidRPr="00184FAB" w14:paraId="1C8A7639" w14:textId="77777777">
        <w:trPr>
          <w:cantSplit/>
        </w:trPr>
        <w:tc>
          <w:tcPr>
            <w:tcW w:w="648" w:type="dxa"/>
            <w:vAlign w:val="center"/>
          </w:tcPr>
          <w:p w14:paraId="6AB7E869" w14:textId="77777777" w:rsidR="00AA72D8" w:rsidRPr="00184FAB" w:rsidRDefault="00000000">
            <w:r w:rsidRPr="00184FAB">
              <w:t>14</w:t>
            </w:r>
          </w:p>
        </w:tc>
        <w:tc>
          <w:tcPr>
            <w:tcW w:w="4176" w:type="dxa"/>
            <w:vAlign w:val="center"/>
          </w:tcPr>
          <w:p w14:paraId="2C5C0566" w14:textId="77777777" w:rsidR="00AA72D8" w:rsidRPr="00184FAB" w:rsidRDefault="00000000">
            <w:r w:rsidRPr="00184FAB">
              <w:t>I use different learning strategies depending on the task.</w:t>
            </w:r>
          </w:p>
        </w:tc>
        <w:tc>
          <w:tcPr>
            <w:tcW w:w="4536" w:type="dxa"/>
            <w:vAlign w:val="center"/>
          </w:tcPr>
          <w:p w14:paraId="6147DA31" w14:textId="77777777" w:rsidR="00AA72D8" w:rsidRPr="00184FAB" w:rsidRDefault="00000000">
            <w:r w:rsidRPr="00184FAB">
              <w:t>Gumagamit ako ng iba’t ibang mga estratehiya ng pagkatuto nang naaayon sa ipinagagawa.</w:t>
            </w:r>
          </w:p>
        </w:tc>
      </w:tr>
      <w:tr w:rsidR="00AA72D8" w:rsidRPr="00184FAB" w14:paraId="2DB7471A" w14:textId="77777777">
        <w:trPr>
          <w:cantSplit/>
        </w:trPr>
        <w:tc>
          <w:tcPr>
            <w:tcW w:w="648" w:type="dxa"/>
            <w:vAlign w:val="center"/>
          </w:tcPr>
          <w:p w14:paraId="06E63C2E" w14:textId="77777777" w:rsidR="00AA72D8" w:rsidRPr="00184FAB" w:rsidRDefault="00000000">
            <w:r w:rsidRPr="00184FAB">
              <w:t>15</w:t>
            </w:r>
          </w:p>
        </w:tc>
        <w:tc>
          <w:tcPr>
            <w:tcW w:w="4176" w:type="dxa"/>
            <w:vAlign w:val="center"/>
          </w:tcPr>
          <w:p w14:paraId="499F7186" w14:textId="77777777" w:rsidR="00AA72D8" w:rsidRPr="00184FAB" w:rsidRDefault="00000000">
            <w:r w:rsidRPr="00184FAB">
              <w:t>I occasionally check to make sure I’ll get my work done on time.</w:t>
            </w:r>
          </w:p>
        </w:tc>
        <w:tc>
          <w:tcPr>
            <w:tcW w:w="4536" w:type="dxa"/>
            <w:vAlign w:val="center"/>
          </w:tcPr>
          <w:p w14:paraId="04D30018" w14:textId="77777777" w:rsidR="00AA72D8" w:rsidRPr="00184FAB" w:rsidRDefault="00000000">
            <w:r w:rsidRPr="00184FAB">
              <w:t>Sinusuri ko paminsan-minsan ang aking mga ginagawa upang tiyaking matatapos ko ang gawain sa itinakdang panahon.</w:t>
            </w:r>
          </w:p>
        </w:tc>
      </w:tr>
      <w:tr w:rsidR="00AA72D8" w:rsidRPr="00184FAB" w14:paraId="3F2B4C4C" w14:textId="77777777">
        <w:trPr>
          <w:cantSplit/>
        </w:trPr>
        <w:tc>
          <w:tcPr>
            <w:tcW w:w="648" w:type="dxa"/>
            <w:vAlign w:val="center"/>
          </w:tcPr>
          <w:p w14:paraId="6B2F74A1" w14:textId="77777777" w:rsidR="00AA72D8" w:rsidRPr="00184FAB" w:rsidRDefault="00000000">
            <w:r w:rsidRPr="00184FAB">
              <w:t>16</w:t>
            </w:r>
          </w:p>
        </w:tc>
        <w:tc>
          <w:tcPr>
            <w:tcW w:w="4176" w:type="dxa"/>
            <w:vAlign w:val="center"/>
          </w:tcPr>
          <w:p w14:paraId="169A2992" w14:textId="77777777" w:rsidR="00AA72D8" w:rsidRPr="00184FAB" w:rsidRDefault="00000000">
            <w:r w:rsidRPr="00184FAB">
              <w:t>I sometimes use learning strategies without thinking.</w:t>
            </w:r>
          </w:p>
        </w:tc>
        <w:tc>
          <w:tcPr>
            <w:tcW w:w="4536" w:type="dxa"/>
            <w:vAlign w:val="center"/>
          </w:tcPr>
          <w:p w14:paraId="33397ADD" w14:textId="77777777" w:rsidR="00AA72D8" w:rsidRPr="00184FAB" w:rsidRDefault="00000000">
            <w:r w:rsidRPr="00184FAB">
              <w:t>Gumagamit ako minsan ng mga estratehiya sa pagkatuto nang hindi nag-iisip.</w:t>
            </w:r>
          </w:p>
        </w:tc>
      </w:tr>
      <w:tr w:rsidR="00AA72D8" w:rsidRPr="00184FAB" w14:paraId="31BCD844" w14:textId="77777777">
        <w:trPr>
          <w:cantSplit/>
        </w:trPr>
        <w:tc>
          <w:tcPr>
            <w:tcW w:w="648" w:type="dxa"/>
            <w:vAlign w:val="center"/>
          </w:tcPr>
          <w:p w14:paraId="7B1ADB8B" w14:textId="77777777" w:rsidR="00AA72D8" w:rsidRPr="00184FAB" w:rsidRDefault="00000000">
            <w:r w:rsidRPr="00184FAB">
              <w:t>17</w:t>
            </w:r>
          </w:p>
        </w:tc>
        <w:tc>
          <w:tcPr>
            <w:tcW w:w="4176" w:type="dxa"/>
            <w:vAlign w:val="center"/>
          </w:tcPr>
          <w:p w14:paraId="50655ED4" w14:textId="77777777" w:rsidR="00AA72D8" w:rsidRPr="00184FAB" w:rsidRDefault="00000000">
            <w:r w:rsidRPr="00184FAB">
              <w:t>I ask myself if there was an easier way to do things after I finish a task.</w:t>
            </w:r>
          </w:p>
        </w:tc>
        <w:tc>
          <w:tcPr>
            <w:tcW w:w="4536" w:type="dxa"/>
            <w:vAlign w:val="center"/>
          </w:tcPr>
          <w:p w14:paraId="5BF3C441" w14:textId="77777777" w:rsidR="00AA72D8" w:rsidRPr="00184FAB" w:rsidRDefault="00000000">
            <w:r w:rsidRPr="00184FAB">
              <w:t>Kahit natapos ko na ang aking mga gawain, tinatanong ko pa rin ang sarili ko kung mayroon pa bang mas mabilis na paraan.</w:t>
            </w:r>
          </w:p>
        </w:tc>
      </w:tr>
      <w:tr w:rsidR="00AA72D8" w:rsidRPr="00184FAB" w14:paraId="2741F093" w14:textId="77777777">
        <w:trPr>
          <w:cantSplit/>
        </w:trPr>
        <w:tc>
          <w:tcPr>
            <w:tcW w:w="648" w:type="dxa"/>
            <w:vAlign w:val="center"/>
          </w:tcPr>
          <w:p w14:paraId="34C17CB3" w14:textId="77777777" w:rsidR="00AA72D8" w:rsidRPr="00184FAB" w:rsidRDefault="00000000">
            <w:r w:rsidRPr="00184FAB">
              <w:t>18</w:t>
            </w:r>
          </w:p>
        </w:tc>
        <w:tc>
          <w:tcPr>
            <w:tcW w:w="4176" w:type="dxa"/>
            <w:vAlign w:val="center"/>
          </w:tcPr>
          <w:p w14:paraId="7DD9AA40" w14:textId="77777777" w:rsidR="00AA72D8" w:rsidRPr="00184FAB" w:rsidRDefault="00000000">
            <w:r w:rsidRPr="00184FAB">
              <w:t>I decide what I need to get done before I start a task.</w:t>
            </w:r>
          </w:p>
        </w:tc>
        <w:tc>
          <w:tcPr>
            <w:tcW w:w="4536" w:type="dxa"/>
            <w:vAlign w:val="center"/>
          </w:tcPr>
          <w:p w14:paraId="2265678A" w14:textId="77777777" w:rsidR="00AA72D8" w:rsidRPr="00184FAB" w:rsidRDefault="00000000">
            <w:r w:rsidRPr="00184FAB">
              <w:t>Pinagpasyahan ko na kung ano ang dapat kong tapusin bago pa ako magsimula sa isang gawain.</w:t>
            </w:r>
          </w:p>
        </w:tc>
      </w:tr>
    </w:tbl>
    <w:p w14:paraId="27B71045" w14:textId="77777777" w:rsidR="00AA72D8" w:rsidRPr="00184FAB" w:rsidRDefault="00000000">
      <w:pPr>
        <w:pStyle w:val="Heading1"/>
        <w:rPr>
          <w:color w:val="auto"/>
        </w:rPr>
      </w:pPr>
      <w:r w:rsidRPr="00184FAB">
        <w:rPr>
          <w:color w:val="auto"/>
        </w:rPr>
        <w:t>S3. Scoring specification</w:t>
      </w:r>
    </w:p>
    <w:p w14:paraId="34F7EAE1" w14:textId="77777777" w:rsidR="00AA72D8" w:rsidRPr="00184FAB" w:rsidRDefault="00000000">
      <w:r w:rsidRPr="00184FAB">
        <w:t>No item was reverse-scored in the primary specification, including Item 16.</w:t>
      </w:r>
    </w:p>
    <w:p w14:paraId="25FA7BFA" w14:textId="77777777" w:rsidR="00AA72D8" w:rsidRPr="00184FAB" w:rsidRDefault="00000000">
      <w:pPr>
        <w:pStyle w:val="ListBullet"/>
      </w:pPr>
      <w:r w:rsidRPr="00184FAB">
        <w:t>Knowledge of cognition: mean of Items 1, 2, 3, 4, 5, 12, 13, 14, and 16.</w:t>
      </w:r>
    </w:p>
    <w:p w14:paraId="1572EF2E" w14:textId="77777777" w:rsidR="00AA72D8" w:rsidRPr="00184FAB" w:rsidRDefault="00000000">
      <w:pPr>
        <w:pStyle w:val="ListBullet"/>
      </w:pPr>
      <w:r w:rsidRPr="00184FAB">
        <w:t>Regulation of cognition: mean of Items 6, 7, 8, 9, 10, 11, 15, 17, and 18.</w:t>
      </w:r>
    </w:p>
    <w:p w14:paraId="754E6484" w14:textId="77777777" w:rsidR="00AA72D8" w:rsidRPr="00184FAB" w:rsidRDefault="00000000">
      <w:pPr>
        <w:pStyle w:val="ListBullet"/>
      </w:pPr>
      <w:r w:rsidRPr="00184FAB">
        <w:t>Overall metacognitive awareness: mean of all 18 items.</w:t>
      </w:r>
    </w:p>
    <w:p w14:paraId="5B730D9E" w14:textId="77777777" w:rsidR="00AA72D8" w:rsidRPr="00184FAB" w:rsidRDefault="00000000">
      <w:pPr>
        <w:pStyle w:val="ListBullet"/>
      </w:pPr>
      <w:r w:rsidRPr="00184FAB">
        <w:t>Science achievement: exact, unrounded arithmetic mean of the first-, second-, and third-quarter finalized Science grades.</w:t>
      </w:r>
    </w:p>
    <w:p w14:paraId="67DE555D" w14:textId="77777777" w:rsidR="00AA72D8" w:rsidRPr="00184FAB" w:rsidRDefault="00000000">
      <w:pPr>
        <w:pStyle w:val="ListBullet"/>
      </w:pPr>
      <w:r w:rsidRPr="00184FAB">
        <w:t>Achievement groups: &lt;75 did not meet expectations; 75 to &lt;80 fairly satisfactory; 80 to &lt;85 satisfactory; 85 to &lt;90 very satisfactory; ≥90 outstanding.</w:t>
      </w:r>
    </w:p>
    <w:p w14:paraId="577DD15C" w14:textId="77777777" w:rsidR="00AA72D8" w:rsidRPr="00184FAB" w:rsidRDefault="00000000">
      <w:pPr>
        <w:pStyle w:val="ListBullet"/>
      </w:pPr>
      <w:r w:rsidRPr="00184FAB">
        <w:lastRenderedPageBreak/>
        <w:t>Exploratory clusters: declarative (1, 4, 12), conditional (2, 5, 13, 14), procedural (3, 16), information management (6, 11), evaluation (7, 17), monitoring (8, 10, 15), and planning (9, 18). These are descriptive clusters, not validated subscales.</w:t>
      </w:r>
    </w:p>
    <w:p w14:paraId="10D5AAF0" w14:textId="77777777" w:rsidR="00AA72D8" w:rsidRPr="00184FAB" w:rsidRDefault="00000000">
      <w:pPr>
        <w:pStyle w:val="Heading1"/>
        <w:rPr>
          <w:color w:val="auto"/>
        </w:rPr>
      </w:pPr>
      <w:r w:rsidRPr="00184FAB">
        <w:rPr>
          <w:color w:val="auto"/>
        </w:rPr>
        <w:t>S4. Data-collection protocol</w:t>
      </w:r>
    </w:p>
    <w:p w14:paraId="700B7DF8" w14:textId="77777777" w:rsidR="00AA72D8" w:rsidRPr="00184FAB" w:rsidRDefault="00000000">
      <w:r w:rsidRPr="00184FAB">
        <w:t>1. Administrative authorization was obtained from the appropriate school authorities.</w:t>
      </w:r>
    </w:p>
    <w:p w14:paraId="03EC898F" w14:textId="77777777" w:rsidR="00AA72D8" w:rsidRPr="00184FAB" w:rsidRDefault="00000000">
      <w:r w:rsidRPr="00184FAB">
        <w:t>2. Grade 6 class lists formed the sampling frame. Recruitment was distributed across sections through systematic selection, approximately every second listed learner, until 169 eligible participants were obtained.</w:t>
      </w:r>
    </w:p>
    <w:p w14:paraId="2465ED2C" w14:textId="77777777" w:rsidR="00AA72D8" w:rsidRPr="00184FAB" w:rsidRDefault="00000000">
      <w:r w:rsidRPr="00184FAB">
        <w:t>3. Written parent or guardian consent and learner assent were secured before participation.</w:t>
      </w:r>
    </w:p>
    <w:p w14:paraId="754869A1" w14:textId="77777777" w:rsidR="00AA72D8" w:rsidRPr="00184FAB" w:rsidRDefault="00000000">
      <w:r w:rsidRPr="00184FAB">
        <w:t>4. The printed Filipino JrMAI-B was administered using common instructions. Learners were informed that participation was voluntary, the questionnaire was not an examination, responses would not affect grades, and they should answer independently.</w:t>
      </w:r>
    </w:p>
    <w:p w14:paraId="76092B9D" w14:textId="77777777" w:rsidR="00AA72D8" w:rsidRPr="00184FAB" w:rsidRDefault="00000000">
      <w:r w:rsidRPr="00184FAB">
        <w:t>5. With authorization, finalized first-, second-, and third-quarter Science grades were extracted from school records.</w:t>
      </w:r>
    </w:p>
    <w:p w14:paraId="58DB160D" w14:textId="77777777" w:rsidR="00AA72D8" w:rsidRPr="00184FAB" w:rsidRDefault="00000000">
      <w:r w:rsidRPr="00184FAB">
        <w:t>6. Questionnaire and grade records were linked by a study code. Values were checked for completeness and allowable ranges before analysis.</w:t>
      </w:r>
    </w:p>
    <w:p w14:paraId="67E9DFD7" w14:textId="77777777" w:rsidR="00AA72D8" w:rsidRPr="00184FAB" w:rsidRDefault="00000000">
      <w:pPr>
        <w:pStyle w:val="Heading1"/>
        <w:rPr>
          <w:color w:val="auto"/>
        </w:rPr>
      </w:pPr>
      <w:r w:rsidRPr="00184FAB">
        <w:rPr>
          <w:color w:val="auto"/>
        </w:rPr>
        <w:t>S5. Data processing and quality control</w:t>
      </w:r>
    </w:p>
    <w:p w14:paraId="123D2342" w14:textId="77777777" w:rsidR="00AA72D8" w:rsidRPr="00184FAB" w:rsidRDefault="00000000">
      <w:pPr>
        <w:pStyle w:val="ListBullet"/>
      </w:pPr>
      <w:r w:rsidRPr="00184FAB">
        <w:t>One deidentified row represents one learner. The released raw sheet contains the three quarterly grades and 18 original item responses.</w:t>
      </w:r>
    </w:p>
    <w:p w14:paraId="4E7E60E2" w14:textId="77777777" w:rsidR="00AA72D8" w:rsidRPr="00184FAB" w:rsidRDefault="00000000">
      <w:pPr>
        <w:pStyle w:val="ListBullet"/>
      </w:pPr>
      <w:r w:rsidRPr="00184FAB">
        <w:t>All 169 analytical records were complete; no imputation was applied.</w:t>
      </w:r>
    </w:p>
    <w:p w14:paraId="6157A9FF" w14:textId="77777777" w:rsidR="00AA72D8" w:rsidRPr="00184FAB" w:rsidRDefault="00000000">
      <w:pPr>
        <w:pStyle w:val="ListBullet"/>
      </w:pPr>
      <w:r w:rsidRPr="00184FAB">
        <w:t>JrMAI-B responses were checked against the allowable 1–5 scale. Quarterly grades were checked against their allowable school-grade range.</w:t>
      </w:r>
    </w:p>
    <w:p w14:paraId="7B218B0D" w14:textId="77777777" w:rsidR="00AA72D8" w:rsidRPr="00184FAB" w:rsidRDefault="00000000">
      <w:pPr>
        <w:pStyle w:val="ListBullet"/>
      </w:pPr>
      <w:r w:rsidRPr="00184FAB">
        <w:t>Derived means and categories are shown in a separate processed sheet and are calculated with visible formulas.</w:t>
      </w:r>
    </w:p>
    <w:p w14:paraId="50E075BF" w14:textId="77777777" w:rsidR="00AA72D8" w:rsidRPr="00184FAB" w:rsidRDefault="00000000">
      <w:pPr>
        <w:pStyle w:val="ListBullet"/>
      </w:pPr>
      <w:r w:rsidRPr="00184FAB">
        <w:t>Plausible in-range values flagged by distributional diagnostics were retained; no observation was deleted automatically as an outlier.</w:t>
      </w:r>
    </w:p>
    <w:p w14:paraId="4E11FC53" w14:textId="77777777" w:rsidR="00AA72D8" w:rsidRPr="00184FAB" w:rsidRDefault="00000000">
      <w:pPr>
        <w:pStyle w:val="ListBullet"/>
      </w:pPr>
      <w:r w:rsidRPr="00184FAB">
        <w:t>The original name-to-code linkage, learner names, school identifiers, class sections, signed consent/assent forms, and authorization records are not shared because they contain direct identifiers of minors.</w:t>
      </w:r>
    </w:p>
    <w:p w14:paraId="2309D120" w14:textId="77777777" w:rsidR="00AA72D8" w:rsidRPr="00184FAB" w:rsidRDefault="00000000">
      <w:pPr>
        <w:pStyle w:val="ListBullet"/>
      </w:pPr>
      <w:r w:rsidRPr="00184FAB">
        <w:t>Underlying written-work, performance-task, quarterly-assessment, competency-level, moderation, and teacher-weighting records were not collected and therefore cannot be supplied.</w:t>
      </w:r>
    </w:p>
    <w:p w14:paraId="4AA86B5A" w14:textId="77777777" w:rsidR="00AA72D8" w:rsidRPr="00184FAB" w:rsidRDefault="00000000">
      <w:pPr>
        <w:pStyle w:val="Heading1"/>
        <w:rPr>
          <w:color w:val="auto"/>
        </w:rPr>
      </w:pPr>
      <w:r w:rsidRPr="00184FAB">
        <w:rPr>
          <w:color w:val="auto"/>
        </w:rPr>
        <w:t>S6. Reproducibility notes</w:t>
      </w:r>
    </w:p>
    <w:p w14:paraId="3A2B3469" w14:textId="77777777" w:rsidR="00AA72D8" w:rsidRPr="00184FAB" w:rsidRDefault="00000000">
      <w:r w:rsidRPr="00184FAB">
        <w:t xml:space="preserve">Place reproduce_analysis.py and Supplementary_Data.xlsx in the same folder and run the script with Python. It writes statistical_output.txt. The script reproduces the core descriptive statistics, Cronbach’s alpha estimates, Pearson and Spearman correlations, Fisher confidence intervals, Welch one-way </w:t>
      </w:r>
      <w:r w:rsidRPr="00184FAB">
        <w:lastRenderedPageBreak/>
        <w:t>ANOVAs, group descriptives, and the Item 16 scoring sensitivity analysis. The workbook itself independently exposes all primary score transformations as spreadsheet formulas.</w:t>
      </w:r>
    </w:p>
    <w:sectPr w:rsidR="00AA72D8" w:rsidRPr="00184FA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5050290">
    <w:abstractNumId w:val="8"/>
  </w:num>
  <w:num w:numId="2" w16cid:durableId="1096098066">
    <w:abstractNumId w:val="6"/>
  </w:num>
  <w:num w:numId="3" w16cid:durableId="1207987441">
    <w:abstractNumId w:val="5"/>
  </w:num>
  <w:num w:numId="4" w16cid:durableId="81032750">
    <w:abstractNumId w:val="4"/>
  </w:num>
  <w:num w:numId="5" w16cid:durableId="849564159">
    <w:abstractNumId w:val="7"/>
  </w:num>
  <w:num w:numId="6" w16cid:durableId="1892769970">
    <w:abstractNumId w:val="3"/>
  </w:num>
  <w:num w:numId="7" w16cid:durableId="985014821">
    <w:abstractNumId w:val="2"/>
  </w:num>
  <w:num w:numId="8" w16cid:durableId="282001637">
    <w:abstractNumId w:val="1"/>
  </w:num>
  <w:num w:numId="9" w16cid:durableId="68440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4FAB"/>
    <w:rsid w:val="0029639D"/>
    <w:rsid w:val="00326F90"/>
    <w:rsid w:val="00347E77"/>
    <w:rsid w:val="00AA1D8D"/>
    <w:rsid w:val="00AA72D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88402"/>
  <w14:defaultImageDpi w14:val="300"/>
  <w15:docId w15:val="{9703766A-12E1-4203-9AA5-8958CCA8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2</cp:revision>
  <dcterms:created xsi:type="dcterms:W3CDTF">2013-12-23T23:15:00Z</dcterms:created>
  <dcterms:modified xsi:type="dcterms:W3CDTF">2026-08-05T11:43:00Z</dcterms:modified>
  <cp:category/>
</cp:coreProperties>
</file>