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2626E6" w14:textId="77777777" w:rsidR="005B7562" w:rsidRPr="001F0E42" w:rsidRDefault="00E14A7B" w:rsidP="004D6701">
      <w:pPr>
        <w:jc w:val="center"/>
        <w:rPr>
          <w:rFonts w:ascii="Times New Roman" w:hAnsi="Times New Roman" w:cs="Times New Roman"/>
          <w:color w:val="000000" w:themeColor="text1"/>
          <w:sz w:val="36"/>
          <w:szCs w:val="36"/>
        </w:rPr>
      </w:pPr>
      <w:r w:rsidRPr="001F0E42">
        <w:rPr>
          <w:rFonts w:ascii="Times New Roman" w:hAnsi="Times New Roman" w:cs="Times New Roman"/>
          <w:color w:val="000000" w:themeColor="text1"/>
          <w:sz w:val="36"/>
          <w:szCs w:val="36"/>
        </w:rPr>
        <w:t>Supporting information</w:t>
      </w:r>
    </w:p>
    <w:p w14:paraId="6B1552C1" w14:textId="424037B2" w:rsidR="00B776DB" w:rsidRPr="001F0E42" w:rsidRDefault="00715F58" w:rsidP="00B776DB">
      <w:pPr>
        <w:jc w:val="center"/>
        <w:rPr>
          <w:rFonts w:ascii="Times New Roman" w:hAnsi="Times New Roman" w:cs="Times New Roman"/>
          <w:color w:val="000000" w:themeColor="text1"/>
          <w:sz w:val="32"/>
          <w:szCs w:val="32"/>
        </w:rPr>
      </w:pPr>
      <w:bookmarkStart w:id="0" w:name="OLE_LINK15"/>
      <w:bookmarkStart w:id="1" w:name="OLE_LINK16"/>
      <w:r w:rsidRPr="00715F58">
        <w:rPr>
          <w:rFonts w:ascii="Times New Roman" w:hAnsi="Times New Roman" w:cs="Times New Roman"/>
          <w:color w:val="000000" w:themeColor="text1"/>
          <w:sz w:val="32"/>
          <w:szCs w:val="32"/>
        </w:rPr>
        <w:t>Promotive selectivity to C2-C3 polyols from alkaline cellulose hydrogenated by Ionic liquid-stablized Ru nanoparticles</w:t>
      </w:r>
    </w:p>
    <w:p w14:paraId="78A9A86E" w14:textId="16CE0C80" w:rsidR="00B63066" w:rsidRPr="001F0E42" w:rsidRDefault="00715F58" w:rsidP="00B63066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2" w:name="_Hlk75011151"/>
      <w:bookmarkStart w:id="3" w:name="_Hlk75011173"/>
      <w:r w:rsidRPr="00715F58">
        <w:rPr>
          <w:rFonts w:ascii="Times New Roman" w:hAnsi="Times New Roman" w:cs="Times New Roman"/>
          <w:color w:val="000000" w:themeColor="text1"/>
          <w:sz w:val="24"/>
          <w:szCs w:val="24"/>
        </w:rPr>
        <w:t>Mingrui Liu*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715F58">
        <w:rPr>
          <w:rFonts w:ascii="Times New Roman" w:hAnsi="Times New Roman" w:cs="Times New Roman"/>
          <w:color w:val="000000" w:themeColor="text1"/>
          <w:sz w:val="24"/>
          <w:szCs w:val="24"/>
        </w:rPr>
        <w:t>Hua Wang</w:t>
      </w:r>
    </w:p>
    <w:bookmarkEnd w:id="2"/>
    <w:p w14:paraId="72908BAB" w14:textId="0E1EA61C" w:rsidR="00B776DB" w:rsidRDefault="00715F58" w:rsidP="00B776DB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15F58">
        <w:rPr>
          <w:rFonts w:ascii="Times New Roman" w:hAnsi="Times New Roman" w:cs="Times New Roman"/>
          <w:color w:val="000000" w:themeColor="text1"/>
          <w:sz w:val="24"/>
          <w:szCs w:val="24"/>
        </w:rPr>
        <w:t>Dalian Research Institute of Petroleum and Petrochemicals, SINOPEC, Dalian, 116045, China</w:t>
      </w:r>
    </w:p>
    <w:bookmarkEnd w:id="3"/>
    <w:p w14:paraId="3E557D58" w14:textId="77777777" w:rsidR="00715F58" w:rsidRDefault="00B776DB" w:rsidP="00B776DB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F0E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*Corresponding author, E-mail: </w:t>
      </w:r>
      <w:r w:rsidR="00715F58" w:rsidRPr="00A36382">
        <w:t>mail:liumingrui.fshy@sinopec.com</w:t>
      </w:r>
      <w:r w:rsidR="00715F58" w:rsidRPr="00715F5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bookmarkEnd w:id="0"/>
    <w:bookmarkEnd w:id="1"/>
    <w:p w14:paraId="1AE12461" w14:textId="743C0041" w:rsidR="00BA5822" w:rsidRPr="001F0E42" w:rsidRDefault="00824621" w:rsidP="004D6701">
      <w:pPr>
        <w:jc w:val="center"/>
        <w:rPr>
          <w:rFonts w:ascii="Times New Roman" w:hAnsi="Times New Roman" w:cs="Times New Roman"/>
          <w:color w:val="000000" w:themeColor="text1"/>
        </w:rPr>
      </w:pPr>
      <w:r w:rsidRPr="001F0E42">
        <w:rPr>
          <w:rFonts w:ascii="Times New Roman" w:hAnsi="Times New Roman" w:cs="Times New Roman"/>
          <w:color w:val="000000" w:themeColor="text1"/>
        </w:rPr>
        <w:br w:type="page"/>
      </w:r>
    </w:p>
    <w:p w14:paraId="6CBD2609" w14:textId="2C8F9B4D" w:rsidR="00C35AAC" w:rsidRDefault="004C5A65" w:rsidP="00707787">
      <w:pPr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4" w:name="_GoBack"/>
      <w:r w:rsidRPr="004C5A65"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78D01E96" wp14:editId="0D2870B8">
            <wp:extent cx="4446292" cy="7867650"/>
            <wp:effectExtent l="0" t="0" r="0" b="0"/>
            <wp:docPr id="1" name="图片 1" descr="D:\11个人材料\实验室材料\硕士研究数据及内容\nano\Figures\TEM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11个人材料\实验室材料\硕士研究数据及内容\nano\Figures\TEM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6708" cy="7868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4"/>
    </w:p>
    <w:p w14:paraId="2C49EC88" w14:textId="77777777" w:rsidR="00C35AAC" w:rsidRPr="00C35AAC" w:rsidRDefault="00707787" w:rsidP="00C35AAC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F0E42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F</w:t>
      </w:r>
      <w:r w:rsidRPr="001F0E4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igure S1</w:t>
      </w:r>
      <w:r w:rsidRPr="001F0E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35AAC" w:rsidRPr="00C35A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TEM photographs (left) and the corresponding particle size histograms (right) of Ru nanoparticles. </w:t>
      </w:r>
    </w:p>
    <w:p w14:paraId="073F0797" w14:textId="2B03DC93" w:rsidR="00707787" w:rsidRPr="001F0E42" w:rsidRDefault="00C35AAC" w:rsidP="00C35AAC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35AAC">
        <w:rPr>
          <w:rFonts w:ascii="Times New Roman" w:hAnsi="Times New Roman" w:cs="Times New Roman"/>
          <w:color w:val="000000" w:themeColor="text1"/>
          <w:sz w:val="24"/>
          <w:szCs w:val="24"/>
        </w:rPr>
        <w:t>a) Ru/[Bmim]BF</w:t>
      </w:r>
      <w:r w:rsidRPr="0026669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4</w:t>
      </w:r>
      <w:r w:rsidRPr="00C35AAC">
        <w:rPr>
          <w:rFonts w:ascii="Times New Roman" w:hAnsi="Times New Roman" w:cs="Times New Roman"/>
          <w:color w:val="000000" w:themeColor="text1"/>
          <w:sz w:val="24"/>
          <w:szCs w:val="24"/>
        </w:rPr>
        <w:t>; b) Ru/[Bmim]PF</w:t>
      </w:r>
      <w:r w:rsidRPr="0026669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6</w:t>
      </w:r>
      <w:r w:rsidRPr="00C35AAC">
        <w:rPr>
          <w:rFonts w:ascii="Times New Roman" w:hAnsi="Times New Roman" w:cs="Times New Roman"/>
          <w:color w:val="000000" w:themeColor="text1"/>
          <w:sz w:val="24"/>
          <w:szCs w:val="24"/>
        </w:rPr>
        <w:t>; c) Ru/[Bmim]Cl; d) Ru/[HO-emim]Cl.</w:t>
      </w:r>
      <w:r w:rsidR="00707787" w:rsidRPr="001F0E4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A4BC341" w14:textId="078E5CC6" w:rsidR="00707787" w:rsidRPr="001F0E42" w:rsidRDefault="00707787" w:rsidP="00707787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FD74BC1" w14:textId="424129F9" w:rsidR="00707787" w:rsidRPr="001F0E42" w:rsidRDefault="00266693" w:rsidP="00707787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object w:dxaOrig="25290" w:dyaOrig="17880" w14:anchorId="734679F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81.75pt;height:270pt" o:ole="">
            <v:imagedata r:id="rId9" o:title=""/>
          </v:shape>
          <o:OLEObject Type="Embed" ProgID="Origin50.Graph" ShapeID="_x0000_i1025" DrawAspect="Content" ObjectID="_1699266837" r:id="rId10"/>
        </w:object>
      </w:r>
    </w:p>
    <w:p w14:paraId="3EB25207" w14:textId="77777777" w:rsidR="00266693" w:rsidRPr="00266693" w:rsidRDefault="00707787" w:rsidP="00266693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F0E42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F</w:t>
      </w:r>
      <w:r w:rsidRPr="001F0E4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igure S2</w:t>
      </w:r>
      <w:r w:rsidRPr="001F0E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66693" w:rsidRPr="00266693">
        <w:rPr>
          <w:rFonts w:ascii="Times New Roman" w:hAnsi="Times New Roman" w:cs="Times New Roman"/>
          <w:color w:val="000000" w:themeColor="text1"/>
          <w:sz w:val="24"/>
          <w:szCs w:val="24"/>
        </w:rPr>
        <w:t>XRD pattern of Ru/IL nanoparticles.</w:t>
      </w:r>
    </w:p>
    <w:p w14:paraId="31821417" w14:textId="5A019CD3" w:rsidR="00707787" w:rsidRPr="001F0E42" w:rsidRDefault="00266693" w:rsidP="00266693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66693">
        <w:rPr>
          <w:rFonts w:ascii="Times New Roman" w:hAnsi="Times New Roman" w:cs="Times New Roman"/>
          <w:color w:val="000000" w:themeColor="text1"/>
          <w:sz w:val="24"/>
          <w:szCs w:val="24"/>
        </w:rPr>
        <w:t>a) Ru/[Bmim]BF</w:t>
      </w:r>
      <w:r w:rsidRPr="0026669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4</w:t>
      </w:r>
      <w:r w:rsidRPr="00266693">
        <w:rPr>
          <w:rFonts w:ascii="Times New Roman" w:hAnsi="Times New Roman" w:cs="Times New Roman"/>
          <w:color w:val="000000" w:themeColor="text1"/>
          <w:sz w:val="24"/>
          <w:szCs w:val="24"/>
        </w:rPr>
        <w:t>; b) Ru/[Bmim]Cl; c) Ru/[HO-emim]Cl; d) Ru/[Bmim]PF</w:t>
      </w:r>
      <w:r w:rsidRPr="0026669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6</w:t>
      </w:r>
      <w:r w:rsidR="00707787" w:rsidRPr="001F0E4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7B89C854" w14:textId="77777777" w:rsidR="00707787" w:rsidRPr="001F0E42" w:rsidRDefault="00707787" w:rsidP="00707787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AFE6A0B" w14:textId="1D897663" w:rsidR="00707787" w:rsidRPr="001F0E42" w:rsidRDefault="00707787" w:rsidP="00707787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F0E42"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  <w:r w:rsidR="00266693">
        <w:object w:dxaOrig="25298" w:dyaOrig="17880" w14:anchorId="140EF995">
          <v:shape id="_x0000_i1026" type="#_x0000_t75" style="width:375.75pt;height:265.5pt" o:ole="">
            <v:imagedata r:id="rId11" o:title=""/>
          </v:shape>
          <o:OLEObject Type="Embed" ProgID="Origin50.Graph" ShapeID="_x0000_i1026" DrawAspect="Content" ObjectID="_1699266838" r:id="rId12"/>
        </w:object>
      </w:r>
    </w:p>
    <w:p w14:paraId="4F8F25F4" w14:textId="77777777" w:rsidR="00266693" w:rsidRPr="00266693" w:rsidRDefault="00BA5822" w:rsidP="00266693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F0E4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Figure S</w:t>
      </w:r>
      <w:r w:rsidR="00707787" w:rsidRPr="001F0E4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3</w:t>
      </w:r>
      <w:r w:rsidRPr="001F0E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66693" w:rsidRPr="002666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Thermogravimetric analysis of Ru nanoparticles. </w:t>
      </w:r>
    </w:p>
    <w:p w14:paraId="5F33C65F" w14:textId="41AFD09E" w:rsidR="00BA5822" w:rsidRPr="001F0E42" w:rsidRDefault="00266693" w:rsidP="00266693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66693">
        <w:rPr>
          <w:rFonts w:ascii="Times New Roman" w:hAnsi="Times New Roman" w:cs="Times New Roman"/>
          <w:color w:val="000000" w:themeColor="text1"/>
          <w:sz w:val="24"/>
          <w:szCs w:val="24"/>
        </w:rPr>
        <w:t>a) Ru/[Bmim]BF</w:t>
      </w:r>
      <w:r w:rsidRPr="0026669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4</w:t>
      </w:r>
      <w:r w:rsidRPr="00266693">
        <w:rPr>
          <w:rFonts w:ascii="Times New Roman" w:hAnsi="Times New Roman" w:cs="Times New Roman"/>
          <w:color w:val="000000" w:themeColor="text1"/>
          <w:sz w:val="24"/>
          <w:szCs w:val="24"/>
        </w:rPr>
        <w:t>; b) Ru/[Bmim]PF</w:t>
      </w:r>
      <w:r w:rsidRPr="0026669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6</w:t>
      </w:r>
      <w:r w:rsidRPr="00266693">
        <w:rPr>
          <w:rFonts w:ascii="Times New Roman" w:hAnsi="Times New Roman" w:cs="Times New Roman"/>
          <w:color w:val="000000" w:themeColor="text1"/>
          <w:sz w:val="24"/>
          <w:szCs w:val="24"/>
        </w:rPr>
        <w:t>; c) Ru/[Bmim]Cl; d) Ru/[HO-emim]Cl</w:t>
      </w:r>
      <w:r w:rsidR="00B776DB" w:rsidRPr="001F0E4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657B6CD1" w14:textId="77777777" w:rsidR="00707787" w:rsidRPr="001F0E42" w:rsidRDefault="00707787" w:rsidP="00BA5822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F038019" w14:textId="4EDC74AF" w:rsidR="00340871" w:rsidRPr="001F0E42" w:rsidRDefault="00266693" w:rsidP="00BA5822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66693">
        <w:rPr>
          <w:rFonts w:ascii="Calibri" w:eastAsia="宋体" w:hAnsi="Calibri" w:cs="Times New Roman"/>
        </w:rPr>
        <w:object w:dxaOrig="25290" w:dyaOrig="17880" w14:anchorId="50555679">
          <v:shape id="_x0000_i1027" type="#_x0000_t75" style="width:403.5pt;height:292.5pt" o:ole="">
            <v:imagedata r:id="rId13" o:title="" croptop="2498f" cropbottom="4875f" cropleft="5523f" cropright="3445f"/>
          </v:shape>
          <o:OLEObject Type="Embed" ProgID="Origin50.Graph" ShapeID="_x0000_i1027" DrawAspect="Content" ObjectID="_1699266839" r:id="rId14"/>
        </w:object>
      </w:r>
    </w:p>
    <w:p w14:paraId="09512EDA" w14:textId="77777777" w:rsidR="00266693" w:rsidRPr="00266693" w:rsidRDefault="00340871" w:rsidP="00266693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F0E4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Figure S</w:t>
      </w:r>
      <w:r w:rsidR="00707787" w:rsidRPr="001F0E4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4</w:t>
      </w:r>
      <w:r w:rsidRPr="001F0E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66693" w:rsidRPr="00266693">
        <w:rPr>
          <w:rFonts w:ascii="Times New Roman" w:hAnsi="Times New Roman" w:cs="Times New Roman"/>
          <w:color w:val="000000" w:themeColor="text1"/>
          <w:sz w:val="24"/>
          <w:szCs w:val="24"/>
        </w:rPr>
        <w:t>FTIR spectra of ionic liquids and Ru/IL nanoparticles.</w:t>
      </w:r>
    </w:p>
    <w:p w14:paraId="0A7F1AD2" w14:textId="77777777" w:rsidR="00266693" w:rsidRPr="00266693" w:rsidRDefault="00266693" w:rsidP="00266693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66693">
        <w:rPr>
          <w:rFonts w:ascii="Times New Roman" w:hAnsi="Times New Roman" w:cs="Times New Roman"/>
          <w:color w:val="000000" w:themeColor="text1"/>
          <w:sz w:val="24"/>
          <w:szCs w:val="24"/>
        </w:rPr>
        <w:t>a) [Bmim]BF</w:t>
      </w:r>
      <w:r w:rsidRPr="0026669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4</w:t>
      </w:r>
      <w:r w:rsidRPr="00266693">
        <w:rPr>
          <w:rFonts w:ascii="Times New Roman" w:hAnsi="Times New Roman" w:cs="Times New Roman"/>
          <w:color w:val="000000" w:themeColor="text1"/>
          <w:sz w:val="24"/>
          <w:szCs w:val="24"/>
        </w:rPr>
        <w:t>; b) Ru/[Bmim]BF</w:t>
      </w:r>
      <w:r w:rsidRPr="0026669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4</w:t>
      </w:r>
      <w:r w:rsidRPr="00266693">
        <w:rPr>
          <w:rFonts w:ascii="Times New Roman" w:hAnsi="Times New Roman" w:cs="Times New Roman"/>
          <w:color w:val="000000" w:themeColor="text1"/>
          <w:sz w:val="24"/>
          <w:szCs w:val="24"/>
        </w:rPr>
        <w:t>; c) [Bmim]PF</w:t>
      </w:r>
      <w:r w:rsidRPr="0026669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6</w:t>
      </w:r>
      <w:r w:rsidRPr="00266693">
        <w:rPr>
          <w:rFonts w:ascii="Times New Roman" w:hAnsi="Times New Roman" w:cs="Times New Roman"/>
          <w:color w:val="000000" w:themeColor="text1"/>
          <w:sz w:val="24"/>
          <w:szCs w:val="24"/>
        </w:rPr>
        <w:t>; d) Ru/[Bmim]PF</w:t>
      </w:r>
      <w:r w:rsidRPr="0026669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6</w:t>
      </w:r>
      <w:r w:rsidRPr="00266693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14:paraId="4BBF8E2A" w14:textId="51D9E22E" w:rsidR="00EB0A84" w:rsidRPr="001F0E42" w:rsidRDefault="00266693" w:rsidP="00266693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666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e) [Bmim]Cl; f) Ru/[Bmim]Cl; g) [HO-emim]Cl; h) Ru/[HO-emim]Cl.</w:t>
      </w:r>
    </w:p>
    <w:sectPr w:rsidR="00EB0A84" w:rsidRPr="001F0E42" w:rsidSect="001F0E42">
      <w:type w:val="continuous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62DB7BB" w14:textId="77777777" w:rsidR="00936CB0" w:rsidRDefault="00936CB0" w:rsidP="00DC1292">
      <w:r>
        <w:separator/>
      </w:r>
    </w:p>
  </w:endnote>
  <w:endnote w:type="continuationSeparator" w:id="0">
    <w:p w14:paraId="6B70E2DE" w14:textId="77777777" w:rsidR="00936CB0" w:rsidRDefault="00936CB0" w:rsidP="00DC12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OT02ce3bbb . I">
    <w:altName w:val="Cambria"/>
    <w:panose1 w:val="00000000000000000000"/>
    <w:charset w:val="00"/>
    <w:family w:val="roman"/>
    <w:notTrueType/>
    <w:pitch w:val="default"/>
  </w:font>
  <w:font w:name="AdvOT2e364b11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AD8ED4E" w14:textId="77777777" w:rsidR="00936CB0" w:rsidRDefault="00936CB0" w:rsidP="00DC1292">
      <w:r>
        <w:separator/>
      </w:r>
    </w:p>
  </w:footnote>
  <w:footnote w:type="continuationSeparator" w:id="0">
    <w:p w14:paraId="773A7647" w14:textId="77777777" w:rsidR="00936CB0" w:rsidRDefault="00936CB0" w:rsidP="00DC12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DE8300"/>
    <w:multiLevelType w:val="singleLevel"/>
    <w:tmpl w:val="1BDE8300"/>
    <w:lvl w:ilvl="0">
      <w:start w:val="5"/>
      <w:numFmt w:val="upperLetter"/>
      <w:suff w:val="nothing"/>
      <w:lvlText w:val="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61E2"/>
    <w:rsid w:val="00000420"/>
    <w:rsid w:val="00015513"/>
    <w:rsid w:val="000223FE"/>
    <w:rsid w:val="00034062"/>
    <w:rsid w:val="00041BC1"/>
    <w:rsid w:val="00060D1F"/>
    <w:rsid w:val="00076C12"/>
    <w:rsid w:val="000923A8"/>
    <w:rsid w:val="000B1664"/>
    <w:rsid w:val="001103CB"/>
    <w:rsid w:val="0011221C"/>
    <w:rsid w:val="00114172"/>
    <w:rsid w:val="00165ACC"/>
    <w:rsid w:val="0018085B"/>
    <w:rsid w:val="001D2301"/>
    <w:rsid w:val="001E61E2"/>
    <w:rsid w:val="001F0E42"/>
    <w:rsid w:val="00265D40"/>
    <w:rsid w:val="00266693"/>
    <w:rsid w:val="00294390"/>
    <w:rsid w:val="002C2A12"/>
    <w:rsid w:val="002E3626"/>
    <w:rsid w:val="002F7898"/>
    <w:rsid w:val="00317267"/>
    <w:rsid w:val="003200C9"/>
    <w:rsid w:val="00320588"/>
    <w:rsid w:val="003372AB"/>
    <w:rsid w:val="00340871"/>
    <w:rsid w:val="00363F64"/>
    <w:rsid w:val="00372818"/>
    <w:rsid w:val="003E0148"/>
    <w:rsid w:val="003F7E7D"/>
    <w:rsid w:val="004029FD"/>
    <w:rsid w:val="004127EA"/>
    <w:rsid w:val="004320C9"/>
    <w:rsid w:val="00452D9E"/>
    <w:rsid w:val="004561BB"/>
    <w:rsid w:val="004573D6"/>
    <w:rsid w:val="004716E4"/>
    <w:rsid w:val="004748CA"/>
    <w:rsid w:val="004C5A65"/>
    <w:rsid w:val="004D6701"/>
    <w:rsid w:val="00525958"/>
    <w:rsid w:val="0054392F"/>
    <w:rsid w:val="00554C6F"/>
    <w:rsid w:val="00561F0A"/>
    <w:rsid w:val="00587CE0"/>
    <w:rsid w:val="005B31A5"/>
    <w:rsid w:val="005B464D"/>
    <w:rsid w:val="005B7562"/>
    <w:rsid w:val="005B7C56"/>
    <w:rsid w:val="005C7539"/>
    <w:rsid w:val="006264E1"/>
    <w:rsid w:val="0064276E"/>
    <w:rsid w:val="006931B9"/>
    <w:rsid w:val="006A58E5"/>
    <w:rsid w:val="006E0BFA"/>
    <w:rsid w:val="00707787"/>
    <w:rsid w:val="00715F58"/>
    <w:rsid w:val="0074215D"/>
    <w:rsid w:val="00763097"/>
    <w:rsid w:val="007639BB"/>
    <w:rsid w:val="00763DEA"/>
    <w:rsid w:val="007B67C3"/>
    <w:rsid w:val="007C0862"/>
    <w:rsid w:val="007C7A26"/>
    <w:rsid w:val="007D67E0"/>
    <w:rsid w:val="007F618D"/>
    <w:rsid w:val="00824621"/>
    <w:rsid w:val="00874BF4"/>
    <w:rsid w:val="008807E3"/>
    <w:rsid w:val="008F55BD"/>
    <w:rsid w:val="00936CB0"/>
    <w:rsid w:val="009A7D5A"/>
    <w:rsid w:val="00A11C52"/>
    <w:rsid w:val="00A20F84"/>
    <w:rsid w:val="00A4051D"/>
    <w:rsid w:val="00A62D7C"/>
    <w:rsid w:val="00A85C0D"/>
    <w:rsid w:val="00AC5749"/>
    <w:rsid w:val="00AD61FE"/>
    <w:rsid w:val="00B63066"/>
    <w:rsid w:val="00B75693"/>
    <w:rsid w:val="00B7572D"/>
    <w:rsid w:val="00B776DB"/>
    <w:rsid w:val="00B93038"/>
    <w:rsid w:val="00BA5822"/>
    <w:rsid w:val="00C21524"/>
    <w:rsid w:val="00C2191C"/>
    <w:rsid w:val="00C261AB"/>
    <w:rsid w:val="00C35AAC"/>
    <w:rsid w:val="00C74A53"/>
    <w:rsid w:val="00C95788"/>
    <w:rsid w:val="00CA0C53"/>
    <w:rsid w:val="00CD6721"/>
    <w:rsid w:val="00D435E7"/>
    <w:rsid w:val="00D636D4"/>
    <w:rsid w:val="00D97A8D"/>
    <w:rsid w:val="00DB4AD2"/>
    <w:rsid w:val="00DC1292"/>
    <w:rsid w:val="00E14A7B"/>
    <w:rsid w:val="00E57EDF"/>
    <w:rsid w:val="00E763BA"/>
    <w:rsid w:val="00E9146C"/>
    <w:rsid w:val="00E96CFD"/>
    <w:rsid w:val="00EA24DA"/>
    <w:rsid w:val="00EA47F5"/>
    <w:rsid w:val="00EA6CE3"/>
    <w:rsid w:val="00EB0A84"/>
    <w:rsid w:val="00EC60CB"/>
    <w:rsid w:val="00ED0FC1"/>
    <w:rsid w:val="00F62628"/>
    <w:rsid w:val="00F746B1"/>
    <w:rsid w:val="00F85EBD"/>
    <w:rsid w:val="00FC6A51"/>
    <w:rsid w:val="00FD018A"/>
    <w:rsid w:val="00FF1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81CE88"/>
  <w15:docId w15:val="{FA31B109-6F0A-4F71-AFD7-27373CD2D5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7639BB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a"/>
    <w:link w:val="EndNoteBibliographyChar"/>
    <w:rsid w:val="00BA5822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BA5822"/>
    <w:rPr>
      <w:rFonts w:ascii="Calibri" w:hAnsi="Calibri" w:cs="Calibri"/>
      <w:noProof/>
      <w:sz w:val="20"/>
    </w:rPr>
  </w:style>
  <w:style w:type="paragraph" w:styleId="a4">
    <w:name w:val="header"/>
    <w:basedOn w:val="a"/>
    <w:link w:val="Char"/>
    <w:uiPriority w:val="99"/>
    <w:unhideWhenUsed/>
    <w:rsid w:val="00DC12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C129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C12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C1292"/>
    <w:rPr>
      <w:sz w:val="18"/>
      <w:szCs w:val="18"/>
    </w:rPr>
  </w:style>
  <w:style w:type="paragraph" w:customStyle="1" w:styleId="1">
    <w:name w:val="标题1"/>
    <w:basedOn w:val="a"/>
    <w:next w:val="author"/>
    <w:rsid w:val="00B776DB"/>
    <w:pPr>
      <w:widowControl/>
      <w:overflowPunct w:val="0"/>
      <w:autoSpaceDE w:val="0"/>
      <w:autoSpaceDN w:val="0"/>
      <w:adjustRightInd w:val="0"/>
      <w:spacing w:line="360" w:lineRule="auto"/>
      <w:jc w:val="left"/>
      <w:textAlignment w:val="baseline"/>
    </w:pPr>
    <w:rPr>
      <w:rFonts w:ascii="Arial" w:eastAsia="等线" w:hAnsi="Arial" w:cs="Times New Roman"/>
      <w:b/>
      <w:kern w:val="0"/>
      <w:sz w:val="36"/>
      <w:szCs w:val="20"/>
      <w:lang w:eastAsia="de-DE"/>
    </w:rPr>
  </w:style>
  <w:style w:type="paragraph" w:customStyle="1" w:styleId="author">
    <w:name w:val="author"/>
    <w:basedOn w:val="a"/>
    <w:next w:val="affiliation"/>
    <w:qFormat/>
    <w:rsid w:val="00B776DB"/>
    <w:pPr>
      <w:widowControl/>
      <w:overflowPunct w:val="0"/>
      <w:autoSpaceDE w:val="0"/>
      <w:autoSpaceDN w:val="0"/>
      <w:adjustRightInd w:val="0"/>
      <w:spacing w:before="120" w:line="360" w:lineRule="auto"/>
      <w:jc w:val="left"/>
      <w:textAlignment w:val="baseline"/>
    </w:pPr>
    <w:rPr>
      <w:rFonts w:ascii="Times New Roman" w:eastAsia="等线" w:hAnsi="Times New Roman" w:cs="Times New Roman"/>
      <w:kern w:val="0"/>
      <w:sz w:val="24"/>
      <w:szCs w:val="20"/>
      <w:lang w:eastAsia="de-DE"/>
    </w:rPr>
  </w:style>
  <w:style w:type="paragraph" w:customStyle="1" w:styleId="affiliation">
    <w:name w:val="affiliation"/>
    <w:basedOn w:val="a"/>
    <w:next w:val="a"/>
    <w:qFormat/>
    <w:rsid w:val="00B776DB"/>
    <w:pPr>
      <w:widowControl/>
      <w:overflowPunct w:val="0"/>
      <w:autoSpaceDE w:val="0"/>
      <w:autoSpaceDN w:val="0"/>
      <w:adjustRightInd w:val="0"/>
      <w:spacing w:before="120"/>
      <w:jc w:val="left"/>
      <w:textAlignment w:val="baseline"/>
    </w:pPr>
    <w:rPr>
      <w:rFonts w:ascii="Times New Roman" w:eastAsia="等线" w:hAnsi="Times New Roman" w:cs="Times New Roman"/>
      <w:i/>
      <w:kern w:val="0"/>
      <w:sz w:val="24"/>
      <w:szCs w:val="20"/>
      <w:lang w:eastAsia="de-DE"/>
    </w:rPr>
  </w:style>
  <w:style w:type="paragraph" w:customStyle="1" w:styleId="email">
    <w:name w:val="email"/>
    <w:basedOn w:val="a"/>
    <w:next w:val="a"/>
    <w:qFormat/>
    <w:rsid w:val="00B776DB"/>
    <w:pPr>
      <w:widowControl/>
      <w:overflowPunct w:val="0"/>
      <w:autoSpaceDE w:val="0"/>
      <w:autoSpaceDN w:val="0"/>
      <w:adjustRightInd w:val="0"/>
      <w:spacing w:before="120"/>
      <w:jc w:val="left"/>
      <w:textAlignment w:val="baseline"/>
    </w:pPr>
    <w:rPr>
      <w:rFonts w:ascii="Times New Roman" w:eastAsia="等线" w:hAnsi="Times New Roman" w:cs="Times New Roman"/>
      <w:kern w:val="0"/>
      <w:sz w:val="20"/>
      <w:szCs w:val="20"/>
      <w:lang w:eastAsia="de-DE"/>
    </w:rPr>
  </w:style>
  <w:style w:type="character" w:customStyle="1" w:styleId="font21">
    <w:name w:val="font21"/>
    <w:basedOn w:val="a0"/>
    <w:rsid w:val="00EB0A84"/>
    <w:rPr>
      <w:rFonts w:ascii="AdvOT02ce3bbb . I" w:hAnsi="AdvOT02ce3bbb . I" w:hint="default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11">
    <w:name w:val="font11"/>
    <w:basedOn w:val="a0"/>
    <w:rsid w:val="00EB0A84"/>
    <w:rPr>
      <w:rFonts w:ascii="AdvOT2e364b11" w:hAnsi="AdvOT2e364b11" w:hint="default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table" w:customStyle="1" w:styleId="10">
    <w:name w:val="网格型1"/>
    <w:basedOn w:val="a1"/>
    <w:next w:val="a3"/>
    <w:uiPriority w:val="39"/>
    <w:qFormat/>
    <w:rsid w:val="00EB0A84"/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eference">
    <w:name w:val="reference"/>
    <w:basedOn w:val="a"/>
    <w:qFormat/>
    <w:rsid w:val="00763097"/>
    <w:pPr>
      <w:widowControl/>
      <w:overflowPunct w:val="0"/>
      <w:autoSpaceDE w:val="0"/>
      <w:autoSpaceDN w:val="0"/>
      <w:adjustRightInd w:val="0"/>
      <w:spacing w:line="360" w:lineRule="auto"/>
      <w:jc w:val="left"/>
      <w:textAlignment w:val="baseline"/>
    </w:pPr>
    <w:rPr>
      <w:rFonts w:ascii="Times New Roman" w:eastAsia="等线" w:hAnsi="Times New Roman" w:cs="Times New Roman"/>
      <w:kern w:val="0"/>
      <w:sz w:val="20"/>
      <w:szCs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699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5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4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oleObject" Target="embeddings/oleObject2.bin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em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674D27-08D5-4E98-BFA4-A6E962BD10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152</Words>
  <Characters>872</Characters>
  <Application>Microsoft Office Word</Application>
  <DocSecurity>0</DocSecurity>
  <Lines>7</Lines>
  <Paragraphs>2</Paragraphs>
  <ScaleCrop>false</ScaleCrop>
  <Company>Hewlett-Packard Company</Company>
  <LinksUpToDate>false</LinksUpToDate>
  <CharactersWithSpaces>1022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qingda</dc:creator>
  <cp:keywords/>
  <dc:description/>
  <cp:lastModifiedBy>张佚名</cp:lastModifiedBy>
  <cp:revision>7</cp:revision>
  <dcterms:created xsi:type="dcterms:W3CDTF">2021-11-24T03:28:00Z</dcterms:created>
  <dcterms:modified xsi:type="dcterms:W3CDTF">2021-11-24T05:47:00Z</dcterms:modified>
</cp:coreProperties>
</file>